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FF6A" w14:textId="62F548C1" w:rsidR="00996BC1" w:rsidRPr="00B25BB4" w:rsidRDefault="00996BC1" w:rsidP="00996BC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6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5B6D6890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F513B40" w14:textId="77777777" w:rsidR="00996BC1" w:rsidRPr="00B25BB4" w:rsidRDefault="00996BC1" w:rsidP="00996BC1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4E04960C" w14:textId="29E910C7" w:rsidR="00996BC1" w:rsidRPr="00996BC1" w:rsidRDefault="00996BC1" w:rsidP="00996BC1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B25BB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B25BB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  <w:r w:rsidRPr="00996BC1">
        <w:rPr>
          <w:rFonts w:cstheme="minorHAnsi"/>
          <w:b/>
          <w:color w:val="000000" w:themeColor="text1"/>
          <w:sz w:val="24"/>
          <w:szCs w:val="24"/>
        </w:rPr>
        <w:t>dostosowanie budynku MZS nr 3 w Gorlicach do potrzeb osób niepełnosprawnych – budowa wewnętrznej pionowej platformy osobowej dla osób niepełnosprawnych oraz budowa zewnętrznej pochylni dla osób niepełnosprawnych</w:t>
      </w:r>
    </w:p>
    <w:bookmarkEnd w:id="0"/>
    <w:p w14:paraId="6B7C1026" w14:textId="77777777" w:rsidR="00996BC1" w:rsidRPr="00B25BB4" w:rsidRDefault="00996BC1" w:rsidP="00996BC1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11846AA2" w14:textId="0544D6F7" w:rsidR="00996BC1" w:rsidRPr="00B25BB4" w:rsidRDefault="00996BC1" w:rsidP="00996BC1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11 września 2019 roku Prawo zamówień publicznych (tj.: Dz.U. z 2019, poz. 2019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                                                 w przedmiotowym postępowaniu, które odbyło się w dniu 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6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.2021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https://platformazakupowa.pl/transakcja/4</w:t>
      </w:r>
      <w:r>
        <w:rPr>
          <w:rFonts w:eastAsia="Times New Roman" w:cstheme="minorHAnsi"/>
          <w:bCs/>
          <w:sz w:val="24"/>
          <w:szCs w:val="24"/>
        </w:rPr>
        <w:t>5</w:t>
      </w:r>
      <w:r>
        <w:rPr>
          <w:rFonts w:eastAsia="Times New Roman" w:cstheme="minorHAnsi"/>
          <w:bCs/>
          <w:sz w:val="24"/>
          <w:szCs w:val="24"/>
        </w:rPr>
        <w:t>6746</w:t>
      </w:r>
    </w:p>
    <w:p w14:paraId="1FFB80D3" w14:textId="77777777" w:rsidR="00996BC1" w:rsidRPr="00B25BB4" w:rsidRDefault="00996BC1" w:rsidP="00996BC1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E89EC6E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2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5C400044" w14:textId="77777777" w:rsidR="00996BC1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1E571569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0DDD156B" w14:textId="18BEF59C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Firma Handlowa „ARTMED” J. Sienkiewicz, A. Kęsy, Spółka Jawna</w:t>
      </w:r>
      <w:r w:rsidRPr="00B25BB4">
        <w:rPr>
          <w:rFonts w:cstheme="minorHAnsi"/>
          <w:b/>
          <w:bCs/>
          <w:kern w:val="1"/>
          <w:sz w:val="24"/>
          <w:szCs w:val="24"/>
        </w:rPr>
        <w:t>,</w:t>
      </w:r>
      <w:r>
        <w:rPr>
          <w:rFonts w:cstheme="minorHAnsi"/>
          <w:b/>
          <w:bCs/>
          <w:kern w:val="1"/>
          <w:sz w:val="24"/>
          <w:szCs w:val="24"/>
        </w:rPr>
        <w:t xml:space="preserve">                   ul. św. Antoniego 18 lok. 3, 97- 200 Tomaszów Mazowiecki  </w:t>
      </w:r>
    </w:p>
    <w:p w14:paraId="758B6D27" w14:textId="4210548F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</w:rPr>
        <w:t>438 216,61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zł,</w:t>
      </w:r>
    </w:p>
    <w:p w14:paraId="00E775B8" w14:textId="1FCDDC3E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4A9BD3C2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571790FE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3E224B92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bookmarkStart w:id="1" w:name="_Hlk40422810"/>
      <w:r w:rsidRPr="00B25BB4">
        <w:rPr>
          <w:rFonts w:cstheme="minorHAnsi"/>
          <w:b/>
          <w:bCs/>
          <w:kern w:val="1"/>
          <w:sz w:val="24"/>
          <w:szCs w:val="24"/>
        </w:rPr>
        <w:t>Firma Handlowo – Usługowo – Wytwórcza „ELBUD-</w:t>
      </w:r>
      <w:smartTag w:uri="urn:schemas-microsoft-com:office:smarttags" w:element="metricconverter">
        <w:smartTagPr>
          <w:attr w:name="ProductID" w:val="2”"/>
        </w:smartTagPr>
        <w:r w:rsidRPr="00B25BB4">
          <w:rPr>
            <w:rFonts w:cstheme="minorHAnsi"/>
            <w:b/>
            <w:bCs/>
            <w:kern w:val="1"/>
            <w:sz w:val="24"/>
            <w:szCs w:val="24"/>
          </w:rPr>
          <w:t>2”</w:t>
        </w:r>
      </w:smartTag>
      <w:r w:rsidRPr="00B25BB4">
        <w:rPr>
          <w:rFonts w:cstheme="minorHAnsi"/>
          <w:b/>
          <w:bCs/>
          <w:kern w:val="1"/>
          <w:sz w:val="24"/>
          <w:szCs w:val="24"/>
        </w:rPr>
        <w:t xml:space="preserve"> s.c.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Rafał Bugno, Monika Boczar – Bugno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ul. 11 Listopada 39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38- 300 Gorlice</w:t>
      </w:r>
      <w:bookmarkEnd w:id="1"/>
      <w:r w:rsidRPr="00B25BB4">
        <w:rPr>
          <w:rFonts w:cstheme="minorHAnsi"/>
          <w:b/>
          <w:bCs/>
          <w:kern w:val="1"/>
          <w:sz w:val="24"/>
          <w:szCs w:val="24"/>
        </w:rPr>
        <w:t>,</w:t>
      </w:r>
    </w:p>
    <w:p w14:paraId="44B9FE13" w14:textId="62C0A650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 w:rsidR="00382360">
        <w:rPr>
          <w:rFonts w:cstheme="minorHAnsi"/>
          <w:b/>
          <w:bCs/>
          <w:kern w:val="1"/>
          <w:sz w:val="24"/>
          <w:szCs w:val="24"/>
        </w:rPr>
        <w:t>365 256,57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zł,</w:t>
      </w:r>
    </w:p>
    <w:p w14:paraId="2E54F72B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0C9B056A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22B705A" w14:textId="77777777" w:rsidR="00996BC1" w:rsidRPr="00B25BB4" w:rsidRDefault="00996BC1" w:rsidP="00996BC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781F30E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F562911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077247DF" w14:textId="77777777" w:rsidR="00996BC1" w:rsidRPr="00B25BB4" w:rsidRDefault="00996BC1" w:rsidP="00996BC1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463BEF8E" w14:textId="77777777" w:rsidR="00996BC1" w:rsidRPr="00B25BB4" w:rsidRDefault="00996BC1" w:rsidP="00996BC1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0462079C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FCAAA2A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CEED377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1335DA3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A9C1526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122B695" w14:textId="77777777" w:rsidR="00382360" w:rsidRPr="00B25BB4" w:rsidRDefault="00382360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D5D9E6F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2B93C9AA" w14:textId="77777777" w:rsidR="00996BC1" w:rsidRPr="00B25BB4" w:rsidRDefault="00996BC1" w:rsidP="00996BC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62E5041D" w14:textId="6BC35C26" w:rsidR="00996BC1" w:rsidRPr="00382360" w:rsidRDefault="00996BC1" w:rsidP="0038236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06DBBF67" w14:textId="77777777" w:rsidR="00996BC1" w:rsidRPr="00B25BB4" w:rsidRDefault="00996BC1" w:rsidP="00996BC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74A975A" w14:textId="71BA3008" w:rsidR="00996BC1" w:rsidRPr="00B25BB4" w:rsidRDefault="00996BC1" w:rsidP="00996BC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996BC1" w:rsidRPr="00B25BB4" w:rsidSect="005E5C8C">
          <w:headerReference w:type="default" r:id="rId4"/>
          <w:footerReference w:type="even" r:id="rId5"/>
          <w:footerReference w:type="default" r:id="rId6"/>
          <w:pgSz w:w="11906" w:h="16838"/>
          <w:pgMar w:top="2268" w:right="1134" w:bottom="1134" w:left="1134" w:header="709" w:footer="1452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 w:rsidR="00974463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439D35BB" w14:textId="77777777" w:rsidR="00996BC1" w:rsidRPr="00B25BB4" w:rsidRDefault="00996BC1" w:rsidP="00996BC1"/>
    <w:p w14:paraId="01231F34" w14:textId="77777777" w:rsidR="00996BC1" w:rsidRDefault="00996BC1" w:rsidP="00996BC1"/>
    <w:p w14:paraId="402B32FE" w14:textId="77777777" w:rsidR="00326575" w:rsidRDefault="00326575"/>
    <w:sectPr w:rsidR="00326575" w:rsidSect="005E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06AC" w14:textId="77777777" w:rsidR="005E5C8C" w:rsidRDefault="00974463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7DBD0" w14:textId="77777777" w:rsidR="005E5C8C" w:rsidRDefault="00974463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475E" w14:textId="77777777" w:rsidR="005E5C8C" w:rsidRDefault="00974463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2FC67FB8" w14:textId="77777777" w:rsidR="005E5C8C" w:rsidRDefault="0097446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D1E93E1" w14:textId="77777777" w:rsidR="005E5C8C" w:rsidRDefault="00974463" w:rsidP="005E5C8C">
    <w:pPr>
      <w:pStyle w:val="Stopka"/>
      <w:ind w:left="-720" w:right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0B6E4E" wp14:editId="7D936C04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5143500" cy="463550"/>
          <wp:effectExtent l="0" t="0" r="0" b="0"/>
          <wp:wrapTight wrapText="bothSides">
            <wp:wrapPolygon edited="0">
              <wp:start x="0" y="0"/>
              <wp:lineTo x="0" y="20416"/>
              <wp:lineTo x="21520" y="20416"/>
              <wp:lineTo x="215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AD08" w14:textId="77777777" w:rsidR="005E5C8C" w:rsidRDefault="00974463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30A75" w14:textId="77777777" w:rsidR="005E5C8C" w:rsidRDefault="00974463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8136" w14:textId="77777777" w:rsidR="005E5C8C" w:rsidRDefault="00974463" w:rsidP="005E5C8C">
    <w:pPr>
      <w:pStyle w:val="Stopka"/>
      <w:framePr w:wrap="around" w:vAnchor="text" w:hAnchor="margin" w:xAlign="right" w:y="1"/>
      <w:rPr>
        <w:rStyle w:val="Numerstrony"/>
      </w:rPr>
    </w:pPr>
  </w:p>
  <w:p w14:paraId="4750BD73" w14:textId="77777777" w:rsidR="005E5C8C" w:rsidRDefault="0097446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F80AD87" w14:textId="77777777" w:rsidR="005E5C8C" w:rsidRDefault="00974463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8357" w14:textId="77777777" w:rsidR="005E5C8C" w:rsidRDefault="0097446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C051" w14:textId="77777777" w:rsidR="005E5C8C" w:rsidRDefault="00974463" w:rsidP="003646CD">
    <w:pPr>
      <w:pStyle w:val="Nagwek"/>
      <w:tabs>
        <w:tab w:val="clear" w:pos="9072"/>
        <w:tab w:val="right" w:pos="9639"/>
      </w:tabs>
      <w:ind w:left="-284" w:right="-62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98F657" wp14:editId="512F3B86">
          <wp:simplePos x="0" y="0"/>
          <wp:positionH relativeFrom="margin">
            <wp:align>right</wp:align>
          </wp:positionH>
          <wp:positionV relativeFrom="paragraph">
            <wp:posOffset>-136119</wp:posOffset>
          </wp:positionV>
          <wp:extent cx="6120130" cy="838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D2D0" w14:textId="77777777" w:rsidR="005E5C8C" w:rsidRDefault="009744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7DCE" w14:textId="77777777" w:rsidR="005E5C8C" w:rsidRDefault="00974463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8E03" w14:textId="77777777" w:rsidR="005E5C8C" w:rsidRDefault="00974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C1"/>
    <w:rsid w:val="00326575"/>
    <w:rsid w:val="00382360"/>
    <w:rsid w:val="00974463"/>
    <w:rsid w:val="009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AB8DF"/>
  <w15:chartTrackingRefBased/>
  <w15:docId w15:val="{FAEA0543-DE0E-484C-9C75-C17E2B5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BC1"/>
  </w:style>
  <w:style w:type="paragraph" w:styleId="Stopka">
    <w:name w:val="footer"/>
    <w:basedOn w:val="Normalny"/>
    <w:link w:val="StopkaZnak"/>
    <w:uiPriority w:val="99"/>
    <w:semiHidden/>
    <w:unhideWhenUsed/>
    <w:rsid w:val="0099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BC1"/>
  </w:style>
  <w:style w:type="character" w:styleId="Numerstrony">
    <w:name w:val="page number"/>
    <w:basedOn w:val="Domylnaczcionkaakapitu"/>
    <w:rsid w:val="0099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cp:lastPrinted>2021-06-10T11:09:00Z</cp:lastPrinted>
  <dcterms:created xsi:type="dcterms:W3CDTF">2021-06-10T10:57:00Z</dcterms:created>
  <dcterms:modified xsi:type="dcterms:W3CDTF">2021-06-10T11:10:00Z</dcterms:modified>
</cp:coreProperties>
</file>