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15241F"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D9BDE8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568C0E55"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22049">
        <w:rPr>
          <w:rFonts w:ascii="Calibri" w:hAnsi="Calibri" w:cs="Calibri"/>
          <w:b/>
          <w:color w:val="000000" w:themeColor="text1"/>
          <w:lang w:eastAsia="pl-PL"/>
        </w:rPr>
        <w:t>01.12</w:t>
      </w:r>
      <w:r w:rsidR="00E0456B">
        <w:rPr>
          <w:rFonts w:ascii="Calibri" w:hAnsi="Calibri" w:cs="Calibri"/>
          <w:b/>
          <w:color w:val="000000" w:themeColor="text1"/>
          <w:lang w:eastAsia="pl-PL"/>
        </w:rPr>
        <w:t>.</w:t>
      </w:r>
      <w:r w:rsidR="00062630" w:rsidRPr="0047161F">
        <w:rPr>
          <w:rFonts w:ascii="Calibri" w:hAnsi="Calibri" w:cs="Calibri"/>
          <w:b/>
          <w:color w:val="000000" w:themeColor="text1"/>
          <w:lang w:eastAsia="pl-PL"/>
        </w:rPr>
        <w:t>2023</w:t>
      </w:r>
      <w:r w:rsidRPr="0047161F">
        <w:rPr>
          <w:rFonts w:ascii="Calibri" w:hAnsi="Calibri" w:cs="Calibri"/>
          <w:b/>
          <w:color w:val="000000" w:themeColor="text1"/>
          <w:lang w:eastAsia="pl-PL"/>
        </w:rPr>
        <w:t xml:space="preserve"> r.</w:t>
      </w:r>
    </w:p>
    <w:p w14:paraId="088CACD0" w14:textId="5FF99FC0" w:rsidR="00A34F89" w:rsidRPr="00C143AE" w:rsidRDefault="006D0C5D" w:rsidP="00C143AE">
      <w:pPr>
        <w:pStyle w:val="Nagwek1"/>
      </w:pPr>
      <w:r w:rsidRPr="00C143AE">
        <w:t>Nr sprawy: AZP.25.1.</w:t>
      </w:r>
      <w:r w:rsidR="00E22049">
        <w:t>100</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6315F4E9"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w:t>
      </w:r>
      <w:r w:rsidR="00E22049">
        <w:rPr>
          <w:rFonts w:eastAsia="Times New Roman" w:cstheme="minorHAnsi"/>
          <w:lang w:eastAsia="ar-SA"/>
        </w:rPr>
        <w:t>3</w:t>
      </w:r>
      <w:r w:rsidRPr="00734D88">
        <w:rPr>
          <w:rFonts w:eastAsia="Times New Roman" w:cstheme="minorHAnsi"/>
          <w:lang w:eastAsia="ar-SA"/>
        </w:rPr>
        <w:t xml:space="preserve"> poz. 1</w:t>
      </w:r>
      <w:r w:rsidR="00E22049">
        <w:rPr>
          <w:rFonts w:eastAsia="Times New Roman" w:cstheme="minorHAnsi"/>
          <w:lang w:eastAsia="ar-SA"/>
        </w:rPr>
        <w:t>605</w:t>
      </w:r>
      <w:r w:rsidRPr="00734D88">
        <w:rPr>
          <w:rFonts w:eastAsia="Times New Roman" w:cstheme="minorHAnsi"/>
          <w:lang w:eastAsia="ar-SA"/>
        </w:rPr>
        <w:t xml:space="preserve">)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A0C999B" w14:textId="006DD07D" w:rsidR="00E22049" w:rsidRDefault="00E22049" w:rsidP="00E22049">
      <w:pPr>
        <w:tabs>
          <w:tab w:val="left" w:pos="7290"/>
        </w:tabs>
        <w:spacing w:line="276" w:lineRule="auto"/>
        <w:jc w:val="both"/>
        <w:rPr>
          <w:rFonts w:ascii="Arial" w:hAnsi="Arial" w:cs="Arial"/>
          <w:b/>
        </w:rPr>
      </w:pPr>
      <w:r w:rsidRPr="00E22049">
        <w:rPr>
          <w:rFonts w:ascii="Arial" w:hAnsi="Arial" w:cs="Arial"/>
          <w:b/>
        </w:rPr>
        <w:t>Sukcesywne dostawy odczynników laboratoryjnych dla poszczególnych Klinik i Zakładów UMB do celów naukowo-badawczych i dydaktycznych z podziałem na 2 części</w:t>
      </w:r>
    </w:p>
    <w:p w14:paraId="0FE40495" w14:textId="77777777" w:rsidR="00E22049" w:rsidRPr="00E22049" w:rsidRDefault="00E22049" w:rsidP="00E22049">
      <w:pPr>
        <w:tabs>
          <w:tab w:val="left" w:pos="7290"/>
        </w:tabs>
        <w:spacing w:line="276" w:lineRule="auto"/>
        <w:jc w:val="both"/>
        <w:rPr>
          <w:rFonts w:ascii="Arial" w:hAnsi="Arial" w:cs="Arial"/>
          <w:b/>
        </w:rPr>
      </w:pP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150A7EF9"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E22049">
        <w:rPr>
          <w:rFonts w:ascii="Calibri" w:eastAsia="Times New Roman" w:hAnsi="Calibri" w:cs="Calibri"/>
          <w:lang w:eastAsia="pl-PL"/>
        </w:rPr>
        <w:t>Agata Rekuć</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15241F"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286596BA"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E22049">
        <w:rPr>
          <w:rFonts w:eastAsia="Times New Roman" w:cstheme="minorHAnsi"/>
          <w:b/>
          <w:color w:val="2E74B5" w:themeColor="accent1" w:themeShade="BF"/>
          <w:lang w:eastAsia="ar-SA"/>
        </w:rPr>
        <w:t>100</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16F0DF42" w:rsidR="000C59CA" w:rsidRDefault="00FE25A0" w:rsidP="00414816">
      <w:pPr>
        <w:pStyle w:val="Akapitzlist"/>
        <w:numPr>
          <w:ilvl w:val="0"/>
          <w:numId w:val="41"/>
        </w:numPr>
        <w:suppressAutoHyphens/>
        <w:spacing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EB3571">
        <w:rPr>
          <w:rFonts w:eastAsia="Times New Roman" w:cstheme="minorHAnsi"/>
          <w:sz w:val="22"/>
          <w:szCs w:val="22"/>
          <w:lang w:eastAsia="ar-SA"/>
        </w:rPr>
        <w:t>3</w:t>
      </w:r>
      <w:r w:rsidR="0008080D" w:rsidRPr="00905019">
        <w:rPr>
          <w:rFonts w:eastAsia="Times New Roman" w:cstheme="minorHAnsi"/>
          <w:sz w:val="22"/>
          <w:szCs w:val="22"/>
          <w:lang w:eastAsia="ar-SA"/>
        </w:rPr>
        <w:t xml:space="preserve"> poz. 1</w:t>
      </w:r>
      <w:r w:rsidR="00EB3571">
        <w:rPr>
          <w:rFonts w:eastAsia="Times New Roman" w:cstheme="minorHAnsi"/>
          <w:sz w:val="22"/>
          <w:szCs w:val="22"/>
          <w:lang w:eastAsia="ar-SA"/>
        </w:rPr>
        <w:t>605</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31A88BBB" w:rsidR="00236CD1" w:rsidRPr="00EB3571" w:rsidRDefault="005333DC" w:rsidP="00EB3571">
      <w:pPr>
        <w:pStyle w:val="Akapitzlist"/>
        <w:numPr>
          <w:ilvl w:val="0"/>
          <w:numId w:val="30"/>
        </w:numPr>
        <w:tabs>
          <w:tab w:val="left" w:pos="7290"/>
        </w:tabs>
        <w:spacing w:line="276" w:lineRule="auto"/>
        <w:ind w:left="426"/>
        <w:jc w:val="both"/>
        <w:rPr>
          <w:rFonts w:ascii="Arial" w:hAnsi="Arial" w:cs="Arial"/>
          <w:b/>
          <w:sz w:val="22"/>
          <w:szCs w:val="22"/>
        </w:rPr>
      </w:pPr>
      <w:bookmarkStart w:id="1" w:name="_Hlk70334558"/>
      <w:r w:rsidRPr="00EB3571">
        <w:rPr>
          <w:rFonts w:cstheme="minorHAnsi"/>
          <w:color w:val="000000" w:themeColor="text1"/>
          <w:sz w:val="22"/>
          <w:szCs w:val="22"/>
        </w:rPr>
        <w:t xml:space="preserve">Przedmiotem zamówienia </w:t>
      </w:r>
      <w:r w:rsidR="008E54C2" w:rsidRPr="00EB3571">
        <w:rPr>
          <w:rFonts w:cstheme="minorHAnsi"/>
          <w:color w:val="000000" w:themeColor="text1"/>
          <w:sz w:val="22"/>
          <w:szCs w:val="22"/>
        </w:rPr>
        <w:t>są</w:t>
      </w:r>
      <w:r w:rsidR="003D0B5F" w:rsidRPr="00EB3571">
        <w:rPr>
          <w:rFonts w:cstheme="minorHAnsi"/>
          <w:color w:val="000000" w:themeColor="text1"/>
          <w:sz w:val="22"/>
          <w:szCs w:val="22"/>
        </w:rPr>
        <w:t>:</w:t>
      </w:r>
      <w:bookmarkEnd w:id="1"/>
      <w:r w:rsidR="009C3E53" w:rsidRPr="009C3E53">
        <w:t xml:space="preserve"> </w:t>
      </w:r>
      <w:r w:rsidR="00EB3571" w:rsidRPr="00EB3571">
        <w:rPr>
          <w:rFonts w:cstheme="minorHAnsi"/>
        </w:rPr>
        <w:t>Sukcesywne dostawy odczynników laboratoryjnych dla poszczególnych Klinik i Zakładów UMB do celów naukowo-badawczych i dydaktycznych z podziałem na 2 części</w:t>
      </w:r>
      <w:r w:rsidR="00EB3571" w:rsidRPr="00EB3571">
        <w:rPr>
          <w:rFonts w:ascii="Arial" w:hAnsi="Arial" w:cs="Arial"/>
          <w:b/>
        </w:rPr>
        <w:t>.</w:t>
      </w:r>
      <w:r w:rsidR="00813394" w:rsidRPr="00EB3571">
        <w:rPr>
          <w:rFonts w:cstheme="minorHAnsi"/>
          <w:color w:val="000000" w:themeColor="text1"/>
          <w:sz w:val="22"/>
          <w:szCs w:val="22"/>
        </w:rPr>
        <w:t xml:space="preserve"> </w:t>
      </w:r>
      <w:r w:rsidR="00B91984" w:rsidRPr="00EB3571">
        <w:rPr>
          <w:rFonts w:cstheme="minorHAnsi"/>
          <w:color w:val="000000" w:themeColor="text1"/>
          <w:sz w:val="22"/>
          <w:szCs w:val="22"/>
        </w:rPr>
        <w:t>Szczegółowy opis przedmiotu zamówienia, ilości i wymagane parametry zamówienia zawier</w:t>
      </w:r>
      <w:r w:rsidR="00311E45" w:rsidRPr="00EB3571">
        <w:rPr>
          <w:rFonts w:cstheme="minorHAnsi"/>
          <w:color w:val="000000" w:themeColor="text1"/>
          <w:sz w:val="22"/>
          <w:szCs w:val="22"/>
        </w:rPr>
        <w:t>a</w:t>
      </w:r>
      <w:r w:rsidR="00B91984" w:rsidRPr="00EB3571">
        <w:rPr>
          <w:rFonts w:cstheme="minorHAnsi"/>
          <w:color w:val="000000" w:themeColor="text1"/>
          <w:sz w:val="22"/>
          <w:szCs w:val="22"/>
        </w:rPr>
        <w:t xml:space="preserve"> załącznik Nr 2</w:t>
      </w:r>
      <w:r w:rsidR="00EF163F" w:rsidRPr="00EB3571">
        <w:rPr>
          <w:rFonts w:cstheme="minorHAnsi"/>
          <w:color w:val="000000" w:themeColor="text1"/>
          <w:sz w:val="22"/>
          <w:szCs w:val="22"/>
        </w:rPr>
        <w:t xml:space="preserve"> do SWZ</w:t>
      </w:r>
      <w:r w:rsidR="00B91984" w:rsidRPr="00EB3571">
        <w:rPr>
          <w:rFonts w:cstheme="minorHAnsi"/>
          <w:color w:val="000000" w:themeColor="text1"/>
          <w:sz w:val="22"/>
          <w:szCs w:val="22"/>
        </w:rPr>
        <w:t xml:space="preserve"> – </w:t>
      </w:r>
      <w:r w:rsidR="006A44A0" w:rsidRPr="00EB3571">
        <w:rPr>
          <w:rFonts w:cstheme="minorHAnsi"/>
          <w:color w:val="000000" w:themeColor="text1"/>
          <w:sz w:val="22"/>
          <w:szCs w:val="22"/>
        </w:rPr>
        <w:t>Opis przedmiotu zamówienia</w:t>
      </w:r>
      <w:r w:rsidR="00B91984" w:rsidRPr="00EB3571">
        <w:rPr>
          <w:rFonts w:cstheme="minorHAnsi"/>
          <w:color w:val="000000" w:themeColor="text1"/>
          <w:sz w:val="22"/>
          <w:szCs w:val="22"/>
        </w:rPr>
        <w:t>, stanowiąc</w:t>
      </w:r>
      <w:r w:rsidR="00DD4AB8" w:rsidRPr="00EB3571">
        <w:rPr>
          <w:rFonts w:cstheme="minorHAnsi"/>
          <w:color w:val="000000" w:themeColor="text1"/>
          <w:sz w:val="22"/>
          <w:szCs w:val="22"/>
        </w:rPr>
        <w:t>e</w:t>
      </w:r>
      <w:r w:rsidR="00C07CDD" w:rsidRPr="00EB3571">
        <w:rPr>
          <w:rFonts w:cstheme="minorHAnsi"/>
          <w:color w:val="000000" w:themeColor="text1"/>
          <w:sz w:val="22"/>
          <w:szCs w:val="22"/>
        </w:rPr>
        <w:t xml:space="preserve"> integralną część niniejszej S</w:t>
      </w:r>
      <w:r w:rsidR="00B91984" w:rsidRPr="00EB3571">
        <w:rPr>
          <w:rFonts w:cstheme="minorHAnsi"/>
          <w:color w:val="000000" w:themeColor="text1"/>
          <w:sz w:val="22"/>
          <w:szCs w:val="22"/>
        </w:rPr>
        <w:t>WZ.</w:t>
      </w:r>
    </w:p>
    <w:p w14:paraId="5CF03A68" w14:textId="1C999AF2"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00EB3571" w:rsidRPr="00EB3571">
        <w:t xml:space="preserve"> </w:t>
      </w:r>
      <w:r w:rsidR="00EB3571" w:rsidRPr="00EB3571">
        <w:rPr>
          <w:rFonts w:eastAsia="Times New Roman" w:cstheme="minorHAnsi"/>
          <w:b/>
          <w:sz w:val="22"/>
          <w:szCs w:val="22"/>
          <w:lang w:eastAsia="ar-SA"/>
        </w:rPr>
        <w:t>33696500-0</w:t>
      </w:r>
      <w:r w:rsidR="00EB3571">
        <w:rPr>
          <w:rFonts w:cstheme="minorHAnsi"/>
          <w:color w:val="000000" w:themeColor="text1"/>
          <w:sz w:val="22"/>
          <w:szCs w:val="22"/>
        </w:rPr>
        <w:t xml:space="preserve"> </w:t>
      </w:r>
      <w:r w:rsidR="009F3631" w:rsidRPr="003D0B5F">
        <w:rPr>
          <w:rFonts w:cstheme="minorHAnsi"/>
          <w:color w:val="000000" w:themeColor="text1"/>
          <w:sz w:val="22"/>
          <w:szCs w:val="22"/>
        </w:rPr>
        <w:t xml:space="preserve">– </w:t>
      </w:r>
      <w:r w:rsidR="00EB3571">
        <w:rPr>
          <w:rFonts w:cstheme="minorHAnsi"/>
          <w:color w:val="000000" w:themeColor="text1"/>
          <w:sz w:val="22"/>
          <w:szCs w:val="22"/>
        </w:rPr>
        <w:t>odczynniki laboratoryjne</w:t>
      </w:r>
    </w:p>
    <w:p w14:paraId="0E81789A" w14:textId="24A32107" w:rsidR="002A56DA" w:rsidRPr="00EB3571" w:rsidRDefault="002A56DA" w:rsidP="00807CD3">
      <w:pPr>
        <w:pStyle w:val="Akapitzlist"/>
        <w:numPr>
          <w:ilvl w:val="0"/>
          <w:numId w:val="30"/>
        </w:numPr>
        <w:spacing w:line="360" w:lineRule="auto"/>
        <w:ind w:left="284" w:hanging="284"/>
        <w:rPr>
          <w:rFonts w:cstheme="minorHAnsi"/>
          <w:color w:val="000000" w:themeColor="text1"/>
          <w:sz w:val="22"/>
          <w:szCs w:val="22"/>
        </w:rPr>
      </w:pPr>
      <w:r w:rsidRPr="00EB3571">
        <w:rPr>
          <w:rFonts w:cstheme="minorHAnsi"/>
          <w:color w:val="000000" w:themeColor="text1"/>
          <w:sz w:val="22"/>
          <w:szCs w:val="22"/>
        </w:rPr>
        <w:t>Zamawiający</w:t>
      </w:r>
      <w:r w:rsidR="0066152B" w:rsidRPr="00EB3571">
        <w:rPr>
          <w:rFonts w:cstheme="minorHAnsi"/>
          <w:color w:val="000000" w:themeColor="text1"/>
          <w:sz w:val="22"/>
          <w:szCs w:val="22"/>
        </w:rPr>
        <w:t xml:space="preserve"> </w:t>
      </w:r>
      <w:r w:rsidRPr="00EB3571">
        <w:rPr>
          <w:rFonts w:cstheme="minorHAnsi"/>
          <w:b/>
          <w:color w:val="7030A0"/>
          <w:sz w:val="22"/>
          <w:szCs w:val="22"/>
        </w:rPr>
        <w:t>dopusz</w:t>
      </w:r>
      <w:r w:rsidR="009A2452" w:rsidRPr="00EB3571">
        <w:rPr>
          <w:rFonts w:cstheme="minorHAnsi"/>
          <w:b/>
          <w:color w:val="7030A0"/>
          <w:sz w:val="22"/>
          <w:szCs w:val="22"/>
        </w:rPr>
        <w:t>cza</w:t>
      </w:r>
      <w:r w:rsidR="009A2452" w:rsidRPr="00EB3571">
        <w:rPr>
          <w:rFonts w:cstheme="minorHAnsi"/>
          <w:color w:val="7030A0"/>
          <w:sz w:val="22"/>
          <w:szCs w:val="22"/>
        </w:rPr>
        <w:t xml:space="preserve"> </w:t>
      </w:r>
      <w:r w:rsidR="009A2452" w:rsidRPr="00EB3571">
        <w:rPr>
          <w:rFonts w:cstheme="minorHAnsi"/>
          <w:color w:val="000000" w:themeColor="text1"/>
          <w:sz w:val="22"/>
          <w:szCs w:val="22"/>
        </w:rPr>
        <w:t>składani</w:t>
      </w:r>
      <w:r w:rsidR="0066152B" w:rsidRPr="00EB3571">
        <w:rPr>
          <w:rFonts w:cstheme="minorHAnsi"/>
          <w:color w:val="000000" w:themeColor="text1"/>
          <w:sz w:val="22"/>
          <w:szCs w:val="22"/>
        </w:rPr>
        <w:t>a</w:t>
      </w:r>
      <w:r w:rsidR="009A2452" w:rsidRPr="00EB3571">
        <w:rPr>
          <w:rFonts w:cstheme="minorHAnsi"/>
          <w:color w:val="000000" w:themeColor="text1"/>
          <w:sz w:val="22"/>
          <w:szCs w:val="22"/>
        </w:rPr>
        <w:t xml:space="preserve"> ofert częściowych</w:t>
      </w:r>
      <w:r w:rsidR="00807CD3" w:rsidRPr="00EB3571">
        <w:t xml:space="preserve"> </w:t>
      </w:r>
      <w:r w:rsidR="00807CD3" w:rsidRPr="00EB3571">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w:t>
      </w:r>
      <w:r w:rsidRPr="00905019">
        <w:rPr>
          <w:rFonts w:cstheme="minorHAnsi"/>
          <w:color w:val="000000" w:themeColor="text1"/>
          <w:sz w:val="22"/>
          <w:szCs w:val="22"/>
          <w:lang w:val="pl-PL"/>
        </w:rPr>
        <w:lastRenderedPageBreak/>
        <w:t xml:space="preserve">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3393D4EE"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Zamawiający zobowiązuje się również, że wraz z dostawą przedmiotu zamówienia</w:t>
      </w:r>
      <w:r w:rsidR="00EB3571">
        <w:rPr>
          <w:rFonts w:cstheme="minorHAnsi"/>
          <w:sz w:val="22"/>
          <w:szCs w:val="22"/>
        </w:rPr>
        <w:t xml:space="preserve"> </w:t>
      </w:r>
      <w:r w:rsidR="00EB3571" w:rsidRPr="00EB3571">
        <w:rPr>
          <w:rFonts w:cstheme="minorHAnsi"/>
          <w:sz w:val="22"/>
          <w:szCs w:val="22"/>
        </w:rPr>
        <w:t>dostarczy karty charakterystyk w języku polskim i ich aktualizacje dla odczynników, a także na żądanie Zamawiającego atesty i świadectwa, o ile są wymagane prawem.</w:t>
      </w:r>
    </w:p>
    <w:p w14:paraId="676AD679" w14:textId="5A81A37F" w:rsidR="00EA0303" w:rsidRPr="00BE4CE3" w:rsidRDefault="00EA0303" w:rsidP="00BE4CE3">
      <w:pPr>
        <w:pStyle w:val="Akapitzlist"/>
        <w:numPr>
          <w:ilvl w:val="0"/>
          <w:numId w:val="30"/>
        </w:numPr>
        <w:spacing w:line="360" w:lineRule="auto"/>
        <w:ind w:left="284" w:hanging="284"/>
        <w:rPr>
          <w:rFonts w:cstheme="minorHAnsi"/>
          <w:b/>
          <w:color w:val="000000" w:themeColor="text1"/>
          <w:lang w:val="pl-PL"/>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EB3571">
        <w:rPr>
          <w:rFonts w:cstheme="minorHAnsi"/>
          <w:color w:val="000000" w:themeColor="text1"/>
          <w:sz w:val="22"/>
          <w:szCs w:val="22"/>
        </w:rPr>
        <w:t>ważności odcynników</w:t>
      </w:r>
      <w:r w:rsidR="00BE4CE3">
        <w:rPr>
          <w:rFonts w:cstheme="minorHAnsi"/>
          <w:color w:val="000000" w:themeColor="text1"/>
          <w:sz w:val="22"/>
          <w:szCs w:val="22"/>
        </w:rPr>
        <w:t xml:space="preserve"> </w:t>
      </w:r>
      <w:r w:rsidRPr="00D84543">
        <w:rPr>
          <w:rFonts w:cstheme="minorHAnsi"/>
          <w:b/>
          <w:color w:val="000000" w:themeColor="text1"/>
          <w:sz w:val="22"/>
          <w:szCs w:val="22"/>
        </w:rPr>
        <w:t xml:space="preserve">minimum </w:t>
      </w:r>
      <w:r w:rsidR="00EB3571">
        <w:rPr>
          <w:rFonts w:cstheme="minorHAnsi"/>
          <w:b/>
          <w:color w:val="000000" w:themeColor="text1"/>
          <w:sz w:val="22"/>
          <w:szCs w:val="22"/>
        </w:rPr>
        <w:t>6</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w:t>
      </w:r>
      <w:r w:rsidR="00BE4CE3" w:rsidRPr="00BE4CE3">
        <w:rPr>
          <w:rFonts w:cstheme="minorHAnsi"/>
          <w:color w:val="000000" w:themeColor="text1"/>
          <w:sz w:val="22"/>
          <w:szCs w:val="22"/>
          <w:lang w:val="pl-PL"/>
        </w:rPr>
        <w:t>od daty</w:t>
      </w:r>
      <w:r w:rsidR="00BE4CE3">
        <w:rPr>
          <w:rFonts w:cstheme="minorHAnsi"/>
          <w:color w:val="000000" w:themeColor="text1"/>
          <w:sz w:val="22"/>
          <w:szCs w:val="22"/>
          <w:lang w:val="pl-PL"/>
        </w:rPr>
        <w:t xml:space="preserve"> otrzymania przez Zamawiającego</w:t>
      </w:r>
      <w:r w:rsidR="00EB3571">
        <w:rPr>
          <w:rFonts w:cstheme="minorHAnsi"/>
          <w:color w:val="000000" w:themeColor="text1"/>
          <w:sz w:val="22"/>
          <w:szCs w:val="22"/>
          <w:lang w:val="pl-PL"/>
        </w:rPr>
        <w:t xml:space="preserve"> towaru</w:t>
      </w:r>
      <w:r w:rsidR="00BE4CE3">
        <w:rPr>
          <w:rFonts w:cstheme="minorHAnsi"/>
          <w:color w:val="000000" w:themeColor="text1"/>
          <w:sz w:val="22"/>
          <w:szCs w:val="22"/>
          <w:lang w:val="pl-PL"/>
        </w:rPr>
        <w:t>.</w:t>
      </w:r>
    </w:p>
    <w:p w14:paraId="7DD7D166" w14:textId="4A92B0EC"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 xml:space="preserve">Ewentualne naprawy sprzętu, wynikłe z winy dostarczonych </w:t>
      </w:r>
      <w:r w:rsidR="00EB3571">
        <w:rPr>
          <w:rFonts w:cstheme="minorHAnsi"/>
          <w:color w:val="000000" w:themeColor="text1"/>
          <w:sz w:val="22"/>
          <w:szCs w:val="22"/>
        </w:rPr>
        <w:t>odczynników</w:t>
      </w:r>
      <w:r w:rsidRPr="008040D3">
        <w:rPr>
          <w:rFonts w:cstheme="minorHAnsi"/>
          <w:color w:val="000000" w:themeColor="text1"/>
          <w:sz w:val="22"/>
          <w:szCs w:val="22"/>
        </w:rPr>
        <w:t>,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18521CA5" w:rsidR="004164C5" w:rsidRPr="00BE4CE3"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sz w:val="22"/>
          <w:lang w:eastAsia="ar-SA"/>
        </w:rPr>
      </w:pPr>
      <w:r w:rsidRPr="00BE4CE3">
        <w:rPr>
          <w:rFonts w:eastAsia="Times New Roman" w:cstheme="minorHAnsi"/>
          <w:color w:val="000000" w:themeColor="text1"/>
          <w:sz w:val="22"/>
          <w:lang w:eastAsia="ar-SA"/>
        </w:rPr>
        <w:t>Termin wykonania zamówienia -</w:t>
      </w:r>
      <w:r w:rsidR="00110D67" w:rsidRPr="00BE4CE3">
        <w:rPr>
          <w:rFonts w:eastAsia="Times New Roman" w:cstheme="minorHAnsi"/>
          <w:color w:val="000000" w:themeColor="text1"/>
          <w:sz w:val="22"/>
          <w:lang w:eastAsia="ar-SA"/>
        </w:rPr>
        <w:t xml:space="preserve"> </w:t>
      </w:r>
      <w:r w:rsidR="00E8702F" w:rsidRPr="00BE4CE3">
        <w:rPr>
          <w:rFonts w:eastAsia="Times New Roman" w:cstheme="minorHAnsi"/>
          <w:b/>
          <w:color w:val="000000" w:themeColor="text1"/>
          <w:sz w:val="22"/>
          <w:lang w:eastAsia="ar-SA"/>
        </w:rPr>
        <w:t>przez okres 1</w:t>
      </w:r>
      <w:r w:rsidR="00C90CE1">
        <w:rPr>
          <w:rFonts w:eastAsia="Times New Roman" w:cstheme="minorHAnsi"/>
          <w:b/>
          <w:color w:val="000000" w:themeColor="text1"/>
          <w:sz w:val="22"/>
          <w:lang w:eastAsia="ar-SA"/>
        </w:rPr>
        <w:t>8</w:t>
      </w:r>
      <w:r w:rsidR="00E8702F" w:rsidRPr="00BE4CE3">
        <w:rPr>
          <w:rFonts w:eastAsia="Times New Roman" w:cstheme="minorHAnsi"/>
          <w:b/>
          <w:color w:val="000000" w:themeColor="text1"/>
          <w:sz w:val="22"/>
          <w:lang w:eastAsia="ar-SA"/>
        </w:rPr>
        <w:t xml:space="preserve"> miesięcy od daty zawarcia umowy</w:t>
      </w:r>
      <w:r w:rsidR="00EB3571">
        <w:rPr>
          <w:rFonts w:eastAsia="Times New Roman" w:cstheme="minorHAnsi"/>
          <w:b/>
          <w:color w:val="000000" w:themeColor="text1"/>
          <w:sz w:val="22"/>
          <w:lang w:eastAsia="ar-SA"/>
        </w:rPr>
        <w:t xml:space="preserve"> – częśc 1 oraz przez okres 24 miesiący od daty zawarcia umowy – część 2</w:t>
      </w:r>
      <w:r w:rsidR="003045CF" w:rsidRPr="00BE4CE3">
        <w:rPr>
          <w:rFonts w:eastAsia="Times New Roman" w:cstheme="minorHAnsi"/>
          <w:b/>
          <w:color w:val="000000" w:themeColor="text1"/>
          <w:sz w:val="22"/>
          <w:lang w:eastAsia="ar-SA"/>
        </w:rPr>
        <w:t>.</w:t>
      </w:r>
    </w:p>
    <w:p w14:paraId="4476C974" w14:textId="3EA9198F"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ja zamówień: minimalny termin</w:t>
      </w:r>
      <w:r w:rsidR="00EB3571">
        <w:rPr>
          <w:rFonts w:eastAsia="Times New Roman" w:cstheme="minorHAnsi"/>
          <w:b/>
          <w:color w:val="000000" w:themeColor="text1"/>
          <w:lang w:eastAsia="ar-SA"/>
        </w:rPr>
        <w:t xml:space="preserve"> 30</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 xml:space="preserve">roboczych,  maksymalny termin </w:t>
      </w:r>
      <w:r w:rsidR="00EB3571">
        <w:rPr>
          <w:rFonts w:eastAsia="Times New Roman" w:cstheme="minorHAnsi"/>
          <w:b/>
          <w:color w:val="000000" w:themeColor="text1"/>
          <w:lang w:eastAsia="ar-SA"/>
        </w:rPr>
        <w:t>40</w:t>
      </w:r>
      <w:r w:rsidR="004164C5" w:rsidRPr="00DF5861">
        <w:rPr>
          <w:rFonts w:eastAsia="Times New Roman" w:cstheme="minorHAnsi"/>
          <w:b/>
          <w:color w:val="000000" w:themeColor="text1"/>
          <w:lang w:eastAsia="ar-SA"/>
        </w:rPr>
        <w:t xml:space="preserve"> dni roboczych od daty złożenia zamówienia przez Zamawiającego</w:t>
      </w:r>
      <w:r w:rsidR="00EB3571">
        <w:rPr>
          <w:rFonts w:eastAsia="Times New Roman" w:cstheme="minorHAnsi"/>
          <w:b/>
          <w:color w:val="000000" w:themeColor="text1"/>
          <w:lang w:eastAsia="ar-SA"/>
        </w:rPr>
        <w:t xml:space="preserve"> ( sposób zamówienia : fax, e-mail )</w:t>
      </w:r>
      <w:r w:rsidR="004164C5" w:rsidRPr="00DF5861">
        <w:rPr>
          <w:rFonts w:eastAsia="Times New Roman" w:cstheme="minorHAnsi"/>
          <w:b/>
          <w:color w:val="000000" w:themeColor="text1"/>
          <w:lang w:eastAsia="ar-SA"/>
        </w:rPr>
        <w:t xml:space="preserve"> – zgodnie z Częścią XVII niniejszej SWZ.   </w:t>
      </w:r>
    </w:p>
    <w:p w14:paraId="7D016203" w14:textId="03F5D37D"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00EB3571">
        <w:rPr>
          <w:rFonts w:eastAsia="Times New Roman" w:cstheme="minorHAnsi"/>
          <w:b/>
          <w:color w:val="000000" w:themeColor="text1"/>
          <w:sz w:val="22"/>
          <w:szCs w:val="22"/>
          <w:lang w:eastAsia="ar-SA"/>
        </w:rPr>
        <w:t xml:space="preserve"> lub na wskazany adres przez zamawiającego</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lastRenderedPageBreak/>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lastRenderedPageBreak/>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lastRenderedPageBreak/>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2A0424D8" w14:textId="08BF24E0" w:rsidR="00277631"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1731B551" w14:textId="77777777" w:rsidR="00277631" w:rsidRPr="00905019" w:rsidRDefault="00277631" w:rsidP="00905019">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 xml:space="preserve">w </w:t>
      </w:r>
      <w:r w:rsidR="008106C6" w:rsidRPr="00905019">
        <w:rPr>
          <w:rFonts w:eastAsia="Times New Roman" w:cstheme="minorHAnsi"/>
          <w:b/>
          <w:color w:val="000000"/>
          <w:lang w:eastAsia="pl-PL"/>
        </w:rPr>
        <w:lastRenderedPageBreak/>
        <w:t>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E6280">
      <w:pPr>
        <w:pStyle w:val="Akapitzlist"/>
        <w:spacing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9E6280">
      <w:pPr>
        <w:pStyle w:val="Nagwek2"/>
        <w:spacing w:before="0"/>
      </w:pPr>
      <w:r w:rsidRPr="00C143AE">
        <w:lastRenderedPageBreak/>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9E6280">
      <w:pPr>
        <w:pStyle w:val="Nagwek2"/>
        <w:spacing w:before="0"/>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lastRenderedPageBreak/>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6447A9DC"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B949AB">
        <w:rPr>
          <w:rFonts w:eastAsia="Times New Roman" w:cstheme="minorHAnsi"/>
          <w:b/>
          <w:bCs/>
          <w:color w:val="4472C4" w:themeColor="accent5"/>
          <w:spacing w:val="-2"/>
          <w:lang w:eastAsia="ar-SA"/>
        </w:rPr>
        <w:t xml:space="preserve">Łukasz </w:t>
      </w:r>
      <w:proofErr w:type="spellStart"/>
      <w:r w:rsidR="00B949AB">
        <w:rPr>
          <w:rFonts w:eastAsia="Times New Roman" w:cstheme="minorHAnsi"/>
          <w:b/>
          <w:bCs/>
          <w:color w:val="4472C4" w:themeColor="accent5"/>
          <w:spacing w:val="-2"/>
          <w:lang w:eastAsia="ar-SA"/>
        </w:rPr>
        <w:t>Czega</w:t>
      </w:r>
      <w:proofErr w:type="spellEnd"/>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B949AB" w:rsidRPr="00A43BD7">
          <w:rPr>
            <w:rStyle w:val="Hipercze"/>
            <w:rFonts w:cstheme="minorHAnsi"/>
          </w:rPr>
          <w:t xml:space="preserve"> </w:t>
        </w:r>
        <w:r w:rsidR="00B949AB" w:rsidRPr="00A43BD7">
          <w:rPr>
            <w:rStyle w:val="Hipercze"/>
            <w:rFonts w:eastAsia="Times New Roman" w:cstheme="minorHAnsi"/>
            <w:b/>
            <w:bCs/>
            <w:spacing w:val="-2"/>
            <w:lang w:eastAsia="ar-SA"/>
          </w:rPr>
          <w:t>lukasz.czega@umb.edu.pl</w:t>
        </w:r>
      </w:hyperlink>
    </w:p>
    <w:p w14:paraId="46B1AF00" w14:textId="26704761"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B949AB">
        <w:rPr>
          <w:rFonts w:eastAsia="Times New Roman" w:cstheme="minorHAnsi"/>
          <w:b/>
          <w:bCs/>
          <w:color w:val="4472C4" w:themeColor="accent5"/>
          <w:spacing w:val="-2"/>
          <w:lang w:eastAsia="ar-SA"/>
        </w:rPr>
        <w:t>Agata Rekuć</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B949AB">
        <w:rPr>
          <w:rFonts w:eastAsia="Times New Roman" w:cstheme="minorHAnsi"/>
          <w:b/>
          <w:bCs/>
          <w:color w:val="2E74B5" w:themeColor="accent1" w:themeShade="BF"/>
          <w:spacing w:val="-2"/>
          <w:u w:val="single"/>
          <w:lang w:eastAsia="ar-SA"/>
        </w:rPr>
        <w:t>agata.rekuc</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C143AE">
      <w:pPr>
        <w:pStyle w:val="Nagwek1"/>
        <w:rPr>
          <w:lang w:eastAsia="ar-SA"/>
        </w:rPr>
      </w:pPr>
      <w:r w:rsidRPr="004549FF">
        <w:rPr>
          <w:lang w:eastAsia="ar-SA"/>
        </w:rPr>
        <w:lastRenderedPageBreak/>
        <w:t xml:space="preserve">CZĘŚĆ </w:t>
      </w:r>
      <w:r w:rsidR="00D27884" w:rsidRPr="004549FF">
        <w:rPr>
          <w:lang w:eastAsia="ar-SA"/>
        </w:rPr>
        <w:t>XI</w:t>
      </w:r>
      <w:r w:rsidR="00FE25A0" w:rsidRPr="004549FF">
        <w:rPr>
          <w:lang w:eastAsia="ar-SA"/>
        </w:rPr>
        <w:t>. Termin związania ofertą</w:t>
      </w:r>
    </w:p>
    <w:p w14:paraId="3FC01ACF" w14:textId="698F1A35"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8D2C0A">
        <w:rPr>
          <w:rFonts w:eastAsia="Times New Roman" w:cstheme="minorHAnsi"/>
          <w:b/>
          <w:color w:val="7030A0"/>
          <w:u w:val="single"/>
          <w:lang w:eastAsia="pl-PL"/>
        </w:rPr>
        <w:t>do dnia</w:t>
      </w:r>
      <w:r w:rsidR="0038551D" w:rsidRPr="008D2C0A">
        <w:rPr>
          <w:rFonts w:eastAsia="Times New Roman" w:cstheme="minorHAnsi"/>
          <w:b/>
          <w:color w:val="7030A0"/>
          <w:u w:val="single"/>
          <w:lang w:eastAsia="pl-PL"/>
        </w:rPr>
        <w:t xml:space="preserve"> </w:t>
      </w:r>
      <w:r w:rsidR="00A51260">
        <w:rPr>
          <w:rFonts w:eastAsia="Times New Roman" w:cstheme="minorHAnsi"/>
          <w:b/>
          <w:color w:val="7030A0"/>
          <w:u w:val="single"/>
          <w:lang w:eastAsia="pl-PL"/>
        </w:rPr>
        <w:t>10</w:t>
      </w:r>
      <w:r w:rsidR="006B6D96">
        <w:rPr>
          <w:rFonts w:eastAsia="Times New Roman" w:cstheme="minorHAnsi"/>
          <w:b/>
          <w:color w:val="7030A0"/>
          <w:u w:val="single"/>
          <w:lang w:eastAsia="pl-PL"/>
        </w:rPr>
        <w:t>.04</w:t>
      </w:r>
      <w:r w:rsidR="00062630" w:rsidRPr="008D2C0A">
        <w:rPr>
          <w:rFonts w:eastAsia="Times New Roman" w:cstheme="minorHAnsi"/>
          <w:b/>
          <w:color w:val="7030A0"/>
          <w:u w:val="single"/>
          <w:lang w:eastAsia="pl-PL"/>
        </w:rPr>
        <w:t>.</w:t>
      </w:r>
      <w:r w:rsidR="005F2AC0" w:rsidRPr="008D2C0A">
        <w:rPr>
          <w:rFonts w:eastAsia="Times New Roman" w:cstheme="minorHAnsi"/>
          <w:b/>
          <w:color w:val="7030A0"/>
          <w:u w:val="single"/>
          <w:lang w:eastAsia="pl-PL"/>
        </w:rPr>
        <w:t>202</w:t>
      </w:r>
      <w:r w:rsidR="00EA6CFC">
        <w:rPr>
          <w:rFonts w:eastAsia="Times New Roman" w:cstheme="minorHAnsi"/>
          <w:b/>
          <w:color w:val="7030A0"/>
          <w:u w:val="single"/>
          <w:lang w:eastAsia="pl-PL"/>
        </w:rPr>
        <w:t>4</w:t>
      </w:r>
      <w:r w:rsidR="004A582A" w:rsidRPr="008D2C0A">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bookmarkStart w:id="2" w:name="_GoBack"/>
      <w:bookmarkEnd w:id="2"/>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 xml:space="preserve">Wykonawca, w przypadku polegania na zdolnościach lub sytuacji podmiotów udostępniających zasoby, przedstawia, wraz z oświadczeniem, o którym mowa, także oświadczenie podmiotu udostępniającego </w:t>
      </w:r>
      <w:r w:rsidRPr="00905019">
        <w:rPr>
          <w:rFonts w:eastAsia="Times New Roman" w:cstheme="minorHAnsi"/>
          <w:strike/>
          <w:color w:val="000000"/>
          <w:lang w:eastAsia="pl-PL"/>
        </w:rPr>
        <w:lastRenderedPageBreak/>
        <w:t>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1CB224D3" w:rsidR="00954FA8"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7919F704" w14:textId="5CBADC0E" w:rsidR="00B949AB" w:rsidRPr="00F9506C" w:rsidRDefault="00B949AB" w:rsidP="00B949AB">
      <w:pPr>
        <w:pStyle w:val="Akapitzlist"/>
        <w:numPr>
          <w:ilvl w:val="2"/>
          <w:numId w:val="50"/>
        </w:numPr>
        <w:tabs>
          <w:tab w:val="clear" w:pos="1151"/>
        </w:tabs>
        <w:autoSpaceDE w:val="0"/>
        <w:autoSpaceDN w:val="0"/>
        <w:adjustRightInd w:val="0"/>
        <w:spacing w:line="360" w:lineRule="auto"/>
        <w:ind w:left="993" w:hanging="584"/>
        <w:rPr>
          <w:rFonts w:eastAsia="Times New Roman" w:cstheme="minorHAnsi"/>
          <w:sz w:val="22"/>
          <w:szCs w:val="22"/>
        </w:rPr>
      </w:pPr>
      <w:r w:rsidRPr="00F9506C">
        <w:rPr>
          <w:rFonts w:eastAsia="Times New Roman" w:cstheme="minorHAnsi"/>
          <w:sz w:val="22"/>
          <w:szCs w:val="22"/>
        </w:rPr>
        <w:t>Część II – należy wypełnić w całości (bez poz. A.2.2</w:t>
      </w:r>
      <w:r w:rsidR="00FF5E2F">
        <w:rPr>
          <w:rFonts w:eastAsia="Times New Roman" w:cstheme="minorHAnsi"/>
          <w:sz w:val="22"/>
          <w:szCs w:val="22"/>
        </w:rPr>
        <w:t xml:space="preserve"> </w:t>
      </w:r>
      <w:r w:rsidRPr="00F9506C">
        <w:rPr>
          <w:rFonts w:eastAsia="Times New Roman" w:cstheme="minorHAnsi"/>
          <w:sz w:val="22"/>
          <w:szCs w:val="22"/>
        </w:rPr>
        <w:t>i C.1),</w:t>
      </w:r>
    </w:p>
    <w:p w14:paraId="74264F42" w14:textId="77777777" w:rsidR="00B949AB" w:rsidRPr="0037713A" w:rsidRDefault="00B949AB" w:rsidP="00B949AB">
      <w:pPr>
        <w:pStyle w:val="Akapitzlist"/>
        <w:numPr>
          <w:ilvl w:val="2"/>
          <w:numId w:val="50"/>
        </w:numPr>
        <w:tabs>
          <w:tab w:val="clear" w:pos="1151"/>
        </w:tabs>
        <w:autoSpaceDE w:val="0"/>
        <w:autoSpaceDN w:val="0"/>
        <w:adjustRightInd w:val="0"/>
        <w:spacing w:line="360" w:lineRule="auto"/>
        <w:ind w:left="993" w:hanging="584"/>
        <w:rPr>
          <w:rFonts w:eastAsia="Times New Roman" w:cstheme="minorHAnsi"/>
          <w:sz w:val="22"/>
          <w:szCs w:val="22"/>
        </w:rPr>
      </w:pPr>
      <w:r w:rsidRPr="001238FF">
        <w:rPr>
          <w:rFonts w:eastAsia="Times New Roman" w:cstheme="minorHAnsi"/>
          <w:sz w:val="22"/>
          <w:szCs w:val="22"/>
        </w:rPr>
        <w:t>Część III – należy wypełnić</w:t>
      </w:r>
      <w:r>
        <w:rPr>
          <w:rFonts w:eastAsia="Times New Roman" w:cstheme="minorHAnsi"/>
          <w:sz w:val="22"/>
          <w:szCs w:val="22"/>
        </w:rPr>
        <w:t xml:space="preserve"> poz.: A.1, B.1, </w:t>
      </w:r>
      <w:r w:rsidRPr="0037713A">
        <w:rPr>
          <w:rFonts w:eastAsia="Times New Roman" w:cstheme="minorHAnsi"/>
          <w:sz w:val="22"/>
          <w:szCs w:val="22"/>
        </w:rPr>
        <w:t>C</w:t>
      </w:r>
      <w:r>
        <w:rPr>
          <w:rFonts w:eastAsia="Times New Roman" w:cstheme="minorHAnsi"/>
          <w:sz w:val="22"/>
          <w:szCs w:val="22"/>
        </w:rPr>
        <w:t>.</w:t>
      </w:r>
      <w:r w:rsidRPr="0037713A">
        <w:rPr>
          <w:rFonts w:eastAsia="Times New Roman" w:cstheme="minorHAnsi"/>
          <w:sz w:val="22"/>
          <w:szCs w:val="22"/>
        </w:rPr>
        <w:t>1.1</w:t>
      </w:r>
      <w:r>
        <w:rPr>
          <w:rFonts w:eastAsia="Times New Roman" w:cstheme="minorHAnsi"/>
          <w:sz w:val="22"/>
          <w:szCs w:val="22"/>
        </w:rPr>
        <w:t xml:space="preserve">, </w:t>
      </w:r>
      <w:r w:rsidRPr="0037713A">
        <w:rPr>
          <w:rFonts w:eastAsia="Times New Roman" w:cstheme="minorHAnsi"/>
          <w:sz w:val="22"/>
          <w:szCs w:val="22"/>
        </w:rPr>
        <w:t>C</w:t>
      </w:r>
      <w:r>
        <w:rPr>
          <w:rFonts w:eastAsia="Times New Roman" w:cstheme="minorHAnsi"/>
          <w:sz w:val="22"/>
          <w:szCs w:val="22"/>
        </w:rPr>
        <w:t>.</w:t>
      </w:r>
      <w:r w:rsidRPr="0037713A">
        <w:rPr>
          <w:rFonts w:eastAsia="Times New Roman" w:cstheme="minorHAnsi"/>
          <w:sz w:val="22"/>
          <w:szCs w:val="22"/>
        </w:rPr>
        <w:t>1.4</w:t>
      </w:r>
      <w:r>
        <w:rPr>
          <w:rFonts w:eastAsia="Times New Roman" w:cstheme="minorHAnsi"/>
          <w:sz w:val="22"/>
          <w:szCs w:val="22"/>
        </w:rPr>
        <w:t xml:space="preserve">, </w:t>
      </w:r>
      <w:r w:rsidRPr="0037713A">
        <w:rPr>
          <w:rFonts w:eastAsia="Times New Roman" w:cstheme="minorHAnsi"/>
          <w:sz w:val="22"/>
          <w:szCs w:val="22"/>
        </w:rPr>
        <w:t>C</w:t>
      </w:r>
      <w:r>
        <w:rPr>
          <w:rFonts w:eastAsia="Times New Roman" w:cstheme="minorHAnsi"/>
          <w:sz w:val="22"/>
          <w:szCs w:val="22"/>
        </w:rPr>
        <w:t>.1.6,</w:t>
      </w:r>
      <w:r w:rsidRPr="00774B38">
        <w:rPr>
          <w:rFonts w:eastAsia="Times New Roman" w:cstheme="minorHAnsi"/>
          <w:sz w:val="22"/>
          <w:szCs w:val="22"/>
        </w:rPr>
        <w:t xml:space="preserve"> </w:t>
      </w:r>
      <w:r w:rsidRPr="0037713A">
        <w:rPr>
          <w:rFonts w:eastAsia="Times New Roman" w:cstheme="minorHAnsi"/>
          <w:sz w:val="22"/>
          <w:szCs w:val="22"/>
        </w:rPr>
        <w:t>D.1</w:t>
      </w:r>
      <w:r>
        <w:rPr>
          <w:rFonts w:eastAsia="Times New Roman" w:cstheme="minorHAnsi"/>
          <w:sz w:val="22"/>
          <w:szCs w:val="22"/>
        </w:rPr>
        <w:t>,</w:t>
      </w:r>
      <w:r w:rsidRPr="0037713A">
        <w:rPr>
          <w:rFonts w:eastAsia="Times New Roman" w:cstheme="minorHAnsi"/>
          <w:sz w:val="22"/>
          <w:szCs w:val="22"/>
        </w:rPr>
        <w:t xml:space="preserve"> </w:t>
      </w:r>
      <w:r>
        <w:rPr>
          <w:rFonts w:eastAsia="Times New Roman" w:cstheme="minorHAnsi"/>
          <w:sz w:val="22"/>
          <w:szCs w:val="22"/>
        </w:rPr>
        <w:t xml:space="preserve"> </w:t>
      </w:r>
    </w:p>
    <w:p w14:paraId="7CBB8C16" w14:textId="77777777" w:rsidR="00B949AB" w:rsidRPr="001238FF" w:rsidRDefault="00B949AB" w:rsidP="00B949AB">
      <w:pPr>
        <w:pStyle w:val="Akapitzlist"/>
        <w:numPr>
          <w:ilvl w:val="2"/>
          <w:numId w:val="50"/>
        </w:numPr>
        <w:tabs>
          <w:tab w:val="clear" w:pos="1151"/>
        </w:tabs>
        <w:autoSpaceDE w:val="0"/>
        <w:autoSpaceDN w:val="0"/>
        <w:adjustRightInd w:val="0"/>
        <w:spacing w:line="360" w:lineRule="auto"/>
        <w:ind w:left="993" w:hanging="584"/>
        <w:rPr>
          <w:rFonts w:eastAsia="Times New Roman" w:cstheme="minorHAnsi"/>
          <w:strike/>
          <w:sz w:val="22"/>
          <w:szCs w:val="22"/>
        </w:rPr>
      </w:pPr>
      <w:r w:rsidRPr="001238FF">
        <w:rPr>
          <w:rFonts w:eastAsia="Times New Roman" w:cstheme="minorHAnsi"/>
          <w:strike/>
          <w:sz w:val="22"/>
          <w:szCs w:val="22"/>
        </w:rPr>
        <w:t>Część IV - należy ograniczyć się do wypełnienia sekcji α – ogólne oświadczenie dotyczące wszystkich k</w:t>
      </w:r>
      <w:r>
        <w:rPr>
          <w:rFonts w:eastAsia="Times New Roman" w:cstheme="minorHAnsi"/>
          <w:strike/>
          <w:sz w:val="22"/>
          <w:szCs w:val="22"/>
        </w:rPr>
        <w:t>ryteriów kwalifikacji,</w:t>
      </w:r>
    </w:p>
    <w:p w14:paraId="793B758F" w14:textId="4C65D09F" w:rsidR="00B949AB" w:rsidRPr="00B949AB" w:rsidRDefault="00B949AB" w:rsidP="00B949AB">
      <w:pPr>
        <w:pStyle w:val="Akapitzlist"/>
        <w:numPr>
          <w:ilvl w:val="2"/>
          <w:numId w:val="50"/>
        </w:numPr>
        <w:tabs>
          <w:tab w:val="clear" w:pos="1151"/>
        </w:tabs>
        <w:autoSpaceDE w:val="0"/>
        <w:autoSpaceDN w:val="0"/>
        <w:adjustRightInd w:val="0"/>
        <w:spacing w:line="360" w:lineRule="auto"/>
        <w:ind w:left="993" w:hanging="584"/>
        <w:rPr>
          <w:rFonts w:eastAsia="Times New Roman" w:cstheme="minorHAnsi"/>
          <w:sz w:val="22"/>
          <w:szCs w:val="22"/>
        </w:rPr>
      </w:pPr>
      <w:r w:rsidRPr="001238FF">
        <w:rPr>
          <w:rFonts w:eastAsia="Times New Roman" w:cstheme="minorHAnsi"/>
          <w:sz w:val="22"/>
          <w:szCs w:val="22"/>
        </w:rPr>
        <w:t>Część 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lastRenderedPageBreak/>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7D72BB">
        <w:rPr>
          <w:rFonts w:ascii="Calibri" w:hAnsi="Calibri" w:cs="Calibri"/>
          <w:color w:val="1155CC"/>
          <w:sz w:val="22"/>
          <w:szCs w:val="22"/>
          <w:u w:val="single"/>
        </w:rPr>
        <w:fldChar w:fldCharType="begin"/>
      </w:r>
      <w:r w:rsidR="007D72BB">
        <w:rPr>
          <w:rFonts w:ascii="Calibri" w:hAnsi="Calibri" w:cs="Calibri"/>
          <w:color w:val="1155CC"/>
          <w:sz w:val="22"/>
          <w:szCs w:val="22"/>
          <w:u w:val="single"/>
        </w:rPr>
        <w:instrText xml:space="preserve"> HYPERLINK "http://platformazakupowa.pl" \h </w:instrText>
      </w:r>
      <w:r w:rsidR="007D72BB">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7D72BB">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D72BB">
        <w:rPr>
          <w:rStyle w:val="Hipercze"/>
          <w:rFonts w:ascii="Calibri" w:hAnsi="Calibri" w:cs="Calibri"/>
          <w:sz w:val="22"/>
          <w:szCs w:val="22"/>
        </w:rPr>
        <w:fldChar w:fldCharType="begin"/>
      </w:r>
      <w:r w:rsidR="007D72BB">
        <w:rPr>
          <w:rStyle w:val="Hipercze"/>
          <w:rFonts w:ascii="Calibri" w:hAnsi="Calibri" w:cs="Calibri"/>
          <w:sz w:val="22"/>
          <w:szCs w:val="22"/>
        </w:rPr>
        <w:instrText xml:space="preserve"> HYPERLINK "https://platformazakupowa.pl/pn/umb" </w:instrText>
      </w:r>
      <w:r w:rsidR="007D72BB">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7D72BB">
        <w:rPr>
          <w:rStyle w:val="Hipercze"/>
          <w:rFonts w:ascii="Calibri" w:hAnsi="Calibri" w:cs="Calibri"/>
          <w:sz w:val="22"/>
          <w:szCs w:val="22"/>
        </w:rPr>
        <w:fldChar w:fldCharType="end"/>
      </w:r>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3">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lastRenderedPageBreak/>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 xml:space="preserve">Wszelka korespondencja oraz rozliczenia dokonywane będą wyłącznie z podmiotem występującym jako pełnomocnik pozostałych, przy czym płatności będą przekazywane wprost na konto danego </w:t>
      </w:r>
      <w:r w:rsidRPr="00905019">
        <w:rPr>
          <w:rFonts w:cstheme="minorHAnsi"/>
          <w:sz w:val="22"/>
          <w:szCs w:val="22"/>
        </w:rPr>
        <w:lastRenderedPageBreak/>
        <w:t>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0C4B16B0" w14:textId="5CA73D49" w:rsidR="00323697" w:rsidRPr="00905019" w:rsidRDefault="00462A2A" w:rsidP="0088344C">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lastRenderedPageBreak/>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7C2C223B"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8D2C0A">
        <w:rPr>
          <w:rFonts w:eastAsia="Times New Roman" w:cstheme="minorHAnsi"/>
          <w:b/>
          <w:color w:val="7030A0"/>
          <w:lang w:eastAsia="pl-PL"/>
        </w:rPr>
        <w:t xml:space="preserve">do dnia </w:t>
      </w:r>
      <w:bookmarkStart w:id="4" w:name="_Hlk70500112"/>
      <w:r w:rsidR="000F039C">
        <w:rPr>
          <w:rFonts w:eastAsia="Times New Roman" w:cstheme="minorHAnsi"/>
          <w:b/>
          <w:color w:val="7030A0"/>
          <w:lang w:eastAsia="pl-PL"/>
        </w:rPr>
        <w:t>12</w:t>
      </w:r>
      <w:r w:rsidR="0040171D">
        <w:rPr>
          <w:rFonts w:eastAsia="Times New Roman" w:cstheme="minorHAnsi"/>
          <w:b/>
          <w:color w:val="7030A0"/>
          <w:lang w:eastAsia="pl-PL"/>
        </w:rPr>
        <w:t>.01</w:t>
      </w:r>
      <w:r w:rsidR="00062630" w:rsidRPr="008D2C0A">
        <w:rPr>
          <w:rFonts w:eastAsia="Times New Roman" w:cstheme="minorHAnsi"/>
          <w:b/>
          <w:color w:val="7030A0"/>
          <w:lang w:eastAsia="pl-PL"/>
        </w:rPr>
        <w:t>.</w:t>
      </w:r>
      <w:r w:rsidR="004549FF" w:rsidRPr="008D2C0A">
        <w:rPr>
          <w:rFonts w:eastAsia="Times New Roman" w:cstheme="minorHAnsi"/>
          <w:b/>
          <w:color w:val="7030A0"/>
          <w:lang w:eastAsia="pl-PL"/>
        </w:rPr>
        <w:t>202</w:t>
      </w:r>
      <w:r w:rsidR="001A7585" w:rsidRPr="008D2C0A">
        <w:rPr>
          <w:rFonts w:eastAsia="Times New Roman" w:cstheme="minorHAnsi"/>
          <w:b/>
          <w:color w:val="7030A0"/>
          <w:lang w:eastAsia="pl-PL"/>
        </w:rPr>
        <w:t>3</w:t>
      </w:r>
      <w:r w:rsidR="0081646A" w:rsidRPr="008D2C0A">
        <w:rPr>
          <w:rFonts w:eastAsia="Times New Roman" w:cstheme="minorHAnsi"/>
          <w:b/>
          <w:color w:val="7030A0"/>
          <w:lang w:eastAsia="pl-PL"/>
        </w:rPr>
        <w:t xml:space="preserve"> r</w:t>
      </w:r>
      <w:r w:rsidR="006075D9" w:rsidRPr="008D2C0A">
        <w:rPr>
          <w:rFonts w:eastAsia="Times New Roman" w:cstheme="minorHAnsi"/>
          <w:b/>
          <w:color w:val="7030A0"/>
          <w:lang w:eastAsia="pl-PL"/>
        </w:rPr>
        <w:t>.,</w:t>
      </w:r>
      <w:r w:rsidR="009302D2" w:rsidRPr="008D2C0A">
        <w:rPr>
          <w:rFonts w:eastAsia="Times New Roman" w:cstheme="minorHAnsi"/>
          <w:color w:val="7030A0"/>
          <w:lang w:eastAsia="pl-PL"/>
        </w:rPr>
        <w:t xml:space="preserve"> </w:t>
      </w:r>
      <w:bookmarkEnd w:id="4"/>
      <w:r w:rsidR="009302D2" w:rsidRPr="008D2C0A">
        <w:rPr>
          <w:rFonts w:eastAsia="Times New Roman" w:cstheme="minorHAnsi"/>
          <w:b/>
          <w:color w:val="7030A0"/>
          <w:lang w:eastAsia="pl-PL"/>
        </w:rPr>
        <w:t>do godz. 09</w:t>
      </w:r>
      <w:r w:rsidRPr="008D2C0A">
        <w:rPr>
          <w:rFonts w:eastAsia="Times New Roman" w:cstheme="minorHAnsi"/>
          <w:b/>
          <w:color w:val="7030A0"/>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7D0AC919" w14:textId="77777777" w:rsidR="00526A5C" w:rsidRPr="004861E3" w:rsidRDefault="00526A5C" w:rsidP="00526A5C">
      <w:pPr>
        <w:shd w:val="clear" w:color="auto" w:fill="FFFFFF"/>
        <w:suppressAutoHyphens/>
        <w:spacing w:after="240" w:line="360" w:lineRule="auto"/>
        <w:rPr>
          <w:rFonts w:eastAsia="Times New Roman" w:cstheme="minorHAnsi"/>
          <w:lang w:eastAsia="pl-PL"/>
        </w:rPr>
      </w:pP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2916EF81"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8D2C0A">
        <w:rPr>
          <w:rFonts w:eastAsia="Calibri" w:cstheme="minorHAnsi"/>
          <w:b/>
          <w:color w:val="7030A0"/>
          <w:lang w:eastAsia="ar-SA"/>
        </w:rPr>
        <w:t>w dniu</w:t>
      </w:r>
      <w:r w:rsidRPr="008D2C0A">
        <w:rPr>
          <w:rFonts w:eastAsia="Calibri" w:cstheme="minorHAnsi"/>
          <w:color w:val="7030A0"/>
          <w:lang w:eastAsia="ar-SA"/>
        </w:rPr>
        <w:t xml:space="preserve"> </w:t>
      </w:r>
      <w:r w:rsidR="000F039C">
        <w:rPr>
          <w:rFonts w:eastAsia="Calibri" w:cstheme="minorHAnsi"/>
          <w:b/>
          <w:color w:val="7030A0"/>
          <w:lang w:eastAsia="ar-SA"/>
        </w:rPr>
        <w:t>12</w:t>
      </w:r>
      <w:r w:rsidR="0040171D">
        <w:rPr>
          <w:rFonts w:eastAsia="Calibri" w:cstheme="minorHAnsi"/>
          <w:b/>
          <w:color w:val="7030A0"/>
          <w:lang w:eastAsia="ar-SA"/>
        </w:rPr>
        <w:t>.01</w:t>
      </w:r>
      <w:r w:rsidR="00186DAA" w:rsidRPr="008D2C0A">
        <w:rPr>
          <w:rFonts w:eastAsia="Calibri" w:cstheme="minorHAnsi"/>
          <w:b/>
          <w:color w:val="7030A0"/>
          <w:lang w:eastAsia="ar-SA"/>
        </w:rPr>
        <w:t xml:space="preserve">.2023 </w:t>
      </w:r>
      <w:r w:rsidR="006075D9" w:rsidRPr="008D2C0A">
        <w:rPr>
          <w:rFonts w:eastAsia="Calibri" w:cstheme="minorHAnsi"/>
          <w:b/>
          <w:color w:val="7030A0"/>
          <w:lang w:eastAsia="ar-SA"/>
        </w:rPr>
        <w:t>r</w:t>
      </w:r>
      <w:r w:rsidR="005046AE" w:rsidRPr="008D2C0A">
        <w:rPr>
          <w:rFonts w:eastAsia="Calibri" w:cstheme="minorHAnsi"/>
          <w:b/>
          <w:color w:val="7030A0"/>
          <w:lang w:eastAsia="ar-SA"/>
        </w:rPr>
        <w:t xml:space="preserve">., </w:t>
      </w:r>
      <w:r w:rsidRPr="008D2C0A">
        <w:rPr>
          <w:rFonts w:eastAsia="Calibri" w:cstheme="minorHAnsi"/>
          <w:b/>
          <w:color w:val="7030A0"/>
          <w:lang w:eastAsia="ar-SA"/>
        </w:rPr>
        <w:t>o godzinie</w:t>
      </w:r>
      <w:r w:rsidRPr="008D2C0A">
        <w:rPr>
          <w:rFonts w:eastAsia="Calibri" w:cstheme="minorHAnsi"/>
          <w:color w:val="7030A0"/>
          <w:lang w:eastAsia="ar-SA"/>
        </w:rPr>
        <w:t xml:space="preserve"> </w:t>
      </w:r>
      <w:r w:rsidR="001A7585" w:rsidRPr="008D2C0A">
        <w:rPr>
          <w:rFonts w:eastAsia="Calibri" w:cstheme="minorHAnsi"/>
          <w:b/>
          <w:color w:val="7030A0"/>
          <w:lang w:eastAsia="ar-SA"/>
        </w:rPr>
        <w:t>09:05</w:t>
      </w:r>
      <w:r w:rsidR="00C0145F" w:rsidRPr="008D2C0A">
        <w:rPr>
          <w:rFonts w:eastAsia="Calibri" w:cstheme="minorHAnsi"/>
          <w:b/>
          <w:color w:val="7030A0"/>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4"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lastRenderedPageBreak/>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56B6F068"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B949AB">
        <w:rPr>
          <w:rFonts w:eastAsia="Times New Roman" w:cstheme="minorHAnsi"/>
          <w:color w:val="000000" w:themeColor="text1"/>
          <w:lang w:eastAsia="ar-SA"/>
        </w:rPr>
        <w:t>30</w:t>
      </w:r>
      <w:r w:rsidR="00AF69A4" w:rsidRPr="00994828">
        <w:rPr>
          <w:rFonts w:eastAsia="Times New Roman" w:cstheme="minorHAnsi"/>
          <w:color w:val="000000" w:themeColor="text1"/>
          <w:lang w:eastAsia="ar-SA"/>
        </w:rPr>
        <w:t xml:space="preserve">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54D4E6FE"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B3782D">
        <w:rPr>
          <w:rFonts w:eastAsia="Times New Roman" w:cstheme="minorHAnsi"/>
          <w:u w:val="single"/>
          <w:lang w:eastAsia="ar-SA"/>
        </w:rPr>
        <w:t>40</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lastRenderedPageBreak/>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lastRenderedPageBreak/>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3ADEB70E" w14:textId="4FC9A20D" w:rsidR="00EB4DAA" w:rsidRPr="009E6280" w:rsidRDefault="00B8369E" w:rsidP="009E6280">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6F091948" w14:textId="77777777" w:rsidR="00B3782D" w:rsidRDefault="00B3782D">
      <w:pPr>
        <w:spacing w:line="259" w:lineRule="auto"/>
        <w:rPr>
          <w:b/>
          <w:i/>
          <w:color w:val="7030A0"/>
          <w:sz w:val="28"/>
          <w:lang w:eastAsia="zh-CN"/>
        </w:rPr>
      </w:pPr>
      <w:r>
        <w:rPr>
          <w:lang w:eastAsia="zh-CN"/>
        </w:rPr>
        <w:br w:type="page"/>
      </w:r>
    </w:p>
    <w:p w14:paraId="39A6FDAF" w14:textId="06AE7D49" w:rsidR="00165A98" w:rsidRPr="003B5FDB" w:rsidRDefault="00165A98" w:rsidP="00C143AE">
      <w:pPr>
        <w:pStyle w:val="Nagwek1"/>
        <w:rPr>
          <w:lang w:eastAsia="zh-CN"/>
        </w:rPr>
      </w:pPr>
      <w:r w:rsidRPr="0065253D">
        <w:rPr>
          <w:lang w:eastAsia="zh-CN"/>
        </w:rPr>
        <w:lastRenderedPageBreak/>
        <w:t xml:space="preserve">Załącznik Nr 5 do SWZ  </w:t>
      </w:r>
    </w:p>
    <w:p w14:paraId="147C4664" w14:textId="0DE9502E"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B3782D">
        <w:rPr>
          <w:rFonts w:eastAsia="Times New Roman" w:cstheme="minorHAnsi"/>
          <w:b/>
          <w:lang w:eastAsia="zh-CN"/>
        </w:rPr>
        <w:t>100</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53D03216"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w:t>
      </w:r>
      <w:r w:rsidR="002C754F">
        <w:rPr>
          <w:rFonts w:eastAsia="Times New Roman" w:cstheme="minorHAnsi"/>
          <w:color w:val="000000"/>
          <w:lang w:eastAsia="ar-SA"/>
        </w:rPr>
        <w:t>3</w:t>
      </w:r>
      <w:r w:rsidR="0060162E" w:rsidRPr="0065253D">
        <w:rPr>
          <w:rFonts w:eastAsia="Times New Roman" w:cstheme="minorHAnsi"/>
          <w:color w:val="000000"/>
          <w:lang w:eastAsia="ar-SA"/>
        </w:rPr>
        <w:t xml:space="preserve"> poz. 1</w:t>
      </w:r>
      <w:r w:rsidR="002C754F">
        <w:rPr>
          <w:rFonts w:eastAsia="Times New Roman" w:cstheme="minorHAnsi"/>
          <w:color w:val="000000"/>
          <w:lang w:eastAsia="ar-SA"/>
        </w:rPr>
        <w:t>605</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379C8586"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8C4085" w:rsidRPr="008C4085">
        <w:rPr>
          <w:rFonts w:eastAsia="Times New Roman" w:cstheme="minorHAnsi"/>
          <w:b/>
          <w:lang w:eastAsia="zh-CN"/>
        </w:rPr>
        <w:t>drobnego sprzętu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C90CE1">
        <w:rPr>
          <w:rFonts w:eastAsia="Times New Roman" w:cstheme="minorHAnsi"/>
          <w:b/>
          <w:lang w:eastAsia="zh-CN"/>
        </w:rPr>
        <w:t>8</w:t>
      </w:r>
      <w:r w:rsidR="00124697" w:rsidRPr="00124697">
        <w:rPr>
          <w:rFonts w:eastAsia="Times New Roman" w:cstheme="minorHAnsi"/>
          <w:b/>
          <w:lang w:eastAsia="zh-CN"/>
        </w:rPr>
        <w:t xml:space="preserve"> miesięcy od daty zawarcia umowy</w:t>
      </w:r>
      <w:r w:rsidR="00B3782D">
        <w:rPr>
          <w:rFonts w:eastAsia="Times New Roman" w:cstheme="minorHAnsi"/>
          <w:b/>
          <w:lang w:eastAsia="zh-CN"/>
        </w:rPr>
        <w:t xml:space="preserve"> – część 1</w:t>
      </w:r>
      <w:r w:rsidR="002C754F">
        <w:rPr>
          <w:rFonts w:eastAsia="Times New Roman" w:cstheme="minorHAnsi"/>
          <w:b/>
          <w:lang w:eastAsia="zh-CN"/>
        </w:rPr>
        <w:t>,</w:t>
      </w:r>
      <w:r w:rsidR="00B3782D" w:rsidRPr="00B3782D">
        <w:rPr>
          <w:rFonts w:eastAsia="Times New Roman" w:cstheme="minorHAnsi"/>
          <w:b/>
          <w:lang w:eastAsia="zh-CN"/>
        </w:rPr>
        <w:t xml:space="preserve"> </w:t>
      </w:r>
      <w:r w:rsidR="00B3782D">
        <w:rPr>
          <w:rFonts w:eastAsia="Times New Roman" w:cstheme="minorHAnsi"/>
          <w:b/>
          <w:lang w:eastAsia="zh-CN"/>
        </w:rPr>
        <w:t>24 miesiące</w:t>
      </w:r>
      <w:r w:rsidR="00B3782D" w:rsidRPr="00124697">
        <w:rPr>
          <w:rFonts w:eastAsia="Times New Roman" w:cstheme="minorHAnsi"/>
          <w:b/>
          <w:lang w:eastAsia="zh-CN"/>
        </w:rPr>
        <w:t xml:space="preserve"> od daty zawarcia umowy</w:t>
      </w:r>
      <w:r w:rsidR="00B3782D">
        <w:rPr>
          <w:rFonts w:eastAsia="Times New Roman" w:cstheme="minorHAnsi"/>
          <w:b/>
          <w:lang w:eastAsia="zh-CN"/>
        </w:rPr>
        <w:t xml:space="preserve"> – część 2</w:t>
      </w:r>
      <w:r w:rsidR="00124697" w:rsidRPr="00124697">
        <w:rPr>
          <w:rFonts w:eastAsia="Times New Roman" w:cstheme="minorHAnsi"/>
          <w:b/>
          <w:lang w:eastAsia="zh-CN"/>
        </w:rPr>
        <w:t xml:space="preserve">. </w:t>
      </w:r>
    </w:p>
    <w:p w14:paraId="72FB092C" w14:textId="3AE953A8" w:rsidR="00165A98" w:rsidRPr="0065253D" w:rsidRDefault="00ED6D49" w:rsidP="002C754F">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38D73F3F" w:rsidR="00165A98" w:rsidRPr="002C754F" w:rsidRDefault="00ED6D49" w:rsidP="002C754F">
      <w:pPr>
        <w:pStyle w:val="Akapitzlist"/>
        <w:numPr>
          <w:ilvl w:val="6"/>
          <w:numId w:val="23"/>
        </w:numPr>
        <w:spacing w:line="360" w:lineRule="auto"/>
        <w:ind w:left="284"/>
        <w:rPr>
          <w:rFonts w:eastAsia="Times New Roman" w:cstheme="minorHAnsi"/>
          <w:sz w:val="22"/>
          <w:szCs w:val="22"/>
          <w:lang w:val="pl-PL" w:eastAsia="zh-CN"/>
        </w:rPr>
      </w:pPr>
      <w:r w:rsidRPr="002C754F">
        <w:rPr>
          <w:rFonts w:eastAsia="Times New Roman" w:cstheme="minorHAnsi"/>
          <w:lang w:eastAsia="zh-CN"/>
        </w:rPr>
        <w:t xml:space="preserve">Wykonawca </w:t>
      </w:r>
      <w:r w:rsidR="002C754F" w:rsidRPr="002C754F">
        <w:rPr>
          <w:rFonts w:eastAsia="Times New Roman" w:cstheme="minorHAnsi"/>
          <w:sz w:val="22"/>
          <w:szCs w:val="22"/>
          <w:lang w:val="pl-PL" w:eastAsia="zh-CN"/>
        </w:rPr>
        <w:t>Zamawiający zobowiązuje się również, że wraz z dostawą przedmiotu zamówienia dostarczy karty charakterystyk w języku polskim i ich aktualizacje dla odczynników, a także na żądanie Zamawiającego atesty i świadectwa, o ile są wymagane prawem.</w:t>
      </w:r>
    </w:p>
    <w:p w14:paraId="2A878E88" w14:textId="5A61C1ED" w:rsidR="00165A98" w:rsidRPr="006D48B6" w:rsidRDefault="00165A98" w:rsidP="002C754F">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5D06CFF2"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B3782D">
        <w:rPr>
          <w:rFonts w:eastAsia="Times New Roman" w:cstheme="minorHAnsi"/>
          <w:b/>
          <w:color w:val="7030A0"/>
          <w:lang w:eastAsia="zh-CN"/>
        </w:rPr>
        <w:t>15</w:t>
      </w:r>
      <w:r w:rsidRPr="00277631">
        <w:rPr>
          <w:rFonts w:eastAsia="Times New Roman" w:cstheme="minorHAnsi"/>
          <w:b/>
          <w:color w:val="7030A0"/>
          <w:lang w:eastAsia="zh-CN"/>
        </w:rPr>
        <w:t xml:space="preserve"> %</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3AAEB3D0"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B3782D">
        <w:rPr>
          <w:rFonts w:eastAsia="Times New Roman" w:cstheme="minorHAnsi"/>
          <w:b/>
          <w:lang w:eastAsia="zh-CN"/>
        </w:rPr>
        <w:t>15</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5E351C1A"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00B3782D">
        <w:rPr>
          <w:rFonts w:eastAsia="Times New Roman" w:cstheme="minorHAnsi"/>
          <w:b/>
          <w:bCs/>
          <w:lang w:eastAsia="ar-SA"/>
        </w:rPr>
        <w:t xml:space="preserve"> lub inny wskazany przez zamawi</w:t>
      </w:r>
      <w:r w:rsidR="002C754F">
        <w:rPr>
          <w:rFonts w:eastAsia="Times New Roman" w:cstheme="minorHAnsi"/>
          <w:b/>
          <w:bCs/>
          <w:lang w:eastAsia="ar-SA"/>
        </w:rPr>
        <w:t>aj</w:t>
      </w:r>
      <w:r w:rsidR="00B3782D">
        <w:rPr>
          <w:rFonts w:eastAsia="Times New Roman" w:cstheme="minorHAnsi"/>
          <w:b/>
          <w:bCs/>
          <w:lang w:eastAsia="ar-SA"/>
        </w:rPr>
        <w:t>ącego</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008363AD"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B3782D">
        <w:rPr>
          <w:rFonts w:eastAsia="Times New Roman" w:cstheme="minorHAnsi"/>
          <w:bCs/>
          <w:lang w:eastAsia="zh-CN"/>
        </w:rPr>
        <w:t xml:space="preserve">Łukasza </w:t>
      </w:r>
      <w:proofErr w:type="spellStart"/>
      <w:r w:rsidR="00B3782D">
        <w:rPr>
          <w:rFonts w:eastAsia="Times New Roman" w:cstheme="minorHAnsi"/>
          <w:bCs/>
          <w:lang w:eastAsia="zh-CN"/>
        </w:rPr>
        <w:t>CZegę</w:t>
      </w:r>
      <w:proofErr w:type="spellEnd"/>
      <w:r w:rsidR="00757AEC">
        <w:rPr>
          <w:rFonts w:eastAsia="Times New Roman" w:cstheme="minorHAnsi"/>
          <w:bCs/>
          <w:lang w:eastAsia="zh-CN"/>
        </w:rPr>
        <w:t>; tel. 85 748 5</w:t>
      </w:r>
      <w:r w:rsidR="00B3782D">
        <w:rPr>
          <w:rFonts w:eastAsia="Times New Roman" w:cstheme="minorHAnsi"/>
          <w:bCs/>
          <w:lang w:eastAsia="zh-CN"/>
        </w:rPr>
        <w:t>7 37</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lastRenderedPageBreak/>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76C26C9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B3782D">
        <w:rPr>
          <w:rFonts w:eastAsia="Times New Roman" w:cstheme="minorHAnsi"/>
          <w:b/>
          <w:lang w:eastAsia="ar-SA"/>
        </w:rPr>
        <w:t>6</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328E4CB5" w14:textId="18217BF8" w:rsidR="00C143AE"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579DA61E" w14:textId="77777777" w:rsidR="00C143AE" w:rsidRPr="0065253D"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03660">
      <w:pPr>
        <w:suppressAutoHyphens/>
        <w:spacing w:after="0" w:line="360" w:lineRule="auto"/>
        <w:ind w:left="142"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03660">
      <w:pPr>
        <w:pStyle w:val="Akapitzlist"/>
        <w:numPr>
          <w:ilvl w:val="1"/>
          <w:numId w:val="25"/>
        </w:numPr>
        <w:suppressAutoHyphens/>
        <w:spacing w:line="360" w:lineRule="auto"/>
        <w:ind w:left="426" w:hanging="426"/>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03660">
      <w:pPr>
        <w:pStyle w:val="Akapitzlist"/>
        <w:numPr>
          <w:ilvl w:val="1"/>
          <w:numId w:val="25"/>
        </w:numPr>
        <w:suppressAutoHyphens/>
        <w:spacing w:line="360" w:lineRule="auto"/>
        <w:ind w:left="426"/>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18FCDA91" w14:textId="0E692CFD" w:rsidR="00603660" w:rsidRPr="00603660" w:rsidRDefault="0060522F" w:rsidP="00603660">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00603660" w:rsidRPr="00603660">
        <w:rPr>
          <w:rFonts w:asciiTheme="minorHAnsi" w:hAnsiTheme="minorHAnsi" w:cstheme="minorHAnsi"/>
          <w:color w:val="auto"/>
        </w:rPr>
        <w:t xml:space="preserve">Stosownie do postanowień art. 439 ust. 1 ustawy </w:t>
      </w:r>
      <w:proofErr w:type="spellStart"/>
      <w:r w:rsidR="00603660" w:rsidRPr="00603660">
        <w:rPr>
          <w:rFonts w:asciiTheme="minorHAnsi" w:hAnsiTheme="minorHAnsi" w:cstheme="minorHAnsi"/>
          <w:color w:val="auto"/>
        </w:rPr>
        <w:t>Pzp</w:t>
      </w:r>
      <w:proofErr w:type="spellEnd"/>
      <w:r w:rsidR="00603660" w:rsidRPr="00603660">
        <w:rPr>
          <w:rFonts w:asciiTheme="minorHAnsi" w:hAnsiTheme="minorHAnsi" w:cstheme="minorHAnsi"/>
          <w:color w:val="auto"/>
        </w:rPr>
        <w:t xml:space="preserve">, Zamawiający przewiduje możliwość zmiany wysokości wynagrodzenia określonego w § </w:t>
      </w:r>
      <w:r w:rsidR="008B0ABA">
        <w:rPr>
          <w:rFonts w:asciiTheme="minorHAnsi" w:hAnsiTheme="minorHAnsi" w:cstheme="minorHAnsi"/>
          <w:color w:val="auto"/>
        </w:rPr>
        <w:t>2</w:t>
      </w:r>
      <w:r w:rsidR="00603660" w:rsidRPr="00603660">
        <w:rPr>
          <w:rFonts w:asciiTheme="minorHAnsi" w:hAnsiTheme="minorHAnsi" w:cstheme="minorHAnsi"/>
          <w:color w:val="auto"/>
        </w:rPr>
        <w:t xml:space="preserve"> ust. 1 niniejszej umowy w przypadku zmiany ceny materiałów lub kosztów związanych z realizacją przedmiotu zamówienia na następujących zasadach: </w:t>
      </w:r>
    </w:p>
    <w:p w14:paraId="3759B462" w14:textId="433A567B"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a)     poziom zmiany ceny materiałów lub kosztów, uprawniający Strony umowy do żądania zmiany wynagrodzenia wynosi minimum </w:t>
      </w:r>
      <w:r w:rsidR="007642AE">
        <w:rPr>
          <w:rFonts w:asciiTheme="minorHAnsi" w:hAnsiTheme="minorHAnsi" w:cstheme="minorHAnsi"/>
          <w:color w:val="auto"/>
        </w:rPr>
        <w:t>10</w:t>
      </w:r>
      <w:r w:rsidRPr="00603660">
        <w:rPr>
          <w:rFonts w:asciiTheme="minorHAnsi" w:hAnsiTheme="minorHAnsi" w:cstheme="minorHAnsi"/>
          <w:color w:val="auto"/>
        </w:rPr>
        <w:t xml:space="preserve">% względem ceny lub kosztu przyjętych w celu ustalenia wynagrodzenia Wykonawcy zawartego w ofercie, </w:t>
      </w:r>
    </w:p>
    <w:p w14:paraId="0769E6ED"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b)     początkowy termin ustalenia zmiany wynagrodzenia przypada na dzień otwarcia ofert, </w:t>
      </w:r>
    </w:p>
    <w:p w14:paraId="04CCC4FA" w14:textId="3294CE9B" w:rsidR="00603660" w:rsidRPr="007642AE" w:rsidRDefault="00603660" w:rsidP="008012AD">
      <w:pPr>
        <w:pStyle w:val="Bezodstpw"/>
        <w:spacing w:line="360" w:lineRule="auto"/>
        <w:rPr>
          <w:rFonts w:asciiTheme="minorHAnsi" w:hAnsiTheme="minorHAnsi" w:cstheme="minorHAnsi"/>
          <w:color w:val="auto"/>
        </w:rPr>
      </w:pPr>
      <w:r w:rsidRPr="007642AE">
        <w:rPr>
          <w:rFonts w:asciiTheme="minorHAnsi" w:hAnsiTheme="minorHAnsi" w:cstheme="minorHAnsi"/>
          <w:color w:val="auto"/>
        </w:rPr>
        <w:lastRenderedPageBreak/>
        <w:t xml:space="preserve">c)      zmiana wynagrodzenia dokonana zostanie z użyciem odesłania do </w:t>
      </w:r>
      <w:r w:rsidR="00D62343">
        <w:rPr>
          <w:rFonts w:asciiTheme="minorHAnsi" w:hAnsiTheme="minorHAnsi" w:cstheme="minorHAnsi"/>
          <w:color w:val="auto"/>
        </w:rPr>
        <w:t>zmiany wskaźnika</w:t>
      </w:r>
      <w:r w:rsidR="007642AE">
        <w:rPr>
          <w:rFonts w:asciiTheme="minorHAnsi" w:hAnsiTheme="minorHAnsi" w:cstheme="minorHAnsi"/>
          <w:color w:val="auto"/>
        </w:rPr>
        <w:t xml:space="preserve"> wartości</w:t>
      </w:r>
      <w:r w:rsidR="007642AE" w:rsidRPr="007642AE">
        <w:rPr>
          <w:rFonts w:asciiTheme="minorHAnsi" w:hAnsiTheme="minorHAnsi" w:cstheme="minorHAnsi"/>
          <w:color w:val="auto"/>
        </w:rPr>
        <w:t xml:space="preserve"> cen towarów i usług konsumpcyjnyc</w:t>
      </w:r>
      <w:r w:rsidR="007642AE">
        <w:rPr>
          <w:rFonts w:asciiTheme="minorHAnsi" w:hAnsiTheme="minorHAnsi" w:cstheme="minorHAnsi"/>
          <w:color w:val="auto"/>
        </w:rPr>
        <w:t xml:space="preserve">h </w:t>
      </w:r>
      <w:r w:rsidRPr="007642AE">
        <w:rPr>
          <w:rFonts w:asciiTheme="minorHAnsi" w:hAnsiTheme="minorHAnsi" w:cstheme="minorHAnsi"/>
          <w:color w:val="auto"/>
        </w:rPr>
        <w:t xml:space="preserve">ogłaszanego w komunikacie Prezesa Głównego Urzędu Statystycznego, </w:t>
      </w:r>
    </w:p>
    <w:p w14:paraId="3EAD6B1C"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14:paraId="1DF2E52B" w14:textId="77777777" w:rsidR="00603660" w:rsidRPr="00603660"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 xml:space="preserve">e)     maksymalna wartość zmiany wynagrodzenia w części niezrealizowanej umowy, jaką dopuszcza Zamawiający w efekcie zastosowania postanowień o zasadach wprowadzania zmian wysokości wynagrodzenia, to 5 % względem ceny lub kosztu przyjętego w celu ustalenia wynagrodzenia Wykonawcy zawartego w ofercie, </w:t>
      </w:r>
    </w:p>
    <w:p w14:paraId="5BB6146B" w14:textId="0A4E6DDA" w:rsidR="00165A98" w:rsidRPr="001427C6" w:rsidRDefault="00603660" w:rsidP="00603660">
      <w:pPr>
        <w:pStyle w:val="Bezodstpw"/>
        <w:spacing w:line="360" w:lineRule="auto"/>
        <w:rPr>
          <w:rFonts w:asciiTheme="minorHAnsi" w:hAnsiTheme="minorHAnsi" w:cstheme="minorHAnsi"/>
          <w:color w:val="auto"/>
        </w:rPr>
      </w:pPr>
      <w:r w:rsidRPr="00603660">
        <w:rPr>
          <w:rFonts w:asciiTheme="minorHAnsi" w:hAnsiTheme="minorHAnsi" w:cstheme="minorHAnsi"/>
          <w:color w:val="auto"/>
        </w:rPr>
        <w:t>f)      wysokość wynagrodzenia zmienia się o kwotę zmiany cen materiałów lub kosztów związanych z realizacją przedmiotu zamówienia, z zastrzeżeniem lit. d) i e).</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5103E4B6"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1"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w:t>
      </w:r>
      <w:r w:rsidR="00B3782D" w:rsidRPr="00AE72F6">
        <w:rPr>
          <w:rFonts w:cstheme="minorHAnsi"/>
          <w:color w:val="000000" w:themeColor="text1"/>
        </w:rPr>
        <w:t xml:space="preserve">Za przejawy siły wyższej uznaje się katastrofalne zjawiska wywołane działaniem sił natury, np. powodzie, huragany, </w:t>
      </w:r>
      <w:r w:rsidR="00B3782D" w:rsidRPr="00AE72F6">
        <w:rPr>
          <w:rFonts w:cstheme="minorHAnsi"/>
          <w:color w:val="000000" w:themeColor="text1"/>
        </w:rPr>
        <w:lastRenderedPageBreak/>
        <w:t>trzęsienia ziemi, pożary lasów. Jako siłę wyższą traktuje się także działania wojenne, gwałtowne rozruchy, strajki  oraz akty władzy publicznej, k</w:t>
      </w:r>
      <w:r w:rsidR="00B3782D">
        <w:rPr>
          <w:rFonts w:cstheme="minorHAnsi"/>
          <w:color w:val="000000" w:themeColor="text1"/>
        </w:rPr>
        <w:t>tórym należy się podporządkować</w:t>
      </w:r>
      <w:r w:rsidR="00B3782D" w:rsidRPr="00AE72F6">
        <w:rPr>
          <w:rFonts w:cstheme="minorHAnsi"/>
          <w:color w:val="000000" w:themeColor="text1"/>
        </w:rPr>
        <w:t>.</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5"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6"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lastRenderedPageBreak/>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6FD90DBF"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B3782D">
        <w:rPr>
          <w:rFonts w:cstheme="minorHAnsi"/>
          <w:b/>
          <w:color w:val="000000" w:themeColor="text1"/>
        </w:rPr>
        <w:t>100</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54EC327F"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2C754F">
        <w:rPr>
          <w:rFonts w:cstheme="minorHAnsi"/>
          <w:b/>
          <w:color w:val="000000" w:themeColor="text1"/>
        </w:rPr>
        <w:t>100</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15241F" w:rsidP="0073456D">
      <w:pPr>
        <w:pStyle w:val="Akapitzlist"/>
        <w:numPr>
          <w:ilvl w:val="4"/>
          <w:numId w:val="32"/>
        </w:numPr>
        <w:suppressAutoHyphens/>
        <w:overflowPunct w:val="0"/>
        <w:autoSpaceDE w:val="0"/>
        <w:jc w:val="both"/>
        <w:textAlignment w:val="baseline"/>
        <w:rPr>
          <w:rFonts w:cstheme="minorHAnsi"/>
          <w:sz w:val="22"/>
          <w:szCs w:val="22"/>
        </w:rPr>
      </w:pPr>
      <w:hyperlink r:id="rId19"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15241F" w:rsidP="0073456D">
      <w:pPr>
        <w:pStyle w:val="Akapitzlist"/>
        <w:numPr>
          <w:ilvl w:val="4"/>
          <w:numId w:val="32"/>
        </w:numPr>
        <w:suppressAutoHyphens/>
        <w:overflowPunct w:val="0"/>
        <w:autoSpaceDE w:val="0"/>
        <w:jc w:val="both"/>
        <w:textAlignment w:val="baseline"/>
        <w:rPr>
          <w:rFonts w:cstheme="minorHAnsi"/>
          <w:sz w:val="22"/>
          <w:szCs w:val="22"/>
        </w:rPr>
      </w:pPr>
      <w:hyperlink r:id="rId20"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15241F"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15241F"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3"/>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83C7" w14:textId="77777777" w:rsidR="0015241F" w:rsidRDefault="0015241F" w:rsidP="007D0747">
      <w:pPr>
        <w:spacing w:after="0" w:line="240" w:lineRule="auto"/>
      </w:pPr>
      <w:r>
        <w:separator/>
      </w:r>
    </w:p>
  </w:endnote>
  <w:endnote w:type="continuationSeparator" w:id="0">
    <w:p w14:paraId="7D5558EE" w14:textId="77777777" w:rsidR="0015241F" w:rsidRDefault="0015241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31D2" w14:textId="77777777" w:rsidR="0015241F" w:rsidRDefault="0015241F" w:rsidP="007D0747">
      <w:pPr>
        <w:spacing w:after="0" w:line="240" w:lineRule="auto"/>
      </w:pPr>
      <w:r>
        <w:separator/>
      </w:r>
    </w:p>
  </w:footnote>
  <w:footnote w:type="continuationSeparator" w:id="0">
    <w:p w14:paraId="14B09AF3" w14:textId="77777777" w:rsidR="0015241F" w:rsidRDefault="0015241F" w:rsidP="007D0747">
      <w:pPr>
        <w:spacing w:after="0" w:line="240" w:lineRule="auto"/>
      </w:pPr>
      <w:r>
        <w:continuationSeparator/>
      </w:r>
    </w:p>
  </w:footnote>
  <w:footnote w:id="1">
    <w:p w14:paraId="22088904" w14:textId="77777777" w:rsidR="007F4719" w:rsidRPr="0065253D" w:rsidRDefault="007F4719"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7F4719" w:rsidRDefault="0015241F">
    <w:pPr>
      <w:pStyle w:val="Nagwek"/>
    </w:pPr>
    <w:sdt>
      <w:sdtPr>
        <w:id w:val="-718435955"/>
        <w:docPartObj>
          <w:docPartGallery w:val="Page Numbers (Margins)"/>
          <w:docPartUnique/>
        </w:docPartObj>
      </w:sdtPr>
      <w:sdtEndPr/>
      <w:sdtContent>
        <w:r w:rsidR="007F4719">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7F4719" w:rsidRDefault="007F47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1481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7F4719" w:rsidRDefault="007F47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1481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D677F68"/>
    <w:multiLevelType w:val="hybridMultilevel"/>
    <w:tmpl w:val="54084E80"/>
    <w:lvl w:ilvl="0" w:tplc="D270BC5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9"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1"/>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9"/>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9"/>
  </w:num>
  <w:num w:numId="29">
    <w:abstractNumId w:val="77"/>
  </w:num>
  <w:num w:numId="30">
    <w:abstractNumId w:val="73"/>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8"/>
  </w:num>
  <w:num w:numId="38">
    <w:abstractNumId w:val="76"/>
  </w:num>
  <w:num w:numId="39">
    <w:abstractNumId w:val="56"/>
  </w:num>
  <w:num w:numId="40">
    <w:abstractNumId w:val="75"/>
  </w:num>
  <w:num w:numId="41">
    <w:abstractNumId w:val="49"/>
  </w:num>
  <w:num w:numId="42">
    <w:abstractNumId w:val="50"/>
  </w:num>
  <w:num w:numId="43">
    <w:abstractNumId w:val="55"/>
  </w:num>
  <w:num w:numId="44">
    <w:abstractNumId w:val="70"/>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 w:numId="50">
    <w:abstractNumId w:val="6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7BEA"/>
    <w:rsid w:val="000E40F9"/>
    <w:rsid w:val="000E45DC"/>
    <w:rsid w:val="000F039C"/>
    <w:rsid w:val="000F1144"/>
    <w:rsid w:val="000F2281"/>
    <w:rsid w:val="000F2766"/>
    <w:rsid w:val="000F3F6D"/>
    <w:rsid w:val="000F4844"/>
    <w:rsid w:val="0010243A"/>
    <w:rsid w:val="001066D1"/>
    <w:rsid w:val="00110D67"/>
    <w:rsid w:val="001133F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41F"/>
    <w:rsid w:val="00152741"/>
    <w:rsid w:val="00157310"/>
    <w:rsid w:val="00160226"/>
    <w:rsid w:val="001624D9"/>
    <w:rsid w:val="00163529"/>
    <w:rsid w:val="00165A98"/>
    <w:rsid w:val="00165C36"/>
    <w:rsid w:val="001704C2"/>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1145"/>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54F"/>
    <w:rsid w:val="002C7CDF"/>
    <w:rsid w:val="002D381A"/>
    <w:rsid w:val="002E0547"/>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C6819"/>
    <w:rsid w:val="003D0B5F"/>
    <w:rsid w:val="003D0EFA"/>
    <w:rsid w:val="003E0AE6"/>
    <w:rsid w:val="003E4A9B"/>
    <w:rsid w:val="003E55C2"/>
    <w:rsid w:val="003F0143"/>
    <w:rsid w:val="003F1C6A"/>
    <w:rsid w:val="0040171D"/>
    <w:rsid w:val="00402C43"/>
    <w:rsid w:val="00404170"/>
    <w:rsid w:val="00404820"/>
    <w:rsid w:val="0041280E"/>
    <w:rsid w:val="0041417E"/>
    <w:rsid w:val="00414816"/>
    <w:rsid w:val="004164C5"/>
    <w:rsid w:val="00420449"/>
    <w:rsid w:val="00421E21"/>
    <w:rsid w:val="00440C62"/>
    <w:rsid w:val="004425D1"/>
    <w:rsid w:val="00443FE9"/>
    <w:rsid w:val="004549FF"/>
    <w:rsid w:val="00455308"/>
    <w:rsid w:val="00462908"/>
    <w:rsid w:val="00462A2A"/>
    <w:rsid w:val="0046776B"/>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2B44"/>
    <w:rsid w:val="004C6030"/>
    <w:rsid w:val="004D1DDE"/>
    <w:rsid w:val="004D3DD6"/>
    <w:rsid w:val="004D660B"/>
    <w:rsid w:val="004E318B"/>
    <w:rsid w:val="004E62E0"/>
    <w:rsid w:val="004E769A"/>
    <w:rsid w:val="004F09BF"/>
    <w:rsid w:val="004F7948"/>
    <w:rsid w:val="0050065C"/>
    <w:rsid w:val="00501481"/>
    <w:rsid w:val="00501518"/>
    <w:rsid w:val="005046AE"/>
    <w:rsid w:val="0051351F"/>
    <w:rsid w:val="005260F1"/>
    <w:rsid w:val="00526A5C"/>
    <w:rsid w:val="005274E3"/>
    <w:rsid w:val="0053064D"/>
    <w:rsid w:val="005333DC"/>
    <w:rsid w:val="00534798"/>
    <w:rsid w:val="00536D41"/>
    <w:rsid w:val="0053760E"/>
    <w:rsid w:val="00537A48"/>
    <w:rsid w:val="00540D06"/>
    <w:rsid w:val="00540D40"/>
    <w:rsid w:val="005414FA"/>
    <w:rsid w:val="005530A2"/>
    <w:rsid w:val="00557996"/>
    <w:rsid w:val="0056195E"/>
    <w:rsid w:val="00565F5A"/>
    <w:rsid w:val="00572D6F"/>
    <w:rsid w:val="0059100E"/>
    <w:rsid w:val="00593ED0"/>
    <w:rsid w:val="00595E82"/>
    <w:rsid w:val="005A294C"/>
    <w:rsid w:val="005A347E"/>
    <w:rsid w:val="005C4188"/>
    <w:rsid w:val="005C6266"/>
    <w:rsid w:val="005C7079"/>
    <w:rsid w:val="005D175C"/>
    <w:rsid w:val="005D24D6"/>
    <w:rsid w:val="005D4146"/>
    <w:rsid w:val="005D524D"/>
    <w:rsid w:val="005D65BB"/>
    <w:rsid w:val="005D6943"/>
    <w:rsid w:val="005E09A9"/>
    <w:rsid w:val="005E6CBF"/>
    <w:rsid w:val="005F2AC0"/>
    <w:rsid w:val="005F3ABC"/>
    <w:rsid w:val="005F6A43"/>
    <w:rsid w:val="005F776A"/>
    <w:rsid w:val="005F7BC2"/>
    <w:rsid w:val="0060162E"/>
    <w:rsid w:val="006016E7"/>
    <w:rsid w:val="00603660"/>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478C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6D96"/>
    <w:rsid w:val="006B7BEF"/>
    <w:rsid w:val="006C1969"/>
    <w:rsid w:val="006C7A40"/>
    <w:rsid w:val="006D0C5D"/>
    <w:rsid w:val="006D1A75"/>
    <w:rsid w:val="006D252B"/>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42AE"/>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3D9A"/>
    <w:rsid w:val="007C43B0"/>
    <w:rsid w:val="007C6097"/>
    <w:rsid w:val="007C6468"/>
    <w:rsid w:val="007C6504"/>
    <w:rsid w:val="007D0747"/>
    <w:rsid w:val="007D316A"/>
    <w:rsid w:val="007D72BB"/>
    <w:rsid w:val="007E0554"/>
    <w:rsid w:val="007E1260"/>
    <w:rsid w:val="007F0251"/>
    <w:rsid w:val="007F1BA7"/>
    <w:rsid w:val="007F4719"/>
    <w:rsid w:val="007F6B30"/>
    <w:rsid w:val="007F7DCA"/>
    <w:rsid w:val="00800FFE"/>
    <w:rsid w:val="008012AD"/>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344C"/>
    <w:rsid w:val="00883721"/>
    <w:rsid w:val="00884569"/>
    <w:rsid w:val="00890085"/>
    <w:rsid w:val="008921D9"/>
    <w:rsid w:val="00895DF1"/>
    <w:rsid w:val="00896B54"/>
    <w:rsid w:val="008A0B7A"/>
    <w:rsid w:val="008A3274"/>
    <w:rsid w:val="008A4438"/>
    <w:rsid w:val="008A4C87"/>
    <w:rsid w:val="008B097D"/>
    <w:rsid w:val="008B0ABA"/>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80"/>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1260"/>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3782D"/>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49AB"/>
    <w:rsid w:val="00B95577"/>
    <w:rsid w:val="00BA4A63"/>
    <w:rsid w:val="00BB0881"/>
    <w:rsid w:val="00BB112E"/>
    <w:rsid w:val="00BC4E86"/>
    <w:rsid w:val="00BC5FEA"/>
    <w:rsid w:val="00BD1D17"/>
    <w:rsid w:val="00BD31B5"/>
    <w:rsid w:val="00BD38AB"/>
    <w:rsid w:val="00BD6DDD"/>
    <w:rsid w:val="00BE1543"/>
    <w:rsid w:val="00BE4CE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34CD"/>
    <w:rsid w:val="00C54199"/>
    <w:rsid w:val="00C639C3"/>
    <w:rsid w:val="00C86C7A"/>
    <w:rsid w:val="00C9059F"/>
    <w:rsid w:val="00C90C54"/>
    <w:rsid w:val="00C90CE1"/>
    <w:rsid w:val="00C97526"/>
    <w:rsid w:val="00C976A7"/>
    <w:rsid w:val="00CA0E7E"/>
    <w:rsid w:val="00CA6A14"/>
    <w:rsid w:val="00CB0B79"/>
    <w:rsid w:val="00CB2AC1"/>
    <w:rsid w:val="00CB2B3E"/>
    <w:rsid w:val="00CB3755"/>
    <w:rsid w:val="00CB3CB1"/>
    <w:rsid w:val="00CB6B50"/>
    <w:rsid w:val="00CC1784"/>
    <w:rsid w:val="00CC2088"/>
    <w:rsid w:val="00CC4622"/>
    <w:rsid w:val="00CD0496"/>
    <w:rsid w:val="00CD04AD"/>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2343"/>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58E"/>
    <w:rsid w:val="00DF3C9E"/>
    <w:rsid w:val="00DF5861"/>
    <w:rsid w:val="00E0456B"/>
    <w:rsid w:val="00E04E6D"/>
    <w:rsid w:val="00E04FC8"/>
    <w:rsid w:val="00E05292"/>
    <w:rsid w:val="00E06738"/>
    <w:rsid w:val="00E071A3"/>
    <w:rsid w:val="00E10A05"/>
    <w:rsid w:val="00E13F9C"/>
    <w:rsid w:val="00E14EE1"/>
    <w:rsid w:val="00E2188D"/>
    <w:rsid w:val="00E22049"/>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6CFC"/>
    <w:rsid w:val="00EA7EF5"/>
    <w:rsid w:val="00EB0505"/>
    <w:rsid w:val="00EB2549"/>
    <w:rsid w:val="00EB297B"/>
    <w:rsid w:val="00EB3571"/>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4A04"/>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AC1"/>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4036"/>
    <w:rsid w:val="00FE4F45"/>
    <w:rsid w:val="00FE719C"/>
    <w:rsid w:val="00FF5E2F"/>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Nierozpoznanawzmianka3">
    <w:name w:val="Nierozpoznana wzmianka3"/>
    <w:basedOn w:val="Domylnaczcionkaakapitu"/>
    <w:uiPriority w:val="99"/>
    <w:semiHidden/>
    <w:unhideWhenUsed/>
    <w:rsid w:val="001A7585"/>
    <w:rPr>
      <w:color w:val="605E5C"/>
      <w:shd w:val="clear" w:color="auto" w:fill="E1DFDD"/>
    </w:rPr>
  </w:style>
  <w:style w:type="character" w:styleId="Nierozpoznanawzmianka">
    <w:name w:val="Unresolved Mention"/>
    <w:basedOn w:val="Domylnaczcionkaakapitu"/>
    <w:uiPriority w:val="99"/>
    <w:semiHidden/>
    <w:unhideWhenUsed/>
    <w:rsid w:val="00B9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lukasz.czega@umb.edu.pl" TargetMode="External"/><Relationship Id="rId17" Type="http://schemas.openxmlformats.org/officeDocument/2006/relationships/hyperlink" Target="mailto:kancel@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ncel@umb.edu.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BA76-B0C8-4DB4-B4E8-F7F2490D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12269</Words>
  <Characters>73615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15</cp:revision>
  <cp:lastPrinted>2023-12-12T08:30:00Z</cp:lastPrinted>
  <dcterms:created xsi:type="dcterms:W3CDTF">2023-12-01T11:25:00Z</dcterms:created>
  <dcterms:modified xsi:type="dcterms:W3CDTF">2023-12-12T08:35:00Z</dcterms:modified>
</cp:coreProperties>
</file>