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Y="1771"/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F236B7" w:rsidRPr="004E29C9" w14:paraId="0AD431BA" w14:textId="77777777" w:rsidTr="00F236B7">
        <w:trPr>
          <w:trHeight w:val="416"/>
        </w:trPr>
        <w:tc>
          <w:tcPr>
            <w:tcW w:w="9210" w:type="dxa"/>
            <w:shd w:val="clear" w:color="auto" w:fill="F2F2F2" w:themeFill="background1" w:themeFillShade="F2"/>
          </w:tcPr>
          <w:p w14:paraId="0AD431B7" w14:textId="13DB974D" w:rsidR="00F236B7" w:rsidRPr="004E29C9" w:rsidRDefault="00F236B7" w:rsidP="00F236B7">
            <w:pPr>
              <w:pStyle w:val="Akapitzlist"/>
              <w:numPr>
                <w:ilvl w:val="0"/>
                <w:numId w:val="20"/>
              </w:num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4E29C9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Wymagania techniczne dla 1 szt. </w:t>
            </w:r>
            <w:r w:rsidR="00952008" w:rsidRPr="004E29C9">
              <w:rPr>
                <w:rFonts w:ascii="Arial" w:hAnsi="Arial" w:cs="Arial"/>
                <w:b/>
                <w:sz w:val="20"/>
                <w:szCs w:val="20"/>
                <w:u w:val="single"/>
              </w:rPr>
              <w:t>samochodu typu</w:t>
            </w:r>
            <w:r w:rsidRPr="004E29C9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furgon</w:t>
            </w:r>
          </w:p>
          <w:p w14:paraId="0AD431B8" w14:textId="390C4AE9" w:rsidR="00F236B7" w:rsidRPr="004E29C9" w:rsidRDefault="00F236B7" w:rsidP="00F236B7">
            <w:pPr>
              <w:pStyle w:val="pkt"/>
              <w:spacing w:before="0" w:after="0" w:line="276" w:lineRule="auto"/>
              <w:ind w:left="36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29C9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marki </w:t>
            </w:r>
            <w:r w:rsidR="00845487">
              <w:rPr>
                <w:rFonts w:ascii="Arial" w:hAnsi="Arial" w:cs="Arial"/>
                <w:b/>
                <w:sz w:val="20"/>
                <w:szCs w:val="20"/>
                <w:u w:val="single"/>
              </w:rPr>
              <w:t>Mercedes</w:t>
            </w:r>
            <w:r w:rsidR="009637B6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-Benz Sprinter </w:t>
            </w:r>
            <w:r w:rsidR="00D770CD">
              <w:rPr>
                <w:rFonts w:ascii="Arial" w:hAnsi="Arial" w:cs="Arial"/>
                <w:b/>
                <w:sz w:val="20"/>
                <w:szCs w:val="20"/>
                <w:u w:val="single"/>
              </w:rPr>
              <w:t>317 CDI z wysokim dachem</w:t>
            </w:r>
            <w:r w:rsidR="003D4173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4325 mm</w:t>
            </w:r>
          </w:p>
          <w:p w14:paraId="0AD431B9" w14:textId="77777777" w:rsidR="00F236B7" w:rsidRPr="004E29C9" w:rsidRDefault="00F236B7" w:rsidP="00F236B7">
            <w:pPr>
              <w:spacing w:after="0"/>
              <w:ind w:left="36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4E29C9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</w:tc>
      </w:tr>
    </w:tbl>
    <w:p w14:paraId="0AD431BB" w14:textId="77777777" w:rsidR="000A1F39" w:rsidRPr="004E29C9" w:rsidRDefault="000A1F39" w:rsidP="00917989">
      <w:pPr>
        <w:spacing w:after="0"/>
        <w:rPr>
          <w:rFonts w:ascii="Arial" w:hAnsi="Arial" w:cs="Arial"/>
          <w:b/>
          <w:sz w:val="20"/>
          <w:szCs w:val="20"/>
        </w:rPr>
      </w:pPr>
    </w:p>
    <w:p w14:paraId="0AD431BC" w14:textId="77777777" w:rsidR="000A1F39" w:rsidRPr="004E29C9" w:rsidRDefault="000A1F39" w:rsidP="000A1F39">
      <w:pPr>
        <w:pStyle w:val="pkt"/>
        <w:spacing w:before="40" w:after="0" w:line="276" w:lineRule="auto"/>
        <w:ind w:left="360" w:firstLine="0"/>
        <w:rPr>
          <w:rFonts w:ascii="Arial" w:hAnsi="Arial" w:cs="Arial"/>
          <w:sz w:val="20"/>
          <w:szCs w:val="20"/>
        </w:rPr>
      </w:pPr>
    </w:p>
    <w:p w14:paraId="0AD431BD" w14:textId="42A1BEC4" w:rsidR="000A1F39" w:rsidRPr="00101078" w:rsidRDefault="000A1F39" w:rsidP="000A1F39">
      <w:pPr>
        <w:pStyle w:val="pkt"/>
        <w:numPr>
          <w:ilvl w:val="0"/>
          <w:numId w:val="21"/>
        </w:numPr>
        <w:spacing w:before="40" w:after="0" w:line="276" w:lineRule="auto"/>
        <w:rPr>
          <w:rFonts w:asciiTheme="minorHAnsi" w:hAnsiTheme="minorHAnsi" w:cstheme="minorHAnsi"/>
          <w:b/>
          <w:bCs/>
        </w:rPr>
      </w:pPr>
      <w:r w:rsidRPr="00101078">
        <w:rPr>
          <w:rFonts w:asciiTheme="minorHAnsi" w:hAnsiTheme="minorHAnsi" w:cstheme="minorHAnsi"/>
          <w:b/>
          <w:bCs/>
        </w:rPr>
        <w:t>Wymagania ogólne</w:t>
      </w:r>
      <w:r w:rsidR="006054BE" w:rsidRPr="00101078">
        <w:rPr>
          <w:rFonts w:asciiTheme="minorHAnsi" w:hAnsiTheme="minorHAnsi" w:cstheme="minorHAnsi"/>
          <w:b/>
          <w:bCs/>
        </w:rPr>
        <w:t xml:space="preserve"> pojazdu</w:t>
      </w:r>
    </w:p>
    <w:p w14:paraId="0AD431BE" w14:textId="69E23C8A" w:rsidR="000A1F39" w:rsidRPr="007D24AC" w:rsidRDefault="000A1F39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</w:rPr>
      </w:pPr>
      <w:r w:rsidRPr="007D24AC">
        <w:rPr>
          <w:rFonts w:asciiTheme="minorHAnsi" w:hAnsiTheme="minorHAnsi" w:cstheme="minorHAnsi"/>
        </w:rPr>
        <w:t>mus</w:t>
      </w:r>
      <w:r w:rsidR="006054BE" w:rsidRPr="007D24AC">
        <w:rPr>
          <w:rFonts w:asciiTheme="minorHAnsi" w:hAnsiTheme="minorHAnsi" w:cstheme="minorHAnsi"/>
        </w:rPr>
        <w:t>i</w:t>
      </w:r>
      <w:r w:rsidRPr="007D24AC">
        <w:rPr>
          <w:rFonts w:asciiTheme="minorHAnsi" w:hAnsiTheme="minorHAnsi" w:cstheme="minorHAnsi"/>
        </w:rPr>
        <w:t xml:space="preserve"> być wyprodukowan</w:t>
      </w:r>
      <w:r w:rsidR="006054BE" w:rsidRPr="007D24AC">
        <w:rPr>
          <w:rFonts w:asciiTheme="minorHAnsi" w:hAnsiTheme="minorHAnsi" w:cstheme="minorHAnsi"/>
        </w:rPr>
        <w:t>y</w:t>
      </w:r>
      <w:r w:rsidRPr="007D24AC">
        <w:rPr>
          <w:rFonts w:asciiTheme="minorHAnsi" w:hAnsiTheme="minorHAnsi" w:cstheme="minorHAnsi"/>
        </w:rPr>
        <w:t xml:space="preserve"> </w:t>
      </w:r>
      <w:r w:rsidR="00E415B1" w:rsidRPr="007D24AC">
        <w:rPr>
          <w:rFonts w:asciiTheme="minorHAnsi" w:hAnsiTheme="minorHAnsi" w:cstheme="minorHAnsi"/>
        </w:rPr>
        <w:t>nie wcześniej niż w 2023</w:t>
      </w:r>
      <w:r w:rsidRPr="007D24AC">
        <w:rPr>
          <w:rFonts w:asciiTheme="minorHAnsi" w:hAnsiTheme="minorHAnsi" w:cstheme="minorHAnsi"/>
        </w:rPr>
        <w:t xml:space="preserve"> roku</w:t>
      </w:r>
      <w:r w:rsidR="00F20DF0">
        <w:rPr>
          <w:rFonts w:asciiTheme="minorHAnsi" w:hAnsiTheme="minorHAnsi" w:cstheme="minorHAnsi"/>
        </w:rPr>
        <w:t>;</w:t>
      </w:r>
    </w:p>
    <w:p w14:paraId="0AD431BF" w14:textId="5FF7EADD" w:rsidR="000A1F39" w:rsidRPr="007D24AC" w:rsidRDefault="000A1F39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</w:rPr>
      </w:pPr>
      <w:r w:rsidRPr="007D24AC">
        <w:rPr>
          <w:rFonts w:asciiTheme="minorHAnsi" w:hAnsiTheme="minorHAnsi" w:cstheme="minorHAnsi"/>
        </w:rPr>
        <w:t>mus</w:t>
      </w:r>
      <w:r w:rsidR="006054BE" w:rsidRPr="007D24AC">
        <w:rPr>
          <w:rFonts w:asciiTheme="minorHAnsi" w:hAnsiTheme="minorHAnsi" w:cstheme="minorHAnsi"/>
        </w:rPr>
        <w:t>i</w:t>
      </w:r>
      <w:r w:rsidRPr="007D24AC">
        <w:rPr>
          <w:rFonts w:asciiTheme="minorHAnsi" w:hAnsiTheme="minorHAnsi" w:cstheme="minorHAnsi"/>
        </w:rPr>
        <w:t xml:space="preserve"> być fabrycznie now</w:t>
      </w:r>
      <w:r w:rsidR="00742272" w:rsidRPr="007D24AC">
        <w:rPr>
          <w:rFonts w:asciiTheme="minorHAnsi" w:hAnsiTheme="minorHAnsi" w:cstheme="minorHAnsi"/>
        </w:rPr>
        <w:t>y</w:t>
      </w:r>
      <w:r w:rsidR="00F20DF0">
        <w:rPr>
          <w:rFonts w:asciiTheme="minorHAnsi" w:hAnsiTheme="minorHAnsi" w:cstheme="minorHAnsi"/>
        </w:rPr>
        <w:t>;</w:t>
      </w:r>
    </w:p>
    <w:p w14:paraId="0AD431C0" w14:textId="49E2B6E9" w:rsidR="000A1F39" w:rsidRPr="007D24AC" w:rsidRDefault="006054BE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</w:rPr>
      </w:pPr>
      <w:r w:rsidRPr="007D24AC">
        <w:rPr>
          <w:rFonts w:asciiTheme="minorHAnsi" w:hAnsiTheme="minorHAnsi" w:cstheme="minorHAnsi"/>
        </w:rPr>
        <w:t>musi</w:t>
      </w:r>
      <w:r w:rsidR="000A1F39" w:rsidRPr="007D24AC">
        <w:rPr>
          <w:rFonts w:asciiTheme="minorHAnsi" w:hAnsiTheme="minorHAnsi" w:cstheme="minorHAnsi"/>
        </w:rPr>
        <w:t xml:space="preserve"> posiadać aktualną homologację</w:t>
      </w:r>
      <w:r w:rsidR="00F20DF0">
        <w:rPr>
          <w:rFonts w:asciiTheme="minorHAnsi" w:hAnsiTheme="minorHAnsi" w:cstheme="minorHAnsi"/>
        </w:rPr>
        <w:t>;</w:t>
      </w:r>
    </w:p>
    <w:p w14:paraId="0AD431C1" w14:textId="40D0B6A2" w:rsidR="000A1F39" w:rsidRPr="007D24AC" w:rsidRDefault="006054BE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</w:rPr>
      </w:pPr>
      <w:r w:rsidRPr="007D24AC">
        <w:rPr>
          <w:rFonts w:asciiTheme="minorHAnsi" w:hAnsiTheme="minorHAnsi" w:cstheme="minorHAnsi"/>
        </w:rPr>
        <w:t xml:space="preserve">musi </w:t>
      </w:r>
      <w:r w:rsidR="000A1F39" w:rsidRPr="007D24AC">
        <w:rPr>
          <w:rFonts w:asciiTheme="minorHAnsi" w:hAnsiTheme="minorHAnsi" w:cstheme="minorHAnsi"/>
        </w:rPr>
        <w:t>posiadać kartę pojazdu</w:t>
      </w:r>
      <w:r w:rsidR="00F20DF0">
        <w:rPr>
          <w:rFonts w:asciiTheme="minorHAnsi" w:hAnsiTheme="minorHAnsi" w:cstheme="minorHAnsi"/>
        </w:rPr>
        <w:t>;</w:t>
      </w:r>
    </w:p>
    <w:p w14:paraId="0AD431C2" w14:textId="3C61F7D7" w:rsidR="000A1F39" w:rsidRPr="007D24AC" w:rsidRDefault="000A1F39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</w:rPr>
      </w:pPr>
      <w:r w:rsidRPr="007D24AC">
        <w:rPr>
          <w:rFonts w:asciiTheme="minorHAnsi" w:hAnsiTheme="minorHAnsi" w:cstheme="minorHAnsi"/>
        </w:rPr>
        <w:t>ma odpowiadać parametrom techniczno-eksploatacyjnym określonym w obowiązujących przepisach ogólnych i szczegółowych</w:t>
      </w:r>
      <w:r w:rsidR="00F20DF0">
        <w:rPr>
          <w:rFonts w:asciiTheme="minorHAnsi" w:hAnsiTheme="minorHAnsi" w:cstheme="minorHAnsi"/>
        </w:rPr>
        <w:t>;</w:t>
      </w:r>
    </w:p>
    <w:p w14:paraId="0AD431C3" w14:textId="156DB8B7" w:rsidR="000A1F39" w:rsidRPr="007D24AC" w:rsidRDefault="000A1F39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</w:rPr>
      </w:pPr>
      <w:r w:rsidRPr="007D24AC">
        <w:rPr>
          <w:rFonts w:asciiTheme="minorHAnsi" w:hAnsiTheme="minorHAnsi" w:cstheme="minorHAnsi"/>
        </w:rPr>
        <w:t>ma być wykonane z części, zespołów i materiałów dostępnych w sieci serwisowej na terenie miasta Krakowa</w:t>
      </w:r>
      <w:r w:rsidR="00F20DF0">
        <w:rPr>
          <w:rFonts w:asciiTheme="minorHAnsi" w:hAnsiTheme="minorHAnsi" w:cstheme="minorHAnsi"/>
        </w:rPr>
        <w:t>.</w:t>
      </w:r>
    </w:p>
    <w:p w14:paraId="0AD431C4" w14:textId="7ECD31BC" w:rsidR="000A1F39" w:rsidRPr="007D24AC" w:rsidRDefault="000A1F39" w:rsidP="000A1F39">
      <w:pPr>
        <w:pStyle w:val="pkt"/>
        <w:numPr>
          <w:ilvl w:val="0"/>
          <w:numId w:val="21"/>
        </w:numPr>
        <w:spacing w:before="40" w:after="0" w:line="276" w:lineRule="auto"/>
        <w:rPr>
          <w:rFonts w:asciiTheme="minorHAnsi" w:hAnsiTheme="minorHAnsi" w:cstheme="minorHAnsi"/>
        </w:rPr>
      </w:pPr>
      <w:r w:rsidRPr="007D24AC">
        <w:rPr>
          <w:rFonts w:asciiTheme="minorHAnsi" w:hAnsiTheme="minorHAnsi" w:cstheme="minorHAnsi"/>
        </w:rPr>
        <w:t xml:space="preserve">Wymagane </w:t>
      </w:r>
      <w:r w:rsidR="00952008" w:rsidRPr="007D24AC">
        <w:rPr>
          <w:rFonts w:asciiTheme="minorHAnsi" w:hAnsiTheme="minorHAnsi" w:cstheme="minorHAnsi"/>
        </w:rPr>
        <w:t>jest,</w:t>
      </w:r>
      <w:r w:rsidRPr="007D24AC">
        <w:rPr>
          <w:rFonts w:asciiTheme="minorHAnsi" w:hAnsiTheme="minorHAnsi" w:cstheme="minorHAnsi"/>
        </w:rPr>
        <w:t xml:space="preserve"> aby Zamawiający był pierwszym zarejestrowanym właścicielem oferowan</w:t>
      </w:r>
      <w:r w:rsidR="006054BE" w:rsidRPr="007D24AC">
        <w:rPr>
          <w:rFonts w:asciiTheme="minorHAnsi" w:hAnsiTheme="minorHAnsi" w:cstheme="minorHAnsi"/>
        </w:rPr>
        <w:t>ego</w:t>
      </w:r>
      <w:r w:rsidRPr="007D24AC">
        <w:rPr>
          <w:rFonts w:asciiTheme="minorHAnsi" w:hAnsiTheme="minorHAnsi" w:cstheme="minorHAnsi"/>
        </w:rPr>
        <w:t xml:space="preserve"> samochod</w:t>
      </w:r>
      <w:r w:rsidR="006054BE" w:rsidRPr="007D24AC">
        <w:rPr>
          <w:rFonts w:asciiTheme="minorHAnsi" w:hAnsiTheme="minorHAnsi" w:cstheme="minorHAnsi"/>
        </w:rPr>
        <w:t>u</w:t>
      </w:r>
      <w:r w:rsidRPr="007D24AC">
        <w:rPr>
          <w:rFonts w:asciiTheme="minorHAnsi" w:hAnsiTheme="minorHAnsi" w:cstheme="minorHAnsi"/>
        </w:rPr>
        <w:t>.</w:t>
      </w:r>
    </w:p>
    <w:p w14:paraId="0AD431C5" w14:textId="77777777" w:rsidR="000A1F39" w:rsidRPr="007D24AC" w:rsidRDefault="000A1F39" w:rsidP="000A1F39">
      <w:pPr>
        <w:pStyle w:val="pkt"/>
        <w:numPr>
          <w:ilvl w:val="0"/>
          <w:numId w:val="21"/>
        </w:numPr>
        <w:spacing w:before="40" w:after="0" w:line="276" w:lineRule="auto"/>
        <w:rPr>
          <w:rFonts w:asciiTheme="minorHAnsi" w:hAnsiTheme="minorHAnsi" w:cstheme="minorHAnsi"/>
        </w:rPr>
      </w:pPr>
      <w:r w:rsidRPr="007D24AC">
        <w:rPr>
          <w:rFonts w:asciiTheme="minorHAnsi" w:hAnsiTheme="minorHAnsi" w:cstheme="minorHAnsi"/>
        </w:rPr>
        <w:t>Wykonawca musi posiadać autoryzację producenta oferowan</w:t>
      </w:r>
      <w:r w:rsidR="006054BE" w:rsidRPr="007D24AC">
        <w:rPr>
          <w:rFonts w:asciiTheme="minorHAnsi" w:hAnsiTheme="minorHAnsi" w:cstheme="minorHAnsi"/>
        </w:rPr>
        <w:t>ego</w:t>
      </w:r>
      <w:r w:rsidRPr="007D24AC">
        <w:rPr>
          <w:rFonts w:asciiTheme="minorHAnsi" w:hAnsiTheme="minorHAnsi" w:cstheme="minorHAnsi"/>
        </w:rPr>
        <w:t xml:space="preserve"> samochod</w:t>
      </w:r>
      <w:r w:rsidR="006054BE" w:rsidRPr="007D24AC">
        <w:rPr>
          <w:rFonts w:asciiTheme="minorHAnsi" w:hAnsiTheme="minorHAnsi" w:cstheme="minorHAnsi"/>
        </w:rPr>
        <w:t>u</w:t>
      </w:r>
      <w:r w:rsidRPr="007D24AC">
        <w:rPr>
          <w:rFonts w:asciiTheme="minorHAnsi" w:hAnsiTheme="minorHAnsi" w:cstheme="minorHAnsi"/>
        </w:rPr>
        <w:t xml:space="preserve"> w zakresie sprzedaży i serwisu.</w:t>
      </w:r>
    </w:p>
    <w:p w14:paraId="0AD431C6" w14:textId="5AE8EDB8" w:rsidR="00742272" w:rsidRPr="007D24AC" w:rsidRDefault="00742272" w:rsidP="000A1F39">
      <w:pPr>
        <w:pStyle w:val="pkt"/>
        <w:numPr>
          <w:ilvl w:val="0"/>
          <w:numId w:val="21"/>
        </w:numPr>
        <w:spacing w:before="40" w:after="0" w:line="276" w:lineRule="auto"/>
        <w:rPr>
          <w:rFonts w:asciiTheme="minorHAnsi" w:hAnsiTheme="minorHAnsi" w:cstheme="minorHAnsi"/>
        </w:rPr>
      </w:pPr>
      <w:r w:rsidRPr="007D24AC">
        <w:rPr>
          <w:rFonts w:asciiTheme="minorHAnsi" w:hAnsiTheme="minorHAnsi" w:cstheme="minorHAnsi"/>
        </w:rPr>
        <w:t xml:space="preserve">Gwarancja </w:t>
      </w:r>
      <w:r w:rsidR="005E2F02" w:rsidRPr="007D24AC">
        <w:rPr>
          <w:rFonts w:asciiTheme="minorHAnsi" w:hAnsiTheme="minorHAnsi" w:cstheme="minorHAnsi"/>
        </w:rPr>
        <w:t>cało pojazdowa</w:t>
      </w:r>
      <w:r w:rsidRPr="007D24AC">
        <w:rPr>
          <w:rFonts w:asciiTheme="minorHAnsi" w:hAnsiTheme="minorHAnsi" w:cstheme="minorHAnsi"/>
        </w:rPr>
        <w:t xml:space="preserve"> minimum 2 lata (nie dotyczy wyposażenia dodatkowego dostarczanego przez Zamawiającego</w:t>
      </w:r>
      <w:r w:rsidR="00C02888" w:rsidRPr="007D24AC">
        <w:rPr>
          <w:rFonts w:asciiTheme="minorHAnsi" w:hAnsiTheme="minorHAnsi" w:cstheme="minorHAnsi"/>
        </w:rPr>
        <w:t>)</w:t>
      </w:r>
      <w:r w:rsidRPr="007D24AC">
        <w:rPr>
          <w:rFonts w:asciiTheme="minorHAnsi" w:hAnsiTheme="minorHAnsi" w:cstheme="minorHAnsi"/>
        </w:rPr>
        <w:t xml:space="preserve">.  </w:t>
      </w:r>
    </w:p>
    <w:p w14:paraId="0AD431C7" w14:textId="77777777" w:rsidR="000A1F39" w:rsidRPr="007D24AC" w:rsidRDefault="000A1F39" w:rsidP="000A1F39">
      <w:pPr>
        <w:pStyle w:val="pkt"/>
        <w:numPr>
          <w:ilvl w:val="0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  <w:b/>
          <w:u w:val="single"/>
        </w:rPr>
        <w:t xml:space="preserve">Szczegółowe wymagania techniczne i technologiczne dotyczące </w:t>
      </w:r>
      <w:r w:rsidR="006054BE" w:rsidRPr="007D24AC">
        <w:rPr>
          <w:rFonts w:asciiTheme="minorHAnsi" w:hAnsiTheme="minorHAnsi" w:cstheme="minorHAnsi"/>
          <w:b/>
          <w:u w:val="single"/>
        </w:rPr>
        <w:t>samochodu</w:t>
      </w:r>
      <w:r w:rsidRPr="007D24AC">
        <w:rPr>
          <w:rFonts w:asciiTheme="minorHAnsi" w:hAnsiTheme="minorHAnsi" w:cstheme="minorHAnsi"/>
          <w:b/>
          <w:u w:val="single"/>
        </w:rPr>
        <w:t xml:space="preserve">: </w:t>
      </w:r>
    </w:p>
    <w:p w14:paraId="0AD431C8" w14:textId="77777777" w:rsidR="000A1F39" w:rsidRPr="006E5675" w:rsidRDefault="000A1F39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Dopuszczalna masa całkowita nie przekraczająca 3500 kg</w:t>
      </w:r>
    </w:p>
    <w:p w14:paraId="67281B2E" w14:textId="02F35B9C" w:rsidR="006E5675" w:rsidRPr="007D24AC" w:rsidRDefault="006E5675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Ilość miejsc: </w:t>
      </w:r>
      <w:r w:rsidR="002D5897">
        <w:rPr>
          <w:rFonts w:asciiTheme="minorHAnsi" w:hAnsiTheme="minorHAnsi" w:cstheme="minorHAnsi"/>
        </w:rPr>
        <w:t>Kabina pasażerska z minimum 3 (trzema) miejscami wyposażonymi w pasy bezpieczeństwa</w:t>
      </w:r>
      <w:r w:rsidR="003916BB">
        <w:rPr>
          <w:rFonts w:asciiTheme="minorHAnsi" w:hAnsiTheme="minorHAnsi" w:cstheme="minorHAnsi"/>
        </w:rPr>
        <w:t>.</w:t>
      </w:r>
    </w:p>
    <w:p w14:paraId="22CF14D8" w14:textId="5F2532F5" w:rsidR="005756E3" w:rsidRPr="007D24AC" w:rsidRDefault="00142274" w:rsidP="00037C4B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Wymiary: Rozstaw osi nie mniej niż 43</w:t>
      </w:r>
      <w:r w:rsidR="008F02F7" w:rsidRPr="007D24AC">
        <w:rPr>
          <w:rFonts w:asciiTheme="minorHAnsi" w:hAnsiTheme="minorHAnsi" w:cstheme="minorHAnsi"/>
        </w:rPr>
        <w:t>25 mm</w:t>
      </w:r>
      <w:r w:rsidR="00524BDD" w:rsidRPr="007D24AC">
        <w:rPr>
          <w:rFonts w:asciiTheme="minorHAnsi" w:hAnsiTheme="minorHAnsi" w:cstheme="minorHAnsi"/>
        </w:rPr>
        <w:t xml:space="preserve">, </w:t>
      </w:r>
      <w:r w:rsidR="00662991" w:rsidRPr="007D24AC">
        <w:rPr>
          <w:rFonts w:asciiTheme="minorHAnsi" w:hAnsiTheme="minorHAnsi" w:cstheme="minorHAnsi"/>
        </w:rPr>
        <w:t>Sz</w:t>
      </w:r>
      <w:r w:rsidR="00D047CE" w:rsidRPr="007D24AC">
        <w:rPr>
          <w:rFonts w:asciiTheme="minorHAnsi" w:hAnsiTheme="minorHAnsi" w:cstheme="minorHAnsi"/>
        </w:rPr>
        <w:t>erokość nie więcej niż 23</w:t>
      </w:r>
      <w:r w:rsidR="000A1D68" w:rsidRPr="007D24AC">
        <w:rPr>
          <w:rFonts w:asciiTheme="minorHAnsi" w:hAnsiTheme="minorHAnsi" w:cstheme="minorHAnsi"/>
        </w:rPr>
        <w:t>50</w:t>
      </w:r>
      <w:r w:rsidR="00D047CE" w:rsidRPr="007D24AC">
        <w:rPr>
          <w:rFonts w:asciiTheme="minorHAnsi" w:hAnsiTheme="minorHAnsi" w:cstheme="minorHAnsi"/>
        </w:rPr>
        <w:t xml:space="preserve"> mm, Wysokość (bez bagażnika i </w:t>
      </w:r>
      <w:r w:rsidR="00A5374C" w:rsidRPr="007D24AC">
        <w:rPr>
          <w:rFonts w:asciiTheme="minorHAnsi" w:hAnsiTheme="minorHAnsi" w:cstheme="minorHAnsi"/>
        </w:rPr>
        <w:t xml:space="preserve">sygnalizacji świetlno-dźwiękowej) </w:t>
      </w:r>
      <w:r w:rsidR="000A1D68" w:rsidRPr="007D24AC">
        <w:rPr>
          <w:rFonts w:asciiTheme="minorHAnsi" w:hAnsiTheme="minorHAnsi" w:cstheme="minorHAnsi"/>
        </w:rPr>
        <w:t>nie więcej niż 2800 mm. Zamawiający dopuszcza tolera</w:t>
      </w:r>
      <w:r w:rsidR="00037C4B" w:rsidRPr="007D24AC">
        <w:rPr>
          <w:rFonts w:asciiTheme="minorHAnsi" w:hAnsiTheme="minorHAnsi" w:cstheme="minorHAnsi"/>
        </w:rPr>
        <w:t>ncję w zakresie +/- 3%.</w:t>
      </w:r>
    </w:p>
    <w:p w14:paraId="0AD431C9" w14:textId="4CDFFCF1" w:rsidR="000A1F39" w:rsidRPr="007D24AC" w:rsidRDefault="000A1F39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Kolor biały</w:t>
      </w:r>
      <w:r w:rsidR="00E1068D">
        <w:rPr>
          <w:rFonts w:asciiTheme="minorHAnsi" w:hAnsiTheme="minorHAnsi" w:cstheme="minorHAnsi"/>
        </w:rPr>
        <w:t xml:space="preserve"> nie</w:t>
      </w:r>
      <w:bookmarkStart w:id="0" w:name="_GoBack"/>
      <w:bookmarkEnd w:id="0"/>
      <w:r w:rsidR="00E1068D">
        <w:rPr>
          <w:rFonts w:asciiTheme="minorHAnsi" w:hAnsiTheme="minorHAnsi" w:cstheme="minorHAnsi"/>
        </w:rPr>
        <w:t>metalizowany</w:t>
      </w:r>
      <w:r w:rsidRPr="007D24AC">
        <w:rPr>
          <w:rFonts w:asciiTheme="minorHAnsi" w:hAnsiTheme="minorHAnsi" w:cstheme="minorHAnsi"/>
        </w:rPr>
        <w:t>.</w:t>
      </w:r>
    </w:p>
    <w:p w14:paraId="0AD431CA" w14:textId="2E2F777D" w:rsidR="006054BE" w:rsidRPr="007D24AC" w:rsidRDefault="006054BE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Zderzak przedni w kolorze nadwozia</w:t>
      </w:r>
      <w:r w:rsidR="00E1068D">
        <w:rPr>
          <w:rFonts w:asciiTheme="minorHAnsi" w:hAnsiTheme="minorHAnsi" w:cstheme="minorHAnsi"/>
        </w:rPr>
        <w:t>.</w:t>
      </w:r>
    </w:p>
    <w:p w14:paraId="0AD431CB" w14:textId="77777777" w:rsidR="006054BE" w:rsidRPr="007D24AC" w:rsidRDefault="006054BE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Tylny zderzak częściowo w kolorze nadwozia.</w:t>
      </w:r>
    </w:p>
    <w:p w14:paraId="0AD431CC" w14:textId="77777777" w:rsidR="006054BE" w:rsidRPr="007D24AC" w:rsidRDefault="006054BE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Klamki i lusterka zewnętrzne oraz listwy boczne w kolorze nadwozia.</w:t>
      </w:r>
    </w:p>
    <w:p w14:paraId="0AD431CD" w14:textId="79E17102" w:rsidR="000A1F39" w:rsidRPr="007D24AC" w:rsidRDefault="000A1F39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 xml:space="preserve">Kabina kierowcy trzyosobowa, z klimatyzacją </w:t>
      </w:r>
      <w:r w:rsidR="000D2BAD" w:rsidRPr="007D24AC">
        <w:rPr>
          <w:rFonts w:asciiTheme="minorHAnsi" w:hAnsiTheme="minorHAnsi" w:cstheme="minorHAnsi"/>
        </w:rPr>
        <w:t xml:space="preserve">preferowaną </w:t>
      </w:r>
      <w:r w:rsidR="002D0B80" w:rsidRPr="007D24AC">
        <w:rPr>
          <w:rFonts w:asciiTheme="minorHAnsi" w:hAnsiTheme="minorHAnsi" w:cstheme="minorHAnsi"/>
        </w:rPr>
        <w:t>półautomatyczną.</w:t>
      </w:r>
      <w:r w:rsidRPr="007D24AC">
        <w:rPr>
          <w:rFonts w:asciiTheme="minorHAnsi" w:hAnsiTheme="minorHAnsi" w:cstheme="minorHAnsi"/>
        </w:rPr>
        <w:t xml:space="preserve"> </w:t>
      </w:r>
    </w:p>
    <w:p w14:paraId="0AD431CE" w14:textId="05DCBEC3" w:rsidR="006054BE" w:rsidRPr="007D24AC" w:rsidRDefault="006054BE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Fotel kierowcy</w:t>
      </w:r>
      <w:r w:rsidR="00C44523" w:rsidRPr="007D24AC">
        <w:rPr>
          <w:rFonts w:asciiTheme="minorHAnsi" w:hAnsiTheme="minorHAnsi" w:cstheme="minorHAnsi"/>
        </w:rPr>
        <w:t xml:space="preserve"> komfortowy</w:t>
      </w:r>
      <w:r w:rsidRPr="007D24AC">
        <w:rPr>
          <w:rFonts w:asciiTheme="minorHAnsi" w:hAnsiTheme="minorHAnsi" w:cstheme="minorHAnsi"/>
        </w:rPr>
        <w:t xml:space="preserve"> regulowany </w:t>
      </w:r>
      <w:r w:rsidR="00B15901" w:rsidRPr="007D24AC">
        <w:rPr>
          <w:rFonts w:asciiTheme="minorHAnsi" w:hAnsiTheme="minorHAnsi" w:cstheme="minorHAnsi"/>
        </w:rPr>
        <w:t>z podłokietnikiem</w:t>
      </w:r>
      <w:r w:rsidR="00EA6220" w:rsidRPr="007D24AC">
        <w:rPr>
          <w:rFonts w:asciiTheme="minorHAnsi" w:hAnsiTheme="minorHAnsi" w:cstheme="minorHAnsi"/>
        </w:rPr>
        <w:t>.</w:t>
      </w:r>
    </w:p>
    <w:p w14:paraId="0AD431CF" w14:textId="3C3D2C12" w:rsidR="000A1F39" w:rsidRPr="007D24AC" w:rsidRDefault="000A1F39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Środkowe siedzenie wyposażone w składaną podstawkę</w:t>
      </w:r>
      <w:r w:rsidR="00B94A21" w:rsidRPr="007D24AC">
        <w:rPr>
          <w:rFonts w:asciiTheme="minorHAnsi" w:hAnsiTheme="minorHAnsi" w:cstheme="minorHAnsi"/>
        </w:rPr>
        <w:t xml:space="preserve"> dwuo</w:t>
      </w:r>
      <w:r w:rsidR="003B751A" w:rsidRPr="007D24AC">
        <w:rPr>
          <w:rFonts w:asciiTheme="minorHAnsi" w:hAnsiTheme="minorHAnsi" w:cstheme="minorHAnsi"/>
        </w:rPr>
        <w:t>sobową</w:t>
      </w:r>
      <w:r w:rsidR="006D45B5" w:rsidRPr="007D24AC">
        <w:rPr>
          <w:rFonts w:asciiTheme="minorHAnsi" w:hAnsiTheme="minorHAnsi" w:cstheme="minorHAnsi"/>
        </w:rPr>
        <w:t>.</w:t>
      </w:r>
    </w:p>
    <w:p w14:paraId="0AD431D0" w14:textId="77777777" w:rsidR="000A1F39" w:rsidRPr="007D24AC" w:rsidRDefault="000A1F39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Lusterka zewnętrzne regulowane elektrycznie i ogrzewane.</w:t>
      </w:r>
    </w:p>
    <w:p w14:paraId="0AD431D1" w14:textId="77777777" w:rsidR="000A1F39" w:rsidRPr="007D24AC" w:rsidRDefault="000A1F39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Elektrycznie sterowane szyby przednie.</w:t>
      </w:r>
    </w:p>
    <w:p w14:paraId="0AD431D4" w14:textId="0E57A353" w:rsidR="000A1F39" w:rsidRPr="007D24AC" w:rsidRDefault="009216AC" w:rsidP="00AB4218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Silnik</w:t>
      </w:r>
      <w:r w:rsidR="006054BE" w:rsidRPr="007D24AC">
        <w:rPr>
          <w:rFonts w:asciiTheme="minorHAnsi" w:hAnsiTheme="minorHAnsi" w:cstheme="minorHAnsi"/>
        </w:rPr>
        <w:t xml:space="preserve">: </w:t>
      </w:r>
      <w:r w:rsidRPr="007D24AC">
        <w:rPr>
          <w:rFonts w:asciiTheme="minorHAnsi" w:hAnsiTheme="minorHAnsi" w:cstheme="minorHAnsi"/>
        </w:rPr>
        <w:t xml:space="preserve">o pojemności </w:t>
      </w:r>
      <w:r w:rsidR="00DC1708" w:rsidRPr="007D24AC">
        <w:rPr>
          <w:rFonts w:asciiTheme="minorHAnsi" w:hAnsiTheme="minorHAnsi" w:cstheme="minorHAnsi"/>
        </w:rPr>
        <w:t>nie mniejszej niż 19</w:t>
      </w:r>
      <w:r w:rsidR="00D8764A" w:rsidRPr="007D24AC">
        <w:rPr>
          <w:rFonts w:asciiTheme="minorHAnsi" w:hAnsiTheme="minorHAnsi" w:cstheme="minorHAnsi"/>
        </w:rPr>
        <w:t>50</w:t>
      </w:r>
      <w:r w:rsidR="00DC1708" w:rsidRPr="007D24AC">
        <w:rPr>
          <w:rFonts w:asciiTheme="minorHAnsi" w:hAnsiTheme="minorHAnsi" w:cstheme="minorHAnsi"/>
        </w:rPr>
        <w:t xml:space="preserve"> cm3</w:t>
      </w:r>
    </w:p>
    <w:p w14:paraId="0AD431D5" w14:textId="7A8BEB0C" w:rsidR="006054BE" w:rsidRPr="007D24AC" w:rsidRDefault="000A1F39" w:rsidP="006054BE">
      <w:pPr>
        <w:pStyle w:val="pkt"/>
        <w:numPr>
          <w:ilvl w:val="2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 xml:space="preserve">moc silnika </w:t>
      </w:r>
      <w:r w:rsidR="00AB4218" w:rsidRPr="007D24AC">
        <w:rPr>
          <w:rFonts w:asciiTheme="minorHAnsi" w:hAnsiTheme="minorHAnsi" w:cstheme="minorHAnsi"/>
        </w:rPr>
        <w:t xml:space="preserve">nie mniej niż </w:t>
      </w:r>
      <w:r w:rsidRPr="007D24AC">
        <w:rPr>
          <w:rFonts w:asciiTheme="minorHAnsi" w:hAnsiTheme="minorHAnsi" w:cstheme="minorHAnsi"/>
        </w:rPr>
        <w:t>1</w:t>
      </w:r>
      <w:r w:rsidR="00AB4218" w:rsidRPr="007D24AC">
        <w:rPr>
          <w:rFonts w:asciiTheme="minorHAnsi" w:hAnsiTheme="minorHAnsi" w:cstheme="minorHAnsi"/>
        </w:rPr>
        <w:t>25</w:t>
      </w:r>
      <w:r w:rsidRPr="007D24AC">
        <w:rPr>
          <w:rFonts w:asciiTheme="minorHAnsi" w:hAnsiTheme="minorHAnsi" w:cstheme="minorHAnsi"/>
        </w:rPr>
        <w:t xml:space="preserve"> </w:t>
      </w:r>
      <w:r w:rsidR="00AB4218" w:rsidRPr="007D24AC">
        <w:rPr>
          <w:rFonts w:asciiTheme="minorHAnsi" w:hAnsiTheme="minorHAnsi" w:cstheme="minorHAnsi"/>
        </w:rPr>
        <w:t>kW</w:t>
      </w:r>
    </w:p>
    <w:p w14:paraId="2E40B820" w14:textId="778DCF9F" w:rsidR="001E221B" w:rsidRPr="007D24AC" w:rsidRDefault="001E221B" w:rsidP="006054BE">
      <w:pPr>
        <w:pStyle w:val="pkt"/>
        <w:numPr>
          <w:ilvl w:val="2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 xml:space="preserve">norma spalin: Euro 6d lub </w:t>
      </w:r>
      <w:r w:rsidR="006D45B5" w:rsidRPr="007D24AC">
        <w:rPr>
          <w:rFonts w:asciiTheme="minorHAnsi" w:hAnsiTheme="minorHAnsi" w:cstheme="minorHAnsi"/>
        </w:rPr>
        <w:t>wyższa</w:t>
      </w:r>
    </w:p>
    <w:p w14:paraId="4DB0E90D" w14:textId="6E950788" w:rsidR="002D4E95" w:rsidRPr="007D24AC" w:rsidRDefault="007777A0" w:rsidP="007777A0">
      <w:pPr>
        <w:pStyle w:val="pkt"/>
        <w:numPr>
          <w:ilvl w:val="1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  <w:bCs/>
        </w:rPr>
        <w:lastRenderedPageBreak/>
        <w:t xml:space="preserve">Skrzynia biegów: automatyczna o </w:t>
      </w:r>
      <w:r w:rsidR="009E3DEC" w:rsidRPr="007D24AC">
        <w:rPr>
          <w:rFonts w:asciiTheme="minorHAnsi" w:hAnsiTheme="minorHAnsi" w:cstheme="minorHAnsi"/>
          <w:bCs/>
        </w:rPr>
        <w:t>ilości przełożeń nie mniej niż 9 biegów</w:t>
      </w:r>
    </w:p>
    <w:p w14:paraId="0AD431D6" w14:textId="77777777" w:rsidR="000A1F39" w:rsidRPr="007D24AC" w:rsidRDefault="000A1F39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 xml:space="preserve">Wymogi bezpieczeństwa </w:t>
      </w:r>
    </w:p>
    <w:p w14:paraId="0AD431D7" w14:textId="4B3CBEBD" w:rsidR="000A1F39" w:rsidRPr="007D24AC" w:rsidRDefault="000A1F39" w:rsidP="000A1F39">
      <w:pPr>
        <w:pStyle w:val="pkt"/>
        <w:numPr>
          <w:ilvl w:val="2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hamulce tarczowe przednie i tylne</w:t>
      </w:r>
      <w:r w:rsidR="000C41B4" w:rsidRPr="007D24AC">
        <w:rPr>
          <w:rFonts w:asciiTheme="minorHAnsi" w:hAnsiTheme="minorHAnsi" w:cstheme="minorHAnsi"/>
        </w:rPr>
        <w:t>;</w:t>
      </w:r>
      <w:r w:rsidRPr="007D24AC">
        <w:rPr>
          <w:rFonts w:asciiTheme="minorHAnsi" w:hAnsiTheme="minorHAnsi" w:cstheme="minorHAnsi"/>
        </w:rPr>
        <w:t xml:space="preserve"> </w:t>
      </w:r>
    </w:p>
    <w:p w14:paraId="0AD431D8" w14:textId="32442578" w:rsidR="000A1F39" w:rsidRPr="007D24AC" w:rsidRDefault="00952008" w:rsidP="000A1F39">
      <w:pPr>
        <w:pStyle w:val="pkt"/>
        <w:numPr>
          <w:ilvl w:val="2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system ABS</w:t>
      </w:r>
      <w:r w:rsidR="000A1F39" w:rsidRPr="007D24AC">
        <w:rPr>
          <w:rFonts w:asciiTheme="minorHAnsi" w:hAnsiTheme="minorHAnsi" w:cstheme="minorHAnsi"/>
        </w:rPr>
        <w:t xml:space="preserve">, </w:t>
      </w:r>
      <w:r w:rsidR="006054BE" w:rsidRPr="007D24AC">
        <w:rPr>
          <w:rFonts w:asciiTheme="minorHAnsi" w:hAnsiTheme="minorHAnsi" w:cstheme="minorHAnsi"/>
        </w:rPr>
        <w:t>układ stabilizacji toru jazdy ESP z układem wspomagania ruszania na pochyłościach</w:t>
      </w:r>
      <w:r w:rsidR="000C41B4" w:rsidRPr="007D24AC">
        <w:rPr>
          <w:rFonts w:asciiTheme="minorHAnsi" w:hAnsiTheme="minorHAnsi" w:cstheme="minorHAnsi"/>
        </w:rPr>
        <w:t>;</w:t>
      </w:r>
      <w:r w:rsidR="006054BE" w:rsidRPr="007D24AC">
        <w:rPr>
          <w:rFonts w:asciiTheme="minorHAnsi" w:hAnsiTheme="minorHAnsi" w:cstheme="minorHAnsi"/>
        </w:rPr>
        <w:t xml:space="preserve"> </w:t>
      </w:r>
    </w:p>
    <w:p w14:paraId="0AD431D9" w14:textId="7C497487" w:rsidR="000A1F39" w:rsidRPr="007D24AC" w:rsidRDefault="000A1F39" w:rsidP="000A1F39">
      <w:pPr>
        <w:pStyle w:val="pkt"/>
        <w:numPr>
          <w:ilvl w:val="2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poduszka powietrzna dla kierowcy i pasażera</w:t>
      </w:r>
      <w:r w:rsidR="00742272" w:rsidRPr="007D24AC">
        <w:rPr>
          <w:rFonts w:asciiTheme="minorHAnsi" w:hAnsiTheme="minorHAnsi" w:cstheme="minorHAnsi"/>
        </w:rPr>
        <w:t>,</w:t>
      </w:r>
      <w:r w:rsidR="006054BE" w:rsidRPr="007D24AC">
        <w:rPr>
          <w:rFonts w:asciiTheme="minorHAnsi" w:hAnsiTheme="minorHAnsi" w:cstheme="minorHAnsi"/>
        </w:rPr>
        <w:t xml:space="preserve"> boczne </w:t>
      </w:r>
      <w:r w:rsidR="00742272" w:rsidRPr="007D24AC">
        <w:rPr>
          <w:rFonts w:asciiTheme="minorHAnsi" w:hAnsiTheme="minorHAnsi" w:cstheme="minorHAnsi"/>
        </w:rPr>
        <w:t xml:space="preserve">przednie </w:t>
      </w:r>
      <w:r w:rsidR="006054BE" w:rsidRPr="007D24AC">
        <w:rPr>
          <w:rFonts w:asciiTheme="minorHAnsi" w:hAnsiTheme="minorHAnsi" w:cstheme="minorHAnsi"/>
        </w:rPr>
        <w:t>i kurtynowe</w:t>
      </w:r>
      <w:r w:rsidR="000C41B4" w:rsidRPr="007D24AC">
        <w:rPr>
          <w:rFonts w:asciiTheme="minorHAnsi" w:hAnsiTheme="minorHAnsi" w:cstheme="minorHAnsi"/>
        </w:rPr>
        <w:t>;</w:t>
      </w:r>
    </w:p>
    <w:p w14:paraId="0AD431DA" w14:textId="77777777" w:rsidR="000A1F39" w:rsidRPr="007D24AC" w:rsidRDefault="000A1F39" w:rsidP="000A1F39">
      <w:pPr>
        <w:pStyle w:val="pkt"/>
        <w:numPr>
          <w:ilvl w:val="2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3-punktowe bezwładnościowe pasy bezpieczeństwa z napinaczami;</w:t>
      </w:r>
    </w:p>
    <w:p w14:paraId="0AD431DB" w14:textId="77777777" w:rsidR="000A1F39" w:rsidRPr="007D24AC" w:rsidRDefault="000A1F39" w:rsidP="000A1F39">
      <w:pPr>
        <w:pStyle w:val="pkt"/>
        <w:numPr>
          <w:ilvl w:val="2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lusterko wewnętrzne wsteczne;</w:t>
      </w:r>
    </w:p>
    <w:p w14:paraId="40F2E8F1" w14:textId="3DCBC377" w:rsidR="000C41B4" w:rsidRPr="007D24AC" w:rsidRDefault="00571B27" w:rsidP="000A1F39">
      <w:pPr>
        <w:pStyle w:val="pkt"/>
        <w:numPr>
          <w:ilvl w:val="2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tempomat;</w:t>
      </w:r>
    </w:p>
    <w:p w14:paraId="0AD431DC" w14:textId="77777777" w:rsidR="000A1F39" w:rsidRPr="007D24AC" w:rsidRDefault="000A1F39" w:rsidP="000A1F39">
      <w:pPr>
        <w:pStyle w:val="pkt"/>
        <w:numPr>
          <w:ilvl w:val="2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gaśnica, apteczka, trójkąt ostrzegawczy, kamizelka,</w:t>
      </w:r>
    </w:p>
    <w:p w14:paraId="0AD431DD" w14:textId="77777777" w:rsidR="000A1F39" w:rsidRPr="007D24AC" w:rsidRDefault="000A1F39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Układ zabezpieczający przed kradzieżą, immobiliser.</w:t>
      </w:r>
    </w:p>
    <w:p w14:paraId="0AD431DE" w14:textId="77777777" w:rsidR="000A1F39" w:rsidRPr="007D24AC" w:rsidRDefault="000A1F39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Centralny zamek sterowany pilotem.</w:t>
      </w:r>
    </w:p>
    <w:p w14:paraId="0AD431DF" w14:textId="7C07E97D" w:rsidR="000A1F39" w:rsidRPr="007D24AC" w:rsidRDefault="000A1F39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Układ kierowniczy ze wspomaganiem</w:t>
      </w:r>
      <w:r w:rsidR="004136D0">
        <w:rPr>
          <w:rFonts w:asciiTheme="minorHAnsi" w:hAnsiTheme="minorHAnsi" w:cstheme="minorHAnsi"/>
        </w:rPr>
        <w:t>.</w:t>
      </w:r>
    </w:p>
    <w:p w14:paraId="42AD1775" w14:textId="13BB29E1" w:rsidR="0063224B" w:rsidRPr="007D24AC" w:rsidRDefault="005E2380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Kierownica regulowane w dwóch płaszczyznach</w:t>
      </w:r>
      <w:r w:rsidR="004136D0">
        <w:rPr>
          <w:rFonts w:asciiTheme="minorHAnsi" w:hAnsiTheme="minorHAnsi" w:cstheme="minorHAnsi"/>
        </w:rPr>
        <w:t>.</w:t>
      </w:r>
    </w:p>
    <w:p w14:paraId="0AD431E0" w14:textId="77777777" w:rsidR="000A1F39" w:rsidRPr="007D24AC" w:rsidRDefault="000A1F39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Zamontowane fabryczne światła przeciwmgielne</w:t>
      </w:r>
      <w:r w:rsidR="006054BE" w:rsidRPr="007D24AC">
        <w:rPr>
          <w:rFonts w:asciiTheme="minorHAnsi" w:hAnsiTheme="minorHAnsi" w:cstheme="minorHAnsi"/>
        </w:rPr>
        <w:t xml:space="preserve"> z przodu i z tyłu</w:t>
      </w:r>
      <w:r w:rsidRPr="007D24AC">
        <w:rPr>
          <w:rFonts w:asciiTheme="minorHAnsi" w:hAnsiTheme="minorHAnsi" w:cstheme="minorHAnsi"/>
        </w:rPr>
        <w:t>.</w:t>
      </w:r>
    </w:p>
    <w:p w14:paraId="0AD431E1" w14:textId="77777777" w:rsidR="006054BE" w:rsidRPr="007D24AC" w:rsidRDefault="000A1F39" w:rsidP="006054BE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Zamontowane fabryczne światła do jazdy dziennej</w:t>
      </w:r>
      <w:r w:rsidR="006054BE" w:rsidRPr="007D24AC">
        <w:rPr>
          <w:rFonts w:asciiTheme="minorHAnsi" w:hAnsiTheme="minorHAnsi" w:cstheme="minorHAnsi"/>
        </w:rPr>
        <w:t xml:space="preserve"> w technologii LED. </w:t>
      </w:r>
    </w:p>
    <w:p w14:paraId="0AD431E2" w14:textId="1A40DE75" w:rsidR="000A1F39" w:rsidRPr="007D24AC" w:rsidRDefault="006054BE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 xml:space="preserve">Obręcze kół </w:t>
      </w:r>
      <w:r w:rsidR="00A40CD1" w:rsidRPr="007D24AC">
        <w:rPr>
          <w:rFonts w:asciiTheme="minorHAnsi" w:hAnsiTheme="minorHAnsi" w:cstheme="minorHAnsi"/>
        </w:rPr>
        <w:t>stalowe</w:t>
      </w:r>
      <w:r w:rsidRPr="007D24AC">
        <w:rPr>
          <w:rFonts w:asciiTheme="minorHAnsi" w:hAnsiTheme="minorHAnsi" w:cstheme="minorHAnsi"/>
        </w:rPr>
        <w:t xml:space="preserve"> - co najmniej 16” z oponami w rozmiarze 2</w:t>
      </w:r>
      <w:r w:rsidR="00B74EE0" w:rsidRPr="007D24AC">
        <w:rPr>
          <w:rFonts w:asciiTheme="minorHAnsi" w:hAnsiTheme="minorHAnsi" w:cstheme="minorHAnsi"/>
        </w:rPr>
        <w:t>35</w:t>
      </w:r>
      <w:r w:rsidRPr="007D24AC">
        <w:rPr>
          <w:rFonts w:asciiTheme="minorHAnsi" w:hAnsiTheme="minorHAnsi" w:cstheme="minorHAnsi"/>
        </w:rPr>
        <w:t>/65 R16</w:t>
      </w:r>
      <w:r w:rsidR="00B74EE0" w:rsidRPr="007D24AC">
        <w:rPr>
          <w:rFonts w:asciiTheme="minorHAnsi" w:hAnsiTheme="minorHAnsi" w:cstheme="minorHAnsi"/>
        </w:rPr>
        <w:t xml:space="preserve"> C</w:t>
      </w:r>
      <w:r w:rsidR="00431837">
        <w:rPr>
          <w:rFonts w:asciiTheme="minorHAnsi" w:hAnsiTheme="minorHAnsi" w:cstheme="minorHAnsi"/>
        </w:rPr>
        <w:t>.</w:t>
      </w:r>
      <w:r w:rsidR="00B74EE0" w:rsidRPr="007D24AC">
        <w:rPr>
          <w:rFonts w:asciiTheme="minorHAnsi" w:hAnsiTheme="minorHAnsi" w:cstheme="minorHAnsi"/>
        </w:rPr>
        <w:t xml:space="preserve"> </w:t>
      </w:r>
    </w:p>
    <w:p w14:paraId="47292F75" w14:textId="45A2E3A1" w:rsidR="0098544A" w:rsidRPr="007D24AC" w:rsidRDefault="0098544A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 xml:space="preserve">Opony letnie M+S oraz zapasowy komplet opon zimowych </w:t>
      </w:r>
      <w:r w:rsidR="000304CF" w:rsidRPr="007D24AC">
        <w:rPr>
          <w:rFonts w:asciiTheme="minorHAnsi" w:hAnsiTheme="minorHAnsi" w:cstheme="minorHAnsi"/>
        </w:rPr>
        <w:t>marki Good Year lub równoważne</w:t>
      </w:r>
      <w:r w:rsidR="00431837">
        <w:rPr>
          <w:rFonts w:asciiTheme="minorHAnsi" w:hAnsiTheme="minorHAnsi" w:cstheme="minorHAnsi"/>
        </w:rPr>
        <w:t>.</w:t>
      </w:r>
    </w:p>
    <w:p w14:paraId="0AD431E3" w14:textId="77777777" w:rsidR="006054BE" w:rsidRPr="007D24AC" w:rsidRDefault="006054BE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Pełnowymiarowe koło zapasowe.</w:t>
      </w:r>
    </w:p>
    <w:p w14:paraId="0AD431E4" w14:textId="77777777" w:rsidR="000A1F39" w:rsidRPr="007D24AC" w:rsidRDefault="000A1F39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 xml:space="preserve">Zamontowana </w:t>
      </w:r>
      <w:r w:rsidR="006054BE" w:rsidRPr="007D24AC">
        <w:rPr>
          <w:rFonts w:asciiTheme="minorHAnsi" w:hAnsiTheme="minorHAnsi" w:cstheme="minorHAnsi"/>
        </w:rPr>
        <w:t xml:space="preserve">panoramiczna </w:t>
      </w:r>
      <w:r w:rsidRPr="007D24AC">
        <w:rPr>
          <w:rFonts w:asciiTheme="minorHAnsi" w:hAnsiTheme="minorHAnsi" w:cstheme="minorHAnsi"/>
        </w:rPr>
        <w:t>kamera widoku wstecznego.</w:t>
      </w:r>
    </w:p>
    <w:p w14:paraId="0AD431E5" w14:textId="77777777" w:rsidR="006054BE" w:rsidRPr="007D24AC" w:rsidRDefault="006054BE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 xml:space="preserve">Ultradźwiękowe czujniki parkowania z przodu i z tyłu, </w:t>
      </w:r>
    </w:p>
    <w:p w14:paraId="0AD431E7" w14:textId="285A0B67" w:rsidR="000A1F39" w:rsidRPr="007D24AC" w:rsidRDefault="000A1F39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Fabryczne radio (system multimedialny) ze zintegrowany</w:t>
      </w:r>
      <w:r w:rsidR="0031606E">
        <w:rPr>
          <w:rFonts w:asciiTheme="minorHAnsi" w:hAnsiTheme="minorHAnsi" w:cstheme="minorHAnsi"/>
        </w:rPr>
        <w:t>m</w:t>
      </w:r>
      <w:r w:rsidRPr="007D24AC">
        <w:rPr>
          <w:rFonts w:asciiTheme="minorHAnsi" w:hAnsiTheme="minorHAnsi" w:cstheme="minorHAnsi"/>
        </w:rPr>
        <w:t xml:space="preserve"> </w:t>
      </w:r>
      <w:r w:rsidR="006054BE" w:rsidRPr="007D24AC">
        <w:rPr>
          <w:rFonts w:asciiTheme="minorHAnsi" w:hAnsiTheme="minorHAnsi" w:cstheme="minorHAnsi"/>
        </w:rPr>
        <w:t xml:space="preserve">dotykowym </w:t>
      </w:r>
      <w:r w:rsidRPr="007D24AC">
        <w:rPr>
          <w:rFonts w:asciiTheme="minorHAnsi" w:hAnsiTheme="minorHAnsi" w:cstheme="minorHAnsi"/>
        </w:rPr>
        <w:t>wyświetlaczem</w:t>
      </w:r>
      <w:r w:rsidR="00E23D95" w:rsidRPr="007D24AC">
        <w:rPr>
          <w:rFonts w:asciiTheme="minorHAnsi" w:hAnsiTheme="minorHAnsi" w:cstheme="minorHAnsi"/>
        </w:rPr>
        <w:t xml:space="preserve"> minimum</w:t>
      </w:r>
      <w:r w:rsidRPr="007D24AC">
        <w:rPr>
          <w:rFonts w:asciiTheme="minorHAnsi" w:hAnsiTheme="minorHAnsi" w:cstheme="minorHAnsi"/>
        </w:rPr>
        <w:t xml:space="preserve"> 7</w:t>
      </w:r>
      <w:r w:rsidR="00952008" w:rsidRPr="007D24AC">
        <w:rPr>
          <w:rFonts w:asciiTheme="minorHAnsi" w:hAnsiTheme="minorHAnsi" w:cstheme="minorHAnsi"/>
        </w:rPr>
        <w:t>”, systemem</w:t>
      </w:r>
      <w:r w:rsidRPr="007D24AC">
        <w:rPr>
          <w:rFonts w:asciiTheme="minorHAnsi" w:hAnsiTheme="minorHAnsi" w:cstheme="minorHAnsi"/>
        </w:rPr>
        <w:t xml:space="preserve"> Bluetooth</w:t>
      </w:r>
      <w:r w:rsidR="006054BE" w:rsidRPr="007D24AC">
        <w:rPr>
          <w:rFonts w:asciiTheme="minorHAnsi" w:hAnsiTheme="minorHAnsi" w:cstheme="minorHAnsi"/>
        </w:rPr>
        <w:t>, systemem obsługi komend głosowych przez smartfon, funkcją integracji ze smartfonem przez Apple Car Play™ lub Android Auto™,</w:t>
      </w:r>
    </w:p>
    <w:p w14:paraId="0AD431E8" w14:textId="77777777" w:rsidR="000A1F39" w:rsidRPr="007D24AC" w:rsidRDefault="000A1F39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Część ładunkowa:</w:t>
      </w:r>
    </w:p>
    <w:p w14:paraId="0AD431E9" w14:textId="1D5BD4AF" w:rsidR="000A1F39" w:rsidRPr="007D24AC" w:rsidRDefault="000A1F39" w:rsidP="000A1F39">
      <w:pPr>
        <w:pStyle w:val="pkt"/>
        <w:numPr>
          <w:ilvl w:val="2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 xml:space="preserve">część ładunkowa wyposażona w przesuwne drzwi </w:t>
      </w:r>
      <w:r w:rsidR="006054BE" w:rsidRPr="007D24AC">
        <w:rPr>
          <w:rFonts w:asciiTheme="minorHAnsi" w:hAnsiTheme="minorHAnsi" w:cstheme="minorHAnsi"/>
        </w:rPr>
        <w:t xml:space="preserve">z szyba </w:t>
      </w:r>
      <w:r w:rsidRPr="007D24AC">
        <w:rPr>
          <w:rFonts w:asciiTheme="minorHAnsi" w:hAnsiTheme="minorHAnsi" w:cstheme="minorHAnsi"/>
        </w:rPr>
        <w:t>od strony prawej (</w:t>
      </w:r>
      <w:r w:rsidR="006054BE" w:rsidRPr="007D24AC">
        <w:rPr>
          <w:rFonts w:asciiTheme="minorHAnsi" w:hAnsiTheme="minorHAnsi" w:cstheme="minorHAnsi"/>
        </w:rPr>
        <w:t>od strony pasażera</w:t>
      </w:r>
      <w:r w:rsidRPr="007D24AC">
        <w:rPr>
          <w:rFonts w:asciiTheme="minorHAnsi" w:hAnsiTheme="minorHAnsi" w:cstheme="minorHAnsi"/>
        </w:rPr>
        <w:t>)</w:t>
      </w:r>
      <w:r w:rsidR="00F25032">
        <w:rPr>
          <w:rFonts w:asciiTheme="minorHAnsi" w:hAnsiTheme="minorHAnsi" w:cstheme="minorHAnsi"/>
        </w:rPr>
        <w:t xml:space="preserve"> oraz </w:t>
      </w:r>
      <w:r w:rsidR="003B7FA6">
        <w:rPr>
          <w:rFonts w:asciiTheme="minorHAnsi" w:hAnsiTheme="minorHAnsi" w:cstheme="minorHAnsi"/>
        </w:rPr>
        <w:t>od strony lewej (od strony kierowcy) jeśli wymaga tego wykonana zabudowa</w:t>
      </w:r>
      <w:r w:rsidR="00742272" w:rsidRPr="007D24AC">
        <w:rPr>
          <w:rFonts w:asciiTheme="minorHAnsi" w:hAnsiTheme="minorHAnsi" w:cstheme="minorHAnsi"/>
        </w:rPr>
        <w:t>;</w:t>
      </w:r>
      <w:r w:rsidRPr="007D24AC">
        <w:rPr>
          <w:rFonts w:asciiTheme="minorHAnsi" w:hAnsiTheme="minorHAnsi" w:cstheme="minorHAnsi"/>
        </w:rPr>
        <w:t xml:space="preserve"> </w:t>
      </w:r>
    </w:p>
    <w:p w14:paraId="0AD431EC" w14:textId="6E804EA8" w:rsidR="006054BE" w:rsidRPr="003B790F" w:rsidRDefault="000A1F39" w:rsidP="003B790F">
      <w:pPr>
        <w:pStyle w:val="pkt"/>
        <w:numPr>
          <w:ilvl w:val="2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drzwi tylne dwuskrzydłowe uchylne o kąt 180 stopni;</w:t>
      </w:r>
    </w:p>
    <w:p w14:paraId="0AD431ED" w14:textId="77777777" w:rsidR="006054BE" w:rsidRPr="007D24AC" w:rsidRDefault="006054BE" w:rsidP="000A1F39">
      <w:pPr>
        <w:pStyle w:val="pkt"/>
        <w:numPr>
          <w:ilvl w:val="2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8 punktów mocowania ładunku</w:t>
      </w:r>
      <w:r w:rsidR="00EA6220" w:rsidRPr="007D24AC">
        <w:rPr>
          <w:rFonts w:asciiTheme="minorHAnsi" w:hAnsiTheme="minorHAnsi" w:cstheme="minorHAnsi"/>
        </w:rPr>
        <w:t>.</w:t>
      </w:r>
    </w:p>
    <w:p w14:paraId="0AD431F1" w14:textId="1B1C6C9D" w:rsidR="000A1F39" w:rsidRPr="007D24AC" w:rsidRDefault="000A1F39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</w:rPr>
      </w:pPr>
      <w:r w:rsidRPr="007D24AC">
        <w:rPr>
          <w:rFonts w:asciiTheme="minorHAnsi" w:hAnsiTheme="minorHAnsi" w:cstheme="minorHAnsi"/>
        </w:rPr>
        <w:t xml:space="preserve">Zamontowana </w:t>
      </w:r>
      <w:r w:rsidRPr="007D24AC">
        <w:rPr>
          <w:rFonts w:asciiTheme="minorHAnsi" w:hAnsiTheme="minorHAnsi" w:cstheme="minorHAnsi"/>
          <w:bCs/>
        </w:rPr>
        <w:t>kamera samochodowa (rejestrator jazdy przód i tył</w:t>
      </w:r>
      <w:r w:rsidR="004E73A1">
        <w:rPr>
          <w:rFonts w:asciiTheme="minorHAnsi" w:hAnsiTheme="minorHAnsi" w:cstheme="minorHAnsi"/>
          <w:bCs/>
        </w:rPr>
        <w:t xml:space="preserve"> z zapisem danych minimum </w:t>
      </w:r>
      <w:r w:rsidR="008B7991">
        <w:rPr>
          <w:rFonts w:asciiTheme="minorHAnsi" w:hAnsiTheme="minorHAnsi" w:cstheme="minorHAnsi"/>
          <w:bCs/>
        </w:rPr>
        <w:t>14 dni</w:t>
      </w:r>
      <w:r w:rsidRPr="007D24AC">
        <w:rPr>
          <w:rFonts w:asciiTheme="minorHAnsi" w:hAnsiTheme="minorHAnsi" w:cstheme="minorHAnsi"/>
          <w:bCs/>
        </w:rPr>
        <w:t xml:space="preserve">) </w:t>
      </w:r>
    </w:p>
    <w:p w14:paraId="0AD431F2" w14:textId="2C7F8AE5" w:rsidR="000A1F39" w:rsidRPr="007D24AC" w:rsidRDefault="000A1F39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Samochód ma zostać wyposażony</w:t>
      </w:r>
      <w:r w:rsidR="00D10873" w:rsidRPr="007D24AC">
        <w:rPr>
          <w:rFonts w:asciiTheme="minorHAnsi" w:hAnsiTheme="minorHAnsi" w:cstheme="minorHAnsi"/>
        </w:rPr>
        <w:t xml:space="preserve"> dodatkowo</w:t>
      </w:r>
      <w:r w:rsidRPr="007D24AC">
        <w:rPr>
          <w:rFonts w:asciiTheme="minorHAnsi" w:hAnsiTheme="minorHAnsi" w:cstheme="minorHAnsi"/>
        </w:rPr>
        <w:t xml:space="preserve"> w:</w:t>
      </w:r>
    </w:p>
    <w:p w14:paraId="0AD431F6" w14:textId="77777777" w:rsidR="000A1F39" w:rsidRPr="007D24AC" w:rsidRDefault="000A1F39" w:rsidP="000A1F39">
      <w:pPr>
        <w:pStyle w:val="pkt"/>
        <w:numPr>
          <w:ilvl w:val="2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pokrowce na siedzenia;</w:t>
      </w:r>
    </w:p>
    <w:p w14:paraId="0AD431F7" w14:textId="77777777" w:rsidR="000A1F39" w:rsidRPr="007D24AC" w:rsidRDefault="000A1F39" w:rsidP="000A1F39">
      <w:pPr>
        <w:pStyle w:val="pkt"/>
        <w:numPr>
          <w:ilvl w:val="2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dywaniki gumowe kierowcy i pasażera;</w:t>
      </w:r>
    </w:p>
    <w:p w14:paraId="4BC4A8CB" w14:textId="3A0D517A" w:rsidR="00B47251" w:rsidRPr="007D24AC" w:rsidRDefault="007C47F9" w:rsidP="001102C4">
      <w:pPr>
        <w:pStyle w:val="pkt"/>
        <w:numPr>
          <w:ilvl w:val="2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akumulator dodatkowy 12V</w:t>
      </w:r>
      <w:r w:rsidR="00341942" w:rsidRPr="007D24AC">
        <w:rPr>
          <w:rFonts w:asciiTheme="minorHAnsi" w:hAnsiTheme="minorHAnsi" w:cstheme="minorHAnsi"/>
        </w:rPr>
        <w:t>;</w:t>
      </w:r>
    </w:p>
    <w:p w14:paraId="7F22878F" w14:textId="7D078541" w:rsidR="00F773B8" w:rsidRPr="007D24AC" w:rsidRDefault="00A11BBF" w:rsidP="001102C4">
      <w:pPr>
        <w:pStyle w:val="pkt"/>
        <w:numPr>
          <w:ilvl w:val="2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lastRenderedPageBreak/>
        <w:t xml:space="preserve">przetwornicę </w:t>
      </w:r>
      <w:r w:rsidR="00341942" w:rsidRPr="007D24AC">
        <w:rPr>
          <w:rFonts w:asciiTheme="minorHAnsi" w:hAnsiTheme="minorHAnsi" w:cstheme="minorHAnsi"/>
        </w:rPr>
        <w:t>12/230 V</w:t>
      </w:r>
      <w:r w:rsidR="0012009F" w:rsidRPr="007D24AC">
        <w:rPr>
          <w:rFonts w:asciiTheme="minorHAnsi" w:hAnsiTheme="minorHAnsi" w:cstheme="minorHAnsi"/>
        </w:rPr>
        <w:t xml:space="preserve"> o mocy minimum</w:t>
      </w:r>
      <w:r w:rsidR="005973F9" w:rsidRPr="007D24AC">
        <w:rPr>
          <w:rFonts w:asciiTheme="minorHAnsi" w:hAnsiTheme="minorHAnsi" w:cstheme="minorHAnsi"/>
        </w:rPr>
        <w:t xml:space="preserve"> 4000</w:t>
      </w:r>
      <w:r w:rsidR="00952008" w:rsidRPr="007D24AC">
        <w:rPr>
          <w:rFonts w:asciiTheme="minorHAnsi" w:hAnsiTheme="minorHAnsi" w:cstheme="minorHAnsi"/>
        </w:rPr>
        <w:t>W;</w:t>
      </w:r>
    </w:p>
    <w:p w14:paraId="64E1808B" w14:textId="1ED22F4F" w:rsidR="00341942" w:rsidRPr="007D24AC" w:rsidRDefault="00341942" w:rsidP="001102C4">
      <w:pPr>
        <w:pStyle w:val="pkt"/>
        <w:numPr>
          <w:ilvl w:val="2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  <w:bCs/>
        </w:rPr>
        <w:t xml:space="preserve">stopień tylny </w:t>
      </w:r>
      <w:r w:rsidR="00F70019" w:rsidRPr="007D24AC">
        <w:rPr>
          <w:rFonts w:asciiTheme="minorHAnsi" w:hAnsiTheme="minorHAnsi" w:cstheme="minorHAnsi"/>
          <w:bCs/>
        </w:rPr>
        <w:t xml:space="preserve">ułatwiający wsiadanie </w:t>
      </w:r>
      <w:r w:rsidR="00436CF2" w:rsidRPr="007D24AC">
        <w:rPr>
          <w:rFonts w:asciiTheme="minorHAnsi" w:hAnsiTheme="minorHAnsi" w:cstheme="minorHAnsi"/>
          <w:bCs/>
        </w:rPr>
        <w:t>tylnymi drzwiami;</w:t>
      </w:r>
    </w:p>
    <w:p w14:paraId="5FA96E87" w14:textId="3B0D154B" w:rsidR="001341C2" w:rsidRPr="007D24AC" w:rsidRDefault="00436CF2" w:rsidP="00CE18E0">
      <w:pPr>
        <w:pStyle w:val="pkt"/>
        <w:numPr>
          <w:ilvl w:val="2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  <w:bCs/>
        </w:rPr>
        <w:t>ogrzewanie postojowe</w:t>
      </w:r>
      <w:r w:rsidR="00006C13" w:rsidRPr="007D24AC">
        <w:rPr>
          <w:rFonts w:asciiTheme="minorHAnsi" w:hAnsiTheme="minorHAnsi" w:cstheme="minorHAnsi"/>
          <w:bCs/>
        </w:rPr>
        <w:t xml:space="preserve"> Eber</w:t>
      </w:r>
      <w:r w:rsidR="00831E50" w:rsidRPr="007D24AC">
        <w:rPr>
          <w:rFonts w:asciiTheme="minorHAnsi" w:hAnsiTheme="minorHAnsi" w:cstheme="minorHAnsi"/>
          <w:bCs/>
        </w:rPr>
        <w:t>spracher</w:t>
      </w:r>
      <w:r w:rsidRPr="007D24AC">
        <w:rPr>
          <w:rFonts w:asciiTheme="minorHAnsi" w:hAnsiTheme="minorHAnsi" w:cstheme="minorHAnsi"/>
          <w:bCs/>
        </w:rPr>
        <w:t xml:space="preserve"> </w:t>
      </w:r>
      <w:r w:rsidR="00006C13" w:rsidRPr="007D24AC">
        <w:rPr>
          <w:rFonts w:asciiTheme="minorHAnsi" w:hAnsiTheme="minorHAnsi" w:cstheme="minorHAnsi"/>
          <w:bCs/>
        </w:rPr>
        <w:t>dwustrefowe</w:t>
      </w:r>
      <w:r w:rsidR="00831E50" w:rsidRPr="007D24AC">
        <w:rPr>
          <w:rFonts w:asciiTheme="minorHAnsi" w:hAnsiTheme="minorHAnsi" w:cstheme="minorHAnsi"/>
          <w:bCs/>
        </w:rPr>
        <w:t xml:space="preserve"> do przedziału pasażerskiego i strefy serwisowe</w:t>
      </w:r>
      <w:r w:rsidR="00CE18E0" w:rsidRPr="007D24AC">
        <w:rPr>
          <w:rFonts w:asciiTheme="minorHAnsi" w:hAnsiTheme="minorHAnsi" w:cstheme="minorHAnsi"/>
          <w:bCs/>
        </w:rPr>
        <w:t>j</w:t>
      </w:r>
      <w:r w:rsidR="004A0D6D">
        <w:rPr>
          <w:rFonts w:asciiTheme="minorHAnsi" w:hAnsiTheme="minorHAnsi" w:cstheme="minorHAnsi"/>
          <w:bCs/>
        </w:rPr>
        <w:t>;</w:t>
      </w:r>
    </w:p>
    <w:p w14:paraId="24E5073A" w14:textId="448705D4" w:rsidR="009C7613" w:rsidRPr="007D24AC" w:rsidRDefault="001341C2" w:rsidP="009C7613">
      <w:pPr>
        <w:pStyle w:val="pkt"/>
        <w:numPr>
          <w:ilvl w:val="2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 xml:space="preserve">Zamontowana na dachu z przodu dopasowana do szerokości pojazdu galeria sygnałowa w technologii LED, koloru pomarańczowego z podświetlanym napisem </w:t>
      </w:r>
      <w:r w:rsidR="00CE18E0" w:rsidRPr="007D24AC">
        <w:rPr>
          <w:rFonts w:asciiTheme="minorHAnsi" w:hAnsiTheme="minorHAnsi" w:cstheme="minorHAnsi"/>
        </w:rPr>
        <w:t>Koleje Małopolskie</w:t>
      </w:r>
      <w:r w:rsidRPr="007D24AC">
        <w:rPr>
          <w:rFonts w:asciiTheme="minorHAnsi" w:hAnsiTheme="minorHAnsi" w:cstheme="minorHAnsi"/>
        </w:rPr>
        <w:t xml:space="preserve"> w technologii LED w środku galerii. Na dachu pojazdu w tylnej części </w:t>
      </w:r>
      <w:r w:rsidR="00952008" w:rsidRPr="007D24AC">
        <w:rPr>
          <w:rFonts w:asciiTheme="minorHAnsi" w:hAnsiTheme="minorHAnsi" w:cstheme="minorHAnsi"/>
        </w:rPr>
        <w:t>zamontowane dwie</w:t>
      </w:r>
      <w:r w:rsidRPr="007D24AC">
        <w:rPr>
          <w:rFonts w:asciiTheme="minorHAnsi" w:hAnsiTheme="minorHAnsi" w:cstheme="minorHAnsi"/>
        </w:rPr>
        <w:t xml:space="preserve"> lampy ostrzegawcze typu kogut, koloru pomarańczowego. Oświetlenie ostrzegawcze powinno posiadać możliwość oddzielnego włączenia przód i tył.</w:t>
      </w:r>
      <w:r w:rsidR="00794B8F" w:rsidRPr="007D24AC">
        <w:rPr>
          <w:rFonts w:asciiTheme="minorHAnsi" w:hAnsiTheme="minorHAnsi" w:cstheme="minorHAnsi"/>
        </w:rPr>
        <w:t xml:space="preserve"> Sterowan</w:t>
      </w:r>
      <w:r w:rsidR="000D22D4" w:rsidRPr="007D24AC">
        <w:rPr>
          <w:rFonts w:asciiTheme="minorHAnsi" w:hAnsiTheme="minorHAnsi" w:cstheme="minorHAnsi"/>
        </w:rPr>
        <w:t xml:space="preserve">ie za pomocą osobnego panela umiejscowionego w kabinie kierowcy. </w:t>
      </w:r>
    </w:p>
    <w:p w14:paraId="5C03F4F3" w14:textId="1E8C2EEB" w:rsidR="0046149D" w:rsidRPr="00684C07" w:rsidRDefault="009C7613" w:rsidP="00684C07">
      <w:pPr>
        <w:pStyle w:val="pkt"/>
        <w:numPr>
          <w:ilvl w:val="2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Zamontowane w komorze silnika nagłośnienie sterowane z kabiny kierowcy</w:t>
      </w:r>
    </w:p>
    <w:p w14:paraId="2E31987A" w14:textId="2E015936" w:rsidR="00B30C82" w:rsidRPr="008F74BB" w:rsidRDefault="00B30C82" w:rsidP="00B30C82">
      <w:pPr>
        <w:pStyle w:val="Akapitzlist"/>
        <w:numPr>
          <w:ilvl w:val="0"/>
          <w:numId w:val="21"/>
        </w:numPr>
        <w:spacing w:after="0"/>
        <w:rPr>
          <w:rFonts w:cstheme="minorHAnsi"/>
          <w:b/>
          <w:sz w:val="24"/>
          <w:szCs w:val="24"/>
        </w:rPr>
      </w:pPr>
      <w:r w:rsidRPr="00B80075">
        <w:rPr>
          <w:rFonts w:cstheme="minorHAnsi"/>
          <w:b/>
          <w:sz w:val="24"/>
          <w:szCs w:val="24"/>
        </w:rPr>
        <w:t>Zabudowa podłogi:</w:t>
      </w:r>
    </w:p>
    <w:p w14:paraId="0732E030" w14:textId="347F992E" w:rsidR="0046149D" w:rsidRDefault="00B30C82" w:rsidP="00B30C82">
      <w:pPr>
        <w:pStyle w:val="Akapitzlist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Podłoga wykonana z </w:t>
      </w:r>
      <w:r w:rsidR="0001116D" w:rsidRPr="007D24AC">
        <w:rPr>
          <w:rFonts w:cstheme="minorHAnsi"/>
          <w:sz w:val="24"/>
          <w:szCs w:val="24"/>
        </w:rPr>
        <w:t>tworzywa sztucznego odpornego na działanie wody</w:t>
      </w:r>
      <w:r w:rsidR="00807073" w:rsidRPr="007D24AC">
        <w:rPr>
          <w:rFonts w:cstheme="minorHAnsi"/>
          <w:sz w:val="24"/>
          <w:szCs w:val="24"/>
        </w:rPr>
        <w:t>, chemii</w:t>
      </w:r>
      <w:r w:rsidR="007F5B42" w:rsidRPr="007D24AC">
        <w:rPr>
          <w:rFonts w:cstheme="minorHAnsi"/>
          <w:sz w:val="24"/>
          <w:szCs w:val="24"/>
        </w:rPr>
        <w:t>, płynów eksploatacyjnych pojazdu oraz materiałów ropo</w:t>
      </w:r>
      <w:r w:rsidR="00E212C5" w:rsidRPr="007D24AC">
        <w:rPr>
          <w:rFonts w:cstheme="minorHAnsi"/>
          <w:sz w:val="24"/>
          <w:szCs w:val="24"/>
        </w:rPr>
        <w:t>pochodnych</w:t>
      </w:r>
      <w:r w:rsidR="00684C07">
        <w:rPr>
          <w:rFonts w:cstheme="minorHAnsi"/>
          <w:sz w:val="24"/>
          <w:szCs w:val="24"/>
        </w:rPr>
        <w:t xml:space="preserve"> o grubości minimum 9 mm.</w:t>
      </w:r>
    </w:p>
    <w:p w14:paraId="73E80B68" w14:textId="77777777" w:rsidR="00684C07" w:rsidRPr="00684C07" w:rsidRDefault="00684C07" w:rsidP="00684C07">
      <w:pPr>
        <w:pStyle w:val="Akapitzlist"/>
        <w:spacing w:after="0"/>
        <w:rPr>
          <w:rFonts w:cstheme="minorHAnsi"/>
          <w:sz w:val="24"/>
          <w:szCs w:val="24"/>
        </w:rPr>
      </w:pPr>
    </w:p>
    <w:p w14:paraId="4B41CC14" w14:textId="0E6D4D06" w:rsidR="00B30C82" w:rsidRPr="008F74BB" w:rsidRDefault="00B30C82" w:rsidP="00B30C82">
      <w:pPr>
        <w:pStyle w:val="Akapitzlist"/>
        <w:numPr>
          <w:ilvl w:val="0"/>
          <w:numId w:val="21"/>
        </w:numPr>
        <w:spacing w:after="0"/>
        <w:rPr>
          <w:rFonts w:cstheme="minorHAnsi"/>
          <w:b/>
          <w:sz w:val="24"/>
          <w:szCs w:val="24"/>
        </w:rPr>
      </w:pPr>
      <w:r w:rsidRPr="00B80075">
        <w:rPr>
          <w:rFonts w:cstheme="minorHAnsi"/>
          <w:b/>
          <w:sz w:val="24"/>
          <w:szCs w:val="24"/>
        </w:rPr>
        <w:t>Zabudowa boków oraz sufitu:</w:t>
      </w:r>
    </w:p>
    <w:p w14:paraId="363EF781" w14:textId="0FF315E5" w:rsidR="00B30C82" w:rsidRPr="007D24AC" w:rsidRDefault="00B30C82" w:rsidP="00B30C82">
      <w:pPr>
        <w:pStyle w:val="Akapitzlist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Ścianki zabezpieczone </w:t>
      </w:r>
      <w:r w:rsidR="0029458A">
        <w:rPr>
          <w:rFonts w:cstheme="minorHAnsi"/>
          <w:sz w:val="24"/>
          <w:szCs w:val="24"/>
        </w:rPr>
        <w:t>dodatkowo w celu izolacji termicznej i akustycznej materiałem o grubości minimum</w:t>
      </w:r>
      <w:r w:rsidRPr="007D24AC">
        <w:rPr>
          <w:rFonts w:cstheme="minorHAnsi"/>
          <w:sz w:val="24"/>
          <w:szCs w:val="24"/>
        </w:rPr>
        <w:t xml:space="preserve"> 4 mm</w:t>
      </w:r>
      <w:r w:rsidR="00BA127E">
        <w:rPr>
          <w:rFonts w:cstheme="minorHAnsi"/>
          <w:sz w:val="24"/>
          <w:szCs w:val="24"/>
        </w:rPr>
        <w:t xml:space="preserve"> zapewniają</w:t>
      </w:r>
      <w:r w:rsidR="0029458A">
        <w:rPr>
          <w:rFonts w:cstheme="minorHAnsi"/>
          <w:sz w:val="24"/>
          <w:szCs w:val="24"/>
        </w:rPr>
        <w:t>cą możliwość łatwego utrzymania w czystości</w:t>
      </w:r>
      <w:r w:rsidR="00425A47">
        <w:rPr>
          <w:rFonts w:cstheme="minorHAnsi"/>
          <w:sz w:val="24"/>
          <w:szCs w:val="24"/>
        </w:rPr>
        <w:t>.</w:t>
      </w:r>
    </w:p>
    <w:p w14:paraId="28A9DA58" w14:textId="4683CE83" w:rsidR="00B30C82" w:rsidRPr="00425A47" w:rsidRDefault="00B30C82" w:rsidP="00425A47">
      <w:pPr>
        <w:pStyle w:val="Akapitzlist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Sufit zabezpieczony </w:t>
      </w:r>
      <w:r w:rsidR="00425A47" w:rsidRPr="007D24AC">
        <w:rPr>
          <w:rFonts w:cstheme="minorHAnsi"/>
          <w:sz w:val="24"/>
          <w:szCs w:val="24"/>
        </w:rPr>
        <w:t xml:space="preserve">zabezpieczone </w:t>
      </w:r>
      <w:r w:rsidR="00425A47">
        <w:rPr>
          <w:rFonts w:cstheme="minorHAnsi"/>
          <w:sz w:val="24"/>
          <w:szCs w:val="24"/>
        </w:rPr>
        <w:t>dodatkowo w celu izolacji termicznej i akustycznej materiałem o grubości minimum</w:t>
      </w:r>
      <w:r w:rsidR="00425A47" w:rsidRPr="007D24AC">
        <w:rPr>
          <w:rFonts w:cstheme="minorHAnsi"/>
          <w:sz w:val="24"/>
          <w:szCs w:val="24"/>
        </w:rPr>
        <w:t xml:space="preserve"> 4 mm</w:t>
      </w:r>
      <w:r w:rsidR="00425A47">
        <w:rPr>
          <w:rFonts w:cstheme="minorHAnsi"/>
          <w:sz w:val="24"/>
          <w:szCs w:val="24"/>
        </w:rPr>
        <w:t xml:space="preserve"> zapewniającą możliwość łatwego utrzymania w czystości.</w:t>
      </w:r>
    </w:p>
    <w:p w14:paraId="4B53328C" w14:textId="246B1CB3" w:rsidR="00B30C82" w:rsidRDefault="00B30C82" w:rsidP="00B30C82">
      <w:pPr>
        <w:pStyle w:val="Akapitzlist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>Na suficie zamontowane</w:t>
      </w:r>
      <w:r w:rsidR="008B7991">
        <w:rPr>
          <w:rFonts w:cstheme="minorHAnsi"/>
          <w:sz w:val="24"/>
          <w:szCs w:val="24"/>
        </w:rPr>
        <w:t xml:space="preserve"> minimalnie</w:t>
      </w:r>
      <w:r w:rsidRPr="007D24AC">
        <w:rPr>
          <w:rFonts w:cstheme="minorHAnsi"/>
          <w:sz w:val="24"/>
          <w:szCs w:val="24"/>
        </w:rPr>
        <w:t xml:space="preserve"> 4 x oświetlenie LED + przełącznik klatkowy. </w:t>
      </w:r>
    </w:p>
    <w:p w14:paraId="05F4D2FE" w14:textId="77777777" w:rsidR="008B7991" w:rsidRPr="008F74BB" w:rsidRDefault="008B7991" w:rsidP="008B7991">
      <w:pPr>
        <w:pStyle w:val="Akapitzlist"/>
        <w:spacing w:after="0"/>
        <w:rPr>
          <w:rFonts w:cstheme="minorHAnsi"/>
          <w:sz w:val="24"/>
          <w:szCs w:val="24"/>
        </w:rPr>
      </w:pPr>
    </w:p>
    <w:p w14:paraId="5CBDECD3" w14:textId="0F581C91" w:rsidR="00B30C82" w:rsidRPr="00F87E76" w:rsidRDefault="00B30C82" w:rsidP="00B30C82">
      <w:pPr>
        <w:pStyle w:val="Akapitzlist"/>
        <w:numPr>
          <w:ilvl w:val="0"/>
          <w:numId w:val="21"/>
        </w:numPr>
        <w:spacing w:after="0"/>
        <w:rPr>
          <w:rFonts w:cstheme="minorHAnsi"/>
          <w:b/>
          <w:sz w:val="24"/>
          <w:szCs w:val="24"/>
        </w:rPr>
      </w:pPr>
      <w:r w:rsidRPr="00B80075">
        <w:rPr>
          <w:rFonts w:cstheme="minorHAnsi"/>
          <w:b/>
          <w:sz w:val="24"/>
          <w:szCs w:val="24"/>
        </w:rPr>
        <w:t>Wyposażenie dodatkowe:</w:t>
      </w:r>
    </w:p>
    <w:p w14:paraId="7D333B28" w14:textId="344186C5" w:rsidR="00B30C82" w:rsidRPr="007D24AC" w:rsidRDefault="00B30C82" w:rsidP="00B30C82">
      <w:pPr>
        <w:pStyle w:val="Akapitzlist"/>
        <w:numPr>
          <w:ilvl w:val="0"/>
          <w:numId w:val="11"/>
        </w:numPr>
        <w:spacing w:after="0"/>
        <w:ind w:left="72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Nadkola zabezpieczone </w:t>
      </w:r>
      <w:r w:rsidR="00425A47">
        <w:rPr>
          <w:rFonts w:cstheme="minorHAnsi"/>
          <w:sz w:val="24"/>
          <w:szCs w:val="24"/>
        </w:rPr>
        <w:t>dodatkowo w celu izolacji termicznej i akustycznej materiałem zapewniającą możliwość łatwego utrzymania w czystości</w:t>
      </w:r>
      <w:r w:rsidRPr="007D24AC">
        <w:rPr>
          <w:rFonts w:cstheme="minorHAnsi"/>
          <w:sz w:val="24"/>
          <w:szCs w:val="24"/>
        </w:rPr>
        <w:t>.</w:t>
      </w:r>
    </w:p>
    <w:p w14:paraId="67469A25" w14:textId="77777777" w:rsidR="00B30C82" w:rsidRPr="007D24AC" w:rsidRDefault="00B30C82" w:rsidP="00B30C82">
      <w:pPr>
        <w:pStyle w:val="Akapitzlist"/>
        <w:numPr>
          <w:ilvl w:val="0"/>
          <w:numId w:val="11"/>
        </w:numPr>
        <w:spacing w:after="0"/>
        <w:ind w:left="72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3 x pas 2,5 m z grzechotką do profili konstrukcyjnych szafek. </w:t>
      </w:r>
    </w:p>
    <w:p w14:paraId="7EC72DAA" w14:textId="77777777" w:rsidR="00B30C82" w:rsidRPr="007D24AC" w:rsidRDefault="00B30C82" w:rsidP="00B30C82">
      <w:pPr>
        <w:pStyle w:val="Akapitzlist"/>
        <w:numPr>
          <w:ilvl w:val="0"/>
          <w:numId w:val="11"/>
        </w:numPr>
        <w:spacing w:after="0"/>
        <w:ind w:left="72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>Kącik czystości (kanister na wodę, dozownik mydła w płynie, uchwyt na ręczniki papierowe w rolce).</w:t>
      </w:r>
    </w:p>
    <w:p w14:paraId="3A2FBECE" w14:textId="77777777" w:rsidR="00B30C82" w:rsidRPr="007D24AC" w:rsidRDefault="00B30C82" w:rsidP="00B30C82">
      <w:pPr>
        <w:pStyle w:val="Akapitzlist"/>
        <w:numPr>
          <w:ilvl w:val="0"/>
          <w:numId w:val="11"/>
        </w:numPr>
        <w:spacing w:after="0"/>
        <w:ind w:left="72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>Na lewym boku auta zamontowana szyna transportowa po całej długości auta.</w:t>
      </w:r>
    </w:p>
    <w:p w14:paraId="54B7BBFA" w14:textId="77777777" w:rsidR="00B30C82" w:rsidRPr="007D24AC" w:rsidRDefault="00B30C82" w:rsidP="00B30C82">
      <w:pPr>
        <w:pStyle w:val="Akapitzlist"/>
        <w:numPr>
          <w:ilvl w:val="0"/>
          <w:numId w:val="11"/>
        </w:numPr>
        <w:spacing w:after="0"/>
        <w:ind w:left="72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Na prawym boku auta zamontowana szyna transportowa po całej długości auta. </w:t>
      </w:r>
    </w:p>
    <w:p w14:paraId="1DD1AA5F" w14:textId="06226E1E" w:rsidR="00B30C82" w:rsidRPr="007D24AC" w:rsidRDefault="00B30C82" w:rsidP="00392D95">
      <w:pPr>
        <w:pStyle w:val="Akapitzlist"/>
        <w:numPr>
          <w:ilvl w:val="0"/>
          <w:numId w:val="11"/>
        </w:numPr>
        <w:spacing w:after="0"/>
        <w:ind w:left="72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Na ścianie grodziowej zamontowana szyna transportowa. Do każdej szyny dostarczony pas 3 m z grzechotką. </w:t>
      </w:r>
    </w:p>
    <w:p w14:paraId="44C110ED" w14:textId="77777777" w:rsidR="00E64206" w:rsidRPr="007D24AC" w:rsidRDefault="00E64206" w:rsidP="000A1F39">
      <w:pPr>
        <w:spacing w:after="0"/>
        <w:rPr>
          <w:rFonts w:cstheme="minorHAnsi"/>
          <w:sz w:val="24"/>
          <w:szCs w:val="24"/>
        </w:rPr>
      </w:pPr>
    </w:p>
    <w:p w14:paraId="0AD431F9" w14:textId="77777777" w:rsidR="000A1F39" w:rsidRPr="00684C07" w:rsidRDefault="00EA6220" w:rsidP="000A1F39">
      <w:pPr>
        <w:pStyle w:val="Akapitzlist"/>
        <w:numPr>
          <w:ilvl w:val="0"/>
          <w:numId w:val="21"/>
        </w:numPr>
        <w:spacing w:after="0"/>
        <w:rPr>
          <w:rFonts w:cstheme="minorHAnsi"/>
          <w:b/>
          <w:bCs/>
          <w:sz w:val="24"/>
          <w:szCs w:val="24"/>
        </w:rPr>
      </w:pPr>
      <w:r w:rsidRPr="00684C07">
        <w:rPr>
          <w:rFonts w:cstheme="minorHAnsi"/>
          <w:b/>
          <w:bCs/>
          <w:sz w:val="24"/>
          <w:szCs w:val="24"/>
        </w:rPr>
        <w:t>Dodatkowa zabudowa pojazdu.</w:t>
      </w:r>
    </w:p>
    <w:p w14:paraId="47FE3D2E" w14:textId="722ADBDE" w:rsidR="006D1936" w:rsidRPr="00E64206" w:rsidRDefault="004E29C9" w:rsidP="006D1936">
      <w:pPr>
        <w:pStyle w:val="Akapitzlist"/>
        <w:numPr>
          <w:ilvl w:val="1"/>
          <w:numId w:val="21"/>
        </w:numPr>
        <w:spacing w:after="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>Lewa strona pojazdu:</w:t>
      </w:r>
    </w:p>
    <w:p w14:paraId="6F3603C8" w14:textId="68126245" w:rsidR="00843ACB" w:rsidRPr="007D24AC" w:rsidRDefault="00843ACB" w:rsidP="00843ACB">
      <w:pPr>
        <w:pStyle w:val="Akapitzlist"/>
        <w:numPr>
          <w:ilvl w:val="2"/>
          <w:numId w:val="21"/>
        </w:numPr>
        <w:spacing w:after="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Maksymalnie dosunięta do ściany grodziowej </w:t>
      </w:r>
      <w:r w:rsidR="005612B0" w:rsidRPr="007D24AC">
        <w:rPr>
          <w:rFonts w:cstheme="minorHAnsi"/>
          <w:sz w:val="24"/>
          <w:szCs w:val="24"/>
        </w:rPr>
        <w:t xml:space="preserve">zabudowana skrzynia na koło zapasowe o rozmiarze 275/70/R22,5 z rozkładaną </w:t>
      </w:r>
      <w:r w:rsidR="00162A99" w:rsidRPr="007D24AC">
        <w:rPr>
          <w:rFonts w:cstheme="minorHAnsi"/>
          <w:sz w:val="24"/>
          <w:szCs w:val="24"/>
        </w:rPr>
        <w:t>platformą z bałwankiem</w:t>
      </w:r>
      <w:r w:rsidR="005013FF" w:rsidRPr="007D24AC">
        <w:rPr>
          <w:rFonts w:cstheme="minorHAnsi"/>
          <w:sz w:val="24"/>
          <w:szCs w:val="24"/>
        </w:rPr>
        <w:t xml:space="preserve"> zapobiegającym </w:t>
      </w:r>
      <w:r w:rsidR="00DC1A78" w:rsidRPr="007D24AC">
        <w:rPr>
          <w:rFonts w:cstheme="minorHAnsi"/>
          <w:sz w:val="24"/>
          <w:szCs w:val="24"/>
        </w:rPr>
        <w:t>poślizgowi</w:t>
      </w:r>
      <w:r w:rsidR="00F009CC" w:rsidRPr="007D24AC">
        <w:rPr>
          <w:rFonts w:cstheme="minorHAnsi"/>
          <w:sz w:val="24"/>
          <w:szCs w:val="24"/>
        </w:rPr>
        <w:t>;</w:t>
      </w:r>
      <w:r w:rsidR="00162A99" w:rsidRPr="007D24AC">
        <w:rPr>
          <w:rFonts w:cstheme="minorHAnsi"/>
          <w:sz w:val="24"/>
          <w:szCs w:val="24"/>
        </w:rPr>
        <w:t xml:space="preserve"> </w:t>
      </w:r>
    </w:p>
    <w:p w14:paraId="26C8ACCC" w14:textId="19B8855D" w:rsidR="00162A99" w:rsidRPr="007D24AC" w:rsidRDefault="00162A99" w:rsidP="00843ACB">
      <w:pPr>
        <w:pStyle w:val="Akapitzlist"/>
        <w:numPr>
          <w:ilvl w:val="2"/>
          <w:numId w:val="21"/>
        </w:numPr>
        <w:spacing w:after="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lastRenderedPageBreak/>
        <w:t xml:space="preserve">Szafka na podnośnik </w:t>
      </w:r>
      <w:r w:rsidR="00637627">
        <w:rPr>
          <w:rFonts w:cstheme="minorHAnsi"/>
          <w:sz w:val="24"/>
          <w:szCs w:val="24"/>
        </w:rPr>
        <w:t>pneumatyczno-hydrauliczny</w:t>
      </w:r>
      <w:r w:rsidRPr="007D24AC">
        <w:rPr>
          <w:rFonts w:cstheme="minorHAnsi"/>
          <w:sz w:val="24"/>
          <w:szCs w:val="24"/>
        </w:rPr>
        <w:t xml:space="preserve"> </w:t>
      </w:r>
      <w:r w:rsidR="00CD6990" w:rsidRPr="007D24AC">
        <w:rPr>
          <w:rFonts w:cstheme="minorHAnsi"/>
          <w:sz w:val="24"/>
          <w:szCs w:val="24"/>
        </w:rPr>
        <w:t>(</w:t>
      </w:r>
      <w:r w:rsidR="00C300E7" w:rsidRPr="007D24AC">
        <w:rPr>
          <w:rFonts w:cstheme="minorHAnsi"/>
          <w:sz w:val="24"/>
          <w:szCs w:val="24"/>
        </w:rPr>
        <w:t xml:space="preserve">o nośności </w:t>
      </w:r>
      <w:r w:rsidR="00AA581C" w:rsidRPr="007D24AC">
        <w:rPr>
          <w:rFonts w:cstheme="minorHAnsi"/>
          <w:sz w:val="24"/>
          <w:szCs w:val="24"/>
        </w:rPr>
        <w:t xml:space="preserve">min. </w:t>
      </w:r>
      <w:r w:rsidR="00637627">
        <w:rPr>
          <w:rFonts w:cstheme="minorHAnsi"/>
          <w:sz w:val="24"/>
          <w:szCs w:val="24"/>
        </w:rPr>
        <w:t>20</w:t>
      </w:r>
      <w:r w:rsidR="00AA581C" w:rsidRPr="007D24AC">
        <w:rPr>
          <w:rFonts w:cstheme="minorHAnsi"/>
          <w:sz w:val="24"/>
          <w:szCs w:val="24"/>
        </w:rPr>
        <w:t xml:space="preserve"> t)</w:t>
      </w:r>
    </w:p>
    <w:p w14:paraId="2227F405" w14:textId="5314C483" w:rsidR="004A35A1" w:rsidRPr="007D24AC" w:rsidRDefault="000323FA" w:rsidP="004A35A1">
      <w:pPr>
        <w:pStyle w:val="Akapitzlist"/>
        <w:numPr>
          <w:ilvl w:val="2"/>
          <w:numId w:val="21"/>
        </w:numPr>
        <w:spacing w:after="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>Regał warszt</w:t>
      </w:r>
      <w:r w:rsidR="00152912" w:rsidRPr="007D24AC">
        <w:rPr>
          <w:rFonts w:cstheme="minorHAnsi"/>
          <w:sz w:val="24"/>
          <w:szCs w:val="24"/>
        </w:rPr>
        <w:t>atowy typu otwartego</w:t>
      </w:r>
      <w:r w:rsidR="00570C57" w:rsidRPr="007D24AC">
        <w:rPr>
          <w:rFonts w:cstheme="minorHAnsi"/>
          <w:sz w:val="24"/>
          <w:szCs w:val="24"/>
        </w:rPr>
        <w:t xml:space="preserve"> o szerokości </w:t>
      </w:r>
      <w:r w:rsidR="00646909" w:rsidRPr="007D24AC">
        <w:rPr>
          <w:rFonts w:cstheme="minorHAnsi"/>
          <w:sz w:val="24"/>
          <w:szCs w:val="24"/>
        </w:rPr>
        <w:t xml:space="preserve">około </w:t>
      </w:r>
      <w:r w:rsidR="00C11A87" w:rsidRPr="007D24AC">
        <w:rPr>
          <w:rFonts w:cstheme="minorHAnsi"/>
          <w:sz w:val="24"/>
          <w:szCs w:val="24"/>
        </w:rPr>
        <w:t>600 mm</w:t>
      </w:r>
      <w:r w:rsidR="00952008" w:rsidRPr="007D24AC">
        <w:rPr>
          <w:rFonts w:cstheme="minorHAnsi"/>
          <w:sz w:val="24"/>
          <w:szCs w:val="24"/>
        </w:rPr>
        <w:t>.:</w:t>
      </w:r>
    </w:p>
    <w:p w14:paraId="67905027" w14:textId="3FB12657" w:rsidR="004A35A1" w:rsidRPr="007D24AC" w:rsidRDefault="004A35A1" w:rsidP="004A35A1">
      <w:pPr>
        <w:pStyle w:val="Akapitzlist"/>
        <w:spacing w:after="0"/>
        <w:ind w:left="1191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- dolny poziom: dwie skrzynie z tworzywa z zamknięciem do przechowywania </w:t>
      </w:r>
      <w:r w:rsidR="00D05FF0" w:rsidRPr="007D24AC">
        <w:rPr>
          <w:rFonts w:cstheme="minorHAnsi"/>
          <w:sz w:val="24"/>
          <w:szCs w:val="24"/>
        </w:rPr>
        <w:t>sorbentu/soli lub innych materiałów sypkich. Preferowane umieszczenie na wysuwanej platformie</w:t>
      </w:r>
    </w:p>
    <w:p w14:paraId="6D2BD8D0" w14:textId="7D990CBF" w:rsidR="00D05FF0" w:rsidRPr="007D24AC" w:rsidRDefault="00D05FF0" w:rsidP="004A35A1">
      <w:pPr>
        <w:pStyle w:val="Akapitzlist"/>
        <w:spacing w:after="0"/>
        <w:ind w:left="1191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>- ś</w:t>
      </w:r>
      <w:r w:rsidR="005650D4" w:rsidRPr="007D24AC">
        <w:rPr>
          <w:rFonts w:cstheme="minorHAnsi"/>
          <w:sz w:val="24"/>
          <w:szCs w:val="24"/>
        </w:rPr>
        <w:t>rodkowy poziom – agregat prądotwórczy</w:t>
      </w:r>
      <w:r w:rsidR="00763B0D" w:rsidRPr="007D24AC">
        <w:rPr>
          <w:rFonts w:cstheme="minorHAnsi"/>
          <w:sz w:val="24"/>
          <w:szCs w:val="24"/>
        </w:rPr>
        <w:t xml:space="preserve"> o mocy pozwalającej na zasilenie </w:t>
      </w:r>
      <w:r w:rsidR="004153A3" w:rsidRPr="007D24AC">
        <w:rPr>
          <w:rFonts w:cstheme="minorHAnsi"/>
          <w:sz w:val="24"/>
          <w:szCs w:val="24"/>
        </w:rPr>
        <w:t xml:space="preserve">urządzeń zamontowanych na pojeździe oraz do ładowania </w:t>
      </w:r>
      <w:r w:rsidR="00D654B2" w:rsidRPr="007D24AC">
        <w:rPr>
          <w:rFonts w:cstheme="minorHAnsi"/>
          <w:sz w:val="24"/>
          <w:szCs w:val="24"/>
        </w:rPr>
        <w:t>narzędzi bateryjnych i zasilenia elektronarzędzi. Agregat umieszczony</w:t>
      </w:r>
      <w:r w:rsidR="005650D4" w:rsidRPr="007D24AC">
        <w:rPr>
          <w:rFonts w:cstheme="minorHAnsi"/>
          <w:sz w:val="24"/>
          <w:szCs w:val="24"/>
        </w:rPr>
        <w:t xml:space="preserve"> na </w:t>
      </w:r>
      <w:r w:rsidR="006762F9" w:rsidRPr="007D24AC">
        <w:rPr>
          <w:rFonts w:cstheme="minorHAnsi"/>
          <w:sz w:val="24"/>
          <w:szCs w:val="24"/>
        </w:rPr>
        <w:t xml:space="preserve">wysuwanej platformie </w:t>
      </w:r>
      <w:r w:rsidR="00DF21F5" w:rsidRPr="007D24AC">
        <w:rPr>
          <w:rFonts w:cstheme="minorHAnsi"/>
          <w:sz w:val="24"/>
          <w:szCs w:val="24"/>
        </w:rPr>
        <w:t xml:space="preserve">do zasilenia urządzeń 12/24/230 </w:t>
      </w:r>
      <w:r w:rsidR="009E3F60">
        <w:rPr>
          <w:rFonts w:cstheme="minorHAnsi"/>
          <w:sz w:val="24"/>
          <w:szCs w:val="24"/>
        </w:rPr>
        <w:t>V</w:t>
      </w:r>
    </w:p>
    <w:p w14:paraId="0155D6A7" w14:textId="1211704E" w:rsidR="00D654B2" w:rsidRPr="007D24AC" w:rsidRDefault="00D654B2" w:rsidP="004A35A1">
      <w:pPr>
        <w:pStyle w:val="Akapitzlist"/>
        <w:spacing w:after="0"/>
        <w:ind w:left="1191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- </w:t>
      </w:r>
      <w:r w:rsidR="00605995" w:rsidRPr="007D24AC">
        <w:rPr>
          <w:rFonts w:cstheme="minorHAnsi"/>
          <w:sz w:val="24"/>
          <w:szCs w:val="24"/>
        </w:rPr>
        <w:t xml:space="preserve">górny poziom – zwijadło węża pneumatycznego o długości minimum 20 metrów </w:t>
      </w:r>
      <w:r w:rsidR="00211719" w:rsidRPr="007D24AC">
        <w:rPr>
          <w:rFonts w:cstheme="minorHAnsi"/>
          <w:sz w:val="24"/>
          <w:szCs w:val="24"/>
        </w:rPr>
        <w:t xml:space="preserve">z szybkozłączem </w:t>
      </w:r>
      <w:r w:rsidR="007B0AF0" w:rsidRPr="007D24AC">
        <w:rPr>
          <w:rFonts w:cstheme="minorHAnsi"/>
          <w:sz w:val="24"/>
          <w:szCs w:val="24"/>
        </w:rPr>
        <w:t>typu żeńskiego</w:t>
      </w:r>
      <w:r w:rsidR="00211719" w:rsidRPr="007D24AC">
        <w:rPr>
          <w:rFonts w:cstheme="minorHAnsi"/>
          <w:sz w:val="24"/>
          <w:szCs w:val="24"/>
        </w:rPr>
        <w:t xml:space="preserve"> do narzędzi pneumatycznych</w:t>
      </w:r>
      <w:r w:rsidR="007B0AF0" w:rsidRPr="007D24AC">
        <w:rPr>
          <w:rFonts w:cstheme="minorHAnsi"/>
          <w:sz w:val="24"/>
          <w:szCs w:val="24"/>
        </w:rPr>
        <w:t xml:space="preserve">. Dopuszcza się montaż zwijadła pneumatycznego w innym </w:t>
      </w:r>
      <w:r w:rsidR="003849F7" w:rsidRPr="007D24AC">
        <w:rPr>
          <w:rFonts w:cstheme="minorHAnsi"/>
          <w:sz w:val="24"/>
          <w:szCs w:val="24"/>
        </w:rPr>
        <w:t xml:space="preserve">miejscu wynikającym z zabudowy zapewniający </w:t>
      </w:r>
      <w:r w:rsidR="005C4A74" w:rsidRPr="007D24AC">
        <w:rPr>
          <w:rFonts w:cstheme="minorHAnsi"/>
          <w:sz w:val="24"/>
          <w:szCs w:val="24"/>
        </w:rPr>
        <w:t>swobodny dostęp do obsługi</w:t>
      </w:r>
      <w:r w:rsidR="004D22E5" w:rsidRPr="007D24AC">
        <w:rPr>
          <w:rFonts w:cstheme="minorHAnsi"/>
          <w:sz w:val="24"/>
          <w:szCs w:val="24"/>
        </w:rPr>
        <w:t xml:space="preserve">. W takim przypadku półka pozostanie wolna i musi być wyposażona w </w:t>
      </w:r>
      <w:r w:rsidR="005927D2" w:rsidRPr="007D24AC">
        <w:rPr>
          <w:rFonts w:cstheme="minorHAnsi"/>
          <w:sz w:val="24"/>
          <w:szCs w:val="24"/>
        </w:rPr>
        <w:t xml:space="preserve">ogranicznik zabezpieczający </w:t>
      </w:r>
      <w:r w:rsidR="00782BBE" w:rsidRPr="007D24AC">
        <w:rPr>
          <w:rFonts w:cstheme="minorHAnsi"/>
          <w:sz w:val="24"/>
          <w:szCs w:val="24"/>
        </w:rPr>
        <w:t>przed swobodnym przemieszczaniem się przedmiotów.</w:t>
      </w:r>
    </w:p>
    <w:p w14:paraId="6F737391" w14:textId="5510941D" w:rsidR="00E926A2" w:rsidRPr="007D24AC" w:rsidRDefault="00E926A2" w:rsidP="00E926A2">
      <w:pPr>
        <w:spacing w:after="0"/>
        <w:ind w:firstLine="708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d)  Regał </w:t>
      </w:r>
      <w:r w:rsidR="00006AE2" w:rsidRPr="007D24AC">
        <w:rPr>
          <w:rFonts w:cstheme="minorHAnsi"/>
          <w:sz w:val="24"/>
          <w:szCs w:val="24"/>
        </w:rPr>
        <w:t>wa</w:t>
      </w:r>
      <w:r w:rsidR="000B24A0" w:rsidRPr="007D24AC">
        <w:rPr>
          <w:rFonts w:cstheme="minorHAnsi"/>
          <w:sz w:val="24"/>
          <w:szCs w:val="24"/>
        </w:rPr>
        <w:t>rsztatowy typu otwartego</w:t>
      </w:r>
      <w:r w:rsidR="00CB1B4D" w:rsidRPr="007D24AC">
        <w:rPr>
          <w:rFonts w:cstheme="minorHAnsi"/>
          <w:sz w:val="24"/>
          <w:szCs w:val="24"/>
        </w:rPr>
        <w:t xml:space="preserve"> o szerokości ok</w:t>
      </w:r>
      <w:r w:rsidR="002B70C1" w:rsidRPr="007D24AC">
        <w:rPr>
          <w:rFonts w:cstheme="minorHAnsi"/>
          <w:sz w:val="24"/>
          <w:szCs w:val="24"/>
        </w:rPr>
        <w:t>oło</w:t>
      </w:r>
      <w:r w:rsidR="00CB1B4D" w:rsidRPr="007D24AC">
        <w:rPr>
          <w:rFonts w:cstheme="minorHAnsi"/>
          <w:sz w:val="24"/>
          <w:szCs w:val="24"/>
        </w:rPr>
        <w:t>. 950 mm.</w:t>
      </w:r>
      <w:r w:rsidR="000B24A0" w:rsidRPr="007D24AC">
        <w:rPr>
          <w:rFonts w:cstheme="minorHAnsi"/>
          <w:sz w:val="24"/>
          <w:szCs w:val="24"/>
        </w:rPr>
        <w:t>:</w:t>
      </w:r>
    </w:p>
    <w:p w14:paraId="33E53932" w14:textId="59F4A724" w:rsidR="000B24A0" w:rsidRPr="007D24AC" w:rsidRDefault="000B24A0" w:rsidP="00B55D13">
      <w:pPr>
        <w:spacing w:after="0"/>
        <w:ind w:left="1068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>- dolny poziom</w:t>
      </w:r>
      <w:r w:rsidR="00167D71" w:rsidRPr="007D24AC">
        <w:rPr>
          <w:rFonts w:cstheme="minorHAnsi"/>
          <w:sz w:val="24"/>
          <w:szCs w:val="24"/>
        </w:rPr>
        <w:t xml:space="preserve"> – kompresor powietrza i ilości tłoków minimum 2, zasilany 230V ze zbiornikiem powierza o pojemności minimum 50 litrów </w:t>
      </w:r>
      <w:r w:rsidR="00B55D13" w:rsidRPr="007D24AC">
        <w:rPr>
          <w:rFonts w:cstheme="minorHAnsi"/>
          <w:sz w:val="24"/>
          <w:szCs w:val="24"/>
        </w:rPr>
        <w:t>o ciśnieniu maksymalnym 10 barów</w:t>
      </w:r>
      <w:r w:rsidR="00865A04" w:rsidRPr="007D24AC">
        <w:rPr>
          <w:rFonts w:cstheme="minorHAnsi"/>
          <w:sz w:val="24"/>
          <w:szCs w:val="24"/>
        </w:rPr>
        <w:t xml:space="preserve">. Dopuszcza się </w:t>
      </w:r>
      <w:r w:rsidR="00BF0A5D" w:rsidRPr="007D24AC">
        <w:rPr>
          <w:rFonts w:cstheme="minorHAnsi"/>
          <w:sz w:val="24"/>
          <w:szCs w:val="24"/>
        </w:rPr>
        <w:t>zabudowę kompresora powietrza w innym miejscu zabudow</w:t>
      </w:r>
      <w:r w:rsidR="00864A92" w:rsidRPr="007D24AC">
        <w:rPr>
          <w:rFonts w:cstheme="minorHAnsi"/>
          <w:sz w:val="24"/>
          <w:szCs w:val="24"/>
        </w:rPr>
        <w:t>y, dokonując wymiany na przestrzeń</w:t>
      </w:r>
      <w:r w:rsidR="001678EE" w:rsidRPr="007D24AC">
        <w:rPr>
          <w:rFonts w:cstheme="minorHAnsi"/>
          <w:sz w:val="24"/>
          <w:szCs w:val="24"/>
        </w:rPr>
        <w:t xml:space="preserve"> z</w:t>
      </w:r>
      <w:r w:rsidR="0097424E" w:rsidRPr="007D24AC">
        <w:rPr>
          <w:rFonts w:cstheme="minorHAnsi"/>
          <w:sz w:val="24"/>
          <w:szCs w:val="24"/>
        </w:rPr>
        <w:t xml:space="preserve"> minimum 3 szufladami</w:t>
      </w:r>
      <w:r w:rsidR="00085397" w:rsidRPr="007D24AC">
        <w:rPr>
          <w:rFonts w:cstheme="minorHAnsi"/>
          <w:sz w:val="24"/>
          <w:szCs w:val="24"/>
        </w:rPr>
        <w:t xml:space="preserve"> </w:t>
      </w:r>
      <w:r w:rsidR="008F6508" w:rsidRPr="007D24AC">
        <w:rPr>
          <w:rFonts w:cstheme="minorHAnsi"/>
          <w:sz w:val="24"/>
          <w:szCs w:val="24"/>
        </w:rPr>
        <w:t xml:space="preserve">i </w:t>
      </w:r>
      <w:r w:rsidR="00085397" w:rsidRPr="007D24AC">
        <w:rPr>
          <w:rFonts w:cstheme="minorHAnsi"/>
          <w:sz w:val="24"/>
          <w:szCs w:val="24"/>
        </w:rPr>
        <w:t>szafk</w:t>
      </w:r>
      <w:r w:rsidR="008F6508" w:rsidRPr="007D24AC">
        <w:rPr>
          <w:rFonts w:cstheme="minorHAnsi"/>
          <w:sz w:val="24"/>
          <w:szCs w:val="24"/>
        </w:rPr>
        <w:t>ą zamykaną</w:t>
      </w:r>
      <w:r w:rsidR="00085397" w:rsidRPr="007D24AC">
        <w:rPr>
          <w:rFonts w:cstheme="minorHAnsi"/>
          <w:sz w:val="24"/>
          <w:szCs w:val="24"/>
        </w:rPr>
        <w:t xml:space="preserve"> co wynika z funkcjonalności oferowanej zabudowy.</w:t>
      </w:r>
    </w:p>
    <w:p w14:paraId="32369715" w14:textId="00F95DE0" w:rsidR="00FC6C4C" w:rsidRPr="007D24AC" w:rsidRDefault="00FC6C4C" w:rsidP="00B55D13">
      <w:pPr>
        <w:spacing w:after="0"/>
        <w:ind w:left="1068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- pozostała przestrzeń do sufitu pojazdu podzielona między: </w:t>
      </w:r>
      <w:r w:rsidR="00CD5484" w:rsidRPr="007D24AC">
        <w:rPr>
          <w:rFonts w:cstheme="minorHAnsi"/>
          <w:sz w:val="24"/>
          <w:szCs w:val="24"/>
        </w:rPr>
        <w:t>dwie półki otwarte z ogranicznikami frontowymi przed przemieszczaniem się przedmiotów</w:t>
      </w:r>
      <w:r w:rsidR="00645589" w:rsidRPr="007D24AC">
        <w:rPr>
          <w:rFonts w:cstheme="minorHAnsi"/>
          <w:sz w:val="24"/>
          <w:szCs w:val="24"/>
        </w:rPr>
        <w:t xml:space="preserve"> oraz </w:t>
      </w:r>
      <w:r w:rsidR="007C1B2A" w:rsidRPr="007D24AC">
        <w:rPr>
          <w:rFonts w:cstheme="minorHAnsi"/>
          <w:sz w:val="24"/>
          <w:szCs w:val="24"/>
        </w:rPr>
        <w:t xml:space="preserve">miejsce na wysuwane kuwety magazynowe w ilości od czterech do pięciu sztuk. </w:t>
      </w:r>
    </w:p>
    <w:p w14:paraId="5E7ACB40" w14:textId="444A07BB" w:rsidR="0071663F" w:rsidRPr="007D24AC" w:rsidRDefault="008B009B" w:rsidP="008B009B">
      <w:pPr>
        <w:spacing w:after="0"/>
        <w:ind w:firstLine="708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e) Regał warsztatowy </w:t>
      </w:r>
      <w:r w:rsidR="002B70C1" w:rsidRPr="007D24AC">
        <w:rPr>
          <w:rFonts w:cstheme="minorHAnsi"/>
          <w:sz w:val="24"/>
          <w:szCs w:val="24"/>
        </w:rPr>
        <w:t>o szerokości około</w:t>
      </w:r>
      <w:r w:rsidR="008D1BDD" w:rsidRPr="007D24AC">
        <w:rPr>
          <w:rFonts w:cstheme="minorHAnsi"/>
          <w:sz w:val="24"/>
          <w:szCs w:val="24"/>
        </w:rPr>
        <w:t xml:space="preserve"> 1450 mm. </w:t>
      </w:r>
    </w:p>
    <w:p w14:paraId="3FC68D0A" w14:textId="0EC0AE20" w:rsidR="00352AE8" w:rsidRPr="007D24AC" w:rsidRDefault="00352AE8" w:rsidP="00352AE8">
      <w:pPr>
        <w:spacing w:after="0"/>
        <w:ind w:left="708" w:firstLine="708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>- dolny poziom</w:t>
      </w:r>
      <w:r w:rsidR="00050CFF" w:rsidRPr="007D24AC">
        <w:rPr>
          <w:rFonts w:cstheme="minorHAnsi"/>
          <w:sz w:val="24"/>
          <w:szCs w:val="24"/>
        </w:rPr>
        <w:t xml:space="preserve"> – pusta przestrzeń z przesłoną frontową do wysokości około ½ </w:t>
      </w:r>
    </w:p>
    <w:p w14:paraId="306CED97" w14:textId="230E2BAA" w:rsidR="006B2E52" w:rsidRPr="007D24AC" w:rsidRDefault="006B2E52" w:rsidP="00BF1E20">
      <w:pPr>
        <w:spacing w:after="0"/>
        <w:ind w:left="1416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- drugi poziom – szuflady wysuwane w ilości minimum </w:t>
      </w:r>
      <w:r w:rsidR="00D21E10" w:rsidRPr="007D24AC">
        <w:rPr>
          <w:rFonts w:cstheme="minorHAnsi"/>
          <w:sz w:val="24"/>
          <w:szCs w:val="24"/>
        </w:rPr>
        <w:t>5 sztuk w dwóc</w:t>
      </w:r>
      <w:r w:rsidR="00BF1E20">
        <w:rPr>
          <w:rFonts w:cstheme="minorHAnsi"/>
          <w:sz w:val="24"/>
          <w:szCs w:val="24"/>
        </w:rPr>
        <w:t xml:space="preserve">h </w:t>
      </w:r>
      <w:r w:rsidR="00D21E10" w:rsidRPr="007D24AC">
        <w:rPr>
          <w:rFonts w:cstheme="minorHAnsi"/>
          <w:sz w:val="24"/>
          <w:szCs w:val="24"/>
        </w:rPr>
        <w:t>rzędach</w:t>
      </w:r>
      <w:r w:rsidR="00CD5CE1">
        <w:rPr>
          <w:rFonts w:cstheme="minorHAnsi"/>
          <w:sz w:val="24"/>
          <w:szCs w:val="24"/>
        </w:rPr>
        <w:t>;</w:t>
      </w:r>
    </w:p>
    <w:p w14:paraId="20523C46" w14:textId="13BF7FB5" w:rsidR="00DA184C" w:rsidRPr="007D24AC" w:rsidRDefault="00DA184C" w:rsidP="00975025">
      <w:pPr>
        <w:spacing w:after="0"/>
        <w:ind w:left="1416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- trzeci poziom – stół roboczy z blatem odpornym na </w:t>
      </w:r>
      <w:r w:rsidR="00975025" w:rsidRPr="007D24AC">
        <w:rPr>
          <w:rFonts w:cstheme="minorHAnsi"/>
          <w:sz w:val="24"/>
          <w:szCs w:val="24"/>
        </w:rPr>
        <w:t xml:space="preserve">uszkodzenia mechaniczne i chemię warsztatową oraz płyny eksploatacyjne pojazdów. </w:t>
      </w:r>
      <w:r w:rsidR="001863F7" w:rsidRPr="007D24AC">
        <w:rPr>
          <w:rFonts w:cstheme="minorHAnsi"/>
          <w:sz w:val="24"/>
          <w:szCs w:val="24"/>
        </w:rPr>
        <w:t xml:space="preserve">Ściana frontowa wyposażona w </w:t>
      </w:r>
      <w:r w:rsidR="00850D03" w:rsidRPr="007D24AC">
        <w:rPr>
          <w:rFonts w:cstheme="minorHAnsi"/>
          <w:sz w:val="24"/>
          <w:szCs w:val="24"/>
        </w:rPr>
        <w:t>zabudowę umożliwiającą montaż zaczepów</w:t>
      </w:r>
      <w:r w:rsidR="004C3F2D" w:rsidRPr="007D24AC">
        <w:rPr>
          <w:rFonts w:cstheme="minorHAnsi"/>
          <w:sz w:val="24"/>
          <w:szCs w:val="24"/>
        </w:rPr>
        <w:t>, punktów kotwiczenia narzędzi i wyposażenia warsztatowego</w:t>
      </w:r>
      <w:r w:rsidR="006F715E" w:rsidRPr="007D24AC">
        <w:rPr>
          <w:rFonts w:cstheme="minorHAnsi"/>
          <w:sz w:val="24"/>
          <w:szCs w:val="24"/>
        </w:rPr>
        <w:t>. Stół warsztatowy wyposażony w dodatkowe oświetlenie blatu roboczego;</w:t>
      </w:r>
    </w:p>
    <w:p w14:paraId="0BB431D4" w14:textId="53D83092" w:rsidR="004C3F2D" w:rsidRPr="007D24AC" w:rsidRDefault="004C3F2D" w:rsidP="00975025">
      <w:pPr>
        <w:spacing w:after="0"/>
        <w:ind w:left="1416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- czwarty poziom </w:t>
      </w:r>
      <w:r w:rsidR="003F1EC9" w:rsidRPr="007D24AC">
        <w:rPr>
          <w:rFonts w:cstheme="minorHAnsi"/>
          <w:sz w:val="24"/>
          <w:szCs w:val="24"/>
        </w:rPr>
        <w:t>–</w:t>
      </w:r>
      <w:r w:rsidR="00B64C67" w:rsidRPr="007D24AC">
        <w:rPr>
          <w:rFonts w:cstheme="minorHAnsi"/>
          <w:sz w:val="24"/>
          <w:szCs w:val="24"/>
        </w:rPr>
        <w:t xml:space="preserve"> </w:t>
      </w:r>
      <w:r w:rsidR="003F1EC9" w:rsidRPr="007D24AC">
        <w:rPr>
          <w:rFonts w:cstheme="minorHAnsi"/>
          <w:sz w:val="24"/>
          <w:szCs w:val="24"/>
        </w:rPr>
        <w:t xml:space="preserve">wysuwane kuwety magazynowe w ilości </w:t>
      </w:r>
      <w:r w:rsidR="00511738" w:rsidRPr="007D24AC">
        <w:rPr>
          <w:rFonts w:cstheme="minorHAnsi"/>
          <w:sz w:val="24"/>
          <w:szCs w:val="24"/>
        </w:rPr>
        <w:t xml:space="preserve">od 5-6 sztuk </w:t>
      </w:r>
    </w:p>
    <w:p w14:paraId="1DC42BDB" w14:textId="1B2724F0" w:rsidR="0057287A" w:rsidRPr="007D24AC" w:rsidRDefault="0057287A" w:rsidP="00975025">
      <w:pPr>
        <w:spacing w:after="0"/>
        <w:ind w:left="1416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- na bocznej ścianie regału zamontowany uchwyt na </w:t>
      </w:r>
      <w:r w:rsidR="00952008" w:rsidRPr="007D24AC">
        <w:rPr>
          <w:rFonts w:cstheme="minorHAnsi"/>
          <w:sz w:val="24"/>
          <w:szCs w:val="24"/>
        </w:rPr>
        <w:t>apteczkę,</w:t>
      </w:r>
      <w:r w:rsidR="00CA2D4F" w:rsidRPr="007D24AC">
        <w:rPr>
          <w:rFonts w:cstheme="minorHAnsi"/>
          <w:sz w:val="24"/>
          <w:szCs w:val="24"/>
        </w:rPr>
        <w:t xml:space="preserve"> która wchodzi w skład wyposażenia</w:t>
      </w:r>
      <w:r w:rsidR="00CD5CE1">
        <w:rPr>
          <w:rFonts w:cstheme="minorHAnsi"/>
          <w:sz w:val="24"/>
          <w:szCs w:val="24"/>
        </w:rPr>
        <w:t>;</w:t>
      </w:r>
    </w:p>
    <w:p w14:paraId="4B24460E" w14:textId="2339C05B" w:rsidR="00CA2D4F" w:rsidRPr="007D24AC" w:rsidRDefault="00CA2D4F" w:rsidP="00975025">
      <w:pPr>
        <w:spacing w:after="0"/>
        <w:ind w:left="1416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- na bocznej ścianie regału zamontowany uchwyt na </w:t>
      </w:r>
      <w:r w:rsidR="00CE3572" w:rsidRPr="007D24AC">
        <w:rPr>
          <w:rFonts w:cstheme="minorHAnsi"/>
          <w:sz w:val="24"/>
          <w:szCs w:val="24"/>
        </w:rPr>
        <w:t>puszki z chemią warsztatową w aerozolu w ilości minimum 4 sztuk</w:t>
      </w:r>
      <w:r w:rsidR="00CD5CE1">
        <w:rPr>
          <w:rFonts w:cstheme="minorHAnsi"/>
          <w:sz w:val="24"/>
          <w:szCs w:val="24"/>
        </w:rPr>
        <w:t>;</w:t>
      </w:r>
    </w:p>
    <w:p w14:paraId="71C81542" w14:textId="01C300AB" w:rsidR="00C81FC7" w:rsidRDefault="00C81FC7" w:rsidP="00975025">
      <w:pPr>
        <w:spacing w:after="0"/>
        <w:ind w:left="1416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- na bocznej ścianie </w:t>
      </w:r>
      <w:r w:rsidR="00455543" w:rsidRPr="007D24AC">
        <w:rPr>
          <w:rFonts w:cstheme="minorHAnsi"/>
          <w:sz w:val="24"/>
          <w:szCs w:val="24"/>
        </w:rPr>
        <w:t xml:space="preserve">zamontowane imadło </w:t>
      </w:r>
      <w:r w:rsidR="00E367C9" w:rsidRPr="007D24AC">
        <w:rPr>
          <w:rFonts w:cstheme="minorHAnsi"/>
          <w:sz w:val="24"/>
          <w:szCs w:val="24"/>
        </w:rPr>
        <w:t>o minimalnej wielkości 125 mm. obrotowe z uchwytem i nóżką stabilizującą pozwalająca na wysunięcie poza obrys pojazdu.</w:t>
      </w:r>
    </w:p>
    <w:p w14:paraId="38C31C24" w14:textId="77777777" w:rsidR="00684C07" w:rsidRDefault="00684C07" w:rsidP="00975025">
      <w:pPr>
        <w:spacing w:after="0"/>
        <w:ind w:left="1416"/>
        <w:rPr>
          <w:rFonts w:cstheme="minorHAnsi"/>
          <w:sz w:val="24"/>
          <w:szCs w:val="24"/>
        </w:rPr>
      </w:pPr>
    </w:p>
    <w:p w14:paraId="54AF920A" w14:textId="77777777" w:rsidR="007D7351" w:rsidRPr="007D24AC" w:rsidRDefault="007D7351" w:rsidP="00975025">
      <w:pPr>
        <w:spacing w:after="0"/>
        <w:ind w:left="1416"/>
        <w:rPr>
          <w:rFonts w:cstheme="minorHAnsi"/>
          <w:sz w:val="24"/>
          <w:szCs w:val="24"/>
        </w:rPr>
      </w:pPr>
    </w:p>
    <w:p w14:paraId="6F6EBE25" w14:textId="3F6D6833" w:rsidR="00371502" w:rsidRPr="007D24AC" w:rsidRDefault="005703B8" w:rsidP="005703B8">
      <w:pPr>
        <w:spacing w:after="0"/>
        <w:rPr>
          <w:rFonts w:cstheme="minorHAnsi"/>
          <w:sz w:val="24"/>
          <w:szCs w:val="24"/>
        </w:rPr>
      </w:pPr>
      <w:r w:rsidRPr="00B64BB7">
        <w:rPr>
          <w:rFonts w:cstheme="minorHAnsi"/>
          <w:sz w:val="24"/>
          <w:szCs w:val="24"/>
        </w:rPr>
        <w:t>6.2</w:t>
      </w:r>
      <w:r w:rsidR="00371502" w:rsidRPr="00B64BB7">
        <w:rPr>
          <w:rFonts w:cstheme="minorHAnsi"/>
          <w:sz w:val="24"/>
          <w:szCs w:val="24"/>
        </w:rPr>
        <w:t xml:space="preserve"> </w:t>
      </w:r>
      <w:r w:rsidR="00371502" w:rsidRPr="00B64BB7">
        <w:rPr>
          <w:rFonts w:cstheme="minorHAnsi"/>
          <w:b/>
          <w:bCs/>
          <w:sz w:val="24"/>
          <w:szCs w:val="24"/>
        </w:rPr>
        <w:t>Prawa strona pojazdu</w:t>
      </w:r>
    </w:p>
    <w:p w14:paraId="54D0D574" w14:textId="55BAB331" w:rsidR="00371502" w:rsidRPr="007D24AC" w:rsidRDefault="00371502" w:rsidP="00371502">
      <w:pPr>
        <w:pStyle w:val="Akapitzlist"/>
        <w:numPr>
          <w:ilvl w:val="0"/>
          <w:numId w:val="26"/>
        </w:numPr>
        <w:spacing w:after="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Co najmniej 3 </w:t>
      </w:r>
      <w:r w:rsidR="00392FBF" w:rsidRPr="007D24AC">
        <w:rPr>
          <w:rFonts w:cstheme="minorHAnsi"/>
          <w:sz w:val="24"/>
          <w:szCs w:val="24"/>
        </w:rPr>
        <w:t>segmenty</w:t>
      </w:r>
      <w:r w:rsidR="004E6041" w:rsidRPr="007D24AC">
        <w:rPr>
          <w:rFonts w:cstheme="minorHAnsi"/>
          <w:sz w:val="24"/>
          <w:szCs w:val="24"/>
        </w:rPr>
        <w:t xml:space="preserve"> pionowe</w:t>
      </w:r>
      <w:r w:rsidR="005E0AEE" w:rsidRPr="007D24AC">
        <w:rPr>
          <w:rFonts w:cstheme="minorHAnsi"/>
          <w:sz w:val="24"/>
          <w:szCs w:val="24"/>
        </w:rPr>
        <w:t xml:space="preserve"> z proporcjonalnym podziałem</w:t>
      </w:r>
      <w:r w:rsidR="00CD5CE1">
        <w:rPr>
          <w:rFonts w:cstheme="minorHAnsi"/>
          <w:sz w:val="24"/>
          <w:szCs w:val="24"/>
        </w:rPr>
        <w:t>;</w:t>
      </w:r>
    </w:p>
    <w:p w14:paraId="07F6B9F3" w14:textId="767936D7" w:rsidR="005E0AEE" w:rsidRPr="007D24AC" w:rsidRDefault="005E0AEE" w:rsidP="00371502">
      <w:pPr>
        <w:pStyle w:val="Akapitzlist"/>
        <w:numPr>
          <w:ilvl w:val="0"/>
          <w:numId w:val="26"/>
        </w:numPr>
        <w:spacing w:after="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>Górne poziomy segment</w:t>
      </w:r>
      <w:r w:rsidR="0072647A" w:rsidRPr="007D24AC">
        <w:rPr>
          <w:rFonts w:cstheme="minorHAnsi"/>
          <w:sz w:val="24"/>
          <w:szCs w:val="24"/>
        </w:rPr>
        <w:t xml:space="preserve">ów – otwarte powierzchnie z ogranicznikami przed </w:t>
      </w:r>
      <w:r w:rsidR="001151E4" w:rsidRPr="007D24AC">
        <w:rPr>
          <w:rFonts w:cstheme="minorHAnsi"/>
          <w:sz w:val="24"/>
          <w:szCs w:val="24"/>
        </w:rPr>
        <w:t>przesuwaniem się przedmiotów na zewnątrz</w:t>
      </w:r>
      <w:r w:rsidR="00CD5CE1">
        <w:rPr>
          <w:rFonts w:cstheme="minorHAnsi"/>
          <w:sz w:val="24"/>
          <w:szCs w:val="24"/>
        </w:rPr>
        <w:t>;</w:t>
      </w:r>
    </w:p>
    <w:p w14:paraId="333EB799" w14:textId="7E646A7A" w:rsidR="001151E4" w:rsidRPr="007D24AC" w:rsidRDefault="007C3236" w:rsidP="00371502">
      <w:pPr>
        <w:pStyle w:val="Akapitzlist"/>
        <w:numPr>
          <w:ilvl w:val="0"/>
          <w:numId w:val="26"/>
        </w:numPr>
        <w:spacing w:after="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Pozostała przestrzeń </w:t>
      </w:r>
      <w:r w:rsidR="002A469F" w:rsidRPr="007D24AC">
        <w:rPr>
          <w:rFonts w:cstheme="minorHAnsi"/>
          <w:sz w:val="24"/>
          <w:szCs w:val="24"/>
        </w:rPr>
        <w:t>podzielona pomiędzy co najmniej:</w:t>
      </w:r>
    </w:p>
    <w:p w14:paraId="0E52F37F" w14:textId="56DD9A0F" w:rsidR="002A469F" w:rsidRPr="007D24AC" w:rsidRDefault="00CA3443" w:rsidP="002A469F">
      <w:pPr>
        <w:pStyle w:val="Akapitzlist"/>
        <w:numPr>
          <w:ilvl w:val="0"/>
          <w:numId w:val="27"/>
        </w:numPr>
        <w:spacing w:after="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>5</w:t>
      </w:r>
      <w:r w:rsidR="008D2673" w:rsidRPr="007D24AC">
        <w:rPr>
          <w:rFonts w:cstheme="minorHAnsi"/>
          <w:sz w:val="24"/>
          <w:szCs w:val="24"/>
        </w:rPr>
        <w:t xml:space="preserve"> szufla</w:t>
      </w:r>
      <w:r w:rsidRPr="007D24AC">
        <w:rPr>
          <w:rFonts w:cstheme="minorHAnsi"/>
          <w:sz w:val="24"/>
          <w:szCs w:val="24"/>
        </w:rPr>
        <w:t>d</w:t>
      </w:r>
      <w:r w:rsidR="008D2673" w:rsidRPr="007D24AC">
        <w:rPr>
          <w:rFonts w:cstheme="minorHAnsi"/>
          <w:sz w:val="24"/>
          <w:szCs w:val="24"/>
        </w:rPr>
        <w:t xml:space="preserve"> na </w:t>
      </w:r>
      <w:r w:rsidR="00E52E59" w:rsidRPr="007D24AC">
        <w:rPr>
          <w:rFonts w:cstheme="minorHAnsi"/>
          <w:sz w:val="24"/>
          <w:szCs w:val="24"/>
        </w:rPr>
        <w:t>narzędzia umieszczone w piankowych obudowach</w:t>
      </w:r>
      <w:r w:rsidR="005E1FEC" w:rsidRPr="007D24AC">
        <w:rPr>
          <w:rFonts w:cstheme="minorHAnsi"/>
          <w:sz w:val="24"/>
          <w:szCs w:val="24"/>
        </w:rPr>
        <w:t>;</w:t>
      </w:r>
    </w:p>
    <w:p w14:paraId="236DB8E1" w14:textId="72FD0B7D" w:rsidR="009532D0" w:rsidRPr="007D24AC" w:rsidRDefault="00AB5DAB" w:rsidP="009532D0">
      <w:pPr>
        <w:pStyle w:val="Akapitzlist"/>
        <w:numPr>
          <w:ilvl w:val="0"/>
          <w:numId w:val="27"/>
        </w:numPr>
        <w:spacing w:after="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>Szuflady na plastikowe organize</w:t>
      </w:r>
      <w:r w:rsidR="009532D0" w:rsidRPr="007D24AC">
        <w:rPr>
          <w:rFonts w:cstheme="minorHAnsi"/>
          <w:sz w:val="24"/>
          <w:szCs w:val="24"/>
        </w:rPr>
        <w:t>ry plastikowe walizkowe</w:t>
      </w:r>
      <w:r w:rsidR="00FD1065">
        <w:rPr>
          <w:rFonts w:cstheme="minorHAnsi"/>
          <w:sz w:val="24"/>
          <w:szCs w:val="24"/>
        </w:rPr>
        <w:t xml:space="preserve"> w ilości minimum 4 sztuki</w:t>
      </w:r>
      <w:r w:rsidR="009532D0" w:rsidRPr="007D24AC">
        <w:rPr>
          <w:rFonts w:cstheme="minorHAnsi"/>
          <w:sz w:val="24"/>
          <w:szCs w:val="24"/>
        </w:rPr>
        <w:t>;</w:t>
      </w:r>
    </w:p>
    <w:p w14:paraId="2A7096EC" w14:textId="57231EAD" w:rsidR="00883FC3" w:rsidRPr="007D24AC" w:rsidRDefault="00161228" w:rsidP="00883FC3">
      <w:pPr>
        <w:pStyle w:val="Akapitzlist"/>
        <w:numPr>
          <w:ilvl w:val="0"/>
          <w:numId w:val="27"/>
        </w:numPr>
        <w:spacing w:after="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>Przestrzeń na minimum 20 litrowe pojemniki</w:t>
      </w:r>
      <w:r w:rsidR="00AF485E" w:rsidRPr="007D24AC">
        <w:rPr>
          <w:rFonts w:cstheme="minorHAnsi"/>
          <w:sz w:val="24"/>
          <w:szCs w:val="24"/>
        </w:rPr>
        <w:t xml:space="preserve"> na substancje </w:t>
      </w:r>
      <w:r w:rsidR="005406FA" w:rsidRPr="007D24AC">
        <w:rPr>
          <w:rFonts w:cstheme="minorHAnsi"/>
          <w:sz w:val="24"/>
          <w:szCs w:val="24"/>
        </w:rPr>
        <w:t>w ilości do 4 sztuk</w:t>
      </w:r>
      <w:r w:rsidR="00883FC3" w:rsidRPr="007D24AC">
        <w:rPr>
          <w:rFonts w:cstheme="minorHAnsi"/>
          <w:sz w:val="24"/>
          <w:szCs w:val="24"/>
        </w:rPr>
        <w:t xml:space="preserve"> z zabezpieczeniem przeciw przemieszczaniu się;</w:t>
      </w:r>
    </w:p>
    <w:p w14:paraId="75EBEFFE" w14:textId="6979D860" w:rsidR="00883FC3" w:rsidRPr="007D24AC" w:rsidRDefault="00655E41" w:rsidP="00883FC3">
      <w:pPr>
        <w:pStyle w:val="Akapitzlist"/>
        <w:numPr>
          <w:ilvl w:val="0"/>
          <w:numId w:val="27"/>
        </w:numPr>
        <w:spacing w:after="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Przestrzeń na skrzynki narzędziowe z blokadą, w ilości </w:t>
      </w:r>
      <w:r w:rsidR="00714B76" w:rsidRPr="007D24AC">
        <w:rPr>
          <w:rFonts w:cstheme="minorHAnsi"/>
          <w:sz w:val="24"/>
          <w:szCs w:val="24"/>
        </w:rPr>
        <w:t xml:space="preserve">co najmniej </w:t>
      </w:r>
      <w:r w:rsidR="00E2720D" w:rsidRPr="007D24AC">
        <w:rPr>
          <w:rFonts w:cstheme="minorHAnsi"/>
          <w:sz w:val="24"/>
          <w:szCs w:val="24"/>
        </w:rPr>
        <w:t>4 sztuki z zabezpieczeniem przeciw przemieszczaniu się;</w:t>
      </w:r>
    </w:p>
    <w:p w14:paraId="01D46877" w14:textId="7CE0C38B" w:rsidR="00253BA7" w:rsidRDefault="002F552B" w:rsidP="00D019C0">
      <w:pPr>
        <w:pStyle w:val="Akapitzlist"/>
        <w:numPr>
          <w:ilvl w:val="0"/>
          <w:numId w:val="27"/>
        </w:numPr>
        <w:spacing w:after="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Co najmniej 3 półki z kuwetami plastikowymi wysuwanymi z zabezpieczeniem </w:t>
      </w:r>
      <w:r w:rsidR="004B07BE" w:rsidRPr="007D24AC">
        <w:rPr>
          <w:rFonts w:cstheme="minorHAnsi"/>
          <w:sz w:val="24"/>
          <w:szCs w:val="24"/>
        </w:rPr>
        <w:t>na froncie</w:t>
      </w:r>
      <w:r w:rsidR="00CD5CE1">
        <w:rPr>
          <w:rFonts w:cstheme="minorHAnsi"/>
          <w:sz w:val="24"/>
          <w:szCs w:val="24"/>
        </w:rPr>
        <w:t>.</w:t>
      </w:r>
    </w:p>
    <w:p w14:paraId="79C84A64" w14:textId="5C95814B" w:rsidR="00843550" w:rsidRDefault="00843550" w:rsidP="00D019C0">
      <w:pPr>
        <w:pStyle w:val="Akapitzlist"/>
        <w:numPr>
          <w:ilvl w:val="0"/>
          <w:numId w:val="27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 najmniej 2 szuflady </w:t>
      </w:r>
      <w:r w:rsidR="000E71B5">
        <w:rPr>
          <w:rFonts w:cstheme="minorHAnsi"/>
          <w:sz w:val="24"/>
          <w:szCs w:val="24"/>
        </w:rPr>
        <w:t>wysuwane w świetle drzwi bocznych</w:t>
      </w:r>
    </w:p>
    <w:p w14:paraId="4524A481" w14:textId="7251EA44" w:rsidR="000961B5" w:rsidRPr="000961B5" w:rsidRDefault="00702174" w:rsidP="000961B5">
      <w:pPr>
        <w:pStyle w:val="Akapitzlist"/>
        <w:numPr>
          <w:ilvl w:val="0"/>
          <w:numId w:val="26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 świetle drzwi bocznych szafka o szerokości około 480 mm z zabudowanymi szufladami </w:t>
      </w:r>
      <w:r w:rsidR="00A82806">
        <w:rPr>
          <w:rFonts w:cstheme="minorHAnsi"/>
          <w:sz w:val="24"/>
          <w:szCs w:val="24"/>
        </w:rPr>
        <w:t xml:space="preserve">zamykanymi w ilości co najmniej 5 sztuk oraz </w:t>
      </w:r>
      <w:r w:rsidR="001E3E63">
        <w:rPr>
          <w:rFonts w:cstheme="minorHAnsi"/>
          <w:sz w:val="24"/>
          <w:szCs w:val="24"/>
        </w:rPr>
        <w:t xml:space="preserve">dwa poziomy z kuwetami magazynowymi dopasowanymi do wymiarów szafki </w:t>
      </w:r>
      <w:r w:rsidR="00B9424B">
        <w:rPr>
          <w:rFonts w:cstheme="minorHAnsi"/>
          <w:sz w:val="24"/>
          <w:szCs w:val="24"/>
        </w:rPr>
        <w:t>i z zabezpieczeniem przed przemieszczaniem się</w:t>
      </w:r>
    </w:p>
    <w:p w14:paraId="0AD43221" w14:textId="77777777" w:rsidR="00EA6220" w:rsidRPr="007D24AC" w:rsidRDefault="00EA6220" w:rsidP="004E29C9">
      <w:pPr>
        <w:spacing w:after="0"/>
        <w:rPr>
          <w:rFonts w:cstheme="minorHAnsi"/>
          <w:b/>
          <w:sz w:val="24"/>
          <w:szCs w:val="24"/>
        </w:rPr>
      </w:pPr>
    </w:p>
    <w:p w14:paraId="0AD43222" w14:textId="5D68693E" w:rsidR="004E29C9" w:rsidRPr="00B64BB7" w:rsidRDefault="004E29C9" w:rsidP="005D321C">
      <w:pPr>
        <w:pStyle w:val="Akapitzlist"/>
        <w:numPr>
          <w:ilvl w:val="1"/>
          <w:numId w:val="28"/>
        </w:numPr>
        <w:spacing w:after="0"/>
        <w:rPr>
          <w:rFonts w:cstheme="minorHAnsi"/>
          <w:b/>
          <w:bCs/>
          <w:sz w:val="24"/>
          <w:szCs w:val="24"/>
        </w:rPr>
      </w:pPr>
      <w:r w:rsidRPr="00B64BB7">
        <w:rPr>
          <w:rFonts w:cstheme="minorHAnsi"/>
          <w:b/>
          <w:bCs/>
          <w:sz w:val="24"/>
          <w:szCs w:val="24"/>
        </w:rPr>
        <w:t>Wyposażenie dodatkowe</w:t>
      </w:r>
    </w:p>
    <w:p w14:paraId="0AD43225" w14:textId="114D23D3" w:rsidR="004E29C9" w:rsidRPr="000E1832" w:rsidRDefault="004E29C9" w:rsidP="000E1832">
      <w:pPr>
        <w:pStyle w:val="Akapitzlist"/>
        <w:numPr>
          <w:ilvl w:val="0"/>
          <w:numId w:val="29"/>
        </w:numPr>
        <w:spacing w:after="0"/>
        <w:rPr>
          <w:rFonts w:cstheme="minorHAnsi"/>
          <w:sz w:val="24"/>
          <w:szCs w:val="24"/>
        </w:rPr>
      </w:pPr>
      <w:r w:rsidRPr="00BF1E20">
        <w:rPr>
          <w:rFonts w:cstheme="minorHAnsi"/>
          <w:sz w:val="24"/>
          <w:szCs w:val="24"/>
        </w:rPr>
        <w:t>3 x pas 2,5 m z grzechotką do profili konstrukcyjnych szafek</w:t>
      </w:r>
      <w:r w:rsidR="0009605E">
        <w:rPr>
          <w:rFonts w:cstheme="minorHAnsi"/>
          <w:sz w:val="24"/>
          <w:szCs w:val="24"/>
        </w:rPr>
        <w:t>;</w:t>
      </w:r>
    </w:p>
    <w:p w14:paraId="0AD43226" w14:textId="324F1937" w:rsidR="004E29C9" w:rsidRPr="007D24AC" w:rsidRDefault="004E29C9" w:rsidP="003D2DF2">
      <w:pPr>
        <w:pStyle w:val="Akapitzlist"/>
        <w:numPr>
          <w:ilvl w:val="0"/>
          <w:numId w:val="29"/>
        </w:numPr>
        <w:spacing w:after="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>Zamontowane w komorze silnika nagłośnienie sterowane z kabiny kierowcy</w:t>
      </w:r>
      <w:r w:rsidR="0009605E">
        <w:rPr>
          <w:rFonts w:cstheme="minorHAnsi"/>
          <w:sz w:val="24"/>
          <w:szCs w:val="24"/>
        </w:rPr>
        <w:t>;</w:t>
      </w:r>
    </w:p>
    <w:p w14:paraId="0AD43227" w14:textId="1E4E174B" w:rsidR="004E29C9" w:rsidRPr="00401ED6" w:rsidRDefault="004E29C9" w:rsidP="00401ED6">
      <w:pPr>
        <w:pStyle w:val="Akapitzlist"/>
        <w:numPr>
          <w:ilvl w:val="0"/>
          <w:numId w:val="29"/>
        </w:numPr>
        <w:spacing w:after="0"/>
        <w:rPr>
          <w:rFonts w:cstheme="minorHAnsi"/>
          <w:sz w:val="24"/>
          <w:szCs w:val="24"/>
        </w:rPr>
      </w:pPr>
      <w:r w:rsidRPr="00401ED6">
        <w:rPr>
          <w:rFonts w:cstheme="minorHAnsi"/>
          <w:sz w:val="24"/>
          <w:szCs w:val="24"/>
        </w:rPr>
        <w:t>Zamontowana przetwornica napięcia 12/230V min 700W  z gniazdem do podłączenia laptopa w części pasażerskiej w okolicy środkowego siedzenia</w:t>
      </w:r>
      <w:r w:rsidR="0009605E">
        <w:rPr>
          <w:rFonts w:cstheme="minorHAnsi"/>
          <w:sz w:val="24"/>
          <w:szCs w:val="24"/>
        </w:rPr>
        <w:t>;</w:t>
      </w:r>
    </w:p>
    <w:p w14:paraId="0AD43228" w14:textId="1DF93089" w:rsidR="004E29C9" w:rsidRPr="007D24AC" w:rsidRDefault="004E29C9" w:rsidP="003D2DF2">
      <w:pPr>
        <w:pStyle w:val="Akapitzlist"/>
        <w:numPr>
          <w:ilvl w:val="0"/>
          <w:numId w:val="29"/>
        </w:numPr>
        <w:spacing w:after="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>Zamontowane aluminiowe relingi dachowe (3 belki)</w:t>
      </w:r>
      <w:r w:rsidR="0009605E">
        <w:rPr>
          <w:rFonts w:cstheme="minorHAnsi"/>
          <w:sz w:val="24"/>
          <w:szCs w:val="24"/>
        </w:rPr>
        <w:t>;</w:t>
      </w:r>
    </w:p>
    <w:p w14:paraId="0AD43229" w14:textId="48AE740E" w:rsidR="004E29C9" w:rsidRPr="00401ED6" w:rsidRDefault="004E29C9" w:rsidP="00401ED6">
      <w:pPr>
        <w:pStyle w:val="Akapitzlist"/>
        <w:numPr>
          <w:ilvl w:val="0"/>
          <w:numId w:val="29"/>
        </w:numPr>
        <w:spacing w:after="0"/>
        <w:rPr>
          <w:rFonts w:cstheme="minorHAnsi"/>
          <w:sz w:val="24"/>
          <w:szCs w:val="24"/>
        </w:rPr>
      </w:pPr>
      <w:r w:rsidRPr="00401ED6">
        <w:rPr>
          <w:rFonts w:cstheme="minorHAnsi"/>
          <w:sz w:val="24"/>
          <w:szCs w:val="24"/>
        </w:rPr>
        <w:t>Dostarczony uchwyt szybkomocujący drabinę do relingów</w:t>
      </w:r>
      <w:r w:rsidR="0009605E">
        <w:rPr>
          <w:rFonts w:cstheme="minorHAnsi"/>
          <w:sz w:val="24"/>
          <w:szCs w:val="24"/>
        </w:rPr>
        <w:t>;</w:t>
      </w:r>
    </w:p>
    <w:p w14:paraId="0AD4322A" w14:textId="77777777" w:rsidR="004E29C9" w:rsidRPr="007D24AC" w:rsidRDefault="004E29C9" w:rsidP="003D2DF2">
      <w:pPr>
        <w:pStyle w:val="Akapitzlist"/>
        <w:numPr>
          <w:ilvl w:val="0"/>
          <w:numId w:val="29"/>
        </w:numPr>
        <w:spacing w:after="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Na drzwiach tylnych zamontowany kącik czystości (zbiornik na wodę z kranikiem, dozownik mydła w płynie, uchwyt na ręczniki papierowe). </w:t>
      </w:r>
    </w:p>
    <w:p w14:paraId="06389AD0" w14:textId="3C895289" w:rsidR="00C50C2B" w:rsidRPr="008D29AD" w:rsidRDefault="00C50C2B" w:rsidP="008D29AD">
      <w:pPr>
        <w:pStyle w:val="Akapitzlist"/>
        <w:numPr>
          <w:ilvl w:val="0"/>
          <w:numId w:val="29"/>
        </w:numPr>
        <w:spacing w:after="0"/>
        <w:rPr>
          <w:rFonts w:cstheme="minorHAnsi"/>
          <w:sz w:val="24"/>
          <w:szCs w:val="24"/>
        </w:rPr>
      </w:pPr>
      <w:r w:rsidRPr="008D29AD">
        <w:rPr>
          <w:rFonts w:cstheme="minorHAnsi"/>
          <w:sz w:val="24"/>
          <w:szCs w:val="24"/>
        </w:rPr>
        <w:t xml:space="preserve">Stopień tylny w celu ułatwienia </w:t>
      </w:r>
      <w:r w:rsidR="00664223" w:rsidRPr="008D29AD">
        <w:rPr>
          <w:rFonts w:cstheme="minorHAnsi"/>
          <w:sz w:val="24"/>
          <w:szCs w:val="24"/>
        </w:rPr>
        <w:t>wchodzenia do przestrzeni ładunkowej</w:t>
      </w:r>
      <w:r w:rsidR="002E4A27">
        <w:rPr>
          <w:rFonts w:cstheme="minorHAnsi"/>
          <w:sz w:val="24"/>
          <w:szCs w:val="24"/>
        </w:rPr>
        <w:t>;</w:t>
      </w:r>
    </w:p>
    <w:p w14:paraId="75899FB9" w14:textId="02C9488E" w:rsidR="00664223" w:rsidRDefault="00664223" w:rsidP="003D2DF2">
      <w:pPr>
        <w:pStyle w:val="Akapitzlist"/>
        <w:numPr>
          <w:ilvl w:val="0"/>
          <w:numId w:val="29"/>
        </w:numPr>
        <w:spacing w:after="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>Wieszaki na kaski</w:t>
      </w:r>
      <w:r w:rsidR="00B30F8B" w:rsidRPr="007D24AC">
        <w:rPr>
          <w:rFonts w:cstheme="minorHAnsi"/>
          <w:sz w:val="24"/>
          <w:szCs w:val="24"/>
        </w:rPr>
        <w:t>, w ilości minimum 2 sztuki</w:t>
      </w:r>
      <w:r w:rsidR="002E4A27">
        <w:rPr>
          <w:rFonts w:cstheme="minorHAnsi"/>
          <w:sz w:val="24"/>
          <w:szCs w:val="24"/>
        </w:rPr>
        <w:t>;</w:t>
      </w:r>
    </w:p>
    <w:p w14:paraId="4D3D09B8" w14:textId="2A82B4CC" w:rsidR="00AC2362" w:rsidRDefault="00AC2362" w:rsidP="003D2DF2">
      <w:pPr>
        <w:pStyle w:val="Akapitzlist"/>
        <w:numPr>
          <w:ilvl w:val="0"/>
          <w:numId w:val="29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 przestrzeni ładunkowej </w:t>
      </w:r>
      <w:r w:rsidR="00B36846">
        <w:rPr>
          <w:rFonts w:cstheme="minorHAnsi"/>
          <w:sz w:val="24"/>
          <w:szCs w:val="24"/>
        </w:rPr>
        <w:t xml:space="preserve">zamontowana gaśnica proszkowa </w:t>
      </w:r>
      <w:r w:rsidR="00352E15">
        <w:rPr>
          <w:rFonts w:cstheme="minorHAnsi"/>
          <w:sz w:val="24"/>
          <w:szCs w:val="24"/>
        </w:rPr>
        <w:t xml:space="preserve">o pojemności większej niż </w:t>
      </w:r>
      <w:r w:rsidR="00952008">
        <w:rPr>
          <w:rFonts w:cstheme="minorHAnsi"/>
          <w:sz w:val="24"/>
          <w:szCs w:val="24"/>
        </w:rPr>
        <w:t>6 kilogramów</w:t>
      </w:r>
      <w:r w:rsidR="00352E15">
        <w:rPr>
          <w:rFonts w:cstheme="minorHAnsi"/>
          <w:sz w:val="24"/>
          <w:szCs w:val="24"/>
        </w:rPr>
        <w:t xml:space="preserve"> oraz </w:t>
      </w:r>
      <w:r w:rsidR="00D34EC6">
        <w:rPr>
          <w:rFonts w:cstheme="minorHAnsi"/>
          <w:sz w:val="24"/>
          <w:szCs w:val="24"/>
        </w:rPr>
        <w:t>apteczka pierwszej pomocy</w:t>
      </w:r>
      <w:r w:rsidR="00420E48">
        <w:rPr>
          <w:rFonts w:cstheme="minorHAnsi"/>
          <w:sz w:val="24"/>
          <w:szCs w:val="24"/>
        </w:rPr>
        <w:t xml:space="preserve"> w ilości dwie sztuki</w:t>
      </w:r>
      <w:r w:rsidR="002E4A27">
        <w:rPr>
          <w:rFonts w:cstheme="minorHAnsi"/>
          <w:sz w:val="24"/>
          <w:szCs w:val="24"/>
        </w:rPr>
        <w:t>.</w:t>
      </w:r>
    </w:p>
    <w:p w14:paraId="3755B11D" w14:textId="77777777" w:rsidR="009A7965" w:rsidRDefault="009A7965" w:rsidP="009A7965">
      <w:pPr>
        <w:pStyle w:val="Akapitzlist"/>
        <w:spacing w:after="0"/>
        <w:rPr>
          <w:rFonts w:cstheme="minorHAnsi"/>
          <w:sz w:val="24"/>
          <w:szCs w:val="24"/>
        </w:rPr>
      </w:pPr>
    </w:p>
    <w:p w14:paraId="7A03D811" w14:textId="77777777" w:rsidR="00BD6336" w:rsidRDefault="009A7965" w:rsidP="00BD6336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7. </w:t>
      </w:r>
      <w:r w:rsidRPr="00B44CF9">
        <w:rPr>
          <w:rFonts w:cstheme="minorHAnsi"/>
          <w:b/>
          <w:bCs/>
          <w:sz w:val="24"/>
          <w:szCs w:val="24"/>
        </w:rPr>
        <w:t xml:space="preserve">Wymagania </w:t>
      </w:r>
      <w:r w:rsidR="00B44CF9" w:rsidRPr="00B44CF9">
        <w:rPr>
          <w:rFonts w:cstheme="minorHAnsi"/>
          <w:b/>
          <w:bCs/>
          <w:sz w:val="24"/>
          <w:szCs w:val="24"/>
        </w:rPr>
        <w:t>co do serwisu i gwarancji</w:t>
      </w:r>
      <w:r w:rsidR="00B44CF9">
        <w:rPr>
          <w:rFonts w:cstheme="minorHAnsi"/>
          <w:sz w:val="24"/>
          <w:szCs w:val="24"/>
        </w:rPr>
        <w:t xml:space="preserve"> </w:t>
      </w:r>
    </w:p>
    <w:p w14:paraId="1B0E4320" w14:textId="52FECC88" w:rsidR="00B01EF2" w:rsidRDefault="00BD6336" w:rsidP="00BD6336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Wykonawca udzieli Zamawiającemu</w:t>
      </w:r>
      <w:r w:rsidR="00B01EF2">
        <w:rPr>
          <w:rFonts w:cstheme="minorHAnsi"/>
          <w:sz w:val="24"/>
          <w:szCs w:val="24"/>
        </w:rPr>
        <w:t>:</w:t>
      </w:r>
    </w:p>
    <w:p w14:paraId="4625FE2B" w14:textId="069E297E" w:rsidR="00B44CF9" w:rsidRDefault="00A613E6" w:rsidP="00B01EF2">
      <w:pPr>
        <w:pStyle w:val="Akapitzlist"/>
        <w:numPr>
          <w:ilvl w:val="0"/>
          <w:numId w:val="31"/>
        </w:numPr>
        <w:spacing w:after="0"/>
        <w:rPr>
          <w:rFonts w:cstheme="minorHAnsi"/>
          <w:sz w:val="24"/>
          <w:szCs w:val="24"/>
        </w:rPr>
      </w:pPr>
      <w:r w:rsidRPr="00CF684C">
        <w:rPr>
          <w:rFonts w:cstheme="minorHAnsi"/>
          <w:sz w:val="24"/>
          <w:szCs w:val="24"/>
        </w:rPr>
        <w:t>24 miesięcznej gwarancji na</w:t>
      </w:r>
      <w:r w:rsidR="00187EE9">
        <w:rPr>
          <w:rFonts w:cstheme="minorHAnsi"/>
          <w:sz w:val="24"/>
          <w:szCs w:val="24"/>
        </w:rPr>
        <w:t xml:space="preserve"> Pojazd, w tym na</w:t>
      </w:r>
      <w:r w:rsidR="0053741F" w:rsidRPr="00CF684C">
        <w:rPr>
          <w:rFonts w:cstheme="minorHAnsi"/>
          <w:sz w:val="24"/>
          <w:szCs w:val="24"/>
        </w:rPr>
        <w:t xml:space="preserve"> </w:t>
      </w:r>
      <w:r w:rsidRPr="00CF684C">
        <w:rPr>
          <w:rFonts w:cstheme="minorHAnsi"/>
          <w:sz w:val="24"/>
          <w:szCs w:val="24"/>
        </w:rPr>
        <w:t xml:space="preserve">wykonaną zabudowę </w:t>
      </w:r>
      <w:r w:rsidR="004B1989" w:rsidRPr="00CF684C">
        <w:rPr>
          <w:rFonts w:cstheme="minorHAnsi"/>
          <w:sz w:val="24"/>
          <w:szCs w:val="24"/>
        </w:rPr>
        <w:t xml:space="preserve">oraz dostarczone </w:t>
      </w:r>
      <w:r w:rsidR="004E4EBE" w:rsidRPr="00CF684C">
        <w:rPr>
          <w:rFonts w:cstheme="minorHAnsi"/>
          <w:sz w:val="24"/>
          <w:szCs w:val="24"/>
        </w:rPr>
        <w:t>wyposażenie</w:t>
      </w:r>
      <w:r w:rsidR="00187EE9">
        <w:rPr>
          <w:rFonts w:cstheme="minorHAnsi"/>
          <w:sz w:val="24"/>
          <w:szCs w:val="24"/>
        </w:rPr>
        <w:t xml:space="preserve"> </w:t>
      </w:r>
      <w:proofErr w:type="spellStart"/>
      <w:r w:rsidR="00187EE9">
        <w:rPr>
          <w:rFonts w:cstheme="minorHAnsi"/>
          <w:sz w:val="24"/>
          <w:szCs w:val="24"/>
        </w:rPr>
        <w:t>t.j</w:t>
      </w:r>
      <w:proofErr w:type="spellEnd"/>
      <w:r w:rsidR="00187EE9">
        <w:rPr>
          <w:rFonts w:cstheme="minorHAnsi"/>
          <w:sz w:val="24"/>
          <w:szCs w:val="24"/>
        </w:rPr>
        <w:t>.</w:t>
      </w:r>
      <w:r w:rsidR="00036816">
        <w:rPr>
          <w:rFonts w:cstheme="minorHAnsi"/>
          <w:sz w:val="24"/>
          <w:szCs w:val="24"/>
        </w:rPr>
        <w:t xml:space="preserve"> </w:t>
      </w:r>
      <w:r w:rsidR="009127B9" w:rsidRPr="00CF684C">
        <w:rPr>
          <w:rFonts w:cstheme="minorHAnsi"/>
          <w:sz w:val="24"/>
          <w:szCs w:val="24"/>
        </w:rPr>
        <w:t>między innymi</w:t>
      </w:r>
      <w:r w:rsidR="00F42FF1" w:rsidRPr="00CF684C">
        <w:rPr>
          <w:rFonts w:cstheme="minorHAnsi"/>
          <w:sz w:val="24"/>
          <w:szCs w:val="24"/>
        </w:rPr>
        <w:t xml:space="preserve">: mechanizmy </w:t>
      </w:r>
      <w:r w:rsidR="00E95B03" w:rsidRPr="00CF684C">
        <w:rPr>
          <w:rFonts w:cstheme="minorHAnsi"/>
          <w:sz w:val="24"/>
          <w:szCs w:val="24"/>
        </w:rPr>
        <w:t xml:space="preserve">szafek, szuflad, elementów ruchomych </w:t>
      </w:r>
      <w:r w:rsidR="00E95B03" w:rsidRPr="00CF684C">
        <w:rPr>
          <w:rFonts w:cstheme="minorHAnsi"/>
          <w:sz w:val="24"/>
          <w:szCs w:val="24"/>
        </w:rPr>
        <w:lastRenderedPageBreak/>
        <w:t>i blatów oraz oświetlenia</w:t>
      </w:r>
      <w:r w:rsidR="00F421E2" w:rsidRPr="00CF684C">
        <w:rPr>
          <w:rFonts w:cstheme="minorHAnsi"/>
          <w:sz w:val="24"/>
          <w:szCs w:val="24"/>
        </w:rPr>
        <w:t xml:space="preserve"> z wyłączeniem uszkodzeń mechanicznych z winy uży</w:t>
      </w:r>
      <w:r w:rsidR="00253A3D" w:rsidRPr="00CF684C">
        <w:rPr>
          <w:rFonts w:cstheme="minorHAnsi"/>
          <w:sz w:val="24"/>
          <w:szCs w:val="24"/>
        </w:rPr>
        <w:t>tkownika.</w:t>
      </w:r>
    </w:p>
    <w:p w14:paraId="61C7D435" w14:textId="77777777" w:rsidR="00B01EF2" w:rsidRPr="00CF684C" w:rsidRDefault="00B01EF2" w:rsidP="00CF684C">
      <w:pPr>
        <w:pStyle w:val="Akapitzlist"/>
        <w:spacing w:after="0"/>
        <w:ind w:left="770"/>
        <w:rPr>
          <w:rFonts w:cstheme="minorHAnsi"/>
          <w:sz w:val="24"/>
          <w:szCs w:val="24"/>
        </w:rPr>
      </w:pPr>
    </w:p>
    <w:p w14:paraId="0AD4322D" w14:textId="05A85B56" w:rsidR="000A1F39" w:rsidRDefault="000A1F39" w:rsidP="00945A51">
      <w:pPr>
        <w:pStyle w:val="pkt"/>
        <w:spacing w:before="40" w:after="0" w:line="276" w:lineRule="auto"/>
        <w:ind w:left="0" w:firstLine="0"/>
        <w:jc w:val="left"/>
        <w:rPr>
          <w:rFonts w:ascii="Arial" w:hAnsi="Arial" w:cs="Arial"/>
          <w:b/>
          <w:sz w:val="20"/>
          <w:szCs w:val="20"/>
        </w:rPr>
      </w:pPr>
    </w:p>
    <w:p w14:paraId="7A346176" w14:textId="762EAE1C" w:rsidR="00945A51" w:rsidRDefault="00945A51" w:rsidP="00945A51">
      <w:pPr>
        <w:pStyle w:val="pkt"/>
        <w:spacing w:before="40" w:after="0" w:line="276" w:lineRule="auto"/>
        <w:ind w:left="0" w:firstLine="0"/>
        <w:jc w:val="lef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Przykładowa zabudowa </w:t>
      </w:r>
      <w:r w:rsidR="00F4205C">
        <w:rPr>
          <w:rFonts w:ascii="Arial" w:hAnsi="Arial" w:cs="Arial"/>
          <w:bCs/>
          <w:sz w:val="20"/>
          <w:szCs w:val="20"/>
        </w:rPr>
        <w:t>pojazdu:</w:t>
      </w:r>
      <w:r w:rsidR="0054231E" w:rsidRPr="0054231E">
        <w:rPr>
          <w:rFonts w:ascii="Arial" w:hAnsi="Arial" w:cs="Arial"/>
          <w:bCs/>
          <w:noProof/>
          <w:sz w:val="20"/>
          <w:szCs w:val="20"/>
        </w:rPr>
        <w:t xml:space="preserve"> </w:t>
      </w:r>
      <w:r w:rsidR="0054231E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2D6F9207" wp14:editId="1ADAE4DB">
            <wp:extent cx="4857464" cy="6870700"/>
            <wp:effectExtent l="0" t="0" r="635" b="6350"/>
            <wp:docPr id="1257189582" name="Obraz 1" descr="Obraz zawierający w pomieszczeniu, design&#10;&#10;Opis wygenerowany automatycznie przy średn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189582" name="Obraz 1" descr="Obraz zawierający w pomieszczeniu, design&#10;&#10;Opis wygenerowany automatycznie przy średnim poziomie pewnośc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593" cy="695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FFD04" w14:textId="2E26E6BA" w:rsidR="00F4205C" w:rsidRPr="00945A51" w:rsidRDefault="00F4205C" w:rsidP="00945A51">
      <w:pPr>
        <w:pStyle w:val="pkt"/>
        <w:spacing w:before="40" w:after="0" w:line="276" w:lineRule="auto"/>
        <w:ind w:left="0" w:firstLine="0"/>
        <w:jc w:val="lef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lastRenderedPageBreak/>
        <w:drawing>
          <wp:inline distT="0" distB="0" distL="0" distR="0" wp14:anchorId="0D3C30B5" wp14:editId="070B7C07">
            <wp:extent cx="5760720" cy="8148320"/>
            <wp:effectExtent l="0" t="0" r="0" b="5080"/>
            <wp:docPr id="1440768143" name="Obraz 2" descr="Obraz zawierający etui, w pomieszczen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768143" name="Obraz 2" descr="Obraz zawierający etui, w pomieszczeniu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4322E" w14:textId="77777777" w:rsidR="000A1F39" w:rsidRDefault="000A1F39" w:rsidP="000A1F39">
      <w:pPr>
        <w:rPr>
          <w:rFonts w:ascii="Arial" w:hAnsi="Arial" w:cs="Arial"/>
          <w:sz w:val="20"/>
          <w:szCs w:val="20"/>
          <w:u w:val="single"/>
        </w:rPr>
      </w:pPr>
    </w:p>
    <w:p w14:paraId="0AD4322F" w14:textId="77777777" w:rsidR="000A1F39" w:rsidRPr="00917989" w:rsidRDefault="000A1F39" w:rsidP="00917989">
      <w:pPr>
        <w:spacing w:after="0"/>
        <w:rPr>
          <w:rFonts w:ascii="Arial" w:hAnsi="Arial" w:cs="Arial"/>
          <w:b/>
          <w:sz w:val="20"/>
          <w:szCs w:val="20"/>
        </w:rPr>
      </w:pPr>
    </w:p>
    <w:sectPr w:rsidR="000A1F39" w:rsidRPr="00917989" w:rsidSect="00BD3B7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D67ED0" w14:textId="77777777" w:rsidR="009C3FE7" w:rsidRDefault="009C3FE7" w:rsidP="00E50106">
      <w:pPr>
        <w:spacing w:after="0" w:line="240" w:lineRule="auto"/>
      </w:pPr>
      <w:r>
        <w:separator/>
      </w:r>
    </w:p>
  </w:endnote>
  <w:endnote w:type="continuationSeparator" w:id="0">
    <w:p w14:paraId="7CE7A1D3" w14:textId="77777777" w:rsidR="009C3FE7" w:rsidRDefault="009C3FE7" w:rsidP="00E5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7EB17A" w14:textId="77777777" w:rsidR="00772BFA" w:rsidRDefault="00772BF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900642"/>
      <w:docPartObj>
        <w:docPartGallery w:val="Page Numbers (Bottom of Page)"/>
        <w:docPartUnique/>
      </w:docPartObj>
    </w:sdtPr>
    <w:sdtEndPr/>
    <w:sdtContent>
      <w:sdt>
        <w:sdtPr>
          <w:id w:val="810570653"/>
          <w:docPartObj>
            <w:docPartGallery w:val="Page Numbers (Top of Page)"/>
            <w:docPartUnique/>
          </w:docPartObj>
        </w:sdtPr>
        <w:sdtEndPr/>
        <w:sdtContent>
          <w:p w14:paraId="0AD43237" w14:textId="77777777" w:rsidR="00E50106" w:rsidRDefault="00E50106">
            <w:pPr>
              <w:pStyle w:val="Stopka"/>
              <w:jc w:val="right"/>
            </w:pPr>
            <w:r>
              <w:t xml:space="preserve">Strona </w:t>
            </w:r>
            <w:r w:rsidR="001304A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1304A3">
              <w:rPr>
                <w:b/>
                <w:sz w:val="24"/>
                <w:szCs w:val="24"/>
              </w:rPr>
              <w:fldChar w:fldCharType="separate"/>
            </w:r>
            <w:r w:rsidR="009B1B75">
              <w:rPr>
                <w:b/>
                <w:noProof/>
              </w:rPr>
              <w:t>4</w:t>
            </w:r>
            <w:r w:rsidR="001304A3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1304A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1304A3">
              <w:rPr>
                <w:b/>
                <w:sz w:val="24"/>
                <w:szCs w:val="24"/>
              </w:rPr>
              <w:fldChar w:fldCharType="separate"/>
            </w:r>
            <w:r w:rsidR="009B1B75">
              <w:rPr>
                <w:b/>
                <w:noProof/>
              </w:rPr>
              <w:t>4</w:t>
            </w:r>
            <w:r w:rsidR="001304A3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0AD43238" w14:textId="77777777" w:rsidR="00E50106" w:rsidRDefault="00E5010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7F8630" w14:textId="77777777" w:rsidR="00772BFA" w:rsidRDefault="00772BF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CF997F" w14:textId="77777777" w:rsidR="009C3FE7" w:rsidRDefault="009C3FE7" w:rsidP="00E50106">
      <w:pPr>
        <w:spacing w:after="0" w:line="240" w:lineRule="auto"/>
      </w:pPr>
      <w:r>
        <w:separator/>
      </w:r>
    </w:p>
  </w:footnote>
  <w:footnote w:type="continuationSeparator" w:id="0">
    <w:p w14:paraId="229A8F1A" w14:textId="77777777" w:rsidR="009C3FE7" w:rsidRDefault="009C3FE7" w:rsidP="00E5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6EEA8" w14:textId="77777777" w:rsidR="00772BFA" w:rsidRDefault="00772BF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D43236" w14:textId="77777777" w:rsidR="00AC28F4" w:rsidRDefault="00AC28F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29237" w14:textId="77777777" w:rsidR="00772BFA" w:rsidRDefault="00772BF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02C68"/>
    <w:multiLevelType w:val="hybridMultilevel"/>
    <w:tmpl w:val="B492CD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02515"/>
    <w:multiLevelType w:val="multilevel"/>
    <w:tmpl w:val="802CA64A"/>
    <w:lvl w:ilvl="0">
      <w:start w:val="2"/>
      <w:numFmt w:val="decimal"/>
      <w:lvlText w:val="%1."/>
      <w:lvlJc w:val="left"/>
      <w:pPr>
        <w:tabs>
          <w:tab w:val="num" w:pos="0"/>
        </w:tabs>
        <w:ind w:left="357" w:hanging="357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550"/>
      </w:pPr>
      <w:rPr>
        <w:rFonts w:ascii="Arial" w:hAnsi="Arial" w:hint="default"/>
        <w:b w:val="0"/>
        <w:i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247"/>
        </w:tabs>
        <w:ind w:left="1247" w:hanging="340"/>
      </w:pPr>
      <w:rPr>
        <w:rFonts w:ascii="Arial" w:hAnsi="Arial" w:hint="default"/>
        <w:b w:val="0"/>
        <w:i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02DA049F"/>
    <w:multiLevelType w:val="hybridMultilevel"/>
    <w:tmpl w:val="2112F784"/>
    <w:lvl w:ilvl="0" w:tplc="24FA0C50">
      <w:start w:val="1"/>
      <w:numFmt w:val="lowerLetter"/>
      <w:lvlText w:val="%1)"/>
      <w:lvlJc w:val="left"/>
      <w:pPr>
        <w:ind w:left="1211" w:hanging="360"/>
      </w:pPr>
      <w:rPr>
        <w:rFonts w:asciiTheme="minorHAnsi" w:eastAsiaTheme="minorHAnsi" w:hAnsiTheme="minorHAnsi" w:cstheme="minorBidi"/>
      </w:rPr>
    </w:lvl>
    <w:lvl w:ilvl="1" w:tplc="04150019">
      <w:start w:val="1"/>
      <w:numFmt w:val="lowerLetter"/>
      <w:lvlText w:val="%2."/>
      <w:lvlJc w:val="left"/>
      <w:pPr>
        <w:ind w:left="1931" w:hanging="360"/>
      </w:pPr>
    </w:lvl>
    <w:lvl w:ilvl="2" w:tplc="0415001B">
      <w:start w:val="1"/>
      <w:numFmt w:val="lowerRoman"/>
      <w:lvlText w:val="%3."/>
      <w:lvlJc w:val="right"/>
      <w:pPr>
        <w:ind w:left="2651" w:hanging="180"/>
      </w:pPr>
    </w:lvl>
    <w:lvl w:ilvl="3" w:tplc="0415000F">
      <w:start w:val="1"/>
      <w:numFmt w:val="decimal"/>
      <w:lvlText w:val="%4."/>
      <w:lvlJc w:val="left"/>
      <w:pPr>
        <w:ind w:left="3371" w:hanging="360"/>
      </w:pPr>
    </w:lvl>
    <w:lvl w:ilvl="4" w:tplc="04150019">
      <w:start w:val="1"/>
      <w:numFmt w:val="lowerLetter"/>
      <w:lvlText w:val="%5."/>
      <w:lvlJc w:val="left"/>
      <w:pPr>
        <w:ind w:left="4091" w:hanging="360"/>
      </w:pPr>
    </w:lvl>
    <w:lvl w:ilvl="5" w:tplc="0415001B">
      <w:start w:val="1"/>
      <w:numFmt w:val="lowerRoman"/>
      <w:lvlText w:val="%6."/>
      <w:lvlJc w:val="right"/>
      <w:pPr>
        <w:ind w:left="4811" w:hanging="180"/>
      </w:pPr>
    </w:lvl>
    <w:lvl w:ilvl="6" w:tplc="0415000F">
      <w:start w:val="1"/>
      <w:numFmt w:val="decimal"/>
      <w:lvlText w:val="%7."/>
      <w:lvlJc w:val="left"/>
      <w:pPr>
        <w:ind w:left="5531" w:hanging="360"/>
      </w:pPr>
    </w:lvl>
    <w:lvl w:ilvl="7" w:tplc="04150019">
      <w:start w:val="1"/>
      <w:numFmt w:val="lowerLetter"/>
      <w:lvlText w:val="%8."/>
      <w:lvlJc w:val="left"/>
      <w:pPr>
        <w:ind w:left="6251" w:hanging="360"/>
      </w:pPr>
    </w:lvl>
    <w:lvl w:ilvl="8" w:tplc="0415001B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9F76F10"/>
    <w:multiLevelType w:val="hybridMultilevel"/>
    <w:tmpl w:val="024C5C8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F55E7"/>
    <w:multiLevelType w:val="hybridMultilevel"/>
    <w:tmpl w:val="865E5CBA"/>
    <w:lvl w:ilvl="0" w:tplc="9DAA10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50256"/>
    <w:multiLevelType w:val="hybridMultilevel"/>
    <w:tmpl w:val="7750B6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9C7313"/>
    <w:multiLevelType w:val="hybridMultilevel"/>
    <w:tmpl w:val="01F6BC5C"/>
    <w:lvl w:ilvl="0" w:tplc="9C5033B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921D44"/>
    <w:multiLevelType w:val="hybridMultilevel"/>
    <w:tmpl w:val="732AA3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09460C"/>
    <w:multiLevelType w:val="multilevel"/>
    <w:tmpl w:val="8E164A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i w:val="0"/>
        <w:sz w:val="20"/>
        <w:szCs w:val="22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1"/>
      </w:pPr>
      <w:rPr>
        <w:rFonts w:ascii="Arial" w:hAnsi="Arial" w:hint="default"/>
        <w:b w:val="0"/>
        <w:i w:val="0"/>
        <w:color w:val="auto"/>
        <w:sz w:val="20"/>
        <w:szCs w:val="22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hint="default"/>
        <w:b w:val="0"/>
        <w:i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28E0534B"/>
    <w:multiLevelType w:val="multilevel"/>
    <w:tmpl w:val="3208C428"/>
    <w:lvl w:ilvl="0">
      <w:start w:val="1"/>
      <w:numFmt w:val="lowerLetter"/>
      <w:lvlText w:val="%1)"/>
      <w:lvlJc w:val="left"/>
      <w:pPr>
        <w:tabs>
          <w:tab w:val="num" w:pos="0"/>
        </w:tabs>
        <w:ind w:left="357" w:hanging="357"/>
      </w:pPr>
      <w:rPr>
        <w:rFonts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550"/>
      </w:pPr>
      <w:rPr>
        <w:rFonts w:ascii="Arial" w:hAnsi="Arial" w:hint="default"/>
        <w:b w:val="0"/>
        <w:i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247"/>
        </w:tabs>
        <w:ind w:left="1247" w:hanging="340"/>
      </w:pPr>
      <w:rPr>
        <w:rFonts w:ascii="Arial" w:hAnsi="Arial" w:hint="default"/>
        <w:b w:val="0"/>
        <w:i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 w15:restartNumberingAfterBreak="0">
    <w:nsid w:val="2E3A347A"/>
    <w:multiLevelType w:val="hybridMultilevel"/>
    <w:tmpl w:val="3C785676"/>
    <w:lvl w:ilvl="0" w:tplc="6A5EF470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306F49"/>
    <w:multiLevelType w:val="hybridMultilevel"/>
    <w:tmpl w:val="6AE4249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AD44B1"/>
    <w:multiLevelType w:val="multilevel"/>
    <w:tmpl w:val="8E164A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i w:val="0"/>
        <w:sz w:val="20"/>
        <w:szCs w:val="22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1"/>
      </w:pPr>
      <w:rPr>
        <w:rFonts w:ascii="Arial" w:hAnsi="Arial" w:hint="default"/>
        <w:b w:val="0"/>
        <w:i w:val="0"/>
        <w:color w:val="auto"/>
        <w:sz w:val="20"/>
        <w:szCs w:val="22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hint="default"/>
        <w:b w:val="0"/>
        <w:i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 w15:restartNumberingAfterBreak="0">
    <w:nsid w:val="354D0923"/>
    <w:multiLevelType w:val="hybridMultilevel"/>
    <w:tmpl w:val="420405C8"/>
    <w:lvl w:ilvl="0" w:tplc="15BAFD4C">
      <w:start w:val="1"/>
      <w:numFmt w:val="lowerLetter"/>
      <w:lvlText w:val="%1)"/>
      <w:lvlJc w:val="left"/>
      <w:pPr>
        <w:ind w:left="1068" w:hanging="360"/>
      </w:pPr>
      <w:rPr>
        <w:rFonts w:asciiTheme="minorHAnsi" w:eastAsiaTheme="minorHAnsi" w:hAnsiTheme="minorHAnsi" w:cstheme="minorBidi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68B1DEC"/>
    <w:multiLevelType w:val="hybridMultilevel"/>
    <w:tmpl w:val="37203C7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F25252E"/>
    <w:multiLevelType w:val="multilevel"/>
    <w:tmpl w:val="4C002728"/>
    <w:lvl w:ilvl="0">
      <w:start w:val="6"/>
      <w:numFmt w:val="decimal"/>
      <w:lvlText w:val="%1"/>
      <w:lvlJc w:val="left"/>
      <w:pPr>
        <w:ind w:left="360" w:hanging="360"/>
      </w:pPr>
      <w:rPr>
        <w:rFonts w:asciiTheme="minorHAnsi" w:hAnsiTheme="minorHAnsi" w:cstheme="minorBidi" w:hint="default"/>
        <w:sz w:val="22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Theme="minorHAnsi" w:hAnsiTheme="minorHAnsi" w:cstheme="minorBidi" w:hint="default"/>
        <w:b w:val="0"/>
        <w:bCs w:val="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theme="minorBidi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cstheme="minorBidi"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inorHAnsi" w:hAnsiTheme="minorHAnsi" w:cstheme="minorBidi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hAnsiTheme="minorHAnsi" w:cstheme="minorBidi"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Theme="minorHAnsi" w:hAnsiTheme="minorHAnsi" w:cstheme="minorBidi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inorHAnsi" w:hAnsiTheme="minorHAnsi" w:cstheme="minorBidi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Theme="minorHAnsi" w:hAnsiTheme="minorHAnsi" w:cstheme="minorBidi" w:hint="default"/>
        <w:sz w:val="22"/>
      </w:rPr>
    </w:lvl>
  </w:abstractNum>
  <w:abstractNum w:abstractNumId="16" w15:restartNumberingAfterBreak="0">
    <w:nsid w:val="49102E46"/>
    <w:multiLevelType w:val="hybridMultilevel"/>
    <w:tmpl w:val="F3DCDE00"/>
    <w:lvl w:ilvl="0" w:tplc="40D0C9CC">
      <w:start w:val="1"/>
      <w:numFmt w:val="lowerLetter"/>
      <w:lvlText w:val="%1)"/>
      <w:lvlJc w:val="left"/>
      <w:pPr>
        <w:ind w:left="1068" w:hanging="360"/>
      </w:pPr>
      <w:rPr>
        <w:rFonts w:asciiTheme="minorHAnsi" w:eastAsiaTheme="minorHAnsi" w:hAnsiTheme="minorHAnsi" w:cstheme="minorBidi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4A490C9B"/>
    <w:multiLevelType w:val="hybridMultilevel"/>
    <w:tmpl w:val="A46A1D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DD35C9"/>
    <w:multiLevelType w:val="hybridMultilevel"/>
    <w:tmpl w:val="3536BD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7E3496"/>
    <w:multiLevelType w:val="hybridMultilevel"/>
    <w:tmpl w:val="08D8BDD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A30FC4"/>
    <w:multiLevelType w:val="hybridMultilevel"/>
    <w:tmpl w:val="F89C3E76"/>
    <w:lvl w:ilvl="0" w:tplc="04150017">
      <w:start w:val="1"/>
      <w:numFmt w:val="lowerLetter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1" w15:restartNumberingAfterBreak="0">
    <w:nsid w:val="50811C20"/>
    <w:multiLevelType w:val="hybridMultilevel"/>
    <w:tmpl w:val="686C63BA"/>
    <w:lvl w:ilvl="0" w:tplc="9DAA10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7D2ACF"/>
    <w:multiLevelType w:val="hybridMultilevel"/>
    <w:tmpl w:val="7AA0D590"/>
    <w:lvl w:ilvl="0" w:tplc="9DAA10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D91AE4"/>
    <w:multiLevelType w:val="hybridMultilevel"/>
    <w:tmpl w:val="9F2282AE"/>
    <w:lvl w:ilvl="0" w:tplc="BCD26B1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741860"/>
    <w:multiLevelType w:val="hybridMultilevel"/>
    <w:tmpl w:val="82207B34"/>
    <w:lvl w:ilvl="0" w:tplc="04150017">
      <w:start w:val="1"/>
      <w:numFmt w:val="lowerLetter"/>
      <w:lvlText w:val="%1)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12"/>
  </w:num>
  <w:num w:numId="2">
    <w:abstractNumId w:val="1"/>
  </w:num>
  <w:num w:numId="3">
    <w:abstractNumId w:val="6"/>
  </w:num>
  <w:num w:numId="4">
    <w:abstractNumId w:val="9"/>
  </w:num>
  <w:num w:numId="5">
    <w:abstractNumId w:val="20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5"/>
  </w:num>
  <w:num w:numId="14">
    <w:abstractNumId w:val="18"/>
  </w:num>
  <w:num w:numId="15">
    <w:abstractNumId w:val="17"/>
  </w:num>
  <w:num w:numId="16">
    <w:abstractNumId w:val="0"/>
  </w:num>
  <w:num w:numId="17">
    <w:abstractNumId w:val="21"/>
  </w:num>
  <w:num w:numId="18">
    <w:abstractNumId w:val="4"/>
  </w:num>
  <w:num w:numId="19">
    <w:abstractNumId w:val="23"/>
  </w:num>
  <w:num w:numId="20">
    <w:abstractNumId w:val="22"/>
  </w:num>
  <w:num w:numId="21">
    <w:abstractNumId w:val="8"/>
  </w:num>
  <w:num w:numId="22">
    <w:abstractNumId w:val="16"/>
  </w:num>
  <w:num w:numId="23">
    <w:abstractNumId w:val="13"/>
  </w:num>
  <w:num w:numId="24">
    <w:abstractNumId w:val="7"/>
  </w:num>
  <w:num w:numId="25">
    <w:abstractNumId w:val="10"/>
  </w:num>
  <w:num w:numId="26">
    <w:abstractNumId w:val="11"/>
  </w:num>
  <w:num w:numId="27">
    <w:abstractNumId w:val="14"/>
  </w:num>
  <w:num w:numId="28">
    <w:abstractNumId w:val="15"/>
  </w:num>
  <w:num w:numId="29">
    <w:abstractNumId w:val="3"/>
  </w:num>
  <w:num w:numId="30">
    <w:abstractNumId w:val="19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106"/>
    <w:rsid w:val="000031DF"/>
    <w:rsid w:val="00006AE2"/>
    <w:rsid w:val="00006C13"/>
    <w:rsid w:val="00007A05"/>
    <w:rsid w:val="0001116D"/>
    <w:rsid w:val="00025504"/>
    <w:rsid w:val="000304CF"/>
    <w:rsid w:val="000323FA"/>
    <w:rsid w:val="00034E1A"/>
    <w:rsid w:val="00036337"/>
    <w:rsid w:val="00036816"/>
    <w:rsid w:val="00037C4B"/>
    <w:rsid w:val="00040134"/>
    <w:rsid w:val="00050CFF"/>
    <w:rsid w:val="000627C7"/>
    <w:rsid w:val="00070A8B"/>
    <w:rsid w:val="00081157"/>
    <w:rsid w:val="00085397"/>
    <w:rsid w:val="00086078"/>
    <w:rsid w:val="000870C8"/>
    <w:rsid w:val="0009605E"/>
    <w:rsid w:val="000961B5"/>
    <w:rsid w:val="000A1D68"/>
    <w:rsid w:val="000A1F39"/>
    <w:rsid w:val="000B005A"/>
    <w:rsid w:val="000B0F91"/>
    <w:rsid w:val="000B24A0"/>
    <w:rsid w:val="000B289E"/>
    <w:rsid w:val="000C41B4"/>
    <w:rsid w:val="000D22D4"/>
    <w:rsid w:val="000D2BAD"/>
    <w:rsid w:val="000D6A3A"/>
    <w:rsid w:val="000E1832"/>
    <w:rsid w:val="000E71B5"/>
    <w:rsid w:val="00101078"/>
    <w:rsid w:val="001059BD"/>
    <w:rsid w:val="00107E5A"/>
    <w:rsid w:val="001102C4"/>
    <w:rsid w:val="001151E4"/>
    <w:rsid w:val="0012009F"/>
    <w:rsid w:val="00123D18"/>
    <w:rsid w:val="0012476C"/>
    <w:rsid w:val="00127F59"/>
    <w:rsid w:val="001304A3"/>
    <w:rsid w:val="001341C2"/>
    <w:rsid w:val="00142274"/>
    <w:rsid w:val="00152912"/>
    <w:rsid w:val="00161228"/>
    <w:rsid w:val="00162A99"/>
    <w:rsid w:val="0016313C"/>
    <w:rsid w:val="001678EE"/>
    <w:rsid w:val="00167D71"/>
    <w:rsid w:val="00170529"/>
    <w:rsid w:val="001863F7"/>
    <w:rsid w:val="00187EE9"/>
    <w:rsid w:val="001913AC"/>
    <w:rsid w:val="00194A54"/>
    <w:rsid w:val="00197D27"/>
    <w:rsid w:val="001A3935"/>
    <w:rsid w:val="001A4421"/>
    <w:rsid w:val="001A6FE3"/>
    <w:rsid w:val="001E0756"/>
    <w:rsid w:val="001E1DD1"/>
    <w:rsid w:val="001E221B"/>
    <w:rsid w:val="001E3E63"/>
    <w:rsid w:val="00201CF5"/>
    <w:rsid w:val="00203865"/>
    <w:rsid w:val="00203AE7"/>
    <w:rsid w:val="002068B1"/>
    <w:rsid w:val="00207708"/>
    <w:rsid w:val="00211719"/>
    <w:rsid w:val="00214246"/>
    <w:rsid w:val="0021608F"/>
    <w:rsid w:val="002312A0"/>
    <w:rsid w:val="00253A3D"/>
    <w:rsid w:val="00253BA7"/>
    <w:rsid w:val="00257EA6"/>
    <w:rsid w:val="0029458A"/>
    <w:rsid w:val="002A45C2"/>
    <w:rsid w:val="002A469F"/>
    <w:rsid w:val="002B70C1"/>
    <w:rsid w:val="002D0B80"/>
    <w:rsid w:val="002D4E95"/>
    <w:rsid w:val="002D5897"/>
    <w:rsid w:val="002E4A27"/>
    <w:rsid w:val="002F552B"/>
    <w:rsid w:val="00300339"/>
    <w:rsid w:val="00303190"/>
    <w:rsid w:val="00304F22"/>
    <w:rsid w:val="0031606E"/>
    <w:rsid w:val="0033055B"/>
    <w:rsid w:val="00337FEE"/>
    <w:rsid w:val="00341942"/>
    <w:rsid w:val="00351F8E"/>
    <w:rsid w:val="00352AE8"/>
    <w:rsid w:val="00352E15"/>
    <w:rsid w:val="00362C71"/>
    <w:rsid w:val="00371502"/>
    <w:rsid w:val="00384836"/>
    <w:rsid w:val="003849F7"/>
    <w:rsid w:val="003916BB"/>
    <w:rsid w:val="00392D95"/>
    <w:rsid w:val="00392FBF"/>
    <w:rsid w:val="00393BA4"/>
    <w:rsid w:val="003B4B21"/>
    <w:rsid w:val="003B751A"/>
    <w:rsid w:val="003B790F"/>
    <w:rsid w:val="003B7FA6"/>
    <w:rsid w:val="003D17DC"/>
    <w:rsid w:val="003D2DF2"/>
    <w:rsid w:val="003D4173"/>
    <w:rsid w:val="003E525D"/>
    <w:rsid w:val="003F1EC9"/>
    <w:rsid w:val="00401ED6"/>
    <w:rsid w:val="004071F2"/>
    <w:rsid w:val="00412CF8"/>
    <w:rsid w:val="004136D0"/>
    <w:rsid w:val="004153A3"/>
    <w:rsid w:val="00420E48"/>
    <w:rsid w:val="00421320"/>
    <w:rsid w:val="00425A47"/>
    <w:rsid w:val="00431837"/>
    <w:rsid w:val="00432DF4"/>
    <w:rsid w:val="00436CF2"/>
    <w:rsid w:val="00455543"/>
    <w:rsid w:val="0046149D"/>
    <w:rsid w:val="00490434"/>
    <w:rsid w:val="004A0D6D"/>
    <w:rsid w:val="004A35A1"/>
    <w:rsid w:val="004B07BE"/>
    <w:rsid w:val="004B1989"/>
    <w:rsid w:val="004C3F2D"/>
    <w:rsid w:val="004D22E5"/>
    <w:rsid w:val="004E1BC1"/>
    <w:rsid w:val="004E29C9"/>
    <w:rsid w:val="004E4EBE"/>
    <w:rsid w:val="004E6041"/>
    <w:rsid w:val="004E73A1"/>
    <w:rsid w:val="005013FF"/>
    <w:rsid w:val="00503437"/>
    <w:rsid w:val="00511738"/>
    <w:rsid w:val="005156A5"/>
    <w:rsid w:val="00520BE1"/>
    <w:rsid w:val="005229D8"/>
    <w:rsid w:val="00524BDD"/>
    <w:rsid w:val="0053229F"/>
    <w:rsid w:val="0053741F"/>
    <w:rsid w:val="005406FA"/>
    <w:rsid w:val="00541685"/>
    <w:rsid w:val="0054231E"/>
    <w:rsid w:val="00551A37"/>
    <w:rsid w:val="005612B0"/>
    <w:rsid w:val="005650D4"/>
    <w:rsid w:val="005703B8"/>
    <w:rsid w:val="00570C57"/>
    <w:rsid w:val="00571B27"/>
    <w:rsid w:val="0057287A"/>
    <w:rsid w:val="005756E3"/>
    <w:rsid w:val="00584794"/>
    <w:rsid w:val="00590BCA"/>
    <w:rsid w:val="00591CF6"/>
    <w:rsid w:val="005927D2"/>
    <w:rsid w:val="005973F9"/>
    <w:rsid w:val="005B2E9A"/>
    <w:rsid w:val="005C286C"/>
    <w:rsid w:val="005C4A74"/>
    <w:rsid w:val="005D321C"/>
    <w:rsid w:val="005E0AEE"/>
    <w:rsid w:val="005E1FEC"/>
    <w:rsid w:val="005E2380"/>
    <w:rsid w:val="005E2F02"/>
    <w:rsid w:val="006054BE"/>
    <w:rsid w:val="00605995"/>
    <w:rsid w:val="00622C07"/>
    <w:rsid w:val="0063224B"/>
    <w:rsid w:val="00637627"/>
    <w:rsid w:val="00644024"/>
    <w:rsid w:val="00645589"/>
    <w:rsid w:val="00646909"/>
    <w:rsid w:val="00653F5A"/>
    <w:rsid w:val="00655E41"/>
    <w:rsid w:val="006579A5"/>
    <w:rsid w:val="006611E7"/>
    <w:rsid w:val="00662991"/>
    <w:rsid w:val="00664223"/>
    <w:rsid w:val="006725FE"/>
    <w:rsid w:val="006736AF"/>
    <w:rsid w:val="006762F9"/>
    <w:rsid w:val="006773A5"/>
    <w:rsid w:val="00683E2A"/>
    <w:rsid w:val="00684C07"/>
    <w:rsid w:val="006A2D97"/>
    <w:rsid w:val="006A6AB4"/>
    <w:rsid w:val="006B2E52"/>
    <w:rsid w:val="006D1936"/>
    <w:rsid w:val="006D2D6D"/>
    <w:rsid w:val="006D45B5"/>
    <w:rsid w:val="006D6920"/>
    <w:rsid w:val="006E5675"/>
    <w:rsid w:val="006E7D99"/>
    <w:rsid w:val="006F715E"/>
    <w:rsid w:val="006F73CE"/>
    <w:rsid w:val="007000F2"/>
    <w:rsid w:val="00702174"/>
    <w:rsid w:val="0070228E"/>
    <w:rsid w:val="00705F6A"/>
    <w:rsid w:val="00714B76"/>
    <w:rsid w:val="0071663F"/>
    <w:rsid w:val="007225D4"/>
    <w:rsid w:val="00723E39"/>
    <w:rsid w:val="0072647A"/>
    <w:rsid w:val="00742272"/>
    <w:rsid w:val="007519AC"/>
    <w:rsid w:val="00763B0D"/>
    <w:rsid w:val="00772BFA"/>
    <w:rsid w:val="0077391B"/>
    <w:rsid w:val="007777A0"/>
    <w:rsid w:val="00782BBE"/>
    <w:rsid w:val="00787760"/>
    <w:rsid w:val="00794B8F"/>
    <w:rsid w:val="007A2E62"/>
    <w:rsid w:val="007A78C8"/>
    <w:rsid w:val="007B0AF0"/>
    <w:rsid w:val="007B60A6"/>
    <w:rsid w:val="007C1B2A"/>
    <w:rsid w:val="007C3236"/>
    <w:rsid w:val="007C47F9"/>
    <w:rsid w:val="007D24AC"/>
    <w:rsid w:val="007D2FA7"/>
    <w:rsid w:val="007D7351"/>
    <w:rsid w:val="007E1772"/>
    <w:rsid w:val="007E650B"/>
    <w:rsid w:val="007F2BC2"/>
    <w:rsid w:val="007F3633"/>
    <w:rsid w:val="007F5B42"/>
    <w:rsid w:val="0080257C"/>
    <w:rsid w:val="00807073"/>
    <w:rsid w:val="0082713D"/>
    <w:rsid w:val="00831E50"/>
    <w:rsid w:val="00832A75"/>
    <w:rsid w:val="00843550"/>
    <w:rsid w:val="00843ACB"/>
    <w:rsid w:val="00845487"/>
    <w:rsid w:val="00850D03"/>
    <w:rsid w:val="00862131"/>
    <w:rsid w:val="00864A92"/>
    <w:rsid w:val="00865A04"/>
    <w:rsid w:val="00883FC3"/>
    <w:rsid w:val="008A057F"/>
    <w:rsid w:val="008A4C52"/>
    <w:rsid w:val="008B009B"/>
    <w:rsid w:val="008B24B1"/>
    <w:rsid w:val="008B7991"/>
    <w:rsid w:val="008C13C4"/>
    <w:rsid w:val="008C66F7"/>
    <w:rsid w:val="008D1BDD"/>
    <w:rsid w:val="008D2673"/>
    <w:rsid w:val="008D29AD"/>
    <w:rsid w:val="008F02F7"/>
    <w:rsid w:val="008F07A8"/>
    <w:rsid w:val="008F37C3"/>
    <w:rsid w:val="008F5892"/>
    <w:rsid w:val="008F6508"/>
    <w:rsid w:val="008F74BB"/>
    <w:rsid w:val="009127B9"/>
    <w:rsid w:val="00917374"/>
    <w:rsid w:val="00917989"/>
    <w:rsid w:val="009216AC"/>
    <w:rsid w:val="00924431"/>
    <w:rsid w:val="00925A61"/>
    <w:rsid w:val="00945A51"/>
    <w:rsid w:val="00946780"/>
    <w:rsid w:val="00952008"/>
    <w:rsid w:val="009532D0"/>
    <w:rsid w:val="00961C5D"/>
    <w:rsid w:val="009637B6"/>
    <w:rsid w:val="00973D2E"/>
    <w:rsid w:val="0097424E"/>
    <w:rsid w:val="00975025"/>
    <w:rsid w:val="00985175"/>
    <w:rsid w:val="0098544A"/>
    <w:rsid w:val="00986B22"/>
    <w:rsid w:val="009905FE"/>
    <w:rsid w:val="00992731"/>
    <w:rsid w:val="00994490"/>
    <w:rsid w:val="00995C3F"/>
    <w:rsid w:val="009A3A63"/>
    <w:rsid w:val="009A7965"/>
    <w:rsid w:val="009B1B75"/>
    <w:rsid w:val="009B2F41"/>
    <w:rsid w:val="009C3FE7"/>
    <w:rsid w:val="009C4DBE"/>
    <w:rsid w:val="009C7613"/>
    <w:rsid w:val="009E091E"/>
    <w:rsid w:val="009E2DD9"/>
    <w:rsid w:val="009E3DEC"/>
    <w:rsid w:val="009E3F60"/>
    <w:rsid w:val="009F2B8B"/>
    <w:rsid w:val="00A008C2"/>
    <w:rsid w:val="00A0329F"/>
    <w:rsid w:val="00A11BBF"/>
    <w:rsid w:val="00A147B5"/>
    <w:rsid w:val="00A40CD1"/>
    <w:rsid w:val="00A42372"/>
    <w:rsid w:val="00A5374C"/>
    <w:rsid w:val="00A613E6"/>
    <w:rsid w:val="00A61438"/>
    <w:rsid w:val="00A77155"/>
    <w:rsid w:val="00A82806"/>
    <w:rsid w:val="00A84E88"/>
    <w:rsid w:val="00AA581C"/>
    <w:rsid w:val="00AB3933"/>
    <w:rsid w:val="00AB4218"/>
    <w:rsid w:val="00AB4C4F"/>
    <w:rsid w:val="00AB5DAB"/>
    <w:rsid w:val="00AC2362"/>
    <w:rsid w:val="00AC28F4"/>
    <w:rsid w:val="00AE45E5"/>
    <w:rsid w:val="00AF485E"/>
    <w:rsid w:val="00B000F5"/>
    <w:rsid w:val="00B01EF2"/>
    <w:rsid w:val="00B12556"/>
    <w:rsid w:val="00B15901"/>
    <w:rsid w:val="00B16289"/>
    <w:rsid w:val="00B168E0"/>
    <w:rsid w:val="00B20A87"/>
    <w:rsid w:val="00B24C0D"/>
    <w:rsid w:val="00B27941"/>
    <w:rsid w:val="00B30C82"/>
    <w:rsid w:val="00B30F8B"/>
    <w:rsid w:val="00B34E78"/>
    <w:rsid w:val="00B36846"/>
    <w:rsid w:val="00B44CF9"/>
    <w:rsid w:val="00B47251"/>
    <w:rsid w:val="00B55D13"/>
    <w:rsid w:val="00B64BB7"/>
    <w:rsid w:val="00B64C67"/>
    <w:rsid w:val="00B65745"/>
    <w:rsid w:val="00B67144"/>
    <w:rsid w:val="00B74EE0"/>
    <w:rsid w:val="00B7749E"/>
    <w:rsid w:val="00B80075"/>
    <w:rsid w:val="00B849DD"/>
    <w:rsid w:val="00B9424B"/>
    <w:rsid w:val="00B94A21"/>
    <w:rsid w:val="00B95E65"/>
    <w:rsid w:val="00BA127E"/>
    <w:rsid w:val="00BA4180"/>
    <w:rsid w:val="00BA5944"/>
    <w:rsid w:val="00BC251F"/>
    <w:rsid w:val="00BC7FFC"/>
    <w:rsid w:val="00BD1597"/>
    <w:rsid w:val="00BD3B78"/>
    <w:rsid w:val="00BD6336"/>
    <w:rsid w:val="00BD7F26"/>
    <w:rsid w:val="00BF0A5D"/>
    <w:rsid w:val="00BF1E20"/>
    <w:rsid w:val="00BF2D19"/>
    <w:rsid w:val="00BF3301"/>
    <w:rsid w:val="00C01E4D"/>
    <w:rsid w:val="00C02888"/>
    <w:rsid w:val="00C10F1E"/>
    <w:rsid w:val="00C11A87"/>
    <w:rsid w:val="00C13E22"/>
    <w:rsid w:val="00C16FE7"/>
    <w:rsid w:val="00C20887"/>
    <w:rsid w:val="00C20D82"/>
    <w:rsid w:val="00C300E7"/>
    <w:rsid w:val="00C44523"/>
    <w:rsid w:val="00C50C2B"/>
    <w:rsid w:val="00C557CD"/>
    <w:rsid w:val="00C55A68"/>
    <w:rsid w:val="00C56D70"/>
    <w:rsid w:val="00C67C45"/>
    <w:rsid w:val="00C74A67"/>
    <w:rsid w:val="00C81FC7"/>
    <w:rsid w:val="00C92B99"/>
    <w:rsid w:val="00C9314E"/>
    <w:rsid w:val="00C95EC2"/>
    <w:rsid w:val="00C961A4"/>
    <w:rsid w:val="00CA2D4F"/>
    <w:rsid w:val="00CA3443"/>
    <w:rsid w:val="00CB1B4D"/>
    <w:rsid w:val="00CB2FC0"/>
    <w:rsid w:val="00CD5484"/>
    <w:rsid w:val="00CD5CE1"/>
    <w:rsid w:val="00CD6990"/>
    <w:rsid w:val="00CE18E0"/>
    <w:rsid w:val="00CE3572"/>
    <w:rsid w:val="00CF684C"/>
    <w:rsid w:val="00D019C0"/>
    <w:rsid w:val="00D02FE0"/>
    <w:rsid w:val="00D047CE"/>
    <w:rsid w:val="00D05FF0"/>
    <w:rsid w:val="00D079BF"/>
    <w:rsid w:val="00D10873"/>
    <w:rsid w:val="00D11F41"/>
    <w:rsid w:val="00D163C4"/>
    <w:rsid w:val="00D20477"/>
    <w:rsid w:val="00D21E10"/>
    <w:rsid w:val="00D34EC6"/>
    <w:rsid w:val="00D46797"/>
    <w:rsid w:val="00D46883"/>
    <w:rsid w:val="00D479B2"/>
    <w:rsid w:val="00D479F0"/>
    <w:rsid w:val="00D5059F"/>
    <w:rsid w:val="00D513EF"/>
    <w:rsid w:val="00D654B2"/>
    <w:rsid w:val="00D73230"/>
    <w:rsid w:val="00D770CD"/>
    <w:rsid w:val="00D83E58"/>
    <w:rsid w:val="00D873BB"/>
    <w:rsid w:val="00D8764A"/>
    <w:rsid w:val="00D90331"/>
    <w:rsid w:val="00DA184C"/>
    <w:rsid w:val="00DB48C9"/>
    <w:rsid w:val="00DC1708"/>
    <w:rsid w:val="00DC1A78"/>
    <w:rsid w:val="00DF21F5"/>
    <w:rsid w:val="00E00300"/>
    <w:rsid w:val="00E1068D"/>
    <w:rsid w:val="00E11DCE"/>
    <w:rsid w:val="00E128A1"/>
    <w:rsid w:val="00E173DF"/>
    <w:rsid w:val="00E212C5"/>
    <w:rsid w:val="00E23D95"/>
    <w:rsid w:val="00E25FD1"/>
    <w:rsid w:val="00E2720D"/>
    <w:rsid w:val="00E31ACA"/>
    <w:rsid w:val="00E35108"/>
    <w:rsid w:val="00E367C9"/>
    <w:rsid w:val="00E415B1"/>
    <w:rsid w:val="00E50106"/>
    <w:rsid w:val="00E52E59"/>
    <w:rsid w:val="00E64206"/>
    <w:rsid w:val="00E652E4"/>
    <w:rsid w:val="00E86F08"/>
    <w:rsid w:val="00E87BED"/>
    <w:rsid w:val="00E926A2"/>
    <w:rsid w:val="00E940F1"/>
    <w:rsid w:val="00E95B03"/>
    <w:rsid w:val="00EA6220"/>
    <w:rsid w:val="00ED685B"/>
    <w:rsid w:val="00EE75FC"/>
    <w:rsid w:val="00EF0357"/>
    <w:rsid w:val="00F009CC"/>
    <w:rsid w:val="00F04629"/>
    <w:rsid w:val="00F13DE6"/>
    <w:rsid w:val="00F20DF0"/>
    <w:rsid w:val="00F236B7"/>
    <w:rsid w:val="00F25032"/>
    <w:rsid w:val="00F4205C"/>
    <w:rsid w:val="00F421E2"/>
    <w:rsid w:val="00F42FF1"/>
    <w:rsid w:val="00F44D2E"/>
    <w:rsid w:val="00F475E5"/>
    <w:rsid w:val="00F609A6"/>
    <w:rsid w:val="00F612D4"/>
    <w:rsid w:val="00F67D9F"/>
    <w:rsid w:val="00F70019"/>
    <w:rsid w:val="00F7192A"/>
    <w:rsid w:val="00F773B8"/>
    <w:rsid w:val="00F87E76"/>
    <w:rsid w:val="00FA273C"/>
    <w:rsid w:val="00FB32EF"/>
    <w:rsid w:val="00FC4C9F"/>
    <w:rsid w:val="00FC6C4C"/>
    <w:rsid w:val="00FD1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431B7"/>
  <w15:docId w15:val="{3E6CB356-D31D-444E-A2BC-798E5A124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24C0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501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50106"/>
  </w:style>
  <w:style w:type="paragraph" w:styleId="Stopka">
    <w:name w:val="footer"/>
    <w:basedOn w:val="Normalny"/>
    <w:link w:val="StopkaZnak"/>
    <w:uiPriority w:val="99"/>
    <w:unhideWhenUsed/>
    <w:rsid w:val="00E501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0106"/>
  </w:style>
  <w:style w:type="paragraph" w:styleId="Tekstdymka">
    <w:name w:val="Balloon Text"/>
    <w:basedOn w:val="Normalny"/>
    <w:link w:val="TekstdymkaZnak"/>
    <w:uiPriority w:val="99"/>
    <w:semiHidden/>
    <w:unhideWhenUsed/>
    <w:rsid w:val="00E50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0106"/>
    <w:rPr>
      <w:rFonts w:ascii="Tahoma" w:hAnsi="Tahoma" w:cs="Tahoma"/>
      <w:sz w:val="16"/>
      <w:szCs w:val="16"/>
    </w:rPr>
  </w:style>
  <w:style w:type="paragraph" w:customStyle="1" w:styleId="pkt">
    <w:name w:val="pkt"/>
    <w:basedOn w:val="Normalny"/>
    <w:link w:val="pktZnak"/>
    <w:rsid w:val="00E50106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ktZnak">
    <w:name w:val="pkt Znak"/>
    <w:basedOn w:val="Domylnaczcionkaakapitu"/>
    <w:link w:val="pkt"/>
    <w:rsid w:val="00E5010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E0756"/>
    <w:pPr>
      <w:ind w:left="720"/>
      <w:contextualSpacing/>
    </w:pPr>
  </w:style>
  <w:style w:type="paragraph" w:styleId="Zwykytekst">
    <w:name w:val="Plain Text"/>
    <w:basedOn w:val="Normalny"/>
    <w:link w:val="ZwykytekstZnak"/>
    <w:rsid w:val="00AC28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AC28F4"/>
    <w:rPr>
      <w:rFonts w:ascii="Courier New" w:eastAsia="Times New Roman" w:hAnsi="Courier New" w:cs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0A1F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31606E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0228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022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0228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0228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0228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67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628091-123D-4ECB-86EA-718F0B4D3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1506</Words>
  <Characters>9040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MPK S.A.</Company>
  <LinksUpToDate>false</LinksUpToDate>
  <CharactersWithSpaces>10525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mprorok</dc:creator>
  <cp:lastModifiedBy>Edyta Nogaj</cp:lastModifiedBy>
  <cp:revision>3</cp:revision>
  <cp:lastPrinted>2021-05-11T10:42:00Z</cp:lastPrinted>
  <dcterms:created xsi:type="dcterms:W3CDTF">2024-04-16T09:11:00Z</dcterms:created>
  <dcterms:modified xsi:type="dcterms:W3CDTF">2024-04-16T09:12:00Z</dcterms:modified>
</cp:coreProperties>
</file>