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D024" w14:textId="233C7226" w:rsidR="00EE7B8F" w:rsidRDefault="00EE7B8F"/>
    <w:p w14:paraId="473690BF" w14:textId="40321ED9" w:rsidR="002E14D3" w:rsidRPr="001D27A2" w:rsidRDefault="002E14D3" w:rsidP="002E14D3">
      <w:pPr>
        <w:tabs>
          <w:tab w:val="right" w:pos="9354"/>
        </w:tabs>
        <w:suppressAutoHyphens w:val="0"/>
        <w:jc w:val="right"/>
        <w:rPr>
          <w:rFonts w:asciiTheme="minorHAnsi" w:eastAsia="Arial Unicode MS" w:hAnsiTheme="minorHAnsi" w:cstheme="minorHAnsi"/>
          <w:szCs w:val="24"/>
          <w:lang w:eastAsia="pl-PL"/>
        </w:rPr>
      </w:pPr>
      <w:r w:rsidRPr="001D27A2">
        <w:rPr>
          <w:rFonts w:asciiTheme="minorHAnsi" w:eastAsia="Arial Unicode MS" w:hAnsiTheme="minorHAnsi" w:cstheme="minorHAnsi"/>
          <w:szCs w:val="24"/>
          <w:lang w:eastAsia="pl-PL"/>
        </w:rPr>
        <w:t>Poznań dnia 29.0</w:t>
      </w:r>
      <w:r w:rsidR="004E0A92" w:rsidRPr="001D27A2">
        <w:rPr>
          <w:rFonts w:asciiTheme="minorHAnsi" w:eastAsia="Arial Unicode MS" w:hAnsiTheme="minorHAnsi" w:cstheme="minorHAnsi"/>
          <w:szCs w:val="24"/>
          <w:lang w:eastAsia="pl-PL"/>
        </w:rPr>
        <w:t>3</w:t>
      </w:r>
      <w:r w:rsidRPr="001D27A2">
        <w:rPr>
          <w:rFonts w:asciiTheme="minorHAnsi" w:eastAsia="Arial Unicode MS" w:hAnsiTheme="minorHAnsi" w:cstheme="minorHAnsi"/>
          <w:szCs w:val="24"/>
          <w:lang w:eastAsia="pl-PL"/>
        </w:rPr>
        <w:t>.202</w:t>
      </w:r>
      <w:r w:rsidR="004E0A92" w:rsidRPr="001D27A2">
        <w:rPr>
          <w:rFonts w:asciiTheme="minorHAnsi" w:eastAsia="Arial Unicode MS" w:hAnsiTheme="minorHAnsi" w:cstheme="minorHAnsi"/>
          <w:szCs w:val="24"/>
          <w:lang w:eastAsia="pl-PL"/>
        </w:rPr>
        <w:t>2</w:t>
      </w:r>
      <w:r w:rsidRPr="001D27A2">
        <w:rPr>
          <w:rFonts w:asciiTheme="minorHAnsi" w:eastAsia="Arial Unicode MS" w:hAnsiTheme="minorHAnsi" w:cstheme="minorHAnsi"/>
          <w:szCs w:val="24"/>
          <w:lang w:eastAsia="pl-PL"/>
        </w:rPr>
        <w:t>r.</w:t>
      </w:r>
    </w:p>
    <w:p w14:paraId="135BCDCD" w14:textId="77777777" w:rsidR="002E14D3" w:rsidRPr="001D27A2" w:rsidRDefault="002E14D3" w:rsidP="002E14D3">
      <w:pPr>
        <w:suppressAutoHyphens w:val="0"/>
        <w:jc w:val="both"/>
        <w:rPr>
          <w:rFonts w:asciiTheme="minorHAnsi" w:eastAsia="Arial Unicode MS" w:hAnsiTheme="minorHAnsi" w:cstheme="minorHAnsi"/>
          <w:szCs w:val="24"/>
          <w:lang w:eastAsia="pl-PL"/>
        </w:rPr>
      </w:pPr>
    </w:p>
    <w:p w14:paraId="43F2DFDA" w14:textId="77777777" w:rsidR="002E14D3" w:rsidRPr="001D27A2" w:rsidRDefault="002E14D3" w:rsidP="002E14D3">
      <w:pPr>
        <w:suppressAutoHyphens w:val="0"/>
        <w:rPr>
          <w:rFonts w:asciiTheme="minorHAnsi" w:eastAsia="Arial Unicode MS" w:hAnsiTheme="minorHAnsi" w:cstheme="minorHAnsi"/>
          <w:szCs w:val="24"/>
          <w:lang w:eastAsia="pl-PL"/>
        </w:rPr>
      </w:pPr>
    </w:p>
    <w:p w14:paraId="578298BE" w14:textId="77777777" w:rsidR="002E14D3" w:rsidRPr="001D27A2" w:rsidRDefault="002E14D3" w:rsidP="002E14D3">
      <w:pPr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D27A2">
        <w:rPr>
          <w:rFonts w:asciiTheme="minorHAnsi" w:hAnsiTheme="minorHAnsi" w:cstheme="minorHAnsi"/>
          <w:b/>
          <w:bCs/>
          <w:lang w:eastAsia="pl-PL"/>
        </w:rPr>
        <w:t xml:space="preserve">INFORMACJA O WYBORZE NAJKORZYSTNIEJSZEJ OFERTY </w:t>
      </w:r>
    </w:p>
    <w:p w14:paraId="482A961A" w14:textId="77777777" w:rsidR="002E14D3" w:rsidRPr="001D27A2" w:rsidRDefault="002E14D3" w:rsidP="002E14D3">
      <w:pPr>
        <w:widowControl w:val="0"/>
        <w:suppressAutoHyphens w:val="0"/>
        <w:spacing w:line="120" w:lineRule="atLeast"/>
        <w:jc w:val="both"/>
        <w:rPr>
          <w:rFonts w:asciiTheme="minorHAnsi" w:eastAsia="Calibri" w:hAnsiTheme="minorHAnsi" w:cstheme="minorHAnsi"/>
          <w:b/>
          <w:lang w:eastAsia="pl-PL"/>
        </w:rPr>
      </w:pPr>
    </w:p>
    <w:p w14:paraId="24CD3E8F" w14:textId="77777777" w:rsidR="002E14D3" w:rsidRPr="001D27A2" w:rsidRDefault="002E14D3" w:rsidP="002E14D3">
      <w:pPr>
        <w:widowControl w:val="0"/>
        <w:suppressAutoHyphens w:val="0"/>
        <w:spacing w:line="120" w:lineRule="atLeast"/>
        <w:jc w:val="both"/>
        <w:rPr>
          <w:rFonts w:asciiTheme="minorHAnsi" w:eastAsia="Calibri" w:hAnsiTheme="minorHAnsi" w:cstheme="minorHAnsi"/>
          <w:b/>
          <w:lang w:eastAsia="pl-PL"/>
        </w:rPr>
      </w:pPr>
    </w:p>
    <w:p w14:paraId="70E5C8FD" w14:textId="77777777" w:rsidR="002E14D3" w:rsidRPr="001D27A2" w:rsidRDefault="002E14D3" w:rsidP="002E14D3">
      <w:pPr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bookmarkStart w:id="0" w:name="_Hlk62480796"/>
    </w:p>
    <w:bookmarkEnd w:id="0"/>
    <w:p w14:paraId="3A5C9855" w14:textId="77777777" w:rsidR="002E14D3" w:rsidRPr="001D27A2" w:rsidRDefault="002E14D3" w:rsidP="002E14D3">
      <w:pPr>
        <w:tabs>
          <w:tab w:val="left" w:pos="708"/>
          <w:tab w:val="left" w:pos="1416"/>
          <w:tab w:val="left" w:pos="2124"/>
          <w:tab w:val="left" w:pos="2832"/>
        </w:tabs>
        <w:suppressAutoHyphens w:val="0"/>
        <w:jc w:val="both"/>
        <w:rPr>
          <w:rFonts w:asciiTheme="minorHAnsi" w:hAnsiTheme="minorHAnsi" w:cstheme="minorHAnsi"/>
          <w:b/>
          <w:i/>
          <w:sz w:val="12"/>
          <w:szCs w:val="12"/>
          <w:lang w:eastAsia="pl-PL"/>
        </w:rPr>
      </w:pPr>
    </w:p>
    <w:p w14:paraId="0D4CC9A0" w14:textId="4235BF53" w:rsidR="002E14D3" w:rsidRPr="001D27A2" w:rsidRDefault="002E14D3" w:rsidP="002E14D3">
      <w:pPr>
        <w:suppressAutoHyphens w:val="0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1D27A2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Dotyczy:</w:t>
      </w:r>
      <w:r w:rsidRPr="001D27A2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postępowania publicznego prowadzonego w trybie podstawowym bez możliwości negocjacji na usługę poligraficzną </w:t>
      </w:r>
      <w:r w:rsidR="004E0A92" w:rsidRPr="001D27A2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-</w:t>
      </w:r>
      <w:r w:rsidRPr="001D27A2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druk i opraw</w:t>
      </w:r>
      <w:r w:rsidR="004E0A92" w:rsidRPr="001D27A2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a</w:t>
      </w:r>
      <w:r w:rsidRPr="001D27A2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czterech numerów kwartalnika „Kronika Wielkopolski” w 202</w:t>
      </w:r>
      <w:r w:rsidR="004E0A92" w:rsidRPr="001D27A2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2</w:t>
      </w:r>
      <w:r w:rsidRPr="001D27A2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r. WBP 2-202</w:t>
      </w:r>
      <w:r w:rsidR="006B351A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2</w:t>
      </w:r>
      <w:r w:rsidRPr="001D27A2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TP.</w:t>
      </w:r>
    </w:p>
    <w:p w14:paraId="55DFC34F" w14:textId="77777777" w:rsidR="002E14D3" w:rsidRPr="001D27A2" w:rsidRDefault="002E14D3" w:rsidP="002E14D3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45492C8" w14:textId="4F6E1EAB" w:rsidR="002E14D3" w:rsidRPr="001D27A2" w:rsidRDefault="002E14D3" w:rsidP="002E14D3">
      <w:pPr>
        <w:suppressAutoHyphens w:val="0"/>
        <w:autoSpaceDE w:val="0"/>
        <w:autoSpaceDN w:val="0"/>
        <w:adjustRightInd w:val="0"/>
        <w:spacing w:after="60"/>
        <w:ind w:firstLine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D27A2">
        <w:rPr>
          <w:rFonts w:asciiTheme="minorHAnsi" w:hAnsiTheme="minorHAnsi" w:cstheme="minorHAnsi"/>
          <w:sz w:val="22"/>
          <w:szCs w:val="22"/>
          <w:lang w:eastAsia="pl-PL"/>
        </w:rPr>
        <w:t xml:space="preserve">Działając na podstawie art. 253 ust. 1 oraz 2 </w:t>
      </w:r>
      <w:r w:rsidRPr="001D27A2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ustawy z 11 września 2019 r. – Prawo zamówień publicznych (Dz. U. z 2019 r. poz. 2019 z </w:t>
      </w:r>
      <w:proofErr w:type="spellStart"/>
      <w:r w:rsidRPr="001D27A2">
        <w:rPr>
          <w:rFonts w:asciiTheme="minorHAnsi" w:eastAsia="Calibri" w:hAnsiTheme="minorHAnsi" w:cstheme="minorHAnsi"/>
          <w:sz w:val="22"/>
          <w:szCs w:val="22"/>
          <w:lang w:eastAsia="pl-PL"/>
        </w:rPr>
        <w:t>późn</w:t>
      </w:r>
      <w:proofErr w:type="spellEnd"/>
      <w:r w:rsidRPr="001D27A2">
        <w:rPr>
          <w:rFonts w:asciiTheme="minorHAnsi" w:eastAsia="Calibri" w:hAnsiTheme="minorHAnsi" w:cstheme="minorHAnsi"/>
          <w:sz w:val="22"/>
          <w:szCs w:val="22"/>
          <w:lang w:eastAsia="pl-PL"/>
        </w:rPr>
        <w:t>. zm.)</w:t>
      </w:r>
      <w:r w:rsidRPr="001D27A2">
        <w:rPr>
          <w:rFonts w:asciiTheme="minorHAnsi" w:hAnsiTheme="minorHAnsi" w:cstheme="minorHAnsi"/>
          <w:sz w:val="22"/>
          <w:szCs w:val="22"/>
          <w:lang w:eastAsia="pl-PL"/>
        </w:rPr>
        <w:t>, Zamawiający  zawiadamia Wykonawców, którzy złożyli oferty w postępowaniu WBP 2-202</w:t>
      </w:r>
      <w:r w:rsidR="004E0A92" w:rsidRPr="001D27A2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1D27A2">
        <w:rPr>
          <w:rFonts w:asciiTheme="minorHAnsi" w:hAnsiTheme="minorHAnsi" w:cstheme="minorHAnsi"/>
          <w:sz w:val="22"/>
          <w:szCs w:val="22"/>
          <w:lang w:eastAsia="pl-PL"/>
        </w:rPr>
        <w:t>TP o wyborze najkorzystniejszej oferty.</w:t>
      </w:r>
    </w:p>
    <w:p w14:paraId="3B8FB768" w14:textId="77777777" w:rsidR="002E14D3" w:rsidRPr="001D27A2" w:rsidRDefault="002E14D3" w:rsidP="002E14D3">
      <w:pPr>
        <w:suppressAutoHyphens w:val="0"/>
        <w:autoSpaceDE w:val="0"/>
        <w:autoSpaceDN w:val="0"/>
        <w:adjustRightInd w:val="0"/>
        <w:spacing w:after="60"/>
        <w:ind w:firstLine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37BE5D4" w14:textId="77777777" w:rsidR="002E14D3" w:rsidRPr="001D27A2" w:rsidRDefault="002E14D3" w:rsidP="002E14D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highlight w:val="cyan"/>
          <w:lang w:eastAsia="pl-PL"/>
        </w:rPr>
      </w:pPr>
    </w:p>
    <w:p w14:paraId="132CAFB7" w14:textId="77777777" w:rsidR="002E14D3" w:rsidRPr="001D27A2" w:rsidRDefault="002E14D3" w:rsidP="002E14D3">
      <w:pPr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D27A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Zamawiający informuje, że do realizacji zadania wybrał Wykonawcę, który złożył </w:t>
      </w:r>
      <w:r w:rsidRPr="001D27A2">
        <w:rPr>
          <w:rFonts w:asciiTheme="minorHAnsi" w:hAnsiTheme="minorHAnsi" w:cstheme="minorHAnsi"/>
          <w:sz w:val="22"/>
          <w:szCs w:val="22"/>
          <w:u w:val="single"/>
          <w:lang w:eastAsia="pl-PL"/>
        </w:rPr>
        <w:t>ofertę nr 2</w:t>
      </w:r>
      <w:r w:rsidRPr="001D27A2">
        <w:rPr>
          <w:rFonts w:asciiTheme="minorHAnsi" w:hAnsiTheme="minorHAnsi" w:cstheme="minorHAnsi"/>
          <w:sz w:val="22"/>
          <w:szCs w:val="22"/>
          <w:lang w:eastAsia="pl-PL"/>
        </w:rPr>
        <w:t xml:space="preserve"> tj.</w:t>
      </w:r>
    </w:p>
    <w:p w14:paraId="345DADB6" w14:textId="77777777" w:rsidR="002E14D3" w:rsidRPr="001D27A2" w:rsidRDefault="002E14D3" w:rsidP="002E14D3">
      <w:pPr>
        <w:suppressAutoHyphens w:val="0"/>
        <w:ind w:left="10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EDE557" w14:textId="76D8D0BA" w:rsidR="004E0A92" w:rsidRPr="001D27A2" w:rsidRDefault="004E0A92" w:rsidP="002E14D3">
      <w:pPr>
        <w:spacing w:after="60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Soft</w:t>
      </w:r>
      <w:proofErr w:type="spellEnd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proofErr w:type="spellStart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Vision</w:t>
      </w:r>
      <w:proofErr w:type="spellEnd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Mariusz Rajski Ustowo 39, 70-001 Szczecin</w:t>
      </w:r>
      <w:r w:rsidRPr="001D27A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Start w:id="1" w:name="_GoBack"/>
      <w:bookmarkEnd w:id="1"/>
    </w:p>
    <w:p w14:paraId="14F917E4" w14:textId="615018BA" w:rsidR="002E14D3" w:rsidRPr="001D27A2" w:rsidRDefault="002E14D3" w:rsidP="002E14D3">
      <w:pPr>
        <w:spacing w:after="60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1D27A2">
        <w:rPr>
          <w:rFonts w:asciiTheme="minorHAnsi" w:hAnsiTheme="minorHAnsi" w:cstheme="minorHAnsi"/>
          <w:sz w:val="22"/>
          <w:szCs w:val="22"/>
          <w:lang w:eastAsia="pl-PL"/>
        </w:rPr>
        <w:t xml:space="preserve">Na kwotę  zamówienia </w:t>
      </w:r>
      <w:r w:rsidR="001D27A2" w:rsidRPr="001D27A2">
        <w:rPr>
          <w:rFonts w:asciiTheme="minorHAnsi" w:hAnsiTheme="minorHAnsi" w:cstheme="minorHAnsi"/>
          <w:b/>
          <w:sz w:val="22"/>
          <w:szCs w:val="22"/>
          <w:lang w:eastAsia="pl-PL"/>
        </w:rPr>
        <w:t>11</w:t>
      </w:r>
      <w:r w:rsidRPr="001D27A2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="001D27A2" w:rsidRPr="001D27A2">
        <w:rPr>
          <w:rFonts w:asciiTheme="minorHAnsi" w:hAnsiTheme="minorHAnsi" w:cstheme="minorHAnsi"/>
          <w:b/>
          <w:sz w:val="22"/>
          <w:szCs w:val="22"/>
          <w:lang w:eastAsia="pl-PL"/>
        </w:rPr>
        <w:t>360</w:t>
      </w:r>
      <w:r w:rsidRPr="001D27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,00 netto zł, </w:t>
      </w:r>
      <w:r w:rsidR="001D27A2">
        <w:rPr>
          <w:rFonts w:asciiTheme="minorHAnsi" w:hAnsiTheme="minorHAnsi" w:cstheme="minorHAnsi"/>
          <w:b/>
          <w:sz w:val="22"/>
          <w:szCs w:val="22"/>
          <w:lang w:eastAsia="pl-PL"/>
        </w:rPr>
        <w:t>12.268.80</w:t>
      </w:r>
      <w:r w:rsidRPr="001D27A2">
        <w:rPr>
          <w:rFonts w:asciiTheme="minorHAnsi" w:hAnsiTheme="minorHAnsi" w:cstheme="minorHAnsi"/>
          <w:b/>
          <w:sz w:val="22"/>
          <w:szCs w:val="22"/>
          <w:lang w:eastAsia="pl-PL"/>
        </w:rPr>
        <w:t>,00 brutto</w:t>
      </w:r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zł</w:t>
      </w:r>
      <w:r w:rsidRPr="001D27A2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1D27A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316425F" w14:textId="77777777" w:rsidR="002E14D3" w:rsidRPr="001D27A2" w:rsidRDefault="002E14D3" w:rsidP="002E14D3">
      <w:pPr>
        <w:spacing w:after="60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FD075B" w14:textId="77777777" w:rsidR="002E14D3" w:rsidRPr="001D27A2" w:rsidRDefault="002E14D3" w:rsidP="002E14D3">
      <w:pPr>
        <w:suppressAutoHyphens w:val="0"/>
        <w:ind w:left="284"/>
        <w:jc w:val="both"/>
        <w:rPr>
          <w:rFonts w:asciiTheme="minorHAnsi" w:hAnsiTheme="minorHAnsi" w:cstheme="minorHAnsi"/>
          <w:bCs/>
          <w:sz w:val="20"/>
          <w:lang w:eastAsia="pl-PL"/>
        </w:rPr>
      </w:pPr>
      <w:r w:rsidRPr="001D27A2">
        <w:rPr>
          <w:rFonts w:asciiTheme="minorHAnsi" w:hAnsiTheme="minorHAnsi" w:cstheme="minorHAnsi"/>
          <w:bCs/>
          <w:sz w:val="20"/>
          <w:lang w:eastAsia="pl-PL"/>
        </w:rPr>
        <w:t>Zestawienie przyznanej punktacji stanowi poniższa tabela: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417"/>
        <w:gridCol w:w="1418"/>
        <w:gridCol w:w="1275"/>
        <w:gridCol w:w="1276"/>
      </w:tblGrid>
      <w:tr w:rsidR="002E14D3" w:rsidRPr="001D27A2" w14:paraId="09E5C599" w14:textId="77777777" w:rsidTr="00FD06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2DE3" w14:textId="77777777" w:rsidR="002E14D3" w:rsidRPr="001D27A2" w:rsidRDefault="002E14D3" w:rsidP="002E14D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1D27A2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32CF" w14:textId="77777777" w:rsidR="002E14D3" w:rsidRPr="001D27A2" w:rsidRDefault="002E14D3" w:rsidP="002E14D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D27A2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04C5" w14:textId="77777777" w:rsidR="002E14D3" w:rsidRPr="001D27A2" w:rsidRDefault="002E14D3" w:rsidP="002E14D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D27A2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Wartość oferty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DAD" w14:textId="77777777" w:rsidR="002E14D3" w:rsidRPr="001D27A2" w:rsidRDefault="002E14D3" w:rsidP="002E14D3">
            <w:pPr>
              <w:suppressAutoHyphens w:val="0"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1D27A2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Liczba punktów w kryterium jakość druku: </w:t>
            </w:r>
            <w:r w:rsidRPr="001D27A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(średnia  z ocen indywidualnych  danej oferty/ średnia ocen indywidualnych najwyższej oferty x 30 pkt</w:t>
            </w:r>
            <w:r w:rsidRPr="001D27A2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3F5" w14:textId="77777777" w:rsidR="002E14D3" w:rsidRPr="001D27A2" w:rsidRDefault="002E14D3" w:rsidP="002E14D3">
            <w:pPr>
              <w:suppressAutoHyphens w:val="0"/>
              <w:jc w:val="center"/>
              <w:outlineLvl w:val="0"/>
              <w:rPr>
                <w:rFonts w:asciiTheme="minorHAnsi" w:hAnsiTheme="minorHAnsi" w:cstheme="minorHAnsi"/>
                <w:i/>
                <w:sz w:val="20"/>
                <w:lang w:eastAsia="pl-PL"/>
              </w:rPr>
            </w:pPr>
            <w:r w:rsidRPr="001D27A2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Liczba punktów w kryterium jakość oprawy </w:t>
            </w:r>
            <w:r w:rsidRPr="001D27A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(średnia  z ocen indywidualnych  danej oferty/ średnia ocen indywidualnych najwyższej oferty x 30 pkt)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D3E" w14:textId="77777777" w:rsidR="002E14D3" w:rsidRPr="001D27A2" w:rsidRDefault="002E14D3" w:rsidP="002E14D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1D27A2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Liczba punktów w kryterium cena(</w:t>
            </w:r>
            <w:r w:rsidRPr="001D27A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cena oferty najniższej/cena oferty badanej x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1D4" w14:textId="77777777" w:rsidR="002E14D3" w:rsidRPr="001D27A2" w:rsidRDefault="002E14D3" w:rsidP="002E14D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1D27A2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Łączna ilość punktów</w:t>
            </w:r>
          </w:p>
        </w:tc>
      </w:tr>
      <w:tr w:rsidR="004E0A92" w:rsidRPr="001D27A2" w14:paraId="5A1BEC69" w14:textId="77777777" w:rsidTr="00FD06B4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A416B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64088F" w14:textId="77777777" w:rsidR="004E0A92" w:rsidRPr="001D27A2" w:rsidRDefault="004E0A92" w:rsidP="004E0A92">
            <w:pPr>
              <w:widowControl w:val="0"/>
              <w:suppressAutoHyphens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Zapol</w:t>
            </w:r>
            <w:proofErr w:type="spellEnd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Sobczyk Spółka Komandytowa </w:t>
            </w:r>
          </w:p>
          <w:p w14:paraId="260C809C" w14:textId="37A923CD" w:rsidR="004E0A92" w:rsidRPr="001D27A2" w:rsidRDefault="004E0A92" w:rsidP="004E0A92">
            <w:pPr>
              <w:widowControl w:val="0"/>
              <w:suppressAutoHyphens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al.Piastów</w:t>
            </w:r>
            <w:proofErr w:type="spellEnd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42, 71-062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B93D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72052775" w14:textId="1FD2E578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19.320,00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AC96" w14:textId="21597B04" w:rsidR="004E0A92" w:rsidRPr="001D27A2" w:rsidRDefault="001D27A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4B6" w14:textId="398062E1" w:rsidR="004E0A92" w:rsidRPr="001D27A2" w:rsidRDefault="001D27A2" w:rsidP="004E0A9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B60" w14:textId="47881961" w:rsidR="004E0A92" w:rsidRPr="001D27A2" w:rsidRDefault="001D27A2" w:rsidP="004E0A9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62E0" w14:textId="5E6E2EAC" w:rsidR="004E0A92" w:rsidRPr="001D27A2" w:rsidRDefault="001D27A2" w:rsidP="004E0A9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85,40</w:t>
            </w:r>
          </w:p>
        </w:tc>
      </w:tr>
      <w:tr w:rsidR="004E0A92" w:rsidRPr="001D27A2" w14:paraId="4B7AA77B" w14:textId="77777777" w:rsidTr="00FD06B4">
        <w:trPr>
          <w:trHeight w:val="46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96B75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FA705F9" w14:textId="77777777" w:rsidR="004E0A92" w:rsidRPr="001D27A2" w:rsidRDefault="004E0A92" w:rsidP="004E0A92">
            <w:pPr>
              <w:widowControl w:val="0"/>
              <w:suppressAutoHyphens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Soft</w:t>
            </w:r>
            <w:proofErr w:type="spellEnd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Vision</w:t>
            </w:r>
            <w:proofErr w:type="spellEnd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Mariusz Rajski </w:t>
            </w:r>
          </w:p>
          <w:p w14:paraId="27AC5640" w14:textId="659CDA2D" w:rsidR="004E0A92" w:rsidRPr="001D27A2" w:rsidRDefault="004E0A92" w:rsidP="004E0A92">
            <w:pPr>
              <w:widowControl w:val="0"/>
              <w:suppressAutoHyphens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Ustowo 39, 70-001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9AB6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4FBCFA34" w14:textId="5BD272D9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12.226,80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EAD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7E6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AD1C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ABF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100</w:t>
            </w:r>
          </w:p>
        </w:tc>
      </w:tr>
      <w:tr w:rsidR="004E0A92" w:rsidRPr="001D27A2" w14:paraId="2632B043" w14:textId="77777777" w:rsidTr="00FD06B4">
        <w:trPr>
          <w:trHeight w:val="46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7E836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7BE23E0" w14:textId="77777777" w:rsidR="004E0A92" w:rsidRPr="001D27A2" w:rsidRDefault="004E0A92" w:rsidP="004E0A92">
            <w:pPr>
              <w:widowControl w:val="0"/>
              <w:suppressAutoHyphens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bookmarkStart w:id="2" w:name="_Hlk99362635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PHU OLEJNIK Piotr Olejnik</w:t>
            </w:r>
          </w:p>
          <w:p w14:paraId="021420E2" w14:textId="74730A75" w:rsidR="004E0A92" w:rsidRPr="001D27A2" w:rsidRDefault="004E0A92" w:rsidP="004E0A92">
            <w:pPr>
              <w:widowControl w:val="0"/>
              <w:suppressAutoHyphens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Szwankowskiego</w:t>
            </w:r>
            <w:proofErr w:type="spellEnd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2/3, 01-318 Warszawa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3998" w14:textId="67A374C8" w:rsidR="004E0A92" w:rsidRPr="001D27A2" w:rsidRDefault="001D27A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16.200,00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E9A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Oferta odrzucona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1761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Oferta odrzucona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D17B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Oferta odrzucona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5571" w14:textId="77777777" w:rsidR="004E0A92" w:rsidRPr="001D27A2" w:rsidRDefault="004E0A92" w:rsidP="004E0A92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Oferta odrzucona</w:t>
            </w:r>
          </w:p>
        </w:tc>
      </w:tr>
      <w:tr w:rsidR="004E0A92" w:rsidRPr="001D27A2" w14:paraId="16148C53" w14:textId="77777777" w:rsidTr="00FD06B4">
        <w:trPr>
          <w:trHeight w:val="46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1E2CE" w14:textId="2D57FDAE" w:rsidR="004E0A92" w:rsidRPr="001D27A2" w:rsidRDefault="004E0A92" w:rsidP="004E0A92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6532A5" w14:textId="77777777" w:rsidR="004E0A92" w:rsidRPr="001D27A2" w:rsidRDefault="004E0A92" w:rsidP="004E0A92">
            <w:pPr>
              <w:widowControl w:val="0"/>
              <w:suppressAutoHyphens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bookmarkStart w:id="3" w:name="_Hlk99362776"/>
            <w:proofErr w:type="spellStart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ONStudio</w:t>
            </w:r>
            <w:proofErr w:type="spellEnd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Sp.z</w:t>
            </w:r>
            <w:proofErr w:type="spellEnd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o.o.</w:t>
            </w:r>
          </w:p>
          <w:p w14:paraId="2446E15D" w14:textId="5154E5CB" w:rsidR="004E0A92" w:rsidRPr="001D27A2" w:rsidRDefault="004E0A92" w:rsidP="004E0A92">
            <w:pPr>
              <w:widowControl w:val="0"/>
              <w:suppressAutoHyphens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Ul.Janowicza</w:t>
            </w:r>
            <w:proofErr w:type="spellEnd"/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3C, 10-692 Olsztyn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F3F" w14:textId="2CD048D2" w:rsidR="004E0A92" w:rsidRPr="001D27A2" w:rsidRDefault="001D27A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12.290,40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A226" w14:textId="3DA81F80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Oferta odrzucona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529D" w14:textId="575FA381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Oferta odrzucona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76" w14:textId="0B107A03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Oferta odrzucona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1C33" w14:textId="12257905" w:rsidR="004E0A92" w:rsidRPr="001D27A2" w:rsidRDefault="004E0A92" w:rsidP="004E0A92">
            <w:pPr>
              <w:suppressAutoHyphens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1D27A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Oferta odrzucona</w:t>
            </w:r>
          </w:p>
        </w:tc>
      </w:tr>
    </w:tbl>
    <w:p w14:paraId="01A0B683" w14:textId="77777777" w:rsidR="002E14D3" w:rsidRPr="001D27A2" w:rsidRDefault="002E14D3" w:rsidP="002E14D3">
      <w:pPr>
        <w:suppressAutoHyphens w:val="0"/>
        <w:ind w:firstLine="568"/>
        <w:jc w:val="both"/>
        <w:rPr>
          <w:rFonts w:asciiTheme="minorHAnsi" w:hAnsiTheme="minorHAnsi" w:cstheme="minorHAnsi"/>
          <w:lang w:eastAsia="pl-PL"/>
        </w:rPr>
      </w:pPr>
    </w:p>
    <w:p w14:paraId="0D866D99" w14:textId="77777777" w:rsidR="002E14D3" w:rsidRPr="001D27A2" w:rsidRDefault="002E14D3" w:rsidP="002E14D3">
      <w:pPr>
        <w:suppressAutoHyphens w:val="0"/>
        <w:ind w:firstLine="568"/>
        <w:jc w:val="both"/>
        <w:rPr>
          <w:rFonts w:asciiTheme="minorHAnsi" w:hAnsiTheme="minorHAnsi" w:cstheme="minorHAnsi"/>
          <w:lang w:eastAsia="pl-PL"/>
        </w:rPr>
      </w:pPr>
    </w:p>
    <w:p w14:paraId="79274E49" w14:textId="77777777" w:rsidR="002E14D3" w:rsidRPr="001D27A2" w:rsidRDefault="002E14D3" w:rsidP="002E14D3">
      <w:pPr>
        <w:numPr>
          <w:ilvl w:val="0"/>
          <w:numId w:val="1"/>
        </w:numPr>
        <w:suppressAutoHyphens w:val="0"/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27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informuje, że  </w:t>
      </w:r>
      <w:r w:rsidRPr="001D27A2">
        <w:rPr>
          <w:rFonts w:asciiTheme="minorHAnsi" w:hAnsiTheme="minorHAnsi" w:cstheme="minorHAnsi"/>
          <w:sz w:val="22"/>
          <w:szCs w:val="22"/>
          <w:lang w:eastAsia="pl-PL"/>
        </w:rPr>
        <w:t xml:space="preserve">działając na podstawie art. 226 ust. 1 pkt 2c ustawy z 11 września 2019 r. – Prawo zamówień publicznych (Dz.U. poz. 2019 ze zm.)  </w:t>
      </w:r>
      <w:r w:rsidRPr="001D27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odrzucił następujące oferty Wykonawców: </w:t>
      </w:r>
      <w:r w:rsidRPr="001D2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F34BB4" w14:textId="34C333CF" w:rsidR="002E14D3" w:rsidRPr="001D27A2" w:rsidRDefault="001D27A2" w:rsidP="001D27A2">
      <w:pPr>
        <w:numPr>
          <w:ilvl w:val="1"/>
          <w:numId w:val="1"/>
        </w:numPr>
        <w:suppressAutoHyphens w:val="0"/>
        <w:spacing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lastRenderedPageBreak/>
        <w:t xml:space="preserve">PHU OLEJNIK Piotr Olejnik ul. </w:t>
      </w:r>
      <w:proofErr w:type="spellStart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Szwankowskiego</w:t>
      </w:r>
      <w:proofErr w:type="spellEnd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2/3, 01-318 Warszawa </w:t>
      </w:r>
      <w:r w:rsidR="002E14D3"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-  </w:t>
      </w:r>
      <w:bookmarkStart w:id="4" w:name="_Hlk70492560"/>
      <w:r w:rsidR="002E14D3" w:rsidRPr="001D27A2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 powodu nie złożenie wraz z ofertą przedmiotowych środków dowodowych określonych w SWZ w rozdziale III punkt 5 tj. </w:t>
      </w:r>
      <w:r w:rsidR="002E14D3" w:rsidRPr="001D27A2">
        <w:rPr>
          <w:rFonts w:asciiTheme="minorHAnsi" w:hAnsiTheme="minorHAnsi" w:cstheme="minorHAnsi"/>
          <w:sz w:val="22"/>
          <w:szCs w:val="22"/>
          <w:lang w:eastAsia="pl-PL"/>
        </w:rPr>
        <w:t>książki (próbki) do oceny oferty pod względem  jakościowym.</w:t>
      </w:r>
    </w:p>
    <w:bookmarkEnd w:id="4"/>
    <w:p w14:paraId="57AC2051" w14:textId="118CFF2E" w:rsidR="002E14D3" w:rsidRPr="001D27A2" w:rsidRDefault="001D27A2" w:rsidP="001D27A2">
      <w:pPr>
        <w:numPr>
          <w:ilvl w:val="1"/>
          <w:numId w:val="1"/>
        </w:numPr>
        <w:suppressAutoHyphens w:val="0"/>
        <w:spacing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ONStudio</w:t>
      </w:r>
      <w:proofErr w:type="spellEnd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proofErr w:type="spellStart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Sp.z</w:t>
      </w:r>
      <w:proofErr w:type="spellEnd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o.o.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u</w:t>
      </w:r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l.Janowicza</w:t>
      </w:r>
      <w:proofErr w:type="spellEnd"/>
      <w:r w:rsidRPr="001D27A2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3C, 10-692 Olsztyn </w:t>
      </w:r>
      <w:r w:rsidR="002E14D3" w:rsidRPr="001D27A2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z powodu nie złożenie wraz z ofertą przedmiotowych środków dowodowych określonych w SWZ w rozdziale III punkt 5 tj. </w:t>
      </w:r>
      <w:r w:rsidR="002E14D3" w:rsidRPr="001D27A2">
        <w:rPr>
          <w:rFonts w:asciiTheme="minorHAnsi" w:hAnsiTheme="minorHAnsi" w:cstheme="minorHAnsi"/>
          <w:sz w:val="22"/>
          <w:szCs w:val="22"/>
          <w:lang w:eastAsia="pl-PL"/>
        </w:rPr>
        <w:t>książki (próbki) do oceny oferty pod względem  jakościowym.</w:t>
      </w:r>
    </w:p>
    <w:p w14:paraId="01609ADF" w14:textId="77777777" w:rsidR="002E14D3" w:rsidRPr="001D27A2" w:rsidRDefault="002E14D3" w:rsidP="002E14D3">
      <w:pPr>
        <w:suppressAutoHyphens w:val="0"/>
        <w:spacing w:line="276" w:lineRule="auto"/>
        <w:ind w:left="108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2220F83" w14:textId="77777777" w:rsidR="002E14D3" w:rsidRPr="001D27A2" w:rsidRDefault="002E14D3" w:rsidP="002E14D3">
      <w:pPr>
        <w:numPr>
          <w:ilvl w:val="0"/>
          <w:numId w:val="1"/>
        </w:numPr>
        <w:suppressAutoHyphens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27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informuje, że zawarcie umowy z Wykonawcą  nastąpi zgodnie z art. 308 ust. 2 </w:t>
      </w:r>
      <w:proofErr w:type="spellStart"/>
      <w:r w:rsidRPr="001D27A2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1D27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</w:p>
    <w:p w14:paraId="1FB9FEC4" w14:textId="77777777" w:rsidR="002E14D3" w:rsidRPr="002E14D3" w:rsidRDefault="002E14D3" w:rsidP="002E14D3">
      <w:pPr>
        <w:suppressAutoHyphens w:val="0"/>
        <w:spacing w:line="276" w:lineRule="auto"/>
        <w:ind w:left="360"/>
        <w:rPr>
          <w:rFonts w:eastAsia="Calibri"/>
          <w:sz w:val="20"/>
          <w:lang w:eastAsia="en-US"/>
        </w:rPr>
      </w:pPr>
    </w:p>
    <w:p w14:paraId="60F3E90E" w14:textId="0840A258" w:rsidR="00854BCC" w:rsidRDefault="00854BCC"/>
    <w:p w14:paraId="32A0BECB" w14:textId="5BC44DC2" w:rsidR="00854BCC" w:rsidRDefault="00854BCC"/>
    <w:p w14:paraId="14E7E76B" w14:textId="1FA5A27B" w:rsidR="00854BCC" w:rsidRDefault="00854BCC"/>
    <w:p w14:paraId="2321AB29" w14:textId="0F1A8AE4" w:rsidR="00854BCC" w:rsidRDefault="00854BCC"/>
    <w:sectPr w:rsidR="00854BCC" w:rsidSect="00F52E34">
      <w:headerReference w:type="default" r:id="rId8"/>
      <w:footerReference w:type="default" r:id="rId9"/>
      <w:pgSz w:w="11900" w:h="16840"/>
      <w:pgMar w:top="1417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6175" w14:textId="77777777" w:rsidR="008C051A" w:rsidRDefault="008C051A" w:rsidP="00220F11">
      <w:r>
        <w:separator/>
      </w:r>
    </w:p>
  </w:endnote>
  <w:endnote w:type="continuationSeparator" w:id="0">
    <w:p w14:paraId="59380918" w14:textId="77777777" w:rsidR="008C051A" w:rsidRDefault="008C051A" w:rsidP="0022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3A8E" w14:textId="67E66E41" w:rsidR="00BB23D7" w:rsidRDefault="003804EB">
    <w:pPr>
      <w:pStyle w:val="Stopka"/>
    </w:pPr>
    <w:r>
      <w:rPr>
        <w:noProof/>
      </w:rPr>
      <w:drawing>
        <wp:inline distT="0" distB="0" distL="0" distR="0" wp14:anchorId="0E208FDA" wp14:editId="5E6C6235">
          <wp:extent cx="5756910" cy="5410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DAB60" w14:textId="77777777" w:rsidR="008C051A" w:rsidRDefault="008C051A" w:rsidP="00220F11">
      <w:r>
        <w:separator/>
      </w:r>
    </w:p>
  </w:footnote>
  <w:footnote w:type="continuationSeparator" w:id="0">
    <w:p w14:paraId="3E393064" w14:textId="77777777" w:rsidR="008C051A" w:rsidRDefault="008C051A" w:rsidP="0022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31B4" w14:textId="138B7DB6" w:rsidR="00220F11" w:rsidRDefault="00F52E34">
    <w:pPr>
      <w:pStyle w:val="Nagwek"/>
    </w:pPr>
    <w:r>
      <w:rPr>
        <w:noProof/>
      </w:rPr>
      <w:drawing>
        <wp:inline distT="0" distB="0" distL="0" distR="0" wp14:anchorId="69626E94" wp14:editId="62776680">
          <wp:extent cx="5746056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0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F11">
      <w:t xml:space="preserve"> </w:t>
    </w:r>
  </w:p>
  <w:p w14:paraId="3482A77B" w14:textId="77777777" w:rsidR="00220F11" w:rsidRDefault="00220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307"/>
    <w:multiLevelType w:val="hybridMultilevel"/>
    <w:tmpl w:val="F72277FA"/>
    <w:lvl w:ilvl="0" w:tplc="939EB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11"/>
    <w:rsid w:val="000E271E"/>
    <w:rsid w:val="00187EE4"/>
    <w:rsid w:val="001D27A2"/>
    <w:rsid w:val="00220F11"/>
    <w:rsid w:val="002E14D3"/>
    <w:rsid w:val="003804EB"/>
    <w:rsid w:val="004E0A92"/>
    <w:rsid w:val="00562C76"/>
    <w:rsid w:val="0069539C"/>
    <w:rsid w:val="006B351A"/>
    <w:rsid w:val="00854BCC"/>
    <w:rsid w:val="008C051A"/>
    <w:rsid w:val="00A3056E"/>
    <w:rsid w:val="00BB23D7"/>
    <w:rsid w:val="00DE3351"/>
    <w:rsid w:val="00E03AA1"/>
    <w:rsid w:val="00EE7B8F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3B58D"/>
  <w15:chartTrackingRefBased/>
  <w15:docId w15:val="{4844C75D-D40A-1244-AB82-BE83185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F11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F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0F11"/>
  </w:style>
  <w:style w:type="paragraph" w:styleId="Stopka">
    <w:name w:val="footer"/>
    <w:basedOn w:val="Normalny"/>
    <w:link w:val="StopkaZnak"/>
    <w:uiPriority w:val="99"/>
    <w:unhideWhenUsed/>
    <w:rsid w:val="00220F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25099-57A7-48E4-AF7B-3E889E69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Artur Rymarczyk</cp:lastModifiedBy>
  <cp:revision>4</cp:revision>
  <dcterms:created xsi:type="dcterms:W3CDTF">2022-03-28T10:10:00Z</dcterms:created>
  <dcterms:modified xsi:type="dcterms:W3CDTF">2022-03-29T10:17:00Z</dcterms:modified>
</cp:coreProperties>
</file>