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45C8" w14:textId="444A785F" w:rsidR="00DF3513" w:rsidRDefault="00DF3513" w:rsidP="00DF3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5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</w:p>
    <w:p w14:paraId="77F8BDEF" w14:textId="1C9B6978" w:rsidR="00DF3513" w:rsidRDefault="00DF3513" w:rsidP="00DF3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29ECF3" w14:textId="01FC0BBE" w:rsidR="00DF3513" w:rsidRPr="00DF3513" w:rsidRDefault="00DF3513" w:rsidP="00DF3513">
      <w:pPr>
        <w:tabs>
          <w:tab w:val="left" w:pos="38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DF3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OPIS PRZEDMIOTU ZAMÓWIENIA</w:t>
      </w:r>
    </w:p>
    <w:p w14:paraId="1317F016" w14:textId="77777777" w:rsidR="00DF3513" w:rsidRPr="00DF3513" w:rsidRDefault="00DF3513" w:rsidP="00DF3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ar-SA"/>
        </w:rPr>
      </w:pPr>
    </w:p>
    <w:p w14:paraId="18623B16" w14:textId="46A16427" w:rsid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5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WYMAGANIA TECHNICZNE DLA</w:t>
      </w:r>
      <w:r w:rsidR="002702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WOZU ASENIZACYJNEGO</w:t>
      </w:r>
    </w:p>
    <w:p w14:paraId="06737B77" w14:textId="77777777" w:rsidR="00DF3513" w:rsidRP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5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postępowaniu o udzielenie zamówienia publicznego na zadanie pn.</w:t>
      </w:r>
    </w:p>
    <w:p w14:paraId="1754340A" w14:textId="77777777" w:rsidR="00DF3513" w:rsidRP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0ACEE0" w14:textId="6827C43F" w:rsid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5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 ZAKUP </w:t>
      </w:r>
      <w:r w:rsidR="002702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WOZU ASENIZACYJNEGO</w:t>
      </w:r>
      <w:r w:rsidRPr="00DF35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NA POTRZEBY GMINY GALEWICE ”</w:t>
      </w:r>
    </w:p>
    <w:p w14:paraId="1984D12E" w14:textId="77777777" w:rsidR="00141238" w:rsidRDefault="00141238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EB6033" w14:textId="12D66364" w:rsid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13608"/>
      </w:tblGrid>
      <w:tr w:rsidR="00DF3513" w14:paraId="6D465A3F" w14:textId="77777777" w:rsidTr="00141238">
        <w:trPr>
          <w:trHeight w:val="8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5407B" w14:textId="77777777" w:rsidR="00DF3513" w:rsidRPr="009A18AA" w:rsidRDefault="00DF3513" w:rsidP="00DF3513">
            <w:pPr>
              <w:snapToGrid w:val="0"/>
              <w:jc w:val="center"/>
              <w:rPr>
                <w:b/>
              </w:rPr>
            </w:pPr>
            <w:bookmarkStart w:id="0" w:name="_Hlk125984645"/>
            <w:r w:rsidRPr="009A18AA">
              <w:rPr>
                <w:b/>
              </w:rPr>
              <w:t>Lp.</w:t>
            </w:r>
          </w:p>
          <w:p w14:paraId="2A7B129A" w14:textId="77777777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55CCF" w14:textId="35C756EC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8AA">
              <w:rPr>
                <w:b/>
              </w:rPr>
              <w:t>WYMAGANIA MINIMALNE ZAMAWIAJĄCEGO</w:t>
            </w:r>
          </w:p>
        </w:tc>
      </w:tr>
      <w:bookmarkEnd w:id="0"/>
      <w:tr w:rsidR="00DF3513" w14:paraId="51F0FBD4" w14:textId="77777777" w:rsidTr="00DF3513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F01160D" w14:textId="77777777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B7D19B" w14:textId="77777777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F3513" w14:paraId="08EFB2F3" w14:textId="77777777" w:rsidTr="00DF3513">
        <w:tc>
          <w:tcPr>
            <w:tcW w:w="704" w:type="dxa"/>
          </w:tcPr>
          <w:p w14:paraId="24F9C9A9" w14:textId="5828DBFA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3608" w:type="dxa"/>
          </w:tcPr>
          <w:p w14:paraId="1DBA237A" w14:textId="3BE3301E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8AA">
              <w:t xml:space="preserve">Spełnia wymagania polskich przepisów o ruchu drogowym, zgodnie z ustawą „Prawo o ruchu drogowym” </w:t>
            </w:r>
            <w:r w:rsidRPr="006359DF">
              <w:t>(t.j. Dz. U. z 2022 r. poz. 988 z późn. zm.).</w:t>
            </w:r>
          </w:p>
        </w:tc>
      </w:tr>
      <w:tr w:rsidR="00DF3513" w14:paraId="3B47BA11" w14:textId="77777777" w:rsidTr="00DF3513">
        <w:tc>
          <w:tcPr>
            <w:tcW w:w="704" w:type="dxa"/>
          </w:tcPr>
          <w:p w14:paraId="6EB0CD85" w14:textId="6BBFE7B6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3608" w:type="dxa"/>
          </w:tcPr>
          <w:p w14:paraId="0FC95ED5" w14:textId="78C21211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695">
              <w:t>Pojazd spełnia przepisy Polskiej Normy PN-</w:t>
            </w:r>
            <w:r w:rsidR="0027020E">
              <w:t>EN</w:t>
            </w:r>
            <w:r>
              <w:t xml:space="preserve"> </w:t>
            </w:r>
            <w:r w:rsidR="0027020E">
              <w:t>707+A1:2009</w:t>
            </w:r>
          </w:p>
        </w:tc>
      </w:tr>
      <w:tr w:rsidR="00DF3513" w14:paraId="39F30EAE" w14:textId="77777777" w:rsidTr="00DF3513">
        <w:tc>
          <w:tcPr>
            <w:tcW w:w="704" w:type="dxa"/>
          </w:tcPr>
          <w:p w14:paraId="49B9E9DA" w14:textId="50E6E5C4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3608" w:type="dxa"/>
          </w:tcPr>
          <w:p w14:paraId="7C4D3B90" w14:textId="2E916A71" w:rsidR="00DF3513" w:rsidRDefault="0027020E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Wóz asenizacyjny</w:t>
            </w:r>
            <w:r w:rsidR="00DF3513" w:rsidRPr="001C2695">
              <w:t>– fabrycznie nowy.  Rok produkcji: 20</w:t>
            </w:r>
            <w:r w:rsidR="00DF3513">
              <w:t>22</w:t>
            </w:r>
            <w:r w:rsidR="00DF3513" w:rsidRPr="001C2695">
              <w:t>. Podać markę i typ</w:t>
            </w:r>
            <w:r w:rsidR="00DF3513">
              <w:t>.</w:t>
            </w:r>
          </w:p>
        </w:tc>
      </w:tr>
      <w:tr w:rsidR="00DF3513" w14:paraId="53E21B64" w14:textId="77777777" w:rsidTr="00DF3513">
        <w:tc>
          <w:tcPr>
            <w:tcW w:w="704" w:type="dxa"/>
          </w:tcPr>
          <w:p w14:paraId="3C86FD5B" w14:textId="48B905C3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3608" w:type="dxa"/>
          </w:tcPr>
          <w:p w14:paraId="21B2653A" w14:textId="0F7FF23C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 xml:space="preserve">Pojemność </w:t>
            </w:r>
            <w:r w:rsidR="0027020E">
              <w:t>zbiornika 8000 litrów z pompą wodną</w:t>
            </w:r>
          </w:p>
        </w:tc>
      </w:tr>
      <w:tr w:rsidR="00DF3513" w14:paraId="6E117726" w14:textId="77777777" w:rsidTr="00DF3513">
        <w:tc>
          <w:tcPr>
            <w:tcW w:w="704" w:type="dxa"/>
          </w:tcPr>
          <w:p w14:paraId="2441A372" w14:textId="14607958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3608" w:type="dxa"/>
          </w:tcPr>
          <w:p w14:paraId="05281745" w14:textId="0727AB69" w:rsidR="00DF3513" w:rsidRPr="0027020E" w:rsidRDefault="0027020E" w:rsidP="00DF3513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27020E">
              <w:rPr>
                <w:rFonts w:eastAsia="Times New Roman" w:cstheme="minorHAnsi"/>
                <w:bCs/>
                <w:lang w:eastAsia="ar-SA"/>
              </w:rPr>
              <w:t>Zbiornik ocynkowany ogniowo</w:t>
            </w:r>
          </w:p>
        </w:tc>
      </w:tr>
      <w:tr w:rsidR="00DF3513" w14:paraId="507A4ED6" w14:textId="77777777" w:rsidTr="00DF3513">
        <w:tc>
          <w:tcPr>
            <w:tcW w:w="704" w:type="dxa"/>
          </w:tcPr>
          <w:p w14:paraId="2F14D8C7" w14:textId="02187C2B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3608" w:type="dxa"/>
          </w:tcPr>
          <w:p w14:paraId="112C1591" w14:textId="77777777" w:rsidR="00DF3513" w:rsidRPr="0027020E" w:rsidRDefault="0027020E" w:rsidP="00DF3513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27020E">
              <w:rPr>
                <w:rFonts w:eastAsia="Times New Roman" w:cstheme="minorHAnsi"/>
                <w:bCs/>
                <w:lang w:eastAsia="ar-SA"/>
              </w:rPr>
              <w:t>Zbiornik dzielony na dwie części:</w:t>
            </w:r>
          </w:p>
          <w:p w14:paraId="5CF574B7" w14:textId="77777777" w:rsidR="0027020E" w:rsidRPr="0027020E" w:rsidRDefault="0027020E" w:rsidP="00DF3513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27020E">
              <w:rPr>
                <w:rFonts w:eastAsia="Times New Roman" w:cstheme="minorHAnsi"/>
                <w:bCs/>
                <w:lang w:eastAsia="ar-SA"/>
              </w:rPr>
              <w:t xml:space="preserve">- 2000 litrów na czystą wodę </w:t>
            </w:r>
          </w:p>
          <w:p w14:paraId="4DCD1A64" w14:textId="7DDFC489" w:rsidR="0027020E" w:rsidRPr="0027020E" w:rsidRDefault="0027020E" w:rsidP="00DF3513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27020E">
              <w:rPr>
                <w:rFonts w:eastAsia="Times New Roman" w:cstheme="minorHAnsi"/>
                <w:bCs/>
                <w:lang w:eastAsia="ar-SA"/>
              </w:rPr>
              <w:t>- 6000 litrów na nieczystości</w:t>
            </w:r>
          </w:p>
        </w:tc>
      </w:tr>
      <w:tr w:rsidR="0081067B" w14:paraId="0BC0F91B" w14:textId="77777777" w:rsidTr="00DF3513">
        <w:tc>
          <w:tcPr>
            <w:tcW w:w="704" w:type="dxa"/>
          </w:tcPr>
          <w:p w14:paraId="47AFA5CF" w14:textId="1E4211AF" w:rsidR="0081067B" w:rsidRDefault="0081067B" w:rsidP="008106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13608" w:type="dxa"/>
          </w:tcPr>
          <w:p w14:paraId="3878C241" w14:textId="4AB5282C" w:rsidR="0081067B" w:rsidRPr="0027020E" w:rsidRDefault="0081067B" w:rsidP="0081067B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Zbiornik osadzony na podwoziu ramowym, ocynkowanym</w:t>
            </w:r>
          </w:p>
        </w:tc>
      </w:tr>
      <w:tr w:rsidR="0081067B" w14:paraId="15EB1EA4" w14:textId="77777777" w:rsidTr="00DF3513">
        <w:tc>
          <w:tcPr>
            <w:tcW w:w="704" w:type="dxa"/>
          </w:tcPr>
          <w:p w14:paraId="7F2F3FC8" w14:textId="67AD2403" w:rsidR="0081067B" w:rsidRDefault="0081067B" w:rsidP="008106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1.8</w:t>
            </w:r>
          </w:p>
        </w:tc>
        <w:tc>
          <w:tcPr>
            <w:tcW w:w="13608" w:type="dxa"/>
          </w:tcPr>
          <w:p w14:paraId="52AEC5E7" w14:textId="244BBCEB" w:rsidR="0081067B" w:rsidRPr="0027020E" w:rsidRDefault="0081067B" w:rsidP="0081067B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Zbiornik oraz dennice zbiornika wykonane z blachy o grubości 5 mm</w:t>
            </w:r>
          </w:p>
        </w:tc>
      </w:tr>
      <w:tr w:rsidR="0081067B" w14:paraId="758D72AB" w14:textId="77777777" w:rsidTr="00DF3513">
        <w:tc>
          <w:tcPr>
            <w:tcW w:w="704" w:type="dxa"/>
          </w:tcPr>
          <w:p w14:paraId="78032662" w14:textId="784B8531" w:rsidR="0081067B" w:rsidRDefault="0081067B" w:rsidP="008106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1.9</w:t>
            </w:r>
          </w:p>
        </w:tc>
        <w:tc>
          <w:tcPr>
            <w:tcW w:w="13608" w:type="dxa"/>
          </w:tcPr>
          <w:p w14:paraId="2BE46F45" w14:textId="3E10D362" w:rsidR="0081067B" w:rsidRPr="004C4EFD" w:rsidRDefault="0081067B" w:rsidP="0081067B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4C4EFD">
              <w:rPr>
                <w:rFonts w:eastAsia="Times New Roman" w:cstheme="minorHAnsi"/>
                <w:bCs/>
                <w:lang w:eastAsia="ar-SA"/>
              </w:rPr>
              <w:t>Tylna dennica otwierana mechanicznie</w:t>
            </w:r>
          </w:p>
        </w:tc>
      </w:tr>
      <w:tr w:rsidR="0081067B" w14:paraId="52A6007F" w14:textId="77777777" w:rsidTr="00DF3513">
        <w:tc>
          <w:tcPr>
            <w:tcW w:w="704" w:type="dxa"/>
          </w:tcPr>
          <w:p w14:paraId="4E750AB3" w14:textId="04419D8B" w:rsidR="0081067B" w:rsidRDefault="0081067B" w:rsidP="008106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13608" w:type="dxa"/>
          </w:tcPr>
          <w:p w14:paraId="7B28432D" w14:textId="67D79BC6" w:rsidR="0081067B" w:rsidRPr="004C4EFD" w:rsidRDefault="00BE4930" w:rsidP="0081067B">
            <w:pPr>
              <w:snapToGri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Boczny króciec do zasysania nieczystości</w:t>
            </w:r>
          </w:p>
        </w:tc>
      </w:tr>
      <w:tr w:rsidR="0081067B" w14:paraId="51419A28" w14:textId="77777777" w:rsidTr="00DF3513">
        <w:tc>
          <w:tcPr>
            <w:tcW w:w="704" w:type="dxa"/>
          </w:tcPr>
          <w:p w14:paraId="456DD863" w14:textId="644590F8" w:rsidR="0081067B" w:rsidRDefault="0081067B" w:rsidP="008106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1.11</w:t>
            </w:r>
          </w:p>
        </w:tc>
        <w:tc>
          <w:tcPr>
            <w:tcW w:w="13608" w:type="dxa"/>
          </w:tcPr>
          <w:p w14:paraId="2213160C" w14:textId="313B9722" w:rsidR="0081067B" w:rsidRPr="004C4EFD" w:rsidRDefault="00BE4930" w:rsidP="0081067B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Zasuwa ręczna 4” do zasysania nieczystości ( w zbiorniku na nieczystości)</w:t>
            </w:r>
          </w:p>
        </w:tc>
      </w:tr>
      <w:tr w:rsidR="0081067B" w14:paraId="34D44D6D" w14:textId="77777777" w:rsidTr="00DF3513">
        <w:tc>
          <w:tcPr>
            <w:tcW w:w="704" w:type="dxa"/>
          </w:tcPr>
          <w:p w14:paraId="5CC3DB87" w14:textId="5BD77221" w:rsidR="0081067B" w:rsidRDefault="0081067B" w:rsidP="008106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13608" w:type="dxa"/>
          </w:tcPr>
          <w:p w14:paraId="60C9B291" w14:textId="07D092EE" w:rsidR="0081067B" w:rsidRPr="004C4EFD" w:rsidRDefault="00BE4930" w:rsidP="0081067B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Złączka do napełniania W75 (w zbiorniku na czystą wodę)</w:t>
            </w:r>
          </w:p>
        </w:tc>
      </w:tr>
      <w:tr w:rsidR="0081067B" w14:paraId="7647EC87" w14:textId="77777777" w:rsidTr="00DF3513">
        <w:tc>
          <w:tcPr>
            <w:tcW w:w="704" w:type="dxa"/>
          </w:tcPr>
          <w:p w14:paraId="4FAB25E3" w14:textId="73423560" w:rsidR="0081067B" w:rsidRDefault="0081067B" w:rsidP="008106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1.13</w:t>
            </w:r>
          </w:p>
        </w:tc>
        <w:tc>
          <w:tcPr>
            <w:tcW w:w="13608" w:type="dxa"/>
          </w:tcPr>
          <w:p w14:paraId="73D966C1" w14:textId="0A9E54F5" w:rsidR="0081067B" w:rsidRPr="004C4EFD" w:rsidRDefault="00BE4930" w:rsidP="0081067B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Górny właz o średnicy 500 mm z drabinką ( w zbiorniku na czystą wodę)</w:t>
            </w:r>
          </w:p>
        </w:tc>
      </w:tr>
      <w:tr w:rsidR="00BE4930" w14:paraId="0D570BA3" w14:textId="77777777" w:rsidTr="00DF3513">
        <w:tc>
          <w:tcPr>
            <w:tcW w:w="704" w:type="dxa"/>
          </w:tcPr>
          <w:p w14:paraId="4049DEF8" w14:textId="4E069876" w:rsidR="00BE4930" w:rsidRDefault="00BE4930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1.14</w:t>
            </w:r>
          </w:p>
        </w:tc>
        <w:tc>
          <w:tcPr>
            <w:tcW w:w="13608" w:type="dxa"/>
          </w:tcPr>
          <w:p w14:paraId="6CFBA788" w14:textId="3B710F74" w:rsidR="00BE4930" w:rsidRPr="004C4EFD" w:rsidRDefault="00BE4930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4C4EFD">
              <w:rPr>
                <w:rFonts w:cstheme="minorHAnsi"/>
                <w:bCs/>
              </w:rPr>
              <w:t xml:space="preserve">Hamulec </w:t>
            </w:r>
            <w:r>
              <w:rPr>
                <w:rFonts w:cstheme="minorHAnsi"/>
                <w:bCs/>
              </w:rPr>
              <w:t xml:space="preserve">ręczny </w:t>
            </w:r>
            <w:r w:rsidRPr="004C4EFD">
              <w:rPr>
                <w:rFonts w:cstheme="minorHAnsi"/>
                <w:bCs/>
              </w:rPr>
              <w:t>postojowy</w:t>
            </w:r>
          </w:p>
        </w:tc>
      </w:tr>
      <w:tr w:rsidR="00BE4930" w14:paraId="00FB1BCC" w14:textId="77777777" w:rsidTr="00DF3513">
        <w:tc>
          <w:tcPr>
            <w:tcW w:w="704" w:type="dxa"/>
          </w:tcPr>
          <w:p w14:paraId="5F66302C" w14:textId="6E13D8FB" w:rsidR="00BE4930" w:rsidRDefault="00BE4930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1.15</w:t>
            </w:r>
          </w:p>
        </w:tc>
        <w:tc>
          <w:tcPr>
            <w:tcW w:w="13608" w:type="dxa"/>
          </w:tcPr>
          <w:p w14:paraId="6E52FE85" w14:textId="7B6AAFBA" w:rsidR="00BE4930" w:rsidRPr="0081067B" w:rsidRDefault="00BE4930" w:rsidP="00BE493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Cs/>
              </w:rPr>
              <w:t>Układ hamulcowy dwuprzewodowy- pneumatyczny</w:t>
            </w:r>
          </w:p>
        </w:tc>
      </w:tr>
      <w:tr w:rsidR="00BE4930" w14:paraId="4FA33CA4" w14:textId="77777777" w:rsidTr="00DF3513">
        <w:tc>
          <w:tcPr>
            <w:tcW w:w="704" w:type="dxa"/>
          </w:tcPr>
          <w:p w14:paraId="3C660EBE" w14:textId="3F972A6B" w:rsidR="00BE4930" w:rsidRDefault="00BE4930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1.16</w:t>
            </w:r>
          </w:p>
        </w:tc>
        <w:tc>
          <w:tcPr>
            <w:tcW w:w="13608" w:type="dxa"/>
          </w:tcPr>
          <w:p w14:paraId="32505A41" w14:textId="255136E6" w:rsidR="00BE4930" w:rsidRPr="0081067B" w:rsidRDefault="003A2518" w:rsidP="00BE4930">
            <w:pPr>
              <w:snapToGri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Rozmiar opon 500/60-22,5</w:t>
            </w:r>
          </w:p>
        </w:tc>
      </w:tr>
      <w:tr w:rsidR="00BE4930" w14:paraId="718679C6" w14:textId="77777777" w:rsidTr="00900E10">
        <w:trPr>
          <w:trHeight w:val="8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9B3F" w14:textId="77777777" w:rsidR="00BE4930" w:rsidRPr="009A18AA" w:rsidRDefault="00BE4930" w:rsidP="00BE4930">
            <w:pPr>
              <w:snapToGrid w:val="0"/>
              <w:jc w:val="center"/>
              <w:rPr>
                <w:b/>
              </w:rPr>
            </w:pPr>
            <w:r w:rsidRPr="009A18AA">
              <w:rPr>
                <w:b/>
              </w:rPr>
              <w:lastRenderedPageBreak/>
              <w:t>Lp.</w:t>
            </w:r>
          </w:p>
          <w:p w14:paraId="3710AAFF" w14:textId="77777777" w:rsidR="00BE4930" w:rsidRDefault="00BE4930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CD866" w14:textId="77777777" w:rsidR="00BE4930" w:rsidRDefault="00BE4930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8AA">
              <w:rPr>
                <w:b/>
              </w:rPr>
              <w:t>WYMAGANIA MINIMALNE ZAMAWIAJĄCEGO</w:t>
            </w:r>
          </w:p>
        </w:tc>
      </w:tr>
      <w:tr w:rsidR="00BE4930" w14:paraId="1945B5F3" w14:textId="77777777" w:rsidTr="00D768E7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01A732" w14:textId="77777777" w:rsidR="00BE4930" w:rsidRDefault="00BE4930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78118B" w14:textId="77777777" w:rsidR="00BE4930" w:rsidRDefault="00BE4930" w:rsidP="00BE4930">
            <w:pPr>
              <w:snapToGrid w:val="0"/>
            </w:pPr>
          </w:p>
        </w:tc>
      </w:tr>
      <w:tr w:rsidR="00BE4930" w14:paraId="3C62B831" w14:textId="77777777" w:rsidTr="00DF3513">
        <w:tc>
          <w:tcPr>
            <w:tcW w:w="704" w:type="dxa"/>
          </w:tcPr>
          <w:p w14:paraId="445A2EED" w14:textId="2356B696" w:rsidR="00BE4930" w:rsidRDefault="003A2518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1.17</w:t>
            </w:r>
          </w:p>
        </w:tc>
        <w:tc>
          <w:tcPr>
            <w:tcW w:w="13608" w:type="dxa"/>
          </w:tcPr>
          <w:p w14:paraId="52C721A6" w14:textId="2DB6642A" w:rsidR="00BE4930" w:rsidRPr="0081067B" w:rsidRDefault="005F7C0A" w:rsidP="00BE4930">
            <w:pPr>
              <w:snapToGrid w:val="0"/>
            </w:pPr>
            <w:r>
              <w:t>Mechaniczna stopa podporowa</w:t>
            </w:r>
          </w:p>
        </w:tc>
      </w:tr>
      <w:tr w:rsidR="00BE4930" w14:paraId="00DB1A2A" w14:textId="77777777" w:rsidTr="00DF3513">
        <w:tc>
          <w:tcPr>
            <w:tcW w:w="704" w:type="dxa"/>
          </w:tcPr>
          <w:p w14:paraId="3241164E" w14:textId="388F6AE3" w:rsidR="00BE4930" w:rsidRDefault="005F7C0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1.18</w:t>
            </w:r>
          </w:p>
        </w:tc>
        <w:tc>
          <w:tcPr>
            <w:tcW w:w="13608" w:type="dxa"/>
          </w:tcPr>
          <w:p w14:paraId="06017466" w14:textId="1D7DF88F" w:rsidR="00BE4930" w:rsidRPr="003A2518" w:rsidRDefault="005F7C0A" w:rsidP="003A2518">
            <w:pPr>
              <w:snapToGrid w:val="0"/>
            </w:pPr>
            <w:r>
              <w:t>Sprzęganie z ciągnikiem przy pomocy dolnego zaczepu</w:t>
            </w:r>
            <w:r w:rsidR="00B62167">
              <w:t xml:space="preserve"> (zaczep transportowy oczkowy)</w:t>
            </w:r>
          </w:p>
        </w:tc>
      </w:tr>
      <w:tr w:rsidR="00BE4930" w14:paraId="23A08890" w14:textId="77777777" w:rsidTr="00DF3513">
        <w:tc>
          <w:tcPr>
            <w:tcW w:w="704" w:type="dxa"/>
          </w:tcPr>
          <w:p w14:paraId="70877E11" w14:textId="4794C6DC" w:rsidR="00BE4930" w:rsidRDefault="00B62167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1.19</w:t>
            </w:r>
          </w:p>
        </w:tc>
        <w:tc>
          <w:tcPr>
            <w:tcW w:w="13608" w:type="dxa"/>
          </w:tcPr>
          <w:p w14:paraId="1BF3AF6F" w14:textId="77777777" w:rsidR="00BE4930" w:rsidRDefault="00B62167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B62167">
              <w:rPr>
                <w:rFonts w:eastAsia="Times New Roman" w:cstheme="minorHAnsi"/>
                <w:bCs/>
                <w:lang w:eastAsia="ar-SA"/>
              </w:rPr>
              <w:t>Kompresor:</w:t>
            </w:r>
          </w:p>
          <w:p w14:paraId="6FE12894" w14:textId="77777777" w:rsidR="00B62167" w:rsidRDefault="00B62167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ciśnienie 1,5 bar</w:t>
            </w:r>
          </w:p>
          <w:p w14:paraId="7BFCE914" w14:textId="77777777" w:rsidR="00B62167" w:rsidRDefault="00B62167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napęd 1000 obr/min</w:t>
            </w:r>
          </w:p>
          <w:p w14:paraId="5A879387" w14:textId="77777777" w:rsidR="00B62167" w:rsidRDefault="00B62167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zabezpieczenie przed przelaniem</w:t>
            </w:r>
          </w:p>
          <w:p w14:paraId="04C50861" w14:textId="77777777" w:rsidR="00B62167" w:rsidRDefault="00B62167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Manowakuometr</w:t>
            </w:r>
          </w:p>
          <w:p w14:paraId="38F692A3" w14:textId="77777777" w:rsidR="00D20668" w:rsidRDefault="00D20668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dwa zawory bezpieczeństwa, nadciśnieniowy oraz podciśnieniowy</w:t>
            </w:r>
          </w:p>
          <w:p w14:paraId="18FC56F4" w14:textId="7E12D2DD" w:rsidR="00007961" w:rsidRPr="00B62167" w:rsidRDefault="00007961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odolejacz</w:t>
            </w:r>
          </w:p>
        </w:tc>
      </w:tr>
      <w:tr w:rsidR="00BE4930" w14:paraId="305427A0" w14:textId="77777777" w:rsidTr="00DF3513">
        <w:tc>
          <w:tcPr>
            <w:tcW w:w="704" w:type="dxa"/>
          </w:tcPr>
          <w:p w14:paraId="60A3BF72" w14:textId="25B3CD47" w:rsidR="00BE4930" w:rsidRDefault="00007961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1.20 </w:t>
            </w:r>
          </w:p>
        </w:tc>
        <w:tc>
          <w:tcPr>
            <w:tcW w:w="13608" w:type="dxa"/>
          </w:tcPr>
          <w:p w14:paraId="5D5009EE" w14:textId="77777777" w:rsidR="00BE4930" w:rsidRDefault="00007961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007961">
              <w:rPr>
                <w:rFonts w:eastAsia="Times New Roman" w:cstheme="minorHAnsi"/>
                <w:bCs/>
                <w:lang w:eastAsia="ar-SA"/>
              </w:rPr>
              <w:t>Pompa ciśnieniowa</w:t>
            </w:r>
            <w:r>
              <w:rPr>
                <w:rFonts w:eastAsia="Times New Roman" w:cstheme="minorHAnsi"/>
                <w:bCs/>
                <w:lang w:eastAsia="ar-SA"/>
              </w:rPr>
              <w:t>:</w:t>
            </w:r>
          </w:p>
          <w:p w14:paraId="79FFBF68" w14:textId="7A40ED08" w:rsidR="00007961" w:rsidRDefault="00007961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maksymalna szybkość przepływu do 122 l/min</w:t>
            </w:r>
          </w:p>
          <w:p w14:paraId="5E65BEB9" w14:textId="77777777" w:rsidR="00007961" w:rsidRDefault="00007961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maksymalne ciśnienie do 130 bar</w:t>
            </w:r>
          </w:p>
          <w:p w14:paraId="04F46F08" w14:textId="4C976748" w:rsidR="00007961" w:rsidRPr="00007961" w:rsidRDefault="00007961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- zawór bezpieczeństwa</w:t>
            </w:r>
          </w:p>
        </w:tc>
      </w:tr>
      <w:tr w:rsidR="00BE4930" w14:paraId="6AC6AA75" w14:textId="77777777" w:rsidTr="00DF3513">
        <w:tc>
          <w:tcPr>
            <w:tcW w:w="704" w:type="dxa"/>
          </w:tcPr>
          <w:p w14:paraId="2780F4ED" w14:textId="06B2C82A" w:rsidR="00BE4930" w:rsidRDefault="00007961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1.21</w:t>
            </w:r>
          </w:p>
        </w:tc>
        <w:tc>
          <w:tcPr>
            <w:tcW w:w="13608" w:type="dxa"/>
          </w:tcPr>
          <w:p w14:paraId="2506758E" w14:textId="656D0399" w:rsidR="00BE4930" w:rsidRPr="007B4E0A" w:rsidRDefault="00007961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7B4E0A">
              <w:rPr>
                <w:rFonts w:eastAsia="Times New Roman" w:cstheme="minorHAnsi"/>
                <w:bCs/>
                <w:lang w:eastAsia="ar-SA"/>
              </w:rPr>
              <w:t>Zwijadło z wężem wysokociśnieniowym</w:t>
            </w:r>
            <w:r w:rsidR="007B4E0A">
              <w:rPr>
                <w:rFonts w:eastAsia="Times New Roman" w:cstheme="minorHAnsi"/>
                <w:bCs/>
                <w:lang w:eastAsia="ar-SA"/>
              </w:rPr>
              <w:t>:</w:t>
            </w:r>
          </w:p>
          <w:p w14:paraId="4E37C3C5" w14:textId="222FE2C5" w:rsidR="007B4E0A" w:rsidRPr="007B4E0A" w:rsidRDefault="007B4E0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7B4E0A">
              <w:rPr>
                <w:rFonts w:eastAsia="Times New Roman" w:cstheme="minorHAnsi"/>
                <w:bCs/>
                <w:lang w:eastAsia="ar-SA"/>
              </w:rPr>
              <w:t>-</w:t>
            </w:r>
            <w:r>
              <w:rPr>
                <w:rFonts w:eastAsia="Times New Roman" w:cstheme="minorHAnsi"/>
                <w:bCs/>
                <w:lang w:eastAsia="ar-SA"/>
              </w:rPr>
              <w:t xml:space="preserve"> </w:t>
            </w:r>
            <w:r w:rsidRPr="007B4E0A">
              <w:rPr>
                <w:rFonts w:eastAsia="Times New Roman" w:cstheme="minorHAnsi"/>
                <w:bCs/>
                <w:lang w:eastAsia="ar-SA"/>
              </w:rPr>
              <w:t>długość węża  wysokociśnieniowego 60 mb</w:t>
            </w:r>
          </w:p>
          <w:p w14:paraId="7477A086" w14:textId="77777777" w:rsidR="007B4E0A" w:rsidRPr="007B4E0A" w:rsidRDefault="007B4E0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7B4E0A">
              <w:rPr>
                <w:rFonts w:eastAsia="Times New Roman" w:cstheme="minorHAnsi"/>
                <w:bCs/>
                <w:lang w:eastAsia="ar-SA"/>
              </w:rPr>
              <w:t>- średnica węża ¾ ‘’</w:t>
            </w:r>
          </w:p>
          <w:p w14:paraId="274C2E6A" w14:textId="77777777" w:rsidR="007B4E0A" w:rsidRPr="007B4E0A" w:rsidRDefault="007B4E0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7B4E0A">
              <w:rPr>
                <w:rFonts w:eastAsia="Times New Roman" w:cstheme="minorHAnsi"/>
                <w:bCs/>
                <w:lang w:eastAsia="ar-SA"/>
              </w:rPr>
              <w:t>- zwijadło hydrauliczne</w:t>
            </w:r>
          </w:p>
          <w:p w14:paraId="2D470DD6" w14:textId="77777777" w:rsidR="007B4E0A" w:rsidRPr="007B4E0A" w:rsidRDefault="007B4E0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7B4E0A">
              <w:rPr>
                <w:rFonts w:eastAsia="Times New Roman" w:cstheme="minorHAnsi"/>
                <w:bCs/>
                <w:lang w:eastAsia="ar-SA"/>
              </w:rPr>
              <w:t>- głowica kanałowa do czyszczenia kanalizacji</w:t>
            </w:r>
          </w:p>
          <w:p w14:paraId="1940ECBC" w14:textId="37E19DBC" w:rsidR="007B4E0A" w:rsidRPr="00B62167" w:rsidRDefault="007B4E0A" w:rsidP="00BE4930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7B4E0A">
              <w:rPr>
                <w:rFonts w:eastAsia="Times New Roman" w:cstheme="minorHAnsi"/>
                <w:bCs/>
                <w:lang w:eastAsia="ar-SA"/>
              </w:rPr>
              <w:t>- pistolet wysokociśnieniowy</w:t>
            </w:r>
          </w:p>
        </w:tc>
      </w:tr>
      <w:tr w:rsidR="00BE4930" w14:paraId="48661DF3" w14:textId="77777777" w:rsidTr="00DF3513">
        <w:tc>
          <w:tcPr>
            <w:tcW w:w="704" w:type="dxa"/>
          </w:tcPr>
          <w:p w14:paraId="62863340" w14:textId="1A363697" w:rsidR="00BE4930" w:rsidRDefault="007B4E0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1.22</w:t>
            </w:r>
          </w:p>
        </w:tc>
        <w:tc>
          <w:tcPr>
            <w:tcW w:w="13608" w:type="dxa"/>
          </w:tcPr>
          <w:p w14:paraId="51691C0E" w14:textId="7C8D3165" w:rsidR="00BE4930" w:rsidRPr="007B4E0A" w:rsidRDefault="007B4E0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 w:rsidRPr="007B4E0A">
              <w:rPr>
                <w:rFonts w:eastAsia="Times New Roman" w:cstheme="minorHAnsi"/>
                <w:bCs/>
                <w:lang w:eastAsia="ar-SA"/>
              </w:rPr>
              <w:t>Wzierniki- 3 szt (w zbiorniku na nieczystości)</w:t>
            </w:r>
          </w:p>
        </w:tc>
      </w:tr>
      <w:tr w:rsidR="00BE4930" w14:paraId="76CBEB97" w14:textId="77777777" w:rsidTr="00DF3513">
        <w:tc>
          <w:tcPr>
            <w:tcW w:w="704" w:type="dxa"/>
          </w:tcPr>
          <w:p w14:paraId="1097DD74" w14:textId="03E427D8" w:rsidR="00BE4930" w:rsidRDefault="007B4E0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1.23</w:t>
            </w:r>
          </w:p>
        </w:tc>
        <w:tc>
          <w:tcPr>
            <w:tcW w:w="13608" w:type="dxa"/>
          </w:tcPr>
          <w:p w14:paraId="2D176D61" w14:textId="5DE288BB" w:rsidR="00BE4930" w:rsidRPr="007B4E0A" w:rsidRDefault="007B4E0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Wskaźnik rurowy (w zbiorniku na czystą wodę)</w:t>
            </w:r>
          </w:p>
        </w:tc>
      </w:tr>
      <w:tr w:rsidR="00BE4930" w14:paraId="64059B1F" w14:textId="77777777" w:rsidTr="00DF3513">
        <w:tc>
          <w:tcPr>
            <w:tcW w:w="704" w:type="dxa"/>
          </w:tcPr>
          <w:p w14:paraId="0819F965" w14:textId="331D4300" w:rsidR="00BE4930" w:rsidRDefault="007B4E0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1.24</w:t>
            </w:r>
          </w:p>
        </w:tc>
        <w:tc>
          <w:tcPr>
            <w:tcW w:w="13608" w:type="dxa"/>
          </w:tcPr>
          <w:p w14:paraId="67813CC7" w14:textId="05ED8654" w:rsidR="00BE4930" w:rsidRPr="007B4E0A" w:rsidRDefault="007B4E0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Instalacja elektryczna 12V</w:t>
            </w:r>
          </w:p>
        </w:tc>
      </w:tr>
      <w:tr w:rsidR="007A5D8A" w14:paraId="31429A76" w14:textId="77777777" w:rsidTr="00DF3513">
        <w:tc>
          <w:tcPr>
            <w:tcW w:w="704" w:type="dxa"/>
          </w:tcPr>
          <w:p w14:paraId="310E8797" w14:textId="0B0BF8D8" w:rsidR="007A5D8A" w:rsidRDefault="007A5D8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1.25</w:t>
            </w:r>
          </w:p>
        </w:tc>
        <w:tc>
          <w:tcPr>
            <w:tcW w:w="13608" w:type="dxa"/>
          </w:tcPr>
          <w:p w14:paraId="15747F41" w14:textId="09F64CCD" w:rsidR="007A5D8A" w:rsidRDefault="007A5D8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Główna zasuwa spustowa na tylnej dennicy o średnicy 4” sterowana hydraulicznie</w:t>
            </w:r>
          </w:p>
        </w:tc>
      </w:tr>
      <w:tr w:rsidR="00BE4930" w14:paraId="305F72F5" w14:textId="77777777" w:rsidTr="00DF3513">
        <w:tc>
          <w:tcPr>
            <w:tcW w:w="704" w:type="dxa"/>
          </w:tcPr>
          <w:p w14:paraId="461CE5A1" w14:textId="479BEF5B" w:rsidR="00BE4930" w:rsidRDefault="007B4E0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7A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08" w:type="dxa"/>
          </w:tcPr>
          <w:p w14:paraId="5DA22482" w14:textId="1F36B959" w:rsidR="00BE4930" w:rsidRPr="007B4E0A" w:rsidRDefault="007B4E0A" w:rsidP="007B4E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Wąż ssawny 4” o długości 6 m</w:t>
            </w:r>
          </w:p>
        </w:tc>
      </w:tr>
      <w:tr w:rsidR="00BE4930" w14:paraId="6A7BEBB2" w14:textId="77777777" w:rsidTr="00DF3513">
        <w:tc>
          <w:tcPr>
            <w:tcW w:w="704" w:type="dxa"/>
          </w:tcPr>
          <w:p w14:paraId="58C9F1C7" w14:textId="0BECDE2B" w:rsidR="00BE4930" w:rsidRDefault="007B4E0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7A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08" w:type="dxa"/>
          </w:tcPr>
          <w:p w14:paraId="564D31CA" w14:textId="6EDCF02E" w:rsidR="00BE4930" w:rsidRPr="007B4E0A" w:rsidRDefault="007B4E0A" w:rsidP="00BE4930">
            <w:pPr>
              <w:suppressAutoHyphens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Uchwyt na wąż ssawny</w:t>
            </w:r>
          </w:p>
        </w:tc>
      </w:tr>
      <w:tr w:rsidR="00BE4930" w14:paraId="030A2F4C" w14:textId="77777777" w:rsidTr="00DF3513">
        <w:tc>
          <w:tcPr>
            <w:tcW w:w="704" w:type="dxa"/>
          </w:tcPr>
          <w:p w14:paraId="2F0DF949" w14:textId="2AD5C80D" w:rsidR="00BE4930" w:rsidRDefault="007B4E0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7A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08" w:type="dxa"/>
          </w:tcPr>
          <w:p w14:paraId="46213565" w14:textId="2667C9FE" w:rsidR="00BE4930" w:rsidRPr="007B4E0A" w:rsidRDefault="007B4E0A" w:rsidP="007B4E0A">
            <w:pPr>
              <w:snapToGri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Wałek przekaźnika mocy</w:t>
            </w:r>
          </w:p>
        </w:tc>
      </w:tr>
      <w:tr w:rsidR="00BE4930" w14:paraId="09E73FBD" w14:textId="77777777" w:rsidTr="00DF3513">
        <w:tc>
          <w:tcPr>
            <w:tcW w:w="704" w:type="dxa"/>
          </w:tcPr>
          <w:p w14:paraId="38C534A7" w14:textId="505AE956" w:rsidR="00BE4930" w:rsidRDefault="007B4E0A" w:rsidP="00BE493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7A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08" w:type="dxa"/>
          </w:tcPr>
          <w:p w14:paraId="0081AD70" w14:textId="4469B35F" w:rsidR="00BE4930" w:rsidRPr="007B4E0A" w:rsidRDefault="00BE4930" w:rsidP="00BE4930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B4E0A">
              <w:rPr>
                <w:bCs/>
              </w:rPr>
              <w:t>Lampa błyskowa ostrzegawcza typu „kogut”</w:t>
            </w:r>
          </w:p>
        </w:tc>
      </w:tr>
    </w:tbl>
    <w:p w14:paraId="45AFA528" w14:textId="77777777" w:rsidR="00DF3513" w:rsidRP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10673A8" w14:textId="77777777" w:rsidR="00A52ED9" w:rsidRDefault="00A52ED9"/>
    <w:sectPr w:rsidR="00A52ED9" w:rsidSect="00DF3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13"/>
    <w:rsid w:val="00007961"/>
    <w:rsid w:val="00141238"/>
    <w:rsid w:val="0027020E"/>
    <w:rsid w:val="003A2518"/>
    <w:rsid w:val="004C4EFD"/>
    <w:rsid w:val="005A4E09"/>
    <w:rsid w:val="005F7C0A"/>
    <w:rsid w:val="007A5D8A"/>
    <w:rsid w:val="007B4E0A"/>
    <w:rsid w:val="0081067B"/>
    <w:rsid w:val="00A52ED9"/>
    <w:rsid w:val="00B62167"/>
    <w:rsid w:val="00BE4930"/>
    <w:rsid w:val="00D20668"/>
    <w:rsid w:val="00D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A2C"/>
  <w15:chartTrackingRefBased/>
  <w15:docId w15:val="{DF2044F3-BE46-454B-AE9B-DADDEB7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7</cp:revision>
  <cp:lastPrinted>2023-01-31T11:55:00Z</cp:lastPrinted>
  <dcterms:created xsi:type="dcterms:W3CDTF">2023-01-31T10:29:00Z</dcterms:created>
  <dcterms:modified xsi:type="dcterms:W3CDTF">2023-01-31T12:13:00Z</dcterms:modified>
</cp:coreProperties>
</file>