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D0" w:rsidRPr="00FF4D77" w:rsidRDefault="00EC36D0" w:rsidP="00FF4D77">
      <w:pPr>
        <w:spacing w:after="0" w:line="276" w:lineRule="auto"/>
        <w:ind w:left="6663"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F4D77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Załącznik nr </w:t>
      </w:r>
      <w:r w:rsidR="00B105E4" w:rsidRPr="00FF4D77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8</w:t>
      </w:r>
    </w:p>
    <w:p w:rsidR="00EC36D0" w:rsidRPr="00D712A1" w:rsidRDefault="00EC36D0" w:rsidP="00FF4D77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Projektowane postanowienia umowy</w:t>
      </w:r>
    </w:p>
    <w:p w:rsidR="00EC36D0" w:rsidRDefault="00EC36D0" w:rsidP="00D712A1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A3AFD" w:rsidRPr="00EA3AFD" w:rsidRDefault="00EA3AFD" w:rsidP="00EA3AFD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Umowa nr             / 2023</w:t>
      </w:r>
    </w:p>
    <w:p w:rsidR="00EA3AFD" w:rsidRPr="00D712A1" w:rsidRDefault="00EA3AFD" w:rsidP="00D712A1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C36D0" w:rsidRPr="00EE61EC" w:rsidRDefault="00DF6DD6" w:rsidP="00D712A1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E61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</w:t>
      </w:r>
      <w:r w:rsidR="00EE61EC" w:rsidRPr="00EE61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awarta w dniu ……………………………..2023</w:t>
      </w:r>
      <w:r w:rsidR="00EC36D0" w:rsidRPr="00EE61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r. pomiędzy</w:t>
      </w:r>
    </w:p>
    <w:p w:rsidR="00EC36D0" w:rsidRPr="00EE61EC" w:rsidRDefault="00EC36D0" w:rsidP="00D712A1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C36D0" w:rsidRPr="00EE61EC" w:rsidRDefault="00EC36D0" w:rsidP="00D712A1">
      <w:pPr>
        <w:spacing w:after="0"/>
        <w:jc w:val="both"/>
        <w:rPr>
          <w:rFonts w:ascii="Arial" w:hAnsi="Arial" w:cs="Arial"/>
          <w:sz w:val="18"/>
          <w:szCs w:val="18"/>
        </w:rPr>
      </w:pPr>
      <w:r w:rsidRPr="00EE61EC">
        <w:rPr>
          <w:rFonts w:ascii="Arial" w:hAnsi="Arial" w:cs="Arial"/>
          <w:b/>
          <w:sz w:val="18"/>
          <w:szCs w:val="18"/>
        </w:rPr>
        <w:t>Powiatem Krotoszyńskim</w:t>
      </w:r>
      <w:r w:rsidRPr="00EE61EC">
        <w:rPr>
          <w:rFonts w:ascii="Arial" w:hAnsi="Arial" w:cs="Arial"/>
          <w:sz w:val="18"/>
          <w:szCs w:val="18"/>
        </w:rPr>
        <w:t xml:space="preserve"> , </w:t>
      </w:r>
      <w:r w:rsidRPr="00EE61EC">
        <w:rPr>
          <w:rFonts w:ascii="Arial" w:hAnsi="Arial" w:cs="Arial"/>
          <w:b/>
          <w:sz w:val="18"/>
          <w:szCs w:val="18"/>
        </w:rPr>
        <w:t xml:space="preserve">ul. 56 Pułku Piechoty </w:t>
      </w:r>
      <w:r w:rsidR="00D712A1" w:rsidRPr="00EE61EC">
        <w:rPr>
          <w:rFonts w:ascii="Arial" w:hAnsi="Arial" w:cs="Arial"/>
          <w:b/>
          <w:sz w:val="18"/>
          <w:szCs w:val="18"/>
        </w:rPr>
        <w:t>Wlkp.</w:t>
      </w:r>
      <w:r w:rsidRPr="00EE61EC">
        <w:rPr>
          <w:rFonts w:ascii="Arial" w:hAnsi="Arial" w:cs="Arial"/>
          <w:b/>
          <w:sz w:val="18"/>
          <w:szCs w:val="18"/>
        </w:rPr>
        <w:t xml:space="preserve"> 10 , 63-700 Krotoszyn</w:t>
      </w:r>
      <w:r w:rsidRPr="00EE61EC">
        <w:rPr>
          <w:rFonts w:ascii="Arial" w:hAnsi="Arial" w:cs="Arial"/>
          <w:sz w:val="18"/>
          <w:szCs w:val="18"/>
        </w:rPr>
        <w:t xml:space="preserve"> , NIP: 621-169-40-66</w:t>
      </w:r>
    </w:p>
    <w:p w:rsidR="00227F88" w:rsidRPr="00EE61EC" w:rsidRDefault="00227F88" w:rsidP="00D712A1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227F88" w:rsidRPr="002746AB" w:rsidRDefault="00EC36D0" w:rsidP="00227F88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E61EC">
        <w:rPr>
          <w:rFonts w:ascii="Arial" w:hAnsi="Arial" w:cs="Arial"/>
          <w:sz w:val="18"/>
          <w:szCs w:val="18"/>
        </w:rPr>
        <w:t xml:space="preserve">reprezentowanym przez </w:t>
      </w:r>
      <w:r w:rsidRPr="00EE61EC">
        <w:rPr>
          <w:rFonts w:ascii="Arial" w:hAnsi="Arial" w:cs="Arial"/>
          <w:b/>
          <w:sz w:val="18"/>
          <w:szCs w:val="18"/>
        </w:rPr>
        <w:t>Powiatowy Zarząd Dróg w Krotoszynie ul. Transportowa 1 , 63-700 Krotoszyn,</w:t>
      </w:r>
    </w:p>
    <w:p w:rsidR="009D43BA" w:rsidRPr="00EE61EC" w:rsidRDefault="009D43BA" w:rsidP="009D43BA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E61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imieniu którego działa:</w:t>
      </w:r>
    </w:p>
    <w:p w:rsidR="009D43BA" w:rsidRPr="00EE61EC" w:rsidRDefault="00EE61EC" w:rsidP="009D43BA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EE61EC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mgr </w:t>
      </w:r>
      <w:r w:rsidR="009D43BA" w:rsidRPr="00EE61EC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Krzysztof Jelinowski –</w:t>
      </w:r>
      <w:r w:rsidRPr="00EE61EC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="009D43BA" w:rsidRPr="00EE61EC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Dyrektor Powiatowego Zarządu Dróg</w:t>
      </w:r>
      <w:r w:rsidRPr="00EE61EC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w Krotoszynie </w:t>
      </w:r>
    </w:p>
    <w:p w:rsidR="00227F88" w:rsidRPr="00EE61EC" w:rsidRDefault="00227F88" w:rsidP="009D43BA">
      <w:pPr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D43BA" w:rsidRPr="00EE61EC" w:rsidRDefault="009D43BA" w:rsidP="00E065C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  <w:sz w:val="18"/>
          <w:szCs w:val="18"/>
        </w:rPr>
      </w:pPr>
      <w:r w:rsidRPr="00EE61EC">
        <w:rPr>
          <w:rFonts w:ascii="Arial" w:hAnsi="Arial" w:cs="Arial"/>
          <w:color w:val="000000" w:themeColor="text1"/>
          <w:sz w:val="18"/>
          <w:szCs w:val="18"/>
        </w:rPr>
        <w:t xml:space="preserve">zwanym dalej w treści umowy  </w:t>
      </w:r>
      <w:r w:rsidRPr="00EE61EC">
        <w:rPr>
          <w:rFonts w:ascii="Arial" w:hAnsi="Arial" w:cs="Arial"/>
          <w:b/>
          <w:color w:val="000000" w:themeColor="text1"/>
          <w:sz w:val="18"/>
          <w:szCs w:val="18"/>
        </w:rPr>
        <w:t>ZAMAWIAJĄCYM</w:t>
      </w:r>
    </w:p>
    <w:p w:rsidR="00E065C7" w:rsidRPr="00EE61EC" w:rsidRDefault="00EC36D0" w:rsidP="00D712A1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E61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</w:t>
      </w:r>
    </w:p>
    <w:p w:rsidR="009D43BA" w:rsidRPr="00EE61EC" w:rsidRDefault="009D43BA" w:rsidP="00D712A1">
      <w:pPr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E61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C36D0" w:rsidRPr="00EE61EC" w:rsidRDefault="00EC36D0" w:rsidP="00D712A1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E61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reprezentowanym przez:</w:t>
      </w:r>
    </w:p>
    <w:p w:rsidR="00EC36D0" w:rsidRPr="00EE61EC" w:rsidRDefault="00EC36D0" w:rsidP="00D712A1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E61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:rsidR="00EC36D0" w:rsidRPr="00EE61EC" w:rsidRDefault="00EC36D0" w:rsidP="00D712A1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E61E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zwanym dalej </w:t>
      </w:r>
      <w:r w:rsidRPr="00EE61EC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WYKONAWCĄ</w:t>
      </w:r>
    </w:p>
    <w:p w:rsidR="00EC36D0" w:rsidRPr="00EE61EC" w:rsidRDefault="00EC36D0" w:rsidP="00D712A1">
      <w:pPr>
        <w:overflowPunct w:val="0"/>
        <w:autoSpaceDE w:val="0"/>
        <w:autoSpaceDN w:val="0"/>
        <w:adjustRightInd w:val="0"/>
        <w:spacing w:after="360" w:line="276" w:lineRule="auto"/>
        <w:contextualSpacing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</w:rPr>
      </w:pPr>
      <w:r w:rsidRPr="00EE61EC">
        <w:rPr>
          <w:rFonts w:ascii="Arial" w:hAnsi="Arial" w:cs="Arial"/>
          <w:color w:val="000000" w:themeColor="text1"/>
          <w:sz w:val="18"/>
          <w:szCs w:val="18"/>
        </w:rPr>
        <w:t>została zawarta umowa  o następującej treści:</w:t>
      </w:r>
    </w:p>
    <w:p w:rsidR="00EC36D0" w:rsidRPr="00D712A1" w:rsidRDefault="00EC36D0" w:rsidP="00D712A1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EC36D0" w:rsidRPr="00CB5948" w:rsidRDefault="00EC36D0" w:rsidP="00FF4D77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</w:t>
      </w:r>
    </w:p>
    <w:p w:rsidR="00EC36D0" w:rsidRPr="00D712A1" w:rsidRDefault="00EC36D0" w:rsidP="00FF4D77">
      <w:pPr>
        <w:tabs>
          <w:tab w:val="left" w:pos="4820"/>
          <w:tab w:val="right" w:leader="dot" w:pos="8931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  <w:b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>Przedmiot umowy</w:t>
      </w:r>
    </w:p>
    <w:p w:rsidR="00FF4D77" w:rsidRDefault="00EE61EC" w:rsidP="00FF4D7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Zamawiający powierza, a Wykonawca przyjmuje do wykonania zadanie</w:t>
      </w:r>
      <w:r w:rsidR="00FF4D77">
        <w:rPr>
          <w:rFonts w:ascii="Arial" w:hAnsi="Arial" w:cs="Arial"/>
          <w:color w:val="000000" w:themeColor="text1"/>
          <w:sz w:val="18"/>
          <w:szCs w:val="18"/>
        </w:rPr>
        <w:t xml:space="preserve"> pn.: </w:t>
      </w:r>
      <w:r w:rsidR="00FF4D77" w:rsidRPr="00FF4D77">
        <w:rPr>
          <w:rFonts w:ascii="Arial" w:hAnsi="Arial" w:cs="Arial"/>
          <w:color w:val="000000" w:themeColor="text1"/>
          <w:sz w:val="18"/>
          <w:szCs w:val="18"/>
        </w:rPr>
        <w:t>”</w:t>
      </w:r>
      <w:r w:rsidR="00FF4D77" w:rsidRPr="00FF4D77">
        <w:rPr>
          <w:rFonts w:ascii="Arial" w:hAnsi="Arial" w:cs="Arial"/>
          <w:b/>
          <w:color w:val="000000" w:themeColor="text1"/>
          <w:sz w:val="18"/>
          <w:szCs w:val="18"/>
        </w:rPr>
        <w:t>Wynajem sprzętu i pojazdów do zimowego utrzymania dróg na terenie powiatu krotos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zyńskiego w sezonie zimowym 2023 </w:t>
      </w:r>
      <w:r w:rsidR="009A74A3">
        <w:rPr>
          <w:rFonts w:ascii="Arial" w:hAnsi="Arial" w:cs="Arial"/>
          <w:b/>
          <w:color w:val="000000" w:themeColor="text1"/>
          <w:sz w:val="18"/>
          <w:szCs w:val="18"/>
        </w:rPr>
        <w:t>/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2023</w:t>
      </w:r>
      <w:r w:rsidR="00FF4D77" w:rsidRPr="00FF4D77">
        <w:rPr>
          <w:rFonts w:ascii="Arial" w:hAnsi="Arial" w:cs="Arial"/>
          <w:b/>
          <w:color w:val="000000" w:themeColor="text1"/>
          <w:sz w:val="18"/>
          <w:szCs w:val="18"/>
        </w:rPr>
        <w:t>”.</w:t>
      </w:r>
    </w:p>
    <w:p w:rsidR="00FF4D77" w:rsidRPr="001C472F" w:rsidRDefault="00FF4D77" w:rsidP="00FF4D7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1C472F">
        <w:rPr>
          <w:rFonts w:ascii="Arial" w:hAnsi="Arial" w:cs="Arial"/>
          <w:b/>
          <w:color w:val="000000" w:themeColor="text1"/>
          <w:sz w:val="18"/>
          <w:szCs w:val="18"/>
        </w:rPr>
        <w:t>Przedmiotem umowy jest wykonanie usługi dotyczącej: Zadania</w:t>
      </w:r>
      <w:r w:rsidR="00314185">
        <w:rPr>
          <w:rFonts w:ascii="Arial" w:hAnsi="Arial" w:cs="Arial"/>
          <w:b/>
          <w:color w:val="000000" w:themeColor="text1"/>
          <w:sz w:val="18"/>
          <w:szCs w:val="18"/>
        </w:rPr>
        <w:t xml:space="preserve"> Nr</w:t>
      </w:r>
      <w:r w:rsidRPr="001C472F">
        <w:rPr>
          <w:rFonts w:ascii="Arial" w:hAnsi="Arial" w:cs="Arial"/>
          <w:b/>
          <w:color w:val="000000" w:themeColor="text1"/>
          <w:sz w:val="18"/>
          <w:szCs w:val="18"/>
        </w:rPr>
        <w:t xml:space="preserve"> …………… - ………………………………,                    w ilości do ……………godzin.</w:t>
      </w:r>
    </w:p>
    <w:p w:rsidR="00FF4D77" w:rsidRDefault="00FF4D77" w:rsidP="00FF4D7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F4D77">
        <w:rPr>
          <w:rFonts w:ascii="Arial" w:hAnsi="Arial" w:cs="Arial"/>
          <w:color w:val="000000" w:themeColor="text1"/>
          <w:sz w:val="18"/>
          <w:szCs w:val="18"/>
        </w:rPr>
        <w:t>Zakres świadczonych usług będzie ustalany sukcesywn</w:t>
      </w:r>
      <w:r>
        <w:rPr>
          <w:rFonts w:ascii="Arial" w:hAnsi="Arial" w:cs="Arial"/>
          <w:color w:val="000000" w:themeColor="text1"/>
          <w:sz w:val="18"/>
          <w:szCs w:val="18"/>
        </w:rPr>
        <w:t>ie według potrzeb Zamawiającego.</w:t>
      </w:r>
    </w:p>
    <w:p w:rsidR="00854C35" w:rsidRDefault="00FF4D77" w:rsidP="00D2432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54C35">
        <w:rPr>
          <w:rFonts w:ascii="Arial" w:hAnsi="Arial" w:cs="Arial"/>
          <w:color w:val="000000" w:themeColor="text1"/>
          <w:sz w:val="18"/>
          <w:szCs w:val="18"/>
        </w:rPr>
        <w:t xml:space="preserve">Ponieważ ilości godzin pracy sprzętu Wykonawcy wraz z obsługą operatora podanych w materiałach przetargowych jest ilością szacunkową, zmniejszenie zakresu zamówienia nie będzie stanowić podstaw do dochodzenia roszczeń przez Wykonawcę. </w:t>
      </w:r>
    </w:p>
    <w:p w:rsidR="00FA0429" w:rsidRPr="00854C35" w:rsidRDefault="00FF4D77" w:rsidP="00D2432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54C35">
        <w:rPr>
          <w:rFonts w:ascii="Arial" w:hAnsi="Arial" w:cs="Arial"/>
          <w:color w:val="000000" w:themeColor="text1"/>
          <w:sz w:val="18"/>
          <w:szCs w:val="18"/>
        </w:rPr>
        <w:t xml:space="preserve">Szczegółowy zakres prac (zadania), okres pracy sprzętu oraz dyżurów </w:t>
      </w:r>
      <w:r w:rsidR="003D16C2" w:rsidRPr="00854C35">
        <w:rPr>
          <w:rFonts w:ascii="Arial" w:hAnsi="Arial" w:cs="Arial"/>
          <w:color w:val="000000" w:themeColor="text1"/>
          <w:sz w:val="18"/>
          <w:szCs w:val="18"/>
        </w:rPr>
        <w:t>ustala dysponent</w:t>
      </w:r>
      <w:r w:rsidR="00EA3AFD">
        <w:rPr>
          <w:rFonts w:ascii="Arial" w:hAnsi="Arial" w:cs="Arial"/>
          <w:color w:val="000000" w:themeColor="text1"/>
          <w:sz w:val="18"/>
          <w:szCs w:val="18"/>
        </w:rPr>
        <w:t xml:space="preserve"> (dyżurny)</w:t>
      </w:r>
      <w:r w:rsidR="00FA0429" w:rsidRPr="00854C35">
        <w:rPr>
          <w:rFonts w:ascii="Arial" w:hAnsi="Arial" w:cs="Arial"/>
          <w:color w:val="000000" w:themeColor="text1"/>
          <w:sz w:val="18"/>
          <w:szCs w:val="18"/>
        </w:rPr>
        <w:t xml:space="preserve"> zimowego utrzymania d</w:t>
      </w:r>
      <w:r w:rsidR="00EA3AFD">
        <w:rPr>
          <w:rFonts w:ascii="Arial" w:hAnsi="Arial" w:cs="Arial"/>
          <w:color w:val="000000" w:themeColor="text1"/>
          <w:sz w:val="18"/>
          <w:szCs w:val="18"/>
        </w:rPr>
        <w:t xml:space="preserve">róg PZD Krotoszyn. </w:t>
      </w:r>
    </w:p>
    <w:p w:rsidR="003D16C2" w:rsidRDefault="00FF4D77" w:rsidP="003D16C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A0429">
        <w:rPr>
          <w:rFonts w:ascii="Arial" w:hAnsi="Arial" w:cs="Arial"/>
          <w:color w:val="000000" w:themeColor="text1"/>
          <w:sz w:val="18"/>
          <w:szCs w:val="18"/>
        </w:rPr>
        <w:t xml:space="preserve">Koszt usług niezleconych przez dysponenta nie </w:t>
      </w:r>
      <w:r w:rsidR="00EA3AFD">
        <w:rPr>
          <w:rFonts w:ascii="Arial" w:hAnsi="Arial" w:cs="Arial"/>
          <w:color w:val="000000" w:themeColor="text1"/>
          <w:sz w:val="18"/>
          <w:szCs w:val="18"/>
        </w:rPr>
        <w:t xml:space="preserve">podlega zapłacie </w:t>
      </w:r>
      <w:r w:rsidRPr="00FA0429">
        <w:rPr>
          <w:rFonts w:ascii="Arial" w:hAnsi="Arial" w:cs="Arial"/>
          <w:color w:val="000000" w:themeColor="text1"/>
          <w:sz w:val="18"/>
          <w:szCs w:val="18"/>
        </w:rPr>
        <w:t>przez Zamawiającego.</w:t>
      </w:r>
    </w:p>
    <w:p w:rsidR="00854C35" w:rsidRPr="00854C35" w:rsidRDefault="00854C35" w:rsidP="00854C35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54C35">
        <w:rPr>
          <w:rFonts w:ascii="Arial" w:hAnsi="Arial" w:cs="Arial"/>
          <w:color w:val="000000" w:themeColor="text1"/>
          <w:sz w:val="18"/>
          <w:szCs w:val="18"/>
        </w:rPr>
        <w:t xml:space="preserve">Akcję zimowego utrzymania dróg będzie prowadził ze strony Powiatowego Zarządu Dróg dyżurny zimowego utrzymania dróg  z siedziby przy ulicy Transportowej 1 w Krotoszynie. Dyżury prowadzone będą całodobowo                w zależności od warunków atmosferycznych. </w:t>
      </w:r>
    </w:p>
    <w:p w:rsidR="00854C35" w:rsidRPr="00854C35" w:rsidRDefault="00854C35" w:rsidP="00854C35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54C35">
        <w:rPr>
          <w:rFonts w:ascii="Arial" w:hAnsi="Arial" w:cs="Arial"/>
          <w:color w:val="000000" w:themeColor="text1"/>
          <w:sz w:val="18"/>
          <w:szCs w:val="18"/>
        </w:rPr>
        <w:t>W razie potrzeby dyżurny będzie telefonicznie lub poprzez e-maila powiadamiał wykonawcę o potrzebie uruchomienia sprzętu zimowego utrzymania dróg. Każdorazowe uruchomienie sprzętu będzie odnotowane                          w dzienniku zimowego utrzymania dróg przez dyżurnego.</w:t>
      </w:r>
    </w:p>
    <w:p w:rsidR="00854C35" w:rsidRPr="00854C35" w:rsidRDefault="00854C35" w:rsidP="00854C3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54C35">
        <w:rPr>
          <w:rFonts w:ascii="Arial" w:hAnsi="Arial" w:cs="Arial"/>
          <w:color w:val="000000" w:themeColor="text1"/>
          <w:sz w:val="18"/>
          <w:szCs w:val="18"/>
        </w:rPr>
        <w:t>Wykonawca zobowiązany jest podstawić na wezwanie telefoniczne dyżurnego zimowego utrzymania dróg, potwierdzone następnie w formie pi</w:t>
      </w:r>
      <w:r w:rsidR="00EA3AFD">
        <w:rPr>
          <w:rFonts w:ascii="Arial" w:hAnsi="Arial" w:cs="Arial"/>
          <w:color w:val="000000" w:themeColor="text1"/>
          <w:sz w:val="18"/>
          <w:szCs w:val="18"/>
        </w:rPr>
        <w:t xml:space="preserve">semnej </w:t>
      </w:r>
      <w:r w:rsidRPr="00854C35">
        <w:rPr>
          <w:rFonts w:ascii="Arial" w:hAnsi="Arial" w:cs="Arial"/>
          <w:color w:val="000000" w:themeColor="text1"/>
          <w:sz w:val="18"/>
          <w:szCs w:val="18"/>
        </w:rPr>
        <w:t xml:space="preserve">sprzęt wraz z jego obsługą na wskazaną godzinę, lecz nie później niż w </w:t>
      </w:r>
      <w:r w:rsidRPr="00854C35">
        <w:rPr>
          <w:rFonts w:ascii="Arial" w:hAnsi="Arial" w:cs="Arial"/>
          <w:b/>
          <w:color w:val="000000" w:themeColor="text1"/>
          <w:sz w:val="18"/>
          <w:szCs w:val="18"/>
        </w:rPr>
        <w:t>ciągu</w:t>
      </w:r>
      <w:r w:rsidRPr="00854C35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………</w:t>
      </w:r>
      <w:r w:rsidR="00A659F1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Pr="00854C35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.</w:t>
      </w:r>
      <w:r w:rsidRPr="00854C35">
        <w:rPr>
          <w:rFonts w:ascii="Arial" w:hAnsi="Arial" w:cs="Arial"/>
          <w:b/>
          <w:color w:val="000000" w:themeColor="text1"/>
          <w:sz w:val="18"/>
          <w:szCs w:val="18"/>
        </w:rPr>
        <w:t>godzin</w:t>
      </w:r>
      <w:r w:rsidRPr="00854C35">
        <w:rPr>
          <w:rFonts w:ascii="Arial" w:hAnsi="Arial" w:cs="Arial"/>
          <w:color w:val="000000" w:themeColor="text1"/>
          <w:sz w:val="18"/>
          <w:szCs w:val="18"/>
        </w:rPr>
        <w:t>/y od wezwania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(</w:t>
      </w:r>
      <w:bookmarkStart w:id="0" w:name="_GoBack"/>
      <w:bookmarkEnd w:id="0"/>
      <w:r>
        <w:rPr>
          <w:rFonts w:ascii="Arial" w:hAnsi="Arial" w:cs="Arial"/>
          <w:color w:val="000000" w:themeColor="text1"/>
          <w:sz w:val="18"/>
          <w:szCs w:val="18"/>
        </w:rPr>
        <w:t xml:space="preserve">zgodnie ze złożoną ofertą, </w:t>
      </w:r>
      <w:r w:rsidRPr="003D16C2">
        <w:rPr>
          <w:rFonts w:ascii="Arial" w:hAnsi="Arial" w:cs="Arial"/>
          <w:color w:val="000000" w:themeColor="text1"/>
          <w:sz w:val="18"/>
          <w:szCs w:val="18"/>
        </w:rPr>
        <w:t>kryterium oceny ofert).</w:t>
      </w:r>
    </w:p>
    <w:p w:rsidR="00854C35" w:rsidRPr="00854C35" w:rsidRDefault="00854C35" w:rsidP="00854C35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54C35">
        <w:rPr>
          <w:rFonts w:ascii="Arial" w:hAnsi="Arial" w:cs="Arial"/>
          <w:color w:val="000000" w:themeColor="text1"/>
          <w:sz w:val="18"/>
          <w:szCs w:val="18"/>
        </w:rPr>
        <w:t>Za czas świadczenia usług uznany zostanie okres zgłoszenia się sprawnej jednostki sprzętowej do b</w:t>
      </w:r>
      <w:r w:rsidR="00C91145">
        <w:rPr>
          <w:rFonts w:ascii="Arial" w:hAnsi="Arial" w:cs="Arial"/>
          <w:color w:val="000000" w:themeColor="text1"/>
          <w:sz w:val="18"/>
          <w:szCs w:val="18"/>
        </w:rPr>
        <w:t xml:space="preserve">azy PZD pod załadunek. </w:t>
      </w:r>
    </w:p>
    <w:p w:rsidR="00854C35" w:rsidRPr="00854C35" w:rsidRDefault="00854C35" w:rsidP="00854C35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54C35">
        <w:rPr>
          <w:rFonts w:ascii="Arial" w:hAnsi="Arial" w:cs="Arial"/>
          <w:color w:val="000000" w:themeColor="text1"/>
          <w:sz w:val="18"/>
          <w:szCs w:val="18"/>
        </w:rPr>
        <w:t>Czas pracy sprzętu potwierdza dyżurny zimowego utrzymania dróg na druku ”potwierdzenie wykonania usługi”</w:t>
      </w:r>
    </w:p>
    <w:p w:rsidR="00854C35" w:rsidRPr="00854C35" w:rsidRDefault="00854C35" w:rsidP="00854C35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54C35">
        <w:rPr>
          <w:rFonts w:ascii="Arial" w:hAnsi="Arial" w:cs="Arial"/>
          <w:color w:val="000000" w:themeColor="text1"/>
          <w:sz w:val="18"/>
          <w:szCs w:val="18"/>
        </w:rPr>
        <w:t>Wykonawca zobowiązuje się do podania w formularzu oferty nr telefonu,  osoby odpowiedzialnej do realizacji zadań określonych umową.</w:t>
      </w:r>
    </w:p>
    <w:p w:rsidR="00C91145" w:rsidRDefault="00854C35" w:rsidP="00854C35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54C35">
        <w:rPr>
          <w:rFonts w:ascii="Arial" w:hAnsi="Arial" w:cs="Arial"/>
          <w:color w:val="000000" w:themeColor="text1"/>
          <w:sz w:val="18"/>
          <w:szCs w:val="18"/>
        </w:rPr>
        <w:t>Wykonawca przekazuje za pośrednictwem osób obsługujących pojazdy/sprzęt dyżurnemu zim</w:t>
      </w:r>
      <w:r w:rsidR="00C91145">
        <w:rPr>
          <w:rFonts w:ascii="Arial" w:hAnsi="Arial" w:cs="Arial"/>
          <w:color w:val="000000" w:themeColor="text1"/>
          <w:sz w:val="18"/>
          <w:szCs w:val="18"/>
        </w:rPr>
        <w:t>owego utrzymania dróg informacje</w:t>
      </w:r>
      <w:r w:rsidRPr="00854C35">
        <w:rPr>
          <w:rFonts w:ascii="Arial" w:hAnsi="Arial" w:cs="Arial"/>
          <w:color w:val="000000" w:themeColor="text1"/>
          <w:sz w:val="18"/>
          <w:szCs w:val="18"/>
        </w:rPr>
        <w:t xml:space="preserve"> o aktualnym stanie przejezdności oraz zapewnia obsadę całodobową na pracującym sprzęcie.</w:t>
      </w:r>
      <w:r w:rsidR="00C9114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FF4D77" w:rsidRPr="00854C35" w:rsidRDefault="00FF4D77" w:rsidP="00854C35">
      <w:pPr>
        <w:pStyle w:val="Akapitzlist"/>
        <w:numPr>
          <w:ilvl w:val="0"/>
          <w:numId w:val="1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54C35">
        <w:rPr>
          <w:rFonts w:ascii="Arial" w:hAnsi="Arial" w:cs="Arial"/>
          <w:color w:val="000000" w:themeColor="text1"/>
          <w:sz w:val="18"/>
          <w:szCs w:val="18"/>
        </w:rPr>
        <w:t>Za gotowość techniczną uznaje się czas kiedy Wykonawca nie znajduje się w bezpośr</w:t>
      </w:r>
      <w:r w:rsidR="00CB5948" w:rsidRPr="00854C35">
        <w:rPr>
          <w:rFonts w:ascii="Arial" w:hAnsi="Arial" w:cs="Arial"/>
          <w:color w:val="000000" w:themeColor="text1"/>
          <w:sz w:val="18"/>
          <w:szCs w:val="18"/>
        </w:rPr>
        <w:t xml:space="preserve">edniej dyspozycji Zamawiającego. </w:t>
      </w:r>
      <w:r w:rsidRPr="00854C35">
        <w:rPr>
          <w:rFonts w:ascii="Arial" w:hAnsi="Arial" w:cs="Arial"/>
          <w:color w:val="000000" w:themeColor="text1"/>
          <w:sz w:val="18"/>
          <w:szCs w:val="18"/>
        </w:rPr>
        <w:t>Do Wykonawcy nale</w:t>
      </w:r>
      <w:r w:rsidR="00C91145">
        <w:rPr>
          <w:rFonts w:ascii="Arial" w:hAnsi="Arial" w:cs="Arial"/>
          <w:color w:val="000000" w:themeColor="text1"/>
          <w:sz w:val="18"/>
          <w:szCs w:val="18"/>
        </w:rPr>
        <w:t>ży utrzymanie sprzętu w</w:t>
      </w:r>
      <w:r w:rsidRPr="00854C35">
        <w:rPr>
          <w:rFonts w:ascii="Arial" w:hAnsi="Arial" w:cs="Arial"/>
          <w:color w:val="000000" w:themeColor="text1"/>
          <w:sz w:val="18"/>
          <w:szCs w:val="18"/>
        </w:rPr>
        <w:t xml:space="preserve"> gotowości technicz</w:t>
      </w:r>
      <w:r w:rsidR="00C91145">
        <w:rPr>
          <w:rFonts w:ascii="Arial" w:hAnsi="Arial" w:cs="Arial"/>
          <w:color w:val="000000" w:themeColor="text1"/>
          <w:sz w:val="18"/>
          <w:szCs w:val="18"/>
        </w:rPr>
        <w:t>nej zapewniającej podjęcie</w:t>
      </w:r>
      <w:r w:rsidRPr="00854C35">
        <w:rPr>
          <w:rFonts w:ascii="Arial" w:hAnsi="Arial" w:cs="Arial"/>
          <w:color w:val="000000" w:themeColor="text1"/>
          <w:sz w:val="18"/>
          <w:szCs w:val="18"/>
        </w:rPr>
        <w:t xml:space="preserve"> działań związanych z zimowym utrzymaniem dróg. Gotowość techniczna sprzętu liczona jest od chwili przekazania</w:t>
      </w:r>
      <w:r w:rsidR="00EA4DD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854C35">
        <w:rPr>
          <w:rFonts w:ascii="Arial" w:hAnsi="Arial" w:cs="Arial"/>
          <w:color w:val="000000" w:themeColor="text1"/>
          <w:sz w:val="18"/>
          <w:szCs w:val="18"/>
        </w:rPr>
        <w:t>przez Zamawiającego decyzji dla Wykonawcy o rozpoczęciu akcji zimowej.</w:t>
      </w:r>
    </w:p>
    <w:p w:rsidR="00EC36D0" w:rsidRDefault="00EC36D0" w:rsidP="00D712A1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2746AB" w:rsidRDefault="002746AB" w:rsidP="00D712A1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2746AB" w:rsidRDefault="002746AB" w:rsidP="00D712A1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EA4DD3" w:rsidRPr="00D712A1" w:rsidRDefault="00EA4DD3" w:rsidP="00D712A1">
      <w:pPr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EC36D0" w:rsidRPr="00CB5948" w:rsidRDefault="00EC36D0" w:rsidP="00CB5948">
      <w:pPr>
        <w:spacing w:after="0" w:line="276" w:lineRule="auto"/>
        <w:ind w:left="284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lastRenderedPageBreak/>
        <w:t>§ 2</w:t>
      </w:r>
    </w:p>
    <w:p w:rsidR="00EC36D0" w:rsidRPr="00D712A1" w:rsidRDefault="00EC36D0" w:rsidP="00CB5948">
      <w:pPr>
        <w:spacing w:after="0" w:line="276" w:lineRule="auto"/>
        <w:ind w:left="284"/>
        <w:jc w:val="center"/>
        <w:rPr>
          <w:rFonts w:ascii="Arial" w:hAnsi="Arial" w:cs="Arial"/>
          <w:b/>
          <w:sz w:val="18"/>
          <w:szCs w:val="18"/>
        </w:rPr>
      </w:pPr>
      <w:r w:rsidRPr="00D712A1">
        <w:rPr>
          <w:rFonts w:ascii="Arial" w:hAnsi="Arial" w:cs="Arial"/>
          <w:b/>
          <w:sz w:val="18"/>
          <w:szCs w:val="18"/>
        </w:rPr>
        <w:t>Wynagrodzenie</w:t>
      </w:r>
    </w:p>
    <w:p w:rsidR="00CB5948" w:rsidRPr="00CB5948" w:rsidRDefault="00CB5948" w:rsidP="00CB5948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Ustala się wynagrodzenie z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 przedmiot umowy zapisany w § 1</w:t>
      </w: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 następującej wysokości: </w:t>
      </w:r>
    </w:p>
    <w:p w:rsidR="00CB5948" w:rsidRPr="001C472F" w:rsidRDefault="00CB5948" w:rsidP="001833B7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 </w:t>
      </w:r>
      <w:r w:rsidRPr="001C472F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1 godz</w:t>
      </w: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. </w:t>
      </w:r>
      <w:r w:rsidR="00314185"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</w:t>
      </w: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sługi netto: …………. </w:t>
      </w:r>
      <w:r w:rsidR="00314185"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</w:t>
      </w: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ł, </w:t>
      </w:r>
    </w:p>
    <w:p w:rsidR="00CB5948" w:rsidRPr="001C472F" w:rsidRDefault="00CB5948" w:rsidP="00CB5948">
      <w:pPr>
        <w:pStyle w:val="Akapitzlist"/>
        <w:tabs>
          <w:tab w:val="num" w:pos="993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podatek VAT ….. % tj. ……… zł, </w:t>
      </w:r>
    </w:p>
    <w:p w:rsidR="00CB5948" w:rsidRPr="001C472F" w:rsidRDefault="00CB5948" w:rsidP="00CB5948">
      <w:pPr>
        <w:pStyle w:val="Akapitzlist"/>
        <w:tabs>
          <w:tab w:val="num" w:pos="993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brutto: ……….. zł./godz.</w:t>
      </w:r>
    </w:p>
    <w:p w:rsidR="00CB5948" w:rsidRPr="001C472F" w:rsidRDefault="00CB5948" w:rsidP="001833B7">
      <w:pPr>
        <w:pStyle w:val="Akapitzlist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za </w:t>
      </w:r>
      <w:r w:rsidRPr="001C472F">
        <w:rPr>
          <w:rFonts w:ascii="Arial" w:eastAsia="Times New Roman" w:hAnsi="Arial" w:cs="Arial"/>
          <w:b/>
          <w:color w:val="000000"/>
          <w:sz w:val="18"/>
          <w:szCs w:val="18"/>
          <w:u w:val="single"/>
          <w:lang w:eastAsia="pl-PL"/>
        </w:rPr>
        <w:t>………..</w:t>
      </w: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godz. </w:t>
      </w:r>
      <w:r w:rsidR="00314185"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U</w:t>
      </w: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sługi netto: ………. </w:t>
      </w:r>
      <w:r w:rsidR="00314185"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</w:t>
      </w: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ł, </w:t>
      </w:r>
    </w:p>
    <w:p w:rsidR="00CB5948" w:rsidRPr="001C472F" w:rsidRDefault="00CB5948" w:rsidP="00CB5948">
      <w:pPr>
        <w:pStyle w:val="Akapitzlist"/>
        <w:tabs>
          <w:tab w:val="num" w:pos="567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podatek VAT …… % tj. ………… zł, </w:t>
      </w:r>
    </w:p>
    <w:p w:rsidR="00CB5948" w:rsidRPr="001C472F" w:rsidRDefault="00CB5948" w:rsidP="00CB5948">
      <w:pPr>
        <w:pStyle w:val="Akapitzlist"/>
        <w:tabs>
          <w:tab w:val="num" w:pos="567"/>
        </w:tabs>
        <w:spacing w:after="0" w:line="276" w:lineRule="auto"/>
        <w:ind w:left="567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brutto: …………… zł, </w:t>
      </w: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ab/>
      </w:r>
    </w:p>
    <w:p w:rsidR="00CB5948" w:rsidRPr="001C472F" w:rsidRDefault="00CB5948" w:rsidP="00CB5948">
      <w:pPr>
        <w:pStyle w:val="Akapitzlist"/>
        <w:tabs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ogółem brutto słownie: </w:t>
      </w:r>
      <w:r w:rsidR="00314185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…</w:t>
      </w:r>
      <w:r w:rsidRPr="001C472F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.........................................................</w:t>
      </w:r>
    </w:p>
    <w:p w:rsidR="00CB5948" w:rsidRPr="00CB5948" w:rsidRDefault="00CB5948" w:rsidP="00CB5948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Wyna</w:t>
      </w:r>
      <w:r w:rsidR="00EA4DD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grodzenie, o którym mowa w ust. 1</w:t>
      </w: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ma charakter maksymalny dla zakresu usług ustalonych w przetargu.</w:t>
      </w:r>
    </w:p>
    <w:p w:rsidR="00CB5948" w:rsidRDefault="00CB5948" w:rsidP="00CB5948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Wynagrodzenie ostateczne ustala się na podstawie faktycznie wykonanych usług wg cen przyjętych w niniejszej umowie.</w:t>
      </w:r>
    </w:p>
    <w:p w:rsidR="00CB5948" w:rsidRDefault="00CB5948" w:rsidP="00CB5948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nie może przenieść na osoby trzecie wierzytelności wynikającej z niniejszej umowy.</w:t>
      </w:r>
    </w:p>
    <w:p w:rsidR="00CB5948" w:rsidRDefault="00CB5948" w:rsidP="00CB5948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Rozliczenie przedmiotu umowy będzie następowało w okresach miesięcznych w oparciu o zestawienie rzeczywistych ilości godzin świadczenia usług – pracy i dyżurów oraz gotowości technicznej potwierdzonych przez </w:t>
      </w:r>
      <w:r w:rsidR="00EA4DD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dysponenta Zamawiającego. </w:t>
      </w:r>
    </w:p>
    <w:p w:rsidR="00CB5948" w:rsidRDefault="00CB5948" w:rsidP="00CB5948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Zamawiający zobowiązuje się do zapłaty należnej kwoty na konto Wykonawcy podane na fakturze w terminie </w:t>
      </w:r>
      <w:r w:rsidR="009A74A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do </w:t>
      </w:r>
      <w:r w:rsidRPr="00A659F1">
        <w:rPr>
          <w:rFonts w:ascii="Arial" w:eastAsia="Times New Roman" w:hAnsi="Arial" w:cs="Arial"/>
          <w:b/>
          <w:sz w:val="18"/>
          <w:szCs w:val="18"/>
          <w:lang w:eastAsia="pl-PL"/>
        </w:rPr>
        <w:t>14 dni</w:t>
      </w:r>
      <w:r w:rsidRPr="00CB5948"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, </w:t>
      </w: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 daty doręczenia przez Wykonawcę poprawnie wystawionej faktury wraz z dokumentami rozliczeniowymi.</w:t>
      </w:r>
    </w:p>
    <w:p w:rsidR="00EC36D0" w:rsidRPr="00CB5948" w:rsidRDefault="00EC36D0" w:rsidP="00CB5948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 wynagrodzenie, o którym mowa w ust. 1 niniejszego paragrafu, składa się całość kosztów związanych z kompleksową realizacją przedmiotu umowy, zgodnie z dokumentacją dot. przedmiotu niniejszej umowy.</w:t>
      </w:r>
    </w:p>
    <w:p w:rsidR="00BA4DB1" w:rsidRPr="00CB5948" w:rsidRDefault="00BA4DB1" w:rsidP="00D712A1">
      <w:pPr>
        <w:pStyle w:val="Akapitzlist"/>
        <w:numPr>
          <w:ilvl w:val="0"/>
          <w:numId w:val="2"/>
        </w:numPr>
        <w:tabs>
          <w:tab w:val="num" w:pos="360"/>
        </w:tabs>
        <w:spacing w:after="0"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sz w:val="18"/>
          <w:szCs w:val="18"/>
          <w:lang w:eastAsia="pl-PL"/>
        </w:rPr>
        <w:t>Zamawiający zobowiązuje się do zapłaty kwoty 2.000,00 zł brutto z tytułu gotowości do świadczenia u</w:t>
      </w:r>
      <w:r w:rsidR="00EA4DD3">
        <w:rPr>
          <w:rFonts w:ascii="Arial" w:eastAsia="Times New Roman" w:hAnsi="Arial" w:cs="Arial"/>
          <w:sz w:val="18"/>
          <w:szCs w:val="18"/>
          <w:lang w:eastAsia="pl-PL"/>
        </w:rPr>
        <w:t>sług będących p</w:t>
      </w:r>
      <w:r w:rsidR="00D97852">
        <w:rPr>
          <w:rFonts w:ascii="Arial" w:eastAsia="Times New Roman" w:hAnsi="Arial" w:cs="Arial"/>
          <w:sz w:val="18"/>
          <w:szCs w:val="18"/>
          <w:lang w:eastAsia="pl-PL"/>
        </w:rPr>
        <w:t xml:space="preserve">rzedmiotem umowy za cały okres trwania umowy. </w:t>
      </w:r>
    </w:p>
    <w:p w:rsidR="00E065C7" w:rsidRDefault="00E065C7" w:rsidP="00D97852">
      <w:pPr>
        <w:spacing w:after="0" w:line="276" w:lineRule="auto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EC36D0" w:rsidRPr="00CB5948" w:rsidRDefault="00EC36D0" w:rsidP="00CB5948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3</w:t>
      </w:r>
    </w:p>
    <w:p w:rsidR="00EC36D0" w:rsidRPr="00D712A1" w:rsidRDefault="00EC36D0" w:rsidP="00CB5948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>Termin realizacji</w:t>
      </w:r>
    </w:p>
    <w:p w:rsidR="009D43BA" w:rsidRPr="00D97852" w:rsidRDefault="009A74A3" w:rsidP="00D97852">
      <w:pPr>
        <w:pStyle w:val="Akapitzlist"/>
        <w:numPr>
          <w:ilvl w:val="0"/>
          <w:numId w:val="3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97852">
        <w:rPr>
          <w:rFonts w:ascii="Arial" w:hAnsi="Arial" w:cs="Arial"/>
          <w:sz w:val="18"/>
          <w:szCs w:val="18"/>
        </w:rPr>
        <w:t>Umowa obowią</w:t>
      </w:r>
      <w:r w:rsidR="00D97852">
        <w:rPr>
          <w:rFonts w:ascii="Arial" w:hAnsi="Arial" w:cs="Arial"/>
          <w:sz w:val="18"/>
          <w:szCs w:val="18"/>
        </w:rPr>
        <w:t>zywać będzie od 1 listopada 2023 roku do 15 kwietnia 2024</w:t>
      </w:r>
      <w:r w:rsidRPr="00D97852">
        <w:rPr>
          <w:rFonts w:ascii="Arial" w:hAnsi="Arial" w:cs="Arial"/>
          <w:sz w:val="18"/>
          <w:szCs w:val="18"/>
        </w:rPr>
        <w:t xml:space="preserve"> r.</w:t>
      </w:r>
    </w:p>
    <w:p w:rsidR="00CB5948" w:rsidRPr="00D97852" w:rsidRDefault="00CB5948" w:rsidP="00D97852">
      <w:pPr>
        <w:pStyle w:val="Akapitzlist"/>
        <w:numPr>
          <w:ilvl w:val="0"/>
          <w:numId w:val="30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978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Decyzja o rozpoczęciu oraz o zakończeniu akcji zimoweg</w:t>
      </w:r>
      <w:r w:rsidR="009A74A3" w:rsidRPr="00D978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 utrzymania dróg w sezonie 2022/2023</w:t>
      </w:r>
      <w:r w:rsidRPr="00D978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zostanie przekazana Wykonawcy przez </w:t>
      </w:r>
      <w:r w:rsidR="00A659F1" w:rsidRPr="00D978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Zamawiającego telefonicznie lub</w:t>
      </w:r>
      <w:r w:rsidRPr="00D978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drogą mailową za potwierdzeniem odbioru z 48 godzinnym wyprzedzeniem.  </w:t>
      </w:r>
    </w:p>
    <w:p w:rsidR="00CB5948" w:rsidRPr="00D97852" w:rsidRDefault="00CB5948" w:rsidP="009D43BA">
      <w:pPr>
        <w:spacing w:after="0" w:line="276" w:lineRule="auto"/>
        <w:rPr>
          <w:rFonts w:ascii="Arial" w:eastAsia="Times New Roman" w:hAnsi="Arial" w:cs="Arial"/>
          <w:bCs/>
          <w:iCs/>
          <w:color w:val="000000"/>
          <w:sz w:val="18"/>
          <w:szCs w:val="18"/>
          <w:lang w:eastAsia="pl-PL"/>
        </w:rPr>
      </w:pPr>
    </w:p>
    <w:p w:rsidR="00EC36D0" w:rsidRPr="00CB5948" w:rsidRDefault="00EC36D0" w:rsidP="00CB5948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 w:rsidRPr="00CB5948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4</w:t>
      </w:r>
    </w:p>
    <w:p w:rsidR="00EC36D0" w:rsidRPr="00D712A1" w:rsidRDefault="00EC36D0" w:rsidP="00CB5948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Obowiązki Wykonawcy</w:t>
      </w:r>
    </w:p>
    <w:p w:rsidR="00EC36D0" w:rsidRPr="00D712A1" w:rsidRDefault="00EC36D0" w:rsidP="00D712A1">
      <w:pPr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zobowiązuje się do wykonania przedmiotu umowy zg</w:t>
      </w:r>
      <w:r w:rsidR="00521A86"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odnie z </w:t>
      </w:r>
      <w:r w:rsidR="00D978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przedmiotem zamówienia</w:t>
      </w:r>
      <w:r w:rsidR="00521A86"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D978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 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obowiązującymi przepisami </w:t>
      </w:r>
      <w:r w:rsidR="00D9785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ustawy Prawo </w:t>
      </w:r>
      <w:r w:rsidR="00521A86"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 ruchu drogowym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EC36D0" w:rsidRPr="00D712A1" w:rsidRDefault="00EC36D0" w:rsidP="00D712A1">
      <w:pPr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odpowiada za pełn</w:t>
      </w:r>
      <w:r w:rsidR="00521A86"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 bezpieczeństwo oraz prowadzenie usług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zgodnie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z przepisami BHP i P/poż.</w:t>
      </w:r>
    </w:p>
    <w:p w:rsidR="00EC36D0" w:rsidRPr="00D712A1" w:rsidRDefault="00EC36D0" w:rsidP="00D712A1">
      <w:pPr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jest odpowiedzialny za bezpieczeństwo wsz</w:t>
      </w:r>
      <w:r w:rsidR="00521A86"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elkich działań przy wykonywaniu usług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, 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tym działań podwykonawcy i ponosi za nie odpowiedzialność odszkodowawczą.</w:t>
      </w:r>
    </w:p>
    <w:p w:rsidR="00EC36D0" w:rsidRPr="00D712A1" w:rsidRDefault="00EC36D0" w:rsidP="00D712A1">
      <w:pPr>
        <w:numPr>
          <w:ilvl w:val="0"/>
          <w:numId w:val="4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jest zobowiązany do czynności szczegółowo określonych w postanowieniach umowy:</w:t>
      </w:r>
    </w:p>
    <w:p w:rsidR="00EC36D0" w:rsidRPr="00D712A1" w:rsidRDefault="00EC36D0" w:rsidP="00D712A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zawarcia na własny koszt odpowiednich umów ubezpieczenia z tyt</w:t>
      </w:r>
      <w:r w:rsidR="00521A86"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ułu szkód, które mogą zaistnieć 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związku ze zdarzeniami losowymi, a w szczególności od odpowiedzialności cywilnej na czas realizacji robót objętych umową oraz następstw nieszczęśliwych wypadków pracowników i osób trzecich powstałych w</w:t>
      </w:r>
      <w:r w:rsidR="00521A86"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związku z prowadzonymi usługami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w tym także ruchem pojazdów mechanicznych,</w:t>
      </w:r>
    </w:p>
    <w:p w:rsidR="00EC36D0" w:rsidRPr="00D712A1" w:rsidRDefault="00EC36D0" w:rsidP="00D712A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przekazywania zamawiającemu informac</w:t>
      </w:r>
      <w:r w:rsidR="00521A86"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ji dotyczących wykonywania usług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oraz umożliwienia Zamawiającemu przeprowadzenia kontroli ich wykonywania,</w:t>
      </w:r>
    </w:p>
    <w:p w:rsidR="00EC36D0" w:rsidRPr="00D712A1" w:rsidRDefault="00521A86" w:rsidP="00D712A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</w:t>
      </w:r>
      <w:r w:rsidR="00EC36D0"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ykonania robót oraz innych czynności obję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tych przedmiotem umowy zgodnie </w:t>
      </w:r>
      <w:r w:rsidR="00EC36D0"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właściwymi przepisami prawa,</w:t>
      </w:r>
    </w:p>
    <w:p w:rsidR="00EC36D0" w:rsidRPr="00B07EDB" w:rsidRDefault="00521A86" w:rsidP="00D712A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Wykonywania usług</w:t>
      </w:r>
      <w:r w:rsidR="00EC36D0"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oraz innych czynności objętych przedmiotem umowy zgodnie z właściwymi przepisami</w:t>
      </w:r>
      <w:r w:rsidR="00A659F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EC36D0"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zakresu bezpieczeństwa i higieny pracy, w tym obowiązującymi pr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zy wykonywaniu usług związanych ze zwalczaniem śliskości na drogach i ulicach</w:t>
      </w:r>
      <w:r w:rsid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:rsidR="00F7459D" w:rsidRPr="00D712A1" w:rsidRDefault="00F7459D" w:rsidP="00E065C7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EC36D0" w:rsidRPr="00B07EDB" w:rsidRDefault="00EC36D0" w:rsidP="00B07EDB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</w:pPr>
      <w:r w:rsidRPr="00B07EDB">
        <w:rPr>
          <w:rFonts w:ascii="Arial" w:hAnsi="Arial" w:cs="Arial"/>
          <w:b/>
          <w:iCs/>
          <w:color w:val="000000" w:themeColor="text1"/>
          <w:sz w:val="18"/>
          <w:szCs w:val="18"/>
        </w:rPr>
        <w:t>§ 5</w:t>
      </w:r>
    </w:p>
    <w:p w:rsidR="00EC36D0" w:rsidRPr="00B07EDB" w:rsidRDefault="00EC36D0" w:rsidP="00B07EDB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B07EDB">
        <w:rPr>
          <w:rFonts w:ascii="Arial" w:hAnsi="Arial" w:cs="Arial"/>
          <w:b/>
          <w:color w:val="000000" w:themeColor="text1"/>
          <w:sz w:val="18"/>
          <w:szCs w:val="18"/>
        </w:rPr>
        <w:t>Potencjał Wykonawcy</w:t>
      </w:r>
    </w:p>
    <w:p w:rsidR="00B07EDB" w:rsidRPr="00B07EDB" w:rsidRDefault="00B07EDB" w:rsidP="001833B7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Wykonawca oświadcza, że w celu realizacji umowy zapewni odpowiednie zasoby techniczne oraz personel posiadający zdolności, doświadczenie, wiedzę oraz wymagane uprawnienia, w zakresie niezbędnym do wykonania przedmiotu umowy, zgodnie ze złożoną ofertą. </w:t>
      </w:r>
    </w:p>
    <w:p w:rsidR="00B07EDB" w:rsidRPr="00B07EDB" w:rsidRDefault="00B07EDB" w:rsidP="001833B7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Wykonawca oświadcza, że posiada wiedzę i doświadczenie wymagane do realizacji robót budowlanych będących przedmiotem umowy z zastrzeżeniem ust. 3. </w:t>
      </w:r>
    </w:p>
    <w:p w:rsidR="00B07EDB" w:rsidRPr="005152BF" w:rsidRDefault="00B07EDB" w:rsidP="005152BF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Wykonawca oświadcza, że niżej wymieniony podmiot trzeci, ………………………………………… na zasoby którego w zakresie wiedzy i/lub doświadczenia Wykonawca powoływał się składając ofertę celem wykazania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spełniania warunków udziału w postępowaniu o udzielenie zamówienia publicznego, będzie realizował przedmiot niniejszej umowy w zakresie: ………..…………………. (w jakim wiedza</w:t>
      </w:r>
      <w:r w:rsidR="005152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5152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 doświadczenie podmiotu trzeciego były deklarowane do wykonania przedmiotu Umowy na użytek postępowania o udzielenie zamówienia publicznego). W przypadku zaprzestania wykonywania niniejszej umowy przez wymieniony podmiot trzeci, tj. …………………………………………… z jakichkolwiek przyczyn w powyższym zakresie, Wykonawca będzie zobowiązany do zastąpienia tego podmiotu innym podmiotem, posiadającym zasoby co najmniej takie jak te, które stanowiły podstawę wykazania spełnienia przez Wykonawcę warunków udziału w postępowaniu o udzielenie zamówienia publicznego przy udziale podmiotu trzeciego, po uprzednim uzyskaniu zgody Zamawiającego.</w:t>
      </w:r>
    </w:p>
    <w:p w:rsidR="00B07EDB" w:rsidRPr="00B07EDB" w:rsidRDefault="00B07EDB" w:rsidP="001833B7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Wykonawca oświadcza, że dysponuje odpowiednimi środkami finansowymi umożliwiającymi wykonanie przedmiotu Umowy.</w:t>
      </w:r>
    </w:p>
    <w:p w:rsidR="00B07EDB" w:rsidRPr="00B07EDB" w:rsidRDefault="00B07EDB" w:rsidP="001833B7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Zamawiający wymaga</w:t>
      </w:r>
      <w:r w:rsidR="005152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a Wykonawca zobowiązuje się do zatrudnienia na podstawie umowy o pracę w rozumieniu przepisów ustawy z dnia 26 czerwca 1974 r. – </w:t>
      </w:r>
      <w:r w:rsidR="005152B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Kodeks pracy (t.j. Dz. U. z 2023 r. poz. 1465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</w:t>
      </w:r>
      <w:r w:rsidR="00ED14D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zm.) pracowników wykonujących nw. czynności w zakresie odśnieżania i zwalczania śliskości, załadunku materiałów uszorstniających oraz pełnienia dyżurów z gotowością sprzętu i środków transportowych. Wymóg zatrudnienia ww. osób na podstawie umowy o pracę nie dotyczy osób wykonujących powyższe czynności będących wspólnikami spółki osobowej i/lub osób fizycznych prowadzących działalność gospodarczą. </w:t>
      </w:r>
    </w:p>
    <w:p w:rsidR="00B07EDB" w:rsidRPr="00B07EDB" w:rsidRDefault="00B07EDB" w:rsidP="001833B7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Obowiązek określony w ust. 5 dotyczy także podwykonawców. Wykonawca jest zobowiązany zawrzeć w każdej umowie o podwykonawstwo stosowne zapisy dot. zatrudnienia na umowę o pracę wszystkich osób wykonujących czynności, o których mowa w ust. 5.</w:t>
      </w:r>
    </w:p>
    <w:p w:rsidR="00B07EDB" w:rsidRPr="00B07EDB" w:rsidRDefault="00B07EDB" w:rsidP="001833B7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5 czynności. Zamawiający uprawniony jest w szczególności do: </w:t>
      </w:r>
    </w:p>
    <w:p w:rsidR="00B07EDB" w:rsidRPr="00B07EDB" w:rsidRDefault="00B07EDB" w:rsidP="001833B7">
      <w:pPr>
        <w:pStyle w:val="Akapitzlist"/>
        <w:numPr>
          <w:ilvl w:val="0"/>
          <w:numId w:val="1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oświadczeń i dokumentów w zakresie potwierdzenia spełniania ww. wymogów i dokonywania ich oceny,</w:t>
      </w:r>
    </w:p>
    <w:p w:rsidR="00B07EDB" w:rsidRPr="00B07EDB" w:rsidRDefault="00B07EDB" w:rsidP="001833B7">
      <w:pPr>
        <w:pStyle w:val="Akapitzlist"/>
        <w:numPr>
          <w:ilvl w:val="0"/>
          <w:numId w:val="1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wyjaśnień w przypadku wątpliwości w zakresie potwierdzenia spełniania ww. wymogów,</w:t>
      </w:r>
    </w:p>
    <w:p w:rsidR="00B07EDB" w:rsidRDefault="00B07EDB" w:rsidP="001833B7">
      <w:pPr>
        <w:pStyle w:val="Akapitzlist"/>
        <w:numPr>
          <w:ilvl w:val="0"/>
          <w:numId w:val="17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przeprowadzania kontroli na miejscu wykonywania świadczenia.</w:t>
      </w:r>
    </w:p>
    <w:p w:rsidR="00B07EDB" w:rsidRPr="00B07EDB" w:rsidRDefault="00B07EDB" w:rsidP="001833B7">
      <w:pPr>
        <w:pStyle w:val="Akapitzlist"/>
        <w:numPr>
          <w:ilvl w:val="0"/>
          <w:numId w:val="16"/>
        </w:numPr>
        <w:spacing w:after="0" w:line="276" w:lineRule="auto"/>
        <w:ind w:left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trakcie realizacji zamówienia na każde wezwanie Zamawiającego w wyznaczonym w tym wezwaniu terminie Wykonawca przedłoży Zamawiającemu dowody w celu potwierdzenia spełnienia wymogu zatrudnienia na podstawie umowy o pracę przez Wykonawcę lub podwykonawcę osób wykonujących wskazane w ust. 5 czynności w trakcie realizacji zamówienia, w szczególności:</w:t>
      </w:r>
    </w:p>
    <w:p w:rsidR="00B07EDB" w:rsidRPr="002978E9" w:rsidRDefault="00B07EDB" w:rsidP="001833B7">
      <w:pPr>
        <w:pStyle w:val="Akapitzlist"/>
        <w:numPr>
          <w:ilvl w:val="0"/>
          <w:numId w:val="1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978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oświadczenie zatrudnionego pracownika,</w:t>
      </w:r>
    </w:p>
    <w:p w:rsidR="00B07EDB" w:rsidRPr="002978E9" w:rsidRDefault="00B07EDB" w:rsidP="001833B7">
      <w:pPr>
        <w:pStyle w:val="Akapitzlist"/>
        <w:numPr>
          <w:ilvl w:val="0"/>
          <w:numId w:val="1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978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oświadczenie Wykonawcy lub podwykonawcy, o którym mowa w ust. 8, o zatrudnieniu na podstawie umowy o pracę osób wykonujących czynności, których dotyczy wezwanie Zamawiającego;</w:t>
      </w:r>
    </w:p>
    <w:p w:rsidR="00B07EDB" w:rsidRPr="002978E9" w:rsidRDefault="00B07EDB" w:rsidP="001833B7">
      <w:pPr>
        <w:pStyle w:val="Akapitzlist"/>
        <w:numPr>
          <w:ilvl w:val="0"/>
          <w:numId w:val="1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978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poświadczoną za zgodność z oryginałem odpowiednio przez Wykonawcę lub podwykonawcę </w:t>
      </w:r>
      <w:r w:rsidR="002978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kopie </w:t>
      </w:r>
      <w:r w:rsidRPr="002978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umów o pracę osób wykonujących w trakcie realizacji zamówienia czynności, których dotyczy ww. oświadczenie Wykonawcy lub podwykonawcy,</w:t>
      </w:r>
    </w:p>
    <w:p w:rsidR="00B07EDB" w:rsidRPr="002978E9" w:rsidRDefault="00B07EDB" w:rsidP="002978E9">
      <w:pPr>
        <w:pStyle w:val="Akapitzlist"/>
        <w:numPr>
          <w:ilvl w:val="0"/>
          <w:numId w:val="18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978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inne dokumenty np. zaświadczenie właściwego oddziału ZUS, potwierdzające opłacanie przez Wykonawcę lub podwykonawcę składek na ubezpieczenia społeczne i zdrowotne z tytułu zatrudnienia na podstawie umów o pracę za ostatni okres rozliczeniowy,</w:t>
      </w:r>
      <w:r w:rsidR="002978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2978E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zawierające informacje, w tym dane osobowe, niezbędne do weryfikacji zatrudnienia na podstawie umowy o pracę, w szczególności imię i nazwisko zatrudnionego pracownika, datę zawarcia umowy o pracę, rodzaj umowy o pracę oraz zakres obowiązków pracownika.</w:t>
      </w:r>
    </w:p>
    <w:p w:rsidR="00B07EDB" w:rsidRDefault="00B07EDB" w:rsidP="00B07EDB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11.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 tytułu niespełnienia przez Wykonawcę lub podwykonawcę wymogu zatrudnienia na podstawie umowy o pracę osób wykonujących wskazane w ust. 5 czynności Zamawiający przewiduje sankcje</w:t>
      </w:r>
      <w:r w:rsidR="00A659F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postaci obowiązku zapłaty przez Wykonawcę kary umownej określ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onej w § 12. Niezłożenie przez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Wykonawcę w wyznaczonym przez Zamawiającego terminie żądanych przez Zamawiającego dowodów w celu potwierdzenia spełnienia przez Wykonawcę lub podwykonawcę wymogu zatrudnienia na podstawie umowy o pracę traktowane będzie, jako niespełnienie przez Wykonawcę lub podwykonawcę wymogu zatrudnienia na podstawie umowy o pracę osób wykonujący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ch wskazane w ust.5 czynności. </w:t>
      </w:r>
    </w:p>
    <w:p w:rsidR="00B07EDB" w:rsidRPr="00B07EDB" w:rsidRDefault="00B07EDB" w:rsidP="00B07EDB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12.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Wykonawca poinformuje pracowników, o których mowa w ust. 5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 uprawnieniach Zamawiającego,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tj. możliwości kontroli zatrudnienia na terenie budowy i obowiązku poddania się kontroli.</w:t>
      </w:r>
    </w:p>
    <w:p w:rsidR="00B07EDB" w:rsidRPr="00B07EDB" w:rsidRDefault="00B07EDB" w:rsidP="00B07EDB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13.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Zamawiający zastrzega sobie prawo zwrócenia się do organów kont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rolnych uprawnionych do wglądu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 dokumentacji pracowniczej z wnioskiem o weryfikację zawartych umów o pracę.</w:t>
      </w:r>
    </w:p>
    <w:p w:rsidR="00B07EDB" w:rsidRPr="00E065C7" w:rsidRDefault="00B07EDB" w:rsidP="00E065C7">
      <w:pPr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14. </w:t>
      </w:r>
      <w:r w:rsidRPr="00B07ED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przypadku uzasadnionych wątpliwości, co do przestrzegania prawa pracy przez Wykonawcę lub podwykonawcę, Zamawiający może zwrócić się o przeprowadzenie kontroli przez Państwową Inspekcję Pracy.</w:t>
      </w:r>
    </w:p>
    <w:p w:rsidR="00EC36D0" w:rsidRPr="00B07EDB" w:rsidRDefault="00EC36D0" w:rsidP="00B07EDB">
      <w:pPr>
        <w:spacing w:after="0" w:line="276" w:lineRule="auto"/>
        <w:ind w:left="284" w:hanging="284"/>
        <w:jc w:val="center"/>
        <w:textAlignment w:val="baseline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6</w:t>
      </w:r>
    </w:p>
    <w:p w:rsidR="00EC36D0" w:rsidRPr="00B07EDB" w:rsidRDefault="00C26524" w:rsidP="00B07EDB">
      <w:pPr>
        <w:snapToGrid w:val="0"/>
        <w:spacing w:after="0" w:line="276" w:lineRule="auto"/>
        <w:ind w:left="284" w:hanging="284"/>
        <w:jc w:val="center"/>
        <w:rPr>
          <w:rFonts w:ascii="Arial" w:hAnsi="Arial" w:cs="Arial"/>
          <w:b/>
          <w:color w:val="000000" w:themeColor="text1"/>
          <w:sz w:val="18"/>
          <w:szCs w:val="18"/>
          <w:lang w:val="cs-CZ"/>
        </w:rPr>
      </w:pPr>
      <w:r>
        <w:rPr>
          <w:rFonts w:ascii="Arial" w:hAnsi="Arial" w:cs="Arial"/>
          <w:b/>
          <w:color w:val="000000" w:themeColor="text1"/>
          <w:sz w:val="18"/>
          <w:szCs w:val="18"/>
          <w:lang w:val="cs-CZ"/>
        </w:rPr>
        <w:t>Personel Wykonawcy</w:t>
      </w:r>
    </w:p>
    <w:p w:rsidR="00EC36D0" w:rsidRDefault="00EC36D0" w:rsidP="002978E9">
      <w:pPr>
        <w:pStyle w:val="Akapitzlist"/>
        <w:numPr>
          <w:ilvl w:val="2"/>
          <w:numId w:val="4"/>
        </w:numPr>
        <w:tabs>
          <w:tab w:val="clear" w:pos="2160"/>
          <w:tab w:val="num" w:pos="426"/>
        </w:tabs>
        <w:spacing w:after="0" w:line="276" w:lineRule="auto"/>
        <w:ind w:left="567" w:hanging="567"/>
        <w:rPr>
          <w:rFonts w:ascii="Arial" w:eastAsia="Times New Roman" w:hAnsi="Arial" w:cs="Arial"/>
          <w:sz w:val="18"/>
          <w:szCs w:val="18"/>
          <w:lang w:eastAsia="pl-PL"/>
        </w:rPr>
      </w:pPr>
      <w:r w:rsidRPr="002978E9">
        <w:rPr>
          <w:rFonts w:ascii="Arial" w:eastAsia="Times New Roman" w:hAnsi="Arial" w:cs="Arial"/>
          <w:sz w:val="18"/>
          <w:szCs w:val="18"/>
          <w:lang w:eastAsia="pl-PL"/>
        </w:rPr>
        <w:t xml:space="preserve">Wykonawca ustanawia </w:t>
      </w:r>
      <w:r w:rsidR="00802A28" w:rsidRPr="002978E9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osobę odpowiedzialną za wykonywanie usług </w:t>
      </w:r>
      <w:r w:rsidR="00E95AEB">
        <w:rPr>
          <w:rFonts w:ascii="Arial" w:eastAsia="Times New Roman" w:hAnsi="Arial" w:cs="Arial"/>
          <w:sz w:val="18"/>
          <w:szCs w:val="18"/>
          <w:lang w:eastAsia="pl-PL"/>
        </w:rPr>
        <w:t xml:space="preserve"> w osobie: </w:t>
      </w:r>
      <w:r w:rsidR="00314185" w:rsidRPr="002978E9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Pr="002978E9">
        <w:rPr>
          <w:rFonts w:ascii="Arial" w:eastAsia="Times New Roman" w:hAnsi="Arial" w:cs="Arial"/>
          <w:sz w:val="18"/>
          <w:szCs w:val="18"/>
          <w:lang w:eastAsia="pl-PL"/>
        </w:rPr>
        <w:t xml:space="preserve">........................................................................ </w:t>
      </w:r>
      <w:r w:rsidR="00314185" w:rsidRPr="002978E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14185" w:rsidRPr="002978E9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telefon: …………………………….</w:t>
      </w:r>
      <w:r w:rsidRPr="002978E9">
        <w:rPr>
          <w:rFonts w:ascii="Arial" w:eastAsia="Times New Roman" w:hAnsi="Arial" w:cs="Arial"/>
          <w:sz w:val="18"/>
          <w:szCs w:val="18"/>
          <w:lang w:eastAsia="pl-PL"/>
        </w:rPr>
        <w:t xml:space="preserve"> inne osoby wskazane przez Wykonawcę:…………………………………….…………</w:t>
      </w:r>
      <w:r w:rsidR="00BA4DB1" w:rsidRPr="002978E9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</w:t>
      </w:r>
    </w:p>
    <w:p w:rsidR="00EC36D0" w:rsidRPr="00E95AEB" w:rsidRDefault="00EC36D0" w:rsidP="00E95AEB">
      <w:pPr>
        <w:pStyle w:val="Akapitzlist"/>
        <w:numPr>
          <w:ilvl w:val="2"/>
          <w:numId w:val="4"/>
        </w:numPr>
        <w:tabs>
          <w:tab w:val="clear" w:pos="2160"/>
          <w:tab w:val="num" w:pos="426"/>
        </w:tabs>
        <w:spacing w:after="0" w:line="276" w:lineRule="auto"/>
        <w:ind w:left="567" w:hanging="567"/>
        <w:rPr>
          <w:rFonts w:ascii="Arial" w:eastAsia="Times New Roman" w:hAnsi="Arial" w:cs="Arial"/>
          <w:sz w:val="18"/>
          <w:szCs w:val="18"/>
          <w:lang w:eastAsia="pl-PL"/>
        </w:rPr>
      </w:pPr>
      <w:r w:rsidRPr="00E95AE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Ze strony Zamawiającego nadzór</w:t>
      </w:r>
      <w:r w:rsidR="00E95AEB">
        <w:rPr>
          <w:rFonts w:ascii="Arial" w:eastAsia="Times New Roman" w:hAnsi="Arial" w:cs="Arial"/>
          <w:sz w:val="18"/>
          <w:szCs w:val="18"/>
          <w:lang w:eastAsia="pl-PL"/>
        </w:rPr>
        <w:t xml:space="preserve"> nad wykonywanymi usługami sprawować będzie pełnomocnik ds. zimowego utrzymania dróg p. Michał Szpoper oraz dyżurni</w:t>
      </w:r>
      <w:r w:rsidR="00802A28" w:rsidRPr="00E95AEB">
        <w:rPr>
          <w:rFonts w:ascii="Arial" w:eastAsia="Times New Roman" w:hAnsi="Arial" w:cs="Arial"/>
          <w:sz w:val="18"/>
          <w:szCs w:val="18"/>
          <w:lang w:eastAsia="pl-PL"/>
        </w:rPr>
        <w:t xml:space="preserve"> zim</w:t>
      </w:r>
      <w:r w:rsidR="00E95AEB">
        <w:rPr>
          <w:rFonts w:ascii="Arial" w:eastAsia="Times New Roman" w:hAnsi="Arial" w:cs="Arial"/>
          <w:sz w:val="18"/>
          <w:szCs w:val="18"/>
          <w:lang w:eastAsia="pl-PL"/>
        </w:rPr>
        <w:t>owego utrzymania dróg PZD Krotoszyn.</w:t>
      </w:r>
    </w:p>
    <w:p w:rsidR="00EC36D0" w:rsidRPr="00D712A1" w:rsidRDefault="00EC36D0" w:rsidP="00D712A1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sz w:val="18"/>
          <w:szCs w:val="18"/>
          <w:lang w:eastAsia="pl-PL"/>
        </w:rPr>
        <w:t xml:space="preserve">3. </w:t>
      </w:r>
      <w:r w:rsidRPr="00D712A1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E95AE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1771FB">
        <w:rPr>
          <w:rFonts w:ascii="Arial" w:eastAsia="Times New Roman" w:hAnsi="Arial" w:cs="Arial"/>
          <w:sz w:val="18"/>
          <w:szCs w:val="18"/>
          <w:lang w:eastAsia="pl-PL"/>
        </w:rPr>
        <w:t xml:space="preserve"> zmianie osób, </w:t>
      </w:r>
      <w:r w:rsidRPr="00D712A1">
        <w:rPr>
          <w:rFonts w:ascii="Arial" w:eastAsia="Times New Roman" w:hAnsi="Arial" w:cs="Arial"/>
          <w:sz w:val="18"/>
          <w:szCs w:val="18"/>
          <w:lang w:eastAsia="pl-PL"/>
        </w:rPr>
        <w:t>o których mowa w ust. 1, w trakcie r</w:t>
      </w:r>
      <w:r w:rsidR="001771FB">
        <w:rPr>
          <w:rFonts w:ascii="Arial" w:eastAsia="Times New Roman" w:hAnsi="Arial" w:cs="Arial"/>
          <w:sz w:val="18"/>
          <w:szCs w:val="18"/>
          <w:lang w:eastAsia="pl-PL"/>
        </w:rPr>
        <w:t xml:space="preserve">ealizacji </w:t>
      </w:r>
      <w:r w:rsidRPr="00D712A1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1771FB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Pr="00D712A1">
        <w:rPr>
          <w:rFonts w:ascii="Arial" w:eastAsia="Times New Roman" w:hAnsi="Arial" w:cs="Arial"/>
          <w:sz w:val="18"/>
          <w:szCs w:val="18"/>
          <w:lang w:eastAsia="pl-PL"/>
        </w:rPr>
        <w:t xml:space="preserve"> Wykonawc</w:t>
      </w:r>
      <w:r w:rsidR="001771FB">
        <w:rPr>
          <w:rFonts w:ascii="Arial" w:eastAsia="Times New Roman" w:hAnsi="Arial" w:cs="Arial"/>
          <w:sz w:val="18"/>
          <w:szCs w:val="18"/>
          <w:lang w:eastAsia="pl-PL"/>
        </w:rPr>
        <w:t xml:space="preserve">a bezzwłocznie </w:t>
      </w:r>
      <w:r w:rsidRPr="00D712A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771FB">
        <w:rPr>
          <w:rFonts w:ascii="Arial" w:eastAsia="Times New Roman" w:hAnsi="Arial" w:cs="Arial"/>
          <w:sz w:val="18"/>
          <w:szCs w:val="18"/>
          <w:lang w:eastAsia="pl-PL"/>
        </w:rPr>
        <w:t xml:space="preserve">powiadomi Zamawiającego. </w:t>
      </w:r>
    </w:p>
    <w:p w:rsidR="00EC36D0" w:rsidRPr="00D712A1" w:rsidRDefault="00EC36D0" w:rsidP="00D712A1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D712A1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Zamawiający zastrzega sobie prawo do żądania od Wykonawcy zmiany osób, o których mowa </w:t>
      </w:r>
      <w:r w:rsidR="00802A28" w:rsidRPr="00D712A1">
        <w:rPr>
          <w:rFonts w:ascii="Arial" w:eastAsia="Times New Roman" w:hAnsi="Arial" w:cs="Arial"/>
          <w:sz w:val="18"/>
          <w:szCs w:val="18"/>
          <w:lang w:eastAsia="pl-PL"/>
        </w:rPr>
        <w:t xml:space="preserve">w ust. 1,  </w:t>
      </w:r>
      <w:r w:rsidRPr="00D712A1">
        <w:rPr>
          <w:rFonts w:ascii="Arial" w:eastAsia="Times New Roman" w:hAnsi="Arial" w:cs="Arial"/>
          <w:sz w:val="18"/>
          <w:szCs w:val="18"/>
          <w:lang w:eastAsia="pl-PL"/>
        </w:rPr>
        <w:t>w przypadku gdy nie wykonują one z należytą starannością swoich obowiązków. Wykonawca jest zobowiązany zmienić osoby, o których mowa w ust. 1 zgodnie z żądaniem Zamawiającego we wskazanym przez Zamawiającego terminie.</w:t>
      </w:r>
    </w:p>
    <w:p w:rsidR="00EC36D0" w:rsidRPr="00D712A1" w:rsidRDefault="00C26524" w:rsidP="00D712A1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5.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EC36D0" w:rsidRPr="00D712A1">
        <w:rPr>
          <w:rFonts w:ascii="Arial" w:eastAsia="Times New Roman" w:hAnsi="Arial" w:cs="Arial"/>
          <w:sz w:val="18"/>
          <w:szCs w:val="18"/>
          <w:lang w:eastAsia="pl-PL"/>
        </w:rPr>
        <w:t>Jakakolwiek przerwa w realizacji przedmiotu umowy wyni</w:t>
      </w:r>
      <w:r w:rsidR="00802A28" w:rsidRPr="00D712A1">
        <w:rPr>
          <w:rFonts w:ascii="Arial" w:eastAsia="Times New Roman" w:hAnsi="Arial" w:cs="Arial"/>
          <w:sz w:val="18"/>
          <w:szCs w:val="18"/>
          <w:lang w:eastAsia="pl-PL"/>
        </w:rPr>
        <w:t>kająca z braku o</w:t>
      </w:r>
      <w:r>
        <w:rPr>
          <w:rFonts w:ascii="Arial" w:eastAsia="Times New Roman" w:hAnsi="Arial" w:cs="Arial"/>
          <w:sz w:val="18"/>
          <w:szCs w:val="18"/>
          <w:lang w:eastAsia="pl-PL"/>
        </w:rPr>
        <w:t>soby odpowiedzialnej ze strony W</w:t>
      </w:r>
      <w:r w:rsidR="00802A28" w:rsidRPr="00D712A1">
        <w:rPr>
          <w:rFonts w:ascii="Arial" w:eastAsia="Times New Roman" w:hAnsi="Arial" w:cs="Arial"/>
          <w:sz w:val="18"/>
          <w:szCs w:val="18"/>
          <w:lang w:eastAsia="pl-PL"/>
        </w:rPr>
        <w:t>ykonawcy</w:t>
      </w:r>
      <w:r w:rsidR="00EC36D0" w:rsidRPr="00D712A1">
        <w:rPr>
          <w:rFonts w:ascii="Arial" w:eastAsia="Times New Roman" w:hAnsi="Arial" w:cs="Arial"/>
          <w:sz w:val="18"/>
          <w:szCs w:val="18"/>
          <w:lang w:eastAsia="pl-PL"/>
        </w:rPr>
        <w:t xml:space="preserve"> będzie traktowana jako przerwa wynikła z przyczyn zależnych od Wykonawcy i nie może stanowić podstawy do zmiany terminu wykonania robót.</w:t>
      </w:r>
    </w:p>
    <w:p w:rsidR="00B07EDB" w:rsidRDefault="00B07EDB" w:rsidP="00E065C7">
      <w:pPr>
        <w:spacing w:after="0" w:line="276" w:lineRule="auto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EC36D0" w:rsidRPr="00B07EDB" w:rsidRDefault="00EC36D0" w:rsidP="00B07EDB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7</w:t>
      </w:r>
    </w:p>
    <w:p w:rsidR="00EC36D0" w:rsidRPr="00B07EDB" w:rsidRDefault="00EC36D0" w:rsidP="00B07EDB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</w:t>
      </w:r>
      <w:r w:rsidR="00C26524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odwykonawstwo</w:t>
      </w:r>
    </w:p>
    <w:p w:rsidR="00B07EDB" w:rsidRPr="00B07EDB" w:rsidRDefault="00B07EDB" w:rsidP="00B07EDB">
      <w:pPr>
        <w:pStyle w:val="Akapitzlist"/>
        <w:numPr>
          <w:ilvl w:val="2"/>
          <w:numId w:val="2"/>
        </w:numPr>
        <w:tabs>
          <w:tab w:val="clear" w:pos="2160"/>
          <w:tab w:val="num" w:pos="1843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sz w:val="18"/>
          <w:szCs w:val="18"/>
          <w:lang w:eastAsia="pl-PL"/>
        </w:rPr>
        <w:t>Wykonawca swoimi siłami i staraniem wykona następujące prace będące przedmiotem zamówienia: ……………………………………</w:t>
      </w:r>
    </w:p>
    <w:p w:rsidR="00A063D8" w:rsidRDefault="00B07EDB" w:rsidP="00B07EDB">
      <w:pPr>
        <w:pStyle w:val="Akapitzlist"/>
        <w:numPr>
          <w:ilvl w:val="2"/>
          <w:numId w:val="2"/>
        </w:numPr>
        <w:tabs>
          <w:tab w:val="clear" w:pos="2160"/>
          <w:tab w:val="num" w:pos="1843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sz w:val="18"/>
          <w:szCs w:val="18"/>
          <w:lang w:eastAsia="pl-PL"/>
        </w:rPr>
        <w:t>Wykonawca oświadcza, że osobiście wykona kluczowe części zamówienia tj. …………………..</w:t>
      </w:r>
    </w:p>
    <w:p w:rsidR="00B07EDB" w:rsidRPr="00A063D8" w:rsidRDefault="00B07EDB" w:rsidP="00B07EDB">
      <w:pPr>
        <w:pStyle w:val="Akapitzlist"/>
        <w:numPr>
          <w:ilvl w:val="2"/>
          <w:numId w:val="2"/>
        </w:numPr>
        <w:tabs>
          <w:tab w:val="clear" w:pos="2160"/>
          <w:tab w:val="num" w:pos="1843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063D8">
        <w:rPr>
          <w:rFonts w:ascii="Arial" w:eastAsia="Times New Roman" w:hAnsi="Arial" w:cs="Arial"/>
          <w:sz w:val="18"/>
          <w:szCs w:val="18"/>
          <w:lang w:eastAsia="pl-PL"/>
        </w:rPr>
        <w:t>Wykonawca oświadcza, że powierzy następujący zakres prac Podwykonawcom:</w:t>
      </w:r>
    </w:p>
    <w:p w:rsidR="00B07EDB" w:rsidRPr="00B07EDB" w:rsidRDefault="00B07EDB" w:rsidP="00A063D8">
      <w:pPr>
        <w:spacing w:after="0" w:line="276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sz w:val="18"/>
          <w:szCs w:val="18"/>
          <w:lang w:eastAsia="pl-PL"/>
        </w:rPr>
        <w:t>1)</w:t>
      </w:r>
      <w:r w:rsidRPr="00B07EDB">
        <w:rPr>
          <w:rFonts w:ascii="Arial" w:eastAsia="Times New Roman" w:hAnsi="Arial" w:cs="Arial"/>
          <w:sz w:val="18"/>
          <w:szCs w:val="18"/>
          <w:lang w:eastAsia="pl-PL"/>
        </w:rPr>
        <w:tab/>
        <w:t>…………………………………….</w:t>
      </w:r>
    </w:p>
    <w:p w:rsidR="00B07EDB" w:rsidRPr="00B07EDB" w:rsidRDefault="00B07EDB" w:rsidP="00A063D8">
      <w:pPr>
        <w:spacing w:after="0" w:line="276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sz w:val="18"/>
          <w:szCs w:val="18"/>
          <w:lang w:eastAsia="pl-PL"/>
        </w:rPr>
        <w:t>2)</w:t>
      </w:r>
      <w:r w:rsidRPr="00B07EDB">
        <w:rPr>
          <w:rFonts w:ascii="Arial" w:eastAsia="Times New Roman" w:hAnsi="Arial" w:cs="Arial"/>
          <w:sz w:val="18"/>
          <w:szCs w:val="18"/>
          <w:lang w:eastAsia="pl-PL"/>
        </w:rPr>
        <w:tab/>
        <w:t>……………………………………..</w:t>
      </w:r>
    </w:p>
    <w:p w:rsidR="00B07EDB" w:rsidRPr="00B07EDB" w:rsidRDefault="00B07EDB" w:rsidP="00A063D8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sz w:val="18"/>
          <w:szCs w:val="18"/>
          <w:lang w:eastAsia="pl-PL"/>
        </w:rPr>
        <w:t>4.</w:t>
      </w:r>
      <w:r w:rsidRPr="00B07EDB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Zlecenie części prac </w:t>
      </w:r>
      <w:r w:rsidR="00D81FDF">
        <w:rPr>
          <w:rFonts w:ascii="Arial" w:eastAsia="Times New Roman" w:hAnsi="Arial" w:cs="Arial"/>
          <w:sz w:val="18"/>
          <w:szCs w:val="18"/>
          <w:lang w:eastAsia="pl-PL"/>
        </w:rPr>
        <w:t>Podwykonawcom</w:t>
      </w:r>
      <w:r w:rsidRPr="00B07EDB">
        <w:rPr>
          <w:rFonts w:ascii="Arial" w:eastAsia="Times New Roman" w:hAnsi="Arial" w:cs="Arial"/>
          <w:sz w:val="18"/>
          <w:szCs w:val="18"/>
          <w:lang w:eastAsia="pl-PL"/>
        </w:rPr>
        <w:t xml:space="preserve"> nie zmienia zobowiązań Wykonawcy wobec </w:t>
      </w:r>
      <w:r w:rsidR="00D81FDF"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</w:p>
    <w:p w:rsidR="00B07EDB" w:rsidRPr="00B07EDB" w:rsidRDefault="00B07EDB" w:rsidP="00A063D8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B07EDB">
        <w:rPr>
          <w:rFonts w:ascii="Arial" w:eastAsia="Times New Roman" w:hAnsi="Arial" w:cs="Arial"/>
          <w:sz w:val="18"/>
          <w:szCs w:val="18"/>
          <w:lang w:eastAsia="pl-PL"/>
        </w:rPr>
        <w:tab/>
        <w:t>Wykonawca jest odpowiedzialny za działania lub zaniechania Podwykonawcy(ców)*, jak za działania lub zaniechania własne.</w:t>
      </w:r>
    </w:p>
    <w:p w:rsidR="00B07EDB" w:rsidRPr="00B07EDB" w:rsidRDefault="00B07EDB" w:rsidP="00A063D8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sz w:val="18"/>
          <w:szCs w:val="18"/>
          <w:lang w:eastAsia="pl-PL"/>
        </w:rPr>
        <w:t>6.</w:t>
      </w:r>
      <w:r w:rsidRPr="00B07EDB">
        <w:rPr>
          <w:rFonts w:ascii="Arial" w:eastAsia="Times New Roman" w:hAnsi="Arial" w:cs="Arial"/>
          <w:sz w:val="18"/>
          <w:szCs w:val="18"/>
          <w:lang w:eastAsia="pl-PL"/>
        </w:rPr>
        <w:tab/>
        <w:t>Wykonawca ponosi pełną odpowiedzialność za jakość i terminowość prac, które wykonuje przy pomocy Podwykonawców.</w:t>
      </w:r>
    </w:p>
    <w:p w:rsidR="00EC36D0" w:rsidRDefault="00B07EDB" w:rsidP="00A063D8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7EDB">
        <w:rPr>
          <w:rFonts w:ascii="Arial" w:eastAsia="Times New Roman" w:hAnsi="Arial" w:cs="Arial"/>
          <w:sz w:val="18"/>
          <w:szCs w:val="18"/>
          <w:lang w:eastAsia="pl-PL"/>
        </w:rPr>
        <w:t>7.</w:t>
      </w:r>
      <w:r w:rsidRPr="00B07EDB">
        <w:rPr>
          <w:rFonts w:ascii="Arial" w:eastAsia="Times New Roman" w:hAnsi="Arial" w:cs="Arial"/>
          <w:sz w:val="18"/>
          <w:szCs w:val="18"/>
          <w:lang w:eastAsia="pl-PL"/>
        </w:rPr>
        <w:tab/>
        <w:t>Wykonawca jest zobowiązany do należytego wykonywan</w:t>
      </w:r>
      <w:r w:rsidR="00A063D8">
        <w:rPr>
          <w:rFonts w:ascii="Arial" w:eastAsia="Times New Roman" w:hAnsi="Arial" w:cs="Arial"/>
          <w:sz w:val="18"/>
          <w:szCs w:val="18"/>
          <w:lang w:eastAsia="pl-PL"/>
        </w:rPr>
        <w:t xml:space="preserve">ia umowy zawartej przez siebie </w:t>
      </w:r>
      <w:r w:rsidRPr="00B07EDB">
        <w:rPr>
          <w:rFonts w:ascii="Arial" w:eastAsia="Times New Roman" w:hAnsi="Arial" w:cs="Arial"/>
          <w:sz w:val="18"/>
          <w:szCs w:val="18"/>
          <w:lang w:eastAsia="pl-PL"/>
        </w:rPr>
        <w:t>z Podwykonawcą.</w:t>
      </w:r>
    </w:p>
    <w:p w:rsidR="00B07EDB" w:rsidRPr="00D712A1" w:rsidRDefault="00B07EDB" w:rsidP="00D712A1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C36D0" w:rsidRPr="00A063D8" w:rsidRDefault="00EC36D0" w:rsidP="00A063D8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 w:rsidRPr="00A063D8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8</w:t>
      </w:r>
    </w:p>
    <w:p w:rsidR="00EC36D0" w:rsidRPr="00D712A1" w:rsidRDefault="00EC36D0" w:rsidP="00A063D8">
      <w:pPr>
        <w:snapToGrid w:val="0"/>
        <w:spacing w:after="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  <w:lang w:val="cs-CZ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  <w:lang w:val="cs-CZ"/>
        </w:rPr>
        <w:t>Rozliczenia</w:t>
      </w:r>
    </w:p>
    <w:p w:rsidR="00EC36D0" w:rsidRPr="00D712A1" w:rsidRDefault="00E1671A" w:rsidP="001833B7">
      <w:pPr>
        <w:pStyle w:val="Akapitzlist"/>
        <w:numPr>
          <w:ilvl w:val="0"/>
          <w:numId w:val="6"/>
        </w:numPr>
        <w:tabs>
          <w:tab w:val="num" w:pos="708"/>
        </w:tabs>
        <w:snapToGri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  <w:lang w:val="cs-CZ"/>
        </w:rPr>
      </w:pPr>
      <w:r>
        <w:rPr>
          <w:rFonts w:ascii="Arial" w:hAnsi="Arial" w:cs="Arial"/>
          <w:color w:val="000000" w:themeColor="text1"/>
          <w:sz w:val="18"/>
          <w:szCs w:val="18"/>
          <w:lang w:val="cs-CZ"/>
        </w:rPr>
        <w:t>Rozliczenie</w:t>
      </w:r>
      <w:r w:rsidR="00EC36D0" w:rsidRPr="00D712A1"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 nastąpi  na podstawie</w:t>
      </w:r>
      <w:r w:rsidR="00552B25" w:rsidRPr="00D712A1">
        <w:rPr>
          <w:rFonts w:ascii="Arial" w:hAnsi="Arial" w:cs="Arial"/>
          <w:color w:val="000000" w:themeColor="text1"/>
          <w:sz w:val="18"/>
          <w:szCs w:val="18"/>
          <w:lang w:val="cs-CZ"/>
        </w:rPr>
        <w:t xml:space="preserve"> stawki godzinowej oraz rzeczywistej ilości faktycznie i efektywnie wykonanej usługi na podstawie wpisów w dzienniku zimowego utrzymania</w:t>
      </w:r>
      <w:r w:rsidR="00EC36D0" w:rsidRPr="00D712A1">
        <w:rPr>
          <w:rFonts w:ascii="Arial" w:hAnsi="Arial" w:cs="Arial"/>
          <w:color w:val="000000" w:themeColor="text1"/>
          <w:sz w:val="18"/>
          <w:szCs w:val="18"/>
          <w:lang w:val="cs-CZ"/>
        </w:rPr>
        <w:t>.</w:t>
      </w:r>
    </w:p>
    <w:p w:rsidR="00944D3B" w:rsidRPr="00D81FDF" w:rsidRDefault="00EC36D0" w:rsidP="00D81FDF">
      <w:pPr>
        <w:pStyle w:val="Akapitzlist"/>
        <w:numPr>
          <w:ilvl w:val="0"/>
          <w:numId w:val="6"/>
        </w:numPr>
        <w:tabs>
          <w:tab w:val="num" w:pos="708"/>
        </w:tabs>
        <w:snapToGri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  <w:lang w:val="cs-CZ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Płatność wynagrodzenia nastąpi w terminie</w:t>
      </w:r>
      <w:r w:rsidR="00552B25" w:rsidRPr="00D712A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D43BA">
        <w:rPr>
          <w:rFonts w:ascii="Arial" w:hAnsi="Arial" w:cs="Arial"/>
          <w:color w:val="000000" w:themeColor="text1"/>
          <w:sz w:val="18"/>
          <w:szCs w:val="18"/>
        </w:rPr>
        <w:t xml:space="preserve">do 14  dnia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>od daty dostarczenia prawidł</w:t>
      </w:r>
      <w:r w:rsidR="00944D3B">
        <w:rPr>
          <w:rFonts w:ascii="Arial" w:hAnsi="Arial" w:cs="Arial"/>
          <w:color w:val="000000" w:themeColor="text1"/>
          <w:sz w:val="18"/>
          <w:szCs w:val="18"/>
        </w:rPr>
        <w:t xml:space="preserve">owo wystawionej faktury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wraz z do</w:t>
      </w:r>
      <w:r w:rsidR="00D81FDF">
        <w:rPr>
          <w:rFonts w:ascii="Arial" w:hAnsi="Arial" w:cs="Arial"/>
          <w:color w:val="000000" w:themeColor="text1"/>
          <w:sz w:val="18"/>
          <w:szCs w:val="18"/>
        </w:rPr>
        <w:t>kumentami rozliczeniowymi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>, przy czym za dzień zapłaty będzie uznawany dzień ob</w:t>
      </w:r>
      <w:r w:rsidR="00944D3B">
        <w:rPr>
          <w:rFonts w:ascii="Arial" w:hAnsi="Arial" w:cs="Arial"/>
          <w:color w:val="000000" w:themeColor="text1"/>
          <w:sz w:val="18"/>
          <w:szCs w:val="18"/>
        </w:rPr>
        <w:t>ciążenia rachunku Zamawiającego.</w:t>
      </w:r>
      <w:r w:rsidR="00D81FD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944D3B" w:rsidRPr="00D81FDF">
        <w:rPr>
          <w:rFonts w:ascii="Arial" w:hAnsi="Arial" w:cs="Arial"/>
          <w:color w:val="000000" w:themeColor="text1"/>
          <w:sz w:val="18"/>
          <w:szCs w:val="18"/>
        </w:rPr>
        <w:t>Rozliczenie wykonanej usługi odbywać się będzie  w rozliczeniu miesięcznym do 15 dnia każdego miesiąca z rozliczeniem za miesiąc poprzedni</w:t>
      </w:r>
    </w:p>
    <w:p w:rsidR="00EC36D0" w:rsidRPr="00D712A1" w:rsidRDefault="00EC36D0" w:rsidP="001833B7">
      <w:pPr>
        <w:pStyle w:val="Akapitzlist"/>
        <w:numPr>
          <w:ilvl w:val="0"/>
          <w:numId w:val="6"/>
        </w:numPr>
        <w:tabs>
          <w:tab w:val="num" w:pos="708"/>
        </w:tabs>
        <w:snapToGri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  <w:lang w:val="cs-CZ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Podstawę rozliczenia końcowego stanowić będzie:</w:t>
      </w:r>
    </w:p>
    <w:p w:rsidR="00EC36D0" w:rsidRPr="00D712A1" w:rsidRDefault="00D81FDF" w:rsidP="001833B7">
      <w:pPr>
        <w:numPr>
          <w:ilvl w:val="1"/>
          <w:numId w:val="7"/>
        </w:numPr>
        <w:tabs>
          <w:tab w:val="num" w:pos="1068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prawidłowo przedłożona faktura VAT</w:t>
      </w:r>
    </w:p>
    <w:p w:rsidR="00EC36D0" w:rsidRPr="00D712A1" w:rsidRDefault="00EC36D0" w:rsidP="001833B7">
      <w:pPr>
        <w:numPr>
          <w:ilvl w:val="1"/>
          <w:numId w:val="7"/>
        </w:numPr>
        <w:tabs>
          <w:tab w:val="num" w:pos="1068"/>
        </w:tabs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w przypadku wykonywania usług przez podwykonawcę świadectwo wykonania zakończonych elementów usług podpisane przez prze</w:t>
      </w:r>
      <w:r w:rsidR="00CA20EE" w:rsidRPr="00D712A1">
        <w:rPr>
          <w:rFonts w:ascii="Arial" w:hAnsi="Arial" w:cs="Arial"/>
          <w:color w:val="000000" w:themeColor="text1"/>
          <w:sz w:val="18"/>
          <w:szCs w:val="18"/>
        </w:rPr>
        <w:t>dstawicieli Zamawiającego,</w:t>
      </w:r>
      <w:r w:rsidR="00A659F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>podwykonawcy lub oso</w:t>
      </w:r>
      <w:r w:rsidR="00D81FDF">
        <w:rPr>
          <w:rFonts w:ascii="Arial" w:hAnsi="Arial" w:cs="Arial"/>
          <w:color w:val="000000" w:themeColor="text1"/>
          <w:sz w:val="18"/>
          <w:szCs w:val="18"/>
        </w:rPr>
        <w:t>bę upoważnioną przez Wykonawcę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z określeniem zakresu usług wykonanych przez podwykonawcę i ich wartości,</w:t>
      </w:r>
    </w:p>
    <w:p w:rsidR="00EC36D0" w:rsidRPr="00D712A1" w:rsidRDefault="00EC36D0" w:rsidP="001833B7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 xml:space="preserve">W przypadku ujęcia w fakturze VAT zakresu </w:t>
      </w:r>
      <w:r w:rsidR="00CA20EE" w:rsidRPr="00D712A1">
        <w:rPr>
          <w:rFonts w:ascii="Arial" w:hAnsi="Arial" w:cs="Arial"/>
          <w:b/>
          <w:color w:val="000000" w:themeColor="text1"/>
          <w:sz w:val="18"/>
          <w:szCs w:val="18"/>
        </w:rPr>
        <w:t xml:space="preserve">usług realizowanych </w:t>
      </w: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>przez podwykonawców lub dalszych podwykonawców, podstawą zapłaty wynagrodzenia będzie:</w:t>
      </w:r>
    </w:p>
    <w:p w:rsidR="00EC36D0" w:rsidRPr="00D712A1" w:rsidRDefault="00EC36D0" w:rsidP="001833B7">
      <w:pPr>
        <w:numPr>
          <w:ilvl w:val="0"/>
          <w:numId w:val="8"/>
        </w:numPr>
        <w:tabs>
          <w:tab w:val="clear" w:pos="757"/>
          <w:tab w:val="num" w:pos="1801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kopia faktury VAT wystawionej Wykonawcy przez zaakceptowanego przez Zamawiającego podwykonawcę za wykonane przez nie</w:t>
      </w:r>
      <w:r w:rsidR="00CA20EE" w:rsidRPr="00D712A1">
        <w:rPr>
          <w:rFonts w:ascii="Arial" w:hAnsi="Arial" w:cs="Arial"/>
          <w:color w:val="000000" w:themeColor="text1"/>
          <w:sz w:val="18"/>
          <w:szCs w:val="18"/>
        </w:rPr>
        <w:t xml:space="preserve">go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usługi łącznie z kopią przelewu bankowego lub innego dokumentu świadczącego o dokonaniu zapłaty zgodnego z przepisami prawa, potwierdzonego przez Wykonawcę za zgodność z oryginałem, lub</w:t>
      </w:r>
    </w:p>
    <w:p w:rsidR="00EC36D0" w:rsidRPr="00D712A1" w:rsidRDefault="00EC36D0" w:rsidP="001833B7">
      <w:pPr>
        <w:numPr>
          <w:ilvl w:val="0"/>
          <w:numId w:val="8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kopia faktury VAT wystawionej zaakceptowanemu przez Zamawiającego podwykonawcy przez zaakceptowanego przez Zamawiającego dalszego podwykonawcę za wykonane przez niego usługi łącznie z kopią przelewu bankowego lub innego dokumentu świadczącego o dokonaniu zapłaty zgodnego z przepisami prawa, potwierdzonego przez Wykonawcę i podwykonawcę za zgodność z oryginałem, lub </w:t>
      </w:r>
    </w:p>
    <w:p w:rsidR="00EC36D0" w:rsidRPr="00D712A1" w:rsidRDefault="00EC36D0" w:rsidP="001833B7">
      <w:pPr>
        <w:numPr>
          <w:ilvl w:val="0"/>
          <w:numId w:val="8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oświadczenie zaakceptowanego przez Zamawiającego podwykonawcy o otrzymaniu od Wykonawcy wymagalnego wynagrodzenia za wykonane usługi, lub</w:t>
      </w:r>
    </w:p>
    <w:p w:rsidR="00EC36D0" w:rsidRPr="00D712A1" w:rsidRDefault="00EC36D0" w:rsidP="001833B7">
      <w:pPr>
        <w:numPr>
          <w:ilvl w:val="0"/>
          <w:numId w:val="8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oświadczenie zaakceptowanego przez Zamawiającego dalszego podwykonawcy o otrzymaniu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br/>
        <w:t>od  zaakceptowanego przez Zamawiającego podwykonawcy wynagrodzenia za wykonane usługi, lub</w:t>
      </w:r>
    </w:p>
    <w:p w:rsidR="00EC36D0" w:rsidRPr="00D712A1" w:rsidRDefault="00EC36D0" w:rsidP="001833B7">
      <w:pPr>
        <w:numPr>
          <w:ilvl w:val="0"/>
          <w:numId w:val="8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oświadczenie zaakceptowanego przez Zamawiającego podwykonawcy o otrzymaniu od Wykonawcy całości wymagalnego wynagrodzenia za wykonane przez niego usługi – w ramach niniejszej umowy, lub</w:t>
      </w:r>
    </w:p>
    <w:p w:rsidR="00EC36D0" w:rsidRPr="00D712A1" w:rsidRDefault="00EC36D0" w:rsidP="001833B7">
      <w:pPr>
        <w:numPr>
          <w:ilvl w:val="0"/>
          <w:numId w:val="8"/>
        </w:numPr>
        <w:tabs>
          <w:tab w:val="clear" w:pos="757"/>
          <w:tab w:val="num" w:pos="1465"/>
        </w:tabs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oświadczenie zaakceptowanego przez Zamawiającego dalszego podwykonawcy o otrzymaniu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br/>
        <w:t xml:space="preserve">od zaakceptowanego przez Zamawiającego podwykonawcy całości wymagalnego wynagrodzenia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br/>
        <w:t>za wykonane przez niego usługi – w ramach niniejszej umowy.</w:t>
      </w:r>
    </w:p>
    <w:p w:rsidR="00EC36D0" w:rsidRPr="00D712A1" w:rsidRDefault="00EC36D0" w:rsidP="001833B7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>W przypadku nieprzedstawienia przez Wykonawcę wszystkich dowodów zapłaty, o których mowa powyżej, wstrzymuje się wypłatę należnego wynagrodze</w:t>
      </w:r>
      <w:r w:rsidR="00CA20EE" w:rsidRPr="00D712A1">
        <w:rPr>
          <w:rFonts w:ascii="Arial" w:hAnsi="Arial" w:cs="Arial"/>
          <w:b/>
          <w:color w:val="000000" w:themeColor="text1"/>
          <w:sz w:val="18"/>
          <w:szCs w:val="18"/>
        </w:rPr>
        <w:t xml:space="preserve">nia </w:t>
      </w: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>. Ponadto:</w:t>
      </w:r>
    </w:p>
    <w:p w:rsidR="00EC36D0" w:rsidRPr="00D712A1" w:rsidRDefault="00EC36D0" w:rsidP="001833B7">
      <w:pPr>
        <w:numPr>
          <w:ilvl w:val="0"/>
          <w:numId w:val="9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lastRenderedPageBreak/>
        <w:t>w przypadku uchylania się przez Wykonawcę, podwykonawcę lub dalszego podwykonawcę zamówienia od obowiązku zapłaty, Zamawiający dokona bezpośredniej zapłaty wymagalnego wynagrodzenia przysługującego podwykonawcy lub dalszemu podwykonawcy, który zawarł zaakceptowaną przez Zamawiającego umowę o podwykonawstwo, której</w:t>
      </w:r>
      <w:r w:rsidR="00CA20EE" w:rsidRPr="00D712A1">
        <w:rPr>
          <w:rFonts w:ascii="Arial" w:hAnsi="Arial" w:cs="Arial"/>
          <w:color w:val="000000" w:themeColor="text1"/>
          <w:sz w:val="18"/>
          <w:szCs w:val="18"/>
        </w:rPr>
        <w:t xml:space="preserve"> przedmiotem są usługi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lub który zawarł przedłożoną Zamawiającemu umowę o podwykonawstwo,</w:t>
      </w:r>
      <w:r w:rsidR="008C5945">
        <w:rPr>
          <w:rFonts w:ascii="Arial" w:hAnsi="Arial" w:cs="Arial"/>
          <w:color w:val="000000" w:themeColor="text1"/>
          <w:sz w:val="18"/>
          <w:szCs w:val="18"/>
        </w:rPr>
        <w:t xml:space="preserve"> której przedmiotem są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usługi.</w:t>
      </w:r>
    </w:p>
    <w:p w:rsidR="00EC36D0" w:rsidRPr="00D712A1" w:rsidRDefault="00EC36D0" w:rsidP="001833B7">
      <w:pPr>
        <w:numPr>
          <w:ilvl w:val="0"/>
          <w:numId w:val="9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wynagrodzenie, o którym mowa w pkt. 1, dotyczy wyłącznie należności powstałych po zaakceptowaniu przez Zamawiającego umowy o podwykonawstwo, które</w:t>
      </w:r>
      <w:r w:rsidR="00CA20EE" w:rsidRPr="00D712A1">
        <w:rPr>
          <w:rFonts w:ascii="Arial" w:hAnsi="Arial" w:cs="Arial"/>
          <w:color w:val="000000" w:themeColor="text1"/>
          <w:sz w:val="18"/>
          <w:szCs w:val="18"/>
        </w:rPr>
        <w:t>j przedmiotem są usługi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po przedłożeniu Zamawiającemu poświadczonej za zgodność z oryginałem kopii umowy o podwykonawstwo, której przedmiotem usługi.</w:t>
      </w:r>
    </w:p>
    <w:p w:rsidR="00EC36D0" w:rsidRPr="00D712A1" w:rsidRDefault="00EC36D0" w:rsidP="001833B7">
      <w:pPr>
        <w:numPr>
          <w:ilvl w:val="0"/>
          <w:numId w:val="9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bezpośrednia zapłata obejmuje wyłącznie należne wynagrodzenie, bez odsetek należnych podwykonawcy lub dalszemu podwykonawcy.</w:t>
      </w:r>
    </w:p>
    <w:p w:rsidR="00EC36D0" w:rsidRPr="00D712A1" w:rsidRDefault="00EC36D0" w:rsidP="001833B7">
      <w:pPr>
        <w:numPr>
          <w:ilvl w:val="0"/>
          <w:numId w:val="9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przed dokonaniem bezpośredniej zapłaty Zamawiający umożliwi Wykonawcy zgłoszenie, pisemnie, uwag dotyczących zasadności bezpośredniej zapłaty wynagrodzenia podwykonawcy lub dalszemu podwykonawcy w terminie 7 dni od dnia doręczenia tej informacji. W uwagach nie można powoływać się na potrącenie roszczeń Wykonawcy względem podwykonawcy niezwiązanych z realizacją umowy o podwykonawstwo. </w:t>
      </w:r>
    </w:p>
    <w:p w:rsidR="00EC36D0" w:rsidRPr="00D712A1" w:rsidRDefault="00EC36D0" w:rsidP="001833B7">
      <w:pPr>
        <w:numPr>
          <w:ilvl w:val="0"/>
          <w:numId w:val="9"/>
        </w:numPr>
        <w:spacing w:after="0" w:line="276" w:lineRule="auto"/>
        <w:ind w:hanging="29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w przypadku zgłoszenia we wskazanym terminie uwag, o których mowa w pkt. 4, Zamawiający może:</w:t>
      </w:r>
    </w:p>
    <w:p w:rsidR="00EC36D0" w:rsidRPr="00D712A1" w:rsidRDefault="00EC36D0" w:rsidP="001833B7">
      <w:pPr>
        <w:pStyle w:val="Akapitzlist"/>
        <w:numPr>
          <w:ilvl w:val="1"/>
          <w:numId w:val="9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nie dokonać bezpośredniej zapłaty wynagrodzenia podwykonawcy lub dalszemu podwykonawcy, jeżeli wykonawca wykaże niezasadność takiej zapłaty, albo</w:t>
      </w:r>
    </w:p>
    <w:p w:rsidR="00EC36D0" w:rsidRPr="00D712A1" w:rsidRDefault="00EC36D0" w:rsidP="001833B7">
      <w:pPr>
        <w:numPr>
          <w:ilvl w:val="1"/>
          <w:numId w:val="9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złożyć do depozytu sądowego kwotę potrzebną na pokrycie wynagrodzenia podwykonawcy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br/>
        <w:t xml:space="preserve">lub dalszego podwykonawcy w przypadku istnienia zasadniczej wątpliwości Zamawiającego co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br/>
        <w:t>do wysokości należnej zapłaty lub podmiotu, któremu płatność się należy, albo</w:t>
      </w:r>
    </w:p>
    <w:p w:rsidR="00EC36D0" w:rsidRPr="00D712A1" w:rsidRDefault="00EC36D0" w:rsidP="001833B7">
      <w:pPr>
        <w:numPr>
          <w:ilvl w:val="1"/>
          <w:numId w:val="9"/>
        </w:numPr>
        <w:tabs>
          <w:tab w:val="num" w:pos="993"/>
        </w:tabs>
        <w:spacing w:after="0" w:line="276" w:lineRule="auto"/>
        <w:ind w:left="993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dokonać bezpośredniej zapłaty wynagrodzenia podwykonawcy lub dalszemu podwykonawcy, jeżeli podwykonawca lub dalszy podwykonawca wykaże zasadność takiej zapłaty.</w:t>
      </w:r>
    </w:p>
    <w:p w:rsidR="00EC36D0" w:rsidRPr="00D712A1" w:rsidRDefault="00EC36D0" w:rsidP="001833B7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Zamawiający ma prawo wstrzymać płatność doręczonej faktury VAT, nie pozostając w opóźnieniu w jej zapłacie, do czasu przedstawienia Zamawiającemu przez Wykonawcę dokumentów, o któ</w:t>
      </w:r>
      <w:r w:rsidR="00CA20EE" w:rsidRPr="00D712A1">
        <w:rPr>
          <w:rFonts w:ascii="Arial" w:hAnsi="Arial" w:cs="Arial"/>
          <w:color w:val="000000" w:themeColor="text1"/>
          <w:sz w:val="18"/>
          <w:szCs w:val="18"/>
        </w:rPr>
        <w:t xml:space="preserve">rych mowa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>w ust. 5 niniejszego paragrafu.</w:t>
      </w:r>
    </w:p>
    <w:p w:rsidR="00EC36D0" w:rsidRPr="00D712A1" w:rsidRDefault="00EC36D0" w:rsidP="001833B7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Ewentualne odsetki wynikające z  nieterminowej płatności z winy Wykonawcy w  stosunku do podwykonawców obciążają Wykonawcę.</w:t>
      </w:r>
    </w:p>
    <w:p w:rsidR="00EC36D0" w:rsidRPr="00D712A1" w:rsidRDefault="00EC36D0" w:rsidP="001833B7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Za termin zapłaty wynagrodzenia uważany będzie termin obciążenia rachunku bankowego Zamawiającego.</w:t>
      </w:r>
    </w:p>
    <w:p w:rsidR="00EC36D0" w:rsidRPr="00D712A1" w:rsidRDefault="00EC36D0" w:rsidP="001833B7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Wykonawca zobowiązuje się przekazywać do Zamawiającego uzyskane decyzje administracyjne i inne dokumenty skutkujące powstaniem zobowiązań finansowych po stronie Zamawiającego wobec innych podmiotów, w terminie do 7 dni od dnia ich odebrania. Na dokumentach winna znajdować się data odbioru dokumentu od wystawcy przez Wykonawcę.</w:t>
      </w:r>
    </w:p>
    <w:p w:rsidR="00EC36D0" w:rsidRPr="00D712A1" w:rsidRDefault="00EC36D0" w:rsidP="001833B7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W przypadku przekroczenia przez Wykonawcę terminu, o którym mowa w zdaniu pierwszym niniejszego ustępu oraz naliczeniu przez wystawcę dokumentu odsetek za zwłokę w uregulowaniu opłat za wystawione decyzje administracyjne i inne dokumenty, odsetkami tymi zostanie obciążony Wykonawca, na co Wykonawca wyraża zgodę.</w:t>
      </w:r>
    </w:p>
    <w:p w:rsidR="00EC36D0" w:rsidRPr="00D712A1" w:rsidRDefault="00EC36D0" w:rsidP="001833B7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Arial" w:hAnsi="Arial" w:cs="Arial"/>
          <w:color w:val="FF0000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Protokół konieczności powinien być przekazany do zatwierdzenia Zamawiającemu niezwłocznie po zaistnieniu sytuacji powodującej konieczność jego powstania. Protokół zatwierdzony przez Zamawiającego stanowi podstawę do sporządzenia aneksu do umowy. </w:t>
      </w:r>
    </w:p>
    <w:p w:rsidR="00EC36D0" w:rsidRPr="00D712A1" w:rsidRDefault="00EC36D0" w:rsidP="001833B7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W przypadku żądania przez Wykonawcę od Zamawiającego udzielenia gwarancji zapłaty, Zamawiający będzie żądał zwrotu kosztów udzielenia ww. gwarancji na zasadach określonych w art. 649</w:t>
      </w:r>
      <w:r w:rsidRPr="00D712A1">
        <w:rPr>
          <w:rFonts w:ascii="Arial" w:hAnsi="Arial" w:cs="Arial"/>
          <w:color w:val="000000" w:themeColor="text1"/>
          <w:sz w:val="18"/>
          <w:szCs w:val="18"/>
          <w:vertAlign w:val="superscript"/>
        </w:rPr>
        <w:t>1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§ 3 K. c. </w:t>
      </w:r>
    </w:p>
    <w:p w:rsidR="00EC36D0" w:rsidRPr="00A063D8" w:rsidRDefault="00EC36D0" w:rsidP="001833B7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A063D8">
        <w:rPr>
          <w:rFonts w:ascii="Arial" w:hAnsi="Arial" w:cs="Arial"/>
          <w:sz w:val="18"/>
          <w:szCs w:val="18"/>
        </w:rPr>
        <w:t>Wykonawca jest* / nie jest* płatnikiem poda</w:t>
      </w:r>
      <w:r w:rsidR="008C5945">
        <w:rPr>
          <w:rFonts w:ascii="Arial" w:hAnsi="Arial" w:cs="Arial"/>
          <w:sz w:val="18"/>
          <w:szCs w:val="18"/>
        </w:rPr>
        <w:t xml:space="preserve">tku VAT. </w:t>
      </w:r>
    </w:p>
    <w:p w:rsidR="00EC36D0" w:rsidRPr="00D712A1" w:rsidRDefault="00EC36D0" w:rsidP="001833B7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Wykonawca nie może bez zgody Zamawiającego przenieść wierzytelności wynikających z niniejszej umowy na osoby trzecie. </w:t>
      </w:r>
    </w:p>
    <w:p w:rsidR="00EC36D0" w:rsidRPr="00D712A1" w:rsidRDefault="00EC36D0" w:rsidP="001833B7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Cs/>
          <w:color w:val="000000" w:themeColor="text1"/>
          <w:sz w:val="18"/>
          <w:szCs w:val="18"/>
        </w:rPr>
        <w:t>Zamawiający akceptuje i zobowiązuje się do przyjęcia ustrukturyzowanych faktur elektronicznych jakie zostaną przesłane mu przez Wykonawcę za pomocą platformy PEF.</w:t>
      </w:r>
    </w:p>
    <w:p w:rsidR="00A063D8" w:rsidRDefault="00EC36D0" w:rsidP="001833B7">
      <w:pPr>
        <w:pStyle w:val="Akapitzlist"/>
        <w:numPr>
          <w:ilvl w:val="0"/>
          <w:numId w:val="10"/>
        </w:numPr>
        <w:tabs>
          <w:tab w:val="clear" w:pos="1620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A063D8">
        <w:rPr>
          <w:rFonts w:ascii="Arial" w:hAnsi="Arial" w:cs="Arial"/>
          <w:sz w:val="18"/>
          <w:szCs w:val="18"/>
        </w:rPr>
        <w:t xml:space="preserve">Przy dokonywaniu płatności wynikających z niniejszej umowy strony zobowiązują się stosować </w:t>
      </w:r>
      <w:r w:rsidR="00A063D8">
        <w:rPr>
          <w:rFonts w:ascii="Arial" w:hAnsi="Arial" w:cs="Arial"/>
          <w:sz w:val="18"/>
          <w:szCs w:val="18"/>
        </w:rPr>
        <w:t xml:space="preserve">mechanizm podzielonej płatności </w:t>
      </w:r>
      <w:r w:rsidR="00A063D8" w:rsidRPr="00A063D8">
        <w:rPr>
          <w:rFonts w:ascii="Arial" w:hAnsi="Arial" w:cs="Arial"/>
          <w:sz w:val="18"/>
          <w:szCs w:val="18"/>
        </w:rPr>
        <w:t>o ile obowiązek taki wynika z obowiązujących przepisów prawa.</w:t>
      </w:r>
    </w:p>
    <w:p w:rsidR="008C5945" w:rsidRPr="00A41D62" w:rsidRDefault="00EC36D0" w:rsidP="008C5945">
      <w:pPr>
        <w:pStyle w:val="Akapitzlist"/>
        <w:numPr>
          <w:ilvl w:val="0"/>
          <w:numId w:val="10"/>
        </w:numPr>
        <w:tabs>
          <w:tab w:val="clear" w:pos="1620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A063D8">
        <w:rPr>
          <w:rFonts w:ascii="Arial" w:hAnsi="Arial" w:cs="Arial"/>
          <w:color w:val="000000" w:themeColor="text1"/>
          <w:sz w:val="18"/>
          <w:szCs w:val="18"/>
        </w:rPr>
        <w:t xml:space="preserve">Wykonawca zobowiązany jest do wskazania na fakturze rachunku bankowego należącego </w:t>
      </w:r>
      <w:r w:rsidRPr="00A063D8">
        <w:rPr>
          <w:rFonts w:ascii="Arial" w:hAnsi="Arial" w:cs="Arial"/>
          <w:color w:val="000000" w:themeColor="text1"/>
          <w:sz w:val="18"/>
          <w:szCs w:val="18"/>
        </w:rPr>
        <w:br/>
        <w:t>do Wykonawcy  i powiązanego z wydzielonym rachunkiem VAT.</w:t>
      </w:r>
    </w:p>
    <w:p w:rsidR="008C5945" w:rsidRPr="00A41D62" w:rsidRDefault="008C5945" w:rsidP="00A41D62">
      <w:pPr>
        <w:pStyle w:val="Akapitzlist"/>
        <w:numPr>
          <w:ilvl w:val="0"/>
          <w:numId w:val="10"/>
        </w:numPr>
        <w:tabs>
          <w:tab w:val="clear" w:pos="1620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  <w:r w:rsidRPr="00A41D62">
        <w:rPr>
          <w:rFonts w:ascii="Arial" w:hAnsi="Arial" w:cs="Arial"/>
          <w:sz w:val="18"/>
          <w:szCs w:val="18"/>
          <w:lang w:eastAsia="pl-PL"/>
        </w:rPr>
        <w:t>Faktury muszą być zaadresowane w następujący sposób:</w:t>
      </w:r>
    </w:p>
    <w:p w:rsidR="008C5945" w:rsidRPr="00A41D62" w:rsidRDefault="00A41D62" w:rsidP="00A41D6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8C5945" w:rsidRPr="00A41D62">
        <w:rPr>
          <w:rFonts w:ascii="Arial" w:hAnsi="Arial" w:cs="Arial"/>
          <w:sz w:val="18"/>
          <w:szCs w:val="18"/>
        </w:rPr>
        <w:t>Nabywca: Powiat Krotoszyński</w:t>
      </w:r>
    </w:p>
    <w:p w:rsidR="008C5945" w:rsidRPr="00A41D62" w:rsidRDefault="008C5945" w:rsidP="00A41D62">
      <w:pPr>
        <w:spacing w:after="0"/>
        <w:ind w:firstLine="360"/>
        <w:jc w:val="both"/>
        <w:rPr>
          <w:rFonts w:ascii="Arial" w:hAnsi="Arial" w:cs="Arial"/>
          <w:sz w:val="18"/>
          <w:szCs w:val="18"/>
        </w:rPr>
      </w:pPr>
      <w:r w:rsidRPr="00A41D62">
        <w:rPr>
          <w:rFonts w:ascii="Arial" w:hAnsi="Arial" w:cs="Arial"/>
          <w:sz w:val="18"/>
          <w:szCs w:val="18"/>
        </w:rPr>
        <w:t xml:space="preserve">                  ul. 56 Pułku Piechoty Wlkp. 10 </w:t>
      </w:r>
    </w:p>
    <w:p w:rsidR="008C5945" w:rsidRPr="00A41D62" w:rsidRDefault="008C5945" w:rsidP="00A41D62">
      <w:pPr>
        <w:spacing w:after="0"/>
        <w:ind w:firstLine="360"/>
        <w:jc w:val="both"/>
        <w:rPr>
          <w:rFonts w:ascii="Arial" w:hAnsi="Arial" w:cs="Arial"/>
          <w:sz w:val="18"/>
          <w:szCs w:val="18"/>
        </w:rPr>
      </w:pPr>
      <w:r w:rsidRPr="00A41D62">
        <w:rPr>
          <w:rFonts w:ascii="Arial" w:hAnsi="Arial" w:cs="Arial"/>
          <w:sz w:val="18"/>
          <w:szCs w:val="18"/>
        </w:rPr>
        <w:t xml:space="preserve">                  63-700 Krotoszyn </w:t>
      </w:r>
    </w:p>
    <w:p w:rsidR="008C5945" w:rsidRPr="00A41D62" w:rsidRDefault="008C5945" w:rsidP="00A41D62">
      <w:pPr>
        <w:spacing w:after="0"/>
        <w:ind w:firstLine="360"/>
        <w:jc w:val="both"/>
        <w:rPr>
          <w:rFonts w:ascii="Arial" w:hAnsi="Arial" w:cs="Arial"/>
          <w:sz w:val="18"/>
          <w:szCs w:val="18"/>
        </w:rPr>
      </w:pPr>
      <w:r w:rsidRPr="00A41D62">
        <w:rPr>
          <w:rFonts w:ascii="Arial" w:hAnsi="Arial" w:cs="Arial"/>
          <w:sz w:val="18"/>
          <w:szCs w:val="18"/>
        </w:rPr>
        <w:t xml:space="preserve">                  NIP 621 169 40 66 </w:t>
      </w:r>
    </w:p>
    <w:p w:rsidR="008C5945" w:rsidRDefault="008C5945" w:rsidP="00A41D62">
      <w:pPr>
        <w:spacing w:after="0"/>
        <w:ind w:firstLine="360"/>
        <w:jc w:val="both"/>
        <w:rPr>
          <w:rFonts w:ascii="Arial" w:hAnsi="Arial" w:cs="Arial"/>
          <w:sz w:val="18"/>
          <w:szCs w:val="18"/>
        </w:rPr>
      </w:pPr>
      <w:r w:rsidRPr="00A41D62">
        <w:rPr>
          <w:rFonts w:ascii="Arial" w:hAnsi="Arial" w:cs="Arial"/>
          <w:sz w:val="18"/>
          <w:szCs w:val="18"/>
        </w:rPr>
        <w:t xml:space="preserve">Odbiorca: Powiatowy Zarząd Dróg, ul. Transportowa 1, 63 – 700 Krotoszyn </w:t>
      </w:r>
    </w:p>
    <w:p w:rsidR="00A41D62" w:rsidRPr="00A41D62" w:rsidRDefault="00A41D62" w:rsidP="00A41D62">
      <w:pPr>
        <w:spacing w:after="0"/>
        <w:ind w:firstLine="360"/>
        <w:jc w:val="both"/>
        <w:rPr>
          <w:rFonts w:ascii="Arial" w:hAnsi="Arial" w:cs="Arial"/>
          <w:sz w:val="18"/>
          <w:szCs w:val="18"/>
        </w:rPr>
      </w:pPr>
    </w:p>
    <w:p w:rsidR="00EC36D0" w:rsidRPr="00EA359A" w:rsidRDefault="00EC36D0" w:rsidP="00EA359A">
      <w:pPr>
        <w:spacing w:after="0" w:line="276" w:lineRule="auto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EA359A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9</w:t>
      </w:r>
    </w:p>
    <w:p w:rsidR="00EC36D0" w:rsidRPr="00EA359A" w:rsidRDefault="00EC36D0" w:rsidP="00EA359A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b/>
          <w:color w:val="000000" w:themeColor="text1"/>
          <w:sz w:val="18"/>
          <w:szCs w:val="18"/>
        </w:rPr>
        <w:t>Kary umowne</w:t>
      </w:r>
    </w:p>
    <w:p w:rsidR="00EC36D0" w:rsidRPr="00D712A1" w:rsidRDefault="00EC36D0" w:rsidP="001833B7">
      <w:pPr>
        <w:numPr>
          <w:ilvl w:val="3"/>
          <w:numId w:val="1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Stron Strony postanawiają, że podstawową formą odszkodowania są kary umowne. </w:t>
      </w:r>
    </w:p>
    <w:p w:rsidR="00EC36D0" w:rsidRPr="00D712A1" w:rsidRDefault="00EC36D0" w:rsidP="001833B7">
      <w:pPr>
        <w:numPr>
          <w:ilvl w:val="3"/>
          <w:numId w:val="11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Wykonawca zapłaci Zamawiającemu kary umowne: </w:t>
      </w:r>
    </w:p>
    <w:p w:rsidR="00EC36D0" w:rsidRPr="00D712A1" w:rsidRDefault="00EC36D0" w:rsidP="001833B7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09" w:hanging="349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lastRenderedPageBreak/>
        <w:t>z tytułu braku zapłaty wynagrodzenia należnego zaakceptowanym przez Zamawiającego podwykonawcom lub dalszym podwykonawcom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- w wysokości 5 % wartości wynagrodzenia brutto należnego podwykonawcom lub dalszym podwykonawcom (kara będzie nakładana za każdy potwierdzony przypadek braku zapłaty </w:t>
      </w:r>
      <w:r w:rsidR="00A41D62">
        <w:rPr>
          <w:rFonts w:ascii="Arial" w:hAnsi="Arial" w:cs="Arial"/>
          <w:color w:val="000000" w:themeColor="text1"/>
          <w:sz w:val="18"/>
          <w:szCs w:val="18"/>
        </w:rPr>
        <w:t>za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usługi wchodzące w zakres ujęty w fakturze końcowej), </w:t>
      </w:r>
    </w:p>
    <w:p w:rsidR="00EC36D0" w:rsidRPr="00D712A1" w:rsidRDefault="00EC36D0" w:rsidP="001833B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09" w:hanging="34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>z tytułu nieterminowej zapłaty wynagrodzenia należnego zaakceptowanym przez Zamawiającego podwykonawcom lub dalszym podwykonawcom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– w wysokości 0,2 % wartości wynagrodzenia brutto należnego podwykonawcom lub dalszym podwykonawcom za każdy rozpoczęty dzień opóźnienia (kara będzie nakładana w każdym potwierdzonym przypadku nieterminowej zapłaty wynagrodzenia należnego podwykonawcom lub dalszym podwykonawcom </w:t>
      </w:r>
      <w:r w:rsidR="00A41D62">
        <w:rPr>
          <w:rFonts w:ascii="Arial" w:hAnsi="Arial" w:cs="Arial"/>
          <w:color w:val="000000" w:themeColor="text1"/>
          <w:sz w:val="18"/>
          <w:szCs w:val="18"/>
        </w:rPr>
        <w:t>za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usługi wchodzące w zakres ujęty w fakturze końcowej), </w:t>
      </w:r>
    </w:p>
    <w:p w:rsidR="00EC36D0" w:rsidRPr="00D712A1" w:rsidRDefault="00EC36D0" w:rsidP="001833B7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 xml:space="preserve">z tytułu nieprzedłożenia poświadczonej za zgodność z oryginałem kopii umowy </w:t>
      </w: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br/>
        <w:t>o podwykonawstwo lub jej zmiany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– w wysokości 0,1 % wartości umownego wynagrodzenia maksymalnego </w:t>
      </w:r>
      <w:r w:rsidRPr="00D712A1">
        <w:rPr>
          <w:rFonts w:ascii="Arial" w:hAnsi="Arial" w:cs="Arial"/>
          <w:sz w:val="18"/>
          <w:szCs w:val="18"/>
        </w:rPr>
        <w:t xml:space="preserve">określonego w § 2 ust. 1 niniejszej umowy (kara będzie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>nakładana za każdy stwierdzony przypadek nieprzedłożenia poświadczonej za zgo</w:t>
      </w:r>
      <w:r w:rsidR="00CA20EE" w:rsidRPr="00D712A1">
        <w:rPr>
          <w:rFonts w:ascii="Arial" w:hAnsi="Arial" w:cs="Arial"/>
          <w:color w:val="000000" w:themeColor="text1"/>
          <w:sz w:val="18"/>
          <w:szCs w:val="18"/>
        </w:rPr>
        <w:t xml:space="preserve">dność z oryginałem kopii umowy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o podwykonawstwo lub jej zmiany) </w:t>
      </w:r>
    </w:p>
    <w:p w:rsidR="00EC36D0" w:rsidRPr="00D712A1" w:rsidRDefault="00EC36D0" w:rsidP="001833B7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>z tytułu braku zmiany umowy o podwykonawstwo, do której Zamawiający zgłosił pisemny sprzeciw w zakresie terminu zapłaty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– w wysokości 0,1% wartości wynagrodzenia brutto określonego w umowie o podwykonawstwo (kara będzie nakładana za stwierdzony każdy przypadek braku zmiany umowy o podwykonawstwo, do której Zamawi</w:t>
      </w:r>
      <w:r w:rsidR="00CA20EE" w:rsidRPr="00D712A1">
        <w:rPr>
          <w:rFonts w:ascii="Arial" w:hAnsi="Arial" w:cs="Arial"/>
          <w:color w:val="000000" w:themeColor="text1"/>
          <w:sz w:val="18"/>
          <w:szCs w:val="18"/>
        </w:rPr>
        <w:t xml:space="preserve">ający zgłosił pisemny sprzeciw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w zakresie terminu zapłaty), </w:t>
      </w:r>
    </w:p>
    <w:p w:rsidR="00EC36D0" w:rsidRPr="00D712A1" w:rsidRDefault="00EC36D0" w:rsidP="001833B7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>za zwłokę w wykonaniu przedmiotu umowy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 - w wysokości 0,3% wartości umownego wynagrodzenia maksymalnego brutto określonego </w:t>
      </w:r>
      <w:r w:rsidRPr="00D712A1">
        <w:rPr>
          <w:rFonts w:ascii="Arial" w:hAnsi="Arial" w:cs="Arial"/>
          <w:sz w:val="18"/>
          <w:szCs w:val="18"/>
        </w:rPr>
        <w:t xml:space="preserve">w § 2 ust. 1 niniejszej umowy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>za każdy dzień zwłoki w stosunku do umownego terminu wykonania,</w:t>
      </w:r>
    </w:p>
    <w:p w:rsidR="00EC36D0" w:rsidRPr="00D712A1" w:rsidRDefault="00EC36D0" w:rsidP="001833B7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b/>
          <w:color w:val="000000" w:themeColor="text1"/>
          <w:sz w:val="18"/>
          <w:szCs w:val="18"/>
        </w:rPr>
        <w:t>w razie odstąpienia przez Zamawiającego od umowy z przyczyn leżących po stronie Wykonawcy lub odstąpienia od umowy przez Wykonawcę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, jednakże z przyczyn nieleżących po stronie Zamawiającego – jednorazowo w wysokości 10% wartości umownego wynagrodzenia maksymalnego brutto </w:t>
      </w:r>
      <w:r w:rsidRPr="00D712A1">
        <w:rPr>
          <w:rFonts w:ascii="Arial" w:hAnsi="Arial" w:cs="Arial"/>
          <w:sz w:val="18"/>
          <w:szCs w:val="18"/>
        </w:rPr>
        <w:t xml:space="preserve">określonego w § 2 ust. 1 niniejszej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>umowy,</w:t>
      </w:r>
    </w:p>
    <w:p w:rsidR="00EC36D0" w:rsidRPr="00D712A1" w:rsidRDefault="00EC36D0" w:rsidP="001833B7">
      <w:pPr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Zamawiający zapłaci Wykonawcy karę umowną, za odstąpienie od przedmiotu umowy z przyczyn zależnych od Zamawiającego, w wysokości 10% wartości umownego wynagrodzenia maksymalnego brutto określonego </w:t>
      </w:r>
      <w:r w:rsidRPr="00D712A1">
        <w:rPr>
          <w:rFonts w:ascii="Arial" w:hAnsi="Arial" w:cs="Arial"/>
          <w:sz w:val="18"/>
          <w:szCs w:val="18"/>
        </w:rPr>
        <w:t xml:space="preserve">w § 2 ust. 1 niniejszej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>umowy, z wyjątkiem sytuac</w:t>
      </w:r>
      <w:r w:rsidR="00CA20EE" w:rsidRPr="00D712A1">
        <w:rPr>
          <w:rFonts w:ascii="Arial" w:hAnsi="Arial" w:cs="Arial"/>
          <w:color w:val="000000" w:themeColor="text1"/>
          <w:sz w:val="18"/>
          <w:szCs w:val="18"/>
        </w:rPr>
        <w:t xml:space="preserve">ji, gdy wystąpią okoliczności,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o których mowa w art. 145 ustawy - Prawo zamówień publicznych. </w:t>
      </w:r>
    </w:p>
    <w:p w:rsidR="00EC36D0" w:rsidRPr="00D712A1" w:rsidRDefault="00EC36D0" w:rsidP="001833B7">
      <w:pPr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Wykonawca oświadcza, że wyraża zgodę na potrącenie naliczonyc</w:t>
      </w:r>
      <w:r w:rsidR="00CA20EE" w:rsidRPr="00D712A1">
        <w:rPr>
          <w:rFonts w:ascii="Arial" w:hAnsi="Arial" w:cs="Arial"/>
          <w:color w:val="000000" w:themeColor="text1"/>
          <w:sz w:val="18"/>
          <w:szCs w:val="18"/>
        </w:rPr>
        <w:t xml:space="preserve">h kar umownych z wynagrodzenia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za wykonanie przedmiotu umowy. </w:t>
      </w:r>
    </w:p>
    <w:p w:rsidR="00EC36D0" w:rsidRPr="00D712A1" w:rsidRDefault="00EC36D0" w:rsidP="001833B7">
      <w:pPr>
        <w:numPr>
          <w:ilvl w:val="0"/>
          <w:numId w:val="13"/>
        </w:numPr>
        <w:tabs>
          <w:tab w:val="num" w:pos="284"/>
        </w:tabs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Strony zastrzegają sobie prawo dochodzenia odszkodowania przewyż</w:t>
      </w:r>
      <w:r w:rsidR="00CA20EE" w:rsidRPr="00D712A1">
        <w:rPr>
          <w:rFonts w:ascii="Arial" w:hAnsi="Arial" w:cs="Arial"/>
          <w:color w:val="000000" w:themeColor="text1"/>
          <w:sz w:val="18"/>
          <w:szCs w:val="18"/>
        </w:rPr>
        <w:t xml:space="preserve">szającego wartość kar umownych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>na zasadach ogólnych Kodeksu cywilnego.</w:t>
      </w:r>
    </w:p>
    <w:p w:rsidR="00EC36D0" w:rsidRPr="00D712A1" w:rsidRDefault="00EC36D0" w:rsidP="00D712A1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EC36D0" w:rsidRPr="00EA359A" w:rsidRDefault="00A41D62" w:rsidP="00EA359A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10</w:t>
      </w:r>
    </w:p>
    <w:p w:rsidR="00EC36D0" w:rsidRPr="00EA359A" w:rsidRDefault="00EC36D0" w:rsidP="00EA359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b/>
          <w:bCs/>
          <w:color w:val="000000" w:themeColor="text1"/>
          <w:sz w:val="18"/>
          <w:szCs w:val="18"/>
        </w:rPr>
        <w:t>Odstąpienie od umowy</w:t>
      </w:r>
    </w:p>
    <w:p w:rsidR="00EA359A" w:rsidRPr="00EA359A" w:rsidRDefault="00EA359A" w:rsidP="001833B7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 xml:space="preserve">Zamawiającemu przysługuje prawo odstąpienia od umowy jeżeli Wykonawca wykonuje usługi wadliwie i niezgodnie z umową lub pisemnymi zastrzeżeniami Zamawiającego, w szczególności jeżeli Wykonawca narusza postanowienia § </w:t>
      </w:r>
      <w:r>
        <w:rPr>
          <w:rFonts w:ascii="Arial" w:hAnsi="Arial" w:cs="Arial"/>
          <w:color w:val="000000" w:themeColor="text1"/>
          <w:sz w:val="18"/>
          <w:szCs w:val="18"/>
        </w:rPr>
        <w:t>4 umowy</w:t>
      </w:r>
      <w:r w:rsidRPr="00EA359A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EA359A" w:rsidRPr="00EA359A" w:rsidRDefault="00EA359A" w:rsidP="001833B7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Zamawiającemu przysługuje prawo odstąpienia od umowy, jeżeli Wykonawca nie rozpoczął realizacji przedmiotu umowy bez uzasadnionych przyczyn albo nie kontynuuje jej pomimo wezwania Zamawiającego złożonego na piśmie.</w:t>
      </w:r>
    </w:p>
    <w:p w:rsidR="00EA359A" w:rsidRPr="00EA359A" w:rsidRDefault="00EA359A" w:rsidP="001833B7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  <w:color w:val="FF0000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 xml:space="preserve">Zamawiającemu przysługuje prawo odstąpienia od umowy, jeżeli Wykonawca nie przedłuży ważności ubezpieczenia od odpowiedzialności cywilnej, o którym mowa w </w:t>
      </w:r>
      <w:r w:rsidRPr="00A659F1">
        <w:rPr>
          <w:rFonts w:ascii="Arial" w:hAnsi="Arial" w:cs="Arial"/>
          <w:sz w:val="18"/>
          <w:szCs w:val="18"/>
        </w:rPr>
        <w:t xml:space="preserve">§ </w:t>
      </w:r>
      <w:r w:rsidR="00CE3750">
        <w:rPr>
          <w:rFonts w:ascii="Arial" w:hAnsi="Arial" w:cs="Arial"/>
          <w:sz w:val="18"/>
          <w:szCs w:val="18"/>
        </w:rPr>
        <w:t>4</w:t>
      </w:r>
    </w:p>
    <w:p w:rsidR="00EA359A" w:rsidRPr="00EA359A" w:rsidRDefault="00EA359A" w:rsidP="001833B7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Oświadczenie o odstąpieniu wymaga dla swej skuteczności formy pisemnej.</w:t>
      </w:r>
    </w:p>
    <w:p w:rsidR="00EA359A" w:rsidRPr="00EA359A" w:rsidRDefault="00EA359A" w:rsidP="001833B7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Oświadczenie w przedmiocie odstąpienia od umowy lub jej części może być złożone przez Zamawiającego przez cały okres trwania umowy, w terminie do 30 dni od powzięcia wiadomości okolicznościach, o których mowa w ust. 1-3.</w:t>
      </w:r>
    </w:p>
    <w:p w:rsidR="00EA359A" w:rsidRPr="00EA359A" w:rsidRDefault="00EA359A" w:rsidP="001833B7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 xml:space="preserve">W razie odstąpienia od umowy, Wykonawca przy udziale Zamawiającego sporządzi protokół inwentaryzacji usług w toku, w terminie do 3 dni roboczych od dnia odstąpienia od umowy. </w:t>
      </w:r>
    </w:p>
    <w:p w:rsidR="00EA359A" w:rsidRPr="00EA359A" w:rsidRDefault="00EA359A" w:rsidP="001833B7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W przypadku nieprzystąpienia przez Wykonawcę do czynności związanych z opracowaniem protokołu inwentaryzacji Zamawiający jest uprawniony do sporządzenia dokumentu jednostronnie.</w:t>
      </w:r>
    </w:p>
    <w:p w:rsidR="00EA359A" w:rsidRPr="00EA359A" w:rsidRDefault="00EA359A" w:rsidP="001833B7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Wykonawcy zostanie zapłacone wynagrodzenie za usługi prawidłowo zrealizowane do dnia odstąpienia, których zakres zostanie określony w protokole.</w:t>
      </w:r>
    </w:p>
    <w:p w:rsidR="00EA359A" w:rsidRPr="00EA359A" w:rsidRDefault="00EA359A" w:rsidP="001833B7">
      <w:pPr>
        <w:pStyle w:val="Akapitzlist"/>
        <w:numPr>
          <w:ilvl w:val="0"/>
          <w:numId w:val="19"/>
        </w:numPr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Ponadto Zamawiający może odstąpić od umowy:</w:t>
      </w:r>
    </w:p>
    <w:p w:rsidR="00EA359A" w:rsidRDefault="00EA359A" w:rsidP="001833B7">
      <w:pPr>
        <w:pStyle w:val="Akapitzlist"/>
        <w:numPr>
          <w:ilvl w:val="3"/>
          <w:numId w:val="9"/>
        </w:numPr>
        <w:tabs>
          <w:tab w:val="clear" w:pos="2880"/>
          <w:tab w:val="num" w:pos="2552"/>
        </w:tabs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</w:t>
      </w:r>
    </w:p>
    <w:p w:rsidR="00EA359A" w:rsidRDefault="00EA359A" w:rsidP="001833B7">
      <w:pPr>
        <w:pStyle w:val="Akapitzlist"/>
        <w:numPr>
          <w:ilvl w:val="3"/>
          <w:numId w:val="9"/>
        </w:numPr>
        <w:tabs>
          <w:tab w:val="clear" w:pos="2880"/>
          <w:tab w:val="num" w:pos="2552"/>
        </w:tabs>
        <w:spacing w:after="0" w:line="276" w:lineRule="auto"/>
        <w:ind w:left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jeżeli zachodzi co najmniej jedna z następujących okoliczności:</w:t>
      </w:r>
    </w:p>
    <w:p w:rsidR="00EA359A" w:rsidRDefault="00EA359A" w:rsidP="001833B7">
      <w:pPr>
        <w:pStyle w:val="Akapitzlist"/>
        <w:numPr>
          <w:ilvl w:val="0"/>
          <w:numId w:val="20"/>
        </w:numPr>
        <w:tabs>
          <w:tab w:val="clear" w:pos="1440"/>
        </w:tabs>
        <w:spacing w:after="0" w:line="276" w:lineRule="auto"/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t>dokonano zmiany umowy z naruszeniem art. 454 i art. 455 ustawy Pzp,</w:t>
      </w:r>
    </w:p>
    <w:p w:rsidR="00EA359A" w:rsidRDefault="00EA359A" w:rsidP="001833B7">
      <w:pPr>
        <w:pStyle w:val="Akapitzlist"/>
        <w:numPr>
          <w:ilvl w:val="0"/>
          <w:numId w:val="20"/>
        </w:numPr>
        <w:tabs>
          <w:tab w:val="clear" w:pos="1440"/>
        </w:tabs>
        <w:spacing w:after="0" w:line="276" w:lineRule="auto"/>
        <w:ind w:left="56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color w:val="000000" w:themeColor="text1"/>
          <w:sz w:val="18"/>
          <w:szCs w:val="18"/>
        </w:rPr>
        <w:lastRenderedPageBreak/>
        <w:t>wykonawca w chwili zawarcia umowy podlegał wykluczeniu na podstawie art. 108 ustawy Pzp,</w:t>
      </w:r>
    </w:p>
    <w:p w:rsidR="00EA359A" w:rsidRDefault="00CE3750" w:rsidP="00CE3750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A359A" w:rsidRPr="00EA359A">
        <w:rPr>
          <w:rFonts w:ascii="Arial" w:hAnsi="Arial" w:cs="Arial"/>
          <w:color w:val="000000" w:themeColor="text1"/>
          <w:sz w:val="18"/>
          <w:szCs w:val="18"/>
        </w:rPr>
        <w:t>W przypadku, o którym mowa w ust. 9 pkt 2 lit. a, Zamawiający odstępuje od umowy w części, której zmiana dotyczy.</w:t>
      </w:r>
    </w:p>
    <w:p w:rsidR="00EA359A" w:rsidRPr="00CE3750" w:rsidRDefault="00EA359A" w:rsidP="00CE3750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E3750">
        <w:rPr>
          <w:rFonts w:ascii="Arial" w:hAnsi="Arial" w:cs="Arial"/>
          <w:color w:val="000000" w:themeColor="text1"/>
          <w:sz w:val="18"/>
          <w:szCs w:val="18"/>
        </w:rPr>
        <w:t>W przypadkach, o których mowa w ust. 9, Wykonawca może żądać wyłącznie wynagrodzenia należnego z tytułu wykonania części umowy.</w:t>
      </w:r>
    </w:p>
    <w:p w:rsidR="00EA359A" w:rsidRDefault="00EA359A" w:rsidP="00E065C7">
      <w:pPr>
        <w:spacing w:after="0" w:line="276" w:lineRule="auto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EC36D0" w:rsidRPr="00EA359A" w:rsidRDefault="00CE3750" w:rsidP="00EA359A">
      <w:pPr>
        <w:spacing w:after="0" w:line="276" w:lineRule="auto"/>
        <w:ind w:left="142" w:hanging="426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11</w:t>
      </w:r>
    </w:p>
    <w:p w:rsidR="00EC36D0" w:rsidRPr="00EA359A" w:rsidRDefault="00EC36D0" w:rsidP="00EA359A">
      <w:pPr>
        <w:autoSpaceDE w:val="0"/>
        <w:autoSpaceDN w:val="0"/>
        <w:adjustRightInd w:val="0"/>
        <w:spacing w:after="0" w:line="276" w:lineRule="auto"/>
        <w:ind w:left="142" w:hanging="426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EA359A">
        <w:rPr>
          <w:rFonts w:ascii="Arial" w:hAnsi="Arial" w:cs="Arial"/>
          <w:b/>
          <w:bCs/>
          <w:color w:val="000000" w:themeColor="text1"/>
          <w:sz w:val="18"/>
          <w:szCs w:val="18"/>
        </w:rPr>
        <w:t>Zmiany umowy</w:t>
      </w:r>
    </w:p>
    <w:p w:rsidR="00EA359A" w:rsidRPr="00EA359A" w:rsidRDefault="00EC36D0" w:rsidP="001833B7">
      <w:pPr>
        <w:pStyle w:val="Default"/>
        <w:numPr>
          <w:ilvl w:val="0"/>
          <w:numId w:val="24"/>
        </w:numPr>
        <w:tabs>
          <w:tab w:val="clear" w:pos="735"/>
          <w:tab w:val="left" w:pos="0"/>
          <w:tab w:val="num" w:pos="284"/>
        </w:tabs>
        <w:ind w:left="142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  <w:lang w:eastAsia="pl-PL"/>
        </w:rPr>
        <w:t xml:space="preserve">Zmiana postanowień umowy w stosunku do treści złożonej oferty na podstawie której, dokonano wyboru </w:t>
      </w:r>
      <w:r w:rsidR="00EA359A" w:rsidRPr="00EA359A">
        <w:rPr>
          <w:rFonts w:ascii="Arial" w:hAnsi="Arial" w:cs="Arial"/>
          <w:color w:val="auto"/>
          <w:sz w:val="18"/>
          <w:szCs w:val="18"/>
        </w:rPr>
        <w:t>Wszelkie zmiany i uzupełnienia niniejszej umowy mogą być dokony</w:t>
      </w:r>
      <w:r w:rsidR="00EA359A">
        <w:rPr>
          <w:rFonts w:ascii="Arial" w:hAnsi="Arial" w:cs="Arial"/>
          <w:color w:val="auto"/>
          <w:sz w:val="18"/>
          <w:szCs w:val="18"/>
        </w:rPr>
        <w:t xml:space="preserve">wane jedynie w formie pisemnej </w:t>
      </w:r>
      <w:r w:rsidR="00EA359A" w:rsidRPr="00EA359A">
        <w:rPr>
          <w:rFonts w:ascii="Arial" w:hAnsi="Arial" w:cs="Arial"/>
          <w:color w:val="auto"/>
          <w:sz w:val="18"/>
          <w:szCs w:val="18"/>
        </w:rPr>
        <w:t xml:space="preserve">w postaci aneksu do umowy podpisanego przez obydwie strony, pod rygorem nieważności. </w:t>
      </w:r>
    </w:p>
    <w:p w:rsidR="00EA359A" w:rsidRPr="00EA359A" w:rsidRDefault="00EA359A" w:rsidP="001833B7">
      <w:pPr>
        <w:pStyle w:val="Default"/>
        <w:numPr>
          <w:ilvl w:val="0"/>
          <w:numId w:val="24"/>
        </w:numPr>
        <w:tabs>
          <w:tab w:val="clear" w:pos="735"/>
          <w:tab w:val="left" w:pos="0"/>
          <w:tab w:val="num" w:pos="284"/>
        </w:tabs>
        <w:ind w:left="142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EA359A">
        <w:rPr>
          <w:rFonts w:ascii="Arial" w:hAnsi="Arial" w:cs="Arial"/>
          <w:color w:val="auto"/>
          <w:sz w:val="18"/>
          <w:szCs w:val="18"/>
        </w:rPr>
        <w:t xml:space="preserve">Zamawiający przewiduje możliwość dokonania zmian postanowień zawartej umowy w stosunku do treści oferty, na podstawie, której dokonano wyboru Wykonawcy, w przypadku wystąpienia, co najmniej jednej z okoliczności wymienionych poniżej: </w:t>
      </w:r>
    </w:p>
    <w:p w:rsidR="00EA359A" w:rsidRPr="00EA359A" w:rsidRDefault="00EA359A" w:rsidP="001833B7">
      <w:pPr>
        <w:numPr>
          <w:ilvl w:val="0"/>
          <w:numId w:val="23"/>
        </w:numPr>
        <w:tabs>
          <w:tab w:val="clear" w:pos="720"/>
          <w:tab w:val="left" w:pos="0"/>
          <w:tab w:val="num" w:pos="284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zmiana terminu realizacji przedmiotu umowy o:</w:t>
      </w:r>
    </w:p>
    <w:p w:rsidR="00EA359A" w:rsidRPr="00EA359A" w:rsidRDefault="00EA359A" w:rsidP="001833B7">
      <w:pPr>
        <w:numPr>
          <w:ilvl w:val="0"/>
          <w:numId w:val="25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709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warunki atmosferyczne oraz klęski żywiołowe,</w:t>
      </w:r>
    </w:p>
    <w:p w:rsidR="00EA359A" w:rsidRPr="00EA359A" w:rsidRDefault="00EA359A" w:rsidP="001833B7">
      <w:pPr>
        <w:numPr>
          <w:ilvl w:val="0"/>
          <w:numId w:val="25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709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zmiany będące następstwem działania organów administracji,</w:t>
      </w:r>
    </w:p>
    <w:p w:rsidR="00EA359A" w:rsidRPr="00EA359A" w:rsidRDefault="00EA359A" w:rsidP="001833B7">
      <w:pPr>
        <w:numPr>
          <w:ilvl w:val="0"/>
          <w:numId w:val="25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709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inne przyczyny zewnętrzne niezależne od Zamawiającego i Wykonawcy skutkujące niemożliwością prowadzenia prac, a w szczególności brak możliwości dojazdu na teren prac spowodowany awariami, remontami przebudową dróg dojazdowych oraz protestami mieszkańców z blokadą dróg,</w:t>
      </w:r>
    </w:p>
    <w:p w:rsidR="00EA359A" w:rsidRPr="00EA359A" w:rsidRDefault="00EA359A" w:rsidP="001833B7">
      <w:pPr>
        <w:numPr>
          <w:ilvl w:val="0"/>
          <w:numId w:val="23"/>
        </w:numPr>
        <w:tabs>
          <w:tab w:val="clear" w:pos="720"/>
          <w:tab w:val="left" w:pos="0"/>
          <w:tab w:val="num" w:pos="284"/>
          <w:tab w:val="left" w:pos="426"/>
        </w:tabs>
        <w:suppressAutoHyphens/>
        <w:spacing w:after="0" w:line="240" w:lineRule="auto"/>
        <w:ind w:left="142" w:firstLine="0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zmiany osobowe:</w:t>
      </w:r>
    </w:p>
    <w:p w:rsidR="00EA359A" w:rsidRPr="00EA359A" w:rsidRDefault="00EA359A" w:rsidP="001833B7">
      <w:pPr>
        <w:numPr>
          <w:ilvl w:val="0"/>
          <w:numId w:val="21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zmiana podwykonawcy, przy pomocy którego Wykonawca wykonuje przedmiot umowy; zmiana jest możliwa tylko w przypadku, gdy nowy podwy</w:t>
      </w:r>
      <w:r>
        <w:rPr>
          <w:rFonts w:ascii="Arial" w:hAnsi="Arial" w:cs="Arial"/>
          <w:sz w:val="18"/>
          <w:szCs w:val="18"/>
        </w:rPr>
        <w:t xml:space="preserve">konawca posiada tożsamą wiedzę </w:t>
      </w:r>
      <w:r w:rsidRPr="00EA359A">
        <w:rPr>
          <w:rFonts w:ascii="Arial" w:hAnsi="Arial" w:cs="Arial"/>
          <w:sz w:val="18"/>
          <w:szCs w:val="18"/>
        </w:rPr>
        <w:t>i doświadczenie zawodowe, potencjał techniczny oraz osoby zdolne do wykonania zamówienia, a także jest w sytuacji ekonomicznej i finansowej nie gorszej niż dotychczasowy podwykonawca,</w:t>
      </w:r>
    </w:p>
    <w:p w:rsidR="00EA359A" w:rsidRPr="00EA359A" w:rsidRDefault="00EA359A" w:rsidP="001833B7">
      <w:pPr>
        <w:numPr>
          <w:ilvl w:val="0"/>
          <w:numId w:val="21"/>
        </w:numPr>
        <w:tabs>
          <w:tab w:val="clear" w:pos="720"/>
          <w:tab w:val="left" w:pos="0"/>
          <w:tab w:val="num" w:pos="284"/>
          <w:tab w:val="left" w:pos="1080"/>
        </w:tabs>
        <w:suppressAutoHyphens/>
        <w:spacing w:after="0" w:line="240" w:lineRule="auto"/>
        <w:ind w:left="567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rozszerzenie zakresu podwykonawstwa w porównaniu do wskazanego w ofercie Wykonawcy, o ile posłużenie się podwykonawcą doprowadzi do zmniejszenia należnego Wykonawcy wynagrodzenia lub zastosowania przy wykonywaniu umowy bardziej zaawansowanych rozwiązań technicznych,</w:t>
      </w:r>
    </w:p>
    <w:p w:rsidR="00EA359A" w:rsidRPr="00EA359A" w:rsidRDefault="00EA359A" w:rsidP="001833B7">
      <w:pPr>
        <w:numPr>
          <w:ilvl w:val="0"/>
          <w:numId w:val="23"/>
        </w:numPr>
        <w:tabs>
          <w:tab w:val="clear" w:pos="720"/>
          <w:tab w:val="left" w:pos="0"/>
          <w:tab w:val="num" w:pos="284"/>
          <w:tab w:val="left" w:pos="426"/>
        </w:tabs>
        <w:suppressAutoHyphens/>
        <w:spacing w:after="0" w:line="240" w:lineRule="auto"/>
        <w:ind w:left="142" w:firstLine="0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pozostałe zmiany:</w:t>
      </w:r>
    </w:p>
    <w:p w:rsidR="00EA359A" w:rsidRPr="00EA359A" w:rsidRDefault="00EA359A" w:rsidP="001833B7">
      <w:pPr>
        <w:numPr>
          <w:ilvl w:val="1"/>
          <w:numId w:val="23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 xml:space="preserve">w przypadku nie wykorzystania całego wynagrodzenia, ustalonego w § </w:t>
      </w:r>
      <w:r w:rsidR="001C472F">
        <w:rPr>
          <w:rFonts w:ascii="Arial" w:hAnsi="Arial" w:cs="Arial"/>
          <w:sz w:val="18"/>
          <w:szCs w:val="18"/>
        </w:rPr>
        <w:t xml:space="preserve">2 ust. 1 pkt 2 umowy </w:t>
      </w:r>
      <w:r w:rsidRPr="00EA359A">
        <w:rPr>
          <w:rFonts w:ascii="Arial" w:hAnsi="Arial" w:cs="Arial"/>
          <w:sz w:val="18"/>
          <w:szCs w:val="18"/>
        </w:rPr>
        <w:t>w terminie jej trwania – termin zostanie przedłużony o czas potrzebny do wykorzystania całego zakresu umowy,</w:t>
      </w:r>
    </w:p>
    <w:p w:rsidR="00EA359A" w:rsidRPr="00EA359A" w:rsidRDefault="00EA359A" w:rsidP="001833B7">
      <w:pPr>
        <w:numPr>
          <w:ilvl w:val="1"/>
          <w:numId w:val="23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 xml:space="preserve">przypadki losowe (kataklizmy lub inne czynniki </w:t>
      </w:r>
      <w:r w:rsidR="001C472F">
        <w:rPr>
          <w:rFonts w:ascii="Arial" w:hAnsi="Arial" w:cs="Arial"/>
          <w:sz w:val="18"/>
          <w:szCs w:val="18"/>
        </w:rPr>
        <w:t xml:space="preserve">zewnętrzne, zgony i niemożliwe </w:t>
      </w:r>
      <w:r w:rsidRPr="00EA359A">
        <w:rPr>
          <w:rFonts w:ascii="Arial" w:hAnsi="Arial" w:cs="Arial"/>
          <w:sz w:val="18"/>
          <w:szCs w:val="18"/>
        </w:rPr>
        <w:t>do przewidzenia wydarzenia), które będą miału wpływ na treść zawartej umowy i termin realizacji,</w:t>
      </w:r>
    </w:p>
    <w:p w:rsidR="00EA359A" w:rsidRPr="00EA359A" w:rsidRDefault="00EA359A" w:rsidP="001833B7">
      <w:pPr>
        <w:numPr>
          <w:ilvl w:val="1"/>
          <w:numId w:val="23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zmiana sposobu rozliczania umowy lub dokonywania płatności na rzecz Wykonawcy,</w:t>
      </w:r>
    </w:p>
    <w:p w:rsidR="00EA359A" w:rsidRDefault="00EA359A" w:rsidP="001833B7">
      <w:pPr>
        <w:numPr>
          <w:ilvl w:val="1"/>
          <w:numId w:val="23"/>
        </w:numPr>
        <w:tabs>
          <w:tab w:val="left" w:pos="0"/>
          <w:tab w:val="num" w:pos="284"/>
          <w:tab w:val="left" w:pos="1080"/>
        </w:tabs>
        <w:suppressAutoHyphens/>
        <w:spacing w:after="0" w:line="240" w:lineRule="auto"/>
        <w:ind w:left="426" w:hanging="284"/>
        <w:jc w:val="both"/>
        <w:rPr>
          <w:rFonts w:ascii="Arial" w:hAnsi="Arial" w:cs="Arial"/>
          <w:sz w:val="18"/>
          <w:szCs w:val="18"/>
        </w:rPr>
      </w:pPr>
      <w:r w:rsidRPr="00EA359A">
        <w:rPr>
          <w:rFonts w:ascii="Arial" w:hAnsi="Arial" w:cs="Arial"/>
          <w:sz w:val="18"/>
          <w:szCs w:val="18"/>
        </w:rPr>
        <w:t>w przypadku zmiany regulacji prawnych odnoszących się do praw i obowiązków stron umowy, wprowadzonych po zawarciu umowy, wywołujących niezbędną potrzebę zmiany sposobu realizacji umowy, Zamawiający dopuszcza możliwość zmiany sposobu realizacji umowy, wysokości łącznego wynagrodzenia, określonego w § 4 ust. 1 niniejszej umowy,</w:t>
      </w:r>
    </w:p>
    <w:p w:rsidR="001C472F" w:rsidRDefault="001C472F" w:rsidP="00707295">
      <w:pPr>
        <w:spacing w:after="0" w:line="276" w:lineRule="auto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</w:p>
    <w:p w:rsidR="00EC36D0" w:rsidRPr="001C472F" w:rsidRDefault="00707295" w:rsidP="001C472F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12</w:t>
      </w:r>
    </w:p>
    <w:p w:rsidR="00EC36D0" w:rsidRPr="001C472F" w:rsidRDefault="00EC36D0" w:rsidP="001C472F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1C472F">
        <w:rPr>
          <w:rFonts w:ascii="Arial" w:hAnsi="Arial" w:cs="Arial"/>
          <w:b/>
          <w:bCs/>
          <w:color w:val="000000" w:themeColor="text1"/>
          <w:sz w:val="18"/>
          <w:szCs w:val="18"/>
        </w:rPr>
        <w:t>Spory</w:t>
      </w:r>
    </w:p>
    <w:p w:rsidR="00EC36D0" w:rsidRPr="00D712A1" w:rsidRDefault="00EC36D0" w:rsidP="001833B7">
      <w:pPr>
        <w:numPr>
          <w:ilvl w:val="0"/>
          <w:numId w:val="14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Ewentualne spory, powstałe w wyniku wykonywania niniejszej umowy, strony zobowiązują się rozwiązać polubownie, a w przypadku braku osiągnięcia porozumienia będą rozstrzygane przez sąd powszechny właściwy dla siedziby zamawiającego</w:t>
      </w:r>
    </w:p>
    <w:p w:rsidR="00EC36D0" w:rsidRPr="00D712A1" w:rsidRDefault="00EC36D0" w:rsidP="001833B7">
      <w:pPr>
        <w:numPr>
          <w:ilvl w:val="0"/>
          <w:numId w:val="14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sprawach nieuregulowanych w niniejszej umowie będą miał</w:t>
      </w:r>
      <w:r w:rsidR="001C472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y zastosowania przepisy prawa, 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szczególności Kodeksu Cywilnego, ustawy Prawo zamówień publicznych i ustawy prawo budowlane.</w:t>
      </w:r>
    </w:p>
    <w:p w:rsidR="00EC36D0" w:rsidRPr="00D712A1" w:rsidRDefault="00EC36D0" w:rsidP="001833B7">
      <w:pPr>
        <w:numPr>
          <w:ilvl w:val="0"/>
          <w:numId w:val="14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zakresie objętych niniejszą umową nie stosuje się przepisów ustawy </w:t>
      </w:r>
      <w:r w:rsidR="001C472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 dnia 21 marca 1985 r. drogach 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publicznych, dotyczących zajęcia pasa drogowego.</w:t>
      </w:r>
    </w:p>
    <w:p w:rsidR="00EC36D0" w:rsidRPr="00F7459D" w:rsidRDefault="00EC36D0" w:rsidP="001833B7">
      <w:pPr>
        <w:numPr>
          <w:ilvl w:val="0"/>
          <w:numId w:val="14"/>
        </w:numPr>
        <w:spacing w:after="0" w:line="276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D712A1">
        <w:rPr>
          <w:rFonts w:ascii="Arial" w:hAnsi="Arial" w:cs="Arial"/>
          <w:color w:val="000000" w:themeColor="text1"/>
          <w:sz w:val="18"/>
          <w:szCs w:val="18"/>
        </w:rPr>
        <w:t>W razie powstania sporu na tle wykonania niniejszej umowy, strony z</w:t>
      </w:r>
      <w:r w:rsidR="00EE1AE6" w:rsidRPr="00D712A1">
        <w:rPr>
          <w:rFonts w:ascii="Arial" w:hAnsi="Arial" w:cs="Arial"/>
          <w:color w:val="000000" w:themeColor="text1"/>
          <w:sz w:val="18"/>
          <w:szCs w:val="18"/>
        </w:rPr>
        <w:t xml:space="preserve">obowiązane są przede wszystkim </w:t>
      </w:r>
      <w:r w:rsidR="001C472F">
        <w:rPr>
          <w:rFonts w:ascii="Arial" w:hAnsi="Arial" w:cs="Arial"/>
          <w:color w:val="000000" w:themeColor="text1"/>
          <w:sz w:val="18"/>
          <w:szCs w:val="18"/>
        </w:rPr>
        <w:t xml:space="preserve">do </w:t>
      </w:r>
      <w:r w:rsidRPr="00D712A1">
        <w:rPr>
          <w:rFonts w:ascii="Arial" w:hAnsi="Arial" w:cs="Arial"/>
          <w:color w:val="000000" w:themeColor="text1"/>
          <w:sz w:val="18"/>
          <w:szCs w:val="18"/>
        </w:rPr>
        <w:t xml:space="preserve">wyczerpania drogi wzajemnego porozumienia. </w:t>
      </w:r>
    </w:p>
    <w:p w:rsidR="00EC36D0" w:rsidRPr="00D712A1" w:rsidRDefault="00EC36D0" w:rsidP="00D712A1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:rsidR="00EC36D0" w:rsidRPr="001C472F" w:rsidRDefault="00707295" w:rsidP="001C472F">
      <w:pPr>
        <w:spacing w:after="0" w:line="276" w:lineRule="auto"/>
        <w:jc w:val="center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§ 13</w:t>
      </w:r>
    </w:p>
    <w:p w:rsidR="00EC36D0" w:rsidRPr="00D712A1" w:rsidRDefault="00EC36D0" w:rsidP="001C472F">
      <w:pPr>
        <w:widowControl w:val="0"/>
        <w:suppressAutoHyphens/>
        <w:spacing w:after="0" w:line="276" w:lineRule="auto"/>
        <w:jc w:val="center"/>
        <w:rPr>
          <w:rFonts w:ascii="Arial" w:eastAsia="SimSun" w:hAnsi="Arial" w:cs="Arial"/>
          <w:color w:val="000000" w:themeColor="text1"/>
          <w:kern w:val="2"/>
          <w:sz w:val="18"/>
          <w:szCs w:val="18"/>
          <w:lang w:eastAsia="hi-IN" w:bidi="hi-IN"/>
        </w:rPr>
      </w:pPr>
      <w:r w:rsidRPr="00D712A1">
        <w:rPr>
          <w:rFonts w:ascii="Arial" w:eastAsia="SimSun" w:hAnsi="Arial" w:cs="Arial"/>
          <w:b/>
          <w:color w:val="000000" w:themeColor="text1"/>
          <w:kern w:val="2"/>
          <w:sz w:val="18"/>
          <w:szCs w:val="18"/>
          <w:lang w:eastAsia="hi-IN" w:bidi="hi-IN"/>
        </w:rPr>
        <w:t>Postanowienia końcowe</w:t>
      </w:r>
    </w:p>
    <w:p w:rsidR="00EC36D0" w:rsidRPr="00D712A1" w:rsidRDefault="00EC36D0" w:rsidP="00707295">
      <w:pPr>
        <w:pStyle w:val="Akapitzlist"/>
        <w:tabs>
          <w:tab w:val="num" w:pos="1440"/>
        </w:tabs>
        <w:spacing w:after="0" w:line="276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Umowę sporządzono w trzech jednobrzmiących egzemplarzach, po jednym dla wykonawcy oraz  </w:t>
      </w:r>
      <w:r w:rsidRPr="00D712A1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2 egzemplarze dla zamawiającego. </w:t>
      </w:r>
    </w:p>
    <w:p w:rsidR="00EC36D0" w:rsidRPr="00D712A1" w:rsidRDefault="00EC36D0" w:rsidP="00D712A1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C36D0" w:rsidRPr="001C472F" w:rsidRDefault="00EC36D0" w:rsidP="00D712A1">
      <w:pPr>
        <w:spacing w:after="200" w:line="276" w:lineRule="auto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  <w:r w:rsidRPr="001C472F">
        <w:rPr>
          <w:rFonts w:ascii="Arial" w:eastAsia="Times New Roman" w:hAnsi="Arial" w:cs="Arial"/>
          <w:b/>
          <w:bCs/>
          <w:iCs/>
          <w:color w:val="000000"/>
          <w:sz w:val="18"/>
          <w:szCs w:val="18"/>
          <w:u w:val="single"/>
          <w:lang w:eastAsia="pl-PL"/>
        </w:rPr>
        <w:t>ZAMAWIAJĄCY</w:t>
      </w:r>
      <w:r w:rsidR="001C472F">
        <w:rPr>
          <w:rFonts w:ascii="Arial" w:eastAsia="Times New Roman" w:hAnsi="Arial" w:cs="Arial"/>
          <w:b/>
          <w:bCs/>
          <w:iCs/>
          <w:color w:val="000000"/>
          <w:sz w:val="18"/>
          <w:szCs w:val="18"/>
          <w:u w:val="single"/>
          <w:lang w:eastAsia="pl-PL"/>
        </w:rPr>
        <w:t>:</w:t>
      </w:r>
      <w:r w:rsidRPr="001C472F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                         </w:t>
      </w:r>
      <w:r w:rsidR="00A659F1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 w:rsidR="00A659F1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 w:rsidR="00A659F1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 w:rsidR="00A659F1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 w:rsidR="00A659F1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 w:rsidR="00A659F1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ab/>
      </w:r>
      <w:r w:rsidRPr="001C472F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pl-PL"/>
        </w:rPr>
        <w:t> </w:t>
      </w:r>
      <w:r w:rsidRPr="001C472F">
        <w:rPr>
          <w:rFonts w:ascii="Arial" w:eastAsia="Times New Roman" w:hAnsi="Arial" w:cs="Arial"/>
          <w:b/>
          <w:bCs/>
          <w:iCs/>
          <w:color w:val="000000"/>
          <w:sz w:val="18"/>
          <w:szCs w:val="18"/>
          <w:u w:val="single"/>
          <w:lang w:eastAsia="pl-PL"/>
        </w:rPr>
        <w:t>WYKONAWCA</w:t>
      </w:r>
      <w:r w:rsidR="001C472F">
        <w:rPr>
          <w:rFonts w:ascii="Arial" w:eastAsia="Times New Roman" w:hAnsi="Arial" w:cs="Arial"/>
          <w:b/>
          <w:bCs/>
          <w:iCs/>
          <w:color w:val="000000"/>
          <w:sz w:val="18"/>
          <w:szCs w:val="18"/>
          <w:u w:val="single"/>
          <w:lang w:eastAsia="pl-PL"/>
        </w:rPr>
        <w:t>:</w:t>
      </w:r>
    </w:p>
    <w:p w:rsidR="00EC36D0" w:rsidRPr="00D712A1" w:rsidRDefault="00EC36D0" w:rsidP="00D712A1">
      <w:pPr>
        <w:spacing w:after="24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12A1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D712A1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9B658A" w:rsidRPr="00D712A1" w:rsidRDefault="009B658A" w:rsidP="00D712A1">
      <w:pPr>
        <w:jc w:val="both"/>
        <w:rPr>
          <w:rFonts w:ascii="Arial" w:hAnsi="Arial" w:cs="Arial"/>
          <w:sz w:val="18"/>
          <w:szCs w:val="18"/>
        </w:rPr>
      </w:pPr>
    </w:p>
    <w:sectPr w:rsidR="009B658A" w:rsidRPr="00D712A1" w:rsidSect="00C9114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B74" w:rsidRDefault="00EF5B74" w:rsidP="00EC36D0">
      <w:pPr>
        <w:spacing w:after="0" w:line="240" w:lineRule="auto"/>
      </w:pPr>
      <w:r>
        <w:separator/>
      </w:r>
    </w:p>
  </w:endnote>
  <w:endnote w:type="continuationSeparator" w:id="1">
    <w:p w:rsidR="00EF5B74" w:rsidRDefault="00EF5B74" w:rsidP="00EC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B74" w:rsidRDefault="00EF5B74" w:rsidP="00EC36D0">
      <w:pPr>
        <w:spacing w:after="0" w:line="240" w:lineRule="auto"/>
      </w:pPr>
      <w:r>
        <w:separator/>
      </w:r>
    </w:p>
  </w:footnote>
  <w:footnote w:type="continuationSeparator" w:id="1">
    <w:p w:rsidR="00EF5B74" w:rsidRDefault="00EF5B74" w:rsidP="00EC3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548F"/>
    <w:multiLevelType w:val="hybridMultilevel"/>
    <w:tmpl w:val="D5AA9678"/>
    <w:lvl w:ilvl="0" w:tplc="99C82276">
      <w:start w:val="1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E074F"/>
    <w:multiLevelType w:val="multilevel"/>
    <w:tmpl w:val="02F4AA38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9"/>
        <w:szCs w:val="1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19"/>
        <w:szCs w:val="19"/>
      </w:rPr>
    </w:lvl>
    <w:lvl w:ilvl="3">
      <w:start w:val="6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19"/>
        <w:szCs w:val="19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9"/>
        <w:szCs w:val="19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19"/>
        <w:szCs w:val="19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9"/>
        <w:szCs w:val="19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19"/>
        <w:szCs w:val="19"/>
      </w:rPr>
    </w:lvl>
  </w:abstractNum>
  <w:abstractNum w:abstractNumId="2">
    <w:nsid w:val="0D994B20"/>
    <w:multiLevelType w:val="multilevel"/>
    <w:tmpl w:val="C6AC6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E797915"/>
    <w:multiLevelType w:val="hybridMultilevel"/>
    <w:tmpl w:val="82C8C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12A803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0120A"/>
    <w:multiLevelType w:val="hybridMultilevel"/>
    <w:tmpl w:val="8782F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00268"/>
    <w:multiLevelType w:val="hybridMultilevel"/>
    <w:tmpl w:val="6B5AF964"/>
    <w:lvl w:ilvl="0" w:tplc="4754F1C2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Arial" w:eastAsia="Times New Roman" w:hAnsi="Arial" w:cs="Arial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1730A5"/>
    <w:multiLevelType w:val="hybridMultilevel"/>
    <w:tmpl w:val="9A6003C0"/>
    <w:lvl w:ilvl="0" w:tplc="85C2EEC8">
      <w:start w:val="1"/>
      <w:numFmt w:val="lowerLetter"/>
      <w:lvlText w:val="%1)"/>
      <w:lvlJc w:val="left"/>
      <w:pPr>
        <w:tabs>
          <w:tab w:val="num" w:pos="720"/>
        </w:tabs>
        <w:ind w:left="1440" w:hanging="360"/>
      </w:pPr>
      <w:rPr>
        <w:rFonts w:cs="Times New Roman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31D58"/>
    <w:multiLevelType w:val="hybridMultilevel"/>
    <w:tmpl w:val="D2CC8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12A803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B783B"/>
    <w:multiLevelType w:val="multilevel"/>
    <w:tmpl w:val="837E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1D2A08"/>
    <w:multiLevelType w:val="multilevel"/>
    <w:tmpl w:val="451EE874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0">
    <w:nsid w:val="247B3899"/>
    <w:multiLevelType w:val="hybridMultilevel"/>
    <w:tmpl w:val="024C8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9239B"/>
    <w:multiLevelType w:val="hybridMultilevel"/>
    <w:tmpl w:val="4F5AA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211DAD"/>
    <w:multiLevelType w:val="multilevel"/>
    <w:tmpl w:val="25326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sz w:val="19"/>
        <w:szCs w:val="19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0" w:hanging="360"/>
      </w:pPr>
      <w:rPr>
        <w:rFonts w:cs="Arial"/>
        <w:sz w:val="19"/>
        <w:szCs w:val="19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ascii="Arial" w:eastAsia="Times New Roman" w:hAnsi="Arial" w:cs="Arial"/>
        <w:sz w:val="19"/>
        <w:szCs w:val="19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14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7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7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440"/>
        </w:tabs>
        <w:ind w:left="1440" w:hanging="180"/>
      </w:pPr>
    </w:lvl>
  </w:abstractNum>
  <w:abstractNum w:abstractNumId="13">
    <w:nsid w:val="37B43473"/>
    <w:multiLevelType w:val="hybridMultilevel"/>
    <w:tmpl w:val="CD7EE93E"/>
    <w:lvl w:ilvl="0" w:tplc="9E825396">
      <w:start w:val="3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984E02"/>
    <w:multiLevelType w:val="hybridMultilevel"/>
    <w:tmpl w:val="EF2AAF54"/>
    <w:lvl w:ilvl="0" w:tplc="A888F4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335BC"/>
    <w:multiLevelType w:val="multilevel"/>
    <w:tmpl w:val="D482209A"/>
    <w:lvl w:ilvl="0">
      <w:start w:val="1"/>
      <w:numFmt w:val="decimal"/>
      <w:lvlText w:val="%1."/>
      <w:lvlJc w:val="left"/>
      <w:pPr>
        <w:tabs>
          <w:tab w:val="num" w:pos="720"/>
        </w:tabs>
        <w:ind w:left="1060" w:hanging="340"/>
      </w:pPr>
      <w:rPr>
        <w:rFonts w:cs="Edwardian Script ITC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434"/>
        </w:tabs>
        <w:ind w:left="2434" w:hanging="454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FD64264"/>
    <w:multiLevelType w:val="multilevel"/>
    <w:tmpl w:val="F034B3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E7240C"/>
    <w:multiLevelType w:val="multilevel"/>
    <w:tmpl w:val="1C7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F27517"/>
    <w:multiLevelType w:val="multilevel"/>
    <w:tmpl w:val="6E7859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sz w:val="19"/>
        <w:szCs w:val="19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9">
    <w:nsid w:val="43542DB6"/>
    <w:multiLevelType w:val="multilevel"/>
    <w:tmpl w:val="7CE2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6D5086"/>
    <w:multiLevelType w:val="hybridMultilevel"/>
    <w:tmpl w:val="122A48F0"/>
    <w:lvl w:ilvl="0" w:tplc="8C9234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B0BA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6D62CE4C">
      <w:start w:val="7"/>
      <w:numFmt w:val="lowerLetter"/>
      <w:lvlText w:val="%3)"/>
      <w:lvlJc w:val="left"/>
      <w:pPr>
        <w:tabs>
          <w:tab w:val="num" w:pos="1980"/>
        </w:tabs>
        <w:ind w:left="2340" w:hanging="360"/>
      </w:pPr>
      <w:rPr>
        <w:rFonts w:cs="Times New Roman"/>
      </w:rPr>
    </w:lvl>
    <w:lvl w:ilvl="3" w:tplc="3D6CD20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BB2D18"/>
    <w:multiLevelType w:val="multilevel"/>
    <w:tmpl w:val="496AF0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5FF67B2"/>
    <w:multiLevelType w:val="hybridMultilevel"/>
    <w:tmpl w:val="2DBCF56C"/>
    <w:lvl w:ilvl="0" w:tplc="D616A2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000000" w:themeColor="text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133D49"/>
    <w:multiLevelType w:val="hybridMultilevel"/>
    <w:tmpl w:val="34C4C5A0"/>
    <w:lvl w:ilvl="0" w:tplc="20301E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93F11E9"/>
    <w:multiLevelType w:val="multilevel"/>
    <w:tmpl w:val="959AAC4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Arial" w:hAnsi="Arial" w:cs="Arial"/>
        <w:sz w:val="19"/>
        <w:szCs w:val="19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ascii="Arial" w:hAnsi="Arial" w:cs="Arial"/>
        <w:sz w:val="19"/>
        <w:szCs w:val="19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ascii="Arial" w:hAnsi="Arial" w:cs="Arial"/>
        <w:sz w:val="19"/>
        <w:szCs w:val="19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ascii="Arial" w:hAnsi="Arial" w:cs="Arial"/>
        <w:sz w:val="19"/>
        <w:szCs w:val="19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ascii="Arial" w:hAnsi="Arial" w:cs="Arial"/>
        <w:sz w:val="19"/>
        <w:szCs w:val="19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ascii="Arial" w:hAnsi="Arial" w:cs="Arial"/>
        <w:sz w:val="19"/>
        <w:szCs w:val="19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ascii="Arial" w:hAnsi="Arial" w:cs="Arial"/>
        <w:sz w:val="19"/>
        <w:szCs w:val="19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ascii="Arial" w:hAnsi="Arial" w:cs="Arial"/>
        <w:sz w:val="19"/>
        <w:szCs w:val="19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ascii="Arial" w:hAnsi="Arial" w:cs="Arial"/>
        <w:sz w:val="19"/>
        <w:szCs w:val="19"/>
      </w:rPr>
    </w:lvl>
  </w:abstractNum>
  <w:abstractNum w:abstractNumId="25">
    <w:nsid w:val="616663E1"/>
    <w:multiLevelType w:val="hybridMultilevel"/>
    <w:tmpl w:val="1AF457B4"/>
    <w:lvl w:ilvl="0" w:tplc="AEA69BCA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8F7A27"/>
    <w:multiLevelType w:val="hybridMultilevel"/>
    <w:tmpl w:val="6D98D8D6"/>
    <w:lvl w:ilvl="0" w:tplc="3BB86B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D00CF1"/>
    <w:multiLevelType w:val="hybridMultilevel"/>
    <w:tmpl w:val="52D2BA54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A375D8"/>
    <w:multiLevelType w:val="hybridMultilevel"/>
    <w:tmpl w:val="6068F966"/>
    <w:lvl w:ilvl="0" w:tplc="867EFD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3"/>
  </w:num>
  <w:num w:numId="17">
    <w:abstractNumId w:val="7"/>
  </w:num>
  <w:num w:numId="18">
    <w:abstractNumId w:val="10"/>
  </w:num>
  <w:num w:numId="19">
    <w:abstractNumId w:val="14"/>
  </w:num>
  <w:num w:numId="20">
    <w:abstractNumId w:val="28"/>
  </w:num>
  <w:num w:numId="21">
    <w:abstractNumId w:val="18"/>
  </w:num>
  <w:num w:numId="22">
    <w:abstractNumId w:val="9"/>
  </w:num>
  <w:num w:numId="23">
    <w:abstractNumId w:val="12"/>
  </w:num>
  <w:num w:numId="24">
    <w:abstractNumId w:val="24"/>
  </w:num>
  <w:num w:numId="25">
    <w:abstractNumId w:val="21"/>
  </w:num>
  <w:num w:numId="26">
    <w:abstractNumId w:val="1"/>
  </w:num>
  <w:num w:numId="27">
    <w:abstractNumId w:val="4"/>
  </w:num>
  <w:num w:numId="28">
    <w:abstractNumId w:val="0"/>
  </w:num>
  <w:num w:numId="29">
    <w:abstractNumId w:val="27"/>
  </w:num>
  <w:num w:numId="30">
    <w:abstractNumId w:val="11"/>
  </w:num>
  <w:num w:numId="31">
    <w:abstractNumId w:val="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6D0"/>
    <w:rsid w:val="000825A0"/>
    <w:rsid w:val="001771FB"/>
    <w:rsid w:val="00180630"/>
    <w:rsid w:val="001833B7"/>
    <w:rsid w:val="001C472F"/>
    <w:rsid w:val="001D4B71"/>
    <w:rsid w:val="00227F88"/>
    <w:rsid w:val="002746AB"/>
    <w:rsid w:val="002978E9"/>
    <w:rsid w:val="002F4705"/>
    <w:rsid w:val="00314185"/>
    <w:rsid w:val="00326348"/>
    <w:rsid w:val="0033515C"/>
    <w:rsid w:val="003447D7"/>
    <w:rsid w:val="00396145"/>
    <w:rsid w:val="003D16C2"/>
    <w:rsid w:val="004E1521"/>
    <w:rsid w:val="005152BF"/>
    <w:rsid w:val="00521A86"/>
    <w:rsid w:val="00552B25"/>
    <w:rsid w:val="00665CFA"/>
    <w:rsid w:val="006857B8"/>
    <w:rsid w:val="006C3ED1"/>
    <w:rsid w:val="00707295"/>
    <w:rsid w:val="00766346"/>
    <w:rsid w:val="00802A28"/>
    <w:rsid w:val="00854C35"/>
    <w:rsid w:val="00877227"/>
    <w:rsid w:val="008C5945"/>
    <w:rsid w:val="0090406A"/>
    <w:rsid w:val="00926A85"/>
    <w:rsid w:val="00942067"/>
    <w:rsid w:val="00944D3B"/>
    <w:rsid w:val="009A74A3"/>
    <w:rsid w:val="009B658A"/>
    <w:rsid w:val="009D43BA"/>
    <w:rsid w:val="00A03D68"/>
    <w:rsid w:val="00A063D8"/>
    <w:rsid w:val="00A41D62"/>
    <w:rsid w:val="00A45CB8"/>
    <w:rsid w:val="00A659F1"/>
    <w:rsid w:val="00AA4E15"/>
    <w:rsid w:val="00B0382C"/>
    <w:rsid w:val="00B07EDB"/>
    <w:rsid w:val="00B105E4"/>
    <w:rsid w:val="00B34A6A"/>
    <w:rsid w:val="00B56545"/>
    <w:rsid w:val="00BA4DB1"/>
    <w:rsid w:val="00BA5F99"/>
    <w:rsid w:val="00C26524"/>
    <w:rsid w:val="00C473EE"/>
    <w:rsid w:val="00C91145"/>
    <w:rsid w:val="00C96890"/>
    <w:rsid w:val="00CA20EE"/>
    <w:rsid w:val="00CB5948"/>
    <w:rsid w:val="00CE3750"/>
    <w:rsid w:val="00CF31FD"/>
    <w:rsid w:val="00D712A1"/>
    <w:rsid w:val="00D81FDF"/>
    <w:rsid w:val="00D97852"/>
    <w:rsid w:val="00DA1026"/>
    <w:rsid w:val="00DF6DD6"/>
    <w:rsid w:val="00E065C7"/>
    <w:rsid w:val="00E1671A"/>
    <w:rsid w:val="00E95AEB"/>
    <w:rsid w:val="00E97F8D"/>
    <w:rsid w:val="00EA037F"/>
    <w:rsid w:val="00EA359A"/>
    <w:rsid w:val="00EA3AFD"/>
    <w:rsid w:val="00EA4DD3"/>
    <w:rsid w:val="00EC36D0"/>
    <w:rsid w:val="00ED14D3"/>
    <w:rsid w:val="00ED40E8"/>
    <w:rsid w:val="00EE1AE6"/>
    <w:rsid w:val="00EE61EC"/>
    <w:rsid w:val="00EF5B74"/>
    <w:rsid w:val="00F7459D"/>
    <w:rsid w:val="00FA0429"/>
    <w:rsid w:val="00FF4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6D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CW_Lista Znak,L1 Znak,Numerowanie Znak,Akapit z listą BS Znak,maz_wyliczenie Znak,opis dzialania Znak,K-P_odwolanie Znak,A_wyliczenie Znak,sw tekst Znak,Kolorowa lista — akcent 11 Znak,Obiekt Znak,Normalny1 Znak"/>
    <w:link w:val="Akapitzlist"/>
    <w:uiPriority w:val="99"/>
    <w:qFormat/>
    <w:locked/>
    <w:rsid w:val="00EC36D0"/>
  </w:style>
  <w:style w:type="paragraph" w:styleId="Akapitzlist">
    <w:name w:val="List Paragraph"/>
    <w:aliases w:val="normalny tekst,CW_Lista,L1,Numerowanie,Akapit z listą BS,maz_wyliczenie,opis dzialania,K-P_odwolanie,A_wyliczenie,sw tekst,Kolorowa lista — akcent 11,Obiekt,List Paragraph1,Akapit z listą31,Normalny1,x.,Oświetlenie,TABELA,Nagłowek 3,lp1"/>
    <w:basedOn w:val="Normalny"/>
    <w:link w:val="AkapitzlistZnak"/>
    <w:uiPriority w:val="99"/>
    <w:qFormat/>
    <w:rsid w:val="00EC36D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C36D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3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36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36D0"/>
    <w:rPr>
      <w:vertAlign w:val="superscript"/>
    </w:rPr>
  </w:style>
  <w:style w:type="paragraph" w:customStyle="1" w:styleId="Default">
    <w:name w:val="Default"/>
    <w:qFormat/>
    <w:rsid w:val="00EA359A"/>
    <w:pPr>
      <w:suppressAutoHyphens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4185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23</cp:revision>
  <dcterms:created xsi:type="dcterms:W3CDTF">2021-10-08T10:47:00Z</dcterms:created>
  <dcterms:modified xsi:type="dcterms:W3CDTF">2023-09-27T07:01:00Z</dcterms:modified>
</cp:coreProperties>
</file>