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98B5" w14:textId="77777777" w:rsidR="00EC6AA3" w:rsidRPr="00EC6AA3" w:rsidRDefault="00EC6AA3" w:rsidP="00EC6AA3">
      <w:pPr>
        <w:spacing w:after="0" w:line="240" w:lineRule="auto"/>
        <w:rPr>
          <w:rFonts w:ascii="Times New Roman" w:hAnsi="Times New Roman" w:cs="Times New Roman"/>
          <w:b/>
        </w:rPr>
      </w:pPr>
      <w:r w:rsidRPr="00EC6AA3">
        <w:rPr>
          <w:rFonts w:ascii="Times New Roman" w:hAnsi="Times New Roman" w:cs="Times New Roman"/>
          <w:b/>
        </w:rPr>
        <w:t>ZP/60/2024</w:t>
      </w:r>
    </w:p>
    <w:p w14:paraId="6668B700" w14:textId="611A2501" w:rsidR="00EC6AA3" w:rsidRDefault="00EC6AA3" w:rsidP="00EC6AA3">
      <w:pPr>
        <w:spacing w:after="0" w:line="240" w:lineRule="auto"/>
        <w:rPr>
          <w:rFonts w:ascii="Times New Roman" w:hAnsi="Times New Roman" w:cs="Times New Roman"/>
          <w:b/>
          <w:highlight w:val="cyan"/>
        </w:rPr>
      </w:pPr>
      <w:r w:rsidRPr="00EC6AA3">
        <w:rPr>
          <w:rFonts w:ascii="Times New Roman" w:hAnsi="Times New Roman" w:cs="Times New Roman"/>
          <w:b/>
        </w:rPr>
        <w:t>Załącznik nr 3</w:t>
      </w:r>
    </w:p>
    <w:p w14:paraId="15D23AFC" w14:textId="535B08AD" w:rsidR="006A15D5" w:rsidRPr="006A15D5" w:rsidRDefault="006A15D5" w:rsidP="006A15D5">
      <w:pPr>
        <w:rPr>
          <w:rFonts w:ascii="Times New Roman" w:hAnsi="Times New Roman" w:cs="Times New Roman"/>
          <w:b/>
        </w:rPr>
      </w:pPr>
      <w:r w:rsidRPr="00EC6AA3">
        <w:rPr>
          <w:rFonts w:ascii="Times New Roman" w:hAnsi="Times New Roman" w:cs="Times New Roman"/>
          <w:b/>
        </w:rPr>
        <w:t>Pakiet Nr</w:t>
      </w:r>
      <w:r w:rsidR="00C82781" w:rsidRPr="00EC6AA3">
        <w:rPr>
          <w:rFonts w:ascii="Times New Roman" w:hAnsi="Times New Roman" w:cs="Times New Roman"/>
          <w:b/>
        </w:rPr>
        <w:t xml:space="preserve"> 4</w:t>
      </w:r>
      <w:r w:rsidRPr="00EC6AA3">
        <w:rPr>
          <w:rFonts w:ascii="Times New Roman" w:hAnsi="Times New Roman" w:cs="Times New Roman"/>
          <w:b/>
        </w:rPr>
        <w:t xml:space="preserve"> - Odczynniki, kalibratory i materiały kontrolne do wykonywania badań metodą ELISA oraz materiały zużywalne do aparatu</w:t>
      </w:r>
    </w:p>
    <w:p w14:paraId="3D2D8341" w14:textId="77777777" w:rsidR="006A15D5" w:rsidRPr="006A15D5" w:rsidRDefault="006A15D5" w:rsidP="006A15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A15D5">
        <w:rPr>
          <w:rFonts w:ascii="Times New Roman" w:hAnsi="Times New Roman" w:cs="Times New Roman"/>
          <w:b/>
        </w:rPr>
        <w:t xml:space="preserve">Zapewnienie uczestnictwa w </w:t>
      </w:r>
      <w:proofErr w:type="spellStart"/>
      <w:r w:rsidRPr="006A15D5">
        <w:rPr>
          <w:rFonts w:ascii="Times New Roman" w:hAnsi="Times New Roman" w:cs="Times New Roman"/>
          <w:b/>
        </w:rPr>
        <w:t>zewnątrzlaboratoryjnej</w:t>
      </w:r>
      <w:proofErr w:type="spellEnd"/>
      <w:r w:rsidRPr="006A15D5">
        <w:rPr>
          <w:rFonts w:ascii="Times New Roman" w:hAnsi="Times New Roman" w:cs="Times New Roman"/>
          <w:b/>
        </w:rPr>
        <w:t xml:space="preserve"> kontroli międzynarodowej na koszt wykonawcy: </w:t>
      </w:r>
      <w:r w:rsidRPr="006A15D5">
        <w:rPr>
          <w:rFonts w:ascii="Times New Roman" w:hAnsi="Times New Roman" w:cs="Times New Roman"/>
          <w:b/>
        </w:rPr>
        <w:tab/>
      </w:r>
    </w:p>
    <w:p w14:paraId="161126D0" w14:textId="77777777" w:rsidR="006A15D5" w:rsidRPr="006A15D5" w:rsidRDefault="006A15D5" w:rsidP="006A15D5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 w:rsidRPr="006A15D5">
        <w:rPr>
          <w:rFonts w:ascii="Times New Roman" w:hAnsi="Times New Roman" w:cs="Times New Roman"/>
        </w:rPr>
        <w:t xml:space="preserve">Wykonawca jest zobowiązany zapewnić </w:t>
      </w:r>
      <w:proofErr w:type="spellStart"/>
      <w:r w:rsidRPr="006A15D5">
        <w:rPr>
          <w:rFonts w:ascii="Times New Roman" w:hAnsi="Times New Roman" w:cs="Times New Roman"/>
        </w:rPr>
        <w:t>zewnątrzlaboratoryjną</w:t>
      </w:r>
      <w:proofErr w:type="spellEnd"/>
      <w:r w:rsidRPr="006A15D5">
        <w:rPr>
          <w:rFonts w:ascii="Times New Roman" w:hAnsi="Times New Roman" w:cs="Times New Roman"/>
        </w:rPr>
        <w:t xml:space="preserve"> kontrolę jakości do podanych poniżej parametrów przynajmniej 1 x w roku.</w:t>
      </w:r>
    </w:p>
    <w:p w14:paraId="2B0AB701" w14:textId="77777777" w:rsidR="006A15D5" w:rsidRPr="006A15D5" w:rsidRDefault="006A15D5" w:rsidP="006A15D5">
      <w:pPr>
        <w:pStyle w:val="Bezodstpw"/>
        <w:rPr>
          <w:rFonts w:ascii="Times New Roman" w:hAnsi="Times New Roman" w:cs="Times New Roman"/>
        </w:rPr>
      </w:pPr>
    </w:p>
    <w:p w14:paraId="551B791A" w14:textId="77777777" w:rsidR="006A15D5" w:rsidRPr="006A15D5" w:rsidRDefault="006A15D5" w:rsidP="006A15D5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 w:rsidRPr="006A15D5">
        <w:rPr>
          <w:rFonts w:ascii="Times New Roman" w:hAnsi="Times New Roman" w:cs="Times New Roman"/>
        </w:rPr>
        <w:t xml:space="preserve">W przypadku gdy nie jest dostępna kontrola </w:t>
      </w:r>
      <w:proofErr w:type="spellStart"/>
      <w:r w:rsidRPr="006A15D5">
        <w:rPr>
          <w:rFonts w:ascii="Times New Roman" w:hAnsi="Times New Roman" w:cs="Times New Roman"/>
        </w:rPr>
        <w:t>zewnątrzlaboratoryjna</w:t>
      </w:r>
      <w:proofErr w:type="spellEnd"/>
      <w:r w:rsidRPr="006A15D5">
        <w:rPr>
          <w:rFonts w:ascii="Times New Roman" w:hAnsi="Times New Roman" w:cs="Times New Roman"/>
        </w:rPr>
        <w:t xml:space="preserve"> Wykonawca, na wniosek Zamawiającego zapewni (minimum 1 x w roku) wykonanie badania w laboratorium referencyjnym, z zastosowaniem tej samej metody oznaczeń.</w:t>
      </w:r>
    </w:p>
    <w:p w14:paraId="1A01CF30" w14:textId="77777777" w:rsidR="006A15D5" w:rsidRPr="006A15D5" w:rsidRDefault="006A15D5" w:rsidP="006A15D5">
      <w:pPr>
        <w:pStyle w:val="Bezodstpw"/>
        <w:rPr>
          <w:rFonts w:ascii="Times New Roman" w:hAnsi="Times New Roman" w:cs="Times New Roman"/>
        </w:rPr>
      </w:pPr>
    </w:p>
    <w:p w14:paraId="527617C3" w14:textId="77777777" w:rsidR="00110D35" w:rsidRDefault="006A15D5" w:rsidP="006A15D5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 w:rsidRPr="006A15D5">
        <w:rPr>
          <w:rFonts w:ascii="Times New Roman" w:hAnsi="Times New Roman" w:cs="Times New Roman"/>
        </w:rPr>
        <w:t xml:space="preserve">Wykonawca do końca każdego roku jest zobowiązany do dostarczenia harmonogramu kontroli </w:t>
      </w:r>
      <w:proofErr w:type="spellStart"/>
      <w:r w:rsidRPr="006A15D5">
        <w:rPr>
          <w:rFonts w:ascii="Times New Roman" w:hAnsi="Times New Roman" w:cs="Times New Roman"/>
        </w:rPr>
        <w:t>zewnątrzlaboratoryjnej</w:t>
      </w:r>
      <w:proofErr w:type="spellEnd"/>
      <w:r w:rsidRPr="006A15D5">
        <w:rPr>
          <w:rFonts w:ascii="Times New Roman" w:hAnsi="Times New Roman" w:cs="Times New Roman"/>
        </w:rPr>
        <w:t xml:space="preserve"> na rok kolejny</w:t>
      </w:r>
    </w:p>
    <w:p w14:paraId="177A7DF1" w14:textId="77777777" w:rsidR="0086057E" w:rsidRDefault="0086057E" w:rsidP="0086057E">
      <w:pPr>
        <w:pStyle w:val="Akapitzlist"/>
        <w:rPr>
          <w:rFonts w:ascii="Times New Roman" w:hAnsi="Times New Roman" w:cs="Times New Roman"/>
        </w:rPr>
      </w:pPr>
    </w:p>
    <w:p w14:paraId="513E41D1" w14:textId="77777777" w:rsidR="0086057E" w:rsidRDefault="0086057E" w:rsidP="0086057E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6057E">
        <w:rPr>
          <w:rFonts w:ascii="Times New Roman" w:hAnsi="Times New Roman" w:cs="Times New Roman"/>
          <w:b/>
        </w:rPr>
        <w:t>Zestawy do diagnostyki metodą ELISA</w:t>
      </w:r>
    </w:p>
    <w:p w14:paraId="076A67C0" w14:textId="77777777" w:rsidR="00CB3D54" w:rsidRDefault="00CB3D54" w:rsidP="00CB3D54">
      <w:pPr>
        <w:pStyle w:val="Bezodstpw"/>
        <w:rPr>
          <w:rFonts w:ascii="Times New Roman" w:hAnsi="Times New Roman" w:cs="Times New Roman"/>
          <w:b/>
        </w:rPr>
      </w:pPr>
    </w:p>
    <w:p w14:paraId="59482709" w14:textId="15CDDE73" w:rsidR="00CB3D54" w:rsidRPr="00CB3D54" w:rsidRDefault="00CB3D54" w:rsidP="00CB3D54">
      <w:pPr>
        <w:pStyle w:val="Bezodstpw"/>
        <w:jc w:val="both"/>
        <w:rPr>
          <w:rFonts w:ascii="Times New Roman" w:hAnsi="Times New Roman" w:cs="Times New Roman"/>
          <w:bCs/>
        </w:rPr>
      </w:pPr>
      <w:r w:rsidRPr="00CB3D54">
        <w:rPr>
          <w:rFonts w:ascii="Times New Roman" w:hAnsi="Times New Roman" w:cs="Times New Roman"/>
          <w:bCs/>
        </w:rPr>
        <w:t>Zamawiający wymaga aby dostarczone produkty były zgodne z Rozporządzeniem Parlamentu Europejskiego i Rady (UE) 2017/746 z dnia 5 kwietnia 2017 r. (IVDR) w sprawie wyrobów medycznych do diagnostyki in vitro oraz Ustawą o wyrobach medycznych z dnia 7 kwietnia 2022r. (Dz. U. 2022 poz. 974).</w:t>
      </w:r>
    </w:p>
    <w:p w14:paraId="5C6FE2C3" w14:textId="77777777" w:rsidR="0086057E" w:rsidRDefault="0086057E" w:rsidP="0086057E">
      <w:pPr>
        <w:pStyle w:val="Bezodstpw"/>
        <w:ind w:left="720"/>
        <w:rPr>
          <w:rFonts w:ascii="Times New Roman" w:hAnsi="Times New Roman" w:cs="Times New Roman"/>
          <w:b/>
        </w:rPr>
      </w:pPr>
    </w:p>
    <w:p w14:paraId="4B5B4C00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1-2. </w:t>
      </w:r>
      <w:r w:rsidRPr="00B160E5">
        <w:rPr>
          <w:rFonts w:ascii="Times New Roman" w:hAnsi="Times New Roman" w:cs="Times New Roman"/>
          <w:b/>
          <w:lang w:eastAsia="pl-PL"/>
        </w:rPr>
        <w:t xml:space="preserve">Zestawy ELISA do oznaczania przeciwciał przeciwko </w:t>
      </w:r>
      <w:proofErr w:type="spellStart"/>
      <w:r w:rsidRPr="00B160E5">
        <w:rPr>
          <w:rFonts w:ascii="Times New Roman" w:hAnsi="Times New Roman" w:cs="Times New Roman"/>
          <w:b/>
          <w:lang w:eastAsia="pl-PL"/>
        </w:rPr>
        <w:t>Mycoplasma</w:t>
      </w:r>
      <w:proofErr w:type="spellEnd"/>
      <w:r w:rsidRPr="00B160E5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b/>
          <w:lang w:eastAsia="pl-PL"/>
        </w:rPr>
        <w:t>pneumoniae</w:t>
      </w:r>
      <w:proofErr w:type="spellEnd"/>
      <w:r w:rsidRPr="00B160E5">
        <w:rPr>
          <w:rFonts w:ascii="Times New Roman" w:hAnsi="Times New Roman" w:cs="Times New Roman"/>
          <w:b/>
          <w:lang w:eastAsia="pl-PL"/>
        </w:rPr>
        <w:t>:</w:t>
      </w:r>
    </w:p>
    <w:p w14:paraId="087F6AD4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1B31FDCA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Antygen: ekstrakt antygenu </w:t>
      </w:r>
      <w:proofErr w:type="spellStart"/>
      <w:r w:rsidRPr="00B160E5">
        <w:rPr>
          <w:rFonts w:ascii="Times New Roman" w:hAnsi="Times New Roman" w:cs="Times New Roman"/>
          <w:lang w:eastAsia="pl-PL"/>
        </w:rPr>
        <w:t>Mycoplasma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lang w:eastAsia="pl-PL"/>
        </w:rPr>
        <w:t>pneumoniae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szczepu  MAC ATCC 15531</w:t>
      </w:r>
    </w:p>
    <w:p w14:paraId="67E1FFC1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test półilościowy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IgM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(1 kalibrator </w:t>
      </w:r>
      <w:proofErr w:type="spellStart"/>
      <w:r w:rsidRPr="00B160E5">
        <w:rPr>
          <w:rFonts w:ascii="Times New Roman" w:hAnsi="Times New Roman" w:cs="Times New Roman"/>
          <w:lang w:eastAsia="pl-PL"/>
        </w:rPr>
        <w:t>cut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-off), test ilościowy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(3 kalibratory)</w:t>
      </w:r>
    </w:p>
    <w:p w14:paraId="641D72FE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Bufor do rozcieńczania próbek w zestawie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IgM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zawiera absorbent przeciwciał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br/>
        <w:t xml:space="preserve"> i RF (bez konieczności zakupu dodatkowych odczynników)</w:t>
      </w:r>
    </w:p>
    <w:p w14:paraId="58D158FB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Odczynniki znakowane kolorami</w:t>
      </w:r>
    </w:p>
    <w:p w14:paraId="724F85CC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Bufor do rozcieńczania próbek, kalibratory, kontrole, </w:t>
      </w:r>
      <w:proofErr w:type="spellStart"/>
      <w:r w:rsidRPr="00B160E5">
        <w:rPr>
          <w:rFonts w:ascii="Times New Roman" w:hAnsi="Times New Roman" w:cs="Times New Roman"/>
          <w:lang w:eastAsia="pl-PL"/>
        </w:rPr>
        <w:t>koniugat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enzymatyczny- gotowe do użycia</w:t>
      </w:r>
    </w:p>
    <w:p w14:paraId="6FCCE389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Bufor do płukania 10-krotnie skoncentrowany</w:t>
      </w:r>
    </w:p>
    <w:p w14:paraId="2241E580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Oddzielne zestawy do oznaczania klas przeciwciał</w:t>
      </w:r>
    </w:p>
    <w:p w14:paraId="550E142C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Zestawy mają okres ważności co najmniej 12 miesięcy, a po otwarciu są trwałe co najmniej 4 miesiące</w:t>
      </w:r>
    </w:p>
    <w:p w14:paraId="1828D06D" w14:textId="77777777" w:rsidR="0086057E" w:rsidRPr="00B160E5" w:rsidRDefault="0086057E" w:rsidP="0086057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Zestawy zawierają wszystkie odczynniki potrzebne do oznaczania</w:t>
      </w:r>
    </w:p>
    <w:p w14:paraId="70D0A369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0F19EDBB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3-5. </w:t>
      </w:r>
      <w:r w:rsidRPr="00B160E5">
        <w:rPr>
          <w:rFonts w:ascii="Times New Roman" w:hAnsi="Times New Roman" w:cs="Times New Roman"/>
          <w:b/>
          <w:lang w:eastAsia="pl-PL"/>
        </w:rPr>
        <w:t xml:space="preserve">Zestawy ELISA do oznaczania przeciwciał przeciwko Chlamydia </w:t>
      </w:r>
      <w:proofErr w:type="spellStart"/>
      <w:r w:rsidRPr="00B160E5">
        <w:rPr>
          <w:rFonts w:ascii="Times New Roman" w:hAnsi="Times New Roman" w:cs="Times New Roman"/>
          <w:b/>
          <w:lang w:eastAsia="pl-PL"/>
        </w:rPr>
        <w:t>pneumoniae</w:t>
      </w:r>
      <w:proofErr w:type="spellEnd"/>
      <w:r w:rsidRPr="00B160E5">
        <w:rPr>
          <w:rFonts w:ascii="Times New Roman" w:hAnsi="Times New Roman" w:cs="Times New Roman"/>
          <w:b/>
          <w:lang w:eastAsia="pl-PL"/>
        </w:rPr>
        <w:t>:</w:t>
      </w:r>
    </w:p>
    <w:p w14:paraId="70C1D8B3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57A34CF4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Źródło antygenu: komórki zainfekowane szczepem „CWL-029”</w:t>
      </w:r>
    </w:p>
    <w:p w14:paraId="2ECC0548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Dla oceny przeciwciał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IgM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B160E5">
        <w:rPr>
          <w:rFonts w:ascii="Times New Roman" w:hAnsi="Times New Roman" w:cs="Times New Roman"/>
          <w:lang w:eastAsia="pl-PL"/>
        </w:rPr>
        <w:t>IgA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– wyniki półilościowe (1 kalibrator </w:t>
      </w:r>
      <w:proofErr w:type="spellStart"/>
      <w:r w:rsidRPr="00B160E5">
        <w:rPr>
          <w:rFonts w:ascii="Times New Roman" w:hAnsi="Times New Roman" w:cs="Times New Roman"/>
          <w:lang w:eastAsia="pl-PL"/>
        </w:rPr>
        <w:t>cut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-off), dla oceny przeciwciał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– wyniki ilościowe (3 kalibratory)</w:t>
      </w:r>
    </w:p>
    <w:p w14:paraId="63F3706C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Bufor do rozcieńczania próbek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IgM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zawiera absorbent przeciwciał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i RF (bez konieczności zakupu dodatkowych odczynników)</w:t>
      </w:r>
    </w:p>
    <w:p w14:paraId="0D2CD433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Odczynniki znakowane kolorami, oddzielne zestawy do oznaczania klas przeciwciał</w:t>
      </w:r>
    </w:p>
    <w:p w14:paraId="0BD570C3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Bufor do rozcieńczania próbek, kalibratory, kontrole, </w:t>
      </w:r>
      <w:proofErr w:type="spellStart"/>
      <w:r w:rsidRPr="00B160E5">
        <w:rPr>
          <w:rFonts w:ascii="Times New Roman" w:hAnsi="Times New Roman" w:cs="Times New Roman"/>
          <w:lang w:eastAsia="pl-PL"/>
        </w:rPr>
        <w:t>koniugat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enzymatyczny- gotowe do użycia</w:t>
      </w:r>
    </w:p>
    <w:p w14:paraId="1653A037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Bufor do płukania 10-krotnie skoncentrowany</w:t>
      </w:r>
    </w:p>
    <w:p w14:paraId="21361A60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Odczyt przy długości fali 450 </w:t>
      </w:r>
      <w:proofErr w:type="spellStart"/>
      <w:r w:rsidRPr="00B160E5">
        <w:rPr>
          <w:rFonts w:ascii="Times New Roman" w:hAnsi="Times New Roman" w:cs="Times New Roman"/>
          <w:lang w:eastAsia="pl-PL"/>
        </w:rPr>
        <w:t>nm</w:t>
      </w:r>
      <w:proofErr w:type="spellEnd"/>
    </w:p>
    <w:p w14:paraId="339E97C9" w14:textId="77777777" w:rsidR="0086057E" w:rsidRPr="00B160E5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lastRenderedPageBreak/>
        <w:t>Zestawy mają okres ważności co najmniej 12 miesięcy, a po otwarciu są trwałe co najmniej 4 miesiące</w:t>
      </w:r>
    </w:p>
    <w:p w14:paraId="6631DBB9" w14:textId="77777777" w:rsidR="0086057E" w:rsidRDefault="0086057E" w:rsidP="0086057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Zestawy zawierają wszystkie niezbędne odczynniki</w:t>
      </w:r>
    </w:p>
    <w:p w14:paraId="0B4B2431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5CB81F20" w14:textId="556D9C65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</w:t>
      </w:r>
      <w:r w:rsidR="007014D5">
        <w:rPr>
          <w:rFonts w:ascii="Times New Roman" w:hAnsi="Times New Roman" w:cs="Times New Roman"/>
          <w:b/>
          <w:lang w:eastAsia="pl-PL"/>
        </w:rPr>
        <w:t>6</w:t>
      </w:r>
      <w:r>
        <w:rPr>
          <w:rFonts w:ascii="Times New Roman" w:hAnsi="Times New Roman" w:cs="Times New Roman"/>
          <w:b/>
          <w:lang w:eastAsia="pl-PL"/>
        </w:rPr>
        <w:t xml:space="preserve">-8. </w:t>
      </w:r>
      <w:r w:rsidRPr="00B160E5">
        <w:rPr>
          <w:rFonts w:ascii="Times New Roman" w:hAnsi="Times New Roman" w:cs="Times New Roman"/>
          <w:b/>
          <w:lang w:eastAsia="pl-PL"/>
        </w:rPr>
        <w:t xml:space="preserve">Zestawy testowe ELISA do oznaczania przeciwciał przeciw </w:t>
      </w:r>
      <w:proofErr w:type="spellStart"/>
      <w:r w:rsidRPr="00B160E5">
        <w:rPr>
          <w:rFonts w:ascii="Times New Roman" w:hAnsi="Times New Roman" w:cs="Times New Roman"/>
          <w:b/>
          <w:lang w:eastAsia="pl-PL"/>
        </w:rPr>
        <w:t>Bordetella</w:t>
      </w:r>
      <w:proofErr w:type="spellEnd"/>
      <w:r w:rsidRPr="00B160E5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b/>
          <w:lang w:eastAsia="pl-PL"/>
        </w:rPr>
        <w:t>pertusis</w:t>
      </w:r>
      <w:proofErr w:type="spellEnd"/>
    </w:p>
    <w:p w14:paraId="1E8EF8BA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6DE8B2D6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 xml:space="preserve">Antygen: dezaktywowany antygen toksyny </w:t>
      </w:r>
      <w:proofErr w:type="spellStart"/>
      <w:r w:rsidRPr="0086057E">
        <w:rPr>
          <w:rFonts w:ascii="Times New Roman" w:hAnsi="Times New Roman" w:cs="Times New Roman"/>
          <w:lang w:eastAsia="pl-PL"/>
        </w:rPr>
        <w:t>Bordetella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057E">
        <w:rPr>
          <w:rFonts w:ascii="Times New Roman" w:hAnsi="Times New Roman" w:cs="Times New Roman"/>
          <w:lang w:eastAsia="pl-PL"/>
        </w:rPr>
        <w:t>pertusis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w klasie </w:t>
      </w:r>
      <w:proofErr w:type="spellStart"/>
      <w:r w:rsidRPr="0086057E">
        <w:rPr>
          <w:rFonts w:ascii="Times New Roman" w:hAnsi="Times New Roman" w:cs="Times New Roman"/>
          <w:lang w:eastAsia="pl-PL"/>
        </w:rPr>
        <w:t>IgA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86057E">
        <w:rPr>
          <w:rFonts w:ascii="Times New Roman" w:hAnsi="Times New Roman" w:cs="Times New Roman"/>
          <w:lang w:eastAsia="pl-PL"/>
        </w:rPr>
        <w:t>IgG</w:t>
      </w:r>
      <w:proofErr w:type="spellEnd"/>
    </w:p>
    <w:p w14:paraId="1321AF96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 xml:space="preserve">Antygen: inaktywowane </w:t>
      </w:r>
      <w:proofErr w:type="spellStart"/>
      <w:r w:rsidRPr="0086057E">
        <w:rPr>
          <w:rFonts w:ascii="Times New Roman" w:hAnsi="Times New Roman" w:cs="Times New Roman"/>
          <w:lang w:eastAsia="pl-PL"/>
        </w:rPr>
        <w:t>lizaty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komórek </w:t>
      </w:r>
      <w:proofErr w:type="spellStart"/>
      <w:r w:rsidRPr="0086057E">
        <w:rPr>
          <w:rFonts w:ascii="Times New Roman" w:hAnsi="Times New Roman" w:cs="Times New Roman"/>
          <w:lang w:eastAsia="pl-PL"/>
        </w:rPr>
        <w:t>Bordetella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057E">
        <w:rPr>
          <w:rFonts w:ascii="Times New Roman" w:hAnsi="Times New Roman" w:cs="Times New Roman"/>
          <w:lang w:eastAsia="pl-PL"/>
        </w:rPr>
        <w:t>pertussis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w klasie </w:t>
      </w:r>
      <w:proofErr w:type="spellStart"/>
      <w:r w:rsidRPr="0086057E">
        <w:rPr>
          <w:rFonts w:ascii="Times New Roman" w:hAnsi="Times New Roman" w:cs="Times New Roman"/>
          <w:lang w:eastAsia="pl-PL"/>
        </w:rPr>
        <w:t>IgM</w:t>
      </w:r>
      <w:proofErr w:type="spellEnd"/>
    </w:p>
    <w:p w14:paraId="0E59BA14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>Odczynniki znakowane kolorami</w:t>
      </w:r>
    </w:p>
    <w:p w14:paraId="234447AA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 xml:space="preserve">Bufor do rozcieńczania próbek, kalibratory, kontrole, </w:t>
      </w:r>
      <w:proofErr w:type="spellStart"/>
      <w:r w:rsidRPr="0086057E">
        <w:rPr>
          <w:rFonts w:ascii="Times New Roman" w:hAnsi="Times New Roman" w:cs="Times New Roman"/>
          <w:lang w:eastAsia="pl-PL"/>
        </w:rPr>
        <w:t>koniugat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enzymatyczny- gotowe do użycia</w:t>
      </w:r>
    </w:p>
    <w:p w14:paraId="0D7E19A8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>Bufor do płukania 10-krotnie skoncentrowany</w:t>
      </w:r>
    </w:p>
    <w:p w14:paraId="39AAEDCA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 xml:space="preserve">Odczyt przy długości fali 450 </w:t>
      </w:r>
      <w:proofErr w:type="spellStart"/>
      <w:r w:rsidRPr="0086057E">
        <w:rPr>
          <w:rFonts w:ascii="Times New Roman" w:hAnsi="Times New Roman" w:cs="Times New Roman"/>
          <w:lang w:eastAsia="pl-PL"/>
        </w:rPr>
        <w:t>nm</w:t>
      </w:r>
      <w:proofErr w:type="spellEnd"/>
    </w:p>
    <w:p w14:paraId="6D713B37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>Zestawy mają okres ważności co najmniej 12 miesięcy, a po otwarciu są trwałe co najmniej 4 miesiące</w:t>
      </w:r>
    </w:p>
    <w:p w14:paraId="2BF9AF35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>Zestawy zawierają wszystkie odczynniki potrzebne do oznaczania</w:t>
      </w:r>
    </w:p>
    <w:p w14:paraId="24C35268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 xml:space="preserve">Testy ilościowe w klasie </w:t>
      </w:r>
      <w:proofErr w:type="spellStart"/>
      <w:r w:rsidRPr="0086057E">
        <w:rPr>
          <w:rFonts w:ascii="Times New Roman" w:hAnsi="Times New Roman" w:cs="Times New Roman"/>
          <w:lang w:eastAsia="pl-PL"/>
        </w:rPr>
        <w:t>IgA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86057E">
        <w:rPr>
          <w:rFonts w:ascii="Times New Roman" w:hAnsi="Times New Roman" w:cs="Times New Roman"/>
          <w:lang w:eastAsia="pl-PL"/>
        </w:rPr>
        <w:t>IgG</w:t>
      </w:r>
      <w:proofErr w:type="spellEnd"/>
      <w:r w:rsidRPr="0086057E">
        <w:rPr>
          <w:rFonts w:ascii="Times New Roman" w:hAnsi="Times New Roman" w:cs="Times New Roman"/>
          <w:lang w:eastAsia="pl-PL"/>
        </w:rPr>
        <w:t xml:space="preserve"> – 4 kalibratory</w:t>
      </w:r>
    </w:p>
    <w:p w14:paraId="743D2490" w14:textId="77777777" w:rsidR="0086057E" w:rsidRPr="0086057E" w:rsidRDefault="0086057E" w:rsidP="008605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eastAsia="pl-PL"/>
        </w:rPr>
      </w:pPr>
      <w:r w:rsidRPr="0086057E">
        <w:rPr>
          <w:rFonts w:ascii="Times New Roman" w:hAnsi="Times New Roman" w:cs="Times New Roman"/>
          <w:lang w:eastAsia="pl-PL"/>
        </w:rPr>
        <w:t xml:space="preserve">Test półilościowy w klasie </w:t>
      </w:r>
      <w:proofErr w:type="spellStart"/>
      <w:r w:rsidRPr="0086057E">
        <w:rPr>
          <w:rFonts w:ascii="Times New Roman" w:hAnsi="Times New Roman" w:cs="Times New Roman"/>
          <w:lang w:eastAsia="pl-PL"/>
        </w:rPr>
        <w:t>IgM</w:t>
      </w:r>
      <w:proofErr w:type="spellEnd"/>
    </w:p>
    <w:p w14:paraId="5AC7F283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43AF6A99" w14:textId="77777777" w:rsidR="0086057E" w:rsidRPr="00B160E5" w:rsidRDefault="008F51FA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9-10. </w:t>
      </w:r>
      <w:r w:rsidR="0086057E" w:rsidRPr="00B160E5">
        <w:rPr>
          <w:rFonts w:ascii="Times New Roman" w:hAnsi="Times New Roman" w:cs="Times New Roman"/>
          <w:b/>
          <w:lang w:eastAsia="pl-PL"/>
        </w:rPr>
        <w:t xml:space="preserve">Zestawy do oznaczania przeciwciał przeciwko </w:t>
      </w:r>
      <w:proofErr w:type="spellStart"/>
      <w:r w:rsidR="0086057E" w:rsidRPr="00B160E5">
        <w:rPr>
          <w:rFonts w:ascii="Times New Roman" w:hAnsi="Times New Roman" w:cs="Times New Roman"/>
          <w:b/>
          <w:lang w:eastAsia="pl-PL"/>
        </w:rPr>
        <w:t>Borrelia</w:t>
      </w:r>
      <w:proofErr w:type="spellEnd"/>
      <w:r w:rsidR="0086057E" w:rsidRPr="00B160E5">
        <w:rPr>
          <w:rFonts w:ascii="Times New Roman" w:hAnsi="Times New Roman" w:cs="Times New Roman"/>
          <w:b/>
          <w:lang w:eastAsia="pl-PL"/>
        </w:rPr>
        <w:t xml:space="preserve"> (test ELISA)</w:t>
      </w:r>
    </w:p>
    <w:p w14:paraId="3B9955B6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0479F0B3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Kalibratory do wykreślenia krzywej kalibracyjnej gotowe do użycia, testy ilościowe w 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(3 kalibratory) </w:t>
      </w:r>
    </w:p>
    <w:p w14:paraId="5513C4BD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Oddzielny zestaw do oznaczania klasy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B160E5">
        <w:rPr>
          <w:rFonts w:ascii="Times New Roman" w:hAnsi="Times New Roman" w:cs="Times New Roman"/>
          <w:lang w:eastAsia="pl-PL"/>
        </w:rPr>
        <w:t>IgM</w:t>
      </w:r>
      <w:proofErr w:type="spellEnd"/>
    </w:p>
    <w:p w14:paraId="726F6BF6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Kalibratory znakowane kolorami o różnym natężeniu barwy</w:t>
      </w:r>
    </w:p>
    <w:p w14:paraId="378DAC63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Odczynnik (bufor) do rozcieńczania surowicy dla zestawów do badania przeciwciał  klasy </w:t>
      </w:r>
      <w:proofErr w:type="spellStart"/>
      <w:r w:rsidRPr="00B160E5">
        <w:rPr>
          <w:rFonts w:ascii="Times New Roman" w:hAnsi="Times New Roman" w:cs="Times New Roman"/>
          <w:lang w:eastAsia="pl-PL"/>
        </w:rPr>
        <w:t>IgM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, zawiera absorbent czynnika reumatoidalnego i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>, dzięki temu nie jest konieczna osobna absorpcja (brak konieczności zakupu dodatkowych odczynników) – potwierdzenie w instrukcji do zestawu</w:t>
      </w:r>
    </w:p>
    <w:p w14:paraId="511B1AB8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Bufor płuczący jednakowy dla obu zestawów</w:t>
      </w:r>
    </w:p>
    <w:p w14:paraId="17DCECFF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Fala odczytu dla obu zestawów  wynosi 450 nm.</w:t>
      </w:r>
    </w:p>
    <w:p w14:paraId="117CB88C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Okres ważności co najmniej 12 miesięcy, a po otwarciu trwałość co najmniej 4 miesiące</w:t>
      </w:r>
    </w:p>
    <w:p w14:paraId="78C09864" w14:textId="77777777" w:rsidR="0086057E" w:rsidRPr="00B160E5" w:rsidRDefault="0086057E" w:rsidP="008605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Płyta </w:t>
      </w:r>
      <w:proofErr w:type="spellStart"/>
      <w:r w:rsidRPr="00B160E5">
        <w:rPr>
          <w:rFonts w:ascii="Times New Roman" w:hAnsi="Times New Roman" w:cs="Times New Roman"/>
          <w:lang w:eastAsia="pl-PL"/>
        </w:rPr>
        <w:t>mikrotitracyjna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lang w:eastAsia="pl-PL"/>
        </w:rPr>
        <w:t>opłaszczona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jest pełnym ekstraktem </w:t>
      </w:r>
      <w:proofErr w:type="spellStart"/>
      <w:r w:rsidRPr="00B160E5">
        <w:rPr>
          <w:rFonts w:ascii="Times New Roman" w:hAnsi="Times New Roman" w:cs="Times New Roman"/>
          <w:lang w:eastAsia="pl-PL"/>
        </w:rPr>
        <w:t>Borrelia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lang w:eastAsia="pl-PL"/>
        </w:rPr>
        <w:t>burgdorferi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B160E5">
        <w:rPr>
          <w:rFonts w:ascii="Times New Roman" w:hAnsi="Times New Roman" w:cs="Times New Roman"/>
          <w:lang w:eastAsia="pl-PL"/>
        </w:rPr>
        <w:t>Borrelia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lang w:eastAsia="pl-PL"/>
        </w:rPr>
        <w:t>garinii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i </w:t>
      </w:r>
      <w:proofErr w:type="spellStart"/>
      <w:r w:rsidRPr="00B160E5">
        <w:rPr>
          <w:rFonts w:ascii="Times New Roman" w:hAnsi="Times New Roman" w:cs="Times New Roman"/>
          <w:lang w:eastAsia="pl-PL"/>
        </w:rPr>
        <w:t>Borrelia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B160E5">
        <w:rPr>
          <w:rFonts w:ascii="Times New Roman" w:hAnsi="Times New Roman" w:cs="Times New Roman"/>
          <w:lang w:eastAsia="pl-PL"/>
        </w:rPr>
        <w:t>afzelii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, zawierającym natywne antygeny. Test do oceny przeciwciał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dodatkowo zawiera antygen rekombinowany </w:t>
      </w:r>
      <w:proofErr w:type="spellStart"/>
      <w:r w:rsidRPr="00B160E5">
        <w:rPr>
          <w:rFonts w:ascii="Times New Roman" w:hAnsi="Times New Roman" w:cs="Times New Roman"/>
          <w:lang w:eastAsia="pl-PL"/>
        </w:rPr>
        <w:t>VlsE</w:t>
      </w:r>
      <w:proofErr w:type="spellEnd"/>
      <w:r w:rsidRPr="00B160E5">
        <w:rPr>
          <w:rFonts w:ascii="Times New Roman" w:hAnsi="Times New Roman" w:cs="Times New Roman"/>
          <w:lang w:eastAsia="pl-PL"/>
        </w:rPr>
        <w:t>, w celu zwiększenia czułości.</w:t>
      </w:r>
    </w:p>
    <w:p w14:paraId="009F3420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769F6C04" w14:textId="77777777" w:rsidR="0086057E" w:rsidRPr="00B160E5" w:rsidRDefault="008F51FA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11. </w:t>
      </w:r>
      <w:r w:rsidR="0086057E" w:rsidRPr="00B160E5">
        <w:rPr>
          <w:rFonts w:ascii="Times New Roman" w:hAnsi="Times New Roman" w:cs="Times New Roman"/>
          <w:b/>
          <w:lang w:eastAsia="pl-PL"/>
        </w:rPr>
        <w:t xml:space="preserve">Zestawy ELISA do diagnostyki przeciwciał przeciwko </w:t>
      </w:r>
      <w:proofErr w:type="spellStart"/>
      <w:r w:rsidR="0086057E" w:rsidRPr="00B160E5">
        <w:rPr>
          <w:rFonts w:ascii="Times New Roman" w:hAnsi="Times New Roman" w:cs="Times New Roman"/>
          <w:b/>
          <w:lang w:eastAsia="pl-PL"/>
        </w:rPr>
        <w:t>Toxocara</w:t>
      </w:r>
      <w:proofErr w:type="spellEnd"/>
      <w:r w:rsidR="0086057E" w:rsidRPr="00B160E5">
        <w:rPr>
          <w:rFonts w:ascii="Times New Roman" w:hAnsi="Times New Roman" w:cs="Times New Roman"/>
          <w:b/>
          <w:lang w:eastAsia="pl-PL"/>
        </w:rPr>
        <w:t xml:space="preserve"> </w:t>
      </w:r>
      <w:proofErr w:type="spellStart"/>
      <w:r w:rsidR="0086057E" w:rsidRPr="00B160E5">
        <w:rPr>
          <w:rFonts w:ascii="Times New Roman" w:hAnsi="Times New Roman" w:cs="Times New Roman"/>
          <w:b/>
          <w:lang w:eastAsia="pl-PL"/>
        </w:rPr>
        <w:t>canis</w:t>
      </w:r>
      <w:proofErr w:type="spellEnd"/>
    </w:p>
    <w:p w14:paraId="5CFFBEBA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5A44D2E4" w14:textId="77777777" w:rsidR="0086057E" w:rsidRPr="008F51FA" w:rsidRDefault="0086057E" w:rsidP="008F51F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lang w:eastAsia="pl-PL"/>
        </w:rPr>
      </w:pPr>
      <w:r w:rsidRPr="008F51FA">
        <w:rPr>
          <w:rFonts w:ascii="Times New Roman" w:hAnsi="Times New Roman" w:cs="Times New Roman"/>
          <w:lang w:eastAsia="pl-PL"/>
        </w:rPr>
        <w:t xml:space="preserve">Test półilościowy do oznaczania przeciwciał w klasie </w:t>
      </w:r>
      <w:proofErr w:type="spellStart"/>
      <w:r w:rsidRPr="008F51FA">
        <w:rPr>
          <w:rFonts w:ascii="Times New Roman" w:hAnsi="Times New Roman" w:cs="Times New Roman"/>
          <w:lang w:eastAsia="pl-PL"/>
        </w:rPr>
        <w:t>IgG</w:t>
      </w:r>
      <w:proofErr w:type="spellEnd"/>
    </w:p>
    <w:p w14:paraId="1D5B4F32" w14:textId="77777777" w:rsidR="0086057E" w:rsidRPr="008F51FA" w:rsidRDefault="0086057E" w:rsidP="008F51F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lang w:eastAsia="pl-PL"/>
        </w:rPr>
      </w:pPr>
      <w:r w:rsidRPr="008F51FA">
        <w:rPr>
          <w:rFonts w:ascii="Times New Roman" w:hAnsi="Times New Roman" w:cs="Times New Roman"/>
          <w:lang w:eastAsia="pl-PL"/>
        </w:rPr>
        <w:t xml:space="preserve">Studzienki reakcyjne </w:t>
      </w:r>
      <w:proofErr w:type="spellStart"/>
      <w:r w:rsidRPr="008F51FA">
        <w:rPr>
          <w:rFonts w:ascii="Times New Roman" w:hAnsi="Times New Roman" w:cs="Times New Roman"/>
          <w:lang w:eastAsia="pl-PL"/>
        </w:rPr>
        <w:t>opłaszczone</w:t>
      </w:r>
      <w:proofErr w:type="spellEnd"/>
      <w:r w:rsidRPr="008F51FA">
        <w:rPr>
          <w:rFonts w:ascii="Times New Roman" w:hAnsi="Times New Roman" w:cs="Times New Roman"/>
          <w:lang w:eastAsia="pl-PL"/>
        </w:rPr>
        <w:t xml:space="preserve"> wysoko oczyszczonym antygenem larwy </w:t>
      </w:r>
      <w:proofErr w:type="spellStart"/>
      <w:r w:rsidRPr="008F51FA">
        <w:rPr>
          <w:rFonts w:ascii="Times New Roman" w:hAnsi="Times New Roman" w:cs="Times New Roman"/>
          <w:lang w:eastAsia="pl-PL"/>
        </w:rPr>
        <w:t>Toxocara</w:t>
      </w:r>
      <w:proofErr w:type="spellEnd"/>
      <w:r w:rsidRPr="008F51FA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F51FA">
        <w:rPr>
          <w:rFonts w:ascii="Times New Roman" w:hAnsi="Times New Roman" w:cs="Times New Roman"/>
          <w:lang w:eastAsia="pl-PL"/>
        </w:rPr>
        <w:t>canis</w:t>
      </w:r>
      <w:proofErr w:type="spellEnd"/>
      <w:r w:rsidRPr="008F51FA">
        <w:rPr>
          <w:rFonts w:ascii="Times New Roman" w:hAnsi="Times New Roman" w:cs="Times New Roman"/>
          <w:lang w:eastAsia="pl-PL"/>
        </w:rPr>
        <w:t xml:space="preserve"> oraz rekombinowanym antygenem </w:t>
      </w:r>
      <w:proofErr w:type="spellStart"/>
      <w:r w:rsidRPr="008F51FA">
        <w:rPr>
          <w:rFonts w:ascii="Times New Roman" w:hAnsi="Times New Roman" w:cs="Times New Roman"/>
          <w:lang w:eastAsia="pl-PL"/>
        </w:rPr>
        <w:t>Toxocara</w:t>
      </w:r>
      <w:proofErr w:type="spellEnd"/>
      <w:r w:rsidRPr="008F51FA">
        <w:rPr>
          <w:rFonts w:ascii="Times New Roman" w:hAnsi="Times New Roman" w:cs="Times New Roman"/>
          <w:lang w:eastAsia="pl-PL"/>
        </w:rPr>
        <w:t xml:space="preserve"> E/S.</w:t>
      </w:r>
    </w:p>
    <w:p w14:paraId="52F9E6E3" w14:textId="77777777" w:rsidR="0086057E" w:rsidRPr="008F51FA" w:rsidRDefault="0086057E" w:rsidP="008F51F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lang w:eastAsia="pl-PL"/>
        </w:rPr>
      </w:pPr>
      <w:r w:rsidRPr="008F51FA">
        <w:rPr>
          <w:rFonts w:ascii="Times New Roman" w:hAnsi="Times New Roman" w:cs="Times New Roman"/>
          <w:lang w:eastAsia="pl-PL"/>
        </w:rPr>
        <w:t xml:space="preserve">1 kalibrator </w:t>
      </w:r>
      <w:proofErr w:type="spellStart"/>
      <w:r w:rsidRPr="008F51FA">
        <w:rPr>
          <w:rFonts w:ascii="Times New Roman" w:hAnsi="Times New Roman" w:cs="Times New Roman"/>
          <w:lang w:eastAsia="pl-PL"/>
        </w:rPr>
        <w:t>cut</w:t>
      </w:r>
      <w:proofErr w:type="spellEnd"/>
      <w:r w:rsidRPr="008F51FA">
        <w:rPr>
          <w:rFonts w:ascii="Times New Roman" w:hAnsi="Times New Roman" w:cs="Times New Roman"/>
          <w:lang w:eastAsia="pl-PL"/>
        </w:rPr>
        <w:t xml:space="preserve"> off, kontrola negatywna, kontrola pozytywna,</w:t>
      </w:r>
    </w:p>
    <w:p w14:paraId="581B755E" w14:textId="77777777" w:rsidR="0086057E" w:rsidRPr="008F51FA" w:rsidRDefault="0086057E" w:rsidP="008F51F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lang w:eastAsia="pl-PL"/>
        </w:rPr>
      </w:pPr>
      <w:r w:rsidRPr="008F51FA">
        <w:rPr>
          <w:rFonts w:ascii="Times New Roman" w:hAnsi="Times New Roman" w:cs="Times New Roman"/>
          <w:lang w:eastAsia="pl-PL"/>
        </w:rPr>
        <w:t>Bufor płuczący 10-krotnie skoncentrowany</w:t>
      </w:r>
    </w:p>
    <w:p w14:paraId="30728E5C" w14:textId="77777777" w:rsidR="0086057E" w:rsidRPr="008F51FA" w:rsidRDefault="0086057E" w:rsidP="008F51F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lang w:eastAsia="pl-PL"/>
        </w:rPr>
      </w:pPr>
      <w:r w:rsidRPr="008F51FA">
        <w:rPr>
          <w:rFonts w:ascii="Times New Roman" w:hAnsi="Times New Roman" w:cs="Times New Roman"/>
          <w:lang w:eastAsia="pl-PL"/>
        </w:rPr>
        <w:t>Inkubacja w 37°C</w:t>
      </w:r>
    </w:p>
    <w:p w14:paraId="35CC38E3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76AF31A8" w14:textId="77777777" w:rsidR="0086057E" w:rsidRPr="00B160E5" w:rsidRDefault="001B2F18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Poz. 12. </w:t>
      </w:r>
      <w:r w:rsidR="0086057E" w:rsidRPr="00B160E5">
        <w:rPr>
          <w:rFonts w:ascii="Times New Roman" w:hAnsi="Times New Roman" w:cs="Times New Roman"/>
          <w:b/>
          <w:lang w:eastAsia="pl-PL"/>
        </w:rPr>
        <w:t xml:space="preserve">Zestaw ELISA do diagnostyki </w:t>
      </w:r>
      <w:proofErr w:type="spellStart"/>
      <w:r w:rsidR="0086057E" w:rsidRPr="00B160E5">
        <w:rPr>
          <w:rFonts w:ascii="Times New Roman" w:hAnsi="Times New Roman" w:cs="Times New Roman"/>
          <w:b/>
          <w:lang w:eastAsia="pl-PL"/>
        </w:rPr>
        <w:t>kalprotektyny</w:t>
      </w:r>
      <w:proofErr w:type="spellEnd"/>
      <w:r w:rsidR="0086057E" w:rsidRPr="00B160E5">
        <w:rPr>
          <w:rFonts w:ascii="Times New Roman" w:hAnsi="Times New Roman" w:cs="Times New Roman"/>
          <w:b/>
          <w:lang w:eastAsia="pl-PL"/>
        </w:rPr>
        <w:t xml:space="preserve"> w kale:</w:t>
      </w:r>
    </w:p>
    <w:p w14:paraId="3A10E807" w14:textId="77777777" w:rsidR="0086057E" w:rsidRPr="00B160E5" w:rsidRDefault="0086057E" w:rsidP="001B2F18">
      <w:pPr>
        <w:autoSpaceDE w:val="0"/>
        <w:autoSpaceDN w:val="0"/>
        <w:adjustRightInd w:val="0"/>
        <w:spacing w:after="0" w:line="240" w:lineRule="auto"/>
        <w:ind w:left="-142" w:firstLine="142"/>
        <w:contextualSpacing/>
        <w:rPr>
          <w:rFonts w:ascii="Times New Roman" w:hAnsi="Times New Roman" w:cs="Times New Roman"/>
          <w:b/>
          <w:lang w:eastAsia="pl-PL"/>
        </w:rPr>
      </w:pPr>
    </w:p>
    <w:p w14:paraId="35A220E5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 xml:space="preserve">test ilościowy (zawiera </w:t>
      </w:r>
      <w:r w:rsidRPr="001B2F18">
        <w:rPr>
          <w:rFonts w:ascii="Times New Roman" w:hAnsi="Times New Roman" w:cs="Times New Roman"/>
          <w:b/>
          <w:lang w:eastAsia="pl-PL"/>
        </w:rPr>
        <w:t>6 kalibratorów</w:t>
      </w:r>
      <w:r w:rsidRPr="001B2F18">
        <w:rPr>
          <w:rFonts w:ascii="Times New Roman" w:hAnsi="Times New Roman" w:cs="Times New Roman"/>
          <w:lang w:eastAsia="pl-PL"/>
        </w:rPr>
        <w:t xml:space="preserve"> do wykreślenia krzywej standardowej)</w:t>
      </w:r>
    </w:p>
    <w:p w14:paraId="27D4CE8E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>2 kontrole w zestawie</w:t>
      </w:r>
    </w:p>
    <w:p w14:paraId="2A04DD80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>wszystkie niezbędne bufory zawarte w zestawie (ekstrakcyjny, płuczący, do próbek)</w:t>
      </w:r>
    </w:p>
    <w:p w14:paraId="17B24F05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>każdy zestaw zawiera certyfikat kontroli jakości zawierający wartości referencyjne</w:t>
      </w:r>
    </w:p>
    <w:p w14:paraId="2E8E2C4A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 xml:space="preserve">studzienki reakcyjne pokryte monoklonalnymi przeciwciałami przeciwko </w:t>
      </w:r>
      <w:proofErr w:type="spellStart"/>
      <w:r w:rsidRPr="001B2F18">
        <w:rPr>
          <w:rFonts w:ascii="Times New Roman" w:hAnsi="Times New Roman" w:cs="Times New Roman"/>
          <w:lang w:eastAsia="pl-PL"/>
        </w:rPr>
        <w:t>kalprotektynie</w:t>
      </w:r>
      <w:proofErr w:type="spellEnd"/>
    </w:p>
    <w:p w14:paraId="1F45D293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 xml:space="preserve">dolna granica wykrywalności – 1,9 </w:t>
      </w:r>
      <w:proofErr w:type="spellStart"/>
      <w:r w:rsidRPr="001B2F18">
        <w:rPr>
          <w:rFonts w:ascii="Times New Roman" w:hAnsi="Times New Roman" w:cs="Times New Roman"/>
          <w:lang w:eastAsia="pl-PL"/>
        </w:rPr>
        <w:t>μg</w:t>
      </w:r>
      <w:proofErr w:type="spellEnd"/>
      <w:r w:rsidRPr="001B2F18">
        <w:rPr>
          <w:rFonts w:ascii="Times New Roman" w:hAnsi="Times New Roman" w:cs="Times New Roman"/>
          <w:lang w:eastAsia="pl-PL"/>
        </w:rPr>
        <w:t>/g</w:t>
      </w:r>
    </w:p>
    <w:p w14:paraId="54AC1403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>po otwarciu mikropłytka ważna 4 miesiące</w:t>
      </w:r>
    </w:p>
    <w:p w14:paraId="6888A349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lastRenderedPageBreak/>
        <w:t>inkubacja w temp. pokojowej</w:t>
      </w:r>
    </w:p>
    <w:p w14:paraId="5CED0C72" w14:textId="77777777" w:rsidR="0086057E" w:rsidRPr="001B2F18" w:rsidRDefault="0086057E" w:rsidP="001B2F1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>odczynniki oznaczone kolorami</w:t>
      </w:r>
    </w:p>
    <w:p w14:paraId="0D0364F5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5644C1ED" w14:textId="67988247" w:rsidR="0086057E" w:rsidRPr="00B160E5" w:rsidRDefault="001B2F18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Poz. 1</w:t>
      </w:r>
      <w:r w:rsidR="007014D5">
        <w:rPr>
          <w:rFonts w:ascii="Times New Roman" w:hAnsi="Times New Roman" w:cs="Times New Roman"/>
          <w:b/>
          <w:lang w:eastAsia="pl-PL"/>
        </w:rPr>
        <w:t>3</w:t>
      </w:r>
      <w:r>
        <w:rPr>
          <w:rFonts w:ascii="Times New Roman" w:hAnsi="Times New Roman" w:cs="Times New Roman"/>
          <w:b/>
          <w:lang w:eastAsia="pl-PL"/>
        </w:rPr>
        <w:t>-1</w:t>
      </w:r>
      <w:r w:rsidR="007014D5">
        <w:rPr>
          <w:rFonts w:ascii="Times New Roman" w:hAnsi="Times New Roman" w:cs="Times New Roman"/>
          <w:b/>
          <w:lang w:eastAsia="pl-PL"/>
        </w:rPr>
        <w:t>4</w:t>
      </w:r>
      <w:r>
        <w:rPr>
          <w:rFonts w:ascii="Times New Roman" w:hAnsi="Times New Roman" w:cs="Times New Roman"/>
          <w:b/>
          <w:lang w:eastAsia="pl-PL"/>
        </w:rPr>
        <w:t xml:space="preserve">. </w:t>
      </w:r>
      <w:r w:rsidR="0086057E" w:rsidRPr="00B160E5">
        <w:rPr>
          <w:rFonts w:ascii="Times New Roman" w:hAnsi="Times New Roman" w:cs="Times New Roman"/>
          <w:b/>
          <w:lang w:eastAsia="pl-PL"/>
        </w:rPr>
        <w:t xml:space="preserve">Zestawy ELISA do diagnostyki przeciwciał przeciwko </w:t>
      </w:r>
      <w:proofErr w:type="spellStart"/>
      <w:r w:rsidR="0086057E" w:rsidRPr="00B160E5">
        <w:rPr>
          <w:rFonts w:ascii="Times New Roman" w:hAnsi="Times New Roman" w:cs="Times New Roman"/>
          <w:b/>
          <w:lang w:eastAsia="pl-PL"/>
        </w:rPr>
        <w:t>transglutaminazie</w:t>
      </w:r>
      <w:proofErr w:type="spellEnd"/>
      <w:r w:rsidR="0086057E" w:rsidRPr="00B160E5">
        <w:rPr>
          <w:rFonts w:ascii="Times New Roman" w:hAnsi="Times New Roman" w:cs="Times New Roman"/>
          <w:b/>
          <w:lang w:eastAsia="pl-PL"/>
        </w:rPr>
        <w:t xml:space="preserve"> tkankowej </w:t>
      </w:r>
    </w:p>
    <w:p w14:paraId="26D08069" w14:textId="77777777" w:rsidR="0086057E" w:rsidRPr="00B160E5" w:rsidRDefault="0086057E" w:rsidP="001B2F18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b/>
          <w:lang w:eastAsia="pl-PL"/>
        </w:rPr>
      </w:pPr>
    </w:p>
    <w:p w14:paraId="27DAF16C" w14:textId="77777777" w:rsidR="0086057E" w:rsidRPr="00B160E5" w:rsidRDefault="0086057E" w:rsidP="001B2F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Antygen: rekombinowana ludzka </w:t>
      </w:r>
      <w:proofErr w:type="spellStart"/>
      <w:r w:rsidRPr="00B160E5">
        <w:rPr>
          <w:rFonts w:ascii="Times New Roman" w:hAnsi="Times New Roman" w:cs="Times New Roman"/>
          <w:lang w:eastAsia="pl-PL"/>
        </w:rPr>
        <w:t>transglutaminaza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tkankowa</w:t>
      </w:r>
    </w:p>
    <w:p w14:paraId="156C7555" w14:textId="77777777" w:rsidR="0086057E" w:rsidRPr="00B160E5" w:rsidRDefault="0086057E" w:rsidP="001B2F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Test ilościowy do oznaczania przeciwciał w klasie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(3 kalibratory), </w:t>
      </w:r>
    </w:p>
    <w:p w14:paraId="7CDE0116" w14:textId="77777777" w:rsidR="0086057E" w:rsidRPr="001B2F18" w:rsidRDefault="0086057E" w:rsidP="001B2F1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lang w:eastAsia="pl-PL"/>
        </w:rPr>
      </w:pPr>
      <w:r w:rsidRPr="001B2F18">
        <w:rPr>
          <w:rFonts w:ascii="Times New Roman" w:hAnsi="Times New Roman" w:cs="Times New Roman"/>
          <w:lang w:eastAsia="pl-PL"/>
        </w:rPr>
        <w:t xml:space="preserve">test półilościowy do oznaczania przeciwciał w klasie </w:t>
      </w:r>
      <w:proofErr w:type="spellStart"/>
      <w:r w:rsidRPr="001B2F18">
        <w:rPr>
          <w:rFonts w:ascii="Times New Roman" w:hAnsi="Times New Roman" w:cs="Times New Roman"/>
          <w:lang w:eastAsia="pl-PL"/>
        </w:rPr>
        <w:t>IgG</w:t>
      </w:r>
      <w:proofErr w:type="spellEnd"/>
      <w:r w:rsidRPr="001B2F18">
        <w:rPr>
          <w:rFonts w:ascii="Times New Roman" w:hAnsi="Times New Roman" w:cs="Times New Roman"/>
          <w:lang w:eastAsia="pl-PL"/>
        </w:rPr>
        <w:t xml:space="preserve"> (1 kalibrator </w:t>
      </w:r>
      <w:proofErr w:type="spellStart"/>
      <w:r w:rsidRPr="001B2F18">
        <w:rPr>
          <w:rFonts w:ascii="Times New Roman" w:hAnsi="Times New Roman" w:cs="Times New Roman"/>
          <w:lang w:eastAsia="pl-PL"/>
        </w:rPr>
        <w:t>cut</w:t>
      </w:r>
      <w:proofErr w:type="spellEnd"/>
      <w:r w:rsidRPr="001B2F18">
        <w:rPr>
          <w:rFonts w:ascii="Times New Roman" w:hAnsi="Times New Roman" w:cs="Times New Roman"/>
          <w:lang w:eastAsia="pl-PL"/>
        </w:rPr>
        <w:t xml:space="preserve"> off)</w:t>
      </w:r>
    </w:p>
    <w:p w14:paraId="6BDCA692" w14:textId="77777777" w:rsidR="0086057E" w:rsidRPr="00B160E5" w:rsidRDefault="0086057E" w:rsidP="001B2F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>Kalibratory, kontrole, roztwór stopujący (gotowe do użycia)</w:t>
      </w:r>
    </w:p>
    <w:p w14:paraId="0AEF195E" w14:textId="77777777" w:rsidR="0086057E" w:rsidRPr="00B160E5" w:rsidRDefault="0086057E" w:rsidP="001B2F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lang w:eastAsia="pl-PL"/>
        </w:rPr>
      </w:pPr>
      <w:proofErr w:type="spellStart"/>
      <w:r w:rsidRPr="00B160E5">
        <w:rPr>
          <w:rFonts w:ascii="Times New Roman" w:hAnsi="Times New Roman" w:cs="Times New Roman"/>
          <w:lang w:eastAsia="pl-PL"/>
        </w:rPr>
        <w:t>Koniugat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enzymatyczny: znakowane peroksydazą anty-ludzkie </w:t>
      </w:r>
      <w:proofErr w:type="spellStart"/>
      <w:r w:rsidRPr="00B160E5">
        <w:rPr>
          <w:rFonts w:ascii="Times New Roman" w:hAnsi="Times New Roman" w:cs="Times New Roman"/>
          <w:lang w:eastAsia="pl-PL"/>
        </w:rPr>
        <w:t>IgG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(królicze)</w:t>
      </w:r>
    </w:p>
    <w:p w14:paraId="11ACD509" w14:textId="77777777" w:rsidR="0086057E" w:rsidRPr="00B160E5" w:rsidRDefault="0086057E" w:rsidP="001B2F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Termin ważności odczynników co najmniej 10 miesięcy, płytka </w:t>
      </w:r>
      <w:proofErr w:type="spellStart"/>
      <w:r w:rsidRPr="00B160E5">
        <w:rPr>
          <w:rFonts w:ascii="Times New Roman" w:hAnsi="Times New Roman" w:cs="Times New Roman"/>
          <w:lang w:eastAsia="pl-PL"/>
        </w:rPr>
        <w:t>mikrotitracyjna</w:t>
      </w:r>
      <w:proofErr w:type="spellEnd"/>
      <w:r w:rsidRPr="00B160E5">
        <w:rPr>
          <w:rFonts w:ascii="Times New Roman" w:hAnsi="Times New Roman" w:cs="Times New Roman"/>
          <w:lang w:eastAsia="pl-PL"/>
        </w:rPr>
        <w:t xml:space="preserve"> po otwarciu – co najmniej 4 miesiące</w:t>
      </w:r>
    </w:p>
    <w:p w14:paraId="2E75825A" w14:textId="77777777" w:rsidR="0086057E" w:rsidRPr="00B160E5" w:rsidRDefault="0086057E" w:rsidP="001B2F1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lang w:eastAsia="pl-PL"/>
        </w:rPr>
      </w:pPr>
      <w:r w:rsidRPr="00B160E5">
        <w:rPr>
          <w:rFonts w:ascii="Times New Roman" w:hAnsi="Times New Roman" w:cs="Times New Roman"/>
          <w:lang w:eastAsia="pl-PL"/>
        </w:rPr>
        <w:t xml:space="preserve">Odczyt przy długości fali 450 </w:t>
      </w:r>
      <w:proofErr w:type="spellStart"/>
      <w:r w:rsidRPr="00B160E5">
        <w:rPr>
          <w:rFonts w:ascii="Times New Roman" w:hAnsi="Times New Roman" w:cs="Times New Roman"/>
          <w:lang w:eastAsia="pl-PL"/>
        </w:rPr>
        <w:t>nm</w:t>
      </w:r>
      <w:proofErr w:type="spellEnd"/>
    </w:p>
    <w:p w14:paraId="6D16867E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lang w:eastAsia="pl-PL"/>
        </w:rPr>
      </w:pPr>
    </w:p>
    <w:p w14:paraId="14327AC6" w14:textId="5C4CAF83" w:rsidR="0086057E" w:rsidRPr="00B160E5" w:rsidRDefault="00CE5D31" w:rsidP="00860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Poz. 1</w:t>
      </w:r>
      <w:r w:rsidR="007014D5">
        <w:rPr>
          <w:rFonts w:ascii="Times New Roman" w:eastAsia="Times New Roman" w:hAnsi="Times New Roman" w:cs="Times New Roman"/>
          <w:b/>
          <w:lang w:eastAsia="pl-PL"/>
        </w:rPr>
        <w:t>5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="0086057E" w:rsidRPr="00B160E5">
        <w:rPr>
          <w:rFonts w:ascii="Times New Roman" w:eastAsia="Times New Roman" w:hAnsi="Times New Roman" w:cs="Times New Roman"/>
          <w:b/>
          <w:lang w:eastAsia="pl-PL"/>
        </w:rPr>
        <w:t xml:space="preserve">Zestawy ELISA do oznaczania </w:t>
      </w:r>
      <w:proofErr w:type="spellStart"/>
      <w:r w:rsidR="0086057E" w:rsidRPr="00B160E5">
        <w:rPr>
          <w:rFonts w:ascii="Times New Roman" w:eastAsia="Times New Roman" w:hAnsi="Times New Roman" w:cs="Times New Roman"/>
          <w:b/>
          <w:lang w:eastAsia="pl-PL"/>
        </w:rPr>
        <w:t>Chromograniny</w:t>
      </w:r>
      <w:proofErr w:type="spellEnd"/>
      <w:r w:rsidR="0086057E" w:rsidRPr="00B160E5">
        <w:rPr>
          <w:rFonts w:ascii="Times New Roman" w:eastAsia="Times New Roman" w:hAnsi="Times New Roman" w:cs="Times New Roman"/>
          <w:b/>
          <w:lang w:eastAsia="pl-PL"/>
        </w:rPr>
        <w:t xml:space="preserve"> A</w:t>
      </w:r>
    </w:p>
    <w:p w14:paraId="6F9CC017" w14:textId="77777777" w:rsidR="0086057E" w:rsidRPr="00B160E5" w:rsidRDefault="0086057E" w:rsidP="00CE5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B821B1A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 xml:space="preserve">studzienki reakcyjne </w:t>
      </w:r>
      <w:proofErr w:type="spellStart"/>
      <w:r w:rsidRPr="00CE5D31">
        <w:rPr>
          <w:rFonts w:ascii="Times New Roman" w:hAnsi="Times New Roman"/>
        </w:rPr>
        <w:t>opłaszczone</w:t>
      </w:r>
      <w:proofErr w:type="spellEnd"/>
      <w:r w:rsidRPr="00CE5D31">
        <w:rPr>
          <w:rFonts w:ascii="Times New Roman" w:hAnsi="Times New Roman"/>
        </w:rPr>
        <w:t xml:space="preserve"> specyficznymi przeciwciałami Anty-</w:t>
      </w:r>
      <w:proofErr w:type="spellStart"/>
      <w:r w:rsidRPr="00CE5D31">
        <w:rPr>
          <w:rFonts w:ascii="Times New Roman" w:hAnsi="Times New Roman"/>
        </w:rPr>
        <w:t>Chromogranina</w:t>
      </w:r>
      <w:proofErr w:type="spellEnd"/>
      <w:r w:rsidRPr="00CE5D31">
        <w:rPr>
          <w:rFonts w:ascii="Times New Roman" w:hAnsi="Times New Roman"/>
        </w:rPr>
        <w:t xml:space="preserve"> A</w:t>
      </w:r>
    </w:p>
    <w:p w14:paraId="7956B23F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 xml:space="preserve">test ilościowy do oznaczania przeciwciał </w:t>
      </w:r>
    </w:p>
    <w:p w14:paraId="0E011A31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>zestawy zawierają wszystkie odczynniki potrzebne do oznaczania</w:t>
      </w:r>
    </w:p>
    <w:p w14:paraId="5B5694A7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>5 kalibratorów (gotowe do użycia)</w:t>
      </w:r>
    </w:p>
    <w:p w14:paraId="2391B61E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 xml:space="preserve">dzielone studzienki w płycie </w:t>
      </w:r>
      <w:proofErr w:type="spellStart"/>
      <w:r w:rsidRPr="00CE5D31">
        <w:rPr>
          <w:rFonts w:ascii="Times New Roman" w:eastAsia="Times New Roman" w:hAnsi="Times New Roman"/>
          <w:bCs/>
          <w:lang w:eastAsia="pl-PL"/>
        </w:rPr>
        <w:t>mikrotitracyjnej</w:t>
      </w:r>
      <w:proofErr w:type="spellEnd"/>
    </w:p>
    <w:p w14:paraId="28046282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>bufor do rozcieńczania próbek gotowy do użycia</w:t>
      </w:r>
    </w:p>
    <w:p w14:paraId="4B43E540" w14:textId="77777777" w:rsidR="0086057E" w:rsidRPr="00CE5D31" w:rsidRDefault="0086057E" w:rsidP="00CE5D3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CE5D31">
        <w:rPr>
          <w:rFonts w:ascii="Times New Roman" w:eastAsia="Times New Roman" w:hAnsi="Times New Roman"/>
          <w:bCs/>
          <w:lang w:eastAsia="pl-PL"/>
        </w:rPr>
        <w:t>bufor do płukania 50-krotnie skoncentrowany</w:t>
      </w:r>
    </w:p>
    <w:p w14:paraId="06BEA1CB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5A519E8B" w14:textId="725D180C" w:rsidR="0086057E" w:rsidRPr="00B160E5" w:rsidRDefault="00997CDC" w:rsidP="008605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Poz. 1</w:t>
      </w:r>
      <w:r w:rsidR="007014D5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. </w:t>
      </w:r>
      <w:r w:rsidR="0086057E" w:rsidRPr="00B160E5">
        <w:rPr>
          <w:rFonts w:ascii="Times New Roman" w:hAnsi="Times New Roman" w:cs="Times New Roman"/>
          <w:b/>
        </w:rPr>
        <w:t>Zestaw ELISA  do oznaczania przeciwciał przeciw dekarboksylazie kwasu glutaminowego (GAD)</w:t>
      </w:r>
    </w:p>
    <w:p w14:paraId="083C2460" w14:textId="77777777" w:rsidR="0086057E" w:rsidRPr="00B160E5" w:rsidRDefault="0086057E" w:rsidP="0086057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4C1D3E" w14:textId="77777777" w:rsidR="0086057E" w:rsidRPr="00997CDC" w:rsidRDefault="0086057E" w:rsidP="00997CDC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97CDC">
        <w:rPr>
          <w:rFonts w:ascii="Times New Roman" w:hAnsi="Times New Roman" w:cs="Times New Roman"/>
        </w:rPr>
        <w:t xml:space="preserve">test ilościowy </w:t>
      </w:r>
    </w:p>
    <w:p w14:paraId="310A8700" w14:textId="77777777" w:rsidR="0086057E" w:rsidRPr="00997CDC" w:rsidRDefault="0086057E" w:rsidP="00997CDC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97CDC">
        <w:rPr>
          <w:rFonts w:ascii="Times New Roman" w:hAnsi="Times New Roman" w:cs="Times New Roman"/>
        </w:rPr>
        <w:t xml:space="preserve">antygen rekombinowany, ludzki (GAD) – </w:t>
      </w:r>
      <w:proofErr w:type="spellStart"/>
      <w:r w:rsidRPr="00997CDC">
        <w:rPr>
          <w:rFonts w:ascii="Times New Roman" w:hAnsi="Times New Roman" w:cs="Times New Roman"/>
        </w:rPr>
        <w:t>izoforma</w:t>
      </w:r>
      <w:proofErr w:type="spellEnd"/>
      <w:r w:rsidRPr="00997CDC">
        <w:rPr>
          <w:rFonts w:ascii="Times New Roman" w:hAnsi="Times New Roman" w:cs="Times New Roman"/>
        </w:rPr>
        <w:t xml:space="preserve"> GAD65</w:t>
      </w:r>
    </w:p>
    <w:p w14:paraId="7BE9DCAB" w14:textId="77777777" w:rsidR="0086057E" w:rsidRPr="00997CDC" w:rsidRDefault="0086057E" w:rsidP="00997CDC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97CDC">
        <w:rPr>
          <w:rFonts w:ascii="Times New Roman" w:hAnsi="Times New Roman" w:cs="Times New Roman"/>
        </w:rPr>
        <w:t>wynik wyrażony w IU/ml</w:t>
      </w:r>
    </w:p>
    <w:p w14:paraId="55C38BDF" w14:textId="77777777" w:rsidR="0086057E" w:rsidRPr="00997CDC" w:rsidRDefault="0086057E" w:rsidP="00997CDC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97CDC">
        <w:rPr>
          <w:rFonts w:ascii="Times New Roman" w:hAnsi="Times New Roman" w:cs="Times New Roman"/>
        </w:rPr>
        <w:t>6 kalibratorów w zestawie: najniższa wartość 5 IU/ml, najwyższa wartość 2000 IU/ml</w:t>
      </w:r>
    </w:p>
    <w:p w14:paraId="49D9DEAD" w14:textId="77777777" w:rsidR="00997CDC" w:rsidRPr="00B160E5" w:rsidRDefault="00997CDC" w:rsidP="00997CDC">
      <w:pPr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46406592" w14:textId="0E61083C" w:rsidR="0086057E" w:rsidRDefault="004F433B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Poz. 1</w:t>
      </w:r>
      <w:r w:rsidR="007014D5">
        <w:rPr>
          <w:rFonts w:ascii="Times New Roman" w:hAnsi="Times New Roman" w:cs="Times New Roman"/>
          <w:b/>
          <w:bCs/>
          <w:lang w:eastAsia="pl-PL"/>
        </w:rPr>
        <w:t>7</w:t>
      </w:r>
      <w:r>
        <w:rPr>
          <w:rFonts w:ascii="Times New Roman" w:hAnsi="Times New Roman" w:cs="Times New Roman"/>
          <w:b/>
          <w:bCs/>
          <w:lang w:eastAsia="pl-PL"/>
        </w:rPr>
        <w:t xml:space="preserve">. </w:t>
      </w:r>
      <w:r w:rsidR="0086057E" w:rsidRPr="00B160E5">
        <w:rPr>
          <w:rFonts w:ascii="Times New Roman" w:hAnsi="Times New Roman" w:cs="Times New Roman"/>
          <w:b/>
          <w:bCs/>
          <w:lang w:eastAsia="pl-PL"/>
        </w:rPr>
        <w:t>Zestawy testowe ELISA do oznaczania przeciwciał przeciwko fosfatazie tyrozynowej (IA-2)</w:t>
      </w:r>
    </w:p>
    <w:p w14:paraId="2F8559E6" w14:textId="77777777" w:rsidR="004F433B" w:rsidRPr="007014D5" w:rsidRDefault="004F433B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16"/>
          <w:szCs w:val="16"/>
          <w:lang w:eastAsia="pl-PL"/>
        </w:rPr>
      </w:pPr>
    </w:p>
    <w:p w14:paraId="29D68773" w14:textId="77777777" w:rsidR="0086057E" w:rsidRPr="004F433B" w:rsidRDefault="0086057E" w:rsidP="004F433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eastAsia="pl-PL"/>
        </w:rPr>
      </w:pPr>
      <w:r w:rsidRPr="004F433B">
        <w:rPr>
          <w:rFonts w:ascii="Times New Roman" w:hAnsi="Times New Roman" w:cs="Times New Roman"/>
          <w:lang w:eastAsia="pl-PL"/>
        </w:rPr>
        <w:t>Antygen: ludzka rekombinowana fosfataza tyrozynowa (IA2).</w:t>
      </w:r>
    </w:p>
    <w:p w14:paraId="261717C7" w14:textId="77777777" w:rsidR="0086057E" w:rsidRPr="004F433B" w:rsidRDefault="0086057E" w:rsidP="004F433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eastAsia="pl-PL"/>
        </w:rPr>
      </w:pPr>
      <w:r w:rsidRPr="004F433B">
        <w:rPr>
          <w:rFonts w:ascii="Times New Roman" w:hAnsi="Times New Roman" w:cs="Times New Roman"/>
          <w:lang w:eastAsia="pl-PL"/>
        </w:rPr>
        <w:t>Test ilościowy, 6 kalibratorów w zestawie(gotowych do użycia)</w:t>
      </w:r>
    </w:p>
    <w:p w14:paraId="5EF7EE54" w14:textId="77777777" w:rsidR="0086057E" w:rsidRPr="004F433B" w:rsidRDefault="0086057E" w:rsidP="004F433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eastAsia="pl-PL"/>
        </w:rPr>
      </w:pPr>
      <w:r w:rsidRPr="004F433B">
        <w:rPr>
          <w:rFonts w:ascii="Times New Roman" w:hAnsi="Times New Roman" w:cs="Times New Roman"/>
          <w:lang w:eastAsia="pl-PL"/>
        </w:rPr>
        <w:t>Wynik wyrażony w IU/ml</w:t>
      </w:r>
    </w:p>
    <w:p w14:paraId="6B2956C2" w14:textId="77777777" w:rsidR="0086057E" w:rsidRPr="00B160E5" w:rsidRDefault="0086057E" w:rsidP="008605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eastAsia="pl-PL"/>
        </w:rPr>
      </w:pPr>
    </w:p>
    <w:p w14:paraId="2BF23C26" w14:textId="0FB1DFF7" w:rsidR="0086057E" w:rsidRPr="00B160E5" w:rsidRDefault="00F356B1" w:rsidP="00860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Poz. 1</w:t>
      </w:r>
      <w:r w:rsidR="007014D5">
        <w:rPr>
          <w:rFonts w:ascii="Times New Roman" w:eastAsia="Times New Roman" w:hAnsi="Times New Roman" w:cs="Times New Roman"/>
          <w:b/>
          <w:lang w:eastAsia="pl-PL"/>
        </w:rPr>
        <w:t>8</w:t>
      </w:r>
      <w:r w:rsidR="00B2565E"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="0086057E" w:rsidRPr="00B160E5">
        <w:rPr>
          <w:rFonts w:ascii="Times New Roman" w:eastAsia="Times New Roman" w:hAnsi="Times New Roman" w:cs="Times New Roman"/>
          <w:b/>
          <w:lang w:eastAsia="pl-PL"/>
        </w:rPr>
        <w:t>Zestawy testowe ELISA do oznaczania przeciwciał przeciwko transporterowi cynku 8 (ZnT8)</w:t>
      </w:r>
    </w:p>
    <w:p w14:paraId="06FA5866" w14:textId="77777777" w:rsidR="0086057E" w:rsidRPr="00B160E5" w:rsidRDefault="0086057E" w:rsidP="00860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1DE552" w14:textId="77777777" w:rsidR="0086057E" w:rsidRPr="00B2565E" w:rsidRDefault="0086057E" w:rsidP="00B2565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2565E">
        <w:rPr>
          <w:rFonts w:ascii="Times New Roman" w:eastAsia="Times New Roman" w:hAnsi="Times New Roman" w:cs="Times New Roman"/>
          <w:lang w:eastAsia="pl-PL"/>
        </w:rPr>
        <w:t xml:space="preserve">Antygen: Studzienki reakcyjne </w:t>
      </w:r>
      <w:proofErr w:type="spellStart"/>
      <w:r w:rsidRPr="00B2565E">
        <w:rPr>
          <w:rFonts w:ascii="Times New Roman" w:eastAsia="Times New Roman" w:hAnsi="Times New Roman" w:cs="Times New Roman"/>
          <w:lang w:eastAsia="pl-PL"/>
        </w:rPr>
        <w:t>opłaszczone</w:t>
      </w:r>
      <w:proofErr w:type="spellEnd"/>
      <w:r w:rsidRPr="00B2565E">
        <w:rPr>
          <w:rFonts w:ascii="Times New Roman" w:eastAsia="Times New Roman" w:hAnsi="Times New Roman" w:cs="Times New Roman"/>
          <w:lang w:eastAsia="pl-PL"/>
        </w:rPr>
        <w:t xml:space="preserve"> białkiem- transporter cynku 8.</w:t>
      </w:r>
    </w:p>
    <w:p w14:paraId="0EF35156" w14:textId="77777777" w:rsidR="0086057E" w:rsidRPr="00B2565E" w:rsidRDefault="0086057E" w:rsidP="00B2565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2565E">
        <w:rPr>
          <w:rFonts w:ascii="Times New Roman" w:eastAsia="Times New Roman" w:hAnsi="Times New Roman" w:cs="Times New Roman"/>
          <w:lang w:eastAsia="pl-PL"/>
        </w:rPr>
        <w:t>Test ilościowy, 5 kalibratorów w zestawie (gotowych do użycia)</w:t>
      </w:r>
    </w:p>
    <w:p w14:paraId="2783FBDA" w14:textId="77777777" w:rsidR="0086057E" w:rsidRPr="00B2565E" w:rsidRDefault="0086057E" w:rsidP="00B2565E">
      <w:pPr>
        <w:pStyle w:val="Akapitzlist"/>
        <w:numPr>
          <w:ilvl w:val="0"/>
          <w:numId w:val="26"/>
        </w:numPr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B2565E">
        <w:rPr>
          <w:rFonts w:ascii="Times New Roman" w:eastAsia="Times New Roman" w:hAnsi="Times New Roman" w:cs="Times New Roman"/>
          <w:lang w:eastAsia="pl-PL"/>
        </w:rPr>
        <w:t>Odczynniki znakowane kolorami</w:t>
      </w:r>
    </w:p>
    <w:p w14:paraId="0D61A919" w14:textId="14F69FD2" w:rsidR="0086057E" w:rsidRPr="00B160E5" w:rsidRDefault="00F356B1" w:rsidP="008605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Poz. </w:t>
      </w:r>
      <w:r w:rsidR="007014D5">
        <w:rPr>
          <w:rFonts w:ascii="Times New Roman" w:eastAsia="Times New Roman" w:hAnsi="Times New Roman" w:cs="Times New Roman"/>
          <w:b/>
          <w:lang w:eastAsia="pl-PL"/>
        </w:rPr>
        <w:t>19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="00BA3549" w:rsidRPr="00BA3549">
        <w:rPr>
          <w:rFonts w:ascii="Times New Roman" w:eastAsia="Times New Roman" w:hAnsi="Times New Roman" w:cs="Times New Roman"/>
          <w:b/>
          <w:lang w:eastAsia="pl-PL"/>
        </w:rPr>
        <w:t xml:space="preserve">Zestawy testowe ELISA do oznaczania </w:t>
      </w:r>
      <w:r w:rsidR="0086057E" w:rsidRPr="00B160E5">
        <w:rPr>
          <w:rFonts w:ascii="Times New Roman" w:eastAsia="Times New Roman" w:hAnsi="Times New Roman" w:cs="Times New Roman"/>
          <w:b/>
          <w:lang w:eastAsia="pl-PL"/>
        </w:rPr>
        <w:t>17</w:t>
      </w:r>
      <w:r w:rsidR="0086057E" w:rsidRPr="00B160E5">
        <w:rPr>
          <w:rFonts w:ascii="Times New Roman" w:eastAsia="Times New Roman" w:hAnsi="Times New Roman" w:cs="Times New Roman"/>
          <w:lang w:eastAsia="pl-PL"/>
        </w:rPr>
        <w:t>-</w:t>
      </w:r>
      <w:r w:rsidR="0086057E" w:rsidRPr="00B160E5">
        <w:rPr>
          <w:rFonts w:ascii="Times New Roman" w:eastAsia="Times New Roman" w:hAnsi="Times New Roman" w:cs="Times New Roman"/>
          <w:b/>
          <w:bCs/>
          <w:lang w:eastAsia="pl-PL"/>
        </w:rPr>
        <w:t>OH Progesteron</w:t>
      </w:r>
      <w:r w:rsidR="00BA3549">
        <w:rPr>
          <w:rFonts w:ascii="Times New Roman" w:eastAsia="Times New Roman" w:hAnsi="Times New Roman" w:cs="Times New Roman"/>
          <w:b/>
          <w:bCs/>
          <w:lang w:eastAsia="pl-PL"/>
        </w:rPr>
        <w:t>u</w:t>
      </w:r>
      <w:r w:rsidR="0086057E" w:rsidRPr="00B160E5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76A0E1D2" w14:textId="77777777" w:rsidR="0086057E" w:rsidRPr="00B160E5" w:rsidRDefault="0086057E" w:rsidP="0086057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0428E8" w14:textId="77777777" w:rsidR="0086057E" w:rsidRPr="00F356B1" w:rsidRDefault="0086057E" w:rsidP="00F356B1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356B1">
        <w:rPr>
          <w:rFonts w:ascii="Times New Roman" w:eastAsia="Times New Roman" w:hAnsi="Times New Roman" w:cs="Times New Roman"/>
          <w:lang w:eastAsia="pl-PL"/>
        </w:rPr>
        <w:t xml:space="preserve">Test ilościowy ELISA, </w:t>
      </w:r>
      <w:proofErr w:type="spellStart"/>
      <w:r w:rsidRPr="00F356B1">
        <w:rPr>
          <w:rFonts w:ascii="Times New Roman" w:eastAsia="Times New Roman" w:hAnsi="Times New Roman" w:cs="Times New Roman"/>
          <w:lang w:eastAsia="pl-PL"/>
        </w:rPr>
        <w:t>kompetycyjny</w:t>
      </w:r>
      <w:proofErr w:type="spellEnd"/>
    </w:p>
    <w:p w14:paraId="5BA20A3F" w14:textId="77777777" w:rsidR="0086057E" w:rsidRPr="00F356B1" w:rsidRDefault="0086057E" w:rsidP="00F356B1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356B1">
        <w:rPr>
          <w:rFonts w:ascii="Times New Roman" w:eastAsia="Times New Roman" w:hAnsi="Times New Roman" w:cs="Times New Roman"/>
          <w:lang w:eastAsia="pl-PL"/>
        </w:rPr>
        <w:t xml:space="preserve">studzienki reakcyjne </w:t>
      </w:r>
      <w:proofErr w:type="spellStart"/>
      <w:r w:rsidRPr="00F356B1">
        <w:rPr>
          <w:rFonts w:ascii="Times New Roman" w:eastAsia="Times New Roman" w:hAnsi="Times New Roman" w:cs="Times New Roman"/>
          <w:lang w:eastAsia="pl-PL"/>
        </w:rPr>
        <w:t>opłaszczone</w:t>
      </w:r>
      <w:proofErr w:type="spellEnd"/>
      <w:r w:rsidRPr="00F356B1">
        <w:rPr>
          <w:rFonts w:ascii="Times New Roman" w:eastAsia="Times New Roman" w:hAnsi="Times New Roman" w:cs="Times New Roman"/>
          <w:lang w:eastAsia="pl-PL"/>
        </w:rPr>
        <w:t xml:space="preserve"> przeciwciałami skierowanymi przeciwko 17-OH progesteronowi</w:t>
      </w:r>
    </w:p>
    <w:p w14:paraId="726FF50A" w14:textId="77777777" w:rsidR="0086057E" w:rsidRPr="00F356B1" w:rsidRDefault="0086057E" w:rsidP="00F356B1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356B1">
        <w:rPr>
          <w:rFonts w:ascii="Times New Roman" w:eastAsia="Times New Roman" w:hAnsi="Times New Roman" w:cs="Times New Roman"/>
          <w:lang w:eastAsia="pl-PL"/>
        </w:rPr>
        <w:t xml:space="preserve">granica wykrywalności 0,051 </w:t>
      </w:r>
      <w:proofErr w:type="spellStart"/>
      <w:r w:rsidRPr="00F356B1">
        <w:rPr>
          <w:rFonts w:ascii="Times New Roman" w:eastAsia="Times New Roman" w:hAnsi="Times New Roman" w:cs="Times New Roman"/>
          <w:lang w:eastAsia="pl-PL"/>
        </w:rPr>
        <w:t>ng</w:t>
      </w:r>
      <w:proofErr w:type="spellEnd"/>
      <w:r w:rsidRPr="00F356B1">
        <w:rPr>
          <w:rFonts w:ascii="Times New Roman" w:eastAsia="Times New Roman" w:hAnsi="Times New Roman" w:cs="Times New Roman"/>
          <w:lang w:eastAsia="pl-PL"/>
        </w:rPr>
        <w:t>/ml</w:t>
      </w:r>
    </w:p>
    <w:p w14:paraId="4C187EE3" w14:textId="77777777" w:rsidR="0086057E" w:rsidRPr="00F356B1" w:rsidRDefault="0086057E" w:rsidP="00F356B1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356B1">
        <w:rPr>
          <w:rFonts w:ascii="Times New Roman" w:eastAsia="Times New Roman" w:hAnsi="Times New Roman" w:cs="Times New Roman"/>
          <w:lang w:eastAsia="pl-PL"/>
        </w:rPr>
        <w:t xml:space="preserve">7 kalibratorów </w:t>
      </w:r>
    </w:p>
    <w:p w14:paraId="62C8A6DA" w14:textId="77777777" w:rsidR="0086057E" w:rsidRPr="00F356B1" w:rsidRDefault="0086057E" w:rsidP="00F356B1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356B1">
        <w:rPr>
          <w:rFonts w:ascii="Times New Roman" w:eastAsia="Times New Roman" w:hAnsi="Times New Roman" w:cs="Times New Roman"/>
          <w:lang w:eastAsia="pl-PL"/>
        </w:rPr>
        <w:t>wszelkie niezbędne odczynniki w zestawie</w:t>
      </w:r>
    </w:p>
    <w:p w14:paraId="46B5D19C" w14:textId="77777777" w:rsidR="0086057E" w:rsidRPr="00F356B1" w:rsidRDefault="0086057E" w:rsidP="00F356B1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356B1">
        <w:rPr>
          <w:rFonts w:ascii="Times New Roman" w:eastAsia="Times New Roman" w:hAnsi="Times New Roman" w:cs="Times New Roman"/>
          <w:lang w:eastAsia="pl-PL"/>
        </w:rPr>
        <w:lastRenderedPageBreak/>
        <w:t>2 kontrole, kalibratory, bufor do próbek, substrat, roztwór stopujący reakcję -  gotowe do użycia</w:t>
      </w:r>
    </w:p>
    <w:p w14:paraId="08E20805" w14:textId="7C11C1CD" w:rsidR="0086057E" w:rsidRPr="007014D5" w:rsidRDefault="0086057E" w:rsidP="007014D5">
      <w:pPr>
        <w:pStyle w:val="Bezodstpw"/>
        <w:numPr>
          <w:ilvl w:val="0"/>
          <w:numId w:val="29"/>
        </w:numPr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B160E5">
        <w:rPr>
          <w:rFonts w:ascii="Times New Roman" w:eastAsia="Times New Roman" w:hAnsi="Times New Roman" w:cs="Times New Roman"/>
          <w:lang w:eastAsia="pl-PL"/>
        </w:rPr>
        <w:t>inkubacja testu – w temperaturze pokojowej</w:t>
      </w:r>
    </w:p>
    <w:p w14:paraId="625A6EEC" w14:textId="77777777" w:rsidR="0086057E" w:rsidRDefault="0086057E" w:rsidP="0040578F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43ADD">
        <w:rPr>
          <w:rFonts w:ascii="Times New Roman" w:hAnsi="Times New Roman" w:cs="Times New Roman"/>
          <w:b/>
        </w:rPr>
        <w:t xml:space="preserve">Parametry funkcjonalne i techniczne </w:t>
      </w:r>
      <w:r>
        <w:rPr>
          <w:rFonts w:ascii="Times New Roman" w:hAnsi="Times New Roman" w:cs="Times New Roman"/>
          <w:b/>
        </w:rPr>
        <w:t>aparatu do metody ELISA</w:t>
      </w:r>
    </w:p>
    <w:p w14:paraId="425E3C09" w14:textId="77777777" w:rsidR="0086057E" w:rsidRDefault="0086057E" w:rsidP="0086057E">
      <w:pPr>
        <w:pStyle w:val="Bezodstpw"/>
        <w:ind w:left="1080"/>
        <w:rPr>
          <w:rFonts w:ascii="Times New Roman" w:hAnsi="Times New Roman" w:cs="Times New Roman"/>
          <w:b/>
        </w:rPr>
      </w:pPr>
    </w:p>
    <w:tbl>
      <w:tblPr>
        <w:tblW w:w="46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1"/>
      </w:tblGrid>
      <w:tr w:rsidR="0086057E" w:rsidRPr="00E500C4" w14:paraId="7C2EB13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91E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system w pełni otwarty</w:t>
            </w:r>
          </w:p>
        </w:tc>
      </w:tr>
      <w:tr w:rsidR="0086057E" w:rsidRPr="00E500C4" w14:paraId="76B006FF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6E9B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załadunek do 7 płyt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mikrotitracyjnych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(możliwość kombinowania wielu różnych parametrów podczas jednej inkubacji)</w:t>
            </w:r>
          </w:p>
        </w:tc>
      </w:tr>
      <w:tr w:rsidR="0086057E" w:rsidRPr="00E500C4" w14:paraId="3657334E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6AE8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całkowicie zautomatyzowany przebieg inkubacji od momentu załadowania próbek do zakończenia badania. </w:t>
            </w:r>
          </w:p>
        </w:tc>
      </w:tr>
      <w:tr w:rsidR="0086057E" w:rsidRPr="00E500C4" w14:paraId="2B7E8C3A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F5D3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identyfikacja i lokalizacja poprzez kody, automatyczne skanowanie podczas wstawiania surowic i odczynników,</w:t>
            </w:r>
          </w:p>
        </w:tc>
      </w:tr>
      <w:tr w:rsidR="0086057E" w:rsidRPr="00E500C4" w14:paraId="27995F7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81D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materiały zużywalne: końcówki karbonowe o pojemności 300 i 1100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mikrolitrów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, płyty do rozcieńczania odczynników (rozcieńczanie surowic i odczynników na płytach, nie w probówkach)</w:t>
            </w:r>
          </w:p>
        </w:tc>
      </w:tr>
      <w:tr w:rsidR="0086057E" w:rsidRPr="00E500C4" w14:paraId="3D4982D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5DC1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obszar roboczy dla 4 płyt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mikrotitracyjnych</w:t>
            </w:r>
            <w:proofErr w:type="spellEnd"/>
          </w:p>
        </w:tc>
      </w:tr>
      <w:tr w:rsidR="0086057E" w:rsidRPr="00E500C4" w14:paraId="669CEC2A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4D43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funkcja pamięci zużycia końcówek na stojaku</w:t>
            </w:r>
          </w:p>
        </w:tc>
      </w:tr>
      <w:tr w:rsidR="0086057E" w:rsidRPr="00E500C4" w14:paraId="489DE62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585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funkcja pamięci zużycia płyt do rozcieńczeń</w:t>
            </w:r>
          </w:p>
        </w:tc>
      </w:tr>
      <w:tr w:rsidR="0086057E" w:rsidRPr="00E500C4" w14:paraId="3DCAA50D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260D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zakres pomiaru 400-700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</w:tc>
      </w:tr>
      <w:tr w:rsidR="0086057E" w:rsidRPr="00E500C4" w14:paraId="5DF9008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C5F5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czas odczytu &lt; 15 sek. / płytkę</w:t>
            </w:r>
          </w:p>
        </w:tc>
      </w:tr>
      <w:tr w:rsidR="0086057E" w:rsidRPr="00E500C4" w14:paraId="542E861F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06B1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filtry o długości fali: 405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450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492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570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620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690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</w:tc>
      </w:tr>
      <w:tr w:rsidR="0086057E" w:rsidRPr="00E500C4" w14:paraId="76C078D6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3A97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moduł pipetujący dla jednorazowych końcówek</w:t>
            </w:r>
          </w:p>
        </w:tc>
      </w:tr>
      <w:tr w:rsidR="0086057E" w:rsidRPr="00E500C4" w14:paraId="06CCD1AF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9C9B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minimalna objętość pipetowania – 5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mikrolitrów</w:t>
            </w:r>
            <w:proofErr w:type="spellEnd"/>
          </w:p>
        </w:tc>
      </w:tr>
      <w:tr w:rsidR="0086057E" w:rsidRPr="00E500C4" w14:paraId="3D2A432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E536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wykrywanie poziomu cieczy</w:t>
            </w:r>
          </w:p>
        </w:tc>
      </w:tr>
      <w:tr w:rsidR="0086057E" w:rsidRPr="00E500C4" w14:paraId="459433F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FBDE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rozpoznanie typu końcówki, mieszanie, funkcja wielokrotnego dozowania cieczy</w:t>
            </w:r>
          </w:p>
        </w:tc>
      </w:tr>
      <w:tr w:rsidR="0086057E" w:rsidRPr="00E500C4" w14:paraId="51F2A04D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522E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4 ogrzewane inkubatory z funkcją wytrząsania, 4 inkubatory pracujące w temp. pokojowej</w:t>
            </w:r>
          </w:p>
        </w:tc>
      </w:tr>
      <w:tr w:rsidR="0086057E" w:rsidRPr="00E500C4" w14:paraId="6B75FBEB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91E5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zakres temp. min. 20-50 stopni C</w:t>
            </w:r>
          </w:p>
        </w:tc>
      </w:tr>
      <w:tr w:rsidR="0086057E" w:rsidRPr="00E500C4" w14:paraId="619134DB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5EA2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możliwość użycia 4 buforów płuczących</w:t>
            </w:r>
          </w:p>
        </w:tc>
      </w:tr>
      <w:tr w:rsidR="0086057E" w:rsidRPr="00E500C4" w14:paraId="5FAE48DE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A4C1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głowica płucząca 8-kanałowa</w:t>
            </w:r>
          </w:p>
        </w:tc>
      </w:tr>
      <w:tr w:rsidR="0086057E" w:rsidRPr="00E500C4" w14:paraId="5878026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54CD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zakres objętości płukania 200-2500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mikrolitrów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na studzienkę reakcyjną</w:t>
            </w:r>
          </w:p>
        </w:tc>
      </w:tr>
      <w:tr w:rsidR="0086057E" w:rsidRPr="00E500C4" w14:paraId="151D1AC6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2F23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objętość  resztkowa buforu płuczącego: &lt; 2,5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mikrolitra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na dnie o kształcie U, &lt; 4,0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mikrolitra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na płaskim dnie</w:t>
            </w:r>
          </w:p>
        </w:tc>
      </w:tr>
      <w:tr w:rsidR="0086057E" w:rsidRPr="00E500C4" w14:paraId="3A38EDDC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D53B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alarm niskiego poziomu cieczy</w:t>
            </w:r>
          </w:p>
        </w:tc>
      </w:tr>
      <w:tr w:rsidR="0086057E" w:rsidRPr="00E500C4" w14:paraId="55AE8CF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D7F4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funkcja płukania z przepełnieniem</w:t>
            </w:r>
          </w:p>
        </w:tc>
      </w:tr>
      <w:tr w:rsidR="0086057E" w:rsidRPr="00E500C4" w14:paraId="05AD8685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046D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różne szybkości pomp</w:t>
            </w:r>
          </w:p>
        </w:tc>
      </w:tr>
      <w:tr w:rsidR="0086057E" w:rsidRPr="00E500C4" w14:paraId="5737E604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4347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opcje oznaczeń: wyniki jakościowe – definiowany przez użytkownika rodzaj wyniku, wyniki ilościowe – algorytm dopasowania krzywej</w:t>
            </w:r>
          </w:p>
        </w:tc>
      </w:tr>
      <w:tr w:rsidR="0086057E" w:rsidRPr="00E500C4" w14:paraId="4756F093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FE99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analiza kontroli jakości – wartość średnia, SD, CV, błąd standardowy oraz wykres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Levey</w:t>
            </w:r>
            <w:proofErr w:type="spellEnd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proofErr w:type="spellStart"/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Jennings</w:t>
            </w:r>
            <w:proofErr w:type="spellEnd"/>
          </w:p>
        </w:tc>
      </w:tr>
      <w:tr w:rsidR="0086057E" w:rsidRPr="00E500C4" w14:paraId="65C592C3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0BB2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własny procesor, niezależny od systemu IT</w:t>
            </w:r>
          </w:p>
        </w:tc>
      </w:tr>
      <w:tr w:rsidR="0086057E" w:rsidRPr="00E500C4" w14:paraId="7068D2CE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A4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dwukierunkowe połączenie z laboratoryjnym systemem informatycznym</w:t>
            </w:r>
          </w:p>
        </w:tc>
      </w:tr>
      <w:tr w:rsidR="0086057E" w:rsidRPr="00E500C4" w14:paraId="4D221C67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1303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monity informujące użytkownika o nieprawidłowościach</w:t>
            </w:r>
          </w:p>
        </w:tc>
      </w:tr>
      <w:tr w:rsidR="0086057E" w:rsidRPr="00E500C4" w14:paraId="483A328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6BBE" w14:textId="77777777" w:rsidR="0086057E" w:rsidRPr="00243ADD" w:rsidRDefault="0086057E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243ADD">
              <w:rPr>
                <w:rFonts w:ascii="Times New Roman" w:eastAsia="Times New Roman" w:hAnsi="Times New Roman"/>
                <w:szCs w:val="24"/>
                <w:lang w:eastAsia="pl-PL"/>
              </w:rPr>
              <w:t>analizator wyposażony w specjalną osłonę ochronną</w:t>
            </w:r>
          </w:p>
        </w:tc>
      </w:tr>
    </w:tbl>
    <w:p w14:paraId="7BB19BCA" w14:textId="77777777" w:rsidR="0086057E" w:rsidRDefault="0086057E" w:rsidP="0086057E">
      <w:pPr>
        <w:pStyle w:val="Bezodstpw"/>
        <w:ind w:left="720"/>
        <w:rPr>
          <w:rFonts w:ascii="Times New Roman" w:hAnsi="Times New Roman" w:cs="Times New Roman"/>
          <w:b/>
        </w:rPr>
      </w:pPr>
    </w:p>
    <w:p w14:paraId="67B29568" w14:textId="77777777" w:rsidR="0040578F" w:rsidRDefault="0040578F" w:rsidP="0040578F">
      <w:pPr>
        <w:pStyle w:val="Akapitzlist"/>
        <w:numPr>
          <w:ilvl w:val="0"/>
          <w:numId w:val="1"/>
        </w:numPr>
        <w:rPr>
          <w:rFonts w:ascii="Times New Roman" w:hAnsi="Times New Roman"/>
          <w:b/>
        </w:rPr>
      </w:pPr>
      <w:r w:rsidRPr="00974BAC">
        <w:rPr>
          <w:rFonts w:ascii="Times New Roman" w:hAnsi="Times New Roman"/>
          <w:b/>
        </w:rPr>
        <w:t xml:space="preserve">Specyfikacja wyposażenia dodatkowego </w:t>
      </w:r>
    </w:p>
    <w:p w14:paraId="491AAEE4" w14:textId="77777777" w:rsidR="0040578F" w:rsidRPr="0040578F" w:rsidRDefault="0040578F" w:rsidP="0040578F">
      <w:pPr>
        <w:pStyle w:val="Akapitzlist"/>
        <w:rPr>
          <w:rFonts w:ascii="Times New Roman" w:hAnsi="Times New Roman"/>
          <w:b/>
        </w:rPr>
      </w:pPr>
    </w:p>
    <w:p w14:paraId="1FB44130" w14:textId="77777777" w:rsidR="0040578F" w:rsidRPr="000A1F36" w:rsidRDefault="0040578F" w:rsidP="0040578F">
      <w:pPr>
        <w:pStyle w:val="Akapitzlist"/>
        <w:numPr>
          <w:ilvl w:val="1"/>
          <w:numId w:val="31"/>
        </w:numPr>
        <w:suppressAutoHyphens/>
        <w:spacing w:after="160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Z</w:t>
      </w:r>
      <w:r w:rsidRPr="000A1F36">
        <w:rPr>
          <w:rFonts w:ascii="Times New Roman" w:eastAsia="Arial" w:hAnsi="Times New Roman"/>
        </w:rPr>
        <w:t>asilacz</w:t>
      </w:r>
      <w:r>
        <w:rPr>
          <w:rFonts w:ascii="Times New Roman" w:eastAsia="Arial" w:hAnsi="Times New Roman"/>
        </w:rPr>
        <w:t xml:space="preserve"> awaryjny tzw. UPS, podtrzymujący pracę analizatora</w:t>
      </w:r>
      <w:r w:rsidRPr="000A1F36">
        <w:rPr>
          <w:rFonts w:ascii="Times New Roman" w:eastAsia="Arial" w:hAnsi="Times New Roman"/>
        </w:rPr>
        <w:t>, co najmniej przez czas potrzeb</w:t>
      </w:r>
      <w:r>
        <w:rPr>
          <w:rFonts w:ascii="Times New Roman" w:eastAsia="Arial" w:hAnsi="Times New Roman"/>
        </w:rPr>
        <w:t>ny do zakończenia wykonywanej analizy najdłużej oznaczanego parametru</w:t>
      </w:r>
    </w:p>
    <w:p w14:paraId="6135988A" w14:textId="77777777" w:rsidR="0040578F" w:rsidRDefault="0040578F" w:rsidP="0040578F">
      <w:pPr>
        <w:pStyle w:val="Akapitzlist"/>
        <w:numPr>
          <w:ilvl w:val="1"/>
          <w:numId w:val="31"/>
        </w:numPr>
        <w:rPr>
          <w:rFonts w:ascii="Times New Roman" w:hAnsi="Times New Roman"/>
        </w:rPr>
      </w:pPr>
      <w:r w:rsidRPr="007F4151">
        <w:rPr>
          <w:rFonts w:ascii="Times New Roman" w:hAnsi="Times New Roman"/>
        </w:rPr>
        <w:t xml:space="preserve">Oprogramowanie </w:t>
      </w:r>
      <w:r>
        <w:rPr>
          <w:rFonts w:ascii="Times New Roman" w:hAnsi="Times New Roman"/>
        </w:rPr>
        <w:t>i</w:t>
      </w:r>
      <w:r w:rsidRPr="007F4151">
        <w:rPr>
          <w:rFonts w:ascii="Times New Roman" w:hAnsi="Times New Roman"/>
        </w:rPr>
        <w:t xml:space="preserve"> zestaw komputerowy pracujący jako stacja robocza</w:t>
      </w:r>
      <w:r>
        <w:rPr>
          <w:rFonts w:ascii="Times New Roman" w:hAnsi="Times New Roman"/>
        </w:rPr>
        <w:t xml:space="preserve"> systemu Marcel (protokoły z transmisji z analizatorów do LIS po stronie Wykonawcy)</w:t>
      </w:r>
    </w:p>
    <w:p w14:paraId="6029D89F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procesor czterordzeniowy, 8 GB RAM, dysk SSD</w:t>
      </w:r>
    </w:p>
    <w:p w14:paraId="40683A95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monitor panoramiczny co najmniej 24”LCD</w:t>
      </w:r>
    </w:p>
    <w:p w14:paraId="799C3267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 karta sieciowa PCI Ethernet 1000</w:t>
      </w:r>
    </w:p>
    <w:p w14:paraId="7846962C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minimum 6 wejść USB</w:t>
      </w:r>
    </w:p>
    <w:p w14:paraId="46FC0075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karta dźwiękowa + głośniki</w:t>
      </w:r>
    </w:p>
    <w:p w14:paraId="4CAA66B0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switch</w:t>
      </w:r>
      <w:proofErr w:type="spellEnd"/>
      <w:r>
        <w:rPr>
          <w:rFonts w:ascii="Times New Roman" w:hAnsi="Times New Roman" w:cs="Times New Roman"/>
        </w:rPr>
        <w:t xml:space="preserve"> 8-portowy</w:t>
      </w:r>
    </w:p>
    <w:p w14:paraId="40325424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UPS odpowiedni do modelu komputera</w:t>
      </w:r>
    </w:p>
    <w:p w14:paraId="65D2B9A0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Zainstalowany system operacyjny Windows 11</w:t>
      </w:r>
    </w:p>
    <w:p w14:paraId="60281314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Oprogramowanie antywirusowe na okres 3 lat, zainstalowane, z aktualizacją dostępną w trakcie trwania umowy</w:t>
      </w:r>
    </w:p>
    <w:p w14:paraId="7C70CBF1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Myszka bezprzewodowa</w:t>
      </w:r>
    </w:p>
    <w:p w14:paraId="0E4CC90D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Klawiatura bezprzewodowa</w:t>
      </w:r>
    </w:p>
    <w:p w14:paraId="32C9ABCD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Bezprzewodowy skaner kodów kreskowych typu Zebra</w:t>
      </w:r>
    </w:p>
    <w:p w14:paraId="7DD09429" w14:textId="77777777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Konwerter/ adapter USV do RS232</w:t>
      </w:r>
    </w:p>
    <w:p w14:paraId="45D0EE0B" w14:textId="013C721E" w:rsidR="0040578F" w:rsidRDefault="0040578F" w:rsidP="007014D5">
      <w:pPr>
        <w:spacing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Listwa antyprzepięciowa 5 metrowa; minimum 5 gniazd </w:t>
      </w:r>
    </w:p>
    <w:p w14:paraId="01124075" w14:textId="31D3A300" w:rsidR="00080454" w:rsidRDefault="00080454" w:rsidP="005C08E4">
      <w:pPr>
        <w:spacing w:line="240" w:lineRule="auto"/>
        <w:ind w:left="708"/>
        <w:rPr>
          <w:rFonts w:ascii="Times New Roman" w:hAnsi="Times New Roman" w:cs="Times New Roman"/>
        </w:rPr>
      </w:pPr>
      <w:r w:rsidRPr="00250773">
        <w:rPr>
          <w:rFonts w:ascii="Times New Roman" w:hAnsi="Times New Roman" w:cs="Times New Roman"/>
        </w:rPr>
        <w:t xml:space="preserve">c. </w:t>
      </w:r>
      <w:r w:rsidR="005C08E4" w:rsidRPr="00250773">
        <w:rPr>
          <w:rFonts w:ascii="Times New Roman" w:hAnsi="Times New Roman" w:cs="Times New Roman"/>
        </w:rPr>
        <w:t>Stół roboczy o wymiarach: wys. 90cm, szer. 300 cm, gł. 75 cm do przygotowywania materiałów biologicznych i odczynników z 2 szafkami podwieszanymi o szerokości 60 cm,  z 1 szufladą i 1 półką, do przechowywania odczynników i materiałów eksploatacyjnych.</w:t>
      </w:r>
      <w:bookmarkStart w:id="0" w:name="_GoBack"/>
      <w:bookmarkEnd w:id="0"/>
    </w:p>
    <w:p w14:paraId="7B48ED4A" w14:textId="79584DDB" w:rsidR="0040578F" w:rsidRPr="00EC6AA3" w:rsidRDefault="00080454" w:rsidP="00095DBD">
      <w:pPr>
        <w:pStyle w:val="Bezodstpw"/>
        <w:ind w:left="7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40578F" w:rsidRPr="00EC6AA3">
        <w:rPr>
          <w:rFonts w:ascii="Times New Roman" w:hAnsi="Times New Roman" w:cs="Times New Roman"/>
        </w:rPr>
        <w:t>Klimatyzator ścienny</w:t>
      </w:r>
      <w:r w:rsidR="009F1D68" w:rsidRPr="00EC6AA3">
        <w:rPr>
          <w:rFonts w:ascii="Times New Roman" w:hAnsi="Times New Roman" w:cs="Times New Roman"/>
        </w:rPr>
        <w:t xml:space="preserve"> dostosowany do powierzchni </w:t>
      </w:r>
      <w:r w:rsidR="004B1DD1" w:rsidRPr="00EC6AA3">
        <w:rPr>
          <w:rFonts w:ascii="Times New Roman" w:hAnsi="Times New Roman" w:cs="Times New Roman"/>
        </w:rPr>
        <w:t>pomieszczenia</w:t>
      </w:r>
      <w:r w:rsidR="009F1D68" w:rsidRPr="00EC6AA3">
        <w:rPr>
          <w:rFonts w:ascii="Times New Roman" w:hAnsi="Times New Roman" w:cs="Times New Roman"/>
        </w:rPr>
        <w:t xml:space="preserve">  </w:t>
      </w:r>
      <w:r w:rsidR="00CD6633" w:rsidRPr="00EC6AA3">
        <w:rPr>
          <w:rFonts w:ascii="Times New Roman" w:hAnsi="Times New Roman" w:cs="Times New Roman"/>
        </w:rPr>
        <w:t>(ok 18 m2</w:t>
      </w:r>
      <w:r w:rsidR="009F1D68" w:rsidRPr="00EC6AA3">
        <w:rPr>
          <w:rFonts w:ascii="Times New Roman" w:hAnsi="Times New Roman" w:cs="Times New Roman"/>
        </w:rPr>
        <w:t xml:space="preserve">) oraz ilości </w:t>
      </w:r>
      <w:r w:rsidR="00095DBD" w:rsidRPr="00EC6AA3">
        <w:rPr>
          <w:rFonts w:ascii="Times New Roman" w:hAnsi="Times New Roman" w:cs="Times New Roman"/>
        </w:rPr>
        <w:t xml:space="preserve">  </w:t>
      </w:r>
      <w:r w:rsidR="00095DBD" w:rsidRPr="00EC6AA3">
        <w:rPr>
          <w:rFonts w:ascii="Times New Roman" w:hAnsi="Times New Roman" w:cs="Times New Roman"/>
        </w:rPr>
        <w:br/>
        <w:t xml:space="preserve">     </w:t>
      </w:r>
      <w:r w:rsidR="009F1D68" w:rsidRPr="00EC6AA3">
        <w:rPr>
          <w:rFonts w:ascii="Times New Roman" w:hAnsi="Times New Roman" w:cs="Times New Roman"/>
        </w:rPr>
        <w:t xml:space="preserve">ciepła </w:t>
      </w:r>
      <w:r w:rsidR="004B1DD1" w:rsidRPr="00EC6AA3">
        <w:rPr>
          <w:rFonts w:ascii="Times New Roman" w:hAnsi="Times New Roman" w:cs="Times New Roman"/>
        </w:rPr>
        <w:t>generowanego przez a</w:t>
      </w:r>
      <w:r w:rsidR="00095DBD" w:rsidRPr="00EC6AA3">
        <w:rPr>
          <w:rFonts w:ascii="Times New Roman" w:hAnsi="Times New Roman" w:cs="Times New Roman"/>
        </w:rPr>
        <w:t xml:space="preserve">paraty ELISA, pozwalający na zabezpieczenie temperatury </w:t>
      </w:r>
      <w:r w:rsidR="00095DBD" w:rsidRPr="00EC6AA3">
        <w:rPr>
          <w:rFonts w:ascii="Times New Roman" w:hAnsi="Times New Roman" w:cs="Times New Roman"/>
        </w:rPr>
        <w:br/>
        <w:t xml:space="preserve">     wymaganej do wykonania oznaczeń. </w:t>
      </w:r>
    </w:p>
    <w:p w14:paraId="37C43328" w14:textId="77777777" w:rsidR="00825843" w:rsidRDefault="00825843" w:rsidP="00825843">
      <w:pPr>
        <w:pStyle w:val="Bezodstpw"/>
        <w:rPr>
          <w:rFonts w:ascii="Times New Roman" w:hAnsi="Times New Roman" w:cs="Times New Roman"/>
        </w:rPr>
      </w:pPr>
    </w:p>
    <w:p w14:paraId="7CEB685C" w14:textId="77777777" w:rsidR="00825843" w:rsidRDefault="00825843" w:rsidP="00825843">
      <w:pPr>
        <w:pStyle w:val="Bezodstpw"/>
        <w:rPr>
          <w:rFonts w:ascii="Times New Roman" w:hAnsi="Times New Roman" w:cs="Times New Roman"/>
        </w:rPr>
      </w:pPr>
    </w:p>
    <w:p w14:paraId="6E0F81A9" w14:textId="77777777" w:rsidR="00825843" w:rsidRDefault="00825843" w:rsidP="00825843">
      <w:pPr>
        <w:spacing w:line="360" w:lineRule="auto"/>
        <w:ind w:left="567"/>
        <w:rPr>
          <w:rFonts w:ascii="Arial" w:hAnsi="Arial" w:cs="Arial"/>
          <w:lang w:eastAsia="pl-PL"/>
        </w:rPr>
      </w:pPr>
      <w:r w:rsidRPr="000257D0">
        <w:rPr>
          <w:rFonts w:ascii="Arial" w:hAnsi="Arial" w:cs="Arial"/>
          <w:highlight w:val="lightGray"/>
        </w:rPr>
        <w:t>W ramach obowiązywania umowy Dostawca zobowiązany jest do do</w:t>
      </w:r>
      <w:r>
        <w:rPr>
          <w:rFonts w:ascii="Arial" w:hAnsi="Arial" w:cs="Arial"/>
          <w:highlight w:val="lightGray"/>
        </w:rPr>
        <w:t xml:space="preserve">konania raz </w:t>
      </w:r>
      <w:r w:rsidRPr="000257D0">
        <w:rPr>
          <w:rFonts w:ascii="Arial" w:hAnsi="Arial" w:cs="Arial"/>
          <w:highlight w:val="lightGray"/>
        </w:rPr>
        <w:t>w roku, w terminie uprzednio uzgodnionym z Zamawiającym, autoryzowaneg</w:t>
      </w:r>
      <w:r>
        <w:rPr>
          <w:rFonts w:ascii="Arial" w:hAnsi="Arial" w:cs="Arial"/>
          <w:highlight w:val="lightGray"/>
        </w:rPr>
        <w:t>o przeglądu serwisowego sprzętu</w:t>
      </w:r>
      <w:r w:rsidRPr="000257D0">
        <w:rPr>
          <w:rFonts w:ascii="Arial" w:hAnsi="Arial" w:cs="Arial"/>
          <w:highlight w:val="lightGray"/>
        </w:rPr>
        <w:t xml:space="preserve"> w zakresie wymaganym przez p</w:t>
      </w:r>
      <w:r>
        <w:rPr>
          <w:rFonts w:ascii="Arial" w:hAnsi="Arial" w:cs="Arial"/>
          <w:highlight w:val="lightGray"/>
        </w:rPr>
        <w:t xml:space="preserve">roducenta wraz </w:t>
      </w:r>
      <w:r w:rsidRPr="000257D0">
        <w:rPr>
          <w:rFonts w:ascii="Arial" w:hAnsi="Arial" w:cs="Arial"/>
          <w:highlight w:val="lightGray"/>
        </w:rPr>
        <w:t>z dostarczeniem części. Po zakończeniu przeglądu wystawiony zostanie stosowny dokument (świadectwo) podpisany przez Wykonawcę zawierający zapis, że przeglądu dokonano zgodnie z zaleceniami Producenta</w:t>
      </w:r>
      <w:r>
        <w:rPr>
          <w:rFonts w:ascii="Arial" w:hAnsi="Arial" w:cs="Arial"/>
          <w:highlight w:val="lightGray"/>
        </w:rPr>
        <w:t xml:space="preserve"> oraz, że aparat jest sprawny </w:t>
      </w:r>
      <w:r w:rsidRPr="000257D0">
        <w:rPr>
          <w:rFonts w:ascii="Arial" w:hAnsi="Arial" w:cs="Arial"/>
          <w:highlight w:val="lightGray"/>
        </w:rPr>
        <w:t>i dopuszczony do użytkowania. Niniejszy zapis winien zostać również zamieszczony w paszporcie technicznym urządzenia. Dokumenty powinny być opatrzone datą, pieczęcią i podpisem osoby dokonującej przegląd.</w:t>
      </w:r>
    </w:p>
    <w:p w14:paraId="63EE347E" w14:textId="77777777" w:rsidR="00825843" w:rsidRPr="0040578F" w:rsidRDefault="00825843" w:rsidP="0040578F">
      <w:pPr>
        <w:pStyle w:val="Bezodstpw"/>
        <w:rPr>
          <w:rFonts w:ascii="Times New Roman" w:hAnsi="Times New Roman" w:cs="Times New Roman"/>
        </w:rPr>
      </w:pPr>
    </w:p>
    <w:sectPr w:rsidR="00825843" w:rsidRPr="0040578F" w:rsidSect="00734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F2"/>
    <w:multiLevelType w:val="hybridMultilevel"/>
    <w:tmpl w:val="1480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51FEA"/>
    <w:multiLevelType w:val="hybridMultilevel"/>
    <w:tmpl w:val="07A4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A183A"/>
    <w:multiLevelType w:val="hybridMultilevel"/>
    <w:tmpl w:val="3318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01702"/>
    <w:multiLevelType w:val="hybridMultilevel"/>
    <w:tmpl w:val="AF4C6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E45"/>
    <w:multiLevelType w:val="hybridMultilevel"/>
    <w:tmpl w:val="18E2E9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D2EE4"/>
    <w:multiLevelType w:val="hybridMultilevel"/>
    <w:tmpl w:val="19CE7CAC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C093F"/>
    <w:multiLevelType w:val="hybridMultilevel"/>
    <w:tmpl w:val="AF92E4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1E1934"/>
    <w:multiLevelType w:val="hybridMultilevel"/>
    <w:tmpl w:val="0E041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9438E"/>
    <w:multiLevelType w:val="hybridMultilevel"/>
    <w:tmpl w:val="AAEE1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57CE1"/>
    <w:multiLevelType w:val="hybridMultilevel"/>
    <w:tmpl w:val="31B2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52DA6"/>
    <w:multiLevelType w:val="hybridMultilevel"/>
    <w:tmpl w:val="0A245700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97D"/>
    <w:multiLevelType w:val="hybridMultilevel"/>
    <w:tmpl w:val="5EE872B4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E0B8C"/>
    <w:multiLevelType w:val="hybridMultilevel"/>
    <w:tmpl w:val="56A08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7701E13"/>
    <w:multiLevelType w:val="hybridMultilevel"/>
    <w:tmpl w:val="0C6C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73EE"/>
    <w:multiLevelType w:val="hybridMultilevel"/>
    <w:tmpl w:val="9A4836A8"/>
    <w:lvl w:ilvl="0" w:tplc="083072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12EF7"/>
    <w:multiLevelType w:val="hybridMultilevel"/>
    <w:tmpl w:val="CDB8A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F7116A"/>
    <w:multiLevelType w:val="hybridMultilevel"/>
    <w:tmpl w:val="A87E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114BB"/>
    <w:multiLevelType w:val="hybridMultilevel"/>
    <w:tmpl w:val="D746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23563"/>
    <w:multiLevelType w:val="hybridMultilevel"/>
    <w:tmpl w:val="D05E33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7BF61AE"/>
    <w:multiLevelType w:val="hybridMultilevel"/>
    <w:tmpl w:val="36D63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622FA"/>
    <w:multiLevelType w:val="hybridMultilevel"/>
    <w:tmpl w:val="FA9A9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10B25"/>
    <w:multiLevelType w:val="hybridMultilevel"/>
    <w:tmpl w:val="9894FE26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514F6"/>
    <w:multiLevelType w:val="hybridMultilevel"/>
    <w:tmpl w:val="B2C84F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733"/>
    <w:multiLevelType w:val="hybridMultilevel"/>
    <w:tmpl w:val="1ECCE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67EC1"/>
    <w:multiLevelType w:val="hybridMultilevel"/>
    <w:tmpl w:val="1996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D5B76"/>
    <w:multiLevelType w:val="hybridMultilevel"/>
    <w:tmpl w:val="11A2E5A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662E3AEF"/>
    <w:multiLevelType w:val="hybridMultilevel"/>
    <w:tmpl w:val="3D204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51357"/>
    <w:multiLevelType w:val="hybridMultilevel"/>
    <w:tmpl w:val="68FE65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E27AA4"/>
    <w:multiLevelType w:val="hybridMultilevel"/>
    <w:tmpl w:val="D6807BB8"/>
    <w:lvl w:ilvl="0" w:tplc="947A9D66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5"/>
  </w:num>
  <w:num w:numId="4">
    <w:abstractNumId w:val="5"/>
  </w:num>
  <w:num w:numId="5">
    <w:abstractNumId w:val="13"/>
  </w:num>
  <w:num w:numId="6">
    <w:abstractNumId w:val="21"/>
  </w:num>
  <w:num w:numId="7">
    <w:abstractNumId w:val="29"/>
  </w:num>
  <w:num w:numId="8">
    <w:abstractNumId w:val="2"/>
  </w:num>
  <w:num w:numId="9">
    <w:abstractNumId w:val="15"/>
  </w:num>
  <w:num w:numId="10">
    <w:abstractNumId w:val="30"/>
  </w:num>
  <w:num w:numId="11">
    <w:abstractNumId w:val="18"/>
  </w:num>
  <w:num w:numId="12">
    <w:abstractNumId w:val="8"/>
  </w:num>
  <w:num w:numId="13">
    <w:abstractNumId w:val="6"/>
  </w:num>
  <w:num w:numId="14">
    <w:abstractNumId w:val="20"/>
  </w:num>
  <w:num w:numId="15">
    <w:abstractNumId w:val="28"/>
  </w:num>
  <w:num w:numId="16">
    <w:abstractNumId w:val="10"/>
  </w:num>
  <w:num w:numId="17">
    <w:abstractNumId w:val="11"/>
  </w:num>
  <w:num w:numId="18">
    <w:abstractNumId w:val="22"/>
  </w:num>
  <w:num w:numId="19">
    <w:abstractNumId w:val="17"/>
  </w:num>
  <w:num w:numId="20">
    <w:abstractNumId w:val="0"/>
  </w:num>
  <w:num w:numId="21">
    <w:abstractNumId w:val="7"/>
  </w:num>
  <w:num w:numId="22">
    <w:abstractNumId w:val="12"/>
  </w:num>
  <w:num w:numId="23">
    <w:abstractNumId w:val="1"/>
  </w:num>
  <w:num w:numId="24">
    <w:abstractNumId w:val="27"/>
  </w:num>
  <w:num w:numId="25">
    <w:abstractNumId w:val="26"/>
  </w:num>
  <w:num w:numId="26">
    <w:abstractNumId w:val="16"/>
  </w:num>
  <w:num w:numId="27">
    <w:abstractNumId w:val="3"/>
  </w:num>
  <w:num w:numId="28">
    <w:abstractNumId w:val="14"/>
  </w:num>
  <w:num w:numId="29">
    <w:abstractNumId w:val="19"/>
  </w:num>
  <w:num w:numId="30">
    <w:abstractNumId w:val="2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D5"/>
    <w:rsid w:val="00080454"/>
    <w:rsid w:val="00095DBD"/>
    <w:rsid w:val="000A76CE"/>
    <w:rsid w:val="000B1A65"/>
    <w:rsid w:val="00110D35"/>
    <w:rsid w:val="00116636"/>
    <w:rsid w:val="001B2F18"/>
    <w:rsid w:val="00250773"/>
    <w:rsid w:val="003521F5"/>
    <w:rsid w:val="0040578F"/>
    <w:rsid w:val="00434E82"/>
    <w:rsid w:val="004B1DD1"/>
    <w:rsid w:val="004F433B"/>
    <w:rsid w:val="005C08E4"/>
    <w:rsid w:val="006A15D5"/>
    <w:rsid w:val="006C28D8"/>
    <w:rsid w:val="00701070"/>
    <w:rsid w:val="007014D5"/>
    <w:rsid w:val="00723D54"/>
    <w:rsid w:val="00734368"/>
    <w:rsid w:val="00802F9D"/>
    <w:rsid w:val="00825843"/>
    <w:rsid w:val="0086057E"/>
    <w:rsid w:val="008F51FA"/>
    <w:rsid w:val="009406CE"/>
    <w:rsid w:val="00997CDC"/>
    <w:rsid w:val="009F1D68"/>
    <w:rsid w:val="00A25104"/>
    <w:rsid w:val="00B2565E"/>
    <w:rsid w:val="00BA3549"/>
    <w:rsid w:val="00C82781"/>
    <w:rsid w:val="00CB3D54"/>
    <w:rsid w:val="00CD6633"/>
    <w:rsid w:val="00CE5D31"/>
    <w:rsid w:val="00EC020E"/>
    <w:rsid w:val="00EC6AA3"/>
    <w:rsid w:val="00ED4BEB"/>
    <w:rsid w:val="00F3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6B06"/>
  <w15:docId w15:val="{5D3150FC-290F-4738-B03E-B00D7379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D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5D5"/>
    <w:pPr>
      <w:ind w:left="720"/>
      <w:contextualSpacing/>
    </w:pPr>
  </w:style>
  <w:style w:type="paragraph" w:styleId="Bezodstpw">
    <w:name w:val="No Spacing"/>
    <w:uiPriority w:val="1"/>
    <w:qFormat/>
    <w:rsid w:val="006A1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1645</Words>
  <Characters>9873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Agnieszka Bartczak</cp:lastModifiedBy>
  <cp:revision>4</cp:revision>
  <cp:lastPrinted>2024-03-15T13:46:00Z</cp:lastPrinted>
  <dcterms:created xsi:type="dcterms:W3CDTF">2024-06-11T12:23:00Z</dcterms:created>
  <dcterms:modified xsi:type="dcterms:W3CDTF">2024-06-14T07:35:00Z</dcterms:modified>
</cp:coreProperties>
</file>