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58DFAF8C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16075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Powstańców Warszawy 6/2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5EC9F837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</w:t>
      </w:r>
      <w:r w:rsidR="0016075B">
        <w:rPr>
          <w:rFonts w:asciiTheme="minorHAnsi" w:hAnsiTheme="minorHAnsi" w:cs="Calibri"/>
        </w:rPr>
        <w:t>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7C2CA81F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16075B">
        <w:rPr>
          <w:rFonts w:ascii="Calibri" w:hAnsi="Calibri"/>
          <w:b/>
        </w:rPr>
        <w:t xml:space="preserve">ul. Powstańców Warszawy 6/2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5518ABC2" w:rsidR="00273187" w:rsidRPr="009C69E2" w:rsidRDefault="009C69E2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 xml:space="preserve">Czynności w zakresie robót dot. instalacji </w:t>
            </w:r>
            <w:r w:rsidR="0016075B">
              <w:rPr>
                <w:rFonts w:ascii="Calibri" w:hAnsi="Calibri"/>
                <w:bCs/>
              </w:rPr>
              <w:t>elektrycznej</w:t>
            </w:r>
            <w:r w:rsidRPr="009C69E2">
              <w:rPr>
                <w:rFonts w:ascii="Calibri" w:hAnsi="Calibri"/>
                <w:bCs/>
              </w:rPr>
              <w:t xml:space="preserve">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015B8E0F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96A30">
              <w:rPr>
                <w:rFonts w:asciiTheme="minorHAnsi" w:hAnsiTheme="minorHAnsi" w:cs="Arial"/>
                <w:b/>
                <w:bCs/>
              </w:rPr>
              <w:t>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075B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0865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56D4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434A8"/>
    <w:rsid w:val="00A47F3F"/>
    <w:rsid w:val="00A53002"/>
    <w:rsid w:val="00A63D77"/>
    <w:rsid w:val="00A7281D"/>
    <w:rsid w:val="00A93E83"/>
    <w:rsid w:val="00A96A30"/>
    <w:rsid w:val="00AA057E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6E22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B70F3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1E05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44</cp:revision>
  <cp:lastPrinted>2023-06-15T11:41:00Z</cp:lastPrinted>
  <dcterms:created xsi:type="dcterms:W3CDTF">2023-06-06T08:32:00Z</dcterms:created>
  <dcterms:modified xsi:type="dcterms:W3CDTF">2024-07-12T08:01:00Z</dcterms:modified>
</cp:coreProperties>
</file>