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60AE" w14:textId="7AE4A449" w:rsidR="00B21AF5" w:rsidRDefault="00B21AF5" w:rsidP="00B21AF5">
      <w:pPr>
        <w:keepNext/>
        <w:spacing w:line="200" w:lineRule="atLeast"/>
        <w:jc w:val="right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Załącznik nr 2 do SWZ</w:t>
      </w:r>
    </w:p>
    <w:p w14:paraId="2CC27D5A" w14:textId="65FD95BD" w:rsidR="00063C90" w:rsidRDefault="00846DA8" w:rsidP="00063C90">
      <w:pPr>
        <w:keepNext/>
        <w:spacing w:line="200" w:lineRule="atLeast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Pakiet nr </w:t>
      </w:r>
      <w:r w:rsidR="00DA6AC0">
        <w:rPr>
          <w:rFonts w:ascii="Century Gothic" w:hAnsi="Century Gothic"/>
          <w:b/>
          <w:sz w:val="22"/>
          <w:szCs w:val="22"/>
        </w:rPr>
        <w:t>1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="00063C90">
        <w:rPr>
          <w:rFonts w:ascii="Century Gothic" w:hAnsi="Century Gothic"/>
          <w:b/>
          <w:sz w:val="22"/>
          <w:szCs w:val="22"/>
        </w:rPr>
        <w:t xml:space="preserve"> </w:t>
      </w:r>
    </w:p>
    <w:p w14:paraId="3C4FBCB0" w14:textId="77777777" w:rsidR="00063C90" w:rsidRDefault="00063C90" w:rsidP="00063C90">
      <w:pPr>
        <w:keepNext/>
        <w:spacing w:line="200" w:lineRule="atLeast"/>
        <w:rPr>
          <w:rFonts w:ascii="Century Gothic" w:hAnsi="Century Gothic"/>
          <w:b/>
          <w:sz w:val="22"/>
          <w:szCs w:val="22"/>
        </w:rPr>
      </w:pPr>
    </w:p>
    <w:p w14:paraId="1DF61993" w14:textId="60A8D91E" w:rsidR="00063C90" w:rsidRDefault="00DA6AC0" w:rsidP="00063C90">
      <w:pPr>
        <w:keepNext/>
        <w:spacing w:line="200" w:lineRule="atLeast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Testy do wykrywania </w:t>
      </w:r>
      <w:r w:rsidR="00B610DC">
        <w:rPr>
          <w:rFonts w:ascii="Century Gothic" w:hAnsi="Century Gothic"/>
          <w:b/>
          <w:sz w:val="22"/>
          <w:szCs w:val="22"/>
        </w:rPr>
        <w:t xml:space="preserve">genów N. E SARS COV 2 </w:t>
      </w:r>
      <w:r w:rsidR="003F0D94">
        <w:rPr>
          <w:rFonts w:ascii="Century Gothic" w:hAnsi="Century Gothic"/>
          <w:b/>
          <w:sz w:val="22"/>
          <w:szCs w:val="22"/>
        </w:rPr>
        <w:t>wraz z niezbędnymi akcesoriami</w:t>
      </w:r>
      <w:r w:rsidR="00207C5E">
        <w:rPr>
          <w:rFonts w:ascii="Century Gothic" w:hAnsi="Century Gothic"/>
          <w:b/>
          <w:sz w:val="22"/>
          <w:szCs w:val="22"/>
        </w:rPr>
        <w:t xml:space="preserve"> oraz inne odczynniki</w:t>
      </w:r>
      <w:r w:rsidR="00740EAD">
        <w:rPr>
          <w:rFonts w:ascii="Century Gothic" w:hAnsi="Century Gothic"/>
          <w:b/>
          <w:sz w:val="22"/>
          <w:szCs w:val="22"/>
        </w:rPr>
        <w:t xml:space="preserve"> – pakiet podzielny</w:t>
      </w:r>
    </w:p>
    <w:p w14:paraId="053FD487" w14:textId="77777777" w:rsidR="00063C90" w:rsidRDefault="00063C90" w:rsidP="00063C90">
      <w:pPr>
        <w:keepNext/>
        <w:spacing w:line="200" w:lineRule="atLeast"/>
        <w:rPr>
          <w:rFonts w:ascii="Century Gothic" w:hAnsi="Century Gothic"/>
          <w:b/>
          <w:sz w:val="22"/>
          <w:szCs w:val="22"/>
        </w:rPr>
      </w:pPr>
    </w:p>
    <w:p w14:paraId="7CC8F463" w14:textId="77777777" w:rsidR="00063C90" w:rsidRDefault="00063C90" w:rsidP="008B32BB">
      <w:pPr>
        <w:keepNext/>
        <w:spacing w:line="200" w:lineRule="atLeast"/>
        <w:ind w:left="360" w:right="-566"/>
        <w:rPr>
          <w:rFonts w:ascii="Century Gothic" w:hAnsi="Century Gothic"/>
          <w:sz w:val="22"/>
          <w:szCs w:val="22"/>
        </w:rPr>
      </w:pPr>
    </w:p>
    <w:tbl>
      <w:tblPr>
        <w:tblpPr w:leftFromText="141" w:rightFromText="141" w:bottomFromText="200" w:vertAnchor="text" w:horzAnchor="margin" w:tblpX="-712" w:tblpY="30"/>
        <w:tblW w:w="153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4253"/>
        <w:gridCol w:w="992"/>
        <w:gridCol w:w="851"/>
        <w:gridCol w:w="1134"/>
        <w:gridCol w:w="1417"/>
        <w:gridCol w:w="851"/>
        <w:gridCol w:w="1701"/>
        <w:gridCol w:w="1701"/>
        <w:gridCol w:w="1842"/>
      </w:tblGrid>
      <w:tr w:rsidR="00EE6552" w14:paraId="1AF485E6" w14:textId="77777777" w:rsidTr="004E6175">
        <w:trPr>
          <w:cantSplit/>
          <w:trHeight w:val="714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5486C1" w14:textId="77777777" w:rsidR="00EE6552" w:rsidRDefault="00EE6552" w:rsidP="008B32BB">
            <w:pPr>
              <w:spacing w:line="276" w:lineRule="auto"/>
              <w:rPr>
                <w:rFonts w:ascii="Century Gothic" w:hAnsi="Century Gothic"/>
                <w:b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C27FA3" w14:textId="77777777" w:rsidR="00EE6552" w:rsidRDefault="00EE6552" w:rsidP="008B32BB">
            <w:pPr>
              <w:spacing w:line="276" w:lineRule="auto"/>
              <w:rPr>
                <w:rFonts w:ascii="Century Gothic" w:hAnsi="Century Gothic"/>
                <w:b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Nazwa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A79523" w14:textId="77777777" w:rsidR="00EE6552" w:rsidRDefault="00EE6552" w:rsidP="008B32BB">
            <w:pPr>
              <w:spacing w:line="276" w:lineRule="auto"/>
              <w:rPr>
                <w:rFonts w:ascii="Century Gothic" w:hAnsi="Century Gothic"/>
                <w:b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J.m.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11428B" w14:textId="77777777" w:rsidR="00EE6552" w:rsidRDefault="00EE6552" w:rsidP="008B32BB">
            <w:pPr>
              <w:spacing w:line="276" w:lineRule="auto"/>
              <w:rPr>
                <w:rFonts w:ascii="Century Gothic" w:hAnsi="Century Gothic"/>
                <w:b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32BEBE" w14:textId="77777777" w:rsidR="00EE6552" w:rsidRDefault="00EE6552" w:rsidP="008B32BB">
            <w:pPr>
              <w:spacing w:line="276" w:lineRule="auto"/>
              <w:rPr>
                <w:rFonts w:ascii="Century Gothic" w:hAnsi="Century Gothic"/>
                <w:b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 xml:space="preserve">Cena jednostkowa </w:t>
            </w:r>
          </w:p>
          <w:p w14:paraId="03CC3666" w14:textId="77777777" w:rsidR="00EE6552" w:rsidRDefault="00EE6552" w:rsidP="008B32BB">
            <w:pPr>
              <w:spacing w:line="276" w:lineRule="auto"/>
              <w:rPr>
                <w:rFonts w:ascii="Century Gothic" w:hAnsi="Century Gothic"/>
                <w:b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netto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4FA372" w14:textId="77777777" w:rsidR="00EE6552" w:rsidRDefault="00EE6552" w:rsidP="008B32BB">
            <w:pPr>
              <w:spacing w:line="276" w:lineRule="auto"/>
              <w:rPr>
                <w:rFonts w:ascii="Century Gothic" w:hAnsi="Century Gothic"/>
                <w:b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 xml:space="preserve">Cena </w:t>
            </w:r>
          </w:p>
          <w:p w14:paraId="263E35B1" w14:textId="77777777" w:rsidR="00EE6552" w:rsidRDefault="00EE6552" w:rsidP="008B32BB">
            <w:pPr>
              <w:spacing w:line="276" w:lineRule="auto"/>
              <w:rPr>
                <w:rFonts w:ascii="Century Gothic" w:hAnsi="Century Gothic"/>
                <w:b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jednostkowa</w:t>
            </w:r>
          </w:p>
          <w:p w14:paraId="3B9E82A5" w14:textId="77777777" w:rsidR="00EE6552" w:rsidRDefault="00EE6552" w:rsidP="008B32BB">
            <w:pPr>
              <w:spacing w:line="276" w:lineRule="auto"/>
              <w:rPr>
                <w:rFonts w:ascii="Century Gothic" w:hAnsi="Century Gothic"/>
                <w:b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 xml:space="preserve"> brutto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06C863" w14:textId="77777777" w:rsidR="00EE6552" w:rsidRDefault="00EE6552" w:rsidP="008B32BB">
            <w:pPr>
              <w:spacing w:line="276" w:lineRule="auto"/>
              <w:jc w:val="center"/>
              <w:rPr>
                <w:rFonts w:ascii="Century Gothic" w:hAnsi="Century Gothic"/>
                <w:b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 xml:space="preserve">Stawka  VAT </w:t>
            </w:r>
          </w:p>
          <w:p w14:paraId="5E424CA3" w14:textId="77777777" w:rsidR="00EE6552" w:rsidRDefault="00EE6552" w:rsidP="008B32BB">
            <w:pPr>
              <w:spacing w:line="276" w:lineRule="auto"/>
              <w:jc w:val="center"/>
              <w:rPr>
                <w:rFonts w:ascii="Century Gothic" w:hAnsi="Century Gothic"/>
                <w:b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w %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82FEC7" w14:textId="77777777" w:rsidR="00EE6552" w:rsidRDefault="00EE6552" w:rsidP="008B32BB">
            <w:pPr>
              <w:spacing w:line="276" w:lineRule="auto"/>
              <w:rPr>
                <w:rFonts w:ascii="Century Gothic" w:hAnsi="Century Gothic"/>
                <w:b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 xml:space="preserve">Wartość netto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74F1E9" w14:textId="77777777" w:rsidR="00EE6552" w:rsidRDefault="00EE6552" w:rsidP="008B32BB">
            <w:pPr>
              <w:spacing w:line="276" w:lineRule="auto"/>
              <w:rPr>
                <w:rFonts w:ascii="Century Gothic" w:hAnsi="Century Gothic"/>
                <w:b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Wartość brutto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D71346A" w14:textId="77777777" w:rsidR="00EE6552" w:rsidRDefault="00EE6552" w:rsidP="008B32BB">
            <w:pPr>
              <w:spacing w:line="276" w:lineRule="auto"/>
              <w:jc w:val="center"/>
              <w:rPr>
                <w:rFonts w:ascii="Century Gothic" w:hAnsi="Century Gothic"/>
                <w:b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*Nazwa handlowa produktu</w:t>
            </w:r>
          </w:p>
        </w:tc>
      </w:tr>
      <w:tr w:rsidR="00AE4940" w14:paraId="5FC05704" w14:textId="77777777" w:rsidTr="004E6175">
        <w:trPr>
          <w:cantSplit/>
          <w:trHeight w:val="476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C195A8" w14:textId="3E67C613" w:rsidR="00AE4940" w:rsidRDefault="009E1C20" w:rsidP="009E1C2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972459" w14:textId="65E25F1C" w:rsidR="00AE4940" w:rsidRPr="009E1C20" w:rsidRDefault="00DA6AC0" w:rsidP="00AE494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9E1C20"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Test do wykrywania </w:t>
            </w:r>
            <w:r w:rsidR="004E6175" w:rsidRPr="009E1C20"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genu N  </w:t>
            </w:r>
            <w:r w:rsidRPr="009E1C20"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sekwencji N1 i N2 wirusa SARS COV2 </w:t>
            </w:r>
            <w:r w:rsidR="002B54DA" w:rsidRPr="009E1C20">
              <w:rPr>
                <w:rFonts w:ascii="Century Gothic" w:hAnsi="Century Gothic"/>
                <w:sz w:val="22"/>
                <w:szCs w:val="22"/>
                <w:lang w:eastAsia="en-US"/>
              </w:rPr>
              <w:t>bezpośrednio z materiał</w:t>
            </w:r>
            <w:r w:rsidR="00EB295F" w:rsidRPr="009E1C20"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u biologicznego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5A4DC3" w14:textId="64F3D4CB" w:rsidR="00AE4940" w:rsidRPr="004E6175" w:rsidRDefault="004E6175" w:rsidP="00AE4940">
            <w:pPr>
              <w:spacing w:line="276" w:lineRule="auto"/>
              <w:jc w:val="center"/>
              <w:rPr>
                <w:rFonts w:ascii="Century Gothic" w:hAnsi="Century Gothic"/>
                <w:sz w:val="20"/>
                <w:lang w:eastAsia="en-US"/>
              </w:rPr>
            </w:pPr>
            <w:r w:rsidRPr="004E6175">
              <w:rPr>
                <w:rFonts w:ascii="Century Gothic" w:hAnsi="Century Gothic"/>
                <w:sz w:val="20"/>
                <w:lang w:eastAsia="en-US"/>
              </w:rPr>
              <w:t>oznaczeń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EFC193" w14:textId="77777777" w:rsidR="009E1C20" w:rsidRDefault="009E1C2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  <w:p w14:paraId="7A660D19" w14:textId="46B57A7C" w:rsidR="00AE4940" w:rsidRPr="009E1C20" w:rsidRDefault="00740EAD" w:rsidP="009E1C2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8 0</w:t>
            </w:r>
            <w:r w:rsidR="00DA6AC0" w:rsidRPr="009E1C20">
              <w:rPr>
                <w:rFonts w:ascii="Century Gothic" w:hAnsi="Century Gothic"/>
                <w:szCs w:val="22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816D" w14:textId="7C1F6524" w:rsidR="00AE4940" w:rsidRPr="009E1C20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0A7E" w14:textId="6FAA878F" w:rsidR="00AE4940" w:rsidRPr="009E1C20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39B8" w14:textId="1096438F" w:rsidR="00AE4940" w:rsidRPr="009E1C20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3FA8" w14:textId="7065E886" w:rsidR="00AE4940" w:rsidRPr="009E1C20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D498" w14:textId="70EA87BA" w:rsidR="00AE4940" w:rsidRPr="009E1C20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8669" w14:textId="7BF3E1CC" w:rsidR="00AE4940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AE4940" w14:paraId="057BA2AD" w14:textId="77777777" w:rsidTr="004E6175">
        <w:trPr>
          <w:cantSplit/>
          <w:trHeight w:val="476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D70B71" w14:textId="77777777" w:rsidR="00AE4940" w:rsidRDefault="00AE4940" w:rsidP="009E1C2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DEE9D6" w14:textId="52781B1C" w:rsidR="00AE4940" w:rsidRPr="009E1C20" w:rsidRDefault="00443D8F" w:rsidP="00AE494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9E1C20"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Płytka PCR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BD6CEA" w14:textId="5532781F" w:rsidR="00AE4940" w:rsidRPr="004E6175" w:rsidRDefault="004E6175" w:rsidP="00AE4940">
            <w:pPr>
              <w:spacing w:line="276" w:lineRule="auto"/>
              <w:jc w:val="center"/>
              <w:rPr>
                <w:rFonts w:ascii="Century Gothic" w:hAnsi="Century Gothic"/>
                <w:sz w:val="20"/>
                <w:lang w:eastAsia="en-US"/>
              </w:rPr>
            </w:pPr>
            <w:r w:rsidRPr="004E6175">
              <w:rPr>
                <w:rFonts w:ascii="Century Gothic" w:hAnsi="Century Gothic"/>
                <w:sz w:val="20"/>
                <w:lang w:eastAsia="en-US"/>
              </w:rPr>
              <w:t>oznaczeń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08335C" w14:textId="3F8B1036" w:rsidR="00AE4940" w:rsidRDefault="00C73741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10</w:t>
            </w:r>
            <w:r w:rsidR="00740EAD">
              <w:rPr>
                <w:rFonts w:ascii="Century Gothic" w:hAnsi="Century Gothic"/>
                <w:szCs w:val="22"/>
                <w:lang w:eastAsia="en-US"/>
              </w:rPr>
              <w:t xml:space="preserve"> 0</w:t>
            </w:r>
            <w:r w:rsidR="00AE4940">
              <w:rPr>
                <w:rFonts w:ascii="Century Gothic" w:hAnsi="Century Gothic"/>
                <w:szCs w:val="22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2F0E" w14:textId="239E4A4C" w:rsidR="00AE4940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15BC" w14:textId="04AAB2E9" w:rsidR="00AE4940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AB7C" w14:textId="18014B19" w:rsidR="00AE4940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73E4" w14:textId="2AA506C4" w:rsidR="00AE4940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9C03" w14:textId="5B78215E" w:rsidR="00D76518" w:rsidRPr="008B427B" w:rsidRDefault="00D76518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030B" w14:textId="562A3F33" w:rsidR="00AE4940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AE4940" w14:paraId="3C97724D" w14:textId="77777777" w:rsidTr="004E6175">
        <w:trPr>
          <w:cantSplit/>
          <w:trHeight w:val="952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1C8CFA" w14:textId="77777777" w:rsidR="00AE4940" w:rsidRDefault="00AE4940" w:rsidP="009E1C2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val="en-US"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5953A0" w14:textId="187AF011" w:rsidR="00AE4940" w:rsidRPr="009E1C20" w:rsidRDefault="002B54DA" w:rsidP="00AE494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9E1C20">
              <w:rPr>
                <w:rFonts w:ascii="Century Gothic" w:hAnsi="Century Gothic"/>
                <w:sz w:val="22"/>
                <w:szCs w:val="22"/>
                <w:lang w:eastAsia="en-US"/>
              </w:rPr>
              <w:t>Test do wyk</w:t>
            </w:r>
            <w:r w:rsidR="004E6175" w:rsidRPr="009E1C20">
              <w:rPr>
                <w:rFonts w:ascii="Century Gothic" w:hAnsi="Century Gothic"/>
                <w:sz w:val="22"/>
                <w:szCs w:val="22"/>
                <w:lang w:eastAsia="en-US"/>
              </w:rPr>
              <w:t>rywania genów E i N wirusa SARS COV 2 bezpośrednio z materiału biologicznego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E9DDE4" w14:textId="17DFAE11" w:rsidR="00AE4940" w:rsidRPr="004E6175" w:rsidRDefault="009E1C20" w:rsidP="00AE4940">
            <w:pPr>
              <w:spacing w:line="276" w:lineRule="auto"/>
              <w:jc w:val="center"/>
              <w:rPr>
                <w:rFonts w:ascii="Century Gothic" w:hAnsi="Century Gothic"/>
                <w:sz w:val="20"/>
                <w:lang w:eastAsia="en-US"/>
              </w:rPr>
            </w:pPr>
            <w:r>
              <w:rPr>
                <w:rFonts w:ascii="Century Gothic" w:hAnsi="Century Gothic"/>
                <w:sz w:val="20"/>
                <w:lang w:eastAsia="en-US"/>
              </w:rPr>
              <w:t>oznaczeń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F25995" w14:textId="7909CDFE" w:rsidR="00AE4940" w:rsidRDefault="00740EAD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6 0</w:t>
            </w:r>
            <w:r w:rsidR="00B610DC">
              <w:rPr>
                <w:rFonts w:ascii="Century Gothic" w:hAnsi="Century Gothic"/>
                <w:szCs w:val="22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763B" w14:textId="2B8311FE" w:rsidR="00AE4940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8BBF" w14:textId="1F2A0EB6" w:rsidR="00AE4940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282D" w14:textId="75CEF215" w:rsidR="00AE4940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480C" w14:textId="10750F0C" w:rsidR="00AE4940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DE63" w14:textId="0A94FB30" w:rsidR="00AE4940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3043" w14:textId="2DC77D8A" w:rsidR="00AE4940" w:rsidRDefault="00AE4940" w:rsidP="00AE4940">
            <w:pPr>
              <w:spacing w:line="276" w:lineRule="auto"/>
              <w:ind w:right="568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AE4940" w14:paraId="3CD111A2" w14:textId="77777777" w:rsidTr="004E6175">
        <w:trPr>
          <w:cantSplit/>
          <w:trHeight w:val="952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08C665" w14:textId="77777777" w:rsidR="00AE4940" w:rsidRDefault="00AE4940" w:rsidP="009E1C2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val="en-US"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1A5EDB" w14:textId="20D12D62" w:rsidR="009E1C20" w:rsidRPr="009E1C20" w:rsidRDefault="009E1C20" w:rsidP="00AE494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9E1C20"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Test do równoczesnego wykrywania genów E i N wirusa SARS COV 2 </w:t>
            </w:r>
          </w:p>
          <w:p w14:paraId="00AFE30B" w14:textId="722FF70C" w:rsidR="00AE4940" w:rsidRPr="009E1C20" w:rsidRDefault="009E1C20" w:rsidP="00AE494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9E1C20">
              <w:rPr>
                <w:rFonts w:ascii="Century Gothic" w:hAnsi="Century Gothic"/>
                <w:sz w:val="22"/>
                <w:szCs w:val="22"/>
                <w:lang w:eastAsia="en-US"/>
              </w:rPr>
              <w:t>oraz wirusa grypy A ,</w:t>
            </w:r>
            <w:r w:rsidR="002B54DA" w:rsidRPr="009E1C20"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 B i RSV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A5C202" w14:textId="6783F4D0" w:rsidR="00AE4940" w:rsidRPr="004E6175" w:rsidRDefault="009E1C20" w:rsidP="00AE4940">
            <w:pPr>
              <w:spacing w:line="276" w:lineRule="auto"/>
              <w:jc w:val="center"/>
              <w:rPr>
                <w:rFonts w:ascii="Century Gothic" w:hAnsi="Century Gothic"/>
                <w:sz w:val="20"/>
                <w:lang w:eastAsia="en-US"/>
              </w:rPr>
            </w:pPr>
            <w:r>
              <w:rPr>
                <w:rFonts w:ascii="Century Gothic" w:hAnsi="Century Gothic"/>
                <w:sz w:val="20"/>
                <w:lang w:eastAsia="en-US"/>
              </w:rPr>
              <w:t>oznaczeń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10BC97" w14:textId="74D06043" w:rsidR="00AE4940" w:rsidRDefault="009E1C20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2</w:t>
            </w:r>
            <w:r w:rsidR="00740EAD"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0</w:t>
            </w:r>
            <w:r w:rsidR="00AE4940">
              <w:rPr>
                <w:rFonts w:ascii="Century Gothic" w:hAnsi="Century Gothic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C798" w14:textId="233D61CE" w:rsidR="00AE4940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EAC9" w14:textId="34B51D9A" w:rsidR="00AE4940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EF52" w14:textId="77BD500E" w:rsidR="00AE4940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EF82" w14:textId="25743FB9" w:rsidR="00AE4940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3C72" w14:textId="5E5607C0" w:rsidR="00AE4940" w:rsidRDefault="00AE4940" w:rsidP="009E1C2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C2AC" w14:textId="5927F431" w:rsidR="00AE4940" w:rsidRDefault="00AE4940" w:rsidP="00AE4940">
            <w:pPr>
              <w:spacing w:line="276" w:lineRule="auto"/>
              <w:ind w:right="568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9E1C20" w14:paraId="036781B4" w14:textId="77777777" w:rsidTr="002646CD">
        <w:trPr>
          <w:cantSplit/>
          <w:trHeight w:val="729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9E42D4" w14:textId="07D486F0" w:rsidR="009E1C20" w:rsidRPr="009E1C20" w:rsidRDefault="009E1C20" w:rsidP="009E1C2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val="en-US"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B87C95" w14:textId="6300DD1A" w:rsidR="009E1C20" w:rsidRPr="009E1C20" w:rsidRDefault="009E1C20" w:rsidP="009E1C20">
            <w:pPr>
              <w:suppressAutoHyphens w:val="0"/>
              <w:overflowPunct/>
              <w:autoSpaceDE/>
              <w:autoSpaceDN/>
              <w:adjustRightInd/>
              <w:rPr>
                <w:rFonts w:ascii="Century Gothic" w:eastAsia="Calibri" w:hAnsi="Century Gothic" w:cs="Calibri Light"/>
                <w:bCs/>
                <w:sz w:val="22"/>
                <w:szCs w:val="22"/>
                <w:lang w:eastAsia="en-US"/>
              </w:rPr>
            </w:pPr>
            <w:r w:rsidRPr="009E1C20">
              <w:rPr>
                <w:rFonts w:ascii="Century Gothic" w:eastAsia="Calibri" w:hAnsi="Century Gothic" w:cs="Calibri Light"/>
                <w:bCs/>
                <w:sz w:val="22"/>
                <w:szCs w:val="22"/>
                <w:lang w:eastAsia="en-US"/>
              </w:rPr>
              <w:t xml:space="preserve">Zestaw do pobierania i transportu wymazów z </w:t>
            </w:r>
            <w:proofErr w:type="spellStart"/>
            <w:r w:rsidRPr="009E1C20">
              <w:rPr>
                <w:rFonts w:ascii="Century Gothic" w:eastAsia="Calibri" w:hAnsi="Century Gothic" w:cs="Calibri Light"/>
                <w:bCs/>
                <w:sz w:val="22"/>
                <w:szCs w:val="22"/>
                <w:lang w:eastAsia="en-US"/>
              </w:rPr>
              <w:t>nosogardzieli</w:t>
            </w:r>
            <w:proofErr w:type="spellEnd"/>
            <w:r w:rsidRPr="009E1C20">
              <w:rPr>
                <w:rFonts w:ascii="Century Gothic" w:eastAsia="Calibri" w:hAnsi="Century Gothic" w:cs="Calibri Light"/>
                <w:bCs/>
                <w:sz w:val="22"/>
                <w:szCs w:val="22"/>
                <w:lang w:eastAsia="en-US"/>
              </w:rPr>
              <w:t xml:space="preserve">  w kierunku wirusów ( </w:t>
            </w:r>
            <w:r w:rsidR="00D76518">
              <w:rPr>
                <w:rFonts w:ascii="Century Gothic" w:eastAsia="Calibri" w:hAnsi="Century Gothic" w:cs="Calibri Light"/>
                <w:bCs/>
                <w:sz w:val="22"/>
                <w:szCs w:val="22"/>
                <w:lang w:eastAsia="en-US"/>
              </w:rPr>
              <w:t>m.in</w:t>
            </w:r>
            <w:r w:rsidRPr="009E1C20">
              <w:rPr>
                <w:rFonts w:ascii="Century Gothic" w:eastAsia="Calibri" w:hAnsi="Century Gothic" w:cs="Calibri Light"/>
                <w:bCs/>
                <w:sz w:val="22"/>
                <w:szCs w:val="22"/>
                <w:lang w:eastAsia="en-US"/>
              </w:rPr>
              <w:t xml:space="preserve">. SARS-CoV-2, grypa, RSV), </w:t>
            </w:r>
            <w:proofErr w:type="spellStart"/>
            <w:r w:rsidRPr="009E1C20">
              <w:rPr>
                <w:rFonts w:ascii="Century Gothic" w:eastAsia="Calibri" w:hAnsi="Century Gothic" w:cs="Calibri Light"/>
                <w:bCs/>
                <w:sz w:val="22"/>
                <w:szCs w:val="22"/>
                <w:lang w:eastAsia="en-US"/>
              </w:rPr>
              <w:t>wymazówka</w:t>
            </w:r>
            <w:proofErr w:type="spellEnd"/>
            <w:r w:rsidRPr="009E1C20">
              <w:rPr>
                <w:rFonts w:ascii="Century Gothic" w:eastAsia="Calibri" w:hAnsi="Century Gothic" w:cs="Calibri Light"/>
                <w:bCs/>
                <w:sz w:val="22"/>
                <w:szCs w:val="22"/>
                <w:lang w:eastAsia="en-US"/>
              </w:rPr>
              <w:t xml:space="preserve"> z końcówką flokowaną, syntety</w:t>
            </w:r>
            <w:r w:rsidR="009A107E">
              <w:rPr>
                <w:rFonts w:ascii="Century Gothic" w:eastAsia="Calibri" w:hAnsi="Century Gothic" w:cs="Calibri Light"/>
                <w:bCs/>
                <w:sz w:val="22"/>
                <w:szCs w:val="22"/>
                <w:lang w:eastAsia="en-US"/>
              </w:rPr>
              <w:t>czną, łamana z  podłożem VTM, UTM</w:t>
            </w:r>
            <w:r w:rsidR="0008292C">
              <w:rPr>
                <w:rFonts w:ascii="Century Gothic" w:eastAsia="Calibri" w:hAnsi="Century Gothic" w:cs="Calibri Light"/>
                <w:bCs/>
                <w:sz w:val="22"/>
                <w:szCs w:val="22"/>
                <w:lang w:eastAsia="en-US"/>
              </w:rPr>
              <w:t xml:space="preserve"> </w:t>
            </w:r>
            <w:r w:rsidR="0008292C" w:rsidRPr="009A107E">
              <w:rPr>
                <w:rFonts w:ascii="Century Gothic" w:eastAsia="Calibri" w:hAnsi="Century Gothic" w:cs="Calibri Light"/>
                <w:b/>
                <w:bCs/>
                <w:sz w:val="22"/>
                <w:szCs w:val="22"/>
                <w:lang w:eastAsia="en-US"/>
              </w:rPr>
              <w:t>3</w:t>
            </w:r>
            <w:r w:rsidRPr="009E1C20">
              <w:rPr>
                <w:rFonts w:ascii="Century Gothic" w:eastAsia="Calibri" w:hAnsi="Century Gothic" w:cs="Calibri Light"/>
                <w:bCs/>
                <w:sz w:val="22"/>
                <w:szCs w:val="22"/>
                <w:lang w:eastAsia="en-US"/>
              </w:rPr>
              <w:t xml:space="preserve"> ml,  probówka 12x 80 mm, 1op.=300szt. Data ważności min. 12 m-ce od daty dostawy.</w:t>
            </w:r>
          </w:p>
          <w:p w14:paraId="417683BA" w14:textId="5CA26DC0" w:rsidR="009E1C20" w:rsidRPr="00740EAD" w:rsidRDefault="009E1C20" w:rsidP="009E1C2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023C8D" w14:textId="77777777" w:rsidR="009E1C20" w:rsidRPr="00740EAD" w:rsidRDefault="009E1C20" w:rsidP="009E1C2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  <w:p w14:paraId="61D9A3B2" w14:textId="77777777" w:rsidR="009E1C20" w:rsidRPr="00740EAD" w:rsidRDefault="009E1C20" w:rsidP="009E1C2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  <w:p w14:paraId="7569BF86" w14:textId="77777777" w:rsidR="009E1C20" w:rsidRPr="00740EAD" w:rsidRDefault="009E1C20" w:rsidP="009E1C2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  <w:p w14:paraId="7AA83FB2" w14:textId="32F6FBDC" w:rsidR="009E1C20" w:rsidRPr="00740EAD" w:rsidRDefault="00740EAD" w:rsidP="009E1C2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740EAD">
              <w:rPr>
                <w:rFonts w:ascii="Century Gothic" w:hAnsi="Century Gothic"/>
                <w:sz w:val="22"/>
                <w:szCs w:val="22"/>
                <w:lang w:eastAsia="en-US"/>
              </w:rPr>
              <w:t>S</w:t>
            </w:r>
            <w:r w:rsidR="009E1C20" w:rsidRPr="00740EAD">
              <w:rPr>
                <w:rFonts w:ascii="Century Gothic" w:hAnsi="Century Gothic"/>
                <w:sz w:val="22"/>
                <w:szCs w:val="22"/>
                <w:lang w:eastAsia="en-US"/>
              </w:rPr>
              <w:t>ztuka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B199ED" w14:textId="77777777" w:rsidR="009E1C20" w:rsidRPr="00740EAD" w:rsidRDefault="009E1C20" w:rsidP="009E1C2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  <w:p w14:paraId="0F6AE441" w14:textId="77777777" w:rsidR="00E32193" w:rsidRPr="00740EAD" w:rsidRDefault="00E32193" w:rsidP="009E1C2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  <w:p w14:paraId="75437DB6" w14:textId="77777777" w:rsidR="00740EAD" w:rsidRDefault="00740EAD" w:rsidP="009E1C2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  <w:p w14:paraId="23A09AA8" w14:textId="5368C167" w:rsidR="00E32193" w:rsidRPr="00740EAD" w:rsidRDefault="00740EAD" w:rsidP="009E1C2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740EAD">
              <w:rPr>
                <w:rFonts w:ascii="Century Gothic" w:hAnsi="Century Gothic"/>
                <w:sz w:val="22"/>
                <w:szCs w:val="22"/>
                <w:lang w:eastAsia="en-US"/>
              </w:rPr>
              <w:t>16</w:t>
            </w:r>
            <w:r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 </w:t>
            </w:r>
            <w:r w:rsidRPr="00740EAD">
              <w:rPr>
                <w:rFonts w:ascii="Century Gothic" w:hAnsi="Century Gothic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F6C5" w14:textId="36435B49" w:rsidR="009E1C20" w:rsidRPr="00740EAD" w:rsidRDefault="009E1C20" w:rsidP="009E1C2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CD84F" w14:textId="76019879" w:rsidR="009E1C20" w:rsidRPr="00740EAD" w:rsidRDefault="009E1C20" w:rsidP="009E1C2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0207" w14:textId="4360DCC0" w:rsidR="009E1C20" w:rsidRPr="00740EAD" w:rsidRDefault="009E1C20" w:rsidP="009E1C2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8A47" w14:textId="51BC644E" w:rsidR="009E1C20" w:rsidRPr="00740EAD" w:rsidRDefault="009E1C20" w:rsidP="00740EAD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A76D" w14:textId="04DDF2E8" w:rsidR="00D76518" w:rsidRPr="00D76518" w:rsidRDefault="00D76518" w:rsidP="009E1C2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CE13" w14:textId="6CCFEC91" w:rsidR="009E1C20" w:rsidRDefault="009E1C20" w:rsidP="009E1C2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AE4940" w14:paraId="62CC74FD" w14:textId="77777777" w:rsidTr="004E6175">
        <w:trPr>
          <w:cantSplit/>
          <w:trHeight w:val="729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E77EDA" w14:textId="5D281CF8" w:rsidR="00AE4940" w:rsidRPr="0008292C" w:rsidRDefault="00AE4940" w:rsidP="00AE494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FA4E55" w14:textId="22C0E544" w:rsidR="00AE4940" w:rsidRDefault="00AE4940" w:rsidP="00AE494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9BE441" w14:textId="79D2B043" w:rsidR="00AE4940" w:rsidRPr="004E6175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904F21" w14:textId="40939BF4" w:rsidR="00AE4940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83B3" w14:textId="55BCA1AF" w:rsidR="00AE4940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3448" w14:textId="450DB49F" w:rsidR="00AE4940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8838" w14:textId="36AE3F3C" w:rsidR="00AE4940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B2ED" w14:textId="5E10698D" w:rsidR="00AE4940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D4C2" w14:textId="2371C146" w:rsidR="00AE4940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0C31" w14:textId="7FB35EAC" w:rsidR="00AE4940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740EAD" w14:paraId="35A922F8" w14:textId="77777777" w:rsidTr="004E6175">
        <w:trPr>
          <w:cantSplit/>
          <w:trHeight w:val="729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E53D96" w14:textId="34AF6281" w:rsidR="00740EAD" w:rsidRPr="0008292C" w:rsidRDefault="00740EAD" w:rsidP="00740EAD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08292C">
              <w:rPr>
                <w:rFonts w:ascii="Century Gothic" w:hAnsi="Century Gothic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786C8C" w14:textId="4B5E49EA" w:rsidR="00740EAD" w:rsidRDefault="00740EAD" w:rsidP="00AE494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EDTA 2 ml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E91485" w14:textId="523ECD22" w:rsidR="00740EAD" w:rsidRPr="004E6175" w:rsidRDefault="00740EAD" w:rsidP="00AE4940">
            <w:pPr>
              <w:spacing w:line="276" w:lineRule="auto"/>
              <w:jc w:val="center"/>
              <w:rPr>
                <w:rFonts w:ascii="Century Gothic" w:hAnsi="Century Gothic"/>
                <w:sz w:val="20"/>
                <w:lang w:eastAsia="en-US"/>
              </w:rPr>
            </w:pPr>
            <w:proofErr w:type="spellStart"/>
            <w:r>
              <w:rPr>
                <w:rFonts w:ascii="Century Gothic" w:hAnsi="Century Gothic"/>
                <w:sz w:val="20"/>
                <w:lang w:eastAsia="en-US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211F4B" w14:textId="77777777" w:rsidR="00740EAD" w:rsidRDefault="00740EAD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  <w:p w14:paraId="3AC50E1B" w14:textId="7DC58D20" w:rsidR="00740EAD" w:rsidRDefault="00740EAD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E8D7" w14:textId="17DDDBED" w:rsidR="00740EAD" w:rsidRDefault="00740EAD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6171" w14:textId="7BF8EE60" w:rsidR="00740EAD" w:rsidRDefault="00740EAD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DDA8" w14:textId="0C0A234D" w:rsidR="00740EAD" w:rsidRDefault="00740EAD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32F2" w14:textId="223CA81D" w:rsidR="00740EAD" w:rsidRDefault="00740EAD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6D1B" w14:textId="4DBE8D39" w:rsidR="00D76518" w:rsidRPr="008B427B" w:rsidRDefault="00D76518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7848" w14:textId="77777777" w:rsidR="00740EAD" w:rsidRDefault="00740EAD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740EAD" w14:paraId="0576B661" w14:textId="77777777" w:rsidTr="004E6175">
        <w:trPr>
          <w:cantSplit/>
          <w:trHeight w:val="729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51930E" w14:textId="363F62A9" w:rsidR="00740EAD" w:rsidRDefault="00740EAD" w:rsidP="00740EAD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val="en-US"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8357AD" w14:textId="21AED641" w:rsidR="00740EAD" w:rsidRDefault="00740EAD" w:rsidP="00AE494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Kwas </w:t>
            </w:r>
            <w:proofErr w:type="spellStart"/>
            <w:r>
              <w:rPr>
                <w:rFonts w:ascii="Century Gothic" w:hAnsi="Century Gothic"/>
                <w:sz w:val="22"/>
                <w:szCs w:val="22"/>
                <w:lang w:eastAsia="en-US"/>
              </w:rPr>
              <w:t>fenyloboronowy</w:t>
            </w:r>
            <w:proofErr w:type="spellEnd"/>
            <w:r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 2 ml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C76EA7" w14:textId="4E50687E" w:rsidR="00740EAD" w:rsidRPr="004E6175" w:rsidRDefault="00740EAD" w:rsidP="00AE4940">
            <w:pPr>
              <w:spacing w:line="276" w:lineRule="auto"/>
              <w:jc w:val="center"/>
              <w:rPr>
                <w:rFonts w:ascii="Century Gothic" w:hAnsi="Century Gothic"/>
                <w:sz w:val="20"/>
                <w:lang w:eastAsia="en-US"/>
              </w:rPr>
            </w:pPr>
            <w:proofErr w:type="spellStart"/>
            <w:r>
              <w:rPr>
                <w:rFonts w:ascii="Century Gothic" w:hAnsi="Century Gothic"/>
                <w:sz w:val="20"/>
                <w:lang w:eastAsia="en-US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255455" w14:textId="77777777" w:rsidR="00740EAD" w:rsidRDefault="00740EAD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  <w:p w14:paraId="29ECB83D" w14:textId="1EC3FF49" w:rsidR="00740EAD" w:rsidRDefault="00740EAD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4BF25" w14:textId="468F6255" w:rsidR="00740EAD" w:rsidRDefault="00740EAD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D71E" w14:textId="6A75DC40" w:rsidR="00740EAD" w:rsidRDefault="00740EAD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6A4B" w14:textId="66306A96" w:rsidR="00740EAD" w:rsidRDefault="00740EAD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BBA0" w14:textId="14AA594C" w:rsidR="00740EAD" w:rsidRDefault="00740EAD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D70C" w14:textId="354AE119" w:rsidR="00D76518" w:rsidRPr="008B427B" w:rsidRDefault="00D76518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ACD2" w14:textId="77777777" w:rsidR="00740EAD" w:rsidRDefault="00740EAD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891774" w14:paraId="081990EA" w14:textId="77777777" w:rsidTr="004E6175">
        <w:trPr>
          <w:cantSplit/>
          <w:trHeight w:val="729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01FDE3" w14:textId="263551C9" w:rsidR="00891774" w:rsidRDefault="00891774" w:rsidP="00740EAD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val="en-US"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759A0C" w14:textId="52E132F2" w:rsidR="00891774" w:rsidRDefault="00891774" w:rsidP="00AE494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891774">
              <w:rPr>
                <w:rFonts w:ascii="Century Gothic" w:hAnsi="Century Gothic"/>
                <w:sz w:val="22"/>
                <w:szCs w:val="22"/>
                <w:lang w:eastAsia="en-US"/>
              </w:rPr>
              <w:t>TRYPTIC SOY BULION podwój</w:t>
            </w: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nie stężony z 20% glicerolem, obję</w:t>
            </w:r>
            <w:r w:rsidRPr="00891774">
              <w:rPr>
                <w:rFonts w:ascii="Century Gothic" w:hAnsi="Century Gothic"/>
                <w:sz w:val="22"/>
                <w:szCs w:val="22"/>
                <w:lang w:eastAsia="en-US"/>
              </w:rPr>
              <w:t>tość podłoża 0,9-1,2 ml probówki do zamrażania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D5B8F0" w14:textId="77777777" w:rsidR="00BC1D77" w:rsidRDefault="00BC1D77" w:rsidP="00AE4940">
            <w:pPr>
              <w:spacing w:line="276" w:lineRule="auto"/>
              <w:jc w:val="center"/>
              <w:rPr>
                <w:rFonts w:ascii="Century Gothic" w:hAnsi="Century Gothic"/>
                <w:sz w:val="20"/>
                <w:lang w:eastAsia="en-US"/>
              </w:rPr>
            </w:pPr>
          </w:p>
          <w:p w14:paraId="49A39B1F" w14:textId="65A92D22" w:rsidR="00891774" w:rsidRDefault="00891774" w:rsidP="00AE4940">
            <w:pPr>
              <w:spacing w:line="276" w:lineRule="auto"/>
              <w:jc w:val="center"/>
              <w:rPr>
                <w:rFonts w:ascii="Century Gothic" w:hAnsi="Century Gothic"/>
                <w:sz w:val="20"/>
                <w:lang w:eastAsia="en-US"/>
              </w:rPr>
            </w:pPr>
            <w:proofErr w:type="spellStart"/>
            <w:r>
              <w:rPr>
                <w:rFonts w:ascii="Century Gothic" w:hAnsi="Century Gothic"/>
                <w:sz w:val="20"/>
                <w:lang w:eastAsia="en-US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8F5D17" w14:textId="77777777" w:rsidR="00891774" w:rsidRPr="00C34F99" w:rsidRDefault="00891774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  <w:p w14:paraId="2482C928" w14:textId="24F329BA" w:rsidR="00891774" w:rsidRPr="00C34F99" w:rsidRDefault="00891774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C34F99">
              <w:rPr>
                <w:rFonts w:ascii="Century Gothic" w:hAnsi="Century Gothic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D5A7" w14:textId="610A52D2" w:rsidR="00891774" w:rsidRPr="00C34F99" w:rsidRDefault="00891774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4480" w14:textId="102E734F" w:rsidR="00891774" w:rsidRPr="00C34F99" w:rsidRDefault="00891774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E4B9" w14:textId="6C86F33E" w:rsidR="00891774" w:rsidRPr="00C34F99" w:rsidRDefault="00891774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81B9" w14:textId="22889348" w:rsidR="00891774" w:rsidRPr="00C34F99" w:rsidRDefault="00891774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5B11" w14:textId="05BC43FA" w:rsidR="00D76518" w:rsidRPr="008B427B" w:rsidRDefault="00D76518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723D" w14:textId="77777777" w:rsidR="00891774" w:rsidRDefault="00891774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BC1D77" w14:paraId="6750A4FE" w14:textId="77777777" w:rsidTr="004E6175">
        <w:trPr>
          <w:cantSplit/>
          <w:trHeight w:val="729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105889" w14:textId="1BD693C5" w:rsidR="00BC1D77" w:rsidRDefault="00BC1D77" w:rsidP="00740EAD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val="en-US"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215B67" w14:textId="1AB5E3EC" w:rsidR="00BC1D77" w:rsidRPr="00891774" w:rsidRDefault="00716AFC" w:rsidP="00AE494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Preparat do usuwania pozostałości DNA i RNA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24BF6E" w14:textId="77777777" w:rsidR="00BC1D77" w:rsidRDefault="00BC1D77" w:rsidP="00AE4940">
            <w:pPr>
              <w:spacing w:line="276" w:lineRule="auto"/>
              <w:jc w:val="center"/>
              <w:rPr>
                <w:rFonts w:ascii="Century Gothic" w:hAnsi="Century Gothic"/>
                <w:sz w:val="20"/>
                <w:lang w:eastAsia="en-US"/>
              </w:rPr>
            </w:pPr>
          </w:p>
          <w:p w14:paraId="4ABC843D" w14:textId="57B8C48E" w:rsidR="00BC1D77" w:rsidRDefault="00BC1D77" w:rsidP="00AE4940">
            <w:pPr>
              <w:spacing w:line="276" w:lineRule="auto"/>
              <w:jc w:val="center"/>
              <w:rPr>
                <w:rFonts w:ascii="Century Gothic" w:hAnsi="Century Gothic"/>
                <w:sz w:val="20"/>
                <w:lang w:eastAsia="en-US"/>
              </w:rPr>
            </w:pPr>
            <w:proofErr w:type="spellStart"/>
            <w:r>
              <w:rPr>
                <w:rFonts w:ascii="Century Gothic" w:hAnsi="Century Gothic"/>
                <w:sz w:val="20"/>
                <w:lang w:eastAsia="en-US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2A01E2" w14:textId="3279850C" w:rsidR="00BC1D77" w:rsidRPr="00C34F99" w:rsidRDefault="00BC1D77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2042" w14:textId="19E5E79C" w:rsidR="00BC1D77" w:rsidRPr="00C34F99" w:rsidRDefault="00BC1D77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3FB2" w14:textId="065C318F" w:rsidR="00BC1D77" w:rsidRPr="00C34F99" w:rsidRDefault="00BC1D77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6095" w14:textId="1771DDF1" w:rsidR="00BC1D77" w:rsidRPr="00C34F99" w:rsidRDefault="00BC1D77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33AED" w14:textId="107C9BCE" w:rsidR="00BC1D77" w:rsidRPr="00C34F99" w:rsidRDefault="00BC1D77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673F" w14:textId="64183A2C" w:rsidR="00BC1D77" w:rsidRPr="008B427B" w:rsidRDefault="00BC1D77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AADC" w14:textId="77777777" w:rsidR="00BC1D77" w:rsidRDefault="00BC1D77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BC1D77" w14:paraId="1153C07A" w14:textId="77777777" w:rsidTr="004E6175">
        <w:trPr>
          <w:cantSplit/>
          <w:trHeight w:val="729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04DC86" w14:textId="550BBDF8" w:rsidR="00BC1D77" w:rsidRDefault="00BC1D77" w:rsidP="00740EAD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val="en-US"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8CB85B" w14:textId="3E83AF08" w:rsidR="00BC1D77" w:rsidRDefault="00BC1D77" w:rsidP="00AE494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TEST CHLAMYDIA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892CF6" w14:textId="5ACE9741" w:rsidR="00BC1D77" w:rsidRDefault="00286A2A" w:rsidP="00AE4940">
            <w:pPr>
              <w:spacing w:line="276" w:lineRule="auto"/>
              <w:jc w:val="center"/>
              <w:rPr>
                <w:rFonts w:ascii="Century Gothic" w:hAnsi="Century Gothic"/>
                <w:sz w:val="20"/>
                <w:lang w:eastAsia="en-US"/>
              </w:rPr>
            </w:pPr>
            <w:r>
              <w:rPr>
                <w:rFonts w:ascii="Century Gothic" w:hAnsi="Century Gothic"/>
                <w:sz w:val="20"/>
                <w:lang w:eastAsia="en-US"/>
              </w:rPr>
              <w:t>test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8EB228" w14:textId="09C42140" w:rsidR="00BC1D77" w:rsidRDefault="00286A2A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973D" w14:textId="310DF36E" w:rsidR="00BC1D77" w:rsidRPr="00C34F99" w:rsidRDefault="00BC1D77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D433" w14:textId="28ED421C" w:rsidR="00BC1D77" w:rsidRPr="00C34F99" w:rsidRDefault="00BC1D77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AEF3" w14:textId="6DA68946" w:rsidR="00BC1D77" w:rsidRPr="00C34F99" w:rsidRDefault="00BC1D77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7505" w14:textId="3DAE9568" w:rsidR="00BC1D77" w:rsidRPr="00C34F99" w:rsidRDefault="00BC1D77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2B5D" w14:textId="23F3090A" w:rsidR="00BC1D77" w:rsidRPr="00C34F99" w:rsidRDefault="00BC1D77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73DE" w14:textId="77777777" w:rsidR="00BC1D77" w:rsidRDefault="00BC1D77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BC1D77" w14:paraId="38BD20DE" w14:textId="77777777" w:rsidTr="004E6175">
        <w:trPr>
          <w:cantSplit/>
          <w:trHeight w:val="729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F383C7" w14:textId="4AA2C1A2" w:rsidR="00BC1D77" w:rsidRDefault="00BC1D77" w:rsidP="00740EAD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val="en-US"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134156" w14:textId="60EB4DA6" w:rsidR="00BC1D77" w:rsidRDefault="00BC1D77" w:rsidP="00AE494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TEST MYCOPLAZMA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BE4421" w14:textId="48F38C39" w:rsidR="00BC1D77" w:rsidRDefault="00BC1D77" w:rsidP="00AE4940">
            <w:pPr>
              <w:spacing w:line="276" w:lineRule="auto"/>
              <w:jc w:val="center"/>
              <w:rPr>
                <w:rFonts w:ascii="Century Gothic" w:hAnsi="Century Gothic"/>
                <w:sz w:val="20"/>
                <w:lang w:eastAsia="en-US"/>
              </w:rPr>
            </w:pPr>
            <w:r>
              <w:rPr>
                <w:rFonts w:ascii="Century Gothic" w:hAnsi="Century Gothic"/>
                <w:sz w:val="20"/>
                <w:lang w:eastAsia="en-US"/>
              </w:rPr>
              <w:t>t</w:t>
            </w:r>
            <w:r w:rsidR="00286A2A">
              <w:rPr>
                <w:rFonts w:ascii="Century Gothic" w:hAnsi="Century Gothic"/>
                <w:sz w:val="20"/>
                <w:lang w:eastAsia="en-US"/>
              </w:rPr>
              <w:t>est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486F32" w14:textId="42574F15" w:rsidR="00BC1D77" w:rsidRDefault="00286A2A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9666" w14:textId="380432BF" w:rsidR="00BC1D77" w:rsidRPr="00C34F99" w:rsidRDefault="00BC1D77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9A9A" w14:textId="6F44A894" w:rsidR="00BC1D77" w:rsidRPr="00C34F99" w:rsidRDefault="00BC1D77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CDBA" w14:textId="26B0FF73" w:rsidR="00BC1D77" w:rsidRPr="00C34F99" w:rsidRDefault="00BC1D77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32DB" w14:textId="6B4DE758" w:rsidR="00BC1D77" w:rsidRPr="00C34F99" w:rsidRDefault="00BC1D77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F70A" w14:textId="7F4092D5" w:rsidR="00BC1D77" w:rsidRPr="00C34F99" w:rsidRDefault="00BC1D77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21AA" w14:textId="77777777" w:rsidR="00BC1D77" w:rsidRDefault="00BC1D77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823E08" w14:paraId="260040EF" w14:textId="77777777" w:rsidTr="004E6175">
        <w:trPr>
          <w:cantSplit/>
          <w:trHeight w:val="729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8136A7" w14:textId="72C7E2B8" w:rsidR="00823E08" w:rsidRDefault="00823E08" w:rsidP="00740EAD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val="en-US"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1A9BF4" w14:textId="4754C93F" w:rsidR="00823E08" w:rsidRDefault="00907F67" w:rsidP="00AE494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Płytkowy s</w:t>
            </w:r>
            <w:r w:rsidR="00823E08"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ystem do oznaczania wrażliwości na </w:t>
            </w:r>
            <w:proofErr w:type="spellStart"/>
            <w:r w:rsidR="00823E08">
              <w:rPr>
                <w:rFonts w:ascii="Century Gothic" w:hAnsi="Century Gothic"/>
                <w:sz w:val="22"/>
                <w:szCs w:val="22"/>
                <w:lang w:eastAsia="en-US"/>
              </w:rPr>
              <w:t>kolistynę</w:t>
            </w:r>
            <w:proofErr w:type="spellEnd"/>
            <w:r w:rsidR="00823E08"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823E08">
              <w:rPr>
                <w:rFonts w:ascii="Century Gothic" w:hAnsi="Century Gothic"/>
                <w:sz w:val="22"/>
                <w:szCs w:val="22"/>
                <w:lang w:eastAsia="en-US"/>
              </w:rPr>
              <w:t>mikrorozcieńczenie</w:t>
            </w:r>
            <w:proofErr w:type="spellEnd"/>
            <w:r w:rsidR="00823E08"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 w bulionie)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DDC013" w14:textId="2B1C4C0F" w:rsidR="00823E08" w:rsidRDefault="00D956BF" w:rsidP="00AE4940">
            <w:pPr>
              <w:spacing w:line="276" w:lineRule="auto"/>
              <w:jc w:val="center"/>
              <w:rPr>
                <w:rFonts w:ascii="Century Gothic" w:hAnsi="Century Gothic"/>
                <w:sz w:val="20"/>
                <w:lang w:eastAsia="en-US"/>
              </w:rPr>
            </w:pPr>
            <w:proofErr w:type="spellStart"/>
            <w:r>
              <w:rPr>
                <w:rFonts w:ascii="Century Gothic" w:hAnsi="Century Gothic"/>
                <w:sz w:val="20"/>
                <w:lang w:eastAsia="en-US"/>
              </w:rPr>
              <w:t>ozn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1E69F9" w14:textId="2A81B372" w:rsidR="00823E08" w:rsidRDefault="00286A2A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63D3" w14:textId="4E46E5A0" w:rsidR="00823E08" w:rsidRPr="00C34F99" w:rsidRDefault="00823E08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84D8" w14:textId="6B76F94D" w:rsidR="00823E08" w:rsidRPr="00C34F99" w:rsidRDefault="00823E08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4196" w14:textId="460290BA" w:rsidR="00823E08" w:rsidRPr="00C34F99" w:rsidRDefault="00823E08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FFB7" w14:textId="032F3B4C" w:rsidR="00823E08" w:rsidRPr="00C34F99" w:rsidRDefault="00823E08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02B8" w14:textId="141BA254" w:rsidR="00823E08" w:rsidRPr="00C34F99" w:rsidRDefault="00823E08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34C4" w14:textId="77777777" w:rsidR="00823E08" w:rsidRDefault="00823E08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D956BF" w14:paraId="0019B58C" w14:textId="77777777" w:rsidTr="004E6175">
        <w:trPr>
          <w:cantSplit/>
          <w:trHeight w:val="729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592367" w14:textId="7556619F" w:rsidR="00D956BF" w:rsidRPr="00D956BF" w:rsidRDefault="00D956BF" w:rsidP="00740EAD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AFF09A" w14:textId="5BFC72BA" w:rsidR="00D956BF" w:rsidRDefault="00D956BF" w:rsidP="00AE494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Probówka zawierająca 0.9% NaCl do wykonywania zawiesiny bakteryjnej, gęstość w skali </w:t>
            </w:r>
            <w:proofErr w:type="spellStart"/>
            <w:r>
              <w:rPr>
                <w:rFonts w:ascii="Century Gothic" w:hAnsi="Century Gothic"/>
                <w:sz w:val="22"/>
                <w:szCs w:val="22"/>
                <w:lang w:eastAsia="en-US"/>
              </w:rPr>
              <w:t>McFarlanda</w:t>
            </w:r>
            <w:proofErr w:type="spellEnd"/>
            <w:r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ADF0AD" w14:textId="7ECA1F36" w:rsidR="00D956BF" w:rsidRDefault="00D956BF" w:rsidP="00AE4940">
            <w:pPr>
              <w:spacing w:line="276" w:lineRule="auto"/>
              <w:jc w:val="center"/>
              <w:rPr>
                <w:rFonts w:ascii="Century Gothic" w:hAnsi="Century Gothic"/>
                <w:sz w:val="20"/>
                <w:lang w:eastAsia="en-US"/>
              </w:rPr>
            </w:pPr>
            <w:proofErr w:type="spellStart"/>
            <w:r>
              <w:rPr>
                <w:rFonts w:ascii="Century Gothic" w:hAnsi="Century Gothic"/>
                <w:sz w:val="20"/>
                <w:lang w:eastAsia="en-US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F7078C" w14:textId="4CCDD595" w:rsidR="00D956BF" w:rsidRDefault="00286A2A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5283" w14:textId="731BCD4E" w:rsidR="00D956BF" w:rsidRPr="00C34F99" w:rsidRDefault="00D956BF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3E76" w14:textId="7F6F7D03" w:rsidR="00D956BF" w:rsidRPr="00C34F99" w:rsidRDefault="00D956BF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0AA9" w14:textId="3AE85E1E" w:rsidR="00D956BF" w:rsidRPr="00C34F99" w:rsidRDefault="00D956BF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1CE69" w14:textId="15C4D33C" w:rsidR="00D956BF" w:rsidRPr="00C34F99" w:rsidRDefault="00D956BF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63E5" w14:textId="10E3FF46" w:rsidR="00D956BF" w:rsidRPr="00C34F99" w:rsidRDefault="00D956BF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0230" w14:textId="77777777" w:rsidR="00D956BF" w:rsidRDefault="00D956BF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3E07CA" w14:paraId="6AEA2F02" w14:textId="77777777" w:rsidTr="006D0E6A">
        <w:trPr>
          <w:cantSplit/>
          <w:trHeight w:val="729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F8BAEA" w14:textId="3E9EC212" w:rsidR="003E07CA" w:rsidRDefault="003E07CA" w:rsidP="003E07CA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27A06F" w14:textId="33B92174" w:rsidR="003E07CA" w:rsidRPr="003E07CA" w:rsidRDefault="003E07CA" w:rsidP="003E07CA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3E07CA">
              <w:rPr>
                <w:rFonts w:ascii="Century Gothic" w:hAnsi="Century Gothic"/>
                <w:sz w:val="22"/>
                <w:szCs w:val="22"/>
              </w:rPr>
              <w:t xml:space="preserve">Test wykrywający antygen SARS-CoV-2 z wymazu z </w:t>
            </w:r>
            <w:proofErr w:type="spellStart"/>
            <w:r w:rsidRPr="003E07CA">
              <w:rPr>
                <w:rFonts w:ascii="Century Gothic" w:hAnsi="Century Gothic"/>
                <w:sz w:val="22"/>
                <w:szCs w:val="22"/>
              </w:rPr>
              <w:t>nosogardzieli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42C53A" w14:textId="69B84A8B" w:rsidR="003E07CA" w:rsidRPr="003E07CA" w:rsidRDefault="003E07CA" w:rsidP="003E07CA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test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950223" w14:textId="5F30B87C" w:rsidR="003E07CA" w:rsidRPr="003E07CA" w:rsidRDefault="003E07CA" w:rsidP="003E07CA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B7CF" w14:textId="23F69C77" w:rsidR="003E07CA" w:rsidRPr="003E07CA" w:rsidRDefault="003E07CA" w:rsidP="003E07CA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B3FD1" w14:textId="4A7FCD5F" w:rsidR="003E07CA" w:rsidRPr="003E07CA" w:rsidRDefault="003E07CA" w:rsidP="003E07CA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BF091" w14:textId="4A4EC246" w:rsidR="003E07CA" w:rsidRPr="003E07CA" w:rsidRDefault="003E07CA" w:rsidP="003E07CA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DAFF" w14:textId="744D0892" w:rsidR="003E07CA" w:rsidRPr="003E07CA" w:rsidRDefault="003E07CA" w:rsidP="003E07CA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626D4" w14:textId="0CA014DD" w:rsidR="003E07CA" w:rsidRPr="003E07CA" w:rsidRDefault="003E07CA" w:rsidP="003E07CA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63B6" w14:textId="77777777" w:rsidR="003E07CA" w:rsidRDefault="003E07CA" w:rsidP="003E07CA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3E07CA" w14:paraId="3A147A25" w14:textId="77777777" w:rsidTr="006D0E6A">
        <w:trPr>
          <w:cantSplit/>
          <w:trHeight w:val="729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E470F8" w14:textId="6B880434" w:rsidR="003E07CA" w:rsidRDefault="003E07CA" w:rsidP="003E07CA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CEC0D2" w14:textId="1710F79C" w:rsidR="003E07CA" w:rsidRPr="003E07CA" w:rsidRDefault="003E07CA" w:rsidP="003E07CA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3E07CA">
              <w:rPr>
                <w:rFonts w:ascii="Century Gothic" w:hAnsi="Century Gothic"/>
                <w:sz w:val="22"/>
                <w:szCs w:val="22"/>
              </w:rPr>
              <w:t>Test wykrywający antygen SARS-CoV-2 z wymazu z nosa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C81341" w14:textId="3FC55F27" w:rsidR="003E07CA" w:rsidRPr="003E07CA" w:rsidRDefault="003E07CA" w:rsidP="003E07CA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test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976BB9" w14:textId="21C90D4E" w:rsidR="003E07CA" w:rsidRPr="003E07CA" w:rsidRDefault="003E07CA" w:rsidP="003E07CA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C5A25" w14:textId="00F87FF5" w:rsidR="003E07CA" w:rsidRPr="003E07CA" w:rsidRDefault="003E07CA" w:rsidP="003E07CA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B114A" w14:textId="407FC6C0" w:rsidR="003E07CA" w:rsidRPr="003E07CA" w:rsidRDefault="003E07CA" w:rsidP="003E07CA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3012D" w14:textId="4A552BD7" w:rsidR="003E07CA" w:rsidRPr="003E07CA" w:rsidRDefault="003E07CA" w:rsidP="003E07CA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E527" w14:textId="3288EF68" w:rsidR="003E07CA" w:rsidRPr="003E07CA" w:rsidRDefault="003E07CA" w:rsidP="003E07CA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DFC9" w14:textId="46DD4ABC" w:rsidR="003E07CA" w:rsidRPr="003E07CA" w:rsidRDefault="003E07CA" w:rsidP="003E07CA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FAF5" w14:textId="77777777" w:rsidR="003E07CA" w:rsidRDefault="003E07CA" w:rsidP="003E07CA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9B7664" w14:paraId="44C7D403" w14:textId="77777777" w:rsidTr="00891774">
        <w:trPr>
          <w:cantSplit/>
          <w:trHeight w:val="476"/>
        </w:trPr>
        <w:tc>
          <w:tcPr>
            <w:tcW w:w="9211" w:type="dxa"/>
            <w:gridSpan w:val="6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</w:tcPr>
          <w:p w14:paraId="21D81797" w14:textId="77777777" w:rsidR="009B7664" w:rsidRDefault="009B7664" w:rsidP="009B7664">
            <w:pPr>
              <w:spacing w:line="276" w:lineRule="auto"/>
              <w:rPr>
                <w:rFonts w:ascii="Century Gothic" w:hAnsi="Century Gothic"/>
                <w:b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</w:tcPr>
          <w:p w14:paraId="7A0DB685" w14:textId="77777777" w:rsidR="009B7664" w:rsidRDefault="009B7664" w:rsidP="009B7664">
            <w:pPr>
              <w:spacing w:line="276" w:lineRule="auto"/>
              <w:jc w:val="right"/>
              <w:rPr>
                <w:rFonts w:ascii="Century Gothic" w:hAnsi="Century Gothic"/>
                <w:b/>
                <w:szCs w:val="22"/>
                <w:lang w:eastAsia="en-US"/>
              </w:rPr>
            </w:pPr>
          </w:p>
          <w:p w14:paraId="7B201522" w14:textId="77777777" w:rsidR="009B7664" w:rsidRDefault="009B7664" w:rsidP="009B7664">
            <w:pPr>
              <w:spacing w:line="276" w:lineRule="auto"/>
              <w:jc w:val="right"/>
              <w:rPr>
                <w:rFonts w:ascii="Century Gothic" w:hAnsi="Century Gothic"/>
                <w:b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8D7AD45" w14:textId="4A1DEB55" w:rsidR="00D76518" w:rsidRPr="009B7664" w:rsidRDefault="00D76518" w:rsidP="009B7664">
            <w:pPr>
              <w:spacing w:line="276" w:lineRule="auto"/>
              <w:jc w:val="center"/>
              <w:rPr>
                <w:rFonts w:ascii="Century Gothic" w:hAnsi="Century Gothic"/>
                <w:b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EE38B" w14:textId="58518310" w:rsidR="00946DC5" w:rsidRPr="008B427B" w:rsidRDefault="00946DC5" w:rsidP="009B7664">
            <w:pPr>
              <w:spacing w:line="276" w:lineRule="auto"/>
              <w:jc w:val="center"/>
              <w:rPr>
                <w:rFonts w:ascii="Century Gothic" w:hAnsi="Century Gothic"/>
                <w:b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D0C1D2B" w14:textId="4DCF208F" w:rsidR="009B7664" w:rsidRPr="008B427B" w:rsidRDefault="009B7664" w:rsidP="009B7664">
            <w:pPr>
              <w:spacing w:line="276" w:lineRule="auto"/>
              <w:jc w:val="center"/>
              <w:rPr>
                <w:rFonts w:ascii="Century Gothic" w:hAnsi="Century Gothic"/>
                <w:b/>
                <w:szCs w:val="22"/>
                <w:lang w:eastAsia="en-US"/>
              </w:rPr>
            </w:pPr>
          </w:p>
        </w:tc>
      </w:tr>
    </w:tbl>
    <w:p w14:paraId="411D4551" w14:textId="77777777" w:rsidR="00063C90" w:rsidRDefault="00063C90" w:rsidP="00063C90">
      <w:pPr>
        <w:rPr>
          <w:rFonts w:ascii="Century Gothic" w:hAnsi="Century Gothic"/>
          <w:sz w:val="22"/>
          <w:szCs w:val="22"/>
        </w:rPr>
      </w:pPr>
    </w:p>
    <w:p w14:paraId="54674B9F" w14:textId="77777777" w:rsidR="00823E08" w:rsidRDefault="00823E08" w:rsidP="00063C90">
      <w:pPr>
        <w:rPr>
          <w:rFonts w:ascii="Century Gothic" w:hAnsi="Century Gothic"/>
          <w:sz w:val="22"/>
          <w:szCs w:val="22"/>
        </w:rPr>
      </w:pPr>
    </w:p>
    <w:p w14:paraId="780E4CA9" w14:textId="77777777" w:rsidR="00BC1D77" w:rsidRDefault="00BC1D77" w:rsidP="00063C90">
      <w:pPr>
        <w:rPr>
          <w:rFonts w:ascii="Century Gothic" w:hAnsi="Century Gothic"/>
          <w:sz w:val="22"/>
          <w:szCs w:val="22"/>
        </w:rPr>
      </w:pPr>
    </w:p>
    <w:p w14:paraId="1AF9002E" w14:textId="77777777" w:rsidR="00063C90" w:rsidRDefault="00063C90" w:rsidP="00063C90">
      <w:pPr>
        <w:tabs>
          <w:tab w:val="left" w:pos="2370"/>
        </w:tabs>
        <w:rPr>
          <w:rFonts w:ascii="Century Gothic" w:hAnsi="Century Gothic"/>
          <w:sz w:val="22"/>
          <w:szCs w:val="22"/>
        </w:rPr>
      </w:pPr>
    </w:p>
    <w:p w14:paraId="4E75A63F" w14:textId="3DFD7647" w:rsidR="00113203" w:rsidRDefault="002F2F1E" w:rsidP="00113203">
      <w:pPr>
        <w:tabs>
          <w:tab w:val="left" w:pos="2370"/>
        </w:tabs>
        <w:ind w:left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Przedmiot zamówienia musi posiadać dokumenty dopuszczające do obrotu i używania zgodnie z ustawą o wyrobach medycznych dla wyrobów nie zakwalifikowanych jako wyroby medyczne </w:t>
      </w:r>
      <w:r w:rsidR="008565E5">
        <w:rPr>
          <w:rFonts w:ascii="Century Gothic" w:hAnsi="Century Gothic"/>
          <w:sz w:val="22"/>
          <w:szCs w:val="22"/>
        </w:rPr>
        <w:t>wymagane stosowne oświadczenie złożone przez Wykonawcę</w:t>
      </w:r>
      <w:r w:rsidR="00946DC5">
        <w:rPr>
          <w:rFonts w:ascii="Century Gothic" w:hAnsi="Century Gothic"/>
          <w:sz w:val="22"/>
          <w:szCs w:val="22"/>
        </w:rPr>
        <w:t xml:space="preserve"> </w:t>
      </w:r>
    </w:p>
    <w:p w14:paraId="120DFF07" w14:textId="77777777" w:rsidR="00113203" w:rsidRDefault="00113203" w:rsidP="00113203">
      <w:pPr>
        <w:tabs>
          <w:tab w:val="left" w:pos="2370"/>
        </w:tabs>
        <w:ind w:left="360"/>
        <w:rPr>
          <w:rFonts w:ascii="Century Gothic" w:hAnsi="Century Gothic"/>
          <w:sz w:val="22"/>
          <w:szCs w:val="22"/>
        </w:rPr>
      </w:pPr>
    </w:p>
    <w:p w14:paraId="1AC7DAE4" w14:textId="12779EA6" w:rsidR="00EB295F" w:rsidRDefault="00FA52E2" w:rsidP="00113203">
      <w:pPr>
        <w:tabs>
          <w:tab w:val="left" w:pos="2370"/>
        </w:tabs>
        <w:ind w:left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Możliwość wykrywania w je</w:t>
      </w:r>
      <w:r w:rsidR="00EB295F">
        <w:rPr>
          <w:rFonts w:ascii="Century Gothic" w:hAnsi="Century Gothic"/>
          <w:sz w:val="22"/>
          <w:szCs w:val="22"/>
        </w:rPr>
        <w:t>dnym badaniu obecności genu N1 i N2 SARS COV2  bezpośrednio z materiału pobranego od pacjenta (punkt 1)</w:t>
      </w:r>
    </w:p>
    <w:p w14:paraId="63D08A57" w14:textId="007E88D9" w:rsidR="00EB295F" w:rsidRDefault="00EB295F" w:rsidP="00063C90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Możliwość dołączenia i równoczesnego wykonania testu w kierunku grypy A,B i wirusa RSV (punkt 1)</w:t>
      </w:r>
    </w:p>
    <w:p w14:paraId="2CE10DDF" w14:textId="4A5CD20E" w:rsidR="00FA52E2" w:rsidRDefault="00EB295F" w:rsidP="00063C90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Zamawiający posiada system BD MAX – odczynniki muszą być </w:t>
      </w:r>
      <w:r w:rsidR="00443D8F">
        <w:rPr>
          <w:rFonts w:ascii="Century Gothic" w:hAnsi="Century Gothic"/>
          <w:sz w:val="22"/>
          <w:szCs w:val="22"/>
        </w:rPr>
        <w:t>kompatybilne z systemem (punkt 1, 2)</w:t>
      </w:r>
    </w:p>
    <w:p w14:paraId="4741236A" w14:textId="56E531F2" w:rsidR="00F2635E" w:rsidRDefault="00F2635E" w:rsidP="00063C90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Testy muszą być kompatybilne z aparatem </w:t>
      </w:r>
      <w:proofErr w:type="spellStart"/>
      <w:r>
        <w:rPr>
          <w:rFonts w:ascii="Century Gothic" w:hAnsi="Century Gothic"/>
          <w:sz w:val="22"/>
          <w:szCs w:val="22"/>
        </w:rPr>
        <w:t>GeneXpert</w:t>
      </w:r>
      <w:proofErr w:type="spellEnd"/>
      <w:r>
        <w:rPr>
          <w:rFonts w:ascii="Century Gothic" w:hAnsi="Century Gothic"/>
          <w:sz w:val="22"/>
          <w:szCs w:val="22"/>
        </w:rPr>
        <w:t xml:space="preserve"> (punkt 3 i 4)</w:t>
      </w:r>
    </w:p>
    <w:p w14:paraId="696D8819" w14:textId="0EAD8729" w:rsidR="00716AFC" w:rsidRPr="00716AFC" w:rsidRDefault="00716AFC" w:rsidP="00716AFC">
      <w:pPr>
        <w:pStyle w:val="Akapitzlist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716AFC">
        <w:rPr>
          <w:rFonts w:ascii="Century Gothic" w:hAnsi="Century Gothic"/>
          <w:sz w:val="22"/>
          <w:szCs w:val="22"/>
        </w:rPr>
        <w:t>Oświadczenie Wykonawcy, że zaoferowane odczynniki mogą ws</w:t>
      </w:r>
      <w:r w:rsidR="00874477">
        <w:rPr>
          <w:rFonts w:ascii="Century Gothic" w:hAnsi="Century Gothic"/>
          <w:sz w:val="22"/>
          <w:szCs w:val="22"/>
        </w:rPr>
        <w:t>półpracować z aparatami BD MAX lub</w:t>
      </w:r>
      <w:r w:rsidRPr="00716AF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716AFC">
        <w:rPr>
          <w:rFonts w:ascii="Century Gothic" w:hAnsi="Century Gothic"/>
          <w:sz w:val="22"/>
          <w:szCs w:val="22"/>
        </w:rPr>
        <w:t>GeneXpert</w:t>
      </w:r>
      <w:proofErr w:type="spellEnd"/>
      <w:r w:rsidRPr="00716AFC">
        <w:rPr>
          <w:rFonts w:ascii="Century Gothic" w:hAnsi="Century Gothic"/>
          <w:sz w:val="22"/>
          <w:szCs w:val="22"/>
        </w:rPr>
        <w:t xml:space="preserve"> nie powodując ich uszkodzenia</w:t>
      </w:r>
      <w:r w:rsidR="00874477">
        <w:rPr>
          <w:rFonts w:ascii="Century Gothic" w:hAnsi="Century Gothic"/>
          <w:sz w:val="22"/>
          <w:szCs w:val="22"/>
        </w:rPr>
        <w:t xml:space="preserve"> (punkt 1-4)</w:t>
      </w:r>
    </w:p>
    <w:p w14:paraId="41009FB4" w14:textId="21BEF51F" w:rsidR="00716AFC" w:rsidRPr="00716AFC" w:rsidRDefault="00716AFC" w:rsidP="00716AFC">
      <w:pPr>
        <w:pStyle w:val="Akapitzlist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716AFC">
        <w:rPr>
          <w:rFonts w:ascii="Century Gothic" w:hAnsi="Century Gothic"/>
          <w:sz w:val="22"/>
          <w:szCs w:val="22"/>
        </w:rPr>
        <w:t xml:space="preserve">Zestawy transportowe - </w:t>
      </w:r>
      <w:proofErr w:type="spellStart"/>
      <w:r w:rsidRPr="00716AFC">
        <w:rPr>
          <w:rFonts w:ascii="Century Gothic" w:hAnsi="Century Gothic"/>
          <w:sz w:val="22"/>
          <w:szCs w:val="22"/>
        </w:rPr>
        <w:t>wymazówka</w:t>
      </w:r>
      <w:proofErr w:type="spellEnd"/>
      <w:r w:rsidRPr="00716AFC">
        <w:rPr>
          <w:rFonts w:ascii="Century Gothic" w:hAnsi="Century Gothic"/>
          <w:sz w:val="22"/>
          <w:szCs w:val="22"/>
        </w:rPr>
        <w:t xml:space="preserve"> z końcówką flokowaną, syntetycz</w:t>
      </w:r>
      <w:r w:rsidR="0008292C">
        <w:rPr>
          <w:rFonts w:ascii="Century Gothic" w:hAnsi="Century Gothic"/>
          <w:sz w:val="22"/>
          <w:szCs w:val="22"/>
        </w:rPr>
        <w:t xml:space="preserve">ną, łamaną z  podłożem </w:t>
      </w:r>
      <w:proofErr w:type="spellStart"/>
      <w:r w:rsidR="0008292C">
        <w:rPr>
          <w:rFonts w:ascii="Century Gothic" w:hAnsi="Century Gothic"/>
          <w:sz w:val="22"/>
          <w:szCs w:val="22"/>
        </w:rPr>
        <w:t>Hanks`a</w:t>
      </w:r>
      <w:proofErr w:type="spellEnd"/>
      <w:r w:rsidR="0008292C">
        <w:rPr>
          <w:rFonts w:ascii="Century Gothic" w:hAnsi="Century Gothic"/>
          <w:sz w:val="22"/>
          <w:szCs w:val="22"/>
        </w:rPr>
        <w:t xml:space="preserve"> 3</w:t>
      </w:r>
      <w:r w:rsidRPr="00716AFC">
        <w:rPr>
          <w:rFonts w:ascii="Century Gothic" w:hAnsi="Century Gothic"/>
          <w:sz w:val="22"/>
          <w:szCs w:val="22"/>
        </w:rPr>
        <w:t xml:space="preserve"> ml,  probówka 12 x 80 mm.  Data ważności min. 12 m-ce od daty dostawy -   zgodnie z instrukcją zawartą przez producenta aparatów BD MAX, </w:t>
      </w:r>
      <w:proofErr w:type="spellStart"/>
      <w:r w:rsidRPr="00716AFC">
        <w:rPr>
          <w:rFonts w:ascii="Century Gothic" w:hAnsi="Century Gothic"/>
          <w:sz w:val="22"/>
          <w:szCs w:val="22"/>
        </w:rPr>
        <w:t>Cepheid</w:t>
      </w:r>
      <w:proofErr w:type="spellEnd"/>
      <w:r>
        <w:rPr>
          <w:rFonts w:ascii="Century Gothic" w:hAnsi="Century Gothic"/>
          <w:sz w:val="22"/>
          <w:szCs w:val="22"/>
        </w:rPr>
        <w:t xml:space="preserve"> (dotyczy punktu 5)</w:t>
      </w:r>
    </w:p>
    <w:p w14:paraId="268D54FB" w14:textId="5613A538" w:rsidR="00716AFC" w:rsidRPr="00716AFC" w:rsidRDefault="00716AFC" w:rsidP="00716AFC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</w:t>
      </w:r>
      <w:r w:rsidRPr="00716AFC">
        <w:rPr>
          <w:rFonts w:ascii="Century Gothic" w:hAnsi="Century Gothic"/>
          <w:sz w:val="22"/>
          <w:szCs w:val="22"/>
        </w:rPr>
        <w:t>pray do usuwania</w:t>
      </w:r>
      <w:r>
        <w:rPr>
          <w:rFonts w:ascii="Century Gothic" w:hAnsi="Century Gothic"/>
          <w:sz w:val="22"/>
          <w:szCs w:val="22"/>
        </w:rPr>
        <w:t xml:space="preserve"> pozostałości DNA i RNA (preparat – wysoka aktywność przeciwko pozostałością DNA i RNA, gotowy do użycia z atomizerem (punkt 9)</w:t>
      </w:r>
    </w:p>
    <w:p w14:paraId="119EF707" w14:textId="5C9E7E71" w:rsidR="00716AFC" w:rsidRPr="00716AFC" w:rsidRDefault="00180F6A" w:rsidP="00716AFC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Szybki t</w:t>
      </w:r>
      <w:r w:rsidR="00716AFC">
        <w:rPr>
          <w:rFonts w:ascii="Century Gothic" w:hAnsi="Century Gothic"/>
          <w:sz w:val="22"/>
          <w:szCs w:val="22"/>
        </w:rPr>
        <w:t xml:space="preserve">est </w:t>
      </w:r>
      <w:proofErr w:type="spellStart"/>
      <w:r w:rsidR="00716AFC">
        <w:rPr>
          <w:rFonts w:ascii="Century Gothic" w:hAnsi="Century Gothic"/>
          <w:sz w:val="22"/>
          <w:szCs w:val="22"/>
        </w:rPr>
        <w:t>immunochromatograficzny</w:t>
      </w:r>
      <w:proofErr w:type="spellEnd"/>
      <w:r w:rsidR="00716AFC">
        <w:rPr>
          <w:rFonts w:ascii="Century Gothic" w:hAnsi="Century Gothic"/>
          <w:sz w:val="22"/>
          <w:szCs w:val="22"/>
        </w:rPr>
        <w:t xml:space="preserve"> do wykrywania przeciwciał</w:t>
      </w:r>
      <w:r w:rsidR="00716AFC" w:rsidRPr="00716AFC">
        <w:rPr>
          <w:rFonts w:ascii="Century Gothic" w:hAnsi="Century Gothic"/>
          <w:sz w:val="22"/>
          <w:szCs w:val="22"/>
        </w:rPr>
        <w:t xml:space="preserve"> skierowanych przeciwko antygenom Chlamydia </w:t>
      </w:r>
      <w:proofErr w:type="spellStart"/>
      <w:r w:rsidR="00716AFC" w:rsidRPr="00716AFC">
        <w:rPr>
          <w:rFonts w:ascii="Century Gothic" w:hAnsi="Century Gothic"/>
          <w:sz w:val="22"/>
          <w:szCs w:val="22"/>
        </w:rPr>
        <w:t>pneumoniae</w:t>
      </w:r>
      <w:proofErr w:type="spellEnd"/>
      <w:r w:rsidR="00716AFC" w:rsidRPr="00716AFC">
        <w:rPr>
          <w:rFonts w:ascii="Century Gothic" w:hAnsi="Century Gothic"/>
          <w:sz w:val="22"/>
          <w:szCs w:val="22"/>
        </w:rPr>
        <w:t xml:space="preserve"> w surowicy lub próbce krwi pobranej z palca</w:t>
      </w:r>
      <w:r w:rsidR="00716AFC">
        <w:rPr>
          <w:rFonts w:ascii="Century Gothic" w:hAnsi="Century Gothic"/>
          <w:sz w:val="22"/>
          <w:szCs w:val="22"/>
        </w:rPr>
        <w:t xml:space="preserve">. </w:t>
      </w:r>
      <w:r>
        <w:rPr>
          <w:rFonts w:ascii="Century Gothic" w:hAnsi="Century Gothic"/>
          <w:sz w:val="22"/>
          <w:szCs w:val="22"/>
        </w:rPr>
        <w:t xml:space="preserve">Kompletny zestaw </w:t>
      </w:r>
      <w:r w:rsidR="00716AFC" w:rsidRPr="00716AFC">
        <w:rPr>
          <w:rFonts w:ascii="Century Gothic" w:hAnsi="Century Gothic"/>
          <w:sz w:val="22"/>
          <w:szCs w:val="22"/>
        </w:rPr>
        <w:t xml:space="preserve"> z automatycznymi nakłuwaczami, </w:t>
      </w:r>
      <w:r>
        <w:rPr>
          <w:rFonts w:ascii="Century Gothic" w:hAnsi="Century Gothic"/>
          <w:sz w:val="22"/>
          <w:szCs w:val="22"/>
        </w:rPr>
        <w:t xml:space="preserve">test możliwy do </w:t>
      </w:r>
      <w:r w:rsidR="00716AFC" w:rsidRPr="00716AFC">
        <w:rPr>
          <w:rFonts w:ascii="Century Gothic" w:hAnsi="Century Gothic"/>
          <w:sz w:val="22"/>
          <w:szCs w:val="22"/>
        </w:rPr>
        <w:t xml:space="preserve"> odczytu po 5-10 minutach,</w:t>
      </w:r>
      <w:r>
        <w:rPr>
          <w:rFonts w:ascii="Century Gothic" w:hAnsi="Century Gothic"/>
          <w:sz w:val="22"/>
          <w:szCs w:val="22"/>
        </w:rPr>
        <w:t xml:space="preserve"> </w:t>
      </w:r>
      <w:r w:rsidR="00716AFC" w:rsidRPr="00716AFC">
        <w:rPr>
          <w:rFonts w:ascii="Century Gothic" w:hAnsi="Century Gothic"/>
          <w:sz w:val="22"/>
          <w:szCs w:val="22"/>
        </w:rPr>
        <w:t xml:space="preserve">czułość 100%  i specyficzność </w:t>
      </w:r>
      <w:r>
        <w:rPr>
          <w:rFonts w:ascii="Century Gothic" w:hAnsi="Century Gothic"/>
          <w:sz w:val="22"/>
          <w:szCs w:val="22"/>
        </w:rPr>
        <w:t>minimum 87,5% (punkt 10)</w:t>
      </w:r>
    </w:p>
    <w:p w14:paraId="748E0F34" w14:textId="083FDFD1" w:rsidR="00180F6A" w:rsidRDefault="00180F6A" w:rsidP="00180F6A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Szybki test </w:t>
      </w:r>
      <w:proofErr w:type="spellStart"/>
      <w:r>
        <w:rPr>
          <w:rFonts w:ascii="Century Gothic" w:hAnsi="Century Gothic"/>
          <w:sz w:val="22"/>
          <w:szCs w:val="22"/>
        </w:rPr>
        <w:t>immunochromatograficzny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r w:rsidRPr="00180F6A">
        <w:rPr>
          <w:rFonts w:ascii="Century Gothic" w:hAnsi="Century Gothic"/>
          <w:sz w:val="22"/>
          <w:szCs w:val="22"/>
        </w:rPr>
        <w:t xml:space="preserve"> do wykrywania przeciwciał </w:t>
      </w:r>
      <w:proofErr w:type="spellStart"/>
      <w:r w:rsidRPr="00180F6A">
        <w:rPr>
          <w:rFonts w:ascii="Century Gothic" w:hAnsi="Century Gothic"/>
          <w:sz w:val="22"/>
          <w:szCs w:val="22"/>
        </w:rPr>
        <w:t>IgM</w:t>
      </w:r>
      <w:proofErr w:type="spellEnd"/>
      <w:r w:rsidRPr="00180F6A">
        <w:rPr>
          <w:rFonts w:ascii="Century Gothic" w:hAnsi="Century Gothic"/>
          <w:sz w:val="22"/>
          <w:szCs w:val="22"/>
        </w:rPr>
        <w:t xml:space="preserve"> skierowanych przeciwko antygenom </w:t>
      </w:r>
      <w:proofErr w:type="spellStart"/>
      <w:r w:rsidRPr="00180F6A">
        <w:rPr>
          <w:rFonts w:ascii="Century Gothic" w:hAnsi="Century Gothic"/>
          <w:sz w:val="22"/>
          <w:szCs w:val="22"/>
        </w:rPr>
        <w:t>Mycoplasma</w:t>
      </w:r>
      <w:proofErr w:type="spellEnd"/>
      <w:r w:rsidRPr="00180F6A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180F6A">
        <w:rPr>
          <w:rFonts w:ascii="Century Gothic" w:hAnsi="Century Gothic"/>
          <w:sz w:val="22"/>
          <w:szCs w:val="22"/>
        </w:rPr>
        <w:t>pneumoniae</w:t>
      </w:r>
      <w:proofErr w:type="spellEnd"/>
      <w:r w:rsidRPr="00180F6A">
        <w:rPr>
          <w:rFonts w:ascii="Century Gothic" w:hAnsi="Century Gothic"/>
          <w:sz w:val="22"/>
          <w:szCs w:val="22"/>
        </w:rPr>
        <w:t xml:space="preserve"> w surowicy lub próbce krwi pobranej z palca</w:t>
      </w:r>
      <w:r>
        <w:rPr>
          <w:rFonts w:ascii="Century Gothic" w:hAnsi="Century Gothic"/>
          <w:sz w:val="22"/>
          <w:szCs w:val="22"/>
        </w:rPr>
        <w:t>. Kompletny zestaw</w:t>
      </w:r>
      <w:r w:rsidRPr="00180F6A">
        <w:rPr>
          <w:rFonts w:ascii="Century Gothic" w:hAnsi="Century Gothic"/>
          <w:sz w:val="22"/>
          <w:szCs w:val="22"/>
        </w:rPr>
        <w:t xml:space="preserve"> z automatycznymi nakłuwaczami</w:t>
      </w:r>
      <w:r>
        <w:rPr>
          <w:rFonts w:ascii="Century Gothic" w:hAnsi="Century Gothic"/>
          <w:sz w:val="22"/>
          <w:szCs w:val="22"/>
        </w:rPr>
        <w:t>, test możliwy do</w:t>
      </w:r>
      <w:r w:rsidRPr="00180F6A">
        <w:rPr>
          <w:rFonts w:ascii="Century Gothic" w:hAnsi="Century Gothic"/>
          <w:sz w:val="22"/>
          <w:szCs w:val="22"/>
        </w:rPr>
        <w:t xml:space="preserve"> odczytu po 5-10 minutach</w:t>
      </w:r>
      <w:r>
        <w:rPr>
          <w:rFonts w:ascii="Century Gothic" w:hAnsi="Century Gothic"/>
          <w:sz w:val="22"/>
          <w:szCs w:val="22"/>
        </w:rPr>
        <w:t xml:space="preserve">, </w:t>
      </w:r>
      <w:r w:rsidRPr="00180F6A">
        <w:rPr>
          <w:rFonts w:ascii="Century Gothic" w:hAnsi="Century Gothic"/>
          <w:sz w:val="22"/>
          <w:szCs w:val="22"/>
        </w:rPr>
        <w:t xml:space="preserve">czułość 100%  i specyficzność </w:t>
      </w:r>
      <w:r>
        <w:rPr>
          <w:rFonts w:ascii="Century Gothic" w:hAnsi="Century Gothic"/>
          <w:sz w:val="22"/>
          <w:szCs w:val="22"/>
        </w:rPr>
        <w:t xml:space="preserve">minimum </w:t>
      </w:r>
      <w:r w:rsidRPr="00180F6A">
        <w:rPr>
          <w:rFonts w:ascii="Century Gothic" w:hAnsi="Century Gothic"/>
          <w:sz w:val="22"/>
          <w:szCs w:val="22"/>
        </w:rPr>
        <w:t>96%</w:t>
      </w:r>
      <w:r>
        <w:rPr>
          <w:rFonts w:ascii="Century Gothic" w:hAnsi="Century Gothic"/>
          <w:sz w:val="22"/>
          <w:szCs w:val="22"/>
        </w:rPr>
        <w:t xml:space="preserve"> (punkt 11)</w:t>
      </w:r>
    </w:p>
    <w:p w14:paraId="63CA3A73" w14:textId="41CB5067" w:rsidR="00180F6A" w:rsidRDefault="00907F67" w:rsidP="00907F67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Kompletny p</w:t>
      </w:r>
      <w:r w:rsidR="00180F6A">
        <w:rPr>
          <w:rFonts w:ascii="Century Gothic" w:hAnsi="Century Gothic"/>
          <w:sz w:val="22"/>
          <w:szCs w:val="22"/>
        </w:rPr>
        <w:t>łytkowy s</w:t>
      </w:r>
      <w:r w:rsidR="00180F6A" w:rsidRPr="00180F6A">
        <w:rPr>
          <w:rFonts w:ascii="Century Gothic" w:hAnsi="Century Gothic"/>
          <w:sz w:val="22"/>
          <w:szCs w:val="22"/>
        </w:rPr>
        <w:t xml:space="preserve">ystem do oznaczania wrażliwości na </w:t>
      </w:r>
      <w:proofErr w:type="spellStart"/>
      <w:r w:rsidR="00180F6A" w:rsidRPr="00180F6A">
        <w:rPr>
          <w:rFonts w:ascii="Century Gothic" w:hAnsi="Century Gothic"/>
          <w:sz w:val="22"/>
          <w:szCs w:val="22"/>
        </w:rPr>
        <w:t>kolistynę</w:t>
      </w:r>
      <w:proofErr w:type="spellEnd"/>
      <w:r w:rsidR="00180F6A" w:rsidRPr="00180F6A">
        <w:rPr>
          <w:rFonts w:ascii="Century Gothic" w:hAnsi="Century Gothic"/>
          <w:sz w:val="22"/>
          <w:szCs w:val="22"/>
        </w:rPr>
        <w:t xml:space="preserve"> metodą </w:t>
      </w:r>
      <w:proofErr w:type="spellStart"/>
      <w:r w:rsidR="00180F6A" w:rsidRPr="00180F6A">
        <w:rPr>
          <w:rFonts w:ascii="Century Gothic" w:hAnsi="Century Gothic"/>
          <w:sz w:val="22"/>
          <w:szCs w:val="22"/>
        </w:rPr>
        <w:t>mikrorozcieńczeń</w:t>
      </w:r>
      <w:proofErr w:type="spellEnd"/>
      <w:r w:rsidR="00180F6A" w:rsidRPr="00180F6A">
        <w:rPr>
          <w:rFonts w:ascii="Century Gothic" w:hAnsi="Century Gothic"/>
          <w:sz w:val="22"/>
          <w:szCs w:val="22"/>
        </w:rPr>
        <w:t xml:space="preserve"> w  bulionie zgodnie z EUCAST</w:t>
      </w:r>
      <w:r w:rsidR="00180F6A">
        <w:rPr>
          <w:rFonts w:ascii="Century Gothic" w:hAnsi="Century Gothic"/>
          <w:sz w:val="22"/>
          <w:szCs w:val="22"/>
        </w:rPr>
        <w:t>. P</w:t>
      </w:r>
      <w:r w:rsidR="00180F6A" w:rsidRPr="00180F6A">
        <w:rPr>
          <w:rFonts w:ascii="Century Gothic" w:hAnsi="Century Gothic"/>
          <w:sz w:val="22"/>
          <w:szCs w:val="22"/>
        </w:rPr>
        <w:t>anel do oznaczania MIC z wysuszonym antybiotykiem w 7 podwójnych rozcieńczeniach 0,25-16  µg/ml</w:t>
      </w:r>
      <w:r w:rsidR="00180F6A">
        <w:rPr>
          <w:rFonts w:ascii="Century Gothic" w:hAnsi="Century Gothic"/>
          <w:sz w:val="22"/>
          <w:szCs w:val="22"/>
        </w:rPr>
        <w:t>, pakowany indywidualnie w folię z substancją pochł</w:t>
      </w:r>
      <w:r>
        <w:rPr>
          <w:rFonts w:ascii="Century Gothic" w:hAnsi="Century Gothic"/>
          <w:sz w:val="22"/>
          <w:szCs w:val="22"/>
        </w:rPr>
        <w:t>aniającą wilgoć, odczyt wizualny,</w:t>
      </w:r>
      <w:r w:rsidRPr="00907F67">
        <w:rPr>
          <w:rFonts w:ascii="Century Gothic" w:hAnsi="Century Gothic"/>
          <w:sz w:val="22"/>
          <w:szCs w:val="22"/>
        </w:rPr>
        <w:t xml:space="preserve"> wzrost widoczny jako zmętnienie</w:t>
      </w:r>
      <w:r>
        <w:rPr>
          <w:rFonts w:ascii="Century Gothic" w:hAnsi="Century Gothic"/>
          <w:sz w:val="22"/>
          <w:szCs w:val="22"/>
        </w:rPr>
        <w:t xml:space="preserve"> (punkt 12)</w:t>
      </w:r>
    </w:p>
    <w:p w14:paraId="66376C42" w14:textId="0F36100A" w:rsidR="00907F67" w:rsidRDefault="00907F67" w:rsidP="00180F6A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Wymagania dotyczące testów pozycja 14 i 15):</w:t>
      </w:r>
    </w:p>
    <w:p w14:paraId="28120402" w14:textId="11FF0EC2" w:rsidR="00907F67" w:rsidRDefault="00907F67" w:rsidP="00907F67">
      <w:pPr>
        <w:pStyle w:val="Akapitzlist"/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907F67">
        <w:rPr>
          <w:rFonts w:ascii="Century Gothic" w:hAnsi="Century Gothic"/>
          <w:sz w:val="22"/>
          <w:szCs w:val="22"/>
        </w:rPr>
        <w:lastRenderedPageBreak/>
        <w:t xml:space="preserve">Metoda kasetkowa </w:t>
      </w:r>
      <w:proofErr w:type="spellStart"/>
      <w:r w:rsidRPr="00907F67">
        <w:rPr>
          <w:rFonts w:ascii="Century Gothic" w:hAnsi="Century Gothic"/>
          <w:sz w:val="22"/>
          <w:szCs w:val="22"/>
        </w:rPr>
        <w:t>immunochromatograficzna</w:t>
      </w:r>
      <w:proofErr w:type="spellEnd"/>
      <w:r w:rsidRPr="00907F67">
        <w:rPr>
          <w:rFonts w:ascii="Century Gothic" w:hAnsi="Century Gothic"/>
          <w:sz w:val="22"/>
          <w:szCs w:val="22"/>
        </w:rPr>
        <w:t>, bez konieczności użycia czytnika.</w:t>
      </w:r>
    </w:p>
    <w:p w14:paraId="0EDC4383" w14:textId="77777777" w:rsidR="00907F67" w:rsidRDefault="00907F67" w:rsidP="00907F67">
      <w:pPr>
        <w:pStyle w:val="Akapitzlist"/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907F67">
        <w:rPr>
          <w:rFonts w:ascii="Century Gothic" w:hAnsi="Century Gothic"/>
          <w:sz w:val="22"/>
          <w:szCs w:val="22"/>
        </w:rPr>
        <w:t xml:space="preserve">W zestawie: </w:t>
      </w:r>
      <w:proofErr w:type="spellStart"/>
      <w:r w:rsidRPr="00907F67">
        <w:rPr>
          <w:rFonts w:ascii="Century Gothic" w:hAnsi="Century Gothic"/>
          <w:sz w:val="22"/>
          <w:szCs w:val="22"/>
        </w:rPr>
        <w:t>wymazówki</w:t>
      </w:r>
      <w:proofErr w:type="spellEnd"/>
      <w:r w:rsidRPr="00907F67">
        <w:rPr>
          <w:rFonts w:ascii="Century Gothic" w:hAnsi="Century Gothic"/>
          <w:sz w:val="22"/>
          <w:szCs w:val="22"/>
        </w:rPr>
        <w:t xml:space="preserve"> do poboru z </w:t>
      </w:r>
      <w:proofErr w:type="spellStart"/>
      <w:r w:rsidRPr="00907F67">
        <w:rPr>
          <w:rFonts w:ascii="Century Gothic" w:hAnsi="Century Gothic"/>
          <w:sz w:val="22"/>
          <w:szCs w:val="22"/>
        </w:rPr>
        <w:t>nosogardzieli</w:t>
      </w:r>
      <w:proofErr w:type="spellEnd"/>
      <w:r w:rsidRPr="00907F67">
        <w:rPr>
          <w:rFonts w:ascii="Century Gothic" w:hAnsi="Century Gothic"/>
          <w:sz w:val="22"/>
          <w:szCs w:val="22"/>
        </w:rPr>
        <w:t xml:space="preserve">/z nosa (dla każdego zestawu osobne, dedykowane </w:t>
      </w:r>
      <w:proofErr w:type="spellStart"/>
      <w:r w:rsidRPr="00907F67">
        <w:rPr>
          <w:rFonts w:ascii="Century Gothic" w:hAnsi="Century Gothic"/>
          <w:sz w:val="22"/>
          <w:szCs w:val="22"/>
        </w:rPr>
        <w:t>wymazówki</w:t>
      </w:r>
      <w:proofErr w:type="spellEnd"/>
      <w:r w:rsidRPr="00907F67">
        <w:rPr>
          <w:rFonts w:ascii="Century Gothic" w:hAnsi="Century Gothic"/>
          <w:sz w:val="22"/>
          <w:szCs w:val="22"/>
        </w:rPr>
        <w:t xml:space="preserve">) - łamiące się w łatwy sposób, umożliwiające umieszczenie </w:t>
      </w:r>
      <w:proofErr w:type="spellStart"/>
      <w:r w:rsidRPr="00907F67">
        <w:rPr>
          <w:rFonts w:ascii="Century Gothic" w:hAnsi="Century Gothic"/>
          <w:sz w:val="22"/>
          <w:szCs w:val="22"/>
        </w:rPr>
        <w:t>wymazówki</w:t>
      </w:r>
      <w:proofErr w:type="spellEnd"/>
      <w:r w:rsidRPr="00907F67">
        <w:rPr>
          <w:rFonts w:ascii="Century Gothic" w:hAnsi="Century Gothic"/>
          <w:sz w:val="22"/>
          <w:szCs w:val="22"/>
        </w:rPr>
        <w:t xml:space="preserve"> w probówce, </w:t>
      </w:r>
    </w:p>
    <w:p w14:paraId="0A2F7EB1" w14:textId="77777777" w:rsidR="00907F67" w:rsidRDefault="00907F67" w:rsidP="00907F67">
      <w:pPr>
        <w:pStyle w:val="Akapitzlist"/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907F67">
        <w:rPr>
          <w:rFonts w:ascii="Century Gothic" w:hAnsi="Century Gothic"/>
          <w:sz w:val="22"/>
          <w:szCs w:val="22"/>
        </w:rPr>
        <w:t xml:space="preserve">kontrola dodatnia i ujemna gotowa do użycia w postaci </w:t>
      </w:r>
      <w:proofErr w:type="spellStart"/>
      <w:r w:rsidRPr="00907F67">
        <w:rPr>
          <w:rFonts w:ascii="Century Gothic" w:hAnsi="Century Gothic"/>
          <w:sz w:val="22"/>
          <w:szCs w:val="22"/>
        </w:rPr>
        <w:t>wymazówek</w:t>
      </w:r>
      <w:proofErr w:type="spellEnd"/>
      <w:r w:rsidRPr="00907F67">
        <w:rPr>
          <w:rFonts w:ascii="Century Gothic" w:hAnsi="Century Gothic"/>
          <w:sz w:val="22"/>
          <w:szCs w:val="22"/>
        </w:rPr>
        <w:t>,</w:t>
      </w:r>
    </w:p>
    <w:p w14:paraId="00E5F13C" w14:textId="5B1C1042" w:rsidR="00907F67" w:rsidRDefault="00907F67" w:rsidP="00907F67">
      <w:pPr>
        <w:pStyle w:val="Akapitzlist"/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907F67">
        <w:rPr>
          <w:rFonts w:ascii="Century Gothic" w:hAnsi="Century Gothic"/>
          <w:sz w:val="22"/>
          <w:szCs w:val="22"/>
        </w:rPr>
        <w:t xml:space="preserve"> statyw na probówki.</w:t>
      </w:r>
    </w:p>
    <w:p w14:paraId="5EA8AA83" w14:textId="6D38B015" w:rsidR="00907F67" w:rsidRDefault="00907F67" w:rsidP="00907F67">
      <w:pPr>
        <w:pStyle w:val="Akapitzlist"/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907F67">
        <w:rPr>
          <w:rFonts w:ascii="Century Gothic" w:hAnsi="Century Gothic"/>
          <w:sz w:val="22"/>
          <w:szCs w:val="22"/>
        </w:rPr>
        <w:t xml:space="preserve">Brak konieczności wyjmowania </w:t>
      </w:r>
      <w:proofErr w:type="spellStart"/>
      <w:r w:rsidRPr="00907F67">
        <w:rPr>
          <w:rFonts w:ascii="Century Gothic" w:hAnsi="Century Gothic"/>
          <w:sz w:val="22"/>
          <w:szCs w:val="22"/>
        </w:rPr>
        <w:t>wymazówki</w:t>
      </w:r>
      <w:proofErr w:type="spellEnd"/>
      <w:r w:rsidRPr="00907F67">
        <w:rPr>
          <w:rFonts w:ascii="Century Gothic" w:hAnsi="Century Gothic"/>
          <w:sz w:val="22"/>
          <w:szCs w:val="22"/>
        </w:rPr>
        <w:t xml:space="preserve"> z próbką z probówki ekstrakcyjnej</w:t>
      </w:r>
    </w:p>
    <w:p w14:paraId="32C804F9" w14:textId="43EF184B" w:rsidR="00907F67" w:rsidRDefault="00907F67" w:rsidP="00907F67">
      <w:pPr>
        <w:pStyle w:val="Akapitzlist"/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907F67">
        <w:rPr>
          <w:rFonts w:ascii="Century Gothic" w:hAnsi="Century Gothic"/>
          <w:sz w:val="22"/>
          <w:szCs w:val="22"/>
        </w:rPr>
        <w:t>Możliwość stosowania w środowisku laboratoryjnym i poza-laboratoryjnym (nie dopuszcza się samego POC).</w:t>
      </w:r>
    </w:p>
    <w:p w14:paraId="6031395F" w14:textId="7081CF13" w:rsidR="00180F6A" w:rsidRDefault="0008292C" w:rsidP="0008292C">
      <w:pPr>
        <w:pStyle w:val="Akapitzlist"/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08292C">
        <w:rPr>
          <w:rFonts w:ascii="Century Gothic" w:hAnsi="Century Gothic"/>
          <w:sz w:val="22"/>
          <w:szCs w:val="22"/>
        </w:rPr>
        <w:t>probówki ekstrakcyjne</w:t>
      </w:r>
      <w:r>
        <w:rPr>
          <w:rFonts w:ascii="Century Gothic" w:hAnsi="Century Gothic"/>
          <w:sz w:val="22"/>
          <w:szCs w:val="22"/>
        </w:rPr>
        <w:t xml:space="preserve"> d</w:t>
      </w:r>
      <w:r w:rsidRPr="0008292C">
        <w:rPr>
          <w:rFonts w:ascii="Century Gothic" w:hAnsi="Century Gothic"/>
          <w:sz w:val="22"/>
          <w:szCs w:val="22"/>
        </w:rPr>
        <w:t>wustronnie zakręcane</w:t>
      </w:r>
    </w:p>
    <w:p w14:paraId="3EF20D4E" w14:textId="5931975F" w:rsidR="0008292C" w:rsidRDefault="0008292C" w:rsidP="0008292C">
      <w:pPr>
        <w:pStyle w:val="Akapitzlist"/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08292C">
        <w:rPr>
          <w:rFonts w:ascii="Century Gothic" w:hAnsi="Century Gothic"/>
          <w:sz w:val="22"/>
          <w:szCs w:val="22"/>
        </w:rPr>
        <w:t>Test musi spełniać aktualne</w:t>
      </w:r>
      <w:r>
        <w:rPr>
          <w:rFonts w:ascii="Century Gothic" w:hAnsi="Century Gothic"/>
          <w:sz w:val="22"/>
          <w:szCs w:val="22"/>
        </w:rPr>
        <w:t xml:space="preserve"> wymagania refundacji przez NFZ</w:t>
      </w:r>
    </w:p>
    <w:p w14:paraId="48114284" w14:textId="15D7EE24" w:rsidR="0008292C" w:rsidRDefault="0008292C" w:rsidP="0008292C">
      <w:pPr>
        <w:pStyle w:val="Akapitzlist"/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08292C">
        <w:rPr>
          <w:rFonts w:ascii="Century Gothic" w:hAnsi="Century Gothic"/>
          <w:sz w:val="22"/>
          <w:szCs w:val="22"/>
        </w:rPr>
        <w:t>Test musi posiadać status WHO EUL (widni</w:t>
      </w:r>
      <w:r>
        <w:rPr>
          <w:rFonts w:ascii="Century Gothic" w:hAnsi="Century Gothic"/>
          <w:sz w:val="22"/>
          <w:szCs w:val="22"/>
        </w:rPr>
        <w:t>eć na aktualnej liście WHO EUL)</w:t>
      </w:r>
    </w:p>
    <w:p w14:paraId="0348AB15" w14:textId="7F9AED1F" w:rsidR="0008292C" w:rsidRDefault="0008292C" w:rsidP="0008292C">
      <w:pPr>
        <w:pStyle w:val="Akapitzlist"/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08292C">
        <w:rPr>
          <w:rFonts w:ascii="Century Gothic" w:hAnsi="Century Gothic"/>
          <w:sz w:val="22"/>
          <w:szCs w:val="22"/>
        </w:rPr>
        <w:t>Parametry testów względem PCR: czułość min. 91%, swoistość: min. 99% - potwierdzone we wszystkich ba</w:t>
      </w:r>
      <w:r>
        <w:rPr>
          <w:rFonts w:ascii="Century Gothic" w:hAnsi="Century Gothic"/>
          <w:sz w:val="22"/>
          <w:szCs w:val="22"/>
        </w:rPr>
        <w:t>daniach uwzględnionych metodyce</w:t>
      </w:r>
    </w:p>
    <w:p w14:paraId="7587A8BB" w14:textId="6286201D" w:rsidR="0008292C" w:rsidRDefault="0008292C" w:rsidP="0008292C">
      <w:pPr>
        <w:pStyle w:val="Akapitzlist"/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08292C">
        <w:rPr>
          <w:rFonts w:ascii="Century Gothic" w:hAnsi="Century Gothic"/>
          <w:sz w:val="22"/>
          <w:szCs w:val="22"/>
        </w:rPr>
        <w:t xml:space="preserve">Brak reaktywności krzyżowej z </w:t>
      </w:r>
      <w:proofErr w:type="spellStart"/>
      <w:r w:rsidRPr="0008292C">
        <w:rPr>
          <w:rFonts w:ascii="Century Gothic" w:hAnsi="Century Gothic"/>
          <w:sz w:val="22"/>
          <w:szCs w:val="22"/>
        </w:rPr>
        <w:t>koronawirusem</w:t>
      </w:r>
      <w:proofErr w:type="spellEnd"/>
      <w:r w:rsidRPr="0008292C">
        <w:rPr>
          <w:rFonts w:ascii="Century Gothic" w:hAnsi="Century Gothic"/>
          <w:sz w:val="22"/>
          <w:szCs w:val="22"/>
        </w:rPr>
        <w:t xml:space="preserve"> HKU1, NL63, OC43, 229E i MERS udokumentowany w metodyce</w:t>
      </w:r>
    </w:p>
    <w:p w14:paraId="1E3A809A" w14:textId="33FB8B6E" w:rsidR="0008292C" w:rsidRDefault="0008292C" w:rsidP="0008292C">
      <w:pPr>
        <w:pStyle w:val="Akapitzlist"/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08292C">
        <w:rPr>
          <w:rFonts w:ascii="Century Gothic" w:hAnsi="Century Gothic"/>
          <w:sz w:val="22"/>
          <w:szCs w:val="22"/>
        </w:rPr>
        <w:t>Brak wpływu mutacji SARS-CoV-2 VOC 202012/01 (B.1.1.7) na wyniki testu, potwierdzony przez niezależną organizację</w:t>
      </w:r>
    </w:p>
    <w:p w14:paraId="5420C00B" w14:textId="734016EB" w:rsidR="0008292C" w:rsidRDefault="0008292C" w:rsidP="0008292C">
      <w:pPr>
        <w:pStyle w:val="Akapitzlist"/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Oferujący musi </w:t>
      </w:r>
      <w:r w:rsidRPr="0008292C">
        <w:rPr>
          <w:rFonts w:ascii="Century Gothic" w:hAnsi="Century Gothic"/>
          <w:sz w:val="22"/>
          <w:szCs w:val="22"/>
        </w:rPr>
        <w:t xml:space="preserve"> przedłożyć aktualne metodyki wykonania </w:t>
      </w:r>
      <w:r>
        <w:rPr>
          <w:rFonts w:ascii="Century Gothic" w:hAnsi="Century Gothic"/>
          <w:sz w:val="22"/>
          <w:szCs w:val="22"/>
        </w:rPr>
        <w:t xml:space="preserve">testów </w:t>
      </w:r>
      <w:r w:rsidRPr="0008292C">
        <w:rPr>
          <w:rFonts w:ascii="Century Gothic" w:hAnsi="Century Gothic"/>
          <w:sz w:val="22"/>
          <w:szCs w:val="22"/>
        </w:rPr>
        <w:t xml:space="preserve"> (zgodne z publiczn</w:t>
      </w:r>
      <w:r>
        <w:rPr>
          <w:rFonts w:ascii="Century Gothic" w:hAnsi="Century Gothic"/>
          <w:sz w:val="22"/>
          <w:szCs w:val="22"/>
        </w:rPr>
        <w:t>ym raportem WHO EUL)</w:t>
      </w:r>
    </w:p>
    <w:p w14:paraId="5A61D6EE" w14:textId="5C295118" w:rsidR="0008292C" w:rsidRDefault="0008292C" w:rsidP="0008292C">
      <w:pPr>
        <w:pStyle w:val="Akapitzlist"/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Testy muszą pochodzić od jednego producenta</w:t>
      </w:r>
    </w:p>
    <w:p w14:paraId="583EC9C5" w14:textId="4DECAE0E" w:rsidR="0008292C" w:rsidRPr="0008292C" w:rsidRDefault="0008292C" w:rsidP="0008292C">
      <w:pPr>
        <w:pStyle w:val="Akapitzlist"/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Metodyka wykonania testu musi zawierać dane (czułość i swoistość) dotyczące badań osób bezobjawowych</w:t>
      </w:r>
    </w:p>
    <w:p w14:paraId="53BB06DA" w14:textId="56EF8208" w:rsidR="00F2635E" w:rsidRDefault="00F2635E" w:rsidP="00907F67">
      <w:pPr>
        <w:ind w:left="284"/>
        <w:rPr>
          <w:rFonts w:ascii="Century Gothic" w:hAnsi="Century Gothic"/>
          <w:sz w:val="22"/>
          <w:szCs w:val="22"/>
        </w:rPr>
      </w:pPr>
    </w:p>
    <w:p w14:paraId="4902BA74" w14:textId="77777777" w:rsidR="00F2635E" w:rsidRDefault="00F2635E" w:rsidP="00F2635E">
      <w:pPr>
        <w:rPr>
          <w:rFonts w:ascii="Century Gothic" w:hAnsi="Century Gothic"/>
          <w:sz w:val="22"/>
          <w:szCs w:val="22"/>
        </w:rPr>
      </w:pPr>
    </w:p>
    <w:p w14:paraId="08B7C524" w14:textId="77777777" w:rsidR="00F2635E" w:rsidRDefault="00F2635E" w:rsidP="00F2635E">
      <w:pPr>
        <w:rPr>
          <w:rFonts w:ascii="Century Gothic" w:hAnsi="Century Gothic"/>
          <w:sz w:val="22"/>
          <w:szCs w:val="22"/>
        </w:rPr>
      </w:pPr>
    </w:p>
    <w:p w14:paraId="0D12B71F" w14:textId="77777777" w:rsidR="00F2635E" w:rsidRDefault="00F2635E" w:rsidP="00F2635E">
      <w:pPr>
        <w:rPr>
          <w:rFonts w:ascii="Century Gothic" w:hAnsi="Century Gothic"/>
          <w:sz w:val="22"/>
          <w:szCs w:val="22"/>
        </w:rPr>
      </w:pPr>
    </w:p>
    <w:p w14:paraId="2207C6DA" w14:textId="77777777" w:rsidR="00F2635E" w:rsidRDefault="00F2635E" w:rsidP="00F2635E">
      <w:pPr>
        <w:rPr>
          <w:rFonts w:ascii="Century Gothic" w:hAnsi="Century Gothic"/>
          <w:sz w:val="22"/>
          <w:szCs w:val="22"/>
        </w:rPr>
      </w:pPr>
    </w:p>
    <w:p w14:paraId="1F646194" w14:textId="77777777" w:rsidR="00F2635E" w:rsidRDefault="00F2635E" w:rsidP="00F2635E">
      <w:pPr>
        <w:rPr>
          <w:rFonts w:ascii="Century Gothic" w:hAnsi="Century Gothic"/>
          <w:sz w:val="22"/>
          <w:szCs w:val="22"/>
        </w:rPr>
      </w:pPr>
    </w:p>
    <w:p w14:paraId="69003012" w14:textId="77777777" w:rsidR="00F2635E" w:rsidRDefault="00F2635E" w:rsidP="00F2635E">
      <w:pPr>
        <w:rPr>
          <w:rFonts w:ascii="Century Gothic" w:hAnsi="Century Gothic"/>
          <w:sz w:val="22"/>
          <w:szCs w:val="22"/>
        </w:rPr>
      </w:pPr>
    </w:p>
    <w:p w14:paraId="0D62DB84" w14:textId="3226DD87" w:rsidR="00823E08" w:rsidRDefault="00823E08" w:rsidP="00113203">
      <w:pPr>
        <w:suppressAutoHyphens w:val="0"/>
        <w:overflowPunct/>
        <w:autoSpaceDE/>
        <w:autoSpaceDN/>
        <w:adjustRightInd/>
        <w:ind w:left="720"/>
        <w:jc w:val="right"/>
        <w:rPr>
          <w:rFonts w:ascii="Verdana" w:eastAsia="Calibri" w:hAnsi="Verdana" w:cs="Calibri"/>
          <w:sz w:val="22"/>
          <w:szCs w:val="22"/>
          <w:lang w:eastAsia="en-US"/>
        </w:rPr>
      </w:pPr>
      <w:r w:rsidRPr="00823E08">
        <w:rPr>
          <w:rFonts w:ascii="Verdana" w:eastAsia="Calibri" w:hAnsi="Verdana" w:cs="Calibri"/>
          <w:sz w:val="22"/>
          <w:szCs w:val="22"/>
          <w:lang w:eastAsia="en-US"/>
        </w:rPr>
        <w:t xml:space="preserve"> </w:t>
      </w:r>
    </w:p>
    <w:p w14:paraId="5E962CBE" w14:textId="77777777" w:rsidR="00113203" w:rsidRPr="00113203" w:rsidRDefault="00113203" w:rsidP="00113203">
      <w:pPr>
        <w:ind w:firstLine="5529"/>
        <w:jc w:val="right"/>
        <w:rPr>
          <w:rFonts w:ascii="Century Gothic" w:hAnsi="Century Gothic"/>
        </w:rPr>
      </w:pPr>
      <w:r w:rsidRPr="00113203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14:paraId="423F6E55" w14:textId="77777777" w:rsidR="00113203" w:rsidRPr="00113203" w:rsidRDefault="00113203" w:rsidP="00113203">
      <w:pPr>
        <w:ind w:left="5103" w:hanging="5103"/>
        <w:jc w:val="right"/>
        <w:rPr>
          <w:rFonts w:ascii="Century Gothic" w:hAnsi="Century Gothic"/>
        </w:rPr>
      </w:pPr>
      <w:r w:rsidRPr="00113203">
        <w:rPr>
          <w:rFonts w:ascii="Century Gothic" w:eastAsia="Century Gothic" w:hAnsi="Century Gothic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113203">
        <w:rPr>
          <w:rFonts w:ascii="Century Gothic" w:hAnsi="Century Gothic"/>
          <w:sz w:val="16"/>
          <w:szCs w:val="16"/>
        </w:rPr>
        <w:t>(data i podpis osoby upoważnionej do</w:t>
      </w:r>
    </w:p>
    <w:p w14:paraId="16788FA5" w14:textId="77777777" w:rsidR="00113203" w:rsidRPr="00113203" w:rsidRDefault="00113203" w:rsidP="00113203">
      <w:pPr>
        <w:ind w:left="5103" w:hanging="5103"/>
        <w:jc w:val="right"/>
        <w:rPr>
          <w:rFonts w:ascii="Century Gothic" w:hAnsi="Century Gothic"/>
        </w:rPr>
      </w:pPr>
      <w:r w:rsidRPr="00113203">
        <w:rPr>
          <w:rFonts w:ascii="Century Gothic" w:eastAsia="Century Gothic" w:hAnsi="Century Gothic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113203">
        <w:rPr>
          <w:rFonts w:ascii="Century Gothic" w:hAnsi="Century Gothic"/>
          <w:sz w:val="16"/>
          <w:szCs w:val="16"/>
        </w:rPr>
        <w:t xml:space="preserve">reprezentowania Wykonawcy)    </w:t>
      </w:r>
    </w:p>
    <w:p w14:paraId="2A2B5B79" w14:textId="77777777" w:rsidR="00113203" w:rsidRPr="00113203" w:rsidRDefault="00113203" w:rsidP="00113203">
      <w:pPr>
        <w:suppressAutoHyphens w:val="0"/>
        <w:jc w:val="right"/>
        <w:rPr>
          <w:rFonts w:ascii="Century Gothic" w:hAnsi="Century Gothic"/>
        </w:rPr>
      </w:pPr>
      <w:r w:rsidRPr="00113203">
        <w:rPr>
          <w:rFonts w:ascii="Century Gothic" w:eastAsia="Century Gothic" w:hAnsi="Century Gothic"/>
          <w:sz w:val="16"/>
          <w:szCs w:val="16"/>
        </w:rPr>
        <w:t xml:space="preserve">                   </w:t>
      </w:r>
    </w:p>
    <w:p w14:paraId="248C1392" w14:textId="77777777" w:rsidR="00823E08" w:rsidRPr="00823E08" w:rsidRDefault="00823E08" w:rsidP="00113203">
      <w:pPr>
        <w:suppressAutoHyphens w:val="0"/>
        <w:overflowPunct/>
        <w:autoSpaceDE/>
        <w:autoSpaceDN/>
        <w:adjustRightInd/>
        <w:ind w:left="720"/>
        <w:jc w:val="right"/>
        <w:rPr>
          <w:rFonts w:ascii="Verdana" w:eastAsia="Calibri" w:hAnsi="Verdana" w:cs="Calibri"/>
          <w:sz w:val="22"/>
          <w:szCs w:val="22"/>
          <w:lang w:eastAsia="en-US"/>
        </w:rPr>
      </w:pPr>
    </w:p>
    <w:p w14:paraId="529C98E8" w14:textId="77777777" w:rsidR="00AE4940" w:rsidRDefault="00AE4940" w:rsidP="00113203">
      <w:pPr>
        <w:jc w:val="right"/>
      </w:pPr>
    </w:p>
    <w:p w14:paraId="7B8B1427" w14:textId="77777777" w:rsidR="003E07CA" w:rsidRDefault="003E07CA" w:rsidP="00113203">
      <w:pPr>
        <w:jc w:val="right"/>
      </w:pPr>
    </w:p>
    <w:p w14:paraId="219114A8" w14:textId="7E64E079" w:rsidR="003E07CA" w:rsidRDefault="003E07CA" w:rsidP="00874477"/>
    <w:sectPr w:rsidR="003E07CA" w:rsidSect="008B32BB">
      <w:pgSz w:w="16838" w:h="11906" w:orient="landscape"/>
      <w:pgMar w:top="1417" w:right="167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A2A1C"/>
    <w:multiLevelType w:val="hybridMultilevel"/>
    <w:tmpl w:val="D9FAFB9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C7752"/>
    <w:multiLevelType w:val="hybridMultilevel"/>
    <w:tmpl w:val="9C46D54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60CE0637"/>
    <w:multiLevelType w:val="hybridMultilevel"/>
    <w:tmpl w:val="29C23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62DD3"/>
    <w:multiLevelType w:val="hybridMultilevel"/>
    <w:tmpl w:val="15E2C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90"/>
    <w:rsid w:val="00063C90"/>
    <w:rsid w:val="0008292C"/>
    <w:rsid w:val="000A30C2"/>
    <w:rsid w:val="000E126B"/>
    <w:rsid w:val="000E26D4"/>
    <w:rsid w:val="00113203"/>
    <w:rsid w:val="00180F6A"/>
    <w:rsid w:val="00183473"/>
    <w:rsid w:val="001E268C"/>
    <w:rsid w:val="00207C5E"/>
    <w:rsid w:val="00286A2A"/>
    <w:rsid w:val="002A023F"/>
    <w:rsid w:val="002B4B3F"/>
    <w:rsid w:val="002B54DA"/>
    <w:rsid w:val="002E42EA"/>
    <w:rsid w:val="002F2F1E"/>
    <w:rsid w:val="0039110A"/>
    <w:rsid w:val="003B4796"/>
    <w:rsid w:val="003C2AFA"/>
    <w:rsid w:val="003E07CA"/>
    <w:rsid w:val="003F0D94"/>
    <w:rsid w:val="00423DEA"/>
    <w:rsid w:val="00443A30"/>
    <w:rsid w:val="00443D8F"/>
    <w:rsid w:val="004E6175"/>
    <w:rsid w:val="00510BEF"/>
    <w:rsid w:val="00563070"/>
    <w:rsid w:val="00571A22"/>
    <w:rsid w:val="00583DF9"/>
    <w:rsid w:val="00595C29"/>
    <w:rsid w:val="005D2205"/>
    <w:rsid w:val="006234E5"/>
    <w:rsid w:val="00623F05"/>
    <w:rsid w:val="00645FBD"/>
    <w:rsid w:val="007117D9"/>
    <w:rsid w:val="00716AFC"/>
    <w:rsid w:val="00740EAD"/>
    <w:rsid w:val="00757ABF"/>
    <w:rsid w:val="007876B0"/>
    <w:rsid w:val="00820986"/>
    <w:rsid w:val="00820A34"/>
    <w:rsid w:val="00822054"/>
    <w:rsid w:val="00823E08"/>
    <w:rsid w:val="00846DA8"/>
    <w:rsid w:val="008565E5"/>
    <w:rsid w:val="008738AB"/>
    <w:rsid w:val="00874477"/>
    <w:rsid w:val="00886714"/>
    <w:rsid w:val="00891774"/>
    <w:rsid w:val="008B32BB"/>
    <w:rsid w:val="008B427B"/>
    <w:rsid w:val="008C6D58"/>
    <w:rsid w:val="00907A79"/>
    <w:rsid w:val="00907F67"/>
    <w:rsid w:val="00910B49"/>
    <w:rsid w:val="00931C05"/>
    <w:rsid w:val="00946DC5"/>
    <w:rsid w:val="009553C0"/>
    <w:rsid w:val="00972905"/>
    <w:rsid w:val="00994D4E"/>
    <w:rsid w:val="009A107E"/>
    <w:rsid w:val="009B7664"/>
    <w:rsid w:val="009C5D98"/>
    <w:rsid w:val="009E1C20"/>
    <w:rsid w:val="009F7ACC"/>
    <w:rsid w:val="00A65F05"/>
    <w:rsid w:val="00AC6C64"/>
    <w:rsid w:val="00AE4940"/>
    <w:rsid w:val="00B21AF5"/>
    <w:rsid w:val="00B27B64"/>
    <w:rsid w:val="00B37B6F"/>
    <w:rsid w:val="00B610DC"/>
    <w:rsid w:val="00BA744A"/>
    <w:rsid w:val="00BC1D77"/>
    <w:rsid w:val="00BC3A08"/>
    <w:rsid w:val="00C11A2C"/>
    <w:rsid w:val="00C337A7"/>
    <w:rsid w:val="00C34F99"/>
    <w:rsid w:val="00C73741"/>
    <w:rsid w:val="00C93A06"/>
    <w:rsid w:val="00CC0449"/>
    <w:rsid w:val="00D26C56"/>
    <w:rsid w:val="00D337CD"/>
    <w:rsid w:val="00D656A6"/>
    <w:rsid w:val="00D7255C"/>
    <w:rsid w:val="00D76518"/>
    <w:rsid w:val="00D956BF"/>
    <w:rsid w:val="00DA6AC0"/>
    <w:rsid w:val="00E32193"/>
    <w:rsid w:val="00E402BE"/>
    <w:rsid w:val="00E90CE2"/>
    <w:rsid w:val="00EB295F"/>
    <w:rsid w:val="00EE6552"/>
    <w:rsid w:val="00F2635E"/>
    <w:rsid w:val="00F97738"/>
    <w:rsid w:val="00FA52E2"/>
    <w:rsid w:val="00FE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FCF3"/>
  <w15:chartTrackingRefBased/>
  <w15:docId w15:val="{6A3BB20C-E72B-40E8-BA80-916D7801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C90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6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242F8-53FC-47DF-AE8A-705F7CD2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824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AIO-21</dc:creator>
  <cp:keywords/>
  <dc:description/>
  <cp:lastModifiedBy>Marta Kin-Malesza</cp:lastModifiedBy>
  <cp:revision>35</cp:revision>
  <dcterms:created xsi:type="dcterms:W3CDTF">2021-04-29T12:38:00Z</dcterms:created>
  <dcterms:modified xsi:type="dcterms:W3CDTF">2021-06-25T10:26:00Z</dcterms:modified>
</cp:coreProperties>
</file>