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E0F7" w14:textId="77777777" w:rsidR="00961B1B" w:rsidRDefault="00961B1B" w:rsidP="00813CFE">
      <w:pPr>
        <w:pStyle w:val="Tekstpodstawowywcity"/>
      </w:pPr>
    </w:p>
    <w:p w14:paraId="05A76DF8" w14:textId="120063FF" w:rsidR="00474FD8" w:rsidRDefault="00474FD8" w:rsidP="00474FD8">
      <w:pPr>
        <w:pStyle w:val="Tekstpodstawowywcity"/>
        <w:jc w:val="center"/>
      </w:pPr>
      <w:r w:rsidRPr="004E07B7">
        <w:t>Umowa Nr ………………</w:t>
      </w:r>
      <w:r w:rsidR="00FF43BB">
        <w:t>…..</w:t>
      </w:r>
    </w:p>
    <w:p w14:paraId="4CE11E31" w14:textId="77777777" w:rsidR="002A2F82" w:rsidRPr="004E07B7" w:rsidRDefault="002A2F82" w:rsidP="00474FD8">
      <w:pPr>
        <w:pStyle w:val="Tekstpodstawowywcity"/>
        <w:jc w:val="center"/>
      </w:pPr>
    </w:p>
    <w:p w14:paraId="42F2C597" w14:textId="6270C689" w:rsidR="00474FD8" w:rsidRPr="004E07B7" w:rsidRDefault="002A2F82" w:rsidP="008A5B84">
      <w:pPr>
        <w:pStyle w:val="Tekstpodstawowywcity"/>
        <w:jc w:val="both"/>
      </w:pPr>
      <w:r>
        <w:t>z</w:t>
      </w:r>
      <w:r w:rsidR="00474FD8" w:rsidRPr="004E07B7">
        <w:t xml:space="preserve">awarta w </w:t>
      </w:r>
      <w:r w:rsidR="00757BC2">
        <w:t>………………………..</w:t>
      </w:r>
      <w:r w:rsidR="00474FD8" w:rsidRPr="004E07B7">
        <w:t xml:space="preserve"> w Warszawie pomiędzy: </w:t>
      </w:r>
    </w:p>
    <w:p w14:paraId="00C4A4E6" w14:textId="2EBB00A4" w:rsidR="00474FD8" w:rsidRPr="004E07B7" w:rsidRDefault="00474FD8" w:rsidP="00474FD8">
      <w:pPr>
        <w:pStyle w:val="Tekstpodstawowywcity"/>
        <w:jc w:val="both"/>
      </w:pPr>
      <w:r w:rsidRPr="003E60F5">
        <w:rPr>
          <w:b/>
          <w:bCs/>
        </w:rPr>
        <w:t>Agencją Restrukturyzacji i Modernizacji Rolnictwa</w:t>
      </w:r>
      <w:r w:rsidRPr="004E07B7">
        <w:t xml:space="preserve"> z siedzibą w Warszawie </w:t>
      </w:r>
      <w:r w:rsidR="003E60F5">
        <w:t xml:space="preserve">(00-175) </w:t>
      </w:r>
      <w:r w:rsidRPr="004E07B7">
        <w:t xml:space="preserve">przy </w:t>
      </w:r>
      <w:r w:rsidR="003E60F5">
        <w:t>A</w:t>
      </w:r>
      <w:r w:rsidRPr="004E07B7">
        <w:t>l. Jana Pawła II 70, REGON nr 010613083, zarejestrowanym podatnikiem podatku od towarów i usług, NIP 526-19-33-940, reprezentowaną przez:</w:t>
      </w:r>
    </w:p>
    <w:p w14:paraId="12F6AC00" w14:textId="048E9F9A" w:rsidR="00474FD8" w:rsidRDefault="001C2009" w:rsidP="00474FD8">
      <w:pPr>
        <w:pStyle w:val="Tekstpodstawowywcity"/>
        <w:jc w:val="both"/>
      </w:pPr>
      <w:r w:rsidRPr="00512D76">
        <w:rPr>
          <w:b/>
          <w:bCs/>
        </w:rPr>
        <w:t xml:space="preserve">Pana </w:t>
      </w:r>
      <w:r w:rsidR="00FA295F">
        <w:rPr>
          <w:b/>
          <w:bCs/>
        </w:rPr>
        <w:t xml:space="preserve">Daniela </w:t>
      </w:r>
      <w:proofErr w:type="spellStart"/>
      <w:r w:rsidR="00FA295F">
        <w:rPr>
          <w:b/>
          <w:bCs/>
        </w:rPr>
        <w:t>Łagę</w:t>
      </w:r>
      <w:proofErr w:type="spellEnd"/>
      <w:r w:rsidR="00FA295F">
        <w:rPr>
          <w:b/>
          <w:bCs/>
        </w:rPr>
        <w:t xml:space="preserve"> </w:t>
      </w:r>
      <w:r w:rsidRPr="004E07B7">
        <w:t xml:space="preserve">- </w:t>
      </w:r>
      <w:r w:rsidR="002A2F82">
        <w:t>D</w:t>
      </w:r>
      <w:r w:rsidRPr="004E07B7">
        <w:t>yrektora M</w:t>
      </w:r>
      <w:r w:rsidR="001B683F">
        <w:t xml:space="preserve">azowieckiego Oddziału Regionalnego </w:t>
      </w:r>
      <w:r w:rsidRPr="004E07B7">
        <w:t>ARiMR</w:t>
      </w:r>
    </w:p>
    <w:p w14:paraId="346A5E27" w14:textId="2375B7A3" w:rsidR="003D3482" w:rsidRDefault="003D3482" w:rsidP="003D3482">
      <w:pPr>
        <w:pStyle w:val="Tekstpodstawowywcity"/>
        <w:jc w:val="both"/>
      </w:pPr>
      <w:r>
        <w:t>i</w:t>
      </w:r>
    </w:p>
    <w:p w14:paraId="486E1A58" w14:textId="32774645" w:rsidR="001C2009" w:rsidRPr="009F4476" w:rsidRDefault="001C2009" w:rsidP="003D3482">
      <w:pPr>
        <w:pStyle w:val="Tekstpodstawowywcity"/>
        <w:jc w:val="both"/>
        <w:rPr>
          <w:rStyle w:val="FontStyle28"/>
          <w:b/>
          <w:bCs/>
          <w:sz w:val="24"/>
          <w:szCs w:val="24"/>
        </w:rPr>
      </w:pPr>
      <w:r w:rsidRPr="00400C63">
        <w:rPr>
          <w:rStyle w:val="FontStyle28"/>
          <w:b/>
          <w:bCs/>
          <w:sz w:val="24"/>
          <w:szCs w:val="24"/>
        </w:rPr>
        <w:t>Pana Przemysława Matysa</w:t>
      </w:r>
      <w:r w:rsidRPr="009F4476">
        <w:rPr>
          <w:rStyle w:val="FontStyle28"/>
          <w:sz w:val="24"/>
          <w:szCs w:val="24"/>
        </w:rPr>
        <w:t xml:space="preserve"> – </w:t>
      </w:r>
      <w:r w:rsidR="00512D76" w:rsidRPr="009F4476">
        <w:rPr>
          <w:rStyle w:val="FontStyle28"/>
          <w:sz w:val="24"/>
          <w:szCs w:val="24"/>
        </w:rPr>
        <w:t xml:space="preserve">p.o. </w:t>
      </w:r>
      <w:r w:rsidR="002A2F82" w:rsidRPr="009F4476">
        <w:rPr>
          <w:rStyle w:val="FontStyle28"/>
          <w:sz w:val="24"/>
          <w:szCs w:val="24"/>
        </w:rPr>
        <w:t>K</w:t>
      </w:r>
      <w:r w:rsidRPr="009F4476">
        <w:rPr>
          <w:rStyle w:val="FontStyle28"/>
          <w:sz w:val="24"/>
          <w:szCs w:val="24"/>
        </w:rPr>
        <w:t>ierownika Biura Finansowo-Księgowego</w:t>
      </w:r>
      <w:r w:rsidR="009F4476">
        <w:rPr>
          <w:rStyle w:val="FontStyle28"/>
          <w:sz w:val="24"/>
          <w:szCs w:val="24"/>
        </w:rPr>
        <w:t xml:space="preserve">  </w:t>
      </w:r>
      <w:r w:rsidR="003D3482" w:rsidRPr="008D5A7F">
        <w:rPr>
          <w:rStyle w:val="FontStyle28"/>
          <w:sz w:val="24"/>
          <w:szCs w:val="24"/>
        </w:rPr>
        <w:t>Mazowieckiego Oddziału Regionalnego</w:t>
      </w:r>
      <w:r w:rsidR="003D3482" w:rsidRPr="003D3482">
        <w:rPr>
          <w:rStyle w:val="FontStyle28"/>
          <w:b/>
          <w:bCs/>
          <w:color w:val="FF0000"/>
          <w:sz w:val="24"/>
          <w:szCs w:val="24"/>
        </w:rPr>
        <w:t xml:space="preserve"> </w:t>
      </w:r>
      <w:r w:rsidR="00C12693">
        <w:rPr>
          <w:rStyle w:val="FontStyle28"/>
          <w:sz w:val="24"/>
          <w:szCs w:val="24"/>
        </w:rPr>
        <w:t>A</w:t>
      </w:r>
      <w:r w:rsidR="00512D76" w:rsidRPr="009F4476">
        <w:rPr>
          <w:rStyle w:val="FontStyle28"/>
          <w:sz w:val="24"/>
          <w:szCs w:val="24"/>
        </w:rPr>
        <w:t>RiMR</w:t>
      </w:r>
    </w:p>
    <w:p w14:paraId="29B46D6E" w14:textId="61B1E61C" w:rsidR="00474FD8" w:rsidRPr="004E07B7" w:rsidRDefault="00512D76" w:rsidP="00400C63">
      <w:pPr>
        <w:pStyle w:val="Tekstpodstawowywcity"/>
        <w:ind w:left="0"/>
        <w:jc w:val="both"/>
      </w:pPr>
      <w:r>
        <w:t xml:space="preserve">    </w:t>
      </w:r>
      <w:r w:rsidR="00474FD8" w:rsidRPr="004E07B7">
        <w:t>zwaną dalej „Zamawiającym"</w:t>
      </w:r>
    </w:p>
    <w:p w14:paraId="09D6DF68" w14:textId="77777777" w:rsidR="00474FD8" w:rsidRPr="004E07B7" w:rsidRDefault="00474FD8" w:rsidP="00474FD8">
      <w:pPr>
        <w:pStyle w:val="Tekstpodstawowywcity"/>
        <w:jc w:val="both"/>
      </w:pPr>
      <w:r w:rsidRPr="004E07B7">
        <w:t>a</w:t>
      </w:r>
    </w:p>
    <w:p w14:paraId="13454AB9" w14:textId="0C477098" w:rsidR="00474FD8" w:rsidRPr="004E07B7" w:rsidRDefault="00474FD8" w:rsidP="00474FD8">
      <w:pPr>
        <w:pStyle w:val="Tekstpodstawowywcity"/>
        <w:jc w:val="both"/>
      </w:pPr>
      <w:r w:rsidRPr="004E07B7">
        <w:t>…………………………………………………………………</w:t>
      </w:r>
      <w:r w:rsidR="00F74035" w:rsidRPr="004E07B7">
        <w:br/>
        <w:t>…………………………………………………………………</w:t>
      </w:r>
    </w:p>
    <w:p w14:paraId="6450644C" w14:textId="77777777" w:rsidR="00474FD8" w:rsidRPr="004E07B7" w:rsidRDefault="00474FD8" w:rsidP="00474FD8">
      <w:pPr>
        <w:pStyle w:val="Tekstpodstawowywcity"/>
        <w:jc w:val="both"/>
      </w:pPr>
      <w:r w:rsidRPr="004E07B7">
        <w:t>reprezentowanym/ą przez:</w:t>
      </w:r>
    </w:p>
    <w:p w14:paraId="7B24ABEF" w14:textId="68126295" w:rsidR="00474FD8" w:rsidRPr="004E07B7" w:rsidRDefault="00474FD8" w:rsidP="00474FD8">
      <w:pPr>
        <w:pStyle w:val="Tekstpodstawowywcity"/>
        <w:jc w:val="both"/>
      </w:pPr>
      <w:r w:rsidRPr="004E07B7">
        <w:t>………………………………………………………………</w:t>
      </w:r>
      <w:r w:rsidR="00A908DA" w:rsidRPr="004E07B7">
        <w:t>…</w:t>
      </w:r>
    </w:p>
    <w:p w14:paraId="48E4DCC5" w14:textId="7D834DD5" w:rsidR="00474FD8" w:rsidRPr="004E07B7" w:rsidRDefault="00474FD8" w:rsidP="00474FD8">
      <w:pPr>
        <w:pStyle w:val="Tekstpodstawowywcity"/>
        <w:jc w:val="both"/>
      </w:pPr>
      <w:r w:rsidRPr="004E07B7">
        <w:t>………………………………………………………………</w:t>
      </w:r>
      <w:r w:rsidR="00A908DA" w:rsidRPr="004E07B7">
        <w:t>…</w:t>
      </w:r>
    </w:p>
    <w:p w14:paraId="0EF64F9B" w14:textId="77777777" w:rsidR="00474FD8" w:rsidRPr="004E07B7" w:rsidRDefault="00474FD8" w:rsidP="00474FD8">
      <w:pPr>
        <w:pStyle w:val="Tekstpodstawowywcity"/>
        <w:jc w:val="both"/>
      </w:pPr>
      <w:r w:rsidRPr="004E07B7">
        <w:t>zwanym dalej „Wykonawcą",</w:t>
      </w:r>
    </w:p>
    <w:p w14:paraId="1A589F37" w14:textId="77777777" w:rsidR="00474FD8" w:rsidRPr="004E07B7" w:rsidRDefault="00474FD8" w:rsidP="00474FD8">
      <w:pPr>
        <w:pStyle w:val="Tekstpodstawowywcity"/>
        <w:jc w:val="both"/>
      </w:pPr>
      <w:r w:rsidRPr="004E07B7">
        <w:t>zwanymi dalej łącznie „Stronami"</w:t>
      </w:r>
    </w:p>
    <w:p w14:paraId="4B4F7FFC" w14:textId="0CB52C22" w:rsidR="00474FD8" w:rsidRPr="004E07B7" w:rsidRDefault="00474FD8" w:rsidP="00D83D43">
      <w:pPr>
        <w:pStyle w:val="Tekstpodstawowywcity"/>
        <w:jc w:val="both"/>
      </w:pPr>
      <w:r w:rsidRPr="004E07B7">
        <w:t>w wyniku wyboru oferty w postępowaniu o udzielenie zamówienia publicznego</w:t>
      </w:r>
      <w:r w:rsidR="00D83D43">
        <w:t xml:space="preserve"> na usługi pn. </w:t>
      </w:r>
      <w:r w:rsidR="00D83D43" w:rsidRPr="00D83D43">
        <w:rPr>
          <w:i/>
          <w:iCs/>
        </w:rPr>
        <w:t>„Najem ośrodków na potrzeby szkoleń”</w:t>
      </w:r>
      <w:r w:rsidRPr="004E07B7">
        <w:t xml:space="preserve"> </w:t>
      </w:r>
      <w:r w:rsidR="007B792F">
        <w:t>w trybie podstawowym na podstawie</w:t>
      </w:r>
      <w:r w:rsidRPr="004E07B7">
        <w:t xml:space="preserve"> art. </w:t>
      </w:r>
      <w:r w:rsidR="00D83D43">
        <w:t xml:space="preserve">275 </w:t>
      </w:r>
      <w:r w:rsidR="007747FB" w:rsidRPr="006E39EE">
        <w:t>pkt</w:t>
      </w:r>
      <w:r w:rsidR="007747FB">
        <w:rPr>
          <w:color w:val="FF0000"/>
        </w:rPr>
        <w:t xml:space="preserve"> </w:t>
      </w:r>
      <w:r w:rsidR="00D83D43">
        <w:t xml:space="preserve">1 </w:t>
      </w:r>
      <w:r w:rsidRPr="004E07B7">
        <w:t xml:space="preserve"> ustawy z dnia 11 września 2019 r. Prawo zamówień publicznych (</w:t>
      </w:r>
      <w:proofErr w:type="spellStart"/>
      <w:r w:rsidRPr="004E07B7">
        <w:t>t.j</w:t>
      </w:r>
      <w:proofErr w:type="spellEnd"/>
      <w:r w:rsidRPr="004E07B7">
        <w:t>. Dz.U, z 202</w:t>
      </w:r>
      <w:r w:rsidR="006E39EE" w:rsidRPr="006E39EE">
        <w:t>3</w:t>
      </w:r>
      <w:r w:rsidRPr="004E07B7">
        <w:t xml:space="preserve"> r. poz. </w:t>
      </w:r>
      <w:r w:rsidRPr="006E39EE">
        <w:t>1</w:t>
      </w:r>
      <w:r w:rsidR="00C52B3C" w:rsidRPr="006E39EE">
        <w:t>605</w:t>
      </w:r>
      <w:r w:rsidR="007747FB" w:rsidRPr="006E39EE">
        <w:t xml:space="preserve">, dalej jako </w:t>
      </w:r>
      <w:proofErr w:type="spellStart"/>
      <w:r w:rsidR="007747FB" w:rsidRPr="006E39EE">
        <w:t>uPzp</w:t>
      </w:r>
      <w:proofErr w:type="spellEnd"/>
      <w:r w:rsidRPr="004E07B7">
        <w:t>), zawarto umowę (zwaną dalej: „Umową”) o następującej treści:</w:t>
      </w:r>
    </w:p>
    <w:p w14:paraId="43EDD345" w14:textId="77777777" w:rsidR="00474FD8" w:rsidRPr="004E07B7" w:rsidRDefault="00474FD8" w:rsidP="00474FD8">
      <w:pPr>
        <w:pStyle w:val="Tekstpodstawowywcity"/>
        <w:jc w:val="both"/>
      </w:pPr>
    </w:p>
    <w:p w14:paraId="15CEC70D" w14:textId="77777777" w:rsidR="00474FD8" w:rsidRPr="004E07B7" w:rsidRDefault="00474FD8" w:rsidP="00474FD8">
      <w:pPr>
        <w:pStyle w:val="Tekstpodstawowywcity"/>
        <w:jc w:val="center"/>
        <w:rPr>
          <w:b/>
          <w:bCs/>
        </w:rPr>
      </w:pPr>
      <w:r w:rsidRPr="004E07B7">
        <w:rPr>
          <w:b/>
          <w:bCs/>
        </w:rPr>
        <w:t>§ 1</w:t>
      </w:r>
    </w:p>
    <w:p w14:paraId="5CD748A1" w14:textId="771C5AB0" w:rsidR="00474FD8" w:rsidRPr="004E07B7" w:rsidRDefault="00474FD8" w:rsidP="00474FD8">
      <w:pPr>
        <w:pStyle w:val="Tekstpodstawowywcity"/>
        <w:jc w:val="both"/>
      </w:pPr>
      <w:r w:rsidRPr="004E07B7">
        <w:t>1.</w:t>
      </w:r>
      <w:r w:rsidRPr="004E07B7">
        <w:tab/>
      </w:r>
      <w:r w:rsidR="00961B1B">
        <w:t xml:space="preserve">Przedmiotem umowy jest </w:t>
      </w:r>
      <w:r w:rsidR="00FC5B8E">
        <w:t>zakup</w:t>
      </w:r>
      <w:r w:rsidR="00961B1B" w:rsidRPr="00961B1B">
        <w:t xml:space="preserve"> usług hotelarsko – restauracyjnych wraz </w:t>
      </w:r>
      <w:r w:rsidR="00FA295F">
        <w:br/>
      </w:r>
      <w:r w:rsidR="00961B1B" w:rsidRPr="00961B1B">
        <w:t xml:space="preserve">z obsługą narad, szkoleń lub spotkań </w:t>
      </w:r>
      <w:r w:rsidR="00FC5B8E">
        <w:t xml:space="preserve">zwanych dalej ,,szkoleniami” </w:t>
      </w:r>
      <w:r w:rsidR="00961B1B" w:rsidRPr="00961B1B">
        <w:t xml:space="preserve">oraz pobytem pracowników </w:t>
      </w:r>
      <w:r w:rsidR="00961B1B" w:rsidRPr="00786C5B">
        <w:t>M</w:t>
      </w:r>
      <w:r w:rsidR="00C52B3C" w:rsidRPr="00786C5B">
        <w:t xml:space="preserve">azowieckiego </w:t>
      </w:r>
      <w:r w:rsidR="00961B1B" w:rsidRPr="00786C5B">
        <w:t>O</w:t>
      </w:r>
      <w:r w:rsidR="00C52B3C" w:rsidRPr="00786C5B">
        <w:t xml:space="preserve">ddziału </w:t>
      </w:r>
      <w:r w:rsidR="00961B1B" w:rsidRPr="00786C5B">
        <w:t>R</w:t>
      </w:r>
      <w:r w:rsidR="00C52B3C" w:rsidRPr="00786C5B">
        <w:t>egionalnego</w:t>
      </w:r>
      <w:r w:rsidR="00961B1B" w:rsidRPr="00786C5B">
        <w:t xml:space="preserve"> </w:t>
      </w:r>
      <w:r w:rsidR="00961B1B" w:rsidRPr="00961B1B">
        <w:t xml:space="preserve">ARiMR w ośrodku szkoleniowym, realizowany poprzez sukcesywny wynajem ośrodka położonego w odległości nie większej niż </w:t>
      </w:r>
      <w:r w:rsidR="00FA295F" w:rsidRPr="00FC5B8E">
        <w:t>8</w:t>
      </w:r>
      <w:r w:rsidR="00961B1B" w:rsidRPr="00FC5B8E">
        <w:t xml:space="preserve">0 km </w:t>
      </w:r>
      <w:r w:rsidR="00961B1B" w:rsidRPr="00961B1B">
        <w:t>od siedziby Zamawiającego, tj. Warszawa, al. Jana Pawła II 70 z wyłączeniem ośrodków</w:t>
      </w:r>
      <w:r w:rsidR="00C52B3C">
        <w:t xml:space="preserve"> </w:t>
      </w:r>
      <w:r w:rsidR="00961B1B" w:rsidRPr="00961B1B">
        <w:t>położonych w granicach administracyjnych Warszawy</w:t>
      </w:r>
      <w:r w:rsidRPr="004E07B7">
        <w:t>, na którą składać się mogą w szczególności następujące rodzaje świadczeń:</w:t>
      </w:r>
    </w:p>
    <w:p w14:paraId="4A0A3582" w14:textId="77777777" w:rsidR="00474FD8" w:rsidRPr="004E07B7" w:rsidRDefault="00474FD8" w:rsidP="00474FD8">
      <w:pPr>
        <w:pStyle w:val="Tekstpodstawowywcity"/>
        <w:jc w:val="both"/>
      </w:pPr>
      <w:r w:rsidRPr="004E07B7">
        <w:t>1)</w:t>
      </w:r>
      <w:r w:rsidRPr="004E07B7">
        <w:tab/>
        <w:t>zapewnienie zakwaterowania z wyżywieniem uczestnikom narad, spotkań lub szkoleń,</w:t>
      </w:r>
    </w:p>
    <w:p w14:paraId="04B3A116" w14:textId="77777777" w:rsidR="00474FD8" w:rsidRPr="004E07B7" w:rsidRDefault="00474FD8" w:rsidP="00474FD8">
      <w:pPr>
        <w:pStyle w:val="Tekstpodstawowywcity"/>
        <w:ind w:left="709" w:hanging="426"/>
        <w:jc w:val="both"/>
      </w:pPr>
      <w:r w:rsidRPr="004E07B7">
        <w:t>2)</w:t>
      </w:r>
      <w:r w:rsidRPr="004E07B7">
        <w:tab/>
        <w:t xml:space="preserve">techniczna obsługa narad, spotkań lub szkoleń, w tym zapewnienie </w:t>
      </w:r>
      <w:proofErr w:type="spellStart"/>
      <w:r w:rsidRPr="004E07B7">
        <w:t>sal</w:t>
      </w:r>
      <w:proofErr w:type="spellEnd"/>
      <w:r w:rsidRPr="004E07B7">
        <w:t xml:space="preserve"> konferencyjnych z wyposażeniem, serwisu kawowego,</w:t>
      </w:r>
    </w:p>
    <w:p w14:paraId="7A3768D5" w14:textId="77777777" w:rsidR="00474FD8" w:rsidRPr="004E07B7" w:rsidRDefault="00474FD8" w:rsidP="00474FD8">
      <w:pPr>
        <w:pStyle w:val="Tekstpodstawowywcity"/>
        <w:jc w:val="both"/>
      </w:pPr>
      <w:r w:rsidRPr="004E07B7">
        <w:t>3)</w:t>
      </w:r>
      <w:r w:rsidRPr="004E07B7">
        <w:tab/>
        <w:t>transport dla uczestników narad, spotkań lub szkoleń,</w:t>
      </w:r>
    </w:p>
    <w:p w14:paraId="3ABDBB26" w14:textId="77777777" w:rsidR="00474FD8" w:rsidRPr="004E07B7" w:rsidRDefault="00474FD8" w:rsidP="00474FD8">
      <w:pPr>
        <w:pStyle w:val="Tekstpodstawowywcity"/>
        <w:ind w:firstLine="426"/>
        <w:jc w:val="both"/>
      </w:pPr>
      <w:r w:rsidRPr="008655F2">
        <w:lastRenderedPageBreak/>
        <w:t>Szczegółowy opis przedmiotu umowy, w tym wymaganych standardów stanowi załącznik nr 1 do umowy.</w:t>
      </w:r>
    </w:p>
    <w:p w14:paraId="35294400" w14:textId="3D818E82" w:rsidR="00400C63" w:rsidRDefault="00474FD8" w:rsidP="00474FD8">
      <w:pPr>
        <w:pStyle w:val="Tekstpodstawowywcity"/>
        <w:jc w:val="both"/>
      </w:pPr>
      <w:r w:rsidRPr="004E07B7">
        <w:t>2.</w:t>
      </w:r>
      <w:r w:rsidRPr="004E07B7">
        <w:tab/>
        <w:t>Wykonawca będzie realizować obsługę narad,</w:t>
      </w:r>
      <w:r w:rsidR="00845FEC" w:rsidRPr="004E07B7">
        <w:t xml:space="preserve"> szkoleń lub</w:t>
      </w:r>
      <w:r w:rsidRPr="004E07B7">
        <w:t xml:space="preserve"> spotkań </w:t>
      </w:r>
      <w:r w:rsidR="00895682">
        <w:br/>
      </w:r>
      <w:r w:rsidRPr="004E07B7">
        <w:t>w</w:t>
      </w:r>
      <w:r w:rsidR="00895682">
        <w:t xml:space="preserve">    …</w:t>
      </w:r>
      <w:r w:rsidRPr="004E07B7">
        <w:t>…………………………………………</w:t>
      </w:r>
      <w:r w:rsidR="00895682">
        <w:t>………………………………………………</w:t>
      </w:r>
      <w:r w:rsidR="00961B1B">
        <w:t xml:space="preserve"> </w:t>
      </w:r>
      <w:r w:rsidR="00FC5B8E">
        <w:t xml:space="preserve">        </w:t>
      </w:r>
      <w:r w:rsidR="00961B1B">
        <w:t>(nazwa obiektu i jego dokładny adres)</w:t>
      </w:r>
    </w:p>
    <w:p w14:paraId="694E54D1" w14:textId="1E260F64" w:rsidR="00474FD8" w:rsidRPr="004E07B7" w:rsidRDefault="00474FD8" w:rsidP="00474FD8">
      <w:pPr>
        <w:pStyle w:val="Tekstpodstawowywcity"/>
        <w:jc w:val="both"/>
      </w:pPr>
      <w:r w:rsidRPr="004E07B7">
        <w:t xml:space="preserve">na podstawie zamówień składanych przez Zamawiającego zgodnie z wzorem stanowiącym </w:t>
      </w:r>
      <w:r w:rsidRPr="004E07B7">
        <w:rPr>
          <w:b/>
          <w:bCs/>
        </w:rPr>
        <w:t>załącznik nr 2</w:t>
      </w:r>
      <w:r w:rsidRPr="004E07B7">
        <w:t xml:space="preserve"> do umowy, zwanych dalej „zamówieniami".</w:t>
      </w:r>
    </w:p>
    <w:p w14:paraId="7D18C9FC" w14:textId="77777777" w:rsidR="00474FD8" w:rsidRPr="004E07B7" w:rsidRDefault="00474FD8" w:rsidP="00474FD8">
      <w:pPr>
        <w:pStyle w:val="Tekstpodstawowywcity"/>
        <w:jc w:val="center"/>
        <w:rPr>
          <w:b/>
          <w:bCs/>
        </w:rPr>
      </w:pPr>
      <w:r w:rsidRPr="004E07B7">
        <w:rPr>
          <w:b/>
          <w:bCs/>
        </w:rPr>
        <w:t>§ 2</w:t>
      </w:r>
    </w:p>
    <w:p w14:paraId="3B09D69D" w14:textId="4F61A28A" w:rsidR="00474FD8" w:rsidRPr="004E07B7" w:rsidRDefault="00474FD8" w:rsidP="00474FD8">
      <w:pPr>
        <w:pStyle w:val="Tekstpodstawowywcity"/>
        <w:ind w:left="709" w:hanging="426"/>
        <w:jc w:val="both"/>
      </w:pPr>
      <w:r w:rsidRPr="004E07B7">
        <w:t>1.</w:t>
      </w:r>
      <w:r w:rsidRPr="004E07B7">
        <w:tab/>
        <w:t>Zamawiający będzie składał zamówienia na formularzu, którego wzór stanowi załącznik nr 2 do umowy drogą elektroniczną najpóźniej na 7 dni kalendarzowych przed planowanym terminem narady</w:t>
      </w:r>
      <w:r w:rsidR="007274CF">
        <w:t xml:space="preserve">, szkolenia </w:t>
      </w:r>
      <w:r w:rsidRPr="004E07B7">
        <w:t>lub s</w:t>
      </w:r>
      <w:r w:rsidR="007274CF">
        <w:t>potkania</w:t>
      </w:r>
      <w:r w:rsidRPr="004E07B7">
        <w:t xml:space="preserve">. W zamówieniu będą określone szacunkowe informacje dotyczące liczby zamawianych posiłków, pokoi, </w:t>
      </w:r>
      <w:proofErr w:type="spellStart"/>
      <w:r w:rsidRPr="004E07B7">
        <w:t>sal</w:t>
      </w:r>
      <w:proofErr w:type="spellEnd"/>
      <w:r w:rsidRPr="004E07B7">
        <w:t xml:space="preserve"> szkoleniowych oraz transportu (rodzaj autokaru, liczba kilometrów), natomiast ostateczna liczba zamawianych posiłków, pokoi, </w:t>
      </w:r>
      <w:proofErr w:type="spellStart"/>
      <w:r w:rsidRPr="004E07B7">
        <w:t>sal</w:t>
      </w:r>
      <w:proofErr w:type="spellEnd"/>
      <w:r w:rsidRPr="004E07B7">
        <w:t xml:space="preserve"> szkoleniowych oraz transportu (rodzaj autokaru, liczba kilometrów) potwierdzona będzie nie później niż 3 dni robocze przed terminem </w:t>
      </w:r>
      <w:r w:rsidR="00A45C47">
        <w:t xml:space="preserve">narady, szkolenia lub spotkania </w:t>
      </w:r>
      <w:r w:rsidRPr="004E07B7">
        <w:t xml:space="preserve">, w formie </w:t>
      </w:r>
      <w:r w:rsidR="00961B1B">
        <w:t xml:space="preserve">lub postaci </w:t>
      </w:r>
      <w:r w:rsidRPr="004E07B7">
        <w:t xml:space="preserve">elektronicznej </w:t>
      </w:r>
      <w:r w:rsidR="00025A83">
        <w:br/>
      </w:r>
      <w:r w:rsidRPr="004E07B7">
        <w:t xml:space="preserve">z dokładnością do </w:t>
      </w:r>
      <w:r w:rsidR="002C14EE">
        <w:t>1</w:t>
      </w:r>
      <w:r w:rsidRPr="004E07B7">
        <w:t xml:space="preserve">0% w stosunku do liczby uczestników </w:t>
      </w:r>
      <w:r w:rsidR="007274CF">
        <w:t xml:space="preserve">narady, </w:t>
      </w:r>
      <w:r w:rsidRPr="004E07B7">
        <w:t>szkolenia</w:t>
      </w:r>
      <w:r w:rsidR="007274CF">
        <w:t xml:space="preserve"> lub spotkania</w:t>
      </w:r>
      <w:r w:rsidRPr="004E07B7">
        <w:t xml:space="preserve">, poprzez przesłanie zmiany do zamówienia zgodnie z wzorem stanowiącym załącznik nr 2a do umowy. W przypadku braku zmian Wykonawca zapewni usługi zgodne z zamówieniem. W ośrodku będą organizowane narady, </w:t>
      </w:r>
      <w:r w:rsidR="00845FEC" w:rsidRPr="004E07B7">
        <w:t>szkoleni</w:t>
      </w:r>
      <w:r w:rsidR="00A45C47">
        <w:t>a</w:t>
      </w:r>
      <w:r w:rsidR="00845FEC" w:rsidRPr="004E07B7">
        <w:t xml:space="preserve"> lub </w:t>
      </w:r>
      <w:r w:rsidRPr="004E07B7">
        <w:t xml:space="preserve">spotkania dla </w:t>
      </w:r>
      <w:r w:rsidR="00025A83" w:rsidRPr="00025A83">
        <w:t xml:space="preserve">grupy szacunkowo od </w:t>
      </w:r>
      <w:r w:rsidR="000C1126">
        <w:t>80</w:t>
      </w:r>
      <w:r w:rsidR="00025A83" w:rsidRPr="00025A83">
        <w:t xml:space="preserve"> do 130 osób.</w:t>
      </w:r>
    </w:p>
    <w:p w14:paraId="037B0780" w14:textId="360B6ACF" w:rsidR="00474FD8" w:rsidRPr="00E65382" w:rsidRDefault="00474FD8" w:rsidP="00474FD8">
      <w:pPr>
        <w:pStyle w:val="Tekstpodstawowywcity"/>
        <w:ind w:left="709" w:hanging="426"/>
        <w:jc w:val="both"/>
      </w:pPr>
      <w:r w:rsidRPr="004E07B7">
        <w:t>2.</w:t>
      </w:r>
      <w:r w:rsidRPr="004E07B7">
        <w:tab/>
        <w:t xml:space="preserve">Wykonawca potwierdzi zamówienie drogą elektroniczną w terminie </w:t>
      </w:r>
      <w:r w:rsidRPr="00D83D43">
        <w:t>2 dni</w:t>
      </w:r>
      <w:r w:rsidR="00D83D43">
        <w:t xml:space="preserve"> roboczych</w:t>
      </w:r>
      <w:r w:rsidRPr="004E07B7">
        <w:t xml:space="preserve"> od daty otrzymania zamówienia. </w:t>
      </w:r>
    </w:p>
    <w:p w14:paraId="7A9A1CDC" w14:textId="6FF78CA9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3.</w:t>
      </w:r>
      <w:r w:rsidRPr="00E65382">
        <w:tab/>
        <w:t>Wykonawca potwierdzi zmianę do zamówienia drogą elektroniczną w terminie 1 dnia</w:t>
      </w:r>
      <w:r w:rsidR="00FA739B">
        <w:t xml:space="preserve"> roboczego</w:t>
      </w:r>
      <w:r w:rsidRPr="00E65382">
        <w:t xml:space="preserve"> od daty otrzymania zmiany do zamówienia. Wpływ potwierdzenia do Zamawiającego po godz. </w:t>
      </w:r>
      <w:r w:rsidRPr="009D21D4">
        <w:t>15.</w:t>
      </w:r>
      <w:r w:rsidR="00845FEC" w:rsidRPr="009D21D4">
        <w:t>0</w:t>
      </w:r>
      <w:r w:rsidRPr="009D21D4">
        <w:t>0</w:t>
      </w:r>
      <w:r w:rsidRPr="00E65382">
        <w:t xml:space="preserve"> uważa się za dostarczenie go w dniu następnym.</w:t>
      </w:r>
    </w:p>
    <w:p w14:paraId="393E2872" w14:textId="6CDAF424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4.</w:t>
      </w:r>
      <w:r w:rsidRPr="00E65382">
        <w:tab/>
        <w:t>W przypadku, gdy realizacja zamówienia w pełnym zakresie we wskazanym przez Zamawiającego terminie jest niemożliwa z przyczyn nie leżących po stronie Zamawiającego, Wykonawca poinformuje Zamawiającego o tym fakcie drogą elektroniczną najpóźniej w ciągu 2 dni</w:t>
      </w:r>
      <w:r w:rsidR="00D83D43">
        <w:t xml:space="preserve"> roboczych</w:t>
      </w:r>
      <w:r w:rsidRPr="00E65382">
        <w:t xml:space="preserve"> po złożeniu zamówienia. W takim przypadku Wykonawca zobowiązany jest wskazać inny ośrodek szkoleniowy. </w:t>
      </w:r>
      <w:r w:rsidR="00FA295F">
        <w:br/>
      </w:r>
      <w:r w:rsidRPr="00E65382">
        <w:t>Ośrodek ten musi spełniać wymogi standardu określonego w załączniku nr 1 do umowy. Wybór ośrodka musi uzyskać akceptację Zamawiającego.</w:t>
      </w:r>
    </w:p>
    <w:p w14:paraId="1504DBEF" w14:textId="0748B058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5.</w:t>
      </w:r>
      <w:r w:rsidRPr="00E65382">
        <w:tab/>
        <w:t xml:space="preserve">Odwołanie szkolenia przez Zamawiającego wymaga przesłania w formie </w:t>
      </w:r>
      <w:r w:rsidR="00961B1B">
        <w:t xml:space="preserve">lub postaci </w:t>
      </w:r>
      <w:r w:rsidRPr="00E65382">
        <w:t xml:space="preserve">elektronicznej do Wykonawcy, nie później niż 3 dni przed planowanym terminem </w:t>
      </w:r>
      <w:r w:rsidR="00303372">
        <w:t xml:space="preserve">narady, </w:t>
      </w:r>
      <w:r w:rsidRPr="00E65382">
        <w:t>szkolenia</w:t>
      </w:r>
      <w:r w:rsidR="00303372">
        <w:t xml:space="preserve"> lub spotkania</w:t>
      </w:r>
      <w:r w:rsidRPr="00E65382">
        <w:t xml:space="preserve">, informacji o odwołaniu </w:t>
      </w:r>
      <w:r w:rsidR="00303372">
        <w:t xml:space="preserve">narady, </w:t>
      </w:r>
      <w:r w:rsidRPr="00E65382">
        <w:t>szkolenia</w:t>
      </w:r>
      <w:r w:rsidR="00303372">
        <w:t xml:space="preserve"> lub spotkania</w:t>
      </w:r>
      <w:r w:rsidRPr="00E65382">
        <w:t xml:space="preserve">. </w:t>
      </w:r>
    </w:p>
    <w:p w14:paraId="767615C5" w14:textId="563CF1AC" w:rsidR="00474FD8" w:rsidRPr="00E65382" w:rsidRDefault="00474FD8" w:rsidP="00474FD8">
      <w:pPr>
        <w:pStyle w:val="Tekstpodstawowywcity"/>
        <w:jc w:val="both"/>
      </w:pPr>
      <w:r w:rsidRPr="00E65382">
        <w:t>6.</w:t>
      </w:r>
      <w:r w:rsidRPr="00E65382">
        <w:tab/>
        <w:t xml:space="preserve">Odwołanie </w:t>
      </w:r>
      <w:r w:rsidR="00A21A47">
        <w:t xml:space="preserve">narady, </w:t>
      </w:r>
      <w:r w:rsidRPr="00E65382">
        <w:t xml:space="preserve">szkolenia </w:t>
      </w:r>
      <w:r w:rsidR="00A21A47">
        <w:t xml:space="preserve">lub spotkania </w:t>
      </w:r>
      <w:r w:rsidRPr="00E65382">
        <w:t>nie powoduje skutków finansowych dla Zamawiającego.</w:t>
      </w:r>
    </w:p>
    <w:p w14:paraId="2B2E1E61" w14:textId="45121769" w:rsidR="00474FD8" w:rsidRDefault="00474FD8" w:rsidP="00474FD8">
      <w:pPr>
        <w:pStyle w:val="Tekstpodstawowywcity"/>
        <w:jc w:val="both"/>
      </w:pPr>
      <w:r w:rsidRPr="00E65382">
        <w:t>7.</w:t>
      </w:r>
      <w:r w:rsidRPr="00E65382">
        <w:tab/>
        <w:t>Terminy, o których mowa w ust. 1, 2, 3 i 5 liczone są od chwili wysłania przesyłki elektronicznej.</w:t>
      </w:r>
    </w:p>
    <w:p w14:paraId="374AB8CD" w14:textId="557C76AE" w:rsidR="00D83D43" w:rsidRPr="00D83D43" w:rsidRDefault="00D83D43" w:rsidP="00D83D43">
      <w:pPr>
        <w:spacing w:after="120" w:line="240" w:lineRule="auto"/>
        <w:jc w:val="both"/>
      </w:pPr>
      <w:r>
        <w:t xml:space="preserve">     8.</w:t>
      </w:r>
      <w:r>
        <w:tab/>
      </w:r>
      <w:r w:rsidRPr="00D83D43">
        <w:t xml:space="preserve">Na potrzeby Umowy Strony zgodnie przyjmują, że: </w:t>
      </w:r>
    </w:p>
    <w:p w14:paraId="74E94058" w14:textId="62F0F314" w:rsidR="00D83D43" w:rsidRPr="00CD140E" w:rsidRDefault="00D83D43" w:rsidP="009A3A5C">
      <w:pPr>
        <w:pStyle w:val="Akapitzlist"/>
        <w:numPr>
          <w:ilvl w:val="0"/>
          <w:numId w:val="20"/>
        </w:numPr>
        <w:spacing w:after="120" w:line="240" w:lineRule="auto"/>
        <w:ind w:left="1080"/>
        <w:contextualSpacing w:val="0"/>
        <w:jc w:val="both"/>
      </w:pPr>
      <w:r w:rsidRPr="00D83D43">
        <w:lastRenderedPageBreak/>
        <w:t xml:space="preserve">„dni robocze” to dni tygodnia od poniedziałku do piątku z wyłączeniem dni wolnych od pracy w rozumieniu przepisów ustawy z dnia 18 stycznia 1951 r. o dniach wolnych od pracy </w:t>
      </w:r>
      <w:r w:rsidRPr="00CD140E">
        <w:t>(</w:t>
      </w:r>
      <w:hyperlink r:id="rId13" w:history="1">
        <w:r w:rsidRPr="00CD140E">
          <w:rPr>
            <w:rStyle w:val="Hipercze"/>
            <w:color w:val="auto"/>
            <w:u w:val="none"/>
          </w:rPr>
          <w:t>Dz. U. z 2020 r. poz. 1920</w:t>
        </w:r>
      </w:hyperlink>
      <w:r w:rsidRPr="00CD140E">
        <w:t>)</w:t>
      </w:r>
      <w:r w:rsidR="00961B1B" w:rsidRPr="00CD140E">
        <w:t>.</w:t>
      </w:r>
    </w:p>
    <w:p w14:paraId="56DFFAAA" w14:textId="68EBD857" w:rsidR="00474FD8" w:rsidRPr="00E65382" w:rsidRDefault="00D83D43" w:rsidP="00474FD8">
      <w:pPr>
        <w:pStyle w:val="Tekstpodstawowywcity"/>
        <w:ind w:left="709" w:hanging="426"/>
        <w:jc w:val="both"/>
      </w:pPr>
      <w:r>
        <w:t>9</w:t>
      </w:r>
      <w:r w:rsidR="00474FD8" w:rsidRPr="00E65382">
        <w:t>.</w:t>
      </w:r>
      <w:r w:rsidR="00474FD8" w:rsidRPr="00E65382">
        <w:tab/>
        <w:t xml:space="preserve">Pokoje hotelowe, sala restauracyjna i sala szkoleniowa będą dostępne dla uczestników narady, </w:t>
      </w:r>
      <w:r w:rsidR="00845FEC" w:rsidRPr="00E65382">
        <w:t xml:space="preserve">szkolenia lub </w:t>
      </w:r>
      <w:r w:rsidR="00474FD8" w:rsidRPr="00E65382">
        <w:t>spotkania w godzinach określonych w zamówieniu lub zmianie do zamówienia. Zamawiającego nie będzie obowiązywał czas trwania „doby hotelowej” określony w regulaminie wewnętrznym ośrodka.</w:t>
      </w:r>
    </w:p>
    <w:p w14:paraId="42A94F68" w14:textId="7D0BAE98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9.</w:t>
      </w:r>
      <w:r w:rsidRPr="00E65382">
        <w:tab/>
        <w:t xml:space="preserve">W przypadku, gdy uczestnicy będą przebywać na terenie ośrodka poza godzinami określonymi w programie </w:t>
      </w:r>
      <w:r w:rsidR="00470E20">
        <w:t xml:space="preserve">narady, </w:t>
      </w:r>
      <w:r w:rsidRPr="00E65382">
        <w:t>szkolenia</w:t>
      </w:r>
      <w:r w:rsidR="00470E20">
        <w:t xml:space="preserve"> lub spotkania</w:t>
      </w:r>
      <w:r w:rsidRPr="00E65382">
        <w:t xml:space="preserve"> np. z powodu wcześniejszego</w:t>
      </w:r>
      <w:r w:rsidR="00845FEC" w:rsidRPr="00E65382">
        <w:t>,</w:t>
      </w:r>
      <w:r w:rsidRPr="00E65382">
        <w:t xml:space="preserve"> niż określony w zamówieniu przyjazdu lub późniejszego</w:t>
      </w:r>
      <w:r w:rsidR="00845FEC" w:rsidRPr="00E65382">
        <w:t>,</w:t>
      </w:r>
      <w:r w:rsidRPr="00E65382">
        <w:t xml:space="preserve"> </w:t>
      </w:r>
      <w:r w:rsidR="00845FEC" w:rsidRPr="00E65382">
        <w:br/>
      </w:r>
      <w:r w:rsidRPr="00E65382">
        <w:t>niż w zamówieniu</w:t>
      </w:r>
      <w:r w:rsidR="00845FEC" w:rsidRPr="00E65382">
        <w:t>,</w:t>
      </w:r>
      <w:r w:rsidRPr="00E65382">
        <w:t xml:space="preserve"> wyjazdu Wykonawca zapewni uczestnikom bezpieczne miejsce na przechowanie bagażu.</w:t>
      </w:r>
    </w:p>
    <w:p w14:paraId="72801317" w14:textId="5392FAC4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10.</w:t>
      </w:r>
      <w:r w:rsidRPr="00E65382">
        <w:tab/>
        <w:t>Zamówienia mogą być realizowane od dnia zawarcia umowy do wyczerpania kwoty wynagrodzenia wskazanej w § 3 ust. 1 umowy, nie dłużej jednak niż do dnia 31 grudnia 202</w:t>
      </w:r>
      <w:r w:rsidR="00FA295F">
        <w:t>4</w:t>
      </w:r>
      <w:r w:rsidRPr="00E65382">
        <w:t xml:space="preserve"> roku.</w:t>
      </w:r>
    </w:p>
    <w:p w14:paraId="36693F7C" w14:textId="77777777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11.</w:t>
      </w:r>
      <w:r w:rsidRPr="00E65382">
        <w:tab/>
        <w:t>Osobami upoważnionymi do dokonywania poszczególnych zamówień w ramach umowy, o których mowa w § 1 ust. 2 umowy oraz akceptacji, o których mowa w ust. 4 są osoby, których lista stanowi załącznik nr 3 do umowy. Każda zmiana w wykazie osób, o którym wyżej mowa, wymaga powiadomienia drugiej Strony w formie pisemnej. Powiadomienie o powyższych zmianach nie stanowi zmiany umowy wymagającej sporządzenia aneksu.</w:t>
      </w:r>
    </w:p>
    <w:p w14:paraId="0AA65F13" w14:textId="68966B57" w:rsidR="00474FD8" w:rsidRDefault="00474FD8" w:rsidP="00474FD8">
      <w:pPr>
        <w:pStyle w:val="Tekstpodstawowywcity"/>
        <w:ind w:left="709" w:hanging="426"/>
        <w:jc w:val="both"/>
      </w:pPr>
      <w:r w:rsidRPr="00E65382">
        <w:t>12.</w:t>
      </w:r>
      <w:r w:rsidRPr="00E65382">
        <w:tab/>
        <w:t>Spełnienie przez Wykonawcę wymaganych standardów</w:t>
      </w:r>
      <w:r w:rsidR="00961B1B">
        <w:t xml:space="preserve"> oraz warunków realizacji usługi wynikającej z umowy oraz OPZ</w:t>
      </w:r>
      <w:r w:rsidRPr="00E65382">
        <w:t xml:space="preserve">, potwierdzane będzie przez Zamawiającego w protokole, którego wzór stanowi Załącznik nr 5 do umowy, sporządzanym przez upoważnionego przedstawiciela Wykonawcy. Podstawą do przygotowania Protokołu jest zamówienie lub jego korekta, który ostatecznie jest weryfikowany za pomocą listy zakwaterowania sporządzonej przez Wykonawcę oraz listy obecności z podpisami uczestników </w:t>
      </w:r>
      <w:r w:rsidR="009D21D4">
        <w:t xml:space="preserve">narady, </w:t>
      </w:r>
      <w:r w:rsidRPr="00E65382">
        <w:t>szkolenia</w:t>
      </w:r>
      <w:r w:rsidR="009D21D4">
        <w:t xml:space="preserve"> lub spotkania</w:t>
      </w:r>
      <w:r w:rsidRPr="00E65382">
        <w:t xml:space="preserve"> sporządzonej przez Zamawiającego. Wykonawca będzie miał prawo zapoznania się z uwagami</w:t>
      </w:r>
      <w:r w:rsidR="00FA295F">
        <w:t xml:space="preserve"> </w:t>
      </w:r>
      <w:r w:rsidRPr="00E65382">
        <w:t>Zamawiającego do protokołu i pisemnie odnieść się do ustaleń Zamawiającego wpisując własne uwagi</w:t>
      </w:r>
      <w:r w:rsidR="00961B1B">
        <w:t xml:space="preserve">, przy czym Wykonawca ma obowiązek zrealizować i dostosować się do uwag lub korekt wprowadzonych przez Zamawiającego do protokołu. </w:t>
      </w:r>
    </w:p>
    <w:p w14:paraId="3A585140" w14:textId="6390E3B1" w:rsidR="00961B1B" w:rsidRDefault="00961B1B" w:rsidP="00961B1B">
      <w:pPr>
        <w:pStyle w:val="Tekstpodstawowywcity"/>
        <w:ind w:left="709" w:hanging="426"/>
        <w:jc w:val="both"/>
      </w:pPr>
      <w:r>
        <w:t xml:space="preserve">13. Zamawiający nie odpowiada za utracone korzyści powstałe po stronie Wykonawcy </w:t>
      </w:r>
      <w:r w:rsidR="00A9633A">
        <w:br/>
      </w:r>
      <w:r>
        <w:t xml:space="preserve">w związku z wykonaniem niniejszej umowy lub brakiem jej wykonania bez względu na przyczynę. </w:t>
      </w:r>
    </w:p>
    <w:p w14:paraId="388261D1" w14:textId="487BF496" w:rsidR="00961B1B" w:rsidRPr="00E65382" w:rsidRDefault="00961B1B" w:rsidP="00961B1B">
      <w:pPr>
        <w:pStyle w:val="Tekstpodstawowywcity"/>
        <w:ind w:left="709" w:hanging="426"/>
        <w:jc w:val="both"/>
      </w:pPr>
      <w:r>
        <w:t xml:space="preserve">14. Zamawiający nie odpowiada za brak pełnej realizacji umowy w zakresie jej wartości </w:t>
      </w:r>
      <w:r w:rsidR="00A9633A">
        <w:br/>
      </w:r>
      <w:r>
        <w:t xml:space="preserve">i wypłaconego Wykonawcy wynagrodzenia, przy czym Zamawiający zobowiązuje się do realizacji </w:t>
      </w:r>
      <w:r w:rsidR="003D0FE7">
        <w:t xml:space="preserve">wartości umowy na poziomie nie mniejszym niż 50%, pod warunkiem należytego jej realizowania przez Wykonawcę. </w:t>
      </w:r>
      <w:r>
        <w:t xml:space="preserve">  </w:t>
      </w:r>
    </w:p>
    <w:p w14:paraId="09FD73CF" w14:textId="7CEF543B" w:rsidR="00961B1B" w:rsidRPr="00E65382" w:rsidRDefault="00961B1B" w:rsidP="00474FD8">
      <w:pPr>
        <w:pStyle w:val="Tekstpodstawowywcity"/>
        <w:ind w:left="709" w:hanging="426"/>
        <w:jc w:val="both"/>
      </w:pPr>
    </w:p>
    <w:p w14:paraId="2B9A16DF" w14:textId="77777777" w:rsidR="00474FD8" w:rsidRPr="00E65382" w:rsidRDefault="00474FD8" w:rsidP="00474FD8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>§ 3</w:t>
      </w:r>
    </w:p>
    <w:p w14:paraId="516C40FA" w14:textId="7CD0B3CA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1.</w:t>
      </w:r>
      <w:r w:rsidRPr="00E65382">
        <w:tab/>
        <w:t xml:space="preserve">Łączna maksymalna wartość wynagrodzenia za wykonanie umowy nie może przekroczyć kwoty </w:t>
      </w:r>
      <w:r w:rsidR="00D83D43" w:rsidRPr="00D83D43">
        <w:rPr>
          <w:i/>
          <w:iCs/>
        </w:rPr>
        <w:t>…....................</w:t>
      </w:r>
      <w:r w:rsidRPr="00D83D43">
        <w:t xml:space="preserve"> zł brutto (słownie:</w:t>
      </w:r>
      <w:r w:rsidR="00D83D43" w:rsidRPr="00D83D43">
        <w:rPr>
          <w:i/>
          <w:iCs/>
        </w:rPr>
        <w:t>………………………..</w:t>
      </w:r>
      <w:r w:rsidRPr="00D83D43">
        <w:t>).</w:t>
      </w:r>
    </w:p>
    <w:p w14:paraId="41059A1A" w14:textId="19CC136E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2.</w:t>
      </w:r>
      <w:r w:rsidRPr="00E65382">
        <w:tab/>
        <w:t xml:space="preserve">W okresie obowiązywania umowy Zamawiający zobowiązuje się do zrealizowania zamówień, których łączna wartość </w:t>
      </w:r>
      <w:r w:rsidRPr="0049407C">
        <w:t xml:space="preserve">brutto wyniesie nie mniej niż </w:t>
      </w:r>
      <w:r w:rsidR="00D83D43" w:rsidRPr="00D83D43">
        <w:t>………………</w:t>
      </w:r>
      <w:r w:rsidRPr="00E67219">
        <w:rPr>
          <w:color w:val="FF0000"/>
        </w:rPr>
        <w:t xml:space="preserve"> </w:t>
      </w:r>
      <w:r w:rsidRPr="0049407C">
        <w:t xml:space="preserve">zł brutto (słownie: </w:t>
      </w:r>
      <w:r w:rsidR="00D83D43">
        <w:t>……………………..</w:t>
      </w:r>
      <w:r w:rsidRPr="0049407C">
        <w:t>).</w:t>
      </w:r>
    </w:p>
    <w:p w14:paraId="0EF5A4C6" w14:textId="6A4E0BCE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3.</w:t>
      </w:r>
      <w:r w:rsidRPr="00E65382">
        <w:tab/>
        <w:t xml:space="preserve">Zamawiający zobowiązuje się do uiszczenia wynagrodzenia wg cen jednostkowych określonych w formularzu ofertowym stanowiącym załącznik nr 4 do umowy, po przeprowadzeniu każdej z narad, </w:t>
      </w:r>
      <w:r w:rsidR="00845FEC" w:rsidRPr="00E65382">
        <w:t xml:space="preserve">szkolenia lub </w:t>
      </w:r>
      <w:r w:rsidRPr="00E65382">
        <w:t>spotkania, w terminie 28 dni od dnia otrzymania przez Zamawiającego faktury VAT. Podstawą wystawienia przez Wykonawcę faktury VAT</w:t>
      </w:r>
      <w:r w:rsidR="00845FEC" w:rsidRPr="00E65382">
        <w:t>,</w:t>
      </w:r>
      <w:r w:rsidRPr="00E65382">
        <w:t xml:space="preserve"> za realizację danego zamówienia</w:t>
      </w:r>
      <w:r w:rsidR="00845FEC" w:rsidRPr="00E65382">
        <w:t>,</w:t>
      </w:r>
      <w:r w:rsidRPr="00E65382">
        <w:t xml:space="preserve"> stanowił będzie sporządzony przez Wykonawcę oraz zaakceptowany bez zastrzeżeń przez Zamawiającego protokół, którego wzór stanowi załącznik nr 5, stwierdzający prawidłową realizację zamówienia.</w:t>
      </w:r>
      <w:r w:rsidR="00961B1B">
        <w:t xml:space="preserve"> </w:t>
      </w:r>
    </w:p>
    <w:p w14:paraId="00BF04CB" w14:textId="77777777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4.</w:t>
      </w:r>
      <w:r w:rsidRPr="00E65382">
        <w:tab/>
        <w:t>Błędnie wystawiona faktura VAT lub brak zaakceptowanego przez Zamawiającego bez zastrzeżeń protokołu spowoduje naliczenie ponownego 28-dniowego terminu płatności od dnia dostarczenia prawidłowo wystawionej dokumentacji stanowiącej podstawę do uiszczenia zapłaty.</w:t>
      </w:r>
    </w:p>
    <w:p w14:paraId="77DD6829" w14:textId="60C3945D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5.</w:t>
      </w:r>
      <w:r w:rsidRPr="00E65382">
        <w:tab/>
        <w:t>Zapłata wynagrodzenia zostanie dokonana w formie polecenia przelewu na rachunek bankowy Wykonawcy wskazany w fakturze VAT. Za dzień zapłaty uznaje się dzień obciążenia rachunku Zamawiającego.</w:t>
      </w:r>
      <w:r w:rsidR="003D0FE7">
        <w:t xml:space="preserve"> Przy czym </w:t>
      </w:r>
      <w:r w:rsidR="003D0FE7" w:rsidRPr="003D0FE7">
        <w:t xml:space="preserve">Zamawiający dopuszcza możliwość przesyłania przez Wykonawcę ustrukturyzowanych faktur elektronicznych za pośrednictwem systemu teleinformatycznego (platformy) zgodnie z </w:t>
      </w:r>
      <w:r w:rsidR="00FA295F">
        <w:t>U</w:t>
      </w:r>
      <w:r w:rsidR="003D0FE7" w:rsidRPr="003D0FE7">
        <w:t xml:space="preserve">stawą z dnia </w:t>
      </w:r>
      <w:r w:rsidR="00FA295F">
        <w:br/>
      </w:r>
      <w:r w:rsidR="003D0FE7" w:rsidRPr="003D0FE7">
        <w:t>9 listopada 2018 r. o elektronicznym fakturowaniu w zamówieniach publicznych, koncesjach na roboty budowlane lub usługi oraz partnerstwie publiczno- prywatnym (Dz.U.2018.2191).</w:t>
      </w:r>
    </w:p>
    <w:p w14:paraId="03F1F724" w14:textId="77777777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6.</w:t>
      </w:r>
      <w:r w:rsidRPr="00E65382">
        <w:tab/>
        <w:t>Wykonawca i Zamawiający oświadczają, że są podatnikami podatku VAT i są upoważnieni do wystawiania i otrzymywania faktur VAT.</w:t>
      </w:r>
    </w:p>
    <w:p w14:paraId="6C1E70AD" w14:textId="77777777" w:rsidR="00961B1B" w:rsidRDefault="00474FD8" w:rsidP="00474FD8">
      <w:pPr>
        <w:pStyle w:val="Tekstpodstawowywcity"/>
        <w:ind w:left="709" w:hanging="426"/>
        <w:jc w:val="both"/>
      </w:pPr>
      <w:r w:rsidRPr="00E65382">
        <w:t>7.</w:t>
      </w:r>
      <w:r w:rsidRPr="00E65382">
        <w:tab/>
        <w:t xml:space="preserve">Zamawiający zapłaci jedynie za faktycznie zrealizowaną przez Wykonawcę usługę, bezpośrednio związaną z organizacją </w:t>
      </w:r>
      <w:r w:rsidR="00845FEC" w:rsidRPr="00E65382">
        <w:t xml:space="preserve">narady, </w:t>
      </w:r>
      <w:r w:rsidRPr="00E65382">
        <w:t>szkolenia</w:t>
      </w:r>
      <w:r w:rsidR="00845FEC" w:rsidRPr="00E65382">
        <w:t xml:space="preserve"> lub spotkania</w:t>
      </w:r>
      <w:r w:rsidRPr="00E65382">
        <w:t xml:space="preserve">, </w:t>
      </w:r>
      <w:proofErr w:type="spellStart"/>
      <w:r w:rsidRPr="00E65382">
        <w:t>t.j</w:t>
      </w:r>
      <w:proofErr w:type="spellEnd"/>
      <w:r w:rsidRPr="00E65382">
        <w:t xml:space="preserve">.: za faktycznie wykorzystaną przez uczestników liczbę pokoi, faktycznie wykorzystaną liczbę </w:t>
      </w:r>
      <w:proofErr w:type="spellStart"/>
      <w:r w:rsidRPr="00E65382">
        <w:t>sal</w:t>
      </w:r>
      <w:proofErr w:type="spellEnd"/>
      <w:r w:rsidRPr="00E65382">
        <w:t xml:space="preserve"> szkoleniowych, faktycznie przejechaną liczbę kilometrów. Natomiast zapłata za posiłki będzie zgodna z zamówieniem lub zmianą do zamówienia, o ile taka zmiana została przesłana do Wykonawcy. </w:t>
      </w:r>
    </w:p>
    <w:p w14:paraId="3DB74D9E" w14:textId="2A98923B" w:rsidR="003D0FE7" w:rsidRDefault="003D0FE7" w:rsidP="002C14EE">
      <w:pPr>
        <w:pStyle w:val="Tekstpodstawowywcity"/>
        <w:ind w:left="0"/>
        <w:jc w:val="center"/>
      </w:pPr>
      <w:r w:rsidRPr="00E65382">
        <w:rPr>
          <w:b/>
          <w:bCs/>
        </w:rPr>
        <w:t xml:space="preserve">§ </w:t>
      </w:r>
      <w:r>
        <w:rPr>
          <w:b/>
          <w:bCs/>
        </w:rPr>
        <w:t>4</w:t>
      </w:r>
    </w:p>
    <w:p w14:paraId="265877B9" w14:textId="3A2EAD90" w:rsidR="00474FD8" w:rsidRPr="00E65382" w:rsidRDefault="003D0FE7" w:rsidP="00474FD8">
      <w:pPr>
        <w:pStyle w:val="Tekstpodstawowywcity"/>
        <w:jc w:val="both"/>
      </w:pPr>
      <w:r>
        <w:t xml:space="preserve">1. </w:t>
      </w:r>
      <w:r w:rsidR="00474FD8" w:rsidRPr="00E65382">
        <w:t>Jeżeli w trakcie realizacji umowy nastąpi:</w:t>
      </w:r>
    </w:p>
    <w:p w14:paraId="2AF5CA27" w14:textId="77777777" w:rsidR="00474FD8" w:rsidRPr="00E65382" w:rsidRDefault="00474FD8" w:rsidP="00474FD8">
      <w:pPr>
        <w:pStyle w:val="Tekstpodstawowywcity"/>
        <w:jc w:val="both"/>
      </w:pPr>
      <w:r w:rsidRPr="00E65382">
        <w:t>1)</w:t>
      </w:r>
      <w:r w:rsidRPr="00E65382">
        <w:tab/>
        <w:t>zmiana stawki podatku od towarów i usług oraz podatku akcyzowego,</w:t>
      </w:r>
    </w:p>
    <w:p w14:paraId="3258FAC2" w14:textId="45B89664" w:rsidR="00474FD8" w:rsidRPr="0053635C" w:rsidRDefault="00474FD8" w:rsidP="00474FD8">
      <w:pPr>
        <w:pStyle w:val="Tekstpodstawowywcity"/>
        <w:ind w:left="709" w:hanging="426"/>
        <w:jc w:val="both"/>
        <w:rPr>
          <w:color w:val="FF0000"/>
        </w:rPr>
      </w:pPr>
      <w:r w:rsidRPr="00E65382">
        <w:t>2)</w:t>
      </w:r>
      <w:r w:rsidRPr="00E65382">
        <w:tab/>
        <w:t>zmiana wysokości minimalnego wynagrodzenia za pracę albo wysokości minimalnej stawki godzinowej, ustalonych na podstawie przepisów R</w:t>
      </w:r>
      <w:r w:rsidR="0023304D" w:rsidRPr="008D5A7F">
        <w:t>ozporządzenia</w:t>
      </w:r>
      <w:r w:rsidRPr="00E65382">
        <w:t xml:space="preserve"> </w:t>
      </w:r>
      <w:r w:rsidRPr="008D5A7F">
        <w:t>R</w:t>
      </w:r>
      <w:r w:rsidR="0023304D" w:rsidRPr="008D5A7F">
        <w:t>ady</w:t>
      </w:r>
      <w:r w:rsidRPr="008D5A7F">
        <w:t xml:space="preserve"> M</w:t>
      </w:r>
      <w:r w:rsidR="0023304D" w:rsidRPr="008D5A7F">
        <w:t>inistrów</w:t>
      </w:r>
      <w:r w:rsidRPr="008D5A7F">
        <w:t xml:space="preserve"> </w:t>
      </w:r>
      <w:r w:rsidRPr="00E65382">
        <w:t>z dnia 13 września 2022 r. w sprawie wysokości minimalnego wynagrodzenia za pracę oraz wysokości minimalnej stawki godzinowej w 202</w:t>
      </w:r>
      <w:r w:rsidR="004C7F21">
        <w:t>4</w:t>
      </w:r>
      <w:r w:rsidRPr="00E65382">
        <w:t xml:space="preserve"> r</w:t>
      </w:r>
      <w:r w:rsidR="004C7F21">
        <w:t>.</w:t>
      </w:r>
      <w:r w:rsidRPr="00E65382">
        <w:t xml:space="preserve"> </w:t>
      </w:r>
      <w:r w:rsidR="0023304D" w:rsidRPr="008D5A7F">
        <w:t>(</w:t>
      </w:r>
      <w:r w:rsidRPr="008D5A7F">
        <w:t>Dz.U. z 2022 r. poz. 1952</w:t>
      </w:r>
      <w:r w:rsidR="0023304D" w:rsidRPr="008D5A7F">
        <w:t>),</w:t>
      </w:r>
      <w:r w:rsidRPr="008D5A7F">
        <w:t xml:space="preserve"> </w:t>
      </w:r>
      <w:r w:rsidR="00496FA1">
        <w:t xml:space="preserve">przy czym Wykonawca ma obowiązek skalkulować </w:t>
      </w:r>
      <w:r w:rsidR="004C7F21">
        <w:br/>
      </w:r>
      <w:r w:rsidR="00496FA1">
        <w:t xml:space="preserve">w swojej cenie ofertowej waloryzację </w:t>
      </w:r>
      <w:r w:rsidR="00496FA1" w:rsidRPr="00E65382">
        <w:t>wysokości minimalnego wynagrodzenia za pracę albo wysokości minimalnej stawki godzinowej</w:t>
      </w:r>
      <w:r w:rsidR="009D7DC3">
        <w:t xml:space="preserve"> obowiązującej w 2024 roku. </w:t>
      </w:r>
      <w:r w:rsidR="00496FA1">
        <w:t xml:space="preserve"> </w:t>
      </w:r>
    </w:p>
    <w:p w14:paraId="1A98ADFC" w14:textId="23B4EEF8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3)</w:t>
      </w:r>
      <w:r w:rsidRPr="00E65382">
        <w:tab/>
        <w:t>zmiana zasad podlegania ubezpieczeniom społecznym lub ubezpieczeniu zdrowotnemu lub wysokości stawki składki na ubezpieczenia społeczne lub zdrowotne,</w:t>
      </w:r>
    </w:p>
    <w:p w14:paraId="3CC95AA5" w14:textId="0C9D226B" w:rsidR="0023304D" w:rsidRDefault="00474FD8" w:rsidP="00474FD8">
      <w:pPr>
        <w:pStyle w:val="Tekstpodstawowywcity"/>
        <w:ind w:left="709" w:hanging="426"/>
        <w:jc w:val="both"/>
      </w:pPr>
      <w:r w:rsidRPr="00E65382">
        <w:t>4)</w:t>
      </w:r>
      <w:r w:rsidRPr="00E65382">
        <w:tab/>
        <w:t>zmiana zasad gromadzenia i wysokości wpłat do pracowniczych planów kapitałowych, o których mowa w ustawie z dnia 4 października 2018 r. o pracowniczych planach kapitałowych, a zmiany te będą miały wpływ na koszty wykonania umowy</w:t>
      </w:r>
      <w:r w:rsidR="0023304D">
        <w:t>,</w:t>
      </w:r>
      <w:r w:rsidRPr="00E65382">
        <w:t xml:space="preserve"> </w:t>
      </w:r>
    </w:p>
    <w:p w14:paraId="099EEF0F" w14:textId="0ED68559" w:rsidR="00474FD8" w:rsidRPr="0053635C" w:rsidRDefault="0023304D" w:rsidP="00474FD8">
      <w:pPr>
        <w:pStyle w:val="Tekstpodstawowywcity"/>
        <w:ind w:left="709" w:hanging="426"/>
        <w:jc w:val="both"/>
        <w:rPr>
          <w:color w:val="FF0000"/>
        </w:rPr>
      </w:pPr>
      <w:r>
        <w:t xml:space="preserve">       </w:t>
      </w:r>
      <w:r w:rsidR="000F0067">
        <w:t xml:space="preserve">- </w:t>
      </w:r>
      <w:r w:rsidR="00474FD8" w:rsidRPr="00E65382">
        <w:t xml:space="preserve">zastosowanie mają zasady wprowadzania zmian wysokości wynagrodzenia należnego Wykonawcy określone w ust. </w:t>
      </w:r>
      <w:r w:rsidR="003D0FE7">
        <w:t>2</w:t>
      </w:r>
      <w:r w:rsidR="00474FD8" w:rsidRPr="00E65382">
        <w:t>-</w:t>
      </w:r>
      <w:r w:rsidR="009661AF">
        <w:t>7</w:t>
      </w:r>
      <w:r w:rsidR="003D0FE7" w:rsidRPr="00E65382">
        <w:t xml:space="preserve"> </w:t>
      </w:r>
      <w:r w:rsidR="00474FD8" w:rsidRPr="00E65382">
        <w:t>poniżej.</w:t>
      </w:r>
      <w:r w:rsidR="0053635C">
        <w:rPr>
          <w:color w:val="FF0000"/>
        </w:rPr>
        <w:t xml:space="preserve"> </w:t>
      </w:r>
    </w:p>
    <w:p w14:paraId="3145BF42" w14:textId="428A3EDC" w:rsidR="00474FD8" w:rsidRPr="00E65382" w:rsidRDefault="003D0FE7" w:rsidP="00474FD8">
      <w:pPr>
        <w:pStyle w:val="Tekstpodstawowywcity"/>
        <w:jc w:val="both"/>
      </w:pPr>
      <w:r>
        <w:t>2</w:t>
      </w:r>
      <w:r w:rsidR="00474FD8" w:rsidRPr="00E65382">
        <w:t>.</w:t>
      </w:r>
      <w:r w:rsidR="00474FD8" w:rsidRPr="00E65382">
        <w:tab/>
        <w:t>Zmiana wysokości wynagrodzenia wymaga zmiany umowy w drodze aneksu.</w:t>
      </w:r>
    </w:p>
    <w:p w14:paraId="7F151CAF" w14:textId="3D8C4747" w:rsidR="00474FD8" w:rsidRPr="00E65382" w:rsidRDefault="003D0FE7" w:rsidP="00474FD8">
      <w:pPr>
        <w:pStyle w:val="Tekstpodstawowywcity"/>
        <w:ind w:left="709" w:hanging="426"/>
        <w:jc w:val="both"/>
      </w:pPr>
      <w:r>
        <w:t>3</w:t>
      </w:r>
      <w:r w:rsidR="00474FD8" w:rsidRPr="00E65382">
        <w:t>.</w:t>
      </w:r>
      <w:r w:rsidR="00474FD8" w:rsidRPr="00E65382">
        <w:tab/>
        <w:t>Wykonawca  najpóźniej w terminie 30 dni od dnia wejścia w życie przepisów wprowadzających zmiany</w:t>
      </w:r>
      <w:r w:rsidR="00692A6C">
        <w:t>,</w:t>
      </w:r>
      <w:r w:rsidR="00474FD8" w:rsidRPr="00E65382">
        <w:t xml:space="preserve"> o których mowa w ust. </w:t>
      </w:r>
      <w:r w:rsidR="0053635C" w:rsidRPr="001119A5">
        <w:t>1</w:t>
      </w:r>
      <w:r w:rsidR="0053635C">
        <w:rPr>
          <w:color w:val="FF0000"/>
        </w:rPr>
        <w:t xml:space="preserve"> </w:t>
      </w:r>
      <w:r w:rsidR="00474FD8" w:rsidRPr="00E65382">
        <w:t xml:space="preserve"> uprawniony jest do wystąpienia do Zamawiającego z pisemnym wnioskiem o dokonanie zmiany umowy w zakresie wysokości wynagrodzenia wraz z jej uzasadnieniem oraz dokumentami niezbędnymi do oceny przez Zamawiającego, czy zmiany, o których mowa w ust. </w:t>
      </w:r>
      <w:r w:rsidR="0053635C" w:rsidRPr="003E516F">
        <w:t>1</w:t>
      </w:r>
      <w:r w:rsidR="0053635C">
        <w:rPr>
          <w:color w:val="FF0000"/>
        </w:rPr>
        <w:t xml:space="preserve"> </w:t>
      </w:r>
      <w:r w:rsidR="00474FD8" w:rsidRPr="00E65382">
        <w:t>, mają wpływ na koszty wykonania umowy przez Wykonawcę oraz w jakim stopniu zmiany tych kosztów uzasadniają zmianę wysokości wynagrodzenia Wykonawcy</w:t>
      </w:r>
      <w:r w:rsidR="0090766D">
        <w:t xml:space="preserve"> </w:t>
      </w:r>
      <w:r w:rsidR="00474FD8" w:rsidRPr="00E65382">
        <w:t xml:space="preserve">określonego </w:t>
      </w:r>
      <w:r w:rsidR="003E516F">
        <w:br/>
      </w:r>
      <w:r w:rsidR="00474FD8" w:rsidRPr="00E65382">
        <w:t>w niniejszej umowie, a w szczególności:</w:t>
      </w:r>
    </w:p>
    <w:p w14:paraId="67FA5F2E" w14:textId="346FC5CC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1)</w:t>
      </w:r>
      <w:r w:rsidRPr="00E65382">
        <w:tab/>
        <w:t>szczegółową kalkulację proponowanej zmienionej wysokości wynagrodzenia Wykonawcy oraz wykazanie adekwatności propozycji do zmiany wysokości kosztów wykonania umowy przez Wykonawcę</w:t>
      </w:r>
      <w:r w:rsidR="000F0067">
        <w:t>,</w:t>
      </w:r>
    </w:p>
    <w:p w14:paraId="40D9DA9D" w14:textId="750A7FF5" w:rsidR="00474FD8" w:rsidRPr="00E65382" w:rsidRDefault="00474FD8" w:rsidP="00474FD8">
      <w:pPr>
        <w:pStyle w:val="Tekstpodstawowywcity"/>
        <w:ind w:left="709" w:hanging="426"/>
        <w:jc w:val="both"/>
      </w:pPr>
      <w:r w:rsidRPr="00E65382">
        <w:t>2)</w:t>
      </w:r>
      <w:r w:rsidRPr="00E65382">
        <w:tab/>
        <w:t>przyjęte przez Wykonawcę zasady kalkulacji wysokości kosztów wykonania umowy oraz założenia co do wysokości dotychczasowych oraz przyszłych kosztów wykonania umowy, wraz z dokumentami potwierdzającymi prawidłowość przyjętych założeń - takimi jak np. umowy o pracę, dokumenty potwierdzające zgłoszenie pracowników do ubezpieczeń.</w:t>
      </w:r>
    </w:p>
    <w:p w14:paraId="4316BEE5" w14:textId="2C9B28AF" w:rsidR="00474FD8" w:rsidRPr="00E65382" w:rsidRDefault="003D0FE7" w:rsidP="00474FD8">
      <w:pPr>
        <w:pStyle w:val="Tekstpodstawowywcity"/>
        <w:ind w:left="709" w:hanging="426"/>
        <w:jc w:val="both"/>
      </w:pPr>
      <w:r>
        <w:t>4</w:t>
      </w:r>
      <w:r w:rsidR="00474FD8" w:rsidRPr="00E65382">
        <w:t>.</w:t>
      </w:r>
      <w:r w:rsidR="00474FD8" w:rsidRPr="00E65382">
        <w:tab/>
        <w:t xml:space="preserve">W terminie 30 dni od otrzymania wniosku, o którym mowa w ust. </w:t>
      </w:r>
      <w:r w:rsidR="00DB57D2">
        <w:t>3</w:t>
      </w:r>
      <w:r w:rsidR="0090766D">
        <w:rPr>
          <w:color w:val="FF0000"/>
        </w:rPr>
        <w:t xml:space="preserve"> </w:t>
      </w:r>
      <w:r w:rsidR="00474FD8" w:rsidRPr="00E65382">
        <w:t>, Zamawiający może zwrócić się do Wykonawcy o jego uzupełnienie lub przekazanie dodatkowych wyjaśnień lub dokumentów (np. zażądać: oryginałów do wglądu, przekazania kopii dokumentów potwierdzonych za zgodność z oryginał</w:t>
      </w:r>
      <w:r w:rsidR="00692A6C">
        <w:t>em</w:t>
      </w:r>
      <w:r w:rsidR="00474FD8" w:rsidRPr="00E65382">
        <w:t>).</w:t>
      </w:r>
    </w:p>
    <w:p w14:paraId="5AA629D6" w14:textId="6A14D5D0" w:rsidR="00474FD8" w:rsidRPr="00E65382" w:rsidRDefault="00496FA1" w:rsidP="00474FD8">
      <w:pPr>
        <w:pStyle w:val="Tekstpodstawowywcity"/>
        <w:ind w:left="709" w:hanging="426"/>
        <w:jc w:val="both"/>
      </w:pPr>
      <w:r>
        <w:t>5.</w:t>
      </w:r>
      <w:r w:rsidR="00474FD8" w:rsidRPr="00E65382">
        <w:tab/>
        <w:t xml:space="preserve">Zamawiający w terminie 30 dni od dnia otrzymania kompletnego wniosku zajmie </w:t>
      </w:r>
      <w:r w:rsidR="00692A6C">
        <w:br/>
      </w:r>
      <w:r w:rsidR="00474FD8" w:rsidRPr="00E65382">
        <w:t>w stosunku do niego pisemne stanowisko. Za dzień przekazania stanowiska uznaje się dzień jego wysłania na adres właściwy dla doręczeń pism dla Wykonawcy.</w:t>
      </w:r>
    </w:p>
    <w:p w14:paraId="18CC0ADE" w14:textId="06C915DC" w:rsidR="00474FD8" w:rsidRPr="00E65382" w:rsidRDefault="00496FA1" w:rsidP="00474FD8">
      <w:pPr>
        <w:pStyle w:val="Tekstpodstawowywcity"/>
        <w:ind w:left="709" w:hanging="426"/>
        <w:jc w:val="both"/>
      </w:pPr>
      <w:r>
        <w:t>6.</w:t>
      </w:r>
      <w:r w:rsidR="00474FD8" w:rsidRPr="00E65382">
        <w:tab/>
        <w:t xml:space="preserve">Zamawiający najpóźniej w terminie 30 dni od dnia wejścia w życie przepisów wprowadzających zmiany, o których mowa w ust. </w:t>
      </w:r>
      <w:r w:rsidR="0090766D" w:rsidRPr="00170213">
        <w:t>1</w:t>
      </w:r>
      <w:r w:rsidR="00474FD8" w:rsidRPr="00E65382">
        <w:t xml:space="preserve"> może przekazać Wykonawcy pisemny wniosek o dokonanie zmiany umowy. Wniosek powinien zawierać co najmniej propozycję zmiany umowy w zakresie wysokości wynagrodzenia oraz powołanie zmian przepisów.</w:t>
      </w:r>
    </w:p>
    <w:p w14:paraId="66C9A68F" w14:textId="63A2A8F9" w:rsidR="00474FD8" w:rsidRPr="00E65382" w:rsidRDefault="00496FA1" w:rsidP="00AB45E6">
      <w:pPr>
        <w:pStyle w:val="Tekstpodstawowywcity"/>
        <w:ind w:left="709" w:hanging="426"/>
        <w:jc w:val="both"/>
      </w:pPr>
      <w:r>
        <w:t>7</w:t>
      </w:r>
      <w:r w:rsidR="00474FD8" w:rsidRPr="00E65382">
        <w:t>.</w:t>
      </w:r>
      <w:r w:rsidR="00474FD8" w:rsidRPr="00E65382">
        <w:tab/>
        <w:t xml:space="preserve">Zamawiający może zwrócić się do Wykonawcy o złożenie wyjaśnień lub dokumentów (oryginałów do wglądu lub kopii potwierdzonych za zgodność z oryginałem) niezbędnych do oceny przez Zamawiającego, czy zmiany, o których mowa </w:t>
      </w:r>
      <w:r>
        <w:t>wyżej</w:t>
      </w:r>
      <w:r w:rsidR="00474FD8" w:rsidRPr="00E65382">
        <w:t xml:space="preserve">, mają wpływ na koszty wykonania umowy przez Wykonawcę oraz w jakim stopniu zmiany tych kosztów uzasadniają zmianę wysokości wynagrodzenia. Rodzaj i zakres tych informacji określi Zamawiający. Postanowienia ust. </w:t>
      </w:r>
      <w:r>
        <w:t>2</w:t>
      </w:r>
      <w:r w:rsidR="00474FD8" w:rsidRPr="00E65382">
        <w:t>-</w:t>
      </w:r>
      <w:r>
        <w:t>4</w:t>
      </w:r>
      <w:r w:rsidRPr="00E65382">
        <w:t xml:space="preserve"> </w:t>
      </w:r>
      <w:r w:rsidR="00474FD8" w:rsidRPr="00E65382">
        <w:t>stosuje się odpowiednio, z tym, że Wykonawca jest zobowiązany w każdym przypadku do zajęcia pisemnego stanowiska w terminie 30 dni od dnia otrzymania wniosku od Zamawiającego.</w:t>
      </w:r>
    </w:p>
    <w:p w14:paraId="0070D9DA" w14:textId="0639118D" w:rsidR="00474FD8" w:rsidRPr="009629F0" w:rsidRDefault="00496FA1" w:rsidP="00AB45E6">
      <w:pPr>
        <w:pStyle w:val="Tekstpodstawowywcity"/>
        <w:ind w:left="709" w:hanging="426"/>
        <w:jc w:val="both"/>
        <w:rPr>
          <w:color w:val="FF0000"/>
        </w:rPr>
      </w:pPr>
      <w:r>
        <w:t>8</w:t>
      </w:r>
      <w:r w:rsidR="00474FD8" w:rsidRPr="00E65382">
        <w:t>.</w:t>
      </w:r>
      <w:r w:rsidR="00474FD8" w:rsidRPr="00E65382">
        <w:tab/>
        <w:t xml:space="preserve">W przypadku niewykonania lub nienależytego wykonania przez Wykonawcę zobowiązania określonego w ust. </w:t>
      </w:r>
      <w:r>
        <w:t>7</w:t>
      </w:r>
      <w:r w:rsidRPr="00E65382">
        <w:t xml:space="preserve"> </w:t>
      </w:r>
      <w:r w:rsidR="00474FD8" w:rsidRPr="00E65382">
        <w:t xml:space="preserve">w terminie </w:t>
      </w:r>
      <w:r w:rsidR="00C31925" w:rsidRPr="008D5A7F">
        <w:t>tam wskazanym</w:t>
      </w:r>
      <w:r w:rsidR="00474FD8" w:rsidRPr="00E65382">
        <w:t xml:space="preserve">, Wykonawca zapłaci na rzecz Zamawiającego karę umowną w wysokości 0,5% wynagrodzenia brutto określonego w ust. 1 za każdy rozpoczęty dzień opóźnienia. Jeżeli w terminie określonym w ust. </w:t>
      </w:r>
      <w:r>
        <w:t>7</w:t>
      </w:r>
      <w:r w:rsidR="00E25DB4">
        <w:t xml:space="preserve"> </w:t>
      </w:r>
      <w:r w:rsidR="00474FD8" w:rsidRPr="00E65382">
        <w:t xml:space="preserve">Wykonawca nie przedłoży wyjaśnień lub dokumentów, o których mowa w ust. </w:t>
      </w:r>
      <w:r>
        <w:t>7</w:t>
      </w:r>
      <w:r w:rsidR="00E25DB4">
        <w:t xml:space="preserve"> </w:t>
      </w:r>
      <w:r w:rsidR="00474FD8" w:rsidRPr="00E65382">
        <w:t xml:space="preserve">lub przedłożone przez Wykonawcę wyjaśnienia lub dokumenty będą niewystarczające do dokonania przez Zamawiającego oceny, o której mowa w ust. </w:t>
      </w:r>
      <w:r>
        <w:t>7</w:t>
      </w:r>
      <w:r w:rsidRPr="00E65382">
        <w:t xml:space="preserve"> </w:t>
      </w:r>
      <w:r w:rsidR="00474FD8" w:rsidRPr="00E65382">
        <w:t>– Zamawiający wyznaczy Wykonawcy dodatkowy termin, nie dłuższy niż 10 dni, na dostarczenie lub uzupełnienie wyjaśnień lub dokumentów. W przypadku bezskutecznego upływu terminu wyznaczonego zgodnie ze zdaniem drugim, Zamawiający uprawniony będzie do wypowiedzenia umowy z zachowaniem miesięcznego terminu wypowiedzenia.</w:t>
      </w:r>
    </w:p>
    <w:p w14:paraId="04623FE3" w14:textId="63F6A4A7" w:rsidR="00474FD8" w:rsidRPr="00421FE1" w:rsidRDefault="00496FA1" w:rsidP="00AB45E6">
      <w:pPr>
        <w:pStyle w:val="Tekstpodstawowywcity"/>
        <w:ind w:left="709" w:hanging="426"/>
        <w:jc w:val="both"/>
        <w:rPr>
          <w:color w:val="FF0000"/>
        </w:rPr>
      </w:pPr>
      <w:r>
        <w:t>9</w:t>
      </w:r>
      <w:r w:rsidR="00474FD8" w:rsidRPr="00E65382">
        <w:t>.</w:t>
      </w:r>
      <w:r w:rsidR="00474FD8" w:rsidRPr="00E65382">
        <w:tab/>
        <w:t>Jeżeli w trakcie procedury opisanej w ust.</w:t>
      </w:r>
      <w:r w:rsidR="009168AA">
        <w:t xml:space="preserve"> </w:t>
      </w:r>
      <w:r w:rsidR="009629F0" w:rsidRPr="009168AA">
        <w:t xml:space="preserve">3-7 </w:t>
      </w:r>
      <w:r w:rsidR="00474FD8" w:rsidRPr="00E65382">
        <w:t xml:space="preserve">zostanie wykazane, że zmiany, </w:t>
      </w:r>
      <w:r w:rsidR="00C07895">
        <w:br/>
      </w:r>
      <w:r w:rsidR="00474FD8" w:rsidRPr="00E65382">
        <w:t>o których mowa w ust.</w:t>
      </w:r>
      <w:r w:rsidR="009168AA">
        <w:t xml:space="preserve"> </w:t>
      </w:r>
      <w:r w:rsidR="009629F0" w:rsidRPr="009168AA">
        <w:t>1</w:t>
      </w:r>
      <w:r w:rsidR="009629F0">
        <w:rPr>
          <w:color w:val="FF0000"/>
        </w:rPr>
        <w:t xml:space="preserve"> </w:t>
      </w:r>
      <w:r w:rsidR="00474FD8" w:rsidRPr="00E65382">
        <w:t xml:space="preserve">uzasadniają zmianę wysokości wynagrodzenia, Strony uzgodnią treść aneksu do umowy oraz podpiszą aneks, z zachowaniem zasady zmiany wysokości wynagrodzenia w kwocie odpowiadającej zmianie kosztów wykonania umowy wywołanych przyczynami określonymi w </w:t>
      </w:r>
      <w:r w:rsidR="009629F0" w:rsidRPr="00421FE1">
        <w:t>ust.1</w:t>
      </w:r>
      <w:r w:rsidR="00421FE1">
        <w:rPr>
          <w:i/>
          <w:iCs/>
        </w:rPr>
        <w:t>.</w:t>
      </w:r>
    </w:p>
    <w:p w14:paraId="4637E80E" w14:textId="5173F20D" w:rsidR="00FA739B" w:rsidRPr="00FA739B" w:rsidRDefault="00496FA1" w:rsidP="00FA739B">
      <w:pPr>
        <w:pStyle w:val="Tekstpodstawowywcity"/>
        <w:ind w:left="709" w:hanging="426"/>
        <w:jc w:val="both"/>
      </w:pPr>
      <w:r w:rsidRPr="00E65382">
        <w:t>1</w:t>
      </w:r>
      <w:r>
        <w:t>0</w:t>
      </w:r>
      <w:r w:rsidR="00474FD8" w:rsidRPr="00E65382">
        <w:t>.</w:t>
      </w:r>
      <w:r w:rsidR="00474FD8" w:rsidRPr="00E65382">
        <w:tab/>
        <w:t>W przypadku niezgodności, w dniu realizacji płatności, numeru rachunku bankowego wskazanego przez Wykonawcę na fakturze z numerem rachunku bankowego zamieszczonym w wykazie podmiotów, o których mowa w art. 96b ustawy z dnia 11 marca 2004 r. o podatku od towarów i usług (</w:t>
      </w:r>
      <w:proofErr w:type="spellStart"/>
      <w:r w:rsidR="00474FD8" w:rsidRPr="00E65382">
        <w:t>t.j</w:t>
      </w:r>
      <w:proofErr w:type="spellEnd"/>
      <w:r w:rsidR="00474FD8" w:rsidRPr="00E65382">
        <w:t>. Dz. U. z 2022 r. poz. 931 ze zm.) Strony ustalają, że realizacja płatności nastąpi w trybie art. 108a ww. ustawy.</w:t>
      </w:r>
    </w:p>
    <w:p w14:paraId="668ABD30" w14:textId="6819ACBE" w:rsidR="00474FD8" w:rsidRPr="005C7F31" w:rsidRDefault="00496FA1" w:rsidP="00AB45E6">
      <w:pPr>
        <w:pStyle w:val="Tekstpodstawowywcity"/>
        <w:ind w:left="709" w:hanging="426"/>
        <w:jc w:val="both"/>
      </w:pPr>
      <w:r w:rsidRPr="005C7F31">
        <w:t>1</w:t>
      </w:r>
      <w:r>
        <w:t>1</w:t>
      </w:r>
      <w:r w:rsidR="00474FD8" w:rsidRPr="005C7F31">
        <w:t>.</w:t>
      </w:r>
      <w:r w:rsidR="00474FD8" w:rsidRPr="005C7F31">
        <w:tab/>
      </w:r>
      <w:r w:rsidR="00FA739B" w:rsidRPr="005C7F31">
        <w:t xml:space="preserve">Strony na podstawie art. 439 </w:t>
      </w:r>
      <w:proofErr w:type="spellStart"/>
      <w:r w:rsidR="00FA739B" w:rsidRPr="005C7F31">
        <w:t>uPzp</w:t>
      </w:r>
      <w:proofErr w:type="spellEnd"/>
      <w:r w:rsidR="00FA739B" w:rsidRPr="005C7F31">
        <w:t xml:space="preserve"> przewidują możliwość zmniejszenia lub zwiększenia wynagrodzenia Wykonawcy</w:t>
      </w:r>
      <w:r w:rsidR="00B04312" w:rsidRPr="005C7F31">
        <w:t>:</w:t>
      </w:r>
    </w:p>
    <w:p w14:paraId="42925584" w14:textId="7151123E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>żądanie zmiany wysokości wynagrodzenia może nastąpić nie wcześniej niż po upływie 6 miesięcy od daty zawarcia umowy;</w:t>
      </w:r>
    </w:p>
    <w:p w14:paraId="02E78532" w14:textId="34DE8528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wysokość wynagrodzenia Wykonawcy ulegnie zmianie (wzrośnie/zmniejszy się) </w:t>
      </w:r>
      <w:r w:rsidR="0013377F">
        <w:br/>
      </w:r>
      <w:r w:rsidRPr="005C7F31">
        <w:t xml:space="preserve">w przypadku zmiany cen materiałów lub kosztów niezbędnych do realizacji przedmiotu umowy; </w:t>
      </w:r>
    </w:p>
    <w:p w14:paraId="06ED7349" w14:textId="7777777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zmiana wynagrodzenia, o której mowa w niniejszym ustępie zostanie ustalona </w:t>
      </w:r>
      <w:r w:rsidRPr="005C7F31">
        <w:br/>
        <w:t>w oparciu o przedstawienie przez Stronę wzrostu/zmniejszenia cen materiałów lub kosztów niezbędnych do realizacji przedmiotu umowy i wykazanie tych okoliczności;</w:t>
      </w:r>
    </w:p>
    <w:p w14:paraId="5E6C59C3" w14:textId="48E7911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ustalanie zmiany wynagrodzenia nastąpi z użyciem odesłania do wskaźników ogłaszanych w komunikatach Prezesa Głównego Urzędu Statystycznego </w:t>
      </w:r>
      <w:r w:rsidR="00496FA1">
        <w:t xml:space="preserve">w </w:t>
      </w:r>
      <w:r w:rsidRPr="005C7F31">
        <w:t>sprawie wskaźnika cen towarów i usług konsumpcyjnych ogółem w danym kwartale publikowanych w okresie od terminu wskazanego w pkt. 9 do dnia złożenia wniosku o zamianę wynagrodzenia w tym trybie; przy czym taki wniosek nie może być złożony przed terminem,  wskazanym w pkt. 1;</w:t>
      </w:r>
    </w:p>
    <w:p w14:paraId="7DBC7F0B" w14:textId="7777777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zmiana wynagrodzenia w wyniku zmiany ceny materiałów lub kosztów związanych z realizacją zamówienia nastąpi według następującego wzoru: </w:t>
      </w:r>
    </w:p>
    <w:p w14:paraId="4362CB85" w14:textId="77777777" w:rsidR="00B04312" w:rsidRPr="005C7F31" w:rsidRDefault="00B04312" w:rsidP="00B04312">
      <w:pPr>
        <w:spacing w:line="276" w:lineRule="auto"/>
        <w:ind w:left="851" w:hanging="284"/>
        <w:jc w:val="both"/>
        <w:rPr>
          <w:rFonts w:eastAsia="Calibri"/>
          <w:lang w:eastAsia="en-US"/>
        </w:rPr>
      </w:pPr>
      <w:r w:rsidRPr="005C7F31">
        <w:t xml:space="preserve">      </w:t>
      </w:r>
      <w:r w:rsidRPr="005C7F31">
        <w:tab/>
        <w:t xml:space="preserve">a x b = c, </w:t>
      </w:r>
    </w:p>
    <w:p w14:paraId="40269757" w14:textId="77777777" w:rsidR="00B04312" w:rsidRPr="005C7F31" w:rsidRDefault="00B04312" w:rsidP="00B04312">
      <w:pPr>
        <w:spacing w:line="276" w:lineRule="auto"/>
        <w:ind w:left="710" w:firstLine="706"/>
        <w:jc w:val="both"/>
        <w:rPr>
          <w:rFonts w:eastAsia="Andale Sans UI"/>
          <w:lang w:eastAsia="fa-IR"/>
        </w:rPr>
      </w:pPr>
      <w:r w:rsidRPr="005C7F31">
        <w:t xml:space="preserve">gdzie: </w:t>
      </w:r>
    </w:p>
    <w:p w14:paraId="2388BF45" w14:textId="77777777" w:rsidR="00B04312" w:rsidRPr="005C7F31" w:rsidRDefault="00B04312" w:rsidP="00B04312">
      <w:pPr>
        <w:spacing w:line="276" w:lineRule="auto"/>
        <w:ind w:left="1416"/>
        <w:jc w:val="both"/>
      </w:pPr>
      <w:r w:rsidRPr="005C7F31">
        <w:t xml:space="preserve">a – to % udział wartości materiałów lub kosztów, które ceny się zmieniły w całej wartości oferty wykonawcy, </w:t>
      </w:r>
    </w:p>
    <w:p w14:paraId="501E8BAA" w14:textId="77777777" w:rsidR="00B04312" w:rsidRPr="005C7F31" w:rsidRDefault="00B04312" w:rsidP="00B04312">
      <w:pPr>
        <w:spacing w:line="276" w:lineRule="auto"/>
        <w:ind w:left="1416"/>
        <w:jc w:val="both"/>
      </w:pPr>
      <w:r w:rsidRPr="005C7F31">
        <w:t xml:space="preserve">b – to % wzrost/spadek cen materiałów lub kosztów, w oparciu o wskaźnik określony w pkt. 4) </w:t>
      </w:r>
    </w:p>
    <w:p w14:paraId="3EE0CB2E" w14:textId="77777777" w:rsidR="00B04312" w:rsidRPr="005C7F31" w:rsidRDefault="00B04312" w:rsidP="00B04312">
      <w:pPr>
        <w:spacing w:line="276" w:lineRule="auto"/>
        <w:ind w:left="851" w:firstLine="565"/>
        <w:jc w:val="both"/>
      </w:pPr>
      <w:r w:rsidRPr="005C7F31">
        <w:t>c – to wskaźnik % zmiany wysokości wynagrodzenia;</w:t>
      </w:r>
    </w:p>
    <w:p w14:paraId="50DF760E" w14:textId="7777777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uprawnienie do żądania zmiany wysokości wynagrodzenia przez Stronę umowy powstanie w sytuacji zmiany wysokości cen materiałów lub kosztów niezbędnych do realizacji przedmiotu umowy o co najmniej 20% w stosunku do cen lub kosztów przyjętych w celu ustalenia wynagrodzenia Wykonawcy zawartego w ofercie; przy czym w przypadku sporu stron lub braku należytego wykazania przez Wykonawcę cen materiałów lub kosztów przyjętych ustalenia wynagrodzenia Wykonawcy zawartego w ofercie Zamawiający na potrzeby rozpoznania wniosku Wykonawcy może oprzeć się na średnich cenach tych materiałów lub kosztów, w szczególności publikowanych przez Prezesa Głównego Urzędu Statystycznego i aktualnych na dzień złożenia przez Wykonawcę oferty; </w:t>
      </w:r>
    </w:p>
    <w:p w14:paraId="27C0E8D4" w14:textId="7777777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>zamiana cen materiałów i kosztów przywołanych w celu dokonania zmiany  umowy dotyczyć może tylko materiałów i kosztów wycenionych w ofercie;</w:t>
      </w:r>
    </w:p>
    <w:p w14:paraId="2EB0DC84" w14:textId="7B2FEB3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na każde żądanie Zamawiającego Wykonawca w terminie wyznaczonym przez Zamawiającego przedstawi wykaz materiałów i kosztów, które zostały uwzględnione przez Wykonawcę w celu ustalenia ceny ofertowej – wynagrodzenia Wykonawcy ze szczegółowym wskazaniem w jaki udział procentowy (%) poszczególne materiały i koszty miały w cenie ofertowej – wynagrodzeniu Wykonawcy. Zamawiający w tym zakresie jest uprawniony do żądania od Wykonawcy przedstawienia dodatkowych dokumentów, informacji lub wyjaśnień. Zamawiający jest uprawniony do odmowy dokonania zmiany treści umowy </w:t>
      </w:r>
      <w:r w:rsidR="00D02C7A">
        <w:br/>
      </w:r>
      <w:r w:rsidRPr="005C7F31">
        <w:t>w niniejszym trybie w przypadku nienależytego wykonania przez Wykonawcę obowiązków wynikających z zdania 1 i 2 niniejszego punktu;</w:t>
      </w:r>
    </w:p>
    <w:p w14:paraId="52088314" w14:textId="7777777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>za początkowy termin ustalenia zmiany wynagrodzenia uznaje się dzień zawarcia Umowy;</w:t>
      </w:r>
    </w:p>
    <w:p w14:paraId="2B9968EA" w14:textId="7777777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>jeżeli umowa zostanie zawarta po upływie 180 dni od dnia upływu terminu składania ofert, początkowym terminem ustalenia zmiany wynagrodzenia jest dzień otwarcia ofert, chyba że zamawiający określi termin wcześniejszy;</w:t>
      </w:r>
    </w:p>
    <w:p w14:paraId="375A99E6" w14:textId="7B80B7DD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zmiana wynagrodzenia z uwagi na zmianę ceny materiałów lub kosztów niezbędnych do realizacji umowy będzie obowiązywać od następnego miesiąca po miesiącu, w którym złożono wniosek o zmianę wynagrodzenia, pod warunkiem podpisania przez Strony aneksu do umowy w tym terminie; kolejna zmiana wysokości wynagrodzenia z tytułu zmian cen danego materiału lub kosztu może nastąpić nie wcześniej niż po upływie </w:t>
      </w:r>
      <w:r w:rsidR="005C7F31">
        <w:t>6</w:t>
      </w:r>
      <w:r w:rsidRPr="005C7F31">
        <w:t xml:space="preserve"> miesięcy od daty obowiązywania zmienionego wynagrodzenia z tego tytułu;</w:t>
      </w:r>
    </w:p>
    <w:p w14:paraId="29CECB92" w14:textId="7777777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>w wyniku wszystkich zmian, o których mowa w niniejszym ustępie wysokość wynagrodzenia brutto wskazanego w ofercie Wykonawcy nie może wzrosnąć lub ulec zmniejszeniu o więcej niż 10%;</w:t>
      </w:r>
    </w:p>
    <w:p w14:paraId="7D6470A9" w14:textId="77777777" w:rsidR="00B04312" w:rsidRPr="00FB7EDF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</w:t>
      </w:r>
      <w:r w:rsidRPr="00FB7EDF">
        <w:t>jeżeli łącznie spełnione są następujące warunki:</w:t>
      </w:r>
    </w:p>
    <w:p w14:paraId="1142EE52" w14:textId="77777777" w:rsidR="00B04312" w:rsidRPr="00FB7EDF" w:rsidRDefault="00B04312" w:rsidP="009A3A5C">
      <w:pPr>
        <w:pStyle w:val="Akapitzlist"/>
        <w:numPr>
          <w:ilvl w:val="2"/>
          <w:numId w:val="22"/>
        </w:numPr>
        <w:tabs>
          <w:tab w:val="clear" w:pos="2160"/>
          <w:tab w:val="num" w:pos="1843"/>
        </w:tabs>
        <w:spacing w:after="0" w:line="276" w:lineRule="auto"/>
        <w:ind w:left="1560" w:hanging="425"/>
        <w:jc w:val="both"/>
      </w:pPr>
      <w:r w:rsidRPr="00FB7EDF">
        <w:t>przedmiotem umowy są usługi,</w:t>
      </w:r>
    </w:p>
    <w:p w14:paraId="537A5558" w14:textId="77777777" w:rsidR="003E2272" w:rsidRPr="003E2272" w:rsidRDefault="00B04312" w:rsidP="009A3A5C">
      <w:pPr>
        <w:pStyle w:val="Akapitzlist"/>
        <w:numPr>
          <w:ilvl w:val="2"/>
          <w:numId w:val="22"/>
        </w:numPr>
        <w:tabs>
          <w:tab w:val="clear" w:pos="2160"/>
          <w:tab w:val="num" w:pos="1843"/>
        </w:tabs>
        <w:spacing w:after="0" w:line="276" w:lineRule="auto"/>
        <w:ind w:left="1560" w:hanging="425"/>
        <w:jc w:val="both"/>
        <w:rPr>
          <w:i/>
          <w:iCs/>
        </w:rPr>
      </w:pPr>
      <w:r w:rsidRPr="00FB7EDF">
        <w:t xml:space="preserve">okres obowiązywania umowy przekracza </w:t>
      </w:r>
      <w:r w:rsidR="009942AE" w:rsidRPr="003E2272">
        <w:t>6</w:t>
      </w:r>
      <w:r w:rsidRPr="003E2272">
        <w:t xml:space="preserve"> </w:t>
      </w:r>
      <w:r w:rsidRPr="00FB7EDF">
        <w:t>miesięcy</w:t>
      </w:r>
      <w:r w:rsidR="003E2272">
        <w:t>.</w:t>
      </w:r>
    </w:p>
    <w:p w14:paraId="4FBD7B0F" w14:textId="326B2515" w:rsidR="00B04312" w:rsidRPr="00FB7EDF" w:rsidRDefault="009942AE" w:rsidP="003E2272">
      <w:pPr>
        <w:pStyle w:val="Akapitzlist"/>
        <w:spacing w:after="0" w:line="276" w:lineRule="auto"/>
        <w:ind w:left="1560"/>
        <w:jc w:val="both"/>
        <w:rPr>
          <w:i/>
          <w:iCs/>
        </w:rPr>
      </w:pPr>
      <w:r>
        <w:rPr>
          <w:i/>
          <w:iCs/>
          <w:color w:val="FF0000"/>
        </w:rPr>
        <w:t xml:space="preserve"> </w:t>
      </w:r>
    </w:p>
    <w:p w14:paraId="3326BBED" w14:textId="785F90BE" w:rsidR="00B04312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Wykonawca w terminie 14 dni od dnia zawarcia aneksu zmieniającego jego wynagrodzenie, zobowiązany jest przedłożyć Zamawiającemu, w zakresie umów podwykonawczych, o których mowa w pkt. 13, potwierdzone za zgodność </w:t>
      </w:r>
      <w:r w:rsidR="00D02C7A">
        <w:br/>
      </w:r>
      <w:r w:rsidRPr="005C7F31">
        <w:t>z oryginałem kopie aneksów zmieniających wynagrodzenie podwykonawców lub oświadczenia podwykonawców, iż zmiana cen materiałów lub kosztów nie ma wpływu na ich wynagrodzenie;</w:t>
      </w:r>
    </w:p>
    <w:p w14:paraId="28E82774" w14:textId="5B897E07" w:rsidR="00496FA1" w:rsidRPr="005C7F31" w:rsidRDefault="00496FA1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>
        <w:t>brak terminowego dokonania przez Wykonawcę waloryzacji wynagrodzenia podwykonawców zgodnie z pkt. 13 i 14 spowoduje naliczenie przez Zamawiającego kary umownej w wysokości 250 zł za każdy dzień zwłoki,</w:t>
      </w:r>
    </w:p>
    <w:p w14:paraId="700445E4" w14:textId="77777777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>waloryzacja wysokości wynagrodzenia w związku ze wzrostem cen i kosztów możliwa będzie po przedstawieniu przez Wykonawcę, wnioskującego o zmianę wartości Umowy, szczegółowej analizy opartej na obiektywnych źródłach potwierdzających te zmiany. Analiza musi uwzględniać okoliczności, które występowały w trakcie składania ofert i wyliczania ceny oferowanej za realizację przedmiotu zamówienia oraz te, które wystąpiły i spowodowały wzrost cen;</w:t>
      </w:r>
    </w:p>
    <w:p w14:paraId="6EFA3103" w14:textId="08E56FD5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waloryzacja nie może też służyć do sanowania błędów Wykonawcy dokonanych </w:t>
      </w:r>
      <w:r w:rsidR="00D02C7A">
        <w:br/>
      </w:r>
      <w:r w:rsidRPr="005C7F31">
        <w:t xml:space="preserve">w trakcie kalkulacji ceny oferty. Nie mogą one prowadzić, do zmniejszenia ryzyka związanego z niedoszacowaniem oferty przez </w:t>
      </w:r>
      <w:r w:rsidR="009C605F" w:rsidRPr="004C2F14">
        <w:t>W</w:t>
      </w:r>
      <w:r w:rsidRPr="005C7F31">
        <w:t>ykonawcę, ani do wzbogacenia się Wykonawcy czyli wzrostu jego wynagrodzenia;</w:t>
      </w:r>
    </w:p>
    <w:p w14:paraId="0F374398" w14:textId="56A55A65" w:rsidR="00B04312" w:rsidRPr="009C605F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  <w:rPr>
          <w:i/>
          <w:iCs/>
        </w:rPr>
      </w:pPr>
      <w:r w:rsidRPr="005C7F31">
        <w:t xml:space="preserve">niniejsza klauzula zmiany wysokości wynagrodzenia Wykonawcy nie ma zastosowania do zmiany kosztów wykonania zamówienia, które zostały objęte dyspozycją </w:t>
      </w:r>
      <w:r w:rsidR="00457C4E">
        <w:t>§</w:t>
      </w:r>
      <w:r w:rsidR="000F6FC1">
        <w:t xml:space="preserve"> 4</w:t>
      </w:r>
      <w:r w:rsidR="00457C4E">
        <w:t xml:space="preserve"> </w:t>
      </w:r>
      <w:r w:rsidRPr="005C7F31">
        <w:t xml:space="preserve">ust. </w:t>
      </w:r>
      <w:r w:rsidR="000F6FC1">
        <w:t>1</w:t>
      </w:r>
      <w:r w:rsidR="00457C4E">
        <w:t xml:space="preserve"> pkt 1-4</w:t>
      </w:r>
      <w:r w:rsidRPr="005C7F31">
        <w:t xml:space="preserve">;   </w:t>
      </w:r>
    </w:p>
    <w:p w14:paraId="5628C94D" w14:textId="1F5DDFE0" w:rsidR="00B04312" w:rsidRPr="005C7F31" w:rsidRDefault="00B04312" w:rsidP="009A3A5C">
      <w:pPr>
        <w:pStyle w:val="Akapitzlist"/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1134" w:hanging="425"/>
        <w:jc w:val="both"/>
      </w:pPr>
      <w:r w:rsidRPr="005C7F31">
        <w:t xml:space="preserve">wprowadzenie przez Wykonawcę w błąd Zamawiającego w związku </w:t>
      </w:r>
      <w:r w:rsidR="00D02C7A">
        <w:br/>
      </w:r>
      <w:r w:rsidRPr="005C7F31">
        <w:t xml:space="preserve">z okolicznościami dotyczącymi przedmiotowej zmiany umowy, w tym nieujawnienie pełnych informacji, a także nie przedłożenie przez Wykonawcę dokumentów lub informacji niezbędnych do dokonania zmiany umowy w tym trybie uprawnia Zamawiającego od rozwiązania umowy w trybie natychmiastowym z winy Wykonawcy. </w:t>
      </w:r>
    </w:p>
    <w:p w14:paraId="06216066" w14:textId="29489DE9" w:rsidR="00460769" w:rsidRPr="00D02C7A" w:rsidRDefault="007B792F" w:rsidP="007B792F">
      <w:pPr>
        <w:suppressAutoHyphens/>
        <w:spacing w:after="120" w:line="276" w:lineRule="auto"/>
        <w:ind w:left="643" w:hanging="643"/>
        <w:contextualSpacing/>
        <w:jc w:val="both"/>
      </w:pPr>
      <w:r w:rsidRPr="00D02C7A">
        <w:t xml:space="preserve">    </w:t>
      </w:r>
      <w:r w:rsidR="00460769" w:rsidRPr="00D02C7A">
        <w:t>1</w:t>
      </w:r>
      <w:r w:rsidR="00D02C7A" w:rsidRPr="00D02C7A">
        <w:t>2</w:t>
      </w:r>
      <w:r w:rsidR="00460769" w:rsidRPr="00D02C7A">
        <w:t xml:space="preserve">. </w:t>
      </w:r>
      <w:r w:rsidR="00460769" w:rsidRPr="00D02C7A">
        <w:rPr>
          <w:rFonts w:eastAsia="Calibri"/>
          <w:lang w:eastAsia="en-US"/>
        </w:rPr>
        <w:t>Wniosek o dokonanie zmiany umowy należy przedłożyć na piśmie, a okoliczności mogące stanowić podstawę zmiany umowy powinny być uzasadnione</w:t>
      </w:r>
      <w:r w:rsidR="00FA295F" w:rsidRPr="00D02C7A">
        <w:rPr>
          <w:rFonts w:eastAsia="Calibri"/>
          <w:lang w:eastAsia="en-US"/>
        </w:rPr>
        <w:br/>
      </w:r>
      <w:r w:rsidR="00460769" w:rsidRPr="00D02C7A">
        <w:rPr>
          <w:rFonts w:eastAsia="Calibri"/>
          <w:lang w:eastAsia="en-US"/>
        </w:rPr>
        <w:t xml:space="preserve"> i udokumentowane przez Wykonawcę. Zamawiający może żądać dodatkowych wyjaśnień i dokumentów w terminie przez niego wyznaczonym.</w:t>
      </w:r>
    </w:p>
    <w:p w14:paraId="497BECA4" w14:textId="7B9B8EA6" w:rsidR="00460769" w:rsidRPr="00D02C7A" w:rsidRDefault="007B792F" w:rsidP="007B792F">
      <w:p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02C7A">
        <w:rPr>
          <w:rFonts w:eastAsia="Calibri"/>
          <w:lang w:eastAsia="en-US"/>
        </w:rPr>
        <w:t xml:space="preserve">    </w:t>
      </w:r>
      <w:r w:rsidR="00D02C7A" w:rsidRPr="00D02C7A">
        <w:rPr>
          <w:rFonts w:eastAsia="Calibri"/>
          <w:lang w:eastAsia="en-US"/>
        </w:rPr>
        <w:t>13</w:t>
      </w:r>
      <w:r w:rsidR="00460769" w:rsidRPr="00D02C7A">
        <w:rPr>
          <w:rFonts w:eastAsia="Calibri"/>
          <w:lang w:eastAsia="en-US"/>
        </w:rPr>
        <w:t>.</w:t>
      </w:r>
      <w:r w:rsidRPr="00D02C7A">
        <w:rPr>
          <w:rFonts w:eastAsia="Calibri"/>
          <w:lang w:eastAsia="en-US"/>
        </w:rPr>
        <w:t xml:space="preserve"> </w:t>
      </w:r>
      <w:r w:rsidR="00460769" w:rsidRPr="00D02C7A">
        <w:rPr>
          <w:rFonts w:eastAsia="Calibri"/>
          <w:lang w:eastAsia="en-US"/>
        </w:rPr>
        <w:t>Zmiana umowy wymaga zgody stron oraz aneksu w formie pisemnej pod rygorem</w:t>
      </w:r>
      <w:r w:rsidR="00FA295F" w:rsidRPr="00D02C7A">
        <w:rPr>
          <w:rFonts w:eastAsia="Calibri"/>
          <w:lang w:eastAsia="en-US"/>
        </w:rPr>
        <w:br/>
      </w:r>
      <w:r w:rsidR="006C2B1D">
        <w:rPr>
          <w:rFonts w:eastAsia="Calibri"/>
          <w:lang w:eastAsia="en-US"/>
        </w:rPr>
        <w:t xml:space="preserve">           </w:t>
      </w:r>
      <w:r w:rsidR="00460769" w:rsidRPr="00D02C7A">
        <w:rPr>
          <w:rFonts w:eastAsia="Calibri"/>
          <w:lang w:eastAsia="en-US"/>
        </w:rPr>
        <w:t>nieważności.</w:t>
      </w:r>
    </w:p>
    <w:p w14:paraId="32322EC5" w14:textId="06045713" w:rsidR="00460769" w:rsidRPr="005C7F31" w:rsidRDefault="007B792F" w:rsidP="007B792F">
      <w:pPr>
        <w:suppressAutoHyphens/>
        <w:spacing w:after="200" w:line="276" w:lineRule="auto"/>
        <w:ind w:left="705" w:hanging="705"/>
        <w:contextualSpacing/>
        <w:jc w:val="both"/>
        <w:rPr>
          <w:rFonts w:eastAsia="Calibri"/>
          <w:lang w:eastAsia="en-US"/>
        </w:rPr>
      </w:pPr>
      <w:r w:rsidRPr="005C7F31">
        <w:rPr>
          <w:rFonts w:eastAsia="Calibri"/>
          <w:lang w:eastAsia="en-US"/>
        </w:rPr>
        <w:t xml:space="preserve">    </w:t>
      </w:r>
      <w:r w:rsidR="00D02C7A">
        <w:rPr>
          <w:rFonts w:eastAsia="Calibri"/>
          <w:lang w:eastAsia="en-US"/>
        </w:rPr>
        <w:t>14</w:t>
      </w:r>
      <w:r w:rsidR="00460769" w:rsidRPr="005C7F31">
        <w:rPr>
          <w:rFonts w:eastAsia="Calibri"/>
          <w:lang w:eastAsia="en-US"/>
        </w:rPr>
        <w:t xml:space="preserve">. </w:t>
      </w:r>
      <w:r w:rsidRPr="005C7F31">
        <w:rPr>
          <w:rFonts w:eastAsia="Calibri"/>
          <w:lang w:eastAsia="en-US"/>
        </w:rPr>
        <w:t xml:space="preserve"> </w:t>
      </w:r>
      <w:r w:rsidRPr="005C7F31">
        <w:rPr>
          <w:rFonts w:eastAsia="Calibri"/>
          <w:lang w:eastAsia="en-US"/>
        </w:rPr>
        <w:tab/>
      </w:r>
      <w:r w:rsidR="00460769" w:rsidRPr="005C7F31">
        <w:rPr>
          <w:rFonts w:eastAsia="Calibri"/>
          <w:lang w:eastAsia="en-US"/>
        </w:rPr>
        <w:t xml:space="preserve">Istotna zmiana zawartej umowy wymaga przeprowadzenia nowego postępowania </w:t>
      </w:r>
      <w:r w:rsidR="007218A1">
        <w:rPr>
          <w:rFonts w:eastAsia="Calibri"/>
          <w:lang w:eastAsia="en-US"/>
        </w:rPr>
        <w:br/>
      </w:r>
      <w:r w:rsidR="00460769" w:rsidRPr="005C7F31">
        <w:rPr>
          <w:rFonts w:eastAsia="Calibri"/>
          <w:lang w:eastAsia="en-US"/>
        </w:rPr>
        <w:t>o udzielenie zamówienia. Zmiana umowy jest istotna, jeżeli powoduje, że charakter umowy zmienia się w sposób istotny w stosunku do pierwotnej umowy, w szczególności jeżeli zmiana:</w:t>
      </w:r>
    </w:p>
    <w:p w14:paraId="4A391854" w14:textId="77777777" w:rsidR="00460769" w:rsidRPr="005C7F31" w:rsidRDefault="00460769" w:rsidP="009A3A5C">
      <w:pPr>
        <w:numPr>
          <w:ilvl w:val="0"/>
          <w:numId w:val="23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C7F31">
        <w:rPr>
          <w:rFonts w:eastAsia="Calibri"/>
          <w:lang w:eastAsia="en-US"/>
        </w:rPr>
        <w:t>wprowadza warunki, które gdyby zostały zastosowane w postępowaniu o udzielenie zamówienia, to wzięliby w nim udział lub mogliby wziąć udział inni wykonawcy lub przyjęte zostałyby oferty innej treści;</w:t>
      </w:r>
    </w:p>
    <w:p w14:paraId="0B67236A" w14:textId="77777777" w:rsidR="00460769" w:rsidRPr="005C7F31" w:rsidRDefault="00460769" w:rsidP="009A3A5C">
      <w:pPr>
        <w:numPr>
          <w:ilvl w:val="0"/>
          <w:numId w:val="23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C7F31">
        <w:rPr>
          <w:rFonts w:eastAsia="Calibri"/>
          <w:lang w:eastAsia="en-US"/>
        </w:rPr>
        <w:t>narusza równowagę ekonomiczną stron umowy na korzyść Wykonawcy, w sposób nieprzewidziany w pierwotnej umowie;</w:t>
      </w:r>
    </w:p>
    <w:p w14:paraId="0EC64545" w14:textId="77777777" w:rsidR="00460769" w:rsidRPr="005C7F31" w:rsidRDefault="00460769" w:rsidP="009A3A5C">
      <w:pPr>
        <w:numPr>
          <w:ilvl w:val="0"/>
          <w:numId w:val="23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C7F31">
        <w:rPr>
          <w:rFonts w:eastAsia="Calibri"/>
          <w:lang w:eastAsia="en-US"/>
        </w:rPr>
        <w:t>w sposób znaczny rozszerza albo zmniejsza zakres świadczeń i zobowiązań wynikający z umowy;</w:t>
      </w:r>
    </w:p>
    <w:p w14:paraId="675C1E8A" w14:textId="77777777" w:rsidR="00460769" w:rsidRPr="005C7F31" w:rsidRDefault="00460769" w:rsidP="009A3A5C">
      <w:pPr>
        <w:numPr>
          <w:ilvl w:val="0"/>
          <w:numId w:val="23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C7F31">
        <w:rPr>
          <w:rFonts w:eastAsia="Calibri"/>
          <w:lang w:eastAsia="en-US"/>
        </w:rPr>
        <w:t xml:space="preserve">polega na zastąpieniu Wykonawcy, któremu zamawiający udzielił zamówienia, nowym wykonawcą w przypadkach innych, niż wskazane w art. 455 ust. 1 pkt 2 </w:t>
      </w:r>
      <w:proofErr w:type="spellStart"/>
      <w:r w:rsidRPr="005C7F31">
        <w:rPr>
          <w:rFonts w:eastAsia="Calibri"/>
          <w:lang w:eastAsia="en-US"/>
        </w:rPr>
        <w:t>uPzp</w:t>
      </w:r>
      <w:proofErr w:type="spellEnd"/>
      <w:r w:rsidRPr="005C7F31">
        <w:rPr>
          <w:rFonts w:eastAsia="Calibri"/>
          <w:lang w:eastAsia="en-US"/>
        </w:rPr>
        <w:t>.</w:t>
      </w:r>
    </w:p>
    <w:p w14:paraId="33EE7E8E" w14:textId="3C04F4ED" w:rsidR="00474FD8" w:rsidRPr="00E65382" w:rsidRDefault="00474FD8" w:rsidP="00AB45E6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>§</w:t>
      </w:r>
      <w:r w:rsidR="003D0FE7">
        <w:rPr>
          <w:b/>
          <w:bCs/>
        </w:rPr>
        <w:t>5</w:t>
      </w:r>
    </w:p>
    <w:p w14:paraId="5F79E28E" w14:textId="576688F4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1.</w:t>
      </w:r>
      <w:r w:rsidRPr="00E65382">
        <w:tab/>
        <w:t xml:space="preserve">Jeżeli Wykonawca </w:t>
      </w:r>
      <w:r w:rsidR="00496FA1">
        <w:t xml:space="preserve">z jego winy </w:t>
      </w:r>
      <w:r w:rsidRPr="00E65382">
        <w:t>nie zapewni w umówionym terminie któregokolwiek ze świadczeń określonych w zamówieniu lub standardów określonych przez Zamawiającego, Zamawiającemu każdorazowo przysługuje prawo do naliczenia kary umownej w wysokości 1% wynagrodzenia brutto określonego w § 3 ust. 1 umowy.</w:t>
      </w:r>
      <w:r w:rsidR="00496FA1">
        <w:t xml:space="preserve"> </w:t>
      </w:r>
      <w:r w:rsidR="00DA4BC4">
        <w:br/>
      </w:r>
      <w:r w:rsidR="00496FA1">
        <w:t xml:space="preserve">W szczególności Zamawiający będzie uprawniony do naliczenia niniejszej kary umownej za każdy przypadek nie dotrzymania przez Wykonawcę wymogów wynikających z opisu przedmiotu zamówienia. </w:t>
      </w:r>
    </w:p>
    <w:p w14:paraId="61F53AAD" w14:textId="3C30C53C" w:rsidR="00474FD8" w:rsidRPr="00BC0189" w:rsidRDefault="00474FD8" w:rsidP="00BC0189">
      <w:pPr>
        <w:pStyle w:val="Tekstpodstawowywcity"/>
        <w:ind w:left="709" w:hanging="426"/>
        <w:jc w:val="both"/>
        <w:rPr>
          <w:i/>
          <w:iCs/>
          <w:color w:val="00B050"/>
        </w:rPr>
      </w:pPr>
      <w:r w:rsidRPr="00E65382">
        <w:t>2.</w:t>
      </w:r>
      <w:r w:rsidRPr="00E65382">
        <w:tab/>
        <w:t xml:space="preserve">Jeżeli Wykonawca </w:t>
      </w:r>
      <w:r w:rsidR="00496FA1">
        <w:t xml:space="preserve">z jego winy </w:t>
      </w:r>
      <w:r w:rsidRPr="00E65382">
        <w:t xml:space="preserve">nie dokona potwierdzenia zamówienia zgodnie z § 2 ust. 2 umowy, Zamawiającemu każdorazowo przysługuje prawo naliczenia kary umownej </w:t>
      </w:r>
      <w:r w:rsidR="004E4478">
        <w:br/>
      </w:r>
      <w:r w:rsidRPr="00E65382">
        <w:t>w wysokości 2</w:t>
      </w:r>
      <w:r w:rsidR="00D15D62" w:rsidRPr="00E65382">
        <w:t xml:space="preserve"> </w:t>
      </w:r>
      <w:r w:rsidRPr="00E65382">
        <w:t>000,00 zł.</w:t>
      </w:r>
    </w:p>
    <w:p w14:paraId="17D8D791" w14:textId="5C068E3B" w:rsidR="00474FD8" w:rsidRPr="007308E4" w:rsidRDefault="00474FD8" w:rsidP="00E9530F">
      <w:pPr>
        <w:pStyle w:val="Tekstpodstawowywcity"/>
        <w:ind w:left="709" w:hanging="426"/>
        <w:jc w:val="both"/>
        <w:rPr>
          <w:i/>
          <w:iCs/>
          <w:color w:val="FF0000"/>
        </w:rPr>
      </w:pPr>
      <w:r w:rsidRPr="00E65382">
        <w:t>3.</w:t>
      </w:r>
      <w:r w:rsidRPr="00E65382">
        <w:tab/>
      </w:r>
      <w:r w:rsidR="007308E4">
        <w:t>W</w:t>
      </w:r>
      <w:r w:rsidR="007308E4" w:rsidRPr="007308E4">
        <w:t xml:space="preserve"> przypadku </w:t>
      </w:r>
      <w:r w:rsidR="00496FA1">
        <w:t>trzy</w:t>
      </w:r>
      <w:r w:rsidR="00496FA1" w:rsidRPr="007308E4">
        <w:t xml:space="preserve">krotnego </w:t>
      </w:r>
      <w:r w:rsidR="007308E4" w:rsidRPr="007308E4">
        <w:t>wystąpienia okoliczności uzasadniających zapłatę przez Wykonawcę kary umownej, o której mowa w ust. 1 lub 2</w:t>
      </w:r>
      <w:r w:rsidR="007308E4">
        <w:t xml:space="preserve"> </w:t>
      </w:r>
      <w:r w:rsidRPr="00E65382">
        <w:t>Zamawiający może według własnego wyboru: odstąpić od umowy (w terminie 7 dni od wystąpienia przesłanki uprawniającej do odstąpienia), z jednoczesnym prawem do żądania</w:t>
      </w:r>
      <w:r w:rsidR="00EF0A13">
        <w:t xml:space="preserve"> k</w:t>
      </w:r>
      <w:r w:rsidRPr="00E65382">
        <w:t>ary umownej w wysokości 5% wynagrodzenia brutto określonego w § 3 ust. 1 umowy, lub żądać kary umownej w wysokości 5% wynagrodzenia brutto określonego w § 3 ust. 1 umowy</w:t>
      </w:r>
      <w:r w:rsidR="00CE2B69">
        <w:t>.</w:t>
      </w:r>
      <w:r w:rsidR="003D0C5E">
        <w:rPr>
          <w:i/>
          <w:iCs/>
          <w:color w:val="00B050"/>
        </w:rPr>
        <w:t xml:space="preserve"> </w:t>
      </w:r>
    </w:p>
    <w:p w14:paraId="74D28B8C" w14:textId="61BD631B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4.</w:t>
      </w:r>
      <w:r w:rsidRPr="00E65382">
        <w:tab/>
        <w:t xml:space="preserve">Jeżeli w przypadku określonym w ust. 3, Zamawiający zażąda jedynie kary umownej, Zamawiający będzie mógł ponownie stosować sankcje wymienione w ust. 3 </w:t>
      </w:r>
      <w:r w:rsidR="00244A98">
        <w:br/>
      </w:r>
      <w:r w:rsidRPr="00E65382">
        <w:t>po kolejnym dwukrotnym wystąpieniu przesłanek uzasadniających zapłatę przez Wykonawcę kar umownych.</w:t>
      </w:r>
    </w:p>
    <w:p w14:paraId="5E4A4425" w14:textId="5668D41B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5.</w:t>
      </w:r>
      <w:r w:rsidRPr="00E65382">
        <w:tab/>
        <w:t xml:space="preserve">Przy wykonaniu umowy Wykonawca nie może korzystać z osób zatrudnionych </w:t>
      </w:r>
      <w:r w:rsidR="00373675">
        <w:br/>
      </w:r>
      <w:r w:rsidRPr="00E65382">
        <w:t xml:space="preserve">u Zamawiającego pod rygorem odstąpienia przez Zamawiającego od umowy </w:t>
      </w:r>
      <w:r w:rsidR="00FA295F">
        <w:br/>
      </w:r>
      <w:r w:rsidRPr="00E65382">
        <w:t xml:space="preserve">(w terminie 7 dni od wystąpienia przesłanki uprawniającej do odstąpienia), </w:t>
      </w:r>
      <w:r w:rsidR="00FA295F">
        <w:br/>
      </w:r>
      <w:r w:rsidRPr="00E65382">
        <w:t>z jednoczesnym prawem żądania kary umownej w wysokości 5% wynagrodzenia brutto określonego zgodnie z § 3 ust. 1 umowy.</w:t>
      </w:r>
    </w:p>
    <w:p w14:paraId="6FE31BC4" w14:textId="77777777" w:rsidR="00C67D72" w:rsidRPr="00E65382" w:rsidRDefault="00474FD8" w:rsidP="00C67D72">
      <w:pPr>
        <w:pStyle w:val="Tekstpodstawowywcity"/>
        <w:jc w:val="both"/>
      </w:pPr>
      <w:r w:rsidRPr="00E65382">
        <w:t>6.</w:t>
      </w:r>
      <w:r w:rsidRPr="00E65382">
        <w:tab/>
      </w:r>
      <w:r w:rsidR="00C67D72" w:rsidRPr="00E65382">
        <w:t>W przypadku naliczenia kary umownej, Zamawiający może według własnego wyboru:</w:t>
      </w:r>
    </w:p>
    <w:p w14:paraId="76AD0FE8" w14:textId="77777777" w:rsidR="00C67D72" w:rsidRPr="00E65382" w:rsidRDefault="00C67D72" w:rsidP="009A3A5C">
      <w:pPr>
        <w:pStyle w:val="Tekstpodstawowywcity"/>
        <w:numPr>
          <w:ilvl w:val="0"/>
          <w:numId w:val="18"/>
        </w:numPr>
        <w:jc w:val="both"/>
      </w:pPr>
      <w:r w:rsidRPr="00E65382">
        <w:t>potrącać karę umowną z łącznego wynagrodzenia za wykonanie umowy, o którym mowa w § 3 ust. 1 umowy,</w:t>
      </w:r>
    </w:p>
    <w:p w14:paraId="68483216" w14:textId="77777777" w:rsidR="00C67D72" w:rsidRPr="00E65382" w:rsidRDefault="00C67D72" w:rsidP="009A3A5C">
      <w:pPr>
        <w:pStyle w:val="Tekstpodstawowywcity"/>
        <w:numPr>
          <w:ilvl w:val="0"/>
          <w:numId w:val="18"/>
        </w:numPr>
        <w:jc w:val="both"/>
      </w:pPr>
      <w:r w:rsidRPr="00E65382">
        <w:t>wezwać Wykonawcę do zapłaty kary umownej w terminie 14 dni od dnia doręczenia pisemnego wezwania do jej zapłaty.</w:t>
      </w:r>
    </w:p>
    <w:p w14:paraId="466CB820" w14:textId="37F3C4DD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7.</w:t>
      </w:r>
      <w:r w:rsidRPr="00E65382">
        <w:tab/>
        <w:t xml:space="preserve">Jeżeli na skutek niewykonania lub nienależytego wykonania umowy powstanie szkoda przewyższająca zastrzeżoną karę umowną, Zamawiającemu oprócz tej kary przysługuje prawo do dochodzenia odszkodowania uzupełniającego. Jeżeli szkoda powstanie </w:t>
      </w:r>
      <w:r w:rsidR="00373675">
        <w:br/>
      </w:r>
      <w:r w:rsidRPr="00E65382">
        <w:t>z innych przyczyn niż te, dla których zastrzeżono karę Zamawiającemu przysługuje prawo do dochodzenia odszkodowania na zasadach ogólnych Kodeksu cywilnego.</w:t>
      </w:r>
    </w:p>
    <w:p w14:paraId="53E08F85" w14:textId="77777777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8.</w:t>
      </w:r>
      <w:r w:rsidRPr="00E65382">
        <w:tab/>
        <w:t>Łączna wysokość kar umownych ze wszystkich tytułów wynikających z umowy jest ograniczona do 20% wartości wynagrodzenia brutto wynikającego z § 3 ust. 1.</w:t>
      </w:r>
    </w:p>
    <w:p w14:paraId="68EED0BC" w14:textId="496C86D6" w:rsidR="00474FD8" w:rsidRDefault="00474FD8" w:rsidP="00E9530F">
      <w:pPr>
        <w:pStyle w:val="Tekstpodstawowywcity"/>
        <w:ind w:left="709" w:hanging="426"/>
        <w:jc w:val="both"/>
      </w:pPr>
      <w:r w:rsidRPr="00E65382">
        <w:t>9.</w:t>
      </w:r>
      <w:r w:rsidRPr="00E65382">
        <w:tab/>
        <w:t xml:space="preserve">W przypadku braku zapłaty lub nieterminowej zapłaty wynagrodzenia należnego podwykonawcom, </w:t>
      </w:r>
      <w:r w:rsidR="00A81D5C">
        <w:t>Z</w:t>
      </w:r>
      <w:r w:rsidRPr="00E65382">
        <w:t>amawiający może naliczyć karę umowną w wysokości 2 000,00 zł za każdy dzień zwłoki w zapłacie wynagrodzenia.</w:t>
      </w:r>
    </w:p>
    <w:p w14:paraId="4D2833E8" w14:textId="60F38840" w:rsidR="00496FA1" w:rsidRDefault="00496FA1" w:rsidP="00E9530F">
      <w:pPr>
        <w:pStyle w:val="Tekstpodstawowywcity"/>
        <w:ind w:left="709" w:hanging="426"/>
        <w:jc w:val="both"/>
      </w:pPr>
      <w:r>
        <w:t>10.</w:t>
      </w:r>
      <w:r w:rsidR="00244A98">
        <w:t xml:space="preserve"> </w:t>
      </w:r>
      <w:r>
        <w:t>W przypadku wypowiedzenia niniejszej umowy przez Zamawiającego z winy Wykonawcy lub wypowiedzenia niniejszej umowy przez Wykonawcę z jego winy, Zamawiający przysługuje kara umowna w wysokości 15% wartości brutto niniejszej umowy.</w:t>
      </w:r>
    </w:p>
    <w:p w14:paraId="6F5C7AC9" w14:textId="0AC1388D" w:rsidR="00496FA1" w:rsidRPr="00EF0A13" w:rsidRDefault="00496FA1" w:rsidP="00E9530F">
      <w:pPr>
        <w:pStyle w:val="Tekstpodstawowywcity"/>
        <w:ind w:left="709" w:hanging="426"/>
        <w:jc w:val="both"/>
        <w:rPr>
          <w:i/>
          <w:iCs/>
          <w:strike/>
          <w:color w:val="FF0000"/>
        </w:rPr>
      </w:pPr>
      <w:r>
        <w:t>11. Zamawiający może wypowiedzieć niniejszą umowę w trybie natychmiastowym</w:t>
      </w:r>
      <w:r w:rsidR="001279C7">
        <w:rPr>
          <w:strike/>
          <w:color w:val="FF0000"/>
        </w:rPr>
        <w:t xml:space="preserve"> </w:t>
      </w:r>
      <w:r w:rsidR="001279C7">
        <w:rPr>
          <w:strike/>
          <w:color w:val="FF0000"/>
        </w:rPr>
        <w:br/>
      </w:r>
      <w:r w:rsidR="00EF0A13" w:rsidRPr="001279C7">
        <w:t>w przypadku</w:t>
      </w:r>
      <w:r w:rsidR="00FC60F9" w:rsidRPr="001279C7">
        <w:t>:</w:t>
      </w:r>
      <w:r w:rsidR="00EF0A13" w:rsidRPr="001279C7">
        <w:t xml:space="preserve"> </w:t>
      </w:r>
    </w:p>
    <w:p w14:paraId="00792889" w14:textId="703155C7" w:rsidR="0002692C" w:rsidRDefault="0002692C" w:rsidP="009A3A5C">
      <w:pPr>
        <w:pStyle w:val="Tekstpodstawowywcity"/>
        <w:numPr>
          <w:ilvl w:val="0"/>
          <w:numId w:val="24"/>
        </w:numPr>
        <w:jc w:val="both"/>
      </w:pPr>
      <w:r>
        <w:t xml:space="preserve">nie podjęcia lub przerwania przez Wykonawcę wykonywania obowiązków określonych w § 1 niniejszej Umowie lub </w:t>
      </w:r>
      <w:r w:rsidR="001673EC" w:rsidRPr="00A00D70">
        <w:t>Opisie Przedmiotu Zamówienia (</w:t>
      </w:r>
      <w:r w:rsidRPr="00A00D70">
        <w:t>OPZ</w:t>
      </w:r>
      <w:r w:rsidR="001673EC" w:rsidRPr="00A00D70">
        <w:t>)</w:t>
      </w:r>
      <w:r w:rsidRPr="00A00D70">
        <w:t>,</w:t>
      </w:r>
    </w:p>
    <w:p w14:paraId="01EDE388" w14:textId="7A07EB6E" w:rsidR="0002692C" w:rsidRDefault="0002692C" w:rsidP="009A3A5C">
      <w:pPr>
        <w:pStyle w:val="Tekstpodstawowywcity"/>
        <w:numPr>
          <w:ilvl w:val="0"/>
          <w:numId w:val="24"/>
        </w:numPr>
        <w:jc w:val="both"/>
      </w:pPr>
      <w:r>
        <w:t xml:space="preserve">powtarzających się co najmniej dwukrotnie niedokładności i uchybień w zakresie wymogów lub obowiązków wynikających z Umowy lub OPZ, po uprzednim pisemnym upomnieniu Wykonawcy, </w:t>
      </w:r>
    </w:p>
    <w:p w14:paraId="67D0DFB2" w14:textId="35167DE9" w:rsidR="0002692C" w:rsidRDefault="0002692C" w:rsidP="009A3A5C">
      <w:pPr>
        <w:pStyle w:val="Tekstpodstawowywcity"/>
        <w:numPr>
          <w:ilvl w:val="0"/>
          <w:numId w:val="24"/>
        </w:numPr>
        <w:jc w:val="both"/>
      </w:pPr>
      <w:r>
        <w:t xml:space="preserve">naruszenia przez Wykonawcę powszechnie obowiązujących przepisów prawa </w:t>
      </w:r>
      <w:r w:rsidR="00A00D70">
        <w:br/>
      </w:r>
      <w:r>
        <w:t>w związku z realizacją niniejszej umowy lub stwarzania zagrożenia lub zdrowia dla życia osób, w szczególności uczestników szkoleń, spotkań lub narad,</w:t>
      </w:r>
    </w:p>
    <w:p w14:paraId="4109BBA7" w14:textId="697E808D" w:rsidR="0002692C" w:rsidRPr="00E65382" w:rsidRDefault="0002692C" w:rsidP="009A3A5C">
      <w:pPr>
        <w:pStyle w:val="Tekstpodstawowywcity"/>
        <w:numPr>
          <w:ilvl w:val="0"/>
          <w:numId w:val="24"/>
        </w:numPr>
        <w:jc w:val="both"/>
      </w:pPr>
      <w:r>
        <w:t xml:space="preserve">braku możliwości zorganizowania przez Zamawiającego spotkania, szkolenia lub narady w obiekcie Wykonawcy z winy Wykonawcy lub w przypadku zaistnienia poważnych przeszkód lub problemów związanych ze spotkaniem, szkoleniem lub naradą, za które odpowiada Wykonawca. </w:t>
      </w:r>
    </w:p>
    <w:p w14:paraId="738127CA" w14:textId="2B7814EC" w:rsidR="00474FD8" w:rsidRPr="00E65382" w:rsidRDefault="00474FD8" w:rsidP="008171EA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 xml:space="preserve">§ </w:t>
      </w:r>
      <w:r w:rsidR="003D0FE7">
        <w:rPr>
          <w:b/>
          <w:bCs/>
        </w:rPr>
        <w:t>6</w:t>
      </w:r>
    </w:p>
    <w:p w14:paraId="3CE05DC7" w14:textId="6A1B587B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1.</w:t>
      </w:r>
      <w:r w:rsidRPr="00E65382">
        <w:tab/>
        <w:t xml:space="preserve">Wykonawca jest zobowiązany do zachowania w poufności wszelkich informacji, w tym dokumentów, w których posiadanie wszedł przy zawieraniu i wykonywaniu umowy, </w:t>
      </w:r>
      <w:r w:rsidR="00363411">
        <w:br/>
      </w:r>
      <w:r w:rsidRPr="00E65382">
        <w:t>w szczególności informacji, o których mowa w art. 11 ust. 2 ustawy z dnia 16 kwietnia 1993 r. o zwalczeniu nieuczciwej konkurencji (</w:t>
      </w:r>
      <w:r w:rsidR="00C1415D" w:rsidRPr="00C1415D">
        <w:t>Dz.U.2022.0.1233</w:t>
      </w:r>
      <w:r w:rsidRPr="00E65382">
        <w:t>). Wykonawca zobowiązuje się nie ujawniać ich osobom trzecim, z wyłączeniem informacji, których jawność wynika z przepisów obowiązującego prawa.</w:t>
      </w:r>
    </w:p>
    <w:p w14:paraId="067A7CA1" w14:textId="77777777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2.</w:t>
      </w:r>
      <w:r w:rsidRPr="00E65382">
        <w:tab/>
        <w:t>Wykonawca zobowiązuje się do pisemnego zobowiązania osób realizujących umowę do zachowania w poufności wiadomości, o których mowa w ust. 1, oraz ponosi odpowiedzialność za naruszenie przez osoby realizujące Umowę tego obowiązku.</w:t>
      </w:r>
    </w:p>
    <w:p w14:paraId="240BDE18" w14:textId="39CC9E65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3.</w:t>
      </w:r>
      <w:r w:rsidRPr="00E65382">
        <w:tab/>
        <w:t xml:space="preserve">Za każdy stwierdzony przypadek naruszenia obowiązków, o których mowa w ust. 1 lub 2, Zamawiającemu przysługuje względem Wykonawcy kara umowna w wysokości 2 % łącznego wynagrodzenia za wykonanie umowy, o którym mowa w § 3 ust. 1 umowy. W przypadku powstania szkody </w:t>
      </w:r>
      <w:r w:rsidR="00A81D5C" w:rsidRPr="002707BF">
        <w:t xml:space="preserve">przewyższającej </w:t>
      </w:r>
      <w:r w:rsidRPr="00E65382">
        <w:t>wysokość zastrzeżonej kary umownej, Zamawiający może również dochodzić odszkodowania na zasadach ogólnych.</w:t>
      </w:r>
    </w:p>
    <w:p w14:paraId="7653FBA2" w14:textId="77777777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4.</w:t>
      </w:r>
      <w:r w:rsidRPr="00E65382">
        <w:tab/>
        <w:t>Jeżeli nieprawidłowości wskazane w ust. 1 lub 2 zostaną ponownie stwierdzone, Zamawiającemu, niezależnie od dochodzenia kary umownej i odszkodowania na zasadach ogólnych, przysługuje uprawnienie do wypowiedzenia umowy ze skutkiem natychmiastowym.</w:t>
      </w:r>
    </w:p>
    <w:p w14:paraId="53B92803" w14:textId="56F30C50" w:rsidR="00474FD8" w:rsidRPr="00E65382" w:rsidRDefault="00C67D72" w:rsidP="00E9530F">
      <w:pPr>
        <w:pStyle w:val="Tekstpodstawowywcity"/>
        <w:ind w:left="643" w:hanging="360"/>
        <w:jc w:val="both"/>
      </w:pPr>
      <w:r>
        <w:t>5</w:t>
      </w:r>
      <w:r w:rsidR="00474FD8" w:rsidRPr="00E65382">
        <w:t>.</w:t>
      </w:r>
      <w:r w:rsidR="00474FD8" w:rsidRPr="00E65382">
        <w:tab/>
        <w:t>Wykonawca zobowiązuje się do przestrzegania przy wykonywaniu umowy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zwanym dalej: RODO, oraz przepisów krajowych wydanych w związku z ogólnym rozporządzeniem o ochronie danych.</w:t>
      </w:r>
    </w:p>
    <w:p w14:paraId="0140D382" w14:textId="6FABC66F" w:rsidR="00474FD8" w:rsidRPr="00E65382" w:rsidRDefault="00C67D72" w:rsidP="00E9530F">
      <w:pPr>
        <w:pStyle w:val="Tekstpodstawowywcity"/>
        <w:ind w:left="643" w:hanging="360"/>
        <w:jc w:val="both"/>
      </w:pPr>
      <w:r>
        <w:t>6</w:t>
      </w:r>
      <w:r w:rsidR="00474FD8" w:rsidRPr="00E65382">
        <w:t>.</w:t>
      </w:r>
      <w:r w:rsidR="00474FD8" w:rsidRPr="00E65382">
        <w:tab/>
        <w:t xml:space="preserve">Wykonawca pisemnie zobowiąże pracowników i osoby trzecie realizujące zobowiązania określone w Umowie do przestrzegania przepisów, o których mowa w ust. </w:t>
      </w:r>
      <w:r>
        <w:t>5</w:t>
      </w:r>
      <w:r w:rsidR="00474FD8" w:rsidRPr="00E65382">
        <w:t>.</w:t>
      </w:r>
    </w:p>
    <w:p w14:paraId="2EFEE297" w14:textId="29A81C45" w:rsidR="00474FD8" w:rsidRPr="00E65382" w:rsidRDefault="00C67D72" w:rsidP="00E9530F">
      <w:pPr>
        <w:pStyle w:val="Tekstpodstawowywcity"/>
        <w:ind w:left="643" w:hanging="360"/>
        <w:jc w:val="both"/>
      </w:pPr>
      <w:r>
        <w:t>7</w:t>
      </w:r>
      <w:r w:rsidR="00474FD8" w:rsidRPr="00E65382">
        <w:t>.</w:t>
      </w:r>
      <w:r w:rsidR="00474FD8" w:rsidRPr="00E65382">
        <w:tab/>
        <w:t>Wykonawca oświadcza, że zapoznał się z klauzulami informacyjnymi w zakresie przetwarzania danych osobowych, stanowiącymi Załączniki nr 6, 8 i 9 do umowy (o ile znajdują zastosowanie), a także poinformował podwykonawców i osoby wyznaczone do kontaktów roboczych oraz odpowiedzialne za koordynację i realizację umowy o treści Załącznika nr 10 (o ile znajduje zastosowanie).</w:t>
      </w:r>
    </w:p>
    <w:p w14:paraId="6C4B6BE5" w14:textId="18326FCB" w:rsidR="00474FD8" w:rsidRDefault="00C67D72" w:rsidP="00E9530F">
      <w:pPr>
        <w:pStyle w:val="Tekstpodstawowywcity"/>
        <w:ind w:left="643" w:hanging="360"/>
        <w:jc w:val="both"/>
      </w:pPr>
      <w:r>
        <w:t>8</w:t>
      </w:r>
      <w:r w:rsidR="00474FD8" w:rsidRPr="00E65382">
        <w:t>.</w:t>
      </w:r>
      <w:r w:rsidR="00474FD8" w:rsidRPr="00E65382">
        <w:tab/>
        <w:t>Wykonawca zobowiązuje się do złożenia oświadczenia o wypełnieniu obowiązków informacyjnych przewidzianych w art. 13 lub art. 14 RODO wobec osób fizycznych, od których dane bezpośrednio lub pośrednio pozyskał w celu zawarcia oraz wykonania umowy zgodnie z wzorem oświadczenia stanowiącym Załącznik nr 7 do umowy.</w:t>
      </w:r>
    </w:p>
    <w:p w14:paraId="78FCBD03" w14:textId="35F1AFA1" w:rsidR="003D0FE7" w:rsidRDefault="003D0FE7" w:rsidP="002C14EE">
      <w:pPr>
        <w:pStyle w:val="Tekstpodstawowywcity"/>
        <w:ind w:left="643" w:hanging="360"/>
        <w:jc w:val="center"/>
      </w:pPr>
      <w:r w:rsidRPr="003D0FE7">
        <w:t>§</w:t>
      </w:r>
      <w:r>
        <w:t xml:space="preserve"> 7</w:t>
      </w:r>
    </w:p>
    <w:p w14:paraId="73BBEE45" w14:textId="7F39750F" w:rsidR="003D0FE7" w:rsidRDefault="003D0FE7" w:rsidP="009A3A5C">
      <w:pPr>
        <w:pStyle w:val="Tekstpodstawowywcity"/>
        <w:numPr>
          <w:ilvl w:val="2"/>
          <w:numId w:val="21"/>
        </w:numPr>
        <w:tabs>
          <w:tab w:val="clear" w:pos="2160"/>
          <w:tab w:val="num" w:pos="1843"/>
        </w:tabs>
        <w:ind w:left="567"/>
        <w:jc w:val="both"/>
      </w:pPr>
      <w:r w:rsidRPr="003D0FE7">
        <w:t xml:space="preserve">Zamawiający określa następujące wymagania, w zakresie realizacji przedmiotowego zamówienia, dotyczące zatrudnienia przez </w:t>
      </w:r>
      <w:r w:rsidR="00510DC8" w:rsidRPr="003548F9">
        <w:t>W</w:t>
      </w:r>
      <w:r w:rsidRPr="003D0FE7">
        <w:t xml:space="preserve">ykonawcę lub podwykonawcę na podstawie stosunku pracy osób wykonujących czynności w zakresie realizacji zamówienia na usługi, których wykonanie polega na wykonywaniu pracy w sposób określony w art. 22 § 1 ustawy z dnia 26 czerwca 1974 r. - Kodeks pracy, który stanowi, że: „Przez nawiązanie stosunku pracy pracownik zobowiązuje się do wykonywania pracy określonego rodzaju na rzecz pracodawcy i pod jego kierownictwem oraz w miejscu </w:t>
      </w:r>
      <w:r w:rsidR="00F34147">
        <w:br/>
      </w:r>
      <w:r w:rsidRPr="003D0FE7">
        <w:t xml:space="preserve">i czasie wyznaczonym przez pracodawcę, a pracodawca do zatrudniania pracownika za wynagrodzeniem”, w sposób wskazany w kolejnych ustępach. </w:t>
      </w:r>
    </w:p>
    <w:p w14:paraId="4BFF8F7E" w14:textId="57CB9B8F" w:rsidR="003D0FE7" w:rsidRDefault="003D0FE7" w:rsidP="009A3A5C">
      <w:pPr>
        <w:pStyle w:val="Tekstpodstawowywcity"/>
        <w:numPr>
          <w:ilvl w:val="2"/>
          <w:numId w:val="21"/>
        </w:numPr>
        <w:tabs>
          <w:tab w:val="clear" w:pos="2160"/>
          <w:tab w:val="num" w:pos="1843"/>
        </w:tabs>
        <w:ind w:left="567"/>
        <w:jc w:val="both"/>
      </w:pPr>
      <w:r w:rsidRPr="003D0FE7">
        <w:t xml:space="preserve">Zamawiający wymaga zatrudnienia na podstawie Umowy o pracę </w:t>
      </w:r>
      <w:r w:rsidRPr="002C14EE">
        <w:t xml:space="preserve">wszystkich osób bezpośrednio uczestniczących w realizacji zamówienia, w szczególności na stanowisku kucharza, pomocy kuchennej, sprzątaczki/sprzątacza, obsługi bufetowej z wyjątkiem stanowiska kierowcy, </w:t>
      </w:r>
      <w:r>
        <w:t xml:space="preserve">czy też menadżera obiektu </w:t>
      </w:r>
      <w:r w:rsidRPr="002C14EE">
        <w:t>który w odpowiednich okolicznościach może być zatrudniony na podstawie umowy cywilnoprawnej.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D0FE7">
        <w:t xml:space="preserve"> </w:t>
      </w:r>
    </w:p>
    <w:p w14:paraId="1E209C29" w14:textId="79BED6D7" w:rsidR="003D0FE7" w:rsidRDefault="003D0FE7" w:rsidP="009A3A5C">
      <w:pPr>
        <w:pStyle w:val="Tekstpodstawowywcity"/>
        <w:numPr>
          <w:ilvl w:val="2"/>
          <w:numId w:val="21"/>
        </w:numPr>
        <w:tabs>
          <w:tab w:val="clear" w:pos="2160"/>
          <w:tab w:val="num" w:pos="1843"/>
        </w:tabs>
        <w:ind w:left="567"/>
        <w:jc w:val="both"/>
      </w:pPr>
      <w:r w:rsidRPr="003D0FE7">
        <w:t xml:space="preserve">W trakcie realizacji zamówienia Zamawiający uprawniony jest do wykonywania czynności kontrolnych wobec Wykonawcy odnośnie spełniania przez Wykonawcę lub podwykonawcę wymogu zatrudnienia na podstawie stosunku pracy osób wykonujących czynności wchodzące w skład przedmiotu umowy. Zamawiający uprawniony jest </w:t>
      </w:r>
      <w:r w:rsidR="00244A98">
        <w:br/>
      </w:r>
      <w:r w:rsidRPr="003D0FE7">
        <w:t xml:space="preserve">w szczególności do: </w:t>
      </w:r>
    </w:p>
    <w:p w14:paraId="3E894322" w14:textId="2944DCE9" w:rsidR="003D0FE7" w:rsidRDefault="003D0FE7" w:rsidP="009A3A5C">
      <w:pPr>
        <w:pStyle w:val="Tekstpodstawowywcity"/>
        <w:numPr>
          <w:ilvl w:val="4"/>
          <w:numId w:val="21"/>
        </w:numPr>
        <w:tabs>
          <w:tab w:val="clear" w:pos="3600"/>
          <w:tab w:val="num" w:pos="3402"/>
        </w:tabs>
        <w:ind w:left="851"/>
        <w:jc w:val="both"/>
      </w:pPr>
      <w:r w:rsidRPr="003D0FE7">
        <w:t xml:space="preserve">żądania oświadczeń i dokumentów w zakresie potwierdzenia spełniania </w:t>
      </w:r>
      <w:r w:rsidR="00244A98">
        <w:br/>
      </w:r>
      <w:r w:rsidRPr="003D0FE7">
        <w:t xml:space="preserve">ww. wymogów i dokonywania ich oceny, </w:t>
      </w:r>
    </w:p>
    <w:p w14:paraId="0CFD1DFF" w14:textId="51DB9236" w:rsidR="003D0FE7" w:rsidRDefault="003D0FE7" w:rsidP="009A3A5C">
      <w:pPr>
        <w:pStyle w:val="Tekstpodstawowywcity"/>
        <w:numPr>
          <w:ilvl w:val="4"/>
          <w:numId w:val="21"/>
        </w:numPr>
        <w:tabs>
          <w:tab w:val="clear" w:pos="3600"/>
          <w:tab w:val="num" w:pos="3402"/>
        </w:tabs>
        <w:ind w:left="851"/>
        <w:jc w:val="both"/>
      </w:pPr>
      <w:r w:rsidRPr="003D0FE7">
        <w:t xml:space="preserve">żądania wyjaśnień w przypadku wątpliwości w zakresie potwierdzenia spełniania </w:t>
      </w:r>
      <w:r w:rsidR="00244A98">
        <w:br/>
      </w:r>
      <w:r w:rsidRPr="003D0FE7">
        <w:t xml:space="preserve">ww. wymogów, </w:t>
      </w:r>
    </w:p>
    <w:p w14:paraId="7B330A31" w14:textId="77777777" w:rsidR="003D0FE7" w:rsidRDefault="003D0FE7" w:rsidP="009A3A5C">
      <w:pPr>
        <w:pStyle w:val="Tekstpodstawowywcity"/>
        <w:numPr>
          <w:ilvl w:val="4"/>
          <w:numId w:val="21"/>
        </w:numPr>
        <w:tabs>
          <w:tab w:val="clear" w:pos="3600"/>
          <w:tab w:val="num" w:pos="3402"/>
        </w:tabs>
        <w:ind w:left="851"/>
        <w:jc w:val="both"/>
      </w:pPr>
      <w:r w:rsidRPr="003D0FE7">
        <w:t xml:space="preserve">przeprowadzania kontroli na miejscu wykonywania świadczenia. </w:t>
      </w:r>
    </w:p>
    <w:p w14:paraId="00F84C77" w14:textId="6A6C6E1D" w:rsidR="003D0FE7" w:rsidRDefault="003D0FE7" w:rsidP="009A3A5C">
      <w:pPr>
        <w:pStyle w:val="Tekstpodstawowywcity"/>
        <w:numPr>
          <w:ilvl w:val="2"/>
          <w:numId w:val="21"/>
        </w:numPr>
        <w:tabs>
          <w:tab w:val="clear" w:pos="2160"/>
          <w:tab w:val="num" w:pos="1843"/>
        </w:tabs>
        <w:ind w:left="567"/>
        <w:jc w:val="both"/>
      </w:pPr>
      <w:r w:rsidRPr="003D0FE7">
        <w:t xml:space="preserve">W trakcie realizacji zamówienia na każde wezwanie Zamawiającego w wyznaczonym </w:t>
      </w:r>
      <w:r w:rsidR="000F2804">
        <w:br/>
      </w:r>
      <w:r w:rsidRPr="003D0FE7">
        <w:t xml:space="preserve">w tym wezwaniu terminie Wykonawca przedłoży Zamawiającemu wskazane poniżej wszystkie lub wybrane dowody w celu potwierdzenia spełnienia wymogu zatrudnienia na podstawie stosunku pracy przez Wykonawcę lub podwykonawcę osób wykonujących czynności wchodzące w skład przedmiotu umowy: </w:t>
      </w:r>
    </w:p>
    <w:p w14:paraId="35DDAF3A" w14:textId="5CC94BAA" w:rsidR="003D0FE7" w:rsidRDefault="003D0FE7" w:rsidP="009A3A5C">
      <w:pPr>
        <w:pStyle w:val="Tekstpodstawowywcity"/>
        <w:numPr>
          <w:ilvl w:val="4"/>
          <w:numId w:val="21"/>
        </w:numPr>
        <w:tabs>
          <w:tab w:val="clear" w:pos="3600"/>
          <w:tab w:val="num" w:pos="3261"/>
        </w:tabs>
        <w:ind w:left="851"/>
        <w:jc w:val="both"/>
      </w:pPr>
      <w:r w:rsidRPr="003D0FE7">
        <w:t xml:space="preserve">oświadczenie Wykonawcy lub podwykonawcy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</w:t>
      </w:r>
      <w:r w:rsidR="00AA64D1">
        <w:br/>
      </w:r>
      <w:r w:rsidRPr="003D0FE7">
        <w:t xml:space="preserve">o pracę i wymiaru etatu oraz podpis osoby uprawnionej do złożenia oświadczenia </w:t>
      </w:r>
      <w:r w:rsidR="000F2804">
        <w:br/>
      </w:r>
      <w:r w:rsidRPr="003D0FE7">
        <w:t xml:space="preserve">w imieniu Wykonawcy lub podwykonawcy; </w:t>
      </w:r>
    </w:p>
    <w:p w14:paraId="1C404E3E" w14:textId="15C0F2C1" w:rsidR="003D0FE7" w:rsidRDefault="003D0FE7" w:rsidP="009A3A5C">
      <w:pPr>
        <w:pStyle w:val="Tekstpodstawowywcity"/>
        <w:numPr>
          <w:ilvl w:val="4"/>
          <w:numId w:val="21"/>
        </w:numPr>
        <w:tabs>
          <w:tab w:val="clear" w:pos="3600"/>
          <w:tab w:val="num" w:pos="3261"/>
        </w:tabs>
        <w:ind w:left="851"/>
        <w:jc w:val="both"/>
      </w:pPr>
      <w:r w:rsidRPr="003D0FE7">
        <w:t xml:space="preserve">poświadczoną za zgodność z oryginałem odpowiednio przez Wykonawcę </w:t>
      </w:r>
      <w:r w:rsidR="000F2804">
        <w:br/>
      </w:r>
      <w:r w:rsidRPr="003D0FE7">
        <w:t xml:space="preserve">lub podwykonawcę kopię Umowy/umów o pracę osób wykonujących w trakcie realizacji zamówienia czynności, których dotyczy ww. oświadczenie Wykonawcy </w:t>
      </w:r>
      <w:r w:rsidR="000F2804">
        <w:br/>
      </w:r>
      <w:r w:rsidRPr="003D0FE7">
        <w:t xml:space="preserve">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z dnia 10 maja 2018 r. o ochronie danych osobowych tj. w szczególności bez adresów, nr PESEL pracowników. Imię i nazwisko pracownika nie podlega </w:t>
      </w:r>
      <w:proofErr w:type="spellStart"/>
      <w:r w:rsidRPr="003D0FE7">
        <w:t>anonimizacji</w:t>
      </w:r>
      <w:proofErr w:type="spellEnd"/>
      <w:r w:rsidRPr="003D0FE7">
        <w:t xml:space="preserve">. Informacje takie jak: data zawarcia Umowy, rodzaj Umowy o pracę, wymiar etatu powinny być możliwe do zidentyfikowania; </w:t>
      </w:r>
    </w:p>
    <w:p w14:paraId="1EB7B394" w14:textId="53BF4CF3" w:rsidR="003D0FE7" w:rsidRDefault="003D0FE7" w:rsidP="009A3A5C">
      <w:pPr>
        <w:pStyle w:val="Tekstpodstawowywcity"/>
        <w:numPr>
          <w:ilvl w:val="4"/>
          <w:numId w:val="21"/>
        </w:numPr>
        <w:tabs>
          <w:tab w:val="clear" w:pos="3600"/>
          <w:tab w:val="num" w:pos="3261"/>
        </w:tabs>
        <w:ind w:left="851"/>
        <w:jc w:val="both"/>
      </w:pPr>
      <w:r w:rsidRPr="003D0FE7">
        <w:t xml:space="preserve">zaświadczenie właściwego oddziału ZUS, potwierdzające opłacanie przez Wykonawcę lub podwykonawcę składek na ubezpieczenia społeczne i zdrowotne </w:t>
      </w:r>
      <w:r w:rsidR="00AA64D1">
        <w:br/>
      </w:r>
      <w:r w:rsidRPr="003D0FE7">
        <w:t xml:space="preserve">z tytułu zatrudnienia na podstawie umów o pracę za ostatni okres rozliczeniowy; </w:t>
      </w:r>
    </w:p>
    <w:p w14:paraId="25600F4A" w14:textId="51F8796B" w:rsidR="003D0FE7" w:rsidRDefault="003D0FE7" w:rsidP="009A3A5C">
      <w:pPr>
        <w:pStyle w:val="Tekstpodstawowywcity"/>
        <w:numPr>
          <w:ilvl w:val="4"/>
          <w:numId w:val="21"/>
        </w:numPr>
        <w:tabs>
          <w:tab w:val="clear" w:pos="3600"/>
          <w:tab w:val="num" w:pos="3261"/>
        </w:tabs>
        <w:ind w:left="851"/>
        <w:jc w:val="both"/>
      </w:pPr>
      <w:r w:rsidRPr="003D0FE7">
        <w:t xml:space="preserve">poświadczoną za zgodność z oryginałem odpowiednio przez Wykonawcę </w:t>
      </w:r>
      <w:r w:rsidR="00B53213">
        <w:br/>
      </w:r>
      <w:r w:rsidRPr="003D0FE7">
        <w:t xml:space="preserve">lub podwykonawcę kopię dowodu potwierdzającego zgłoszenie pracownika przez pracodawcę do ubezpieczeń, zanonimizowaną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i ustawy z dnia 10 maja 2018 r. o ochronie danych osobowych. Imię i nazwisko pracownika nie podlega </w:t>
      </w:r>
      <w:proofErr w:type="spellStart"/>
      <w:r w:rsidRPr="003D0FE7">
        <w:t>anonimizacji</w:t>
      </w:r>
      <w:proofErr w:type="spellEnd"/>
      <w:r w:rsidRPr="003D0FE7">
        <w:t xml:space="preserve">. </w:t>
      </w:r>
    </w:p>
    <w:p w14:paraId="009F6825" w14:textId="77777777" w:rsidR="003D0FE7" w:rsidRDefault="003D0FE7" w:rsidP="009A3A5C">
      <w:pPr>
        <w:pStyle w:val="Tekstpodstawowywcity"/>
        <w:numPr>
          <w:ilvl w:val="2"/>
          <w:numId w:val="21"/>
        </w:numPr>
        <w:tabs>
          <w:tab w:val="clear" w:pos="2160"/>
          <w:tab w:val="num" w:pos="1843"/>
        </w:tabs>
        <w:ind w:left="567"/>
        <w:jc w:val="both"/>
      </w:pPr>
      <w:r w:rsidRPr="003D0FE7">
        <w:t xml:space="preserve">Z tytułu niespełnienia przez Wykonawcę lub podwykonawcę wymogu zatrudnienia na podstawie stosunku pracy osób wykonujących wskazane w przedmiocie umowy czynności Zamawiający przewiduje sankcję w postaci obowiązku zapłaty przez Wykonawcę kary umownej w wysokości </w:t>
      </w:r>
      <w:r>
        <w:t>1000 zł za każdy tego typu przypadek</w:t>
      </w:r>
      <w:r w:rsidRPr="003D0FE7">
        <w:t xml:space="preserve">. </w:t>
      </w:r>
    </w:p>
    <w:p w14:paraId="4F008D74" w14:textId="77777777" w:rsidR="003D0FE7" w:rsidRDefault="003D0FE7" w:rsidP="009A3A5C">
      <w:pPr>
        <w:pStyle w:val="Tekstpodstawowywcity"/>
        <w:numPr>
          <w:ilvl w:val="2"/>
          <w:numId w:val="21"/>
        </w:numPr>
        <w:tabs>
          <w:tab w:val="clear" w:pos="2160"/>
          <w:tab w:val="num" w:pos="1843"/>
        </w:tabs>
        <w:ind w:left="567"/>
        <w:jc w:val="both"/>
      </w:pPr>
      <w:r w:rsidRPr="003D0FE7"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przedmiocie umowy czynności. </w:t>
      </w:r>
    </w:p>
    <w:p w14:paraId="381CDE05" w14:textId="74B14066" w:rsidR="003D0FE7" w:rsidRPr="00E65382" w:rsidRDefault="003D0FE7" w:rsidP="009A3A5C">
      <w:pPr>
        <w:pStyle w:val="Tekstpodstawowywcity"/>
        <w:numPr>
          <w:ilvl w:val="2"/>
          <w:numId w:val="21"/>
        </w:numPr>
        <w:tabs>
          <w:tab w:val="clear" w:pos="2160"/>
          <w:tab w:val="num" w:pos="1843"/>
        </w:tabs>
        <w:ind w:left="567"/>
        <w:jc w:val="both"/>
      </w:pPr>
      <w:r w:rsidRPr="003D0FE7">
        <w:t>W przypadku uzasadnionych wątpliwości, co do przestrzegania prawa pracy przez Wykonawcę lub podwykonawcę, zamawiający może zwrócić się o przeprowadzenie kontroli przez Państwową Inspekcję Pracy.</w:t>
      </w:r>
    </w:p>
    <w:p w14:paraId="444B13F8" w14:textId="0D44B415" w:rsidR="0002692C" w:rsidRDefault="0002692C" w:rsidP="002C14EE">
      <w:pPr>
        <w:pStyle w:val="Tekstpodstawowywcity"/>
        <w:ind w:left="709" w:hanging="426"/>
        <w:jc w:val="center"/>
      </w:pPr>
      <w:r w:rsidRPr="002C14EE">
        <w:t>§</w:t>
      </w:r>
      <w:r>
        <w:t>8</w:t>
      </w:r>
    </w:p>
    <w:p w14:paraId="2C46F0EF" w14:textId="0BD64809" w:rsidR="0002692C" w:rsidRDefault="0002692C" w:rsidP="009A3A5C">
      <w:pPr>
        <w:pStyle w:val="Tekstpodstawowywcity"/>
        <w:numPr>
          <w:ilvl w:val="3"/>
          <w:numId w:val="21"/>
        </w:numPr>
        <w:tabs>
          <w:tab w:val="clear" w:pos="2880"/>
        </w:tabs>
        <w:ind w:left="709"/>
        <w:jc w:val="both"/>
      </w:pPr>
      <w:r w:rsidRPr="002C14EE">
        <w:t xml:space="preserve">Strony ustalają, iż w przypadku zawinionego uchybienia terminom określonym </w:t>
      </w:r>
      <w:r w:rsidR="003E167A">
        <w:br/>
      </w:r>
      <w:r w:rsidRPr="002C14EE">
        <w:t xml:space="preserve">w Umowie lub w OPZ dotyczącym świadczenia przez Wykonawcę usług na rzecz Zamawiającego, Zamawiający ma prawo wykonać dane zlecenie u innego Wykonawcy (tzw. wykonanie zastępcze) bez konieczności wyznaczania Wykonawcy dodatkowego terminu do wykonania niezrealizowanego zlecenia. </w:t>
      </w:r>
    </w:p>
    <w:p w14:paraId="4BD26D22" w14:textId="2F921975" w:rsidR="0002692C" w:rsidRDefault="0002692C" w:rsidP="009A3A5C">
      <w:pPr>
        <w:pStyle w:val="Tekstpodstawowywcity"/>
        <w:numPr>
          <w:ilvl w:val="3"/>
          <w:numId w:val="21"/>
        </w:numPr>
        <w:tabs>
          <w:tab w:val="clear" w:pos="2880"/>
        </w:tabs>
        <w:ind w:left="709"/>
        <w:jc w:val="both"/>
      </w:pPr>
      <w:r w:rsidRPr="002C14EE">
        <w:t xml:space="preserve">W przypadku dokonania wykonania zastępczego, o którym mowa w ust. 1 Wykonawca zobowiązuje się wyrównać Zamawiającemu poniesioną szkodę tj. zapłacić kwotę stanowiącą różnicę pomiędzy ceną wykonania zlecenia, jaką Zamawiający zapłaciłaby Wykonawcy, gdyby ten wykonał należycie Umowę w danym zakresie, a kosztami wykonania zlecenia, które Zamawiający zobowiązany jest ponieść w związku </w:t>
      </w:r>
      <w:r w:rsidR="003E167A">
        <w:br/>
      </w:r>
      <w:r w:rsidRPr="002C14EE">
        <w:t xml:space="preserve">z wykonaniem zastępczym. </w:t>
      </w:r>
    </w:p>
    <w:p w14:paraId="104681A0" w14:textId="12E75F85" w:rsidR="0002692C" w:rsidRDefault="0002692C" w:rsidP="009A3A5C">
      <w:pPr>
        <w:pStyle w:val="Tekstpodstawowywcity"/>
        <w:numPr>
          <w:ilvl w:val="3"/>
          <w:numId w:val="21"/>
        </w:numPr>
        <w:tabs>
          <w:tab w:val="clear" w:pos="2880"/>
        </w:tabs>
        <w:ind w:left="709"/>
        <w:jc w:val="both"/>
      </w:pPr>
      <w:r w:rsidRPr="002C14EE">
        <w:t xml:space="preserve">Wyrównanie szkody, jaką Zamawiający poniesie w związku z dokonaniem wykonania zastępczego, nastąpi w terminie 14 dni od daty otrzymania wezwania do zapłaty wraz </w:t>
      </w:r>
      <w:r w:rsidR="003E167A">
        <w:br/>
      </w:r>
      <w:r w:rsidRPr="002C14EE">
        <w:t xml:space="preserve">z potwierdzeniem dokonania wykonania zastępczego. </w:t>
      </w:r>
    </w:p>
    <w:p w14:paraId="3A3B7404" w14:textId="77777777" w:rsidR="0002692C" w:rsidRDefault="0002692C" w:rsidP="009A3A5C">
      <w:pPr>
        <w:pStyle w:val="Tekstpodstawowywcity"/>
        <w:numPr>
          <w:ilvl w:val="3"/>
          <w:numId w:val="21"/>
        </w:numPr>
        <w:tabs>
          <w:tab w:val="clear" w:pos="2880"/>
        </w:tabs>
        <w:ind w:left="709"/>
        <w:jc w:val="both"/>
      </w:pPr>
      <w:r w:rsidRPr="002C14EE">
        <w:t xml:space="preserve">Wykonanie zastępcze nie ma zastosowania do sytuacji, gdy Zamawiający nie zaakceptował kosztorysu Wykonawcy i na tej podstawie odstąpił od wykonania usługi. </w:t>
      </w:r>
    </w:p>
    <w:p w14:paraId="0840C0ED" w14:textId="514825C4" w:rsidR="0002692C" w:rsidRDefault="0002692C" w:rsidP="009A3A5C">
      <w:pPr>
        <w:pStyle w:val="Tekstpodstawowywcity"/>
        <w:numPr>
          <w:ilvl w:val="3"/>
          <w:numId w:val="21"/>
        </w:numPr>
        <w:tabs>
          <w:tab w:val="clear" w:pos="2880"/>
        </w:tabs>
        <w:ind w:left="709"/>
        <w:jc w:val="both"/>
      </w:pPr>
      <w:r w:rsidRPr="002C14EE">
        <w:t xml:space="preserve">Zamawiający uprawniony jest do dokonania potrącenia na zasadach określonych </w:t>
      </w:r>
      <w:r w:rsidR="003E167A">
        <w:br/>
      </w:r>
      <w:r w:rsidRPr="002C14EE">
        <w:t xml:space="preserve">w kodeksie cywilnym wierzytelności mu przysługujących, m.in. wierzytelności z tytułu należności, o których mowa w ust. 2 z wierzytelnościami przysługującymi Wykonawcy. Potrącenia dokonuje się przez złożenie Wykonawcy pisemnego oświadczenia w tym zakresie. </w:t>
      </w:r>
    </w:p>
    <w:p w14:paraId="6CC7D4BD" w14:textId="0791521C" w:rsidR="0002692C" w:rsidRPr="002C14EE" w:rsidRDefault="0002692C" w:rsidP="009A3A5C">
      <w:pPr>
        <w:pStyle w:val="Tekstpodstawowywcity"/>
        <w:numPr>
          <w:ilvl w:val="3"/>
          <w:numId w:val="21"/>
        </w:numPr>
        <w:tabs>
          <w:tab w:val="clear" w:pos="2880"/>
        </w:tabs>
        <w:ind w:left="709"/>
        <w:jc w:val="both"/>
      </w:pPr>
      <w:r w:rsidRPr="002C14EE">
        <w:t xml:space="preserve">Kwota stanowiąca wartość zleceń wynikających z wykonania zastępczego jest uwzględniania w </w:t>
      </w:r>
      <w:r>
        <w:t xml:space="preserve">zrealizowanej </w:t>
      </w:r>
      <w:r w:rsidRPr="002C14EE">
        <w:t>wartości Umowy.</w:t>
      </w:r>
    </w:p>
    <w:p w14:paraId="24772725" w14:textId="38C77B93" w:rsidR="00474FD8" w:rsidRPr="00E65382" w:rsidRDefault="00474FD8" w:rsidP="00E9530F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 xml:space="preserve">§ </w:t>
      </w:r>
      <w:r w:rsidR="0002692C">
        <w:rPr>
          <w:b/>
          <w:bCs/>
        </w:rPr>
        <w:t>9</w:t>
      </w:r>
    </w:p>
    <w:p w14:paraId="0A257B74" w14:textId="77777777" w:rsidR="00474FD8" w:rsidRPr="00E65382" w:rsidRDefault="00474FD8" w:rsidP="00474FD8">
      <w:pPr>
        <w:pStyle w:val="Tekstpodstawowywcity"/>
        <w:jc w:val="both"/>
      </w:pPr>
      <w:r w:rsidRPr="00E65382">
        <w:t>1.</w:t>
      </w:r>
      <w:r w:rsidRPr="00E65382">
        <w:tab/>
        <w:t>Wszelkie zmiany umowy wymagają formy pisemnej pod rygorem nieważności.</w:t>
      </w:r>
    </w:p>
    <w:p w14:paraId="5AFDCFC8" w14:textId="77777777" w:rsidR="00474FD8" w:rsidRPr="00E65382" w:rsidRDefault="00474FD8" w:rsidP="00E9530F">
      <w:pPr>
        <w:pStyle w:val="Tekstpodstawowywcity"/>
        <w:ind w:left="709" w:hanging="426"/>
        <w:jc w:val="both"/>
      </w:pPr>
      <w:r w:rsidRPr="00E65382">
        <w:t>2.</w:t>
      </w:r>
      <w:r w:rsidRPr="00E65382">
        <w:tab/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bezpieczeństwa publicznego, Zamawiający może odstąpić od umowy w terminie 30 dni od powzięcia wiadomości o powyższych okolicznościach. W takim wypadku Wykonawca może żądać jedynie wynagrodzenia należnego z tytułu wykonania części umowy.</w:t>
      </w:r>
    </w:p>
    <w:p w14:paraId="5B97F456" w14:textId="57DC8813" w:rsidR="00474FD8" w:rsidRPr="00E65382" w:rsidRDefault="00474FD8" w:rsidP="009B1699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>§</w:t>
      </w:r>
      <w:r w:rsidR="0002692C">
        <w:rPr>
          <w:b/>
          <w:bCs/>
        </w:rPr>
        <w:t>10</w:t>
      </w:r>
    </w:p>
    <w:p w14:paraId="6F8572B0" w14:textId="77777777" w:rsidR="00474FD8" w:rsidRPr="00E65382" w:rsidRDefault="00474FD8" w:rsidP="00474FD8">
      <w:pPr>
        <w:pStyle w:val="Tekstpodstawowywcity"/>
        <w:jc w:val="both"/>
      </w:pPr>
      <w:r w:rsidRPr="00E65382">
        <w:t>1.</w:t>
      </w:r>
      <w:r w:rsidRPr="00E65382">
        <w:tab/>
        <w:t>Wykonawca może powierzyć wykonanie umowy podwykonawcom.</w:t>
      </w:r>
    </w:p>
    <w:p w14:paraId="6D8DB5E8" w14:textId="15BAE8DD" w:rsidR="00474FD8" w:rsidRPr="00E65382" w:rsidRDefault="00474FD8" w:rsidP="006C52A3">
      <w:pPr>
        <w:pStyle w:val="Tekstpodstawowywcity"/>
        <w:ind w:left="709" w:hanging="426"/>
        <w:jc w:val="both"/>
      </w:pPr>
      <w:r w:rsidRPr="00E65382">
        <w:t>2.</w:t>
      </w:r>
      <w:r w:rsidRPr="00E65382">
        <w:tab/>
        <w:t xml:space="preserve">Powierzenie wykonania umowy podwykonawcy nie zwalnia Wykonawcy </w:t>
      </w:r>
      <w:r w:rsidR="009932E7">
        <w:br/>
      </w:r>
      <w:r w:rsidRPr="00E65382">
        <w:t>z odpowiedzialności za działania lub zaniechania podwykonawcy. Wykonawca odpowiada za nie jak za własne działania lub zaniechania.</w:t>
      </w:r>
    </w:p>
    <w:p w14:paraId="70887BBE" w14:textId="425D1A4B" w:rsidR="00474FD8" w:rsidRPr="00E65382" w:rsidRDefault="00474FD8" w:rsidP="006C52A3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>§</w:t>
      </w:r>
      <w:r w:rsidR="003D0FE7">
        <w:rPr>
          <w:b/>
          <w:bCs/>
        </w:rPr>
        <w:t>1</w:t>
      </w:r>
      <w:r w:rsidR="0002692C">
        <w:rPr>
          <w:b/>
          <w:bCs/>
        </w:rPr>
        <w:t>1</w:t>
      </w:r>
    </w:p>
    <w:p w14:paraId="322F9E90" w14:textId="2F4C93C1" w:rsidR="00E3537E" w:rsidRPr="002573FE" w:rsidRDefault="00474FD8" w:rsidP="002573FE">
      <w:pPr>
        <w:pStyle w:val="Tekstpodstawowywcity"/>
        <w:jc w:val="both"/>
      </w:pPr>
      <w:r w:rsidRPr="00E65382">
        <w:t>Wszelkie szczegółowe kwestie związane z realizacją umowy strony umowy uzgadniać będą na bieżąco w formie pisemnej</w:t>
      </w:r>
      <w:r w:rsidR="009932E7">
        <w:t xml:space="preserve"> bądź e-mailowej</w:t>
      </w:r>
      <w:r w:rsidRPr="00E65382">
        <w:t>.</w:t>
      </w:r>
    </w:p>
    <w:p w14:paraId="7F570164" w14:textId="588645C6" w:rsidR="00474FD8" w:rsidRPr="00E65382" w:rsidRDefault="00474FD8" w:rsidP="006C52A3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>§</w:t>
      </w:r>
      <w:r w:rsidR="003D0FE7">
        <w:rPr>
          <w:b/>
          <w:bCs/>
        </w:rPr>
        <w:t>1</w:t>
      </w:r>
      <w:r w:rsidR="0002692C">
        <w:rPr>
          <w:b/>
          <w:bCs/>
        </w:rPr>
        <w:t>2</w:t>
      </w:r>
    </w:p>
    <w:p w14:paraId="47DD466C" w14:textId="77777777" w:rsidR="00474FD8" w:rsidRPr="00E65382" w:rsidRDefault="00474FD8" w:rsidP="006C52A3">
      <w:pPr>
        <w:pStyle w:val="Tekstpodstawowywcity"/>
        <w:ind w:left="709" w:hanging="426"/>
        <w:jc w:val="both"/>
      </w:pPr>
      <w:r w:rsidRPr="00E65382">
        <w:t>1.</w:t>
      </w:r>
      <w:r w:rsidRPr="00E65382">
        <w:tab/>
        <w:t>W sprawach nieuregulowanych umową zastosowanie mają przepisy Kodeksu cywilnego, przepisy ustawy Prawo zamówień publicznych oraz inne właściwe przepisy prawne.</w:t>
      </w:r>
    </w:p>
    <w:p w14:paraId="0EE3890F" w14:textId="77777777" w:rsidR="00474FD8" w:rsidRPr="00E65382" w:rsidRDefault="00474FD8" w:rsidP="006C52A3">
      <w:pPr>
        <w:pStyle w:val="Tekstpodstawowywcity"/>
        <w:ind w:left="709" w:hanging="426"/>
        <w:jc w:val="both"/>
      </w:pPr>
      <w:r w:rsidRPr="00E65382">
        <w:t>2.</w:t>
      </w:r>
      <w:r w:rsidRPr="00E65382">
        <w:tab/>
        <w:t>Wykonawca nie może bez zgody Zamawiającego przenieść wierzytelności wynikających z umowy na osoby trzecie.</w:t>
      </w:r>
    </w:p>
    <w:p w14:paraId="4A0DC689" w14:textId="41C856B6" w:rsidR="00474FD8" w:rsidRPr="00E65382" w:rsidRDefault="00474FD8" w:rsidP="006C52A3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>§</w:t>
      </w:r>
      <w:r w:rsidR="003D0FE7" w:rsidRPr="00E65382">
        <w:rPr>
          <w:b/>
          <w:bCs/>
        </w:rPr>
        <w:t>1</w:t>
      </w:r>
      <w:r w:rsidR="0002692C">
        <w:rPr>
          <w:b/>
          <w:bCs/>
        </w:rPr>
        <w:t>3</w:t>
      </w:r>
    </w:p>
    <w:p w14:paraId="1DDEECD7" w14:textId="67E2C7C9" w:rsidR="00C677B3" w:rsidRPr="00E3537E" w:rsidRDefault="00474FD8" w:rsidP="00E3537E">
      <w:pPr>
        <w:pStyle w:val="Tekstpodstawowywcity"/>
        <w:jc w:val="both"/>
      </w:pPr>
      <w:r w:rsidRPr="00E65382">
        <w:t>Ewentualne spory mogące wyniknąć na tle wykonania umowy rozstrzygać będzie sąd powszechny, właściwy według siedziby Zamawiającego.</w:t>
      </w:r>
    </w:p>
    <w:p w14:paraId="00AD9315" w14:textId="77777777" w:rsidR="002573FE" w:rsidRDefault="002573FE" w:rsidP="006C52A3">
      <w:pPr>
        <w:pStyle w:val="Tekstpodstawowywcity"/>
        <w:jc w:val="center"/>
        <w:rPr>
          <w:b/>
          <w:bCs/>
        </w:rPr>
      </w:pPr>
    </w:p>
    <w:p w14:paraId="23C9E9A4" w14:textId="77777777" w:rsidR="002573FE" w:rsidRDefault="002573FE" w:rsidP="006C52A3">
      <w:pPr>
        <w:pStyle w:val="Tekstpodstawowywcity"/>
        <w:jc w:val="center"/>
        <w:rPr>
          <w:b/>
          <w:bCs/>
        </w:rPr>
      </w:pPr>
    </w:p>
    <w:p w14:paraId="03E85D38" w14:textId="77777777" w:rsidR="002573FE" w:rsidRDefault="002573FE" w:rsidP="006C52A3">
      <w:pPr>
        <w:pStyle w:val="Tekstpodstawowywcity"/>
        <w:jc w:val="center"/>
        <w:rPr>
          <w:b/>
          <w:bCs/>
        </w:rPr>
      </w:pPr>
    </w:p>
    <w:p w14:paraId="15EAA7EC" w14:textId="77777777" w:rsidR="002573FE" w:rsidRDefault="002573FE" w:rsidP="006C52A3">
      <w:pPr>
        <w:pStyle w:val="Tekstpodstawowywcity"/>
        <w:jc w:val="center"/>
        <w:rPr>
          <w:b/>
          <w:bCs/>
        </w:rPr>
      </w:pPr>
    </w:p>
    <w:p w14:paraId="75D997A2" w14:textId="044CEB47" w:rsidR="00474FD8" w:rsidRPr="00E65382" w:rsidRDefault="00474FD8" w:rsidP="006C52A3">
      <w:pPr>
        <w:pStyle w:val="Tekstpodstawowywcity"/>
        <w:jc w:val="center"/>
        <w:rPr>
          <w:b/>
          <w:bCs/>
        </w:rPr>
      </w:pPr>
      <w:r w:rsidRPr="00E65382">
        <w:rPr>
          <w:b/>
          <w:bCs/>
        </w:rPr>
        <w:t xml:space="preserve">§ </w:t>
      </w:r>
      <w:r w:rsidR="003D0FE7" w:rsidRPr="00E65382">
        <w:rPr>
          <w:b/>
          <w:bCs/>
        </w:rPr>
        <w:t>1</w:t>
      </w:r>
      <w:r w:rsidR="0002692C">
        <w:rPr>
          <w:b/>
          <w:bCs/>
        </w:rPr>
        <w:t>4</w:t>
      </w:r>
    </w:p>
    <w:p w14:paraId="379B12C5" w14:textId="77777777" w:rsidR="00474FD8" w:rsidRPr="00E65382" w:rsidRDefault="00474FD8" w:rsidP="00474FD8">
      <w:pPr>
        <w:pStyle w:val="Tekstpodstawowywcity"/>
        <w:jc w:val="both"/>
      </w:pPr>
      <w:r w:rsidRPr="002707BF">
        <w:t>Załączniki:</w:t>
      </w:r>
    </w:p>
    <w:p w14:paraId="532BDF37" w14:textId="56F090E0" w:rsidR="00474FD8" w:rsidRPr="00E65382" w:rsidRDefault="00474FD8" w:rsidP="0084458E">
      <w:pPr>
        <w:pStyle w:val="Tekstpodstawowywcity"/>
        <w:jc w:val="both"/>
      </w:pPr>
      <w:r w:rsidRPr="00E65382">
        <w:t xml:space="preserve">nr 1 - opis przedmiotu zamówienia, </w:t>
      </w:r>
    </w:p>
    <w:p w14:paraId="25D05667" w14:textId="427D5593" w:rsidR="00474FD8" w:rsidRPr="00E65382" w:rsidRDefault="00474FD8" w:rsidP="00242CB4">
      <w:pPr>
        <w:pStyle w:val="Tekstpodstawowywcity"/>
        <w:ind w:left="714" w:hanging="430"/>
      </w:pPr>
      <w:r w:rsidRPr="00E65382">
        <w:t>nr 2 - wzór zamówienia - Zamawiający zastrzega sobie możliwość zmiany układu graficznego Załącznika pod warunkiem, że będzie on zawierał wszystkie informacje, które zawiera wzór,</w:t>
      </w:r>
    </w:p>
    <w:p w14:paraId="448F6F0E" w14:textId="32DC8424" w:rsidR="00474FD8" w:rsidRPr="00E65382" w:rsidRDefault="00474FD8" w:rsidP="0084458E">
      <w:pPr>
        <w:pStyle w:val="Tekstpodstawowywcity"/>
        <w:ind w:left="709" w:hanging="425"/>
        <w:jc w:val="both"/>
      </w:pPr>
      <w:r w:rsidRPr="00E65382">
        <w:t xml:space="preserve">nr 2a </w:t>
      </w:r>
      <w:r w:rsidR="006C51D0" w:rsidRPr="004E07B7">
        <w:t>-</w:t>
      </w:r>
      <w:r w:rsidRPr="00E65382">
        <w:t xml:space="preserve"> wzór zmiany do zamówienia- Zamawiający zastrzega sobie możliwość zmiany układu graficznego Załącznika pod warunkiem, że będzie on zawierał wszystkie informacje, które zawiera wzór,</w:t>
      </w:r>
    </w:p>
    <w:p w14:paraId="4DA44A6C" w14:textId="23929FC5" w:rsidR="00474FD8" w:rsidRPr="00E65382" w:rsidRDefault="00474FD8" w:rsidP="0084458E">
      <w:pPr>
        <w:pStyle w:val="Tekstpodstawowywcity"/>
        <w:jc w:val="both"/>
      </w:pPr>
      <w:r w:rsidRPr="00E65382">
        <w:t xml:space="preserve">nr 3 </w:t>
      </w:r>
      <w:r w:rsidR="006C51D0" w:rsidRPr="004E07B7">
        <w:t xml:space="preserve"> -</w:t>
      </w:r>
      <w:r w:rsidRPr="00E65382">
        <w:t xml:space="preserve"> lista osób upoważnionych do dokonywania zamówienia i akceptacji w ramach umowy, </w:t>
      </w:r>
    </w:p>
    <w:p w14:paraId="32C7DF03" w14:textId="77777777" w:rsidR="00474FD8" w:rsidRPr="00E65382" w:rsidRDefault="00474FD8" w:rsidP="0084458E">
      <w:pPr>
        <w:pStyle w:val="Tekstpodstawowywcity"/>
        <w:jc w:val="both"/>
      </w:pPr>
      <w:r w:rsidRPr="00E65382">
        <w:t xml:space="preserve">nr 4 - formularz ofertowy, </w:t>
      </w:r>
    </w:p>
    <w:p w14:paraId="38C33E65" w14:textId="0E0C3046" w:rsidR="00474FD8" w:rsidRPr="00E65382" w:rsidRDefault="00474FD8" w:rsidP="0084458E">
      <w:pPr>
        <w:pStyle w:val="Tekstpodstawowywcity"/>
        <w:ind w:left="709" w:hanging="426"/>
        <w:jc w:val="both"/>
      </w:pPr>
      <w:r w:rsidRPr="00E65382">
        <w:t xml:space="preserve">nr 5 </w:t>
      </w:r>
      <w:r w:rsidR="006C51D0" w:rsidRPr="004E07B7">
        <w:t>-</w:t>
      </w:r>
      <w:r w:rsidRPr="00E65382">
        <w:t xml:space="preserve"> wzór protokołu do faktury - Zamawiający zastrzega sobie możliwość zmiany układu graficznego Załącznika pod warunkiem, że będzie on zawierał wszystkie informacje, które zawiera wzór,  </w:t>
      </w:r>
    </w:p>
    <w:p w14:paraId="353D8D65" w14:textId="413CE823" w:rsidR="00474FD8" w:rsidRPr="00E65382" w:rsidRDefault="00474FD8" w:rsidP="0084458E">
      <w:pPr>
        <w:pStyle w:val="Tekstpodstawowywcity"/>
        <w:ind w:left="709" w:hanging="426"/>
        <w:jc w:val="both"/>
      </w:pPr>
      <w:r w:rsidRPr="00E65382">
        <w:t xml:space="preserve">nr 6 </w:t>
      </w:r>
      <w:r w:rsidR="006C51D0" w:rsidRPr="004E07B7">
        <w:t xml:space="preserve">- </w:t>
      </w:r>
      <w:r w:rsidRPr="00E65382">
        <w:t>klauzula informacyjna w zakresie przetwarzania danych osobowych, znajdzie zastosowanie w przypadku bezpośredniego pozyskania danych drugiej strony umowy będącej osobą fizyczną,</w:t>
      </w:r>
    </w:p>
    <w:p w14:paraId="15663A54" w14:textId="373D9328" w:rsidR="00474FD8" w:rsidRPr="00E65382" w:rsidRDefault="00474FD8" w:rsidP="0084458E">
      <w:pPr>
        <w:pStyle w:val="Tekstpodstawowywcity"/>
        <w:jc w:val="both"/>
      </w:pPr>
      <w:r w:rsidRPr="00E65382">
        <w:t xml:space="preserve">nr 7 </w:t>
      </w:r>
      <w:r w:rsidR="006C51D0" w:rsidRPr="004E07B7">
        <w:t>-</w:t>
      </w:r>
      <w:r w:rsidRPr="00E65382">
        <w:t xml:space="preserve"> oświadczenie o wypełnieniu obowiązków informacyjnych przewidzianych w art. 13 lub art. 14 RODO,</w:t>
      </w:r>
    </w:p>
    <w:p w14:paraId="0DD86BCE" w14:textId="3C0E91C6" w:rsidR="00474FD8" w:rsidRPr="00E65382" w:rsidRDefault="00474FD8" w:rsidP="0084458E">
      <w:pPr>
        <w:pStyle w:val="Tekstpodstawowywcity"/>
        <w:ind w:left="709" w:hanging="425"/>
        <w:jc w:val="both"/>
      </w:pPr>
      <w:r w:rsidRPr="00E65382">
        <w:t xml:space="preserve">nr 8 </w:t>
      </w:r>
      <w:r w:rsidR="006C51D0" w:rsidRPr="004E07B7">
        <w:t>-</w:t>
      </w:r>
      <w:r w:rsidRPr="00E65382">
        <w:t xml:space="preserve"> klauzula informacyjna w zakresie przetwarzania danych osobowych, znajdzie zastosowanie w przypadku pośredniego pozyskania danych: pełnomocników, prokurenta oraz reprezentantów drugiej strony umowy będącej spółką prawa handlowego,</w:t>
      </w:r>
    </w:p>
    <w:p w14:paraId="42AC75A8" w14:textId="32E9117D" w:rsidR="00474FD8" w:rsidRPr="00E65382" w:rsidRDefault="00474FD8" w:rsidP="0084458E">
      <w:pPr>
        <w:pStyle w:val="Tekstpodstawowywcity"/>
        <w:ind w:left="709" w:hanging="425"/>
        <w:jc w:val="both"/>
      </w:pPr>
      <w:r w:rsidRPr="00E65382">
        <w:t xml:space="preserve">nr 9 </w:t>
      </w:r>
      <w:r w:rsidR="006C51D0" w:rsidRPr="004E07B7">
        <w:t>-</w:t>
      </w:r>
      <w:r w:rsidRPr="00E65382">
        <w:t xml:space="preserve"> klauzula informacyjna w zakresie przetwarzania danych osobowych, znajdzie zastosowanie w przypadku bezpośredniego pozyskania danych: pełnomocnika, prokurenta oraz reprezentantów drugiej strony umowy będącej spółką prawa handlowego</w:t>
      </w:r>
      <w:r w:rsidR="006C51D0" w:rsidRPr="004E07B7">
        <w:t>,</w:t>
      </w:r>
    </w:p>
    <w:p w14:paraId="15859259" w14:textId="0566DC65" w:rsidR="00474FD8" w:rsidRPr="00E65382" w:rsidRDefault="00474FD8" w:rsidP="009A5883">
      <w:pPr>
        <w:pStyle w:val="Tekstpodstawowywcity"/>
        <w:ind w:left="993" w:hanging="709"/>
      </w:pPr>
      <w:r w:rsidRPr="00E65382">
        <w:t xml:space="preserve">nr 10 - </w:t>
      </w:r>
      <w:r w:rsidR="006C51D0" w:rsidRPr="004E07B7">
        <w:t>k</w:t>
      </w:r>
      <w:r w:rsidRPr="00E65382">
        <w:t>lauzula informacyjna w zakresie przetwarzania danych osobowych dotyczy osób, których dane Administrator pozyskuje w sposób</w:t>
      </w:r>
      <w:r w:rsidR="009A5883">
        <w:t xml:space="preserve"> </w:t>
      </w:r>
      <w:r w:rsidR="0084458E" w:rsidRPr="004E07B7">
        <w:t>p</w:t>
      </w:r>
      <w:r w:rsidRPr="00E65382">
        <w:t>ośredni, w szczególności podwykonawców oraz osób wyznaczonych do kontaktów roboczych oraz odpowiedzialnych za koordynację i realizację umowy,</w:t>
      </w:r>
      <w:r w:rsidR="0084458E" w:rsidRPr="004E07B7">
        <w:t xml:space="preserve"> </w:t>
      </w:r>
      <w:r w:rsidRPr="00E65382">
        <w:t>stanowią integralną cześć umowy.</w:t>
      </w:r>
    </w:p>
    <w:p w14:paraId="404C1E00" w14:textId="2B91AEB9" w:rsidR="00474FD8" w:rsidRPr="00C677B3" w:rsidRDefault="00474FD8" w:rsidP="005548DD">
      <w:pPr>
        <w:pStyle w:val="Tekstpodstawowywcity"/>
        <w:jc w:val="center"/>
        <w:rPr>
          <w:b/>
          <w:bCs/>
        </w:rPr>
      </w:pPr>
      <w:r w:rsidRPr="00C677B3">
        <w:rPr>
          <w:b/>
          <w:bCs/>
        </w:rPr>
        <w:t>§1</w:t>
      </w:r>
      <w:r w:rsidR="008E5130" w:rsidRPr="00C677B3">
        <w:rPr>
          <w:b/>
          <w:bCs/>
        </w:rPr>
        <w:t>5</w:t>
      </w:r>
    </w:p>
    <w:p w14:paraId="5129CB58" w14:textId="73A2146C" w:rsidR="00700210" w:rsidRPr="00E65382" w:rsidRDefault="00700210" w:rsidP="00845FEC">
      <w:pPr>
        <w:ind w:left="284"/>
        <w:jc w:val="both"/>
      </w:pPr>
      <w:r w:rsidRPr="00E65382">
        <w:t xml:space="preserve">Umowę sporządzono </w:t>
      </w:r>
      <w:r w:rsidR="003E15DD">
        <w:t>w 4 jednobrzmiących egzemplarzach, z tego 3 egzemplarze dla Zamawiającego a jeden egzemplarz dla  Wykonawcy</w:t>
      </w:r>
      <w:r w:rsidR="002A409C">
        <w:t>.</w:t>
      </w:r>
      <w:r w:rsidR="003E15DD">
        <w:t xml:space="preserve"> </w:t>
      </w:r>
    </w:p>
    <w:p w14:paraId="059389D6" w14:textId="469A2BA8" w:rsidR="00C447AD" w:rsidRDefault="00905395" w:rsidP="00905395">
      <w:pPr>
        <w:pStyle w:val="Tekstpodstawowywcity"/>
        <w:ind w:left="0"/>
        <w:jc w:val="both"/>
      </w:pPr>
      <w:r>
        <w:t xml:space="preserve">           </w:t>
      </w:r>
      <w:r w:rsidR="00442571">
        <w:t>…………………………</w:t>
      </w:r>
      <w:r w:rsidR="006400E7">
        <w:t xml:space="preserve">                </w:t>
      </w:r>
      <w:r w:rsidR="00442571">
        <w:t xml:space="preserve">                             …………………………</w:t>
      </w:r>
      <w:r w:rsidR="006400E7">
        <w:t xml:space="preserve">        </w:t>
      </w:r>
      <w:r w:rsidR="00474FD8" w:rsidRPr="00E65382">
        <w:tab/>
      </w:r>
      <w:r w:rsidR="00474FD8" w:rsidRPr="00E65382">
        <w:tab/>
      </w:r>
      <w:r w:rsidR="00474FD8" w:rsidRPr="00E65382">
        <w:tab/>
      </w:r>
      <w:r w:rsidR="00474FD8" w:rsidRPr="00E65382">
        <w:tab/>
      </w:r>
      <w:r w:rsidR="00474FD8" w:rsidRPr="00E65382">
        <w:tab/>
      </w:r>
      <w:r w:rsidR="00474FD8" w:rsidRPr="00E65382">
        <w:tab/>
      </w:r>
      <w:r w:rsidR="00474FD8" w:rsidRPr="00E65382">
        <w:tab/>
      </w:r>
      <w:r w:rsidR="00474FD8" w:rsidRPr="00E65382">
        <w:tab/>
      </w:r>
    </w:p>
    <w:p w14:paraId="10A67134" w14:textId="7E535767" w:rsidR="007B792F" w:rsidRPr="00B34041" w:rsidRDefault="00442571" w:rsidP="00442571">
      <w:pPr>
        <w:pStyle w:val="Tekstpodstawowywcity"/>
      </w:pPr>
      <w:r>
        <w:rPr>
          <w:sz w:val="22"/>
          <w:szCs w:val="22"/>
        </w:rPr>
        <w:t xml:space="preserve">             </w:t>
      </w:r>
      <w:r w:rsidR="00474FD8" w:rsidRPr="00A108BD">
        <w:rPr>
          <w:sz w:val="22"/>
          <w:szCs w:val="22"/>
        </w:rPr>
        <w:t>WYKONAWCA</w:t>
      </w:r>
      <w:r w:rsidR="006400E7" w:rsidRPr="00A108BD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="006400E7" w:rsidRPr="00A108BD">
        <w:rPr>
          <w:sz w:val="22"/>
          <w:szCs w:val="22"/>
        </w:rPr>
        <w:t>ZAMAWIAJĄCY</w:t>
      </w:r>
    </w:p>
    <w:p w14:paraId="0DF9492D" w14:textId="77777777" w:rsidR="00905395" w:rsidRDefault="00905395" w:rsidP="00EB7E7B">
      <w:pPr>
        <w:pStyle w:val="Tekstpodstawowywcity"/>
        <w:ind w:left="0"/>
        <w:rPr>
          <w:b/>
          <w:bCs/>
          <w:sz w:val="20"/>
          <w:szCs w:val="20"/>
        </w:rPr>
      </w:pPr>
    </w:p>
    <w:p w14:paraId="64EA3C77" w14:textId="2A17E659" w:rsidR="00474FD8" w:rsidRPr="00FC7649" w:rsidRDefault="00474FD8" w:rsidP="001838BF">
      <w:pPr>
        <w:pStyle w:val="Tekstpodstawowywcity"/>
        <w:jc w:val="right"/>
        <w:rPr>
          <w:b/>
          <w:bCs/>
          <w:sz w:val="20"/>
          <w:szCs w:val="20"/>
        </w:rPr>
      </w:pPr>
      <w:r w:rsidRPr="00FC7649">
        <w:rPr>
          <w:b/>
          <w:bCs/>
          <w:sz w:val="20"/>
          <w:szCs w:val="20"/>
        </w:rPr>
        <w:t xml:space="preserve">Załącznik nr 1 do Umowy nr  …………./…………………. r. </w:t>
      </w:r>
      <w:r w:rsidR="009926E6" w:rsidRPr="00FC7649">
        <w:rPr>
          <w:b/>
          <w:bCs/>
          <w:sz w:val="20"/>
          <w:szCs w:val="20"/>
        </w:rPr>
        <w:t>– część nr 1 zamówienia</w:t>
      </w:r>
    </w:p>
    <w:p w14:paraId="73EAF61C" w14:textId="77777777" w:rsidR="00474FD8" w:rsidRPr="00E65382" w:rsidRDefault="00474FD8" w:rsidP="001E306F">
      <w:pPr>
        <w:pStyle w:val="Tekstpodstawowywcity"/>
        <w:ind w:left="0"/>
        <w:jc w:val="both"/>
        <w:rPr>
          <w:sz w:val="22"/>
          <w:szCs w:val="22"/>
        </w:rPr>
      </w:pPr>
    </w:p>
    <w:p w14:paraId="3E8F50E5" w14:textId="6C2A2CDF" w:rsidR="00E31385" w:rsidRDefault="00474FD8" w:rsidP="00E31385">
      <w:pPr>
        <w:pStyle w:val="Tekstpodstawowywcity"/>
        <w:jc w:val="both"/>
        <w:rPr>
          <w:sz w:val="22"/>
          <w:szCs w:val="22"/>
        </w:rPr>
      </w:pPr>
      <w:r w:rsidRPr="00E65382">
        <w:rPr>
          <w:sz w:val="22"/>
          <w:szCs w:val="22"/>
        </w:rPr>
        <w:t>1.</w:t>
      </w:r>
      <w:r w:rsidRPr="00E65382">
        <w:rPr>
          <w:sz w:val="22"/>
          <w:szCs w:val="22"/>
        </w:rPr>
        <w:tab/>
      </w:r>
      <w:r w:rsidRPr="0049407C">
        <w:rPr>
          <w:sz w:val="22"/>
          <w:szCs w:val="22"/>
        </w:rPr>
        <w:t xml:space="preserve">Część nr 1 zamówienia </w:t>
      </w:r>
      <w:r w:rsidR="00E664A5" w:rsidRPr="0049407C">
        <w:rPr>
          <w:sz w:val="22"/>
          <w:szCs w:val="22"/>
        </w:rPr>
        <w:t>–</w:t>
      </w:r>
      <w:r w:rsidRPr="0049407C">
        <w:rPr>
          <w:sz w:val="22"/>
          <w:szCs w:val="22"/>
        </w:rPr>
        <w:t xml:space="preserve"> </w:t>
      </w:r>
      <w:r w:rsidR="00E664A5" w:rsidRPr="0049407C">
        <w:rPr>
          <w:b/>
          <w:bCs/>
          <w:sz w:val="22"/>
          <w:szCs w:val="22"/>
        </w:rPr>
        <w:t>opis przedmiotu zamówienia</w:t>
      </w:r>
      <w:r w:rsidR="00E664A5" w:rsidRPr="0049407C">
        <w:rPr>
          <w:sz w:val="22"/>
          <w:szCs w:val="22"/>
        </w:rPr>
        <w:t xml:space="preserve">  - </w:t>
      </w:r>
      <w:r w:rsidRPr="0049407C">
        <w:rPr>
          <w:sz w:val="22"/>
          <w:szCs w:val="22"/>
        </w:rPr>
        <w:t>OŚRODEK</w:t>
      </w:r>
      <w:r w:rsidRPr="00E65382">
        <w:rPr>
          <w:sz w:val="22"/>
          <w:szCs w:val="22"/>
        </w:rPr>
        <w:t xml:space="preserve"> </w:t>
      </w:r>
    </w:p>
    <w:p w14:paraId="51431291" w14:textId="77777777" w:rsidR="00E31385" w:rsidRPr="00E31385" w:rsidRDefault="00E31385" w:rsidP="00E31385">
      <w:pPr>
        <w:spacing w:after="120"/>
        <w:ind w:left="709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1.1. Przedmiotem zamówienia jest zakup</w:t>
      </w:r>
      <w:r w:rsidRPr="00E31385">
        <w:rPr>
          <w:color w:val="FF0000"/>
          <w:sz w:val="22"/>
          <w:szCs w:val="22"/>
        </w:rPr>
        <w:t xml:space="preserve"> </w:t>
      </w:r>
      <w:r w:rsidRPr="00E31385">
        <w:rPr>
          <w:sz w:val="22"/>
          <w:szCs w:val="22"/>
        </w:rPr>
        <w:t xml:space="preserve">usług hotelarsko – restauracyjnych wraz z obsługą narad, szkoleń lub spotkań zwanych dalej „szkoleniami” oraz pobytem pracowników </w:t>
      </w:r>
      <w:proofErr w:type="spellStart"/>
      <w:r w:rsidRPr="00E31385">
        <w:rPr>
          <w:sz w:val="22"/>
          <w:szCs w:val="22"/>
        </w:rPr>
        <w:t>MzOR</w:t>
      </w:r>
      <w:proofErr w:type="spellEnd"/>
      <w:r w:rsidRPr="00E31385">
        <w:rPr>
          <w:sz w:val="22"/>
          <w:szCs w:val="22"/>
        </w:rPr>
        <w:t xml:space="preserve"> ARiMR </w:t>
      </w:r>
      <w:r w:rsidRPr="00E31385">
        <w:rPr>
          <w:sz w:val="22"/>
          <w:szCs w:val="22"/>
        </w:rPr>
        <w:br/>
        <w:t xml:space="preserve">w ośrodku szkoleniowym, realizowany poprzez sukcesywny wynajem ośrodka położonego </w:t>
      </w:r>
      <w:r w:rsidRPr="00E31385">
        <w:rPr>
          <w:sz w:val="22"/>
          <w:szCs w:val="22"/>
        </w:rPr>
        <w:br/>
        <w:t xml:space="preserve">w odległości nie większej niż 80 km od siedziby Zamawiającego, tj. Warszawa, al. Jana Pawła II 70, z wyłączeniem ośrodków położonych w granicach administracyjnych Warszawy; </w:t>
      </w:r>
    </w:p>
    <w:p w14:paraId="152C2A48" w14:textId="105A90C2" w:rsidR="00E31385" w:rsidRPr="00E31385" w:rsidRDefault="00E31385" w:rsidP="00E31385">
      <w:pPr>
        <w:spacing w:after="120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E31385">
        <w:rPr>
          <w:sz w:val="22"/>
          <w:szCs w:val="22"/>
        </w:rPr>
        <w:t>1.2.</w:t>
      </w:r>
      <w:r w:rsidRPr="00E31385">
        <w:rPr>
          <w:sz w:val="22"/>
          <w:szCs w:val="22"/>
        </w:rPr>
        <w:tab/>
        <w:t xml:space="preserve">Ze względu na konieczność zapewnienia uczestnikom narad, szkoleń lub spotkań ciszy, spokoju </w:t>
      </w:r>
      <w:r w:rsidRPr="00E31385">
        <w:rPr>
          <w:sz w:val="22"/>
          <w:szCs w:val="22"/>
        </w:rPr>
        <w:br/>
        <w:t>i możliwości skupienia się podczas zajęć</w:t>
      </w:r>
      <w:r w:rsidR="007E09E4">
        <w:rPr>
          <w:sz w:val="22"/>
          <w:szCs w:val="22"/>
        </w:rPr>
        <w:t xml:space="preserve">. </w:t>
      </w:r>
    </w:p>
    <w:p w14:paraId="5A5ECB52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1.3.</w:t>
      </w:r>
      <w:r w:rsidRPr="00E31385">
        <w:rPr>
          <w:sz w:val="22"/>
          <w:szCs w:val="22"/>
        </w:rPr>
        <w:tab/>
        <w:t xml:space="preserve">Na obsługę narad, szkoleń lub spotkań w OŚRODKU składać się będą w szczególności następujące rodzaje świadczeń: </w:t>
      </w:r>
    </w:p>
    <w:p w14:paraId="01AAE75A" w14:textId="77777777" w:rsidR="00E31385" w:rsidRPr="00E31385" w:rsidRDefault="00E31385" w:rsidP="00E31385">
      <w:pPr>
        <w:spacing w:after="120"/>
        <w:ind w:left="1134" w:hanging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1)</w:t>
      </w:r>
      <w:r w:rsidRPr="00E31385">
        <w:rPr>
          <w:sz w:val="22"/>
          <w:szCs w:val="22"/>
        </w:rPr>
        <w:tab/>
        <w:t xml:space="preserve">zapewnienie zakwaterowania z wyżywieniem uczestnikom narad, szkoleń lub spotkań, </w:t>
      </w:r>
    </w:p>
    <w:p w14:paraId="147A2404" w14:textId="77777777" w:rsidR="00E31385" w:rsidRPr="00E31385" w:rsidRDefault="00E31385" w:rsidP="00E31385">
      <w:pPr>
        <w:spacing w:after="120"/>
        <w:ind w:left="1134" w:hanging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2)</w:t>
      </w:r>
      <w:r w:rsidRPr="00E31385">
        <w:rPr>
          <w:sz w:val="22"/>
          <w:szCs w:val="22"/>
        </w:rPr>
        <w:tab/>
        <w:t xml:space="preserve">techniczna obsługa narad, szkoleń lub spotkań, w tym zapewnienie </w:t>
      </w:r>
      <w:proofErr w:type="spellStart"/>
      <w:r w:rsidRPr="00E31385">
        <w:rPr>
          <w:sz w:val="22"/>
          <w:szCs w:val="22"/>
        </w:rPr>
        <w:t>sal</w:t>
      </w:r>
      <w:proofErr w:type="spellEnd"/>
      <w:r w:rsidRPr="00E31385">
        <w:rPr>
          <w:sz w:val="22"/>
          <w:szCs w:val="22"/>
        </w:rPr>
        <w:t xml:space="preserve"> szkoleniowych </w:t>
      </w:r>
      <w:r w:rsidRPr="00E31385">
        <w:rPr>
          <w:sz w:val="22"/>
          <w:szCs w:val="22"/>
        </w:rPr>
        <w:br/>
        <w:t>z wyposażeniem oraz serwisu kawowego,</w:t>
      </w:r>
    </w:p>
    <w:p w14:paraId="2CC46966" w14:textId="77777777" w:rsidR="00E31385" w:rsidRPr="00E31385" w:rsidRDefault="00E31385" w:rsidP="00E31385">
      <w:pPr>
        <w:spacing w:after="120"/>
        <w:ind w:left="1134" w:hanging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3)</w:t>
      </w:r>
      <w:r w:rsidRPr="00E31385">
        <w:rPr>
          <w:sz w:val="22"/>
          <w:szCs w:val="22"/>
        </w:rPr>
        <w:tab/>
        <w:t>transport dla uczestników narad, szkoleń lub spotkań trasą i rodzajami dróg wskazanymi przez Zamawiającego.</w:t>
      </w:r>
    </w:p>
    <w:p w14:paraId="060C4487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1.4.</w:t>
      </w:r>
      <w:r w:rsidRPr="00E31385">
        <w:rPr>
          <w:sz w:val="22"/>
          <w:szCs w:val="22"/>
        </w:rPr>
        <w:tab/>
        <w:t xml:space="preserve">Zamawiający wymaga osobistego wykonania zamówienia w zakresie usług hotelarskich </w:t>
      </w:r>
      <w:r w:rsidRPr="00E31385">
        <w:rPr>
          <w:sz w:val="22"/>
          <w:szCs w:val="22"/>
        </w:rPr>
        <w:br/>
        <w:t>z zastrzeżeniem § 2 ust. 3 umowy, tj. przypadku, gdy realizacja zamówienia w pełnym zakresie we wskazanym przez Zamawiającego terminie jest niemożliwa, Wykonawca poinformuje Zamawiającego o tym fakcie drogą elektroniczną najpóźniej w ciągu 2 dni kalendarzowych po złożeniu zamówienia. W takim przypadku Wykonawca zobowiązany jest wskazać inny ośrodek szkoleniowy na terenie województwa mazowieckiego. Ośrodek ten musi spełniać wymogi standardu określonego w opisie przedmiotu zamówienia dla OŚRODKA. Wybór ośrodka musi uzyskać akceptację Zamawiającego.</w:t>
      </w:r>
    </w:p>
    <w:p w14:paraId="1FAD93AF" w14:textId="77777777" w:rsidR="00E31385" w:rsidRPr="00E31385" w:rsidRDefault="00E31385" w:rsidP="00E31385">
      <w:pPr>
        <w:spacing w:after="120"/>
        <w:ind w:left="709" w:hanging="426"/>
        <w:jc w:val="both"/>
        <w:rPr>
          <w:color w:val="FF0000"/>
          <w:sz w:val="22"/>
          <w:szCs w:val="22"/>
        </w:rPr>
      </w:pPr>
      <w:r w:rsidRPr="00E31385">
        <w:rPr>
          <w:sz w:val="22"/>
          <w:szCs w:val="22"/>
        </w:rPr>
        <w:t>1.5.</w:t>
      </w:r>
      <w:r w:rsidRPr="00E31385">
        <w:rPr>
          <w:sz w:val="22"/>
          <w:szCs w:val="22"/>
        </w:rPr>
        <w:tab/>
        <w:t>Zamówienia mogą być realizowane od dnia zawarcia Umowy do wyczerpania maksymalnej kwoty wynagrodzenia wskazanej w § 3 ust. 1 wzoru Umowy, nie dłużej jednak niż do dnia 31 grudnia 2024 r.</w:t>
      </w:r>
    </w:p>
    <w:p w14:paraId="61077398" w14:textId="014E9CFC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1.6.</w:t>
      </w:r>
      <w:r w:rsidRPr="00E31385">
        <w:rPr>
          <w:sz w:val="22"/>
          <w:szCs w:val="22"/>
        </w:rPr>
        <w:tab/>
        <w:t xml:space="preserve">Zamawiający zapłaci jedynie za faktycznie zrealizowaną przez Wykonawcę usługę, bezpośrednio związaną z organizacją narady, szkolenia lub spotkania, </w:t>
      </w:r>
      <w:r w:rsidR="000A3765" w:rsidRPr="00E31385">
        <w:rPr>
          <w:sz w:val="22"/>
          <w:szCs w:val="22"/>
        </w:rPr>
        <w:t>tj.</w:t>
      </w:r>
      <w:r w:rsidRPr="00E31385">
        <w:rPr>
          <w:sz w:val="22"/>
          <w:szCs w:val="22"/>
        </w:rPr>
        <w:t xml:space="preserve">: za faktycznie wykorzystaną przez uczestników liczbę pokoi, faktycznie wykorzystaną liczbę </w:t>
      </w:r>
      <w:proofErr w:type="spellStart"/>
      <w:r w:rsidRPr="00E31385">
        <w:rPr>
          <w:sz w:val="22"/>
          <w:szCs w:val="22"/>
        </w:rPr>
        <w:t>sal</w:t>
      </w:r>
      <w:proofErr w:type="spellEnd"/>
      <w:r w:rsidRPr="00E31385">
        <w:rPr>
          <w:sz w:val="22"/>
          <w:szCs w:val="22"/>
        </w:rPr>
        <w:t xml:space="preserve"> szkoleniowych, faktycznie przejechaną liczbę kilometrów. Natomiast zapłata za posiłki będzie zgodna z zamówieniem lub zmianą do zamówienia, o ile taka zmiana została przesłana do Wykonawcy.</w:t>
      </w:r>
    </w:p>
    <w:p w14:paraId="75EA71F2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1.7.</w:t>
      </w:r>
      <w:r w:rsidRPr="00E31385">
        <w:rPr>
          <w:sz w:val="22"/>
          <w:szCs w:val="22"/>
        </w:rPr>
        <w:tab/>
        <w:t xml:space="preserve">W OŚRODKU będą odbywać się 2 - dniowe szkolenia (przez szkolenie 2 - dniowe należy rozumieć szkolenie obejmujące pobyt uczestników z 1 noclegiem). </w:t>
      </w:r>
    </w:p>
    <w:p w14:paraId="3E22480D" w14:textId="331C852B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1.8.</w:t>
      </w:r>
      <w:r w:rsidRPr="00E31385">
        <w:rPr>
          <w:sz w:val="22"/>
          <w:szCs w:val="22"/>
        </w:rPr>
        <w:tab/>
        <w:t xml:space="preserve">W OŚRODKU będą organizowane </w:t>
      </w:r>
      <w:bookmarkStart w:id="0" w:name="_Hlk160015561"/>
      <w:r w:rsidRPr="00E31385">
        <w:rPr>
          <w:sz w:val="22"/>
          <w:szCs w:val="22"/>
        </w:rPr>
        <w:t xml:space="preserve">narady, szkolenia lub spotkania </w:t>
      </w:r>
      <w:bookmarkEnd w:id="0"/>
      <w:r w:rsidRPr="00E31385">
        <w:rPr>
          <w:sz w:val="22"/>
          <w:szCs w:val="22"/>
        </w:rPr>
        <w:t xml:space="preserve">dla grupy szacunkowo od </w:t>
      </w:r>
      <w:r w:rsidR="003A4407">
        <w:rPr>
          <w:sz w:val="22"/>
          <w:szCs w:val="22"/>
        </w:rPr>
        <w:t>80</w:t>
      </w:r>
      <w:r w:rsidRPr="00E31385">
        <w:rPr>
          <w:sz w:val="22"/>
          <w:szCs w:val="22"/>
        </w:rPr>
        <w:t xml:space="preserve"> do 130 osób. </w:t>
      </w:r>
    </w:p>
    <w:p w14:paraId="4432ED5E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1.9.</w:t>
      </w:r>
      <w:r w:rsidRPr="00E31385">
        <w:rPr>
          <w:sz w:val="22"/>
          <w:szCs w:val="22"/>
        </w:rPr>
        <w:tab/>
        <w:t>Wszystkie pokoje, sale szkoleniowe, restauracja muszą mieścić się, w co najwyżej 3 budynkach. Odległość pomiędzy wszystkimi budynkami nie może być większa niż 300 m.</w:t>
      </w:r>
    </w:p>
    <w:p w14:paraId="70C91666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1.10. Wykonawca w OŚRODKU zobowiązany jest zapewnić:</w:t>
      </w:r>
    </w:p>
    <w:p w14:paraId="6D6D2C6E" w14:textId="37797C51" w:rsidR="00E31385" w:rsidRPr="00E31385" w:rsidRDefault="00E31385" w:rsidP="00E31385">
      <w:pPr>
        <w:spacing w:after="120"/>
        <w:ind w:left="283"/>
        <w:jc w:val="both"/>
        <w:rPr>
          <w:i/>
          <w:iCs/>
          <w:sz w:val="22"/>
          <w:szCs w:val="22"/>
        </w:rPr>
      </w:pPr>
      <w:r w:rsidRPr="00E31385">
        <w:rPr>
          <w:sz w:val="22"/>
          <w:szCs w:val="22"/>
        </w:rPr>
        <w:t>1)</w:t>
      </w:r>
      <w:r w:rsidRPr="00E31385">
        <w:rPr>
          <w:sz w:val="22"/>
          <w:szCs w:val="22"/>
        </w:rPr>
        <w:tab/>
        <w:t xml:space="preserve">zakwaterowanie dla grupy, szacunkowo, od </w:t>
      </w:r>
      <w:r w:rsidR="003A4407">
        <w:rPr>
          <w:sz w:val="22"/>
          <w:szCs w:val="22"/>
        </w:rPr>
        <w:t>8</w:t>
      </w:r>
      <w:r w:rsidRPr="00E31385">
        <w:rPr>
          <w:sz w:val="22"/>
          <w:szCs w:val="22"/>
        </w:rPr>
        <w:t xml:space="preserve">0 do 130 osób, </w:t>
      </w:r>
    </w:p>
    <w:p w14:paraId="104E6F06" w14:textId="6C31412A" w:rsidR="00E31385" w:rsidRPr="00E31385" w:rsidRDefault="00E31385" w:rsidP="00E31385">
      <w:pPr>
        <w:spacing w:after="120"/>
        <w:ind w:left="283"/>
        <w:jc w:val="both"/>
        <w:rPr>
          <w:i/>
          <w:iCs/>
          <w:color w:val="FF0000"/>
          <w:sz w:val="22"/>
          <w:szCs w:val="22"/>
        </w:rPr>
      </w:pPr>
      <w:r w:rsidRPr="00E31385">
        <w:rPr>
          <w:sz w:val="22"/>
          <w:szCs w:val="22"/>
        </w:rPr>
        <w:t>2)</w:t>
      </w:r>
      <w:r w:rsidRPr="00E31385">
        <w:rPr>
          <w:sz w:val="22"/>
          <w:szCs w:val="22"/>
        </w:rPr>
        <w:tab/>
        <w:t xml:space="preserve">wyżywienie z serwisem kawowym dla grupy, szacunkowo, od </w:t>
      </w:r>
      <w:r w:rsidR="003A4407">
        <w:rPr>
          <w:sz w:val="22"/>
          <w:szCs w:val="22"/>
        </w:rPr>
        <w:t>8</w:t>
      </w:r>
      <w:r w:rsidRPr="00E31385">
        <w:rPr>
          <w:sz w:val="22"/>
          <w:szCs w:val="22"/>
        </w:rPr>
        <w:t>0 do 130 osób,</w:t>
      </w:r>
    </w:p>
    <w:p w14:paraId="2C0604C9" w14:textId="77777777" w:rsidR="00E31385" w:rsidRPr="00E31385" w:rsidRDefault="00E31385" w:rsidP="00E31385">
      <w:pPr>
        <w:spacing w:after="120"/>
        <w:ind w:left="283"/>
        <w:jc w:val="both"/>
        <w:rPr>
          <w:i/>
          <w:iCs/>
          <w:color w:val="FF0000"/>
          <w:sz w:val="22"/>
          <w:szCs w:val="22"/>
        </w:rPr>
      </w:pPr>
      <w:r w:rsidRPr="00E31385">
        <w:rPr>
          <w:sz w:val="22"/>
          <w:szCs w:val="22"/>
        </w:rPr>
        <w:t>3)</w:t>
      </w:r>
      <w:r w:rsidRPr="00E31385">
        <w:rPr>
          <w:sz w:val="22"/>
          <w:szCs w:val="22"/>
        </w:rPr>
        <w:tab/>
        <w:t xml:space="preserve">wynajem 1 lub 2 </w:t>
      </w:r>
      <w:proofErr w:type="spellStart"/>
      <w:r w:rsidRPr="00E31385">
        <w:rPr>
          <w:sz w:val="22"/>
          <w:szCs w:val="22"/>
        </w:rPr>
        <w:t>sal</w:t>
      </w:r>
      <w:proofErr w:type="spellEnd"/>
      <w:r w:rsidRPr="00E31385">
        <w:rPr>
          <w:sz w:val="22"/>
          <w:szCs w:val="22"/>
        </w:rPr>
        <w:t xml:space="preserve"> szkoleniowych wraz z wyposażeniem, </w:t>
      </w:r>
    </w:p>
    <w:p w14:paraId="7DF2510F" w14:textId="0F1D4DA0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4)</w:t>
      </w:r>
      <w:r w:rsidRPr="00E31385">
        <w:rPr>
          <w:sz w:val="22"/>
          <w:szCs w:val="22"/>
        </w:rPr>
        <w:tab/>
        <w:t>zapewnienie usługi transportowej dla maks. 100 osób z miejsca wskazanego przez Zamawiającego do miejsca narady, szkolenia lub spotkania, po zakończeniu narady, szkolenia lub spotkania z ośrodka szkoleniowego do miejsca wskazanego przez Zamawiającego,</w:t>
      </w:r>
    </w:p>
    <w:p w14:paraId="541C9593" w14:textId="393175F5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5)</w:t>
      </w:r>
      <w:r w:rsidRPr="00E31385">
        <w:rPr>
          <w:sz w:val="22"/>
          <w:szCs w:val="22"/>
        </w:rPr>
        <w:tab/>
        <w:t xml:space="preserve">usługa hotelarska zorganizowana zostanie w hotelu o standardzie co najmniej trzygwiazdkowym lub obiekcie hotelarskim, ośrodku szkoleniowym spełniającym standardy hotelu co najmniej trzygwiazdkowego, zgodnie z Rozporządzeniem Ministra Gospodarki </w:t>
      </w:r>
      <w:r w:rsidR="00DB58B1">
        <w:rPr>
          <w:sz w:val="22"/>
          <w:szCs w:val="22"/>
        </w:rPr>
        <w:br/>
      </w:r>
      <w:r w:rsidRPr="00E31385">
        <w:rPr>
          <w:sz w:val="22"/>
          <w:szCs w:val="22"/>
        </w:rPr>
        <w:t>i Pracy z dnia 19 sierpnia 2004 r. w sprawie obiektów hotelarskich i innych obiektów, w których świadczone są usługi hotelarskie (tekst jednolity: Dz. U. z 2017 r.  poz. 2166),</w:t>
      </w:r>
    </w:p>
    <w:p w14:paraId="67A2FC3F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6)</w:t>
      </w:r>
      <w:r w:rsidRPr="00E31385">
        <w:rPr>
          <w:sz w:val="22"/>
          <w:szCs w:val="22"/>
        </w:rPr>
        <w:tab/>
        <w:t xml:space="preserve">personel ośrodka zatrudniony do obsługi narady, szkolenia lub spotkania organizowanych dla Zamawiającego powinien posiadać kwalifikacje odpowiadające rodzajowi świadczonych usług, zaś liczba personelu powinna zapewnić sprawną obsługę grupy, </w:t>
      </w:r>
    </w:p>
    <w:p w14:paraId="72B3E08A" w14:textId="6A1156EE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7)</w:t>
      </w:r>
      <w:r w:rsidRPr="00E31385">
        <w:rPr>
          <w:sz w:val="22"/>
          <w:szCs w:val="22"/>
        </w:rPr>
        <w:tab/>
        <w:t xml:space="preserve">Wykonawca zobowiązany jest zapewnić Koordynatora – osobę, która będzie do stałej dyspozycji Zamawiającego oraz uczestników w miejscu narady, szkolenia lub spotkania przez cały czas jego trwania i w szczególności będzie odpowiedzialna za: przygotowanie </w:t>
      </w:r>
      <w:proofErr w:type="spellStart"/>
      <w:r w:rsidRPr="00E31385">
        <w:rPr>
          <w:sz w:val="22"/>
          <w:szCs w:val="22"/>
        </w:rPr>
        <w:t>sal</w:t>
      </w:r>
      <w:proofErr w:type="spellEnd"/>
      <w:r w:rsidRPr="00E31385">
        <w:rPr>
          <w:sz w:val="22"/>
          <w:szCs w:val="22"/>
        </w:rPr>
        <w:t xml:space="preserve"> szkoleniowych, zakwaterowanie uczestników, współpracę z obsługą obiektu </w:t>
      </w:r>
      <w:r w:rsidR="004A05C0">
        <w:rPr>
          <w:sz w:val="22"/>
          <w:szCs w:val="22"/>
        </w:rPr>
        <w:br/>
      </w:r>
      <w:r w:rsidRPr="00E31385">
        <w:rPr>
          <w:sz w:val="22"/>
          <w:szCs w:val="22"/>
        </w:rPr>
        <w:t>i przedstawicielami Zamawiającego, obsługę techniczną i organizacyjną,</w:t>
      </w:r>
    </w:p>
    <w:p w14:paraId="79B9FE4C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8)</w:t>
      </w:r>
      <w:r w:rsidRPr="00E31385">
        <w:rPr>
          <w:sz w:val="22"/>
          <w:szCs w:val="22"/>
        </w:rPr>
        <w:tab/>
        <w:t xml:space="preserve">Wykonawca umieści informację o szkoleniu w recepcji ośrodka oraz oznakowanie drogi do </w:t>
      </w:r>
      <w:proofErr w:type="spellStart"/>
      <w:r w:rsidRPr="00E31385">
        <w:rPr>
          <w:sz w:val="22"/>
          <w:szCs w:val="22"/>
        </w:rPr>
        <w:t>sal</w:t>
      </w:r>
      <w:proofErr w:type="spellEnd"/>
      <w:r w:rsidRPr="00E31385">
        <w:rPr>
          <w:sz w:val="22"/>
          <w:szCs w:val="22"/>
        </w:rPr>
        <w:t xml:space="preserve">, </w:t>
      </w:r>
      <w:r w:rsidRPr="00E31385">
        <w:rPr>
          <w:sz w:val="22"/>
          <w:szCs w:val="22"/>
        </w:rPr>
        <w:br/>
        <w:t>w których będą odbywały się spotkania.</w:t>
      </w:r>
    </w:p>
    <w:p w14:paraId="6F5DA6AA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1.11. Minimalne wymagania dotyczące OŚRODKA:</w:t>
      </w:r>
    </w:p>
    <w:p w14:paraId="76CFA7BD" w14:textId="77777777" w:rsidR="00E31385" w:rsidRPr="00E31385" w:rsidRDefault="00E31385" w:rsidP="00E31385">
      <w:pPr>
        <w:spacing w:after="120"/>
        <w:ind w:left="1276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1)</w:t>
      </w:r>
      <w:r w:rsidRPr="00E31385">
        <w:rPr>
          <w:sz w:val="22"/>
          <w:szCs w:val="22"/>
        </w:rPr>
        <w:tab/>
        <w:t xml:space="preserve">pokoje 1 i 2 osobowe, </w:t>
      </w:r>
    </w:p>
    <w:p w14:paraId="1762F1BA" w14:textId="77777777" w:rsidR="00E31385" w:rsidRPr="00E31385" w:rsidRDefault="00E31385" w:rsidP="00E31385">
      <w:pPr>
        <w:spacing w:after="120"/>
        <w:ind w:left="1276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2)</w:t>
      </w:r>
      <w:r w:rsidRPr="00E31385">
        <w:rPr>
          <w:sz w:val="22"/>
          <w:szCs w:val="22"/>
        </w:rPr>
        <w:tab/>
        <w:t>sale szkoleniowe z wyposażeniem, w tym:</w:t>
      </w:r>
    </w:p>
    <w:p w14:paraId="49E02DFC" w14:textId="77777777" w:rsidR="00E31385" w:rsidRPr="00E31385" w:rsidRDefault="00E31385" w:rsidP="00E31385">
      <w:pPr>
        <w:spacing w:after="120"/>
        <w:ind w:left="709" w:hanging="426"/>
        <w:rPr>
          <w:sz w:val="22"/>
          <w:szCs w:val="22"/>
        </w:rPr>
      </w:pPr>
      <w:r w:rsidRPr="00E31385">
        <w:rPr>
          <w:sz w:val="22"/>
          <w:szCs w:val="22"/>
        </w:rPr>
        <w:t>a)</w:t>
      </w:r>
      <w:r w:rsidRPr="00E31385">
        <w:rPr>
          <w:sz w:val="22"/>
          <w:szCs w:val="22"/>
        </w:rPr>
        <w:tab/>
        <w:t xml:space="preserve">jedna sala o powierzchni powyżej 150 m2 (przy czym dopuszczalne są 2 sale z możliwością połączenia w jedną dużą) dla ok.130 osób zapewniająca możliwość zajęcia przez uczestników miejsc za stołem z możliwością notowania </w:t>
      </w:r>
    </w:p>
    <w:p w14:paraId="3850E5FA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        lub </w:t>
      </w:r>
    </w:p>
    <w:p w14:paraId="129381F6" w14:textId="74BF1894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b)</w:t>
      </w:r>
      <w:r w:rsidRPr="00E31385">
        <w:rPr>
          <w:sz w:val="22"/>
          <w:szCs w:val="22"/>
        </w:rPr>
        <w:tab/>
        <w:t xml:space="preserve">dwie sale o powierzchni powyżej 60 m2 dla łącznie ok. </w:t>
      </w:r>
      <w:r w:rsidR="006263B7">
        <w:rPr>
          <w:sz w:val="22"/>
          <w:szCs w:val="22"/>
        </w:rPr>
        <w:t>50</w:t>
      </w:r>
      <w:r w:rsidRPr="00E31385">
        <w:rPr>
          <w:sz w:val="22"/>
          <w:szCs w:val="22"/>
        </w:rPr>
        <w:t xml:space="preserve"> osób w ustawieniu zapewniającym możliwość zajęcia przez uczestników miejsc za stołem z możliwością notowania.</w:t>
      </w:r>
    </w:p>
    <w:p w14:paraId="3FED818D" w14:textId="3640D628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Sale szkoleniowe powinny zabezpieczać ergonomiczne, bezpieczne i higieniczne warunki pracy </w:t>
      </w:r>
      <w:r w:rsidR="004A05C0">
        <w:rPr>
          <w:sz w:val="22"/>
          <w:szCs w:val="22"/>
        </w:rPr>
        <w:br/>
      </w:r>
      <w:r w:rsidRPr="00E31385">
        <w:rPr>
          <w:sz w:val="22"/>
          <w:szCs w:val="22"/>
        </w:rPr>
        <w:t>i nauki, rozumiane w szczególności jako zapewnienie dla każdego uczestnika miejsca o szerokości 60-70 cm, wolna przestrzeń dla nóg pod powierzchnią blatu o szerokości 60-70 cm, zapewnienie dobrej widoczności ekranu dla wszystkich osób – wielkość ekranu dostosowana do wielkości audytorium.</w:t>
      </w:r>
    </w:p>
    <w:p w14:paraId="158FC721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Zamawiający nie dopuszcza zastąpienia na sali szkoleniowej stołów lub biurek krzesłami konferencyjnymi, tj. krzesłami z pulpitem umożliwiającym notowanie. Przy ustawieniu stołów, uczestnicy szkolenia będą zajmować miejsca tylko po jednej stronie stołu (nie dopuszcza się możliwości usadowienia uczestników narady, szkolenia lub spotkania jednocześnie po zewnętrznej i wewnętrznej stronie stołu). We wszystkich w/w salach powinny być krzesła z miękkim siedziskiem.</w:t>
      </w:r>
    </w:p>
    <w:p w14:paraId="47D70CB6" w14:textId="7064935F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W/w sale powinny być klimatyzowane z możliwością utrzymania stałej temperatury w przedziale 20-22ºC, z dostępem do Internetu, nagłośnieniem (co najmniej 2 mikrofony bezprzewodowe </w:t>
      </w:r>
      <w:r w:rsidR="004A05C0">
        <w:rPr>
          <w:sz w:val="22"/>
          <w:szCs w:val="22"/>
        </w:rPr>
        <w:br/>
      </w:r>
      <w:r w:rsidRPr="00E31385">
        <w:rPr>
          <w:sz w:val="22"/>
          <w:szCs w:val="22"/>
        </w:rPr>
        <w:t>w każdej sali), wyposażone w ekrany do prezentacji (co najmniej 3 ekrany, po jednym w każdej sali), tablice flipchart z papierem i markerami (co najmniej 3 tablice po jednej w każdej sali), rzutniki multimedialne (co najmniej 3 - po jednym w każdej sali), komputery/laptopy do prowadzenia prezentacji z zainstalowaną najnowszą dostępna na rynku wersją oprogramowania MS Office (co najmniej 3 komputery/laptopy - po jednym w każdej sali), rolety lub zasłony do zaciemniania pomieszczenia. Przy każdej sali powinna znajdować się toaleta oraz miejsce na podanie serwisu kawowego.</w:t>
      </w:r>
    </w:p>
    <w:p w14:paraId="200F8626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W dniach, w których jest organizowana narada, szkolenie lub spotkanie w/w sale nie mogą być wykorzystywane do celów konsumpcyjnych.</w:t>
      </w:r>
    </w:p>
    <w:p w14:paraId="0E9A2617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Wykonawca na 30 minut przed rozpoczęciem zajęć jest zobowiązany do sprawdzenia, czy wszystkie urządzania w sali szkoleniowej działają prawidłowo, a w szczególności, czy rzutnik jest połączony </w:t>
      </w:r>
      <w:r w:rsidRPr="00E31385">
        <w:rPr>
          <w:sz w:val="22"/>
          <w:szCs w:val="22"/>
        </w:rPr>
        <w:br/>
        <w:t>z komputerem i czy ekran jest umiejscowiony w sposób zapewniający dobrą widoczność wszystkim uczestnikom narady, szkolenia lub spotkania.</w:t>
      </w:r>
    </w:p>
    <w:p w14:paraId="4AB4025E" w14:textId="7E049B15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W przypadku, gdy Zamawiający zgłosi Wykonawcy problem w postaci wadliwie funkcjonującego wyposażenia/sprzętu/</w:t>
      </w:r>
      <w:proofErr w:type="spellStart"/>
      <w:r w:rsidRPr="00E31385">
        <w:rPr>
          <w:sz w:val="22"/>
          <w:szCs w:val="22"/>
        </w:rPr>
        <w:t>internetu</w:t>
      </w:r>
      <w:proofErr w:type="spellEnd"/>
      <w:r w:rsidRPr="00E31385">
        <w:rPr>
          <w:sz w:val="22"/>
          <w:szCs w:val="22"/>
        </w:rPr>
        <w:t xml:space="preserve">/aranżacji sali szkoleniowej, Wykonawca ma obowiązek </w:t>
      </w:r>
      <w:proofErr w:type="spellStart"/>
      <w:r w:rsidRPr="00E31385">
        <w:rPr>
          <w:sz w:val="22"/>
          <w:szCs w:val="22"/>
        </w:rPr>
        <w:t>bezkosztowo</w:t>
      </w:r>
      <w:proofErr w:type="spellEnd"/>
      <w:r w:rsidRPr="00E31385">
        <w:rPr>
          <w:sz w:val="22"/>
          <w:szCs w:val="22"/>
        </w:rPr>
        <w:t>,</w:t>
      </w:r>
      <w:r w:rsidR="004A05C0">
        <w:rPr>
          <w:sz w:val="22"/>
          <w:szCs w:val="22"/>
        </w:rPr>
        <w:t xml:space="preserve"> </w:t>
      </w:r>
      <w:r w:rsidRPr="00E31385">
        <w:rPr>
          <w:sz w:val="22"/>
          <w:szCs w:val="22"/>
        </w:rPr>
        <w:t>w jak najkrótszym czasie zapewnić ich prawidłowe funkcjonowanie przed rozpoczęciem szkolenia.</w:t>
      </w:r>
    </w:p>
    <w:p w14:paraId="76CBAAF5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3)</w:t>
      </w:r>
      <w:r w:rsidRPr="00E31385">
        <w:rPr>
          <w:sz w:val="22"/>
          <w:szCs w:val="22"/>
        </w:rPr>
        <w:tab/>
        <w:t>zapewnienie serwisu kawowego,</w:t>
      </w:r>
    </w:p>
    <w:p w14:paraId="7E6A7EE6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4)</w:t>
      </w:r>
      <w:r w:rsidRPr="00E31385">
        <w:rPr>
          <w:sz w:val="22"/>
          <w:szCs w:val="22"/>
        </w:rPr>
        <w:tab/>
        <w:t>ośrodek z bezpłatnym, strzeżonym, dozorowanym lub ogrodzonym, zamkniętym parkingiem, zapewniającym miejsce dla min. 50 samochodów osobowych oraz min. 2 autokarów</w:t>
      </w:r>
    </w:p>
    <w:p w14:paraId="56932E2C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5)</w:t>
      </w:r>
      <w:r w:rsidRPr="00E31385">
        <w:rPr>
          <w:sz w:val="22"/>
          <w:szCs w:val="22"/>
        </w:rPr>
        <w:tab/>
        <w:t>dźwigi powyżej 3 kondygnacji,</w:t>
      </w:r>
    </w:p>
    <w:p w14:paraId="675F281F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6)</w:t>
      </w:r>
      <w:r w:rsidRPr="00E31385">
        <w:rPr>
          <w:sz w:val="22"/>
          <w:szCs w:val="22"/>
        </w:rPr>
        <w:tab/>
        <w:t>hall recepcyjny o powierzchni minimum 30 m2,</w:t>
      </w:r>
    </w:p>
    <w:p w14:paraId="4E78401B" w14:textId="11BE7848" w:rsidR="00E31385" w:rsidRPr="00E31385" w:rsidRDefault="00E31385" w:rsidP="004A05C0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7)</w:t>
      </w:r>
      <w:r w:rsidRPr="00E31385">
        <w:rPr>
          <w:sz w:val="22"/>
          <w:szCs w:val="22"/>
        </w:rPr>
        <w:tab/>
        <w:t>dostęp do Internetu w pokojach.</w:t>
      </w:r>
    </w:p>
    <w:p w14:paraId="76401B88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1.12. Zakwaterowanie w OŚRODKU:</w:t>
      </w:r>
    </w:p>
    <w:p w14:paraId="146D1470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1)</w:t>
      </w:r>
      <w:r w:rsidRPr="00E31385">
        <w:rPr>
          <w:sz w:val="22"/>
          <w:szCs w:val="22"/>
        </w:rPr>
        <w:tab/>
        <w:t xml:space="preserve">Noclegi w pokojach 1-osobowych ogrzanych do temperatury min. 20ºC (z łazienką, </w:t>
      </w:r>
      <w:proofErr w:type="spellStart"/>
      <w:r w:rsidRPr="00E31385">
        <w:rPr>
          <w:sz w:val="22"/>
          <w:szCs w:val="22"/>
        </w:rPr>
        <w:t>wc</w:t>
      </w:r>
      <w:proofErr w:type="spellEnd"/>
      <w:r w:rsidRPr="00E31385">
        <w:rPr>
          <w:sz w:val="22"/>
          <w:szCs w:val="22"/>
        </w:rPr>
        <w:t>, kabiną prysznicową lub wanną, lustrem, ciepłą (min. 40 °C) i zimną wodą dostępną przez całą dobę, odbiornikiem TV, koszem na śmieci, szafką nocną, stołem oraz krzesłem, wykładziną dywanową lub dywanem na podłodze). W pokojach powinna być zapewniona woda mineralna do picia w ilości 0,5 litra na uczestnika na dzień oraz szklanka. Przewiduje się wynajem maks. 10 pokoi /dzień. Co najmniej 3 pokoje 1-osobowe powinny mieć powierzchnię użytkową co najmniej 25 m².</w:t>
      </w:r>
    </w:p>
    <w:p w14:paraId="37B5D30C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2)</w:t>
      </w:r>
      <w:r w:rsidRPr="00E31385">
        <w:rPr>
          <w:sz w:val="22"/>
          <w:szCs w:val="22"/>
        </w:rPr>
        <w:tab/>
        <w:t xml:space="preserve">Noclegi w pokojach 2-osobowych ogrzanych do temperatury min. 20ºC z dwoma pojedynczymi łóżkami (z łazienką, </w:t>
      </w:r>
      <w:proofErr w:type="spellStart"/>
      <w:r w:rsidRPr="00E31385">
        <w:rPr>
          <w:sz w:val="22"/>
          <w:szCs w:val="22"/>
        </w:rPr>
        <w:t>wc</w:t>
      </w:r>
      <w:proofErr w:type="spellEnd"/>
      <w:r w:rsidRPr="00E31385">
        <w:rPr>
          <w:sz w:val="22"/>
          <w:szCs w:val="22"/>
        </w:rPr>
        <w:t>, kabiną prysznicową lub wanną, lustrem, ciepłą (min. 40 °C) i zimną wodą dostępną przez całą dobę, odbiornikiem TV, koszem na śmieci, szafką nocną przy każdym łóżku, stołem oraz krzesłami, wykładziną dywanową lub dywanem na podłodze). W pokojach powinna być zapewniona woda mineralna do picia w ilości 0,5 litra na uczestnika na dzień oraz szklanka. Pokoje 2-osobowe powinny mieć powierzchnię użytkową co najmniej 25 m².</w:t>
      </w:r>
    </w:p>
    <w:p w14:paraId="010DAC4D" w14:textId="67C4B193" w:rsidR="00E31385" w:rsidRPr="00E31385" w:rsidRDefault="00E31385" w:rsidP="00C86BE4">
      <w:pPr>
        <w:spacing w:after="120"/>
        <w:ind w:left="709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W przypadku, kiedy Zamawiający zgłosi Wykonawcy zastrzeżenia odnośnie czystości, temperatury w pokoju lub niekompletnego lub wadliwie funkcjonującego wyposażenia, Wykonawca ma obowiązek </w:t>
      </w:r>
      <w:proofErr w:type="spellStart"/>
      <w:r w:rsidRPr="00E31385">
        <w:rPr>
          <w:sz w:val="22"/>
          <w:szCs w:val="22"/>
        </w:rPr>
        <w:t>bezkosztowo</w:t>
      </w:r>
      <w:proofErr w:type="spellEnd"/>
      <w:r w:rsidRPr="00E31385">
        <w:rPr>
          <w:sz w:val="22"/>
          <w:szCs w:val="22"/>
        </w:rPr>
        <w:t xml:space="preserve"> w ciągu 30 minut zapewnić drugi pokój w tym samym hotelu.</w:t>
      </w:r>
    </w:p>
    <w:p w14:paraId="0497BF86" w14:textId="77777777" w:rsidR="00E31385" w:rsidRPr="00E31385" w:rsidRDefault="00E31385" w:rsidP="004F5600">
      <w:pPr>
        <w:spacing w:after="120" w:line="240" w:lineRule="auto"/>
        <w:jc w:val="both"/>
        <w:rPr>
          <w:sz w:val="22"/>
          <w:szCs w:val="22"/>
        </w:rPr>
      </w:pPr>
      <w:r w:rsidRPr="00E31385">
        <w:rPr>
          <w:sz w:val="22"/>
          <w:szCs w:val="22"/>
        </w:rPr>
        <w:br/>
        <w:t xml:space="preserve">1.13. Sala restauracyjna w OŚRODKU: </w:t>
      </w:r>
    </w:p>
    <w:p w14:paraId="4C9B17F9" w14:textId="5161B8C3" w:rsidR="00E31385" w:rsidRDefault="00E31385" w:rsidP="00E31385">
      <w:pPr>
        <w:spacing w:after="120"/>
        <w:ind w:left="709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Sala restauracyjna, w której będą podawane śniadania, obiady i kolacje powinna być wyposażona w stoły i krzesła w ilości adekwatnej do liczby uczestników danej narady, szkolenia lub spotkania i zapewniać możliwość spożycia posiłku grupy liczącej do ok. 130 osób w ciągu 60 minut. </w:t>
      </w:r>
    </w:p>
    <w:p w14:paraId="2CFA038E" w14:textId="0E673BF3" w:rsidR="009E4856" w:rsidRDefault="009E4856" w:rsidP="00E31385">
      <w:pPr>
        <w:spacing w:after="120"/>
        <w:ind w:left="709"/>
        <w:jc w:val="both"/>
        <w:rPr>
          <w:sz w:val="22"/>
          <w:szCs w:val="22"/>
        </w:rPr>
      </w:pPr>
    </w:p>
    <w:p w14:paraId="29739931" w14:textId="77777777" w:rsidR="009E4856" w:rsidRPr="00E31385" w:rsidRDefault="009E4856" w:rsidP="00E31385">
      <w:pPr>
        <w:spacing w:after="120"/>
        <w:ind w:left="709"/>
        <w:jc w:val="both"/>
        <w:rPr>
          <w:sz w:val="22"/>
          <w:szCs w:val="22"/>
        </w:rPr>
      </w:pPr>
    </w:p>
    <w:p w14:paraId="74F39BCE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1.14. Wyżywienie w OŚRODKU:</w:t>
      </w:r>
    </w:p>
    <w:p w14:paraId="40AD2173" w14:textId="77777777" w:rsidR="00E31385" w:rsidRPr="00E31385" w:rsidRDefault="00E31385" w:rsidP="00E31385">
      <w:pPr>
        <w:spacing w:after="120"/>
        <w:ind w:left="993" w:hanging="284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1)</w:t>
      </w:r>
      <w:r w:rsidRPr="00E31385">
        <w:rPr>
          <w:sz w:val="22"/>
          <w:szCs w:val="22"/>
        </w:rPr>
        <w:tab/>
      </w:r>
      <w:r w:rsidRPr="00E31385">
        <w:rPr>
          <w:b/>
          <w:bCs/>
          <w:sz w:val="22"/>
          <w:szCs w:val="22"/>
        </w:rPr>
        <w:t>Śniadanie</w:t>
      </w:r>
      <w:r w:rsidRPr="00E31385">
        <w:rPr>
          <w:sz w:val="22"/>
          <w:szCs w:val="22"/>
        </w:rPr>
        <w:t xml:space="preserve"> z ciepłym posiłkiem oraz kawą i herbatą, w tym śmietanka do kawy, cytryna, cukier. </w:t>
      </w:r>
    </w:p>
    <w:p w14:paraId="4CE91D1B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Szczegółowe wymagania minimalne dotyczące menu śniadaniowego:</w:t>
      </w:r>
    </w:p>
    <w:p w14:paraId="260E76F7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a)</w:t>
      </w:r>
      <w:r w:rsidRPr="00E31385">
        <w:rPr>
          <w:sz w:val="22"/>
          <w:szCs w:val="22"/>
        </w:rPr>
        <w:tab/>
        <w:t>płatki śniadaniowe 3 rodzaje (kukurydziane zwykłe, płatki w czekoladzie, w miodzie) - 20 g/gramatura na osobę,</w:t>
      </w:r>
    </w:p>
    <w:p w14:paraId="13F6B9A0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b)</w:t>
      </w:r>
      <w:r w:rsidRPr="00E31385">
        <w:rPr>
          <w:sz w:val="22"/>
          <w:szCs w:val="22"/>
        </w:rPr>
        <w:tab/>
        <w:t>jogurty owocowe i naturalne -150 g/gramatura na osobę,</w:t>
      </w:r>
    </w:p>
    <w:p w14:paraId="7B3BE512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c)</w:t>
      </w:r>
      <w:r w:rsidRPr="00E31385">
        <w:rPr>
          <w:sz w:val="22"/>
          <w:szCs w:val="22"/>
        </w:rPr>
        <w:tab/>
        <w:t>miód naturalny i dżemy owocowe – min. 40% owoców w dżemie (truskawkowe, wiśniowe, morelowe, brzoskwiniowe) co najmniej 2 rodzaje - 50 g/gramatura na osobę,</w:t>
      </w:r>
    </w:p>
    <w:p w14:paraId="43CFDB59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d)</w:t>
      </w:r>
      <w:r w:rsidRPr="00E31385">
        <w:rPr>
          <w:sz w:val="22"/>
          <w:szCs w:val="22"/>
        </w:rPr>
        <w:tab/>
        <w:t>chleb min. 2 rodzaje (pieczywo razowe i białe), bułki - 150 g/gramatura na osobę,</w:t>
      </w:r>
    </w:p>
    <w:p w14:paraId="181ED042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e)</w:t>
      </w:r>
      <w:r w:rsidRPr="00E31385">
        <w:rPr>
          <w:sz w:val="22"/>
          <w:szCs w:val="22"/>
        </w:rPr>
        <w:tab/>
        <w:t>masło (min. 80 % tłuszczu w produkcie) - 20 g/gramatura na osobę,</w:t>
      </w:r>
    </w:p>
    <w:p w14:paraId="71282F2B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f)</w:t>
      </w:r>
      <w:r w:rsidRPr="00E31385">
        <w:rPr>
          <w:sz w:val="22"/>
          <w:szCs w:val="22"/>
        </w:rPr>
        <w:tab/>
        <w:t>owoce w całości (krajowe sezonowe oraz egzotyczne) – 2 rodzaje - 100 g/gramatura na osobę,</w:t>
      </w:r>
    </w:p>
    <w:p w14:paraId="2DA6717E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g)</w:t>
      </w:r>
      <w:r w:rsidRPr="00E31385">
        <w:rPr>
          <w:sz w:val="22"/>
          <w:szCs w:val="22"/>
        </w:rPr>
        <w:tab/>
        <w:t>wędliny (min 4 rodzaje) - 80 g/gramatura na osobę:</w:t>
      </w:r>
    </w:p>
    <w:p w14:paraId="655CC5C3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•</w:t>
      </w:r>
      <w:r w:rsidRPr="00E31385">
        <w:rPr>
          <w:sz w:val="22"/>
          <w:szCs w:val="22"/>
        </w:rPr>
        <w:tab/>
        <w:t xml:space="preserve">wędliny wędzone o zawartości min. 85% mięsa w wędlinie, </w:t>
      </w:r>
    </w:p>
    <w:p w14:paraId="331BC59F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•</w:t>
      </w:r>
      <w:r w:rsidRPr="00E31385">
        <w:rPr>
          <w:sz w:val="22"/>
          <w:szCs w:val="22"/>
        </w:rPr>
        <w:tab/>
        <w:t>mięso pieczone własnej produkcji (karkówka, schab) – min. 99% mięsa w produkcie lub pasztet drobiowy lub wieprzowy własnej produkcji podawany porcjowo z chrzanem – 60% zawartości czystego mięsa w 100 g pasztetu.</w:t>
      </w:r>
    </w:p>
    <w:p w14:paraId="4B79414C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h)</w:t>
      </w:r>
      <w:r w:rsidRPr="00E31385">
        <w:rPr>
          <w:sz w:val="22"/>
          <w:szCs w:val="22"/>
        </w:rPr>
        <w:tab/>
        <w:t>sery typu gouda, salami, ementaler – min. 45% tłuszczu w serze lub camembert, brie – min. 55% tłuszczu w serze - 60 g/gramatura na osobę,</w:t>
      </w:r>
    </w:p>
    <w:p w14:paraId="05CAE6F7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i)</w:t>
      </w:r>
      <w:r w:rsidRPr="00E31385">
        <w:rPr>
          <w:sz w:val="22"/>
          <w:szCs w:val="22"/>
        </w:rPr>
        <w:tab/>
        <w:t>twarogi 2 rodzaje (twaróg słony półtłusty, grani) - 50 g/gramatura na osobę,</w:t>
      </w:r>
    </w:p>
    <w:p w14:paraId="540B49DA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j)</w:t>
      </w:r>
      <w:r w:rsidRPr="00E31385">
        <w:rPr>
          <w:sz w:val="22"/>
          <w:szCs w:val="22"/>
        </w:rPr>
        <w:tab/>
        <w:t>świeże warzywa (np. pomidory, świeży ogórek, papryka krojone rano w dniu serwowania śniadania) - 50 g/gramatura na osobę,</w:t>
      </w:r>
    </w:p>
    <w:p w14:paraId="501D0BE8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k)</w:t>
      </w:r>
      <w:r w:rsidRPr="00E31385">
        <w:rPr>
          <w:sz w:val="22"/>
          <w:szCs w:val="22"/>
        </w:rPr>
        <w:tab/>
        <w:t>min. 2 różne dania mięsne na ciepło: kiełbaski typu śląska – min 85% mięsa, kiełbaski białe cienkie – min 85% mięsa, parówki cienkie – min 90% mięsa 100 g/gramatura na osobę,</w:t>
      </w:r>
    </w:p>
    <w:p w14:paraId="055EA9B6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l)</w:t>
      </w:r>
      <w:r w:rsidRPr="00E31385">
        <w:rPr>
          <w:sz w:val="22"/>
          <w:szCs w:val="22"/>
        </w:rPr>
        <w:tab/>
        <w:t xml:space="preserve">min. jedno danie z jaj na ciepło: jajecznica, naleśniki z twarogiem lub dżemem, omlet </w:t>
      </w:r>
      <w:r w:rsidRPr="00E31385">
        <w:rPr>
          <w:sz w:val="22"/>
          <w:szCs w:val="22"/>
        </w:rPr>
        <w:br/>
        <w:t>z dodatkami (papryka, szczypior, pomidory, cebula, bekon, szynka, ser żółty) -100 g/gramatura na osobę,</w:t>
      </w:r>
    </w:p>
    <w:p w14:paraId="1BA16A36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m)</w:t>
      </w:r>
      <w:r w:rsidRPr="00E31385">
        <w:rPr>
          <w:sz w:val="22"/>
          <w:szCs w:val="22"/>
        </w:rPr>
        <w:tab/>
        <w:t>jajko gotowane na twardo podawane w sosie majonezowym - 1 szt./gramatura na osobę,</w:t>
      </w:r>
    </w:p>
    <w:p w14:paraId="1A744AD9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n)</w:t>
      </w:r>
      <w:r w:rsidRPr="00E31385">
        <w:rPr>
          <w:sz w:val="22"/>
          <w:szCs w:val="22"/>
        </w:rPr>
        <w:tab/>
        <w:t>dania sezonowe (np. sałatka jarzynowa, ziemniaczana, śledziowa) - 50 g/gramatura na osobę,</w:t>
      </w:r>
    </w:p>
    <w:p w14:paraId="7A682744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o)</w:t>
      </w:r>
      <w:r w:rsidRPr="00E31385">
        <w:rPr>
          <w:sz w:val="22"/>
          <w:szCs w:val="22"/>
        </w:rPr>
        <w:tab/>
        <w:t xml:space="preserve">kawa naturalna kawa mielona, parzona w ekspresie przelewowym - 5g na 150 ml wody (100% </w:t>
      </w:r>
      <w:proofErr w:type="spellStart"/>
      <w:r w:rsidRPr="00E31385">
        <w:rPr>
          <w:sz w:val="22"/>
          <w:szCs w:val="22"/>
        </w:rPr>
        <w:t>arabica</w:t>
      </w:r>
      <w:proofErr w:type="spellEnd"/>
      <w:r w:rsidRPr="00E31385">
        <w:rPr>
          <w:sz w:val="22"/>
          <w:szCs w:val="22"/>
        </w:rPr>
        <w:t>) - 250 ml/gramatura na osobę,</w:t>
      </w:r>
    </w:p>
    <w:p w14:paraId="08B76400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p)</w:t>
      </w:r>
      <w:r w:rsidRPr="00E31385">
        <w:rPr>
          <w:sz w:val="22"/>
          <w:szCs w:val="22"/>
        </w:rPr>
        <w:tab/>
        <w:t>kawa rozpuszczalna - bez ograniczeń,</w:t>
      </w:r>
    </w:p>
    <w:p w14:paraId="7E84170F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q)</w:t>
      </w:r>
      <w:r w:rsidRPr="00E31385">
        <w:rPr>
          <w:sz w:val="22"/>
          <w:szCs w:val="22"/>
        </w:rPr>
        <w:tab/>
        <w:t>mleko - bez ograniczeń,</w:t>
      </w:r>
    </w:p>
    <w:p w14:paraId="2C758A18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r)</w:t>
      </w:r>
      <w:r w:rsidRPr="00E31385">
        <w:rPr>
          <w:sz w:val="22"/>
          <w:szCs w:val="22"/>
        </w:rPr>
        <w:tab/>
        <w:t>wrząca woda w warniku - bez ograniczeń,</w:t>
      </w:r>
    </w:p>
    <w:p w14:paraId="05346FF5" w14:textId="77777777" w:rsidR="004A05C0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s)</w:t>
      </w:r>
      <w:r w:rsidRPr="00E31385">
        <w:rPr>
          <w:sz w:val="22"/>
          <w:szCs w:val="22"/>
        </w:rPr>
        <w:tab/>
        <w:t xml:space="preserve">soki owocowe – 100% soku, min. 2 smaki (np. pomarańcz, jabłko), podawane </w:t>
      </w:r>
    </w:p>
    <w:p w14:paraId="343F8712" w14:textId="43D60754" w:rsidR="00E31385" w:rsidRPr="00E31385" w:rsidRDefault="004A05C0" w:rsidP="00E31385">
      <w:pPr>
        <w:spacing w:after="12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31385" w:rsidRPr="00E31385">
        <w:rPr>
          <w:sz w:val="22"/>
          <w:szCs w:val="22"/>
        </w:rPr>
        <w:t>w dzbanku - 200 ml/gramatura na osobę,</w:t>
      </w:r>
    </w:p>
    <w:p w14:paraId="042D9AE7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t)</w:t>
      </w:r>
      <w:r w:rsidRPr="00E31385">
        <w:rPr>
          <w:sz w:val="22"/>
          <w:szCs w:val="22"/>
        </w:rPr>
        <w:tab/>
        <w:t>herbaty czarne, zielone, owocowe – min 3 smaki w osobno pakowanych saszetkach do samodzielnego przygotowania - bez ograniczeń,</w:t>
      </w:r>
    </w:p>
    <w:p w14:paraId="649C4FD4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u)</w:t>
      </w:r>
      <w:r w:rsidRPr="00E31385">
        <w:rPr>
          <w:sz w:val="22"/>
          <w:szCs w:val="22"/>
        </w:rPr>
        <w:tab/>
        <w:t>cukier - bez ograniczeń.</w:t>
      </w:r>
    </w:p>
    <w:p w14:paraId="5BAF75E5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Posiłek będzie wydawany w formie szwedzkiego stołu (szwedzkiego bufetu).</w:t>
      </w:r>
    </w:p>
    <w:p w14:paraId="754AB206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2)</w:t>
      </w:r>
      <w:r w:rsidRPr="00E31385">
        <w:rPr>
          <w:sz w:val="22"/>
          <w:szCs w:val="22"/>
        </w:rPr>
        <w:tab/>
      </w:r>
      <w:r w:rsidRPr="00E31385">
        <w:rPr>
          <w:b/>
          <w:bCs/>
          <w:sz w:val="22"/>
          <w:szCs w:val="22"/>
        </w:rPr>
        <w:t xml:space="preserve">Obiad </w:t>
      </w:r>
      <w:r w:rsidRPr="00E31385">
        <w:rPr>
          <w:sz w:val="22"/>
          <w:szCs w:val="22"/>
        </w:rPr>
        <w:t>dwudaniowy z deserem i napojami.</w:t>
      </w:r>
    </w:p>
    <w:p w14:paraId="4D9C763B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Szczegółowe wymagania minimalne dotyczące menu obiadowego:</w:t>
      </w:r>
    </w:p>
    <w:p w14:paraId="06709E90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a)</w:t>
      </w:r>
      <w:r w:rsidRPr="00E31385">
        <w:rPr>
          <w:sz w:val="22"/>
          <w:szCs w:val="22"/>
        </w:rPr>
        <w:tab/>
        <w:t>min.  2 zupy do wyboru (przygotowane w oparciu o wywar z mięsa i warzyw) - Zamawiający w procesie przygotowania zup nie dopuszcza stosowania kostek rosołowych oraz zup w proszku) - 350 ml/ gramatura na osobę,</w:t>
      </w:r>
    </w:p>
    <w:p w14:paraId="297FA7B9" w14:textId="77777777" w:rsidR="00E31385" w:rsidRPr="00E31385" w:rsidRDefault="00E31385" w:rsidP="00E31385">
      <w:pPr>
        <w:spacing w:after="120"/>
        <w:ind w:left="1418" w:hanging="425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b)</w:t>
      </w:r>
      <w:r w:rsidRPr="00E31385">
        <w:rPr>
          <w:sz w:val="22"/>
          <w:szCs w:val="22"/>
        </w:rPr>
        <w:tab/>
        <w:t xml:space="preserve">min. 1 danie mięsne (pieczone lub gotowane z wyjątkiem drobiu i mięsa mielonego) </w:t>
      </w:r>
      <w:r w:rsidRPr="00E31385">
        <w:rPr>
          <w:sz w:val="22"/>
          <w:szCs w:val="22"/>
        </w:rPr>
        <w:br/>
        <w:t>w wyjątkowych przypadkach na zgłoszenie zamawiającego danie to powinno zostać zastąpione daniem jarskim dla wybranych uczestników szkolenia - 150 g/gramatura na osobę,</w:t>
      </w:r>
    </w:p>
    <w:p w14:paraId="21521A88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c)</w:t>
      </w:r>
      <w:r w:rsidRPr="00E31385">
        <w:rPr>
          <w:sz w:val="22"/>
          <w:szCs w:val="22"/>
        </w:rPr>
        <w:tab/>
        <w:t>min. 1 danie z ryb lub drobiu (pieczone lub gotowane) - 150 g/gramatura na osobę,</w:t>
      </w:r>
    </w:p>
    <w:p w14:paraId="65D0A154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d)</w:t>
      </w:r>
      <w:r w:rsidRPr="00E31385">
        <w:rPr>
          <w:sz w:val="22"/>
          <w:szCs w:val="22"/>
        </w:rPr>
        <w:tab/>
        <w:t>dodatek skrobiowy (ziemniaki, ryż, kasza, makaron) – min. 2 rodzaje - 300 g/gramatura na osobę,</w:t>
      </w:r>
    </w:p>
    <w:p w14:paraId="0FCA1020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e)</w:t>
      </w:r>
      <w:r w:rsidRPr="00E31385">
        <w:rPr>
          <w:sz w:val="22"/>
          <w:szCs w:val="22"/>
        </w:rPr>
        <w:tab/>
        <w:t>sałaty, sałatki, surówki – co najmniej 2 rodzaje - 100g/gramatura na osobę,</w:t>
      </w:r>
    </w:p>
    <w:p w14:paraId="55D951B9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f)</w:t>
      </w:r>
      <w:r w:rsidRPr="00E31385">
        <w:rPr>
          <w:sz w:val="22"/>
          <w:szCs w:val="22"/>
        </w:rPr>
        <w:tab/>
        <w:t>sok owocowy - 100% soku, - 200 ml/gramatura na osobę,</w:t>
      </w:r>
    </w:p>
    <w:p w14:paraId="0D210598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g)</w:t>
      </w:r>
      <w:r w:rsidRPr="00E31385">
        <w:rPr>
          <w:sz w:val="22"/>
          <w:szCs w:val="22"/>
        </w:rPr>
        <w:tab/>
        <w:t>woda niegazowana z cytryną/ bez cytryny - bez ograniczeń.</w:t>
      </w:r>
    </w:p>
    <w:p w14:paraId="46E05476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h)</w:t>
      </w:r>
      <w:r w:rsidRPr="00E31385">
        <w:rPr>
          <w:sz w:val="22"/>
          <w:szCs w:val="22"/>
        </w:rPr>
        <w:tab/>
        <w:t>deser - ciasto lub lody lub sałatka owocowa - 150 g/gramatura na osobę.</w:t>
      </w:r>
    </w:p>
    <w:p w14:paraId="27150E35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Posiłek będzie wydawany w formie szwedzkiego stołu (szwedzkiego bufetu).</w:t>
      </w:r>
    </w:p>
    <w:p w14:paraId="6DCECAD6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3)</w:t>
      </w:r>
      <w:r w:rsidRPr="00E31385">
        <w:rPr>
          <w:sz w:val="22"/>
          <w:szCs w:val="22"/>
        </w:rPr>
        <w:tab/>
      </w:r>
      <w:r w:rsidRPr="00E31385">
        <w:rPr>
          <w:b/>
          <w:bCs/>
          <w:sz w:val="22"/>
          <w:szCs w:val="22"/>
        </w:rPr>
        <w:t>Kolacja I</w:t>
      </w:r>
      <w:r w:rsidRPr="00E31385">
        <w:rPr>
          <w:sz w:val="22"/>
          <w:szCs w:val="22"/>
        </w:rPr>
        <w:t xml:space="preserve"> z ciepłym posiłkiem i napojami.</w:t>
      </w:r>
    </w:p>
    <w:p w14:paraId="31486DCD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Szczegółowe wymagania minimalne dotyczące menu kolacyjnego I: </w:t>
      </w:r>
    </w:p>
    <w:p w14:paraId="42A92744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a)</w:t>
      </w:r>
      <w:r w:rsidRPr="00E31385">
        <w:rPr>
          <w:sz w:val="22"/>
          <w:szCs w:val="22"/>
        </w:rPr>
        <w:tab/>
        <w:t>danie ciepłe – min. 70% mięsa (gulasz, pierogi, risotto) - 300 g/gramatura na osobę,</w:t>
      </w:r>
    </w:p>
    <w:p w14:paraId="6E5434B7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b)</w:t>
      </w:r>
      <w:r w:rsidRPr="00E31385">
        <w:rPr>
          <w:sz w:val="22"/>
          <w:szCs w:val="22"/>
        </w:rPr>
        <w:tab/>
        <w:t xml:space="preserve">wędliny wędzone o zawartości min. 85% mięsa w wędlinie – 80g/gramatura na osobę, </w:t>
      </w:r>
    </w:p>
    <w:p w14:paraId="2F774898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c)</w:t>
      </w:r>
      <w:r w:rsidRPr="00E31385">
        <w:rPr>
          <w:sz w:val="22"/>
          <w:szCs w:val="22"/>
        </w:rPr>
        <w:tab/>
        <w:t>mięso pieczone własnej produkcji (karkówka, schab) – min. 99% mięsa w produkcie lub pasztet drobiowy lub wieprzowy własnej produkcji podawany porcjowo z chrzanem – 60% zawartości czystego mięsa w 100g pasztetu - 80 g/gramatura na osobę,</w:t>
      </w:r>
    </w:p>
    <w:p w14:paraId="0E28A94B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d)</w:t>
      </w:r>
      <w:r w:rsidRPr="00E31385">
        <w:rPr>
          <w:sz w:val="22"/>
          <w:szCs w:val="22"/>
        </w:rPr>
        <w:tab/>
        <w:t>przystawki zimnie min. 3 rodzaje, np.: sałatka warzywna, sałatka rybna, śledź w oleju100 g/gramatura na osobę,</w:t>
      </w:r>
    </w:p>
    <w:p w14:paraId="48F34CF4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e)</w:t>
      </w:r>
      <w:r w:rsidRPr="00E31385">
        <w:rPr>
          <w:sz w:val="22"/>
          <w:szCs w:val="22"/>
        </w:rPr>
        <w:tab/>
        <w:t>świeże warzywa (np. pomidory, świeży ogórek, papryka, sałata) - 50 g/gramatura na osobę,</w:t>
      </w:r>
    </w:p>
    <w:p w14:paraId="38DC1B03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f)</w:t>
      </w:r>
      <w:r w:rsidRPr="00E31385">
        <w:rPr>
          <w:sz w:val="22"/>
          <w:szCs w:val="22"/>
        </w:rPr>
        <w:tab/>
        <w:t>chleb min. 2 rodzaje (pieczywo razowe i białe), bułki - 150 g /gramatura na osobę,</w:t>
      </w:r>
    </w:p>
    <w:p w14:paraId="6F050AEB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g)</w:t>
      </w:r>
      <w:r w:rsidRPr="00E31385">
        <w:rPr>
          <w:sz w:val="22"/>
          <w:szCs w:val="22"/>
        </w:rPr>
        <w:tab/>
        <w:t>masło - 30 g/gramatura na osobę,</w:t>
      </w:r>
    </w:p>
    <w:p w14:paraId="2F80C87E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h)</w:t>
      </w:r>
      <w:r w:rsidRPr="00E31385">
        <w:rPr>
          <w:sz w:val="22"/>
          <w:szCs w:val="22"/>
        </w:rPr>
        <w:tab/>
        <w:t>herbaty czarne, zielone, owocowe – min 3 smaki w osobno pakowanych saszetkach do samodzielnego przygotowania - bez ograniczeń,</w:t>
      </w:r>
    </w:p>
    <w:p w14:paraId="7A984BA2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i)</w:t>
      </w:r>
      <w:r w:rsidRPr="00E31385">
        <w:rPr>
          <w:sz w:val="22"/>
          <w:szCs w:val="22"/>
        </w:rPr>
        <w:tab/>
        <w:t>cukier - bez ograniczeń.</w:t>
      </w:r>
    </w:p>
    <w:p w14:paraId="3F9A7917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Posiłek będzie wydawany w formie szwedzkiego stołu (szwedzkiego bufetu).</w:t>
      </w:r>
    </w:p>
    <w:p w14:paraId="24244F48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4)</w:t>
      </w:r>
      <w:r w:rsidRPr="00E31385">
        <w:rPr>
          <w:sz w:val="22"/>
          <w:szCs w:val="22"/>
        </w:rPr>
        <w:tab/>
      </w:r>
      <w:r w:rsidRPr="00E31385">
        <w:rPr>
          <w:b/>
          <w:bCs/>
          <w:sz w:val="22"/>
          <w:szCs w:val="22"/>
        </w:rPr>
        <w:t>Kolacja II</w:t>
      </w:r>
      <w:r w:rsidRPr="00E31385">
        <w:rPr>
          <w:sz w:val="22"/>
          <w:szCs w:val="22"/>
        </w:rPr>
        <w:t xml:space="preserve"> w formie bufetu szwedzkiego lub serwowana do stołu (po wyrażaniu zgody przez Zamawiającego) z przynajmniej czterema ciepłymi posiłkami i napojami.</w:t>
      </w:r>
    </w:p>
    <w:p w14:paraId="20025486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Obsługa kelnerska min. 2 kelnerów (kelnerki) na 60-cio osobową grupę.</w:t>
      </w:r>
      <w:r w:rsidRPr="00E31385">
        <w:rPr>
          <w:sz w:val="22"/>
          <w:szCs w:val="22"/>
        </w:rPr>
        <w:tab/>
      </w:r>
    </w:p>
    <w:p w14:paraId="14716A94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Sala restauracyjna do wyłącznej dyspozycji uczestników. </w:t>
      </w:r>
    </w:p>
    <w:p w14:paraId="5E1277B2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Obsługa techniczna sali:</w:t>
      </w:r>
    </w:p>
    <w:p w14:paraId="0586CFE5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- nagłośnienie,</w:t>
      </w:r>
    </w:p>
    <w:p w14:paraId="1FE22AB5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- zmiana ustawienia stołów, </w:t>
      </w:r>
    </w:p>
    <w:p w14:paraId="428D232B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- posprzątanie sali po zakończeniu kolacji.</w:t>
      </w:r>
    </w:p>
    <w:p w14:paraId="3B8AF20D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Czas trwania kolacji – minimum 7 godzin, określa Zamawiający.</w:t>
      </w:r>
    </w:p>
    <w:p w14:paraId="5C74B6DC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Szczegółowe wymagania minimalne dotyczące menu kolacyjnego II:</w:t>
      </w:r>
    </w:p>
    <w:p w14:paraId="04980379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a)</w:t>
      </w:r>
      <w:r w:rsidRPr="00E31385">
        <w:rPr>
          <w:sz w:val="22"/>
          <w:szCs w:val="22"/>
        </w:rPr>
        <w:tab/>
        <w:t>danie ciepłe – min. 70% mięsa (np. gulasz, pierogi, risotto) - 200 g/gramatura na osobę,</w:t>
      </w:r>
    </w:p>
    <w:p w14:paraId="56C9DB7F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b)</w:t>
      </w:r>
      <w:r w:rsidRPr="00E31385">
        <w:rPr>
          <w:sz w:val="22"/>
          <w:szCs w:val="22"/>
        </w:rPr>
        <w:tab/>
        <w:t xml:space="preserve">danie ciepłe – ryba smażona lub gotowana </w:t>
      </w:r>
      <w:r w:rsidRPr="00E31385">
        <w:rPr>
          <w:sz w:val="22"/>
          <w:szCs w:val="22"/>
        </w:rPr>
        <w:tab/>
        <w:t xml:space="preserve"> - 100 g/gramatura na osobę,</w:t>
      </w:r>
    </w:p>
    <w:p w14:paraId="18F68D3A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c)</w:t>
      </w:r>
      <w:r w:rsidRPr="00E31385">
        <w:rPr>
          <w:sz w:val="22"/>
          <w:szCs w:val="22"/>
        </w:rPr>
        <w:tab/>
        <w:t>danie ciepłe – mięso pieczone (z wyjątkiem mięsa mielonego) - 100 g/gramatura na osobę + frytki 200 g/gramatura na osobę,</w:t>
      </w:r>
    </w:p>
    <w:p w14:paraId="4594A7BC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d)</w:t>
      </w:r>
      <w:r w:rsidRPr="00E31385">
        <w:rPr>
          <w:sz w:val="22"/>
          <w:szCs w:val="22"/>
        </w:rPr>
        <w:tab/>
        <w:t>zupy – np. barszcz czerwony, żurek lub krem z warzyw - 350 ml/gramatura na osobę,</w:t>
      </w:r>
    </w:p>
    <w:p w14:paraId="72F3C3F1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e)</w:t>
      </w:r>
      <w:r w:rsidRPr="00E31385">
        <w:rPr>
          <w:sz w:val="22"/>
          <w:szCs w:val="22"/>
        </w:rPr>
        <w:tab/>
        <w:t xml:space="preserve">wędliny 4 rodzaje - 80 g /gramatura na osobę: </w:t>
      </w:r>
    </w:p>
    <w:p w14:paraId="0CB0DCEE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•</w:t>
      </w:r>
      <w:r w:rsidRPr="00E31385">
        <w:rPr>
          <w:sz w:val="22"/>
          <w:szCs w:val="22"/>
        </w:rPr>
        <w:tab/>
        <w:t>wędliny wędzone o zawartości min. 85% mięsa w wędlinie,</w:t>
      </w:r>
    </w:p>
    <w:p w14:paraId="78184AFC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•</w:t>
      </w:r>
      <w:r w:rsidRPr="00E31385">
        <w:rPr>
          <w:sz w:val="22"/>
          <w:szCs w:val="22"/>
        </w:rPr>
        <w:tab/>
        <w:t>mięso pieczone własnej produkcji (karkówka, schab) – min. 99% mięsa w produkcie lub pasztet drobiowy lub wieprzowy własnej produkcji podawany porcjowo z chrzanem – 60% zawartości czystego mięsa w 100 g pasztetu.</w:t>
      </w:r>
      <w:r w:rsidRPr="00E31385">
        <w:rPr>
          <w:sz w:val="22"/>
          <w:szCs w:val="22"/>
        </w:rPr>
        <w:tab/>
      </w:r>
    </w:p>
    <w:p w14:paraId="57018C0C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f)</w:t>
      </w:r>
      <w:r w:rsidRPr="00E31385">
        <w:rPr>
          <w:sz w:val="22"/>
          <w:szCs w:val="22"/>
        </w:rPr>
        <w:tab/>
        <w:t>przystawki zimne min. 3 rodzaje, np.: sałatka warzywna, sałatka rybna, śledź w oleju - 100 g/gramatura na osobę,</w:t>
      </w:r>
    </w:p>
    <w:p w14:paraId="716694C7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g)</w:t>
      </w:r>
      <w:r w:rsidRPr="00E31385">
        <w:rPr>
          <w:sz w:val="22"/>
          <w:szCs w:val="22"/>
        </w:rPr>
        <w:tab/>
        <w:t>świeże warzywa (np. pomidory, ogórek, papryka, sałata) - 50 g/gramatura na osobę,</w:t>
      </w:r>
    </w:p>
    <w:p w14:paraId="07669021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h)</w:t>
      </w:r>
      <w:r w:rsidRPr="00E31385">
        <w:rPr>
          <w:sz w:val="22"/>
          <w:szCs w:val="22"/>
        </w:rPr>
        <w:tab/>
        <w:t>chleb min. 2 rodzaje (pieczywo razowe i białe), bułki, - 150 g/gramatura na osobę,</w:t>
      </w:r>
    </w:p>
    <w:p w14:paraId="04B402F4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i)</w:t>
      </w:r>
      <w:r w:rsidRPr="00E31385">
        <w:rPr>
          <w:sz w:val="22"/>
          <w:szCs w:val="22"/>
        </w:rPr>
        <w:tab/>
        <w:t>masło - 30 g/gramatura na osobę,</w:t>
      </w:r>
    </w:p>
    <w:p w14:paraId="08E210A1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j)</w:t>
      </w:r>
      <w:r w:rsidRPr="00E31385">
        <w:rPr>
          <w:sz w:val="22"/>
          <w:szCs w:val="22"/>
        </w:rPr>
        <w:tab/>
        <w:t>herbaty czarne, zielone, owocowe – min 3 smaki w osobno pakowanych saszetkach do samodzielnego przygotowania - bez ograniczeń,</w:t>
      </w:r>
    </w:p>
    <w:p w14:paraId="63A496A0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k)</w:t>
      </w:r>
      <w:r w:rsidRPr="00E31385">
        <w:rPr>
          <w:sz w:val="22"/>
          <w:szCs w:val="22"/>
        </w:rPr>
        <w:tab/>
        <w:t>owoce w całości (krajowe sezonowe oraz egzotyczne) – 2 rodzaje - 100 g/gramatura na osobę,</w:t>
      </w:r>
    </w:p>
    <w:p w14:paraId="3C33636C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l)</w:t>
      </w:r>
      <w:r w:rsidRPr="00E31385">
        <w:rPr>
          <w:sz w:val="22"/>
          <w:szCs w:val="22"/>
        </w:rPr>
        <w:tab/>
        <w:t>ciasta i desery własnej produkcji (min 1 rodzaj) - 50 g/gramatura na osobę,</w:t>
      </w:r>
    </w:p>
    <w:p w14:paraId="1A7A0446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m)</w:t>
      </w:r>
      <w:r w:rsidRPr="00E31385">
        <w:rPr>
          <w:sz w:val="22"/>
          <w:szCs w:val="22"/>
        </w:rPr>
        <w:tab/>
        <w:t>soki owocowe - 100% soku, min. 2 smaki, podawane w dzbanku - 500 ml/gramatura na osobę,</w:t>
      </w:r>
    </w:p>
    <w:p w14:paraId="5602A355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n)</w:t>
      </w:r>
      <w:r w:rsidRPr="00E31385">
        <w:rPr>
          <w:sz w:val="22"/>
          <w:szCs w:val="22"/>
        </w:rPr>
        <w:tab/>
        <w:t>woda niegazowana z cytryną, podawana w dzbanku - bez ograniczeń,</w:t>
      </w:r>
    </w:p>
    <w:p w14:paraId="3E40CCAB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o)</w:t>
      </w:r>
      <w:r w:rsidRPr="00E31385">
        <w:rPr>
          <w:sz w:val="22"/>
          <w:szCs w:val="22"/>
        </w:rPr>
        <w:tab/>
        <w:t>napoje gazowane - 500 ml/gramatura na osobę,</w:t>
      </w:r>
    </w:p>
    <w:p w14:paraId="56F89F53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p)</w:t>
      </w:r>
      <w:r w:rsidRPr="00E31385">
        <w:rPr>
          <w:sz w:val="22"/>
          <w:szCs w:val="22"/>
        </w:rPr>
        <w:tab/>
        <w:t>cukier - bez ograniczeń,</w:t>
      </w:r>
    </w:p>
    <w:p w14:paraId="1B051FE0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q)</w:t>
      </w:r>
      <w:r w:rsidRPr="00E31385">
        <w:rPr>
          <w:sz w:val="22"/>
          <w:szCs w:val="22"/>
        </w:rPr>
        <w:tab/>
        <w:t>kawa naturalna mielona, parzona w ekspresie przelewowym - 5g na 150 ml wody - 250 ml/gramatura na osobę,</w:t>
      </w:r>
    </w:p>
    <w:p w14:paraId="2EA49D5B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r)</w:t>
      </w:r>
      <w:r w:rsidRPr="00E31385">
        <w:rPr>
          <w:sz w:val="22"/>
          <w:szCs w:val="22"/>
        </w:rPr>
        <w:tab/>
        <w:t>kawa rozpuszczalna - bez ograniczeń,</w:t>
      </w:r>
    </w:p>
    <w:p w14:paraId="7C3582BF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s)</w:t>
      </w:r>
      <w:r w:rsidRPr="00E31385">
        <w:rPr>
          <w:sz w:val="22"/>
          <w:szCs w:val="22"/>
        </w:rPr>
        <w:tab/>
        <w:t>mleko - bez ograniczeń.</w:t>
      </w:r>
    </w:p>
    <w:p w14:paraId="2BE5DFA9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5)</w:t>
      </w:r>
      <w:r w:rsidRPr="00E31385">
        <w:rPr>
          <w:sz w:val="22"/>
          <w:szCs w:val="22"/>
        </w:rPr>
        <w:tab/>
        <w:t>Serwis kawowy (kawa, herbata, woda, ciastka, w tym śmietanka do kawy, cytryna, cukier).</w:t>
      </w:r>
    </w:p>
    <w:p w14:paraId="2CC21D0E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Szczegółowe wymagania minimalne dotyczące </w:t>
      </w:r>
      <w:r w:rsidRPr="00E31385">
        <w:rPr>
          <w:b/>
          <w:bCs/>
          <w:sz w:val="22"/>
          <w:szCs w:val="22"/>
        </w:rPr>
        <w:t>serwisu kawowego:</w:t>
      </w:r>
    </w:p>
    <w:p w14:paraId="2DE16094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a)</w:t>
      </w:r>
      <w:r w:rsidRPr="00E31385">
        <w:rPr>
          <w:sz w:val="22"/>
          <w:szCs w:val="22"/>
        </w:rPr>
        <w:tab/>
        <w:t>czas trwania serwisu kawowego – serwis dostępny przez cały czas trwania zajęć szkoleniowych,</w:t>
      </w:r>
    </w:p>
    <w:p w14:paraId="3A42D3F9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b)</w:t>
      </w:r>
      <w:r w:rsidRPr="00E31385">
        <w:rPr>
          <w:sz w:val="22"/>
          <w:szCs w:val="22"/>
        </w:rPr>
        <w:tab/>
        <w:t>kawa naturalna - mielona, parzona w ekspresie ciśnieniowym - 5g na 150 ml wody - 250 ml/gramatura na osobę,</w:t>
      </w:r>
    </w:p>
    <w:p w14:paraId="30CAD8DD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c)</w:t>
      </w:r>
      <w:r w:rsidRPr="00E31385">
        <w:rPr>
          <w:sz w:val="22"/>
          <w:szCs w:val="22"/>
        </w:rPr>
        <w:tab/>
        <w:t>kawa rozpuszczalna - bez ograniczeń,</w:t>
      </w:r>
    </w:p>
    <w:p w14:paraId="70EE7537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d)</w:t>
      </w:r>
      <w:r w:rsidRPr="00E31385">
        <w:rPr>
          <w:sz w:val="22"/>
          <w:szCs w:val="22"/>
        </w:rPr>
        <w:tab/>
        <w:t>mleko - bez ograniczeń,</w:t>
      </w:r>
    </w:p>
    <w:p w14:paraId="0713C482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e)</w:t>
      </w:r>
      <w:r w:rsidRPr="00E31385">
        <w:rPr>
          <w:sz w:val="22"/>
          <w:szCs w:val="22"/>
        </w:rPr>
        <w:tab/>
        <w:t>wrząca woda w warniku - bez ograniczeń,</w:t>
      </w:r>
    </w:p>
    <w:p w14:paraId="1C6656B7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f)</w:t>
      </w:r>
      <w:r w:rsidRPr="00E31385">
        <w:rPr>
          <w:sz w:val="22"/>
          <w:szCs w:val="22"/>
        </w:rPr>
        <w:tab/>
        <w:t>herbaty czarne, zielone, owocowe – min 3 smaki w osobno pakowanych saszetkach do samodzielnego przygotowania - bez ograniczeń,</w:t>
      </w:r>
    </w:p>
    <w:p w14:paraId="1D1979C2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g)</w:t>
      </w:r>
      <w:r w:rsidRPr="00E31385">
        <w:rPr>
          <w:sz w:val="22"/>
          <w:szCs w:val="22"/>
        </w:rPr>
        <w:tab/>
        <w:t>woda podana w dzbanku z kostkami lodu i plasterkami cytryny - bez ograniczeń,</w:t>
      </w:r>
    </w:p>
    <w:p w14:paraId="7560C1B1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h)</w:t>
      </w:r>
      <w:r w:rsidRPr="00E31385">
        <w:rPr>
          <w:sz w:val="22"/>
          <w:szCs w:val="22"/>
        </w:rPr>
        <w:tab/>
        <w:t>soki owocowe - 100% soku, min. 2 smaki, podawane w dzbanku - bez ograniczeń,</w:t>
      </w:r>
    </w:p>
    <w:p w14:paraId="1BF3A8AD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i)</w:t>
      </w:r>
      <w:r w:rsidRPr="00E31385">
        <w:rPr>
          <w:sz w:val="22"/>
          <w:szCs w:val="22"/>
        </w:rPr>
        <w:tab/>
        <w:t>ciasta własnej produkcji min. 2 rodzaje lub ciastka kruche – min. 3 rodzaje - 100 g/gramatura na osobę.</w:t>
      </w:r>
    </w:p>
    <w:p w14:paraId="6D9AB49C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6)</w:t>
      </w:r>
      <w:r w:rsidRPr="00E31385">
        <w:rPr>
          <w:sz w:val="22"/>
          <w:szCs w:val="22"/>
        </w:rPr>
        <w:tab/>
        <w:t>Woda mineralna w sali szkoleniowej dla uczestników szkolenia – 0,5 l. na osobę na dzień.</w:t>
      </w:r>
    </w:p>
    <w:p w14:paraId="630FB49D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7)</w:t>
      </w:r>
      <w:r w:rsidRPr="00E31385">
        <w:rPr>
          <w:sz w:val="22"/>
          <w:szCs w:val="22"/>
        </w:rPr>
        <w:tab/>
        <w:t>Zamawiający wymaga, aby Wykonawca zapewnił zastawę stołową stosownie do ilości uczestników szkolenia, obrusy na nakrycie stołów, serwetki jednorazowe w serwetnikach.</w:t>
      </w:r>
    </w:p>
    <w:p w14:paraId="6C90D342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8)</w:t>
      </w:r>
      <w:r w:rsidRPr="00E31385">
        <w:rPr>
          <w:sz w:val="22"/>
          <w:szCs w:val="22"/>
        </w:rPr>
        <w:tab/>
        <w:t>Zamawiający nie dopuszcza użycia sztućców oraz naczyń jednorazowego użytku.</w:t>
      </w:r>
    </w:p>
    <w:p w14:paraId="0B057E38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9)</w:t>
      </w:r>
      <w:r w:rsidRPr="00E31385">
        <w:rPr>
          <w:sz w:val="22"/>
          <w:szCs w:val="22"/>
        </w:rPr>
        <w:tab/>
        <w:t xml:space="preserve">Godziny posiłków oraz rodzaj kolacji (Kolacja I lub Kolacja II) zostaną uzgodnione </w:t>
      </w:r>
      <w:r w:rsidRPr="00E31385">
        <w:rPr>
          <w:sz w:val="22"/>
          <w:szCs w:val="22"/>
        </w:rPr>
        <w:br/>
        <w:t>z Zamawiającym. Posiłki powinny zostać wydane w czasie umożliwiającym ich spożycie przez wszystkich uczestników w wyznaczonych godzinach.</w:t>
      </w:r>
    </w:p>
    <w:p w14:paraId="6CC7EBE7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10)</w:t>
      </w:r>
      <w:r w:rsidRPr="00E31385">
        <w:rPr>
          <w:sz w:val="22"/>
          <w:szCs w:val="22"/>
        </w:rPr>
        <w:tab/>
        <w:t>Możliwość zamówienia w czasie trwania szkolenia posiłków wegetariańskich dla nie więcej niż 10% uczestników szkolenia.</w:t>
      </w:r>
    </w:p>
    <w:p w14:paraId="4CB1FAA6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11)</w:t>
      </w:r>
      <w:r w:rsidRPr="00E31385">
        <w:rPr>
          <w:sz w:val="22"/>
          <w:szCs w:val="22"/>
        </w:rPr>
        <w:tab/>
        <w:t>W zakresie wyżywienia Wykonawca zobowiązany jest do:</w:t>
      </w:r>
    </w:p>
    <w:p w14:paraId="62E98459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•</w:t>
      </w:r>
      <w:r w:rsidRPr="00E31385">
        <w:rPr>
          <w:sz w:val="22"/>
          <w:szCs w:val="22"/>
        </w:rPr>
        <w:tab/>
        <w:t>terminowego przygotowania posiłków, zgodnie z ramowym programem szkolenia;</w:t>
      </w:r>
    </w:p>
    <w:p w14:paraId="33874690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•</w:t>
      </w:r>
      <w:r w:rsidRPr="00E31385">
        <w:rPr>
          <w:sz w:val="22"/>
          <w:szCs w:val="22"/>
        </w:rPr>
        <w:tab/>
        <w:t>zachowania zasad higieny i obowiązujących przepisów sanitarnych przy przygotowywaniu posiłków;</w:t>
      </w:r>
    </w:p>
    <w:p w14:paraId="67AAE24B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•</w:t>
      </w:r>
      <w:r w:rsidRPr="00E31385">
        <w:rPr>
          <w:sz w:val="22"/>
          <w:szCs w:val="22"/>
        </w:rPr>
        <w:tab/>
        <w:t xml:space="preserve">przygotowania posiłków zgodnie z zasadami racjonalnego żywienia, urozmaiconych, </w:t>
      </w:r>
      <w:r w:rsidRPr="00E31385">
        <w:rPr>
          <w:sz w:val="22"/>
          <w:szCs w:val="22"/>
        </w:rPr>
        <w:br/>
        <w:t>z pełnowartościowych, świeżych produktów z ważnymi terminami przydatności do spożycia.</w:t>
      </w:r>
    </w:p>
    <w:p w14:paraId="21B84B3D" w14:textId="77777777" w:rsidR="00E31385" w:rsidRPr="00E31385" w:rsidRDefault="00E31385" w:rsidP="00E31385">
      <w:pPr>
        <w:spacing w:after="120"/>
        <w:ind w:left="283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1.15. Pozostałe wymagania dla OŚRODKA: </w:t>
      </w:r>
    </w:p>
    <w:p w14:paraId="362B1D88" w14:textId="77777777" w:rsidR="00E31385" w:rsidRPr="00E31385" w:rsidRDefault="00E31385" w:rsidP="00E31385">
      <w:pPr>
        <w:spacing w:after="120"/>
        <w:ind w:left="283" w:firstLine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 xml:space="preserve">Wykonawca musi zapewnić: </w:t>
      </w:r>
    </w:p>
    <w:p w14:paraId="2F18B0FD" w14:textId="1B3A3FD3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1)</w:t>
      </w:r>
      <w:r w:rsidRPr="00E31385">
        <w:rPr>
          <w:sz w:val="22"/>
          <w:szCs w:val="22"/>
        </w:rPr>
        <w:tab/>
        <w:t xml:space="preserve">pokoje hotelowe, sala restauracyjna i sala szkoleniowa będą dostępne dla uczestników narady, szkolenia lub spotkania w godzinach określonych w zamówieniu lub zmianie do zamówienia. Zamawiającego nie będzie obowiązywał czas trwania „doby hotelowej” określony </w:t>
      </w:r>
      <w:r w:rsidR="00C61A06">
        <w:rPr>
          <w:sz w:val="22"/>
          <w:szCs w:val="22"/>
        </w:rPr>
        <w:br/>
      </w:r>
      <w:r w:rsidRPr="00E31385">
        <w:rPr>
          <w:sz w:val="22"/>
          <w:szCs w:val="22"/>
        </w:rPr>
        <w:t>w regulaminie wewnętrznym ośrodka;</w:t>
      </w:r>
    </w:p>
    <w:p w14:paraId="614AB7CB" w14:textId="77777777" w:rsidR="00E31385" w:rsidRPr="00E31385" w:rsidRDefault="00E31385" w:rsidP="00E31385">
      <w:pPr>
        <w:spacing w:after="120"/>
        <w:ind w:left="709" w:hanging="426"/>
        <w:jc w:val="both"/>
        <w:rPr>
          <w:rFonts w:eastAsia="Calibri"/>
          <w:sz w:val="22"/>
          <w:szCs w:val="22"/>
          <w:lang w:eastAsia="en-US"/>
        </w:rPr>
      </w:pPr>
      <w:r w:rsidRPr="00E31385">
        <w:rPr>
          <w:sz w:val="22"/>
          <w:szCs w:val="22"/>
        </w:rPr>
        <w:t>2)</w:t>
      </w:r>
      <w:r w:rsidRPr="00E31385">
        <w:rPr>
          <w:sz w:val="22"/>
          <w:szCs w:val="22"/>
        </w:rPr>
        <w:tab/>
        <w:t xml:space="preserve">w przypadku, gdy uczestnicy będą przebywać na terenie ośrodka poza godzinami określonymi </w:t>
      </w:r>
      <w:r w:rsidRPr="00E31385">
        <w:rPr>
          <w:sz w:val="22"/>
          <w:szCs w:val="22"/>
        </w:rPr>
        <w:br/>
        <w:t xml:space="preserve">w programie narady, szkolenia lub spotkania  np. z powodu wcześniejszego niż określony </w:t>
      </w:r>
      <w:r w:rsidRPr="00E31385">
        <w:rPr>
          <w:sz w:val="22"/>
          <w:szCs w:val="22"/>
        </w:rPr>
        <w:br/>
        <w:t>w zamówieniu przyjazdu lub późniejszego niż w zamówieniu wyjazdu, Wykonawca zapewni uczestnikom bezpieczne miejsce na przechowanie bagażu;</w:t>
      </w:r>
    </w:p>
    <w:p w14:paraId="0A79D771" w14:textId="77777777" w:rsidR="00E31385" w:rsidRPr="00E31385" w:rsidRDefault="00E31385" w:rsidP="00E31385">
      <w:pPr>
        <w:spacing w:after="120"/>
        <w:ind w:left="703" w:hanging="420"/>
        <w:jc w:val="both"/>
        <w:rPr>
          <w:rFonts w:eastAsia="Calibri"/>
          <w:sz w:val="22"/>
          <w:szCs w:val="22"/>
          <w:lang w:eastAsia="en-US"/>
        </w:rPr>
      </w:pPr>
      <w:r w:rsidRPr="00E31385">
        <w:rPr>
          <w:sz w:val="22"/>
          <w:szCs w:val="22"/>
        </w:rPr>
        <w:t>3)</w:t>
      </w:r>
      <w:r w:rsidRPr="00E31385">
        <w:rPr>
          <w:sz w:val="22"/>
          <w:szCs w:val="22"/>
        </w:rPr>
        <w:tab/>
        <w:t>miejsce na przechowywanie materiałów promocyjnych i szkoleniowych oraz sprzętu (laptop, rzutnik) w wyodrębnionym, zamkniętym pomieszczeniu;</w:t>
      </w:r>
    </w:p>
    <w:p w14:paraId="7F4AC4B7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4)</w:t>
      </w:r>
      <w:r w:rsidRPr="00E31385">
        <w:rPr>
          <w:sz w:val="22"/>
          <w:szCs w:val="22"/>
        </w:rPr>
        <w:tab/>
        <w:t xml:space="preserve">możliwość wykorzystania urządzeń typu: drukarka, kserokopiarka w czasie trwania szkolenia. </w:t>
      </w:r>
      <w:r w:rsidRPr="00E31385">
        <w:rPr>
          <w:sz w:val="22"/>
          <w:szCs w:val="22"/>
        </w:rPr>
        <w:br/>
        <w:t>Zamawiający przewiduje wydruk nie więcej niż 120 stron formatu A4 (wydruk czarno-biały) podczas jednej narady, szkolenia lub spotkania;</w:t>
      </w:r>
    </w:p>
    <w:p w14:paraId="7269A94C" w14:textId="24AF3774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5)</w:t>
      </w:r>
      <w:r w:rsidRPr="00E31385">
        <w:rPr>
          <w:sz w:val="22"/>
          <w:szCs w:val="22"/>
        </w:rPr>
        <w:tab/>
        <w:t>zapewnienie co najwyżej siedmioletniego autokaru, wyposażonego w klimatyzację, posiadającego - co najmniej 50 miejsc do siedzenia dla uczestników narady, szkolenia lub spotkania, w celu przewiezienia uczestników narady, szkolenia lub spotkania z miejsca wskazanego przez Zamawiającego do ośrodka szkoleniowego, a po zakończeniu narady, szkolenia lub spotkania z ośrodka szkoleniowego do miejsca wskazanego przez Zamawiającego;</w:t>
      </w:r>
    </w:p>
    <w:p w14:paraId="5A90BC86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6)</w:t>
      </w:r>
      <w:r w:rsidRPr="00E31385">
        <w:rPr>
          <w:sz w:val="22"/>
          <w:szCs w:val="22"/>
        </w:rPr>
        <w:tab/>
        <w:t>Zamawiający zastrzega sobie prawo do zamawiania usługi przewozu autokarem uczestników narady, szkolenia lub spotkania również w trakcie jego trwania;</w:t>
      </w:r>
    </w:p>
    <w:p w14:paraId="7D9D3A84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7)</w:t>
      </w:r>
      <w:r w:rsidRPr="00E31385">
        <w:rPr>
          <w:sz w:val="22"/>
          <w:szCs w:val="22"/>
        </w:rPr>
        <w:tab/>
        <w:t>liczba autokarów powinna być dostosowana do liczebności grupy, jaką Zamawiający zamierza przewieźć na naradę, szkolenie lub spotkanie;</w:t>
      </w:r>
    </w:p>
    <w:p w14:paraId="13DAD1FE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8)</w:t>
      </w:r>
      <w:r w:rsidRPr="00E31385">
        <w:rPr>
          <w:sz w:val="22"/>
          <w:szCs w:val="22"/>
        </w:rPr>
        <w:tab/>
        <w:t>w przypadku koniczności przewozu grup liczących do 20 uczestników, Wykonawca zapewni co najwyżej siedmioletni pojazd (mikrobus), wyposażony w klimatyzację, posiadający co najmniej 20 miejsc do siedzenia dla uczestników narady, szkolenia lub spotkania, w celu przewiezienia uczestników z miejsca wskazanego przez Zamawiającego do ośrodka szkoleniowego, a po zakończeniu narady, szkolenia lub spotkania z ośrodka szkoleniowego do miejsca wskazanego przez Zamawiającego;</w:t>
      </w:r>
    </w:p>
    <w:p w14:paraId="4CB6B073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9)</w:t>
      </w:r>
      <w:r w:rsidRPr="00E31385">
        <w:rPr>
          <w:sz w:val="22"/>
          <w:szCs w:val="22"/>
        </w:rPr>
        <w:tab/>
        <w:t>Zamawiający pokryje koszty przewozu według faktycznie przejechanych kilometrów przez autokar z uczestnikami narady, szkolenia lub spotkania. Zamawiający nie ponosi żadnych dodatkowych kosztów, w tym np. opłaty postojowej, opłaty parkingowej.</w:t>
      </w:r>
    </w:p>
    <w:p w14:paraId="179C07F1" w14:textId="77777777" w:rsidR="00E31385" w:rsidRPr="00E31385" w:rsidRDefault="00E31385" w:rsidP="00E31385">
      <w:pPr>
        <w:spacing w:after="120"/>
        <w:ind w:left="709" w:hanging="426"/>
        <w:jc w:val="both"/>
        <w:rPr>
          <w:sz w:val="22"/>
          <w:szCs w:val="22"/>
        </w:rPr>
      </w:pPr>
      <w:r w:rsidRPr="00E31385">
        <w:rPr>
          <w:sz w:val="22"/>
          <w:szCs w:val="22"/>
        </w:rPr>
        <w:t>10)</w:t>
      </w:r>
      <w:r w:rsidRPr="00E31385">
        <w:rPr>
          <w:sz w:val="22"/>
          <w:szCs w:val="22"/>
        </w:rPr>
        <w:tab/>
        <w:t xml:space="preserve">możliwość zorganizowania kolacji w formie grilla lub ogniska przy zachowaniu ceny podanej </w:t>
      </w:r>
      <w:r w:rsidRPr="00E31385">
        <w:rPr>
          <w:sz w:val="22"/>
          <w:szCs w:val="22"/>
        </w:rPr>
        <w:br/>
        <w:t>w formularzu ofertowym (Kolacja I lub Kolacja II). W takim przypadku menu kolacji zostanie ustalone z Zamawiającym.</w:t>
      </w:r>
    </w:p>
    <w:p w14:paraId="57E96C0F" w14:textId="77777777" w:rsidR="00E31385" w:rsidRPr="00E31385" w:rsidRDefault="00E31385" w:rsidP="00E31385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26AC9B3B" w14:textId="01C506DB" w:rsidR="00E31385" w:rsidRDefault="00E31385" w:rsidP="0047181B">
      <w:pPr>
        <w:pStyle w:val="Tekstpodstawowywcity"/>
        <w:ind w:left="0"/>
        <w:jc w:val="both"/>
        <w:rPr>
          <w:sz w:val="22"/>
          <w:szCs w:val="22"/>
        </w:rPr>
      </w:pPr>
    </w:p>
    <w:p w14:paraId="7EA4AFBC" w14:textId="77777777" w:rsidR="0047181B" w:rsidRDefault="0047181B" w:rsidP="0047181B">
      <w:pPr>
        <w:pStyle w:val="Tekstpodstawowywcity"/>
        <w:ind w:left="0"/>
        <w:jc w:val="both"/>
        <w:rPr>
          <w:sz w:val="22"/>
          <w:szCs w:val="22"/>
        </w:rPr>
      </w:pPr>
    </w:p>
    <w:p w14:paraId="187E8E46" w14:textId="63DF4BD3" w:rsidR="00E31385" w:rsidRDefault="00E31385" w:rsidP="00474FD8">
      <w:pPr>
        <w:pStyle w:val="Tekstpodstawowywcity"/>
        <w:jc w:val="both"/>
        <w:rPr>
          <w:sz w:val="22"/>
          <w:szCs w:val="22"/>
        </w:rPr>
      </w:pPr>
    </w:p>
    <w:p w14:paraId="086CBFBD" w14:textId="4F046038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75EC24C6" w14:textId="7F4BB75D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16C6594F" w14:textId="525CDC2D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4F779831" w14:textId="3A167494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0A83375F" w14:textId="66EFF6AD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1ED72969" w14:textId="3F5C5D76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557A5A2C" w14:textId="51E22FD0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6D5112A1" w14:textId="5A44A30C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162FE73E" w14:textId="46C6EDDF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58A04E44" w14:textId="18E760C5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7F7825C7" w14:textId="3F4E36AF" w:rsidR="00D7552A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3694A6ED" w14:textId="77777777" w:rsidR="00D7552A" w:rsidRPr="00E65382" w:rsidRDefault="00D7552A" w:rsidP="00474FD8">
      <w:pPr>
        <w:pStyle w:val="Tekstpodstawowywcity"/>
        <w:jc w:val="both"/>
        <w:rPr>
          <w:sz w:val="22"/>
          <w:szCs w:val="22"/>
        </w:rPr>
      </w:pPr>
    </w:p>
    <w:p w14:paraId="08D6FF7E" w14:textId="36F7FE8A" w:rsidR="00474FD8" w:rsidRPr="00EA6E1F" w:rsidRDefault="00474FD8" w:rsidP="0047181B">
      <w:pPr>
        <w:pStyle w:val="Tekstpodstawowywcity"/>
        <w:jc w:val="right"/>
        <w:rPr>
          <w:b/>
          <w:bCs/>
          <w:sz w:val="20"/>
          <w:szCs w:val="20"/>
        </w:rPr>
      </w:pPr>
      <w:r w:rsidRPr="00EA6E1F">
        <w:rPr>
          <w:b/>
          <w:bCs/>
          <w:sz w:val="20"/>
          <w:szCs w:val="20"/>
        </w:rPr>
        <w:t>Załącznik nr 2 do Umowy nr  …………./</w:t>
      </w:r>
      <w:r w:rsidR="000E199A" w:rsidRPr="00EA6E1F">
        <w:rPr>
          <w:b/>
          <w:bCs/>
          <w:sz w:val="20"/>
          <w:szCs w:val="20"/>
        </w:rPr>
        <w:t>B</w:t>
      </w:r>
      <w:r w:rsidRPr="00EA6E1F">
        <w:rPr>
          <w:b/>
          <w:bCs/>
          <w:sz w:val="20"/>
          <w:szCs w:val="20"/>
        </w:rPr>
        <w:t xml:space="preserve">ZZL/…………..z </w:t>
      </w:r>
      <w:r w:rsidR="00307616" w:rsidRPr="00EA6E1F">
        <w:rPr>
          <w:b/>
          <w:bCs/>
          <w:sz w:val="20"/>
          <w:szCs w:val="20"/>
        </w:rPr>
        <w:t>dn.</w:t>
      </w:r>
      <w:r w:rsidRPr="00EA6E1F">
        <w:rPr>
          <w:b/>
          <w:bCs/>
          <w:sz w:val="20"/>
          <w:szCs w:val="20"/>
        </w:rPr>
        <w:t xml:space="preserve"> …………………...</w:t>
      </w:r>
    </w:p>
    <w:p w14:paraId="3B143421" w14:textId="77777777" w:rsidR="00474FD8" w:rsidRPr="00007A72" w:rsidRDefault="00474FD8" w:rsidP="00651AD7">
      <w:pPr>
        <w:pStyle w:val="Tekstpodstawowywcity"/>
        <w:jc w:val="right"/>
        <w:rPr>
          <w:b/>
          <w:bCs/>
          <w:sz w:val="22"/>
          <w:szCs w:val="22"/>
        </w:rPr>
      </w:pPr>
      <w:r w:rsidRPr="00007A72">
        <w:rPr>
          <w:b/>
          <w:bCs/>
          <w:sz w:val="22"/>
          <w:szCs w:val="22"/>
        </w:rPr>
        <w:t>Wzór zamówienia</w:t>
      </w:r>
    </w:p>
    <w:p w14:paraId="21BF51FD" w14:textId="77777777" w:rsidR="00DF6229" w:rsidRPr="00007A72" w:rsidRDefault="00151BB1" w:rsidP="00DF6229">
      <w:pPr>
        <w:autoSpaceDE w:val="0"/>
        <w:autoSpaceDN w:val="0"/>
        <w:adjustRightInd w:val="0"/>
        <w:spacing w:before="58" w:line="221" w:lineRule="exact"/>
        <w:ind w:hanging="173"/>
        <w:jc w:val="center"/>
        <w:rPr>
          <w:b/>
          <w:bCs/>
          <w:sz w:val="22"/>
          <w:szCs w:val="22"/>
        </w:rPr>
      </w:pPr>
      <w:r w:rsidRPr="00007A72">
        <w:rPr>
          <w:b/>
          <w:bCs/>
          <w:sz w:val="22"/>
          <w:szCs w:val="22"/>
        </w:rPr>
        <w:t>ZAMÓWIENIE NUMER ................</w:t>
      </w:r>
    </w:p>
    <w:p w14:paraId="4B0438E6" w14:textId="77777777" w:rsidR="00DF6229" w:rsidRPr="00007A72" w:rsidRDefault="00151BB1" w:rsidP="004A209C">
      <w:pPr>
        <w:autoSpaceDE w:val="0"/>
        <w:autoSpaceDN w:val="0"/>
        <w:adjustRightInd w:val="0"/>
        <w:spacing w:before="58" w:line="221" w:lineRule="exact"/>
        <w:ind w:hanging="173"/>
        <w:jc w:val="right"/>
        <w:rPr>
          <w:b/>
          <w:b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DATA DOKONANIA ZAMÓWIENIA………………..</w:t>
      </w:r>
    </w:p>
    <w:p w14:paraId="4BC4AC12" w14:textId="30C9DBDB" w:rsidR="00151BB1" w:rsidRPr="00007A72" w:rsidRDefault="00151BB1" w:rsidP="004A209C">
      <w:pPr>
        <w:autoSpaceDE w:val="0"/>
        <w:autoSpaceDN w:val="0"/>
        <w:adjustRightInd w:val="0"/>
        <w:spacing w:before="58" w:line="221" w:lineRule="exact"/>
        <w:ind w:hanging="173"/>
        <w:jc w:val="right"/>
        <w:rPr>
          <w:b/>
          <w:b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OŚRODEK ……………………………………………..</w:t>
      </w:r>
    </w:p>
    <w:tbl>
      <w:tblPr>
        <w:tblW w:w="1019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5106"/>
        <w:gridCol w:w="1363"/>
        <w:gridCol w:w="1852"/>
        <w:gridCol w:w="1339"/>
      </w:tblGrid>
      <w:tr w:rsidR="006736AE" w:rsidRPr="00007A72" w14:paraId="024DD7FB" w14:textId="77777777" w:rsidTr="009100AF">
        <w:trPr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7B51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bookmarkStart w:id="1" w:name="_Hlk160018400"/>
            <w:r w:rsidRPr="00007A72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F13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7A72">
              <w:rPr>
                <w:b/>
                <w:color w:val="000000"/>
                <w:sz w:val="22"/>
                <w:szCs w:val="22"/>
              </w:rPr>
              <w:t>Określenie rodzaju kosztów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E10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7A72">
              <w:rPr>
                <w:b/>
                <w:color w:val="000000"/>
                <w:sz w:val="22"/>
                <w:szCs w:val="22"/>
              </w:rPr>
              <w:t>Cena jednostkowa brutto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490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7A72">
              <w:rPr>
                <w:b/>
                <w:color w:val="000000"/>
                <w:sz w:val="22"/>
                <w:szCs w:val="22"/>
              </w:rPr>
              <w:t>Przewidywana ilość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FC2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7A72"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6736AE" w:rsidRPr="00007A72" w14:paraId="043A3499" w14:textId="77777777" w:rsidTr="009100AF">
        <w:trPr>
          <w:trHeight w:val="30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637BFD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A7E1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CCF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7A72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245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7A72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F70" w14:textId="77777777" w:rsidR="006736AE" w:rsidRPr="00007A72" w:rsidRDefault="006736AE" w:rsidP="006736AE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7A72">
              <w:rPr>
                <w:b/>
                <w:color w:val="000000"/>
                <w:sz w:val="22"/>
                <w:szCs w:val="22"/>
              </w:rPr>
              <w:t>c=a*b</w:t>
            </w:r>
          </w:p>
        </w:tc>
      </w:tr>
      <w:tr w:rsidR="006736AE" w:rsidRPr="00007A72" w14:paraId="4CD5E1DC" w14:textId="77777777" w:rsidTr="009100AF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7AF1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394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koszt zakwaterowania 1-osoby w pokoju 1-osobowym </w:t>
            </w:r>
          </w:p>
          <w:p w14:paraId="2A88416A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ze śniadaniem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4185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  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6621" w14:textId="0B5FF6E0" w:rsidR="006736AE" w:rsidRPr="00007A72" w:rsidRDefault="00066504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…………….. osób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DF85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36AE" w:rsidRPr="00007A72" w14:paraId="6AE53BA4" w14:textId="77777777" w:rsidTr="009100AF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882B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BE4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koszt zakwaterowania 1-osoby w pokoju 2-osobowym </w:t>
            </w:r>
          </w:p>
          <w:p w14:paraId="72E93499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ze śniadaniem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B90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486C" w14:textId="33ABBDF0" w:rsidR="006736AE" w:rsidRPr="00007A72" w:rsidRDefault="00066504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…………….. osób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53D8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36AE" w:rsidRPr="00007A72" w14:paraId="3BF235AC" w14:textId="77777777" w:rsidTr="009100AF">
        <w:trPr>
          <w:trHeight w:val="67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DE8ED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119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koszt osobowy całodniowego serwisu kawowego podczas </w:t>
            </w:r>
            <w:r w:rsidRPr="00007A72">
              <w:rPr>
                <w:b/>
                <w:bCs/>
                <w:color w:val="000000"/>
                <w:sz w:val="22"/>
                <w:szCs w:val="22"/>
              </w:rPr>
              <w:t>pierwszego</w:t>
            </w:r>
            <w:r w:rsidRPr="00007A72">
              <w:rPr>
                <w:color w:val="000000"/>
                <w:sz w:val="22"/>
                <w:szCs w:val="22"/>
              </w:rPr>
              <w:t xml:space="preserve"> </w:t>
            </w:r>
            <w:r w:rsidRPr="00007A72">
              <w:rPr>
                <w:b/>
                <w:color w:val="000000"/>
                <w:sz w:val="22"/>
                <w:szCs w:val="22"/>
              </w:rPr>
              <w:t>dnia szkolenia</w:t>
            </w:r>
            <w:r w:rsidRPr="00007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6F71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2735" w14:textId="1F138438" w:rsidR="006736AE" w:rsidRPr="00007A72" w:rsidRDefault="006736AE" w:rsidP="0006650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I dzień szkolenia  </w:t>
            </w:r>
            <w:r w:rsidR="00880014" w:rsidRPr="00007A72">
              <w:rPr>
                <w:color w:val="000000"/>
                <w:sz w:val="22"/>
                <w:szCs w:val="22"/>
              </w:rPr>
              <w:t>…</w:t>
            </w:r>
            <w:r w:rsidR="00066504" w:rsidRPr="00007A72">
              <w:rPr>
                <w:color w:val="000000"/>
                <w:sz w:val="22"/>
                <w:szCs w:val="22"/>
              </w:rPr>
              <w:t>…………..</w:t>
            </w:r>
            <w:r w:rsidR="00880014" w:rsidRPr="00007A72">
              <w:rPr>
                <w:color w:val="000000"/>
                <w:sz w:val="22"/>
                <w:szCs w:val="22"/>
              </w:rPr>
              <w:t xml:space="preserve"> osób</w:t>
            </w:r>
          </w:p>
          <w:p w14:paraId="731FD7F8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3C62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36AE" w:rsidRPr="00007A72" w14:paraId="5BBD86C7" w14:textId="77777777" w:rsidTr="009100AF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1D88E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ADF5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koszt osobowy serwisu kawowego podczas </w:t>
            </w:r>
            <w:r w:rsidRPr="00007A72">
              <w:rPr>
                <w:b/>
                <w:bCs/>
                <w:color w:val="000000"/>
                <w:sz w:val="22"/>
                <w:szCs w:val="22"/>
              </w:rPr>
              <w:t>drugiego</w:t>
            </w:r>
            <w:r w:rsidRPr="00007A72">
              <w:rPr>
                <w:color w:val="000000"/>
                <w:sz w:val="22"/>
                <w:szCs w:val="22"/>
              </w:rPr>
              <w:t xml:space="preserve"> </w:t>
            </w:r>
            <w:r w:rsidRPr="00007A72">
              <w:rPr>
                <w:b/>
                <w:color w:val="000000"/>
                <w:sz w:val="22"/>
                <w:szCs w:val="22"/>
              </w:rPr>
              <w:t>dnia szkolenia (serwis skrócony)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58D6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280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DE33A4A" w14:textId="77777777" w:rsidR="006736AE" w:rsidRPr="00007A72" w:rsidRDefault="006736AE" w:rsidP="0006650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II dzień szkolenia</w:t>
            </w:r>
          </w:p>
          <w:p w14:paraId="013FEECC" w14:textId="28F89043" w:rsidR="006736AE" w:rsidRPr="00007A72" w:rsidRDefault="00066504" w:rsidP="0006650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……………... osób</w:t>
            </w:r>
          </w:p>
          <w:p w14:paraId="0CB8A748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3E37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36AE" w:rsidRPr="00007A72" w14:paraId="1FDDAE5C" w14:textId="77777777" w:rsidTr="009100AF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86ABB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4F6A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koszt osobowy 2 obiadów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7A48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281F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D5A12CA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I dzień szkolenia </w:t>
            </w:r>
          </w:p>
          <w:p w14:paraId="338FADF2" w14:textId="2A62489D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 </w:t>
            </w:r>
            <w:r w:rsidR="00066504" w:rsidRPr="00007A72">
              <w:rPr>
                <w:color w:val="000000"/>
                <w:sz w:val="22"/>
                <w:szCs w:val="22"/>
              </w:rPr>
              <w:t>……………. osób</w:t>
            </w:r>
          </w:p>
          <w:p w14:paraId="2A10D962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3704E7B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II dzień szkolenia</w:t>
            </w:r>
          </w:p>
          <w:p w14:paraId="667FA244" w14:textId="2F209A7E" w:rsidR="006736AE" w:rsidRPr="00007A72" w:rsidRDefault="00066504" w:rsidP="0006650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…………….. osób</w:t>
            </w:r>
          </w:p>
          <w:p w14:paraId="498105E3" w14:textId="77777777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A09D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36AE" w:rsidRPr="00007A72" w14:paraId="1C8AC1B1" w14:textId="77777777" w:rsidTr="009100AF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6B4B3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F01F" w14:textId="712EADC8" w:rsidR="006736AE" w:rsidRPr="00007A72" w:rsidRDefault="006736AE" w:rsidP="006736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koszt osobowy 1 kolacji </w:t>
            </w:r>
            <w:r w:rsidR="007C34FE" w:rsidRPr="00007A72">
              <w:rPr>
                <w:color w:val="000000"/>
                <w:sz w:val="22"/>
                <w:szCs w:val="22"/>
              </w:rPr>
              <w:t>(Kolacja I / Kolacja II)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D5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EEF6" w14:textId="5238AD23" w:rsidR="006736AE" w:rsidRPr="00007A72" w:rsidRDefault="00066504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………..…… osób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1754" w14:textId="77777777" w:rsidR="006736AE" w:rsidRPr="00007A72" w:rsidRDefault="006736AE" w:rsidP="006736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630" w:rsidRPr="00007A72" w14:paraId="1D489606" w14:textId="77777777" w:rsidTr="009100AF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A4877" w14:textId="562DDCAE" w:rsidR="00B10630" w:rsidRPr="00007A72" w:rsidRDefault="00B10630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006F" w14:textId="3858E7A8" w:rsidR="00B10630" w:rsidRPr="00007A72" w:rsidRDefault="00B10630" w:rsidP="00B1063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koszt sali konferencyjnej na . …… osób (1,5 dnia)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57E5" w14:textId="6B9D3910" w:rsidR="00B10630" w:rsidRPr="00007A72" w:rsidRDefault="00B10630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………. /sala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E787" w14:textId="5BC7CFEC" w:rsidR="00B10630" w:rsidRPr="00007A72" w:rsidRDefault="00B10630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 xml:space="preserve"> </w:t>
            </w:r>
            <w:r w:rsidR="00066504" w:rsidRPr="00007A72">
              <w:rPr>
                <w:color w:val="000000"/>
                <w:sz w:val="22"/>
                <w:szCs w:val="22"/>
              </w:rPr>
              <w:t>……………...</w:t>
            </w:r>
            <w:r w:rsidRPr="00007A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7A72">
              <w:rPr>
                <w:color w:val="000000"/>
                <w:sz w:val="22"/>
                <w:szCs w:val="22"/>
              </w:rPr>
              <w:t>sal</w:t>
            </w:r>
            <w:proofErr w:type="spellEnd"/>
            <w:r w:rsidRPr="00007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D8EC" w14:textId="77777777" w:rsidR="00B10630" w:rsidRPr="00007A72" w:rsidRDefault="00B10630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630" w:rsidRPr="00007A72" w14:paraId="5F6D0035" w14:textId="77777777" w:rsidTr="009100AF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5646B" w14:textId="2C30E9F7" w:rsidR="00B10630" w:rsidRPr="00007A72" w:rsidRDefault="00B10630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0A6E" w14:textId="17B5841F" w:rsidR="00B10630" w:rsidRPr="00007A72" w:rsidRDefault="00B10630" w:rsidP="00B1063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E239" w14:textId="56C4C37A" w:rsidR="00B10630" w:rsidRPr="00007A72" w:rsidRDefault="00B10630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……….../km</w:t>
            </w:r>
            <w:r w:rsidR="00066504" w:rsidRPr="00007A7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6A65" w14:textId="3DF123BB" w:rsidR="00B10630" w:rsidRPr="00007A72" w:rsidRDefault="00930CE6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7A72">
              <w:rPr>
                <w:color w:val="000000"/>
                <w:sz w:val="22"/>
                <w:szCs w:val="22"/>
              </w:rPr>
              <w:t>……………….km.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5553" w14:textId="77777777" w:rsidR="00B10630" w:rsidRPr="00007A72" w:rsidRDefault="00B10630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630" w:rsidRPr="00007A72" w14:paraId="5AC5FA2F" w14:textId="77777777" w:rsidTr="009100AF">
        <w:trPr>
          <w:trHeight w:val="56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CDCA" w14:textId="77777777" w:rsidR="00B10630" w:rsidRPr="00007A72" w:rsidRDefault="00B10630" w:rsidP="00B1063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4BB" w14:textId="77777777" w:rsidR="00B10630" w:rsidRPr="00007A72" w:rsidRDefault="00B10630" w:rsidP="00B1063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007A72">
              <w:rPr>
                <w:b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EEE" w14:textId="77777777" w:rsidR="00B10630" w:rsidRPr="00007A72" w:rsidRDefault="00B10630" w:rsidP="00B1063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bookmarkEnd w:id="1"/>
    </w:tbl>
    <w:p w14:paraId="0A57324F" w14:textId="77777777" w:rsidR="00FA2E2E" w:rsidRDefault="00FA2E2E" w:rsidP="00151BB1">
      <w:pPr>
        <w:autoSpaceDE w:val="0"/>
        <w:autoSpaceDN w:val="0"/>
        <w:adjustRightInd w:val="0"/>
        <w:spacing w:before="115"/>
        <w:jc w:val="both"/>
        <w:rPr>
          <w:rFonts w:eastAsiaTheme="minorEastAsia"/>
          <w:iCs/>
          <w:sz w:val="22"/>
          <w:szCs w:val="22"/>
        </w:rPr>
      </w:pPr>
    </w:p>
    <w:p w14:paraId="3AB6E48C" w14:textId="7C2AA05E" w:rsidR="00151BB1" w:rsidRPr="00007A72" w:rsidRDefault="00151BB1" w:rsidP="00151BB1">
      <w:pPr>
        <w:autoSpaceDE w:val="0"/>
        <w:autoSpaceDN w:val="0"/>
        <w:adjustRightInd w:val="0"/>
        <w:spacing w:before="115"/>
        <w:jc w:val="both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WYPOSAŻENIE SALI KONFERENCYJNEJ</w:t>
      </w:r>
    </w:p>
    <w:p w14:paraId="156AB1B1" w14:textId="4D61376B" w:rsidR="00151BB1" w:rsidRPr="00007A72" w:rsidRDefault="00151BB1" w:rsidP="00151BB1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2"/>
          <w:szCs w:val="22"/>
        </w:rPr>
      </w:pPr>
      <w:r w:rsidRPr="00007A72">
        <w:rPr>
          <w:rFonts w:eastAsiaTheme="minorEastAsia"/>
          <w:sz w:val="22"/>
          <w:szCs w:val="22"/>
        </w:rPr>
        <w:t>………………………………………………………………………………………….………………</w:t>
      </w:r>
      <w:r w:rsidR="00E729A6">
        <w:rPr>
          <w:rFonts w:eastAsiaTheme="minorEastAsia"/>
          <w:sz w:val="22"/>
          <w:szCs w:val="22"/>
        </w:rPr>
        <w:t>...</w:t>
      </w:r>
    </w:p>
    <w:p w14:paraId="392F9D2E" w14:textId="77777777" w:rsidR="00151BB1" w:rsidRPr="00007A72" w:rsidRDefault="00151BB1" w:rsidP="00151BB1">
      <w:pPr>
        <w:autoSpaceDE w:val="0"/>
        <w:autoSpaceDN w:val="0"/>
        <w:adjustRightInd w:val="0"/>
        <w:spacing w:before="163"/>
        <w:jc w:val="both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TRANSPORT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768"/>
        <w:gridCol w:w="3955"/>
      </w:tblGrid>
      <w:tr w:rsidR="00151BB1" w:rsidRPr="00007A72" w14:paraId="1196F37F" w14:textId="77777777" w:rsidTr="0073783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CB4B" w14:textId="2E04C674" w:rsidR="00151BB1" w:rsidRPr="00007A72" w:rsidRDefault="00FA2E2E" w:rsidP="00151BB1">
            <w:pPr>
              <w:autoSpaceDE w:val="0"/>
              <w:autoSpaceDN w:val="0"/>
              <w:adjustRightInd w:val="0"/>
              <w:ind w:hanging="33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151BB1" w:rsidRPr="00007A72">
              <w:rPr>
                <w:iCs/>
                <w:sz w:val="22"/>
                <w:szCs w:val="22"/>
              </w:rPr>
              <w:t>DATA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76E" w14:textId="6CB31A4C" w:rsidR="00151BB1" w:rsidRPr="00007A72" w:rsidRDefault="00FA2E2E" w:rsidP="00151BB1">
            <w:pPr>
              <w:autoSpaceDE w:val="0"/>
              <w:autoSpaceDN w:val="0"/>
              <w:adjustRightInd w:val="0"/>
              <w:ind w:hanging="33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</w:t>
            </w:r>
            <w:r w:rsidR="00151BB1" w:rsidRPr="00007A72">
              <w:rPr>
                <w:iCs/>
                <w:sz w:val="22"/>
                <w:szCs w:val="22"/>
              </w:rPr>
              <w:t>GODZ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021D" w14:textId="77777777" w:rsidR="00151BB1" w:rsidRPr="00007A72" w:rsidRDefault="00151BB1" w:rsidP="00151BB1">
            <w:pPr>
              <w:autoSpaceDE w:val="0"/>
              <w:autoSpaceDN w:val="0"/>
              <w:adjustRightInd w:val="0"/>
              <w:ind w:hanging="336"/>
              <w:jc w:val="center"/>
              <w:rPr>
                <w:iCs/>
                <w:sz w:val="22"/>
                <w:szCs w:val="22"/>
              </w:rPr>
            </w:pPr>
            <w:r w:rsidRPr="00007A72">
              <w:rPr>
                <w:iCs/>
                <w:sz w:val="22"/>
                <w:szCs w:val="22"/>
              </w:rPr>
              <w:t>Miejsce</w:t>
            </w:r>
          </w:p>
        </w:tc>
      </w:tr>
      <w:tr w:rsidR="00151BB1" w:rsidRPr="00007A72" w14:paraId="6755D520" w14:textId="77777777" w:rsidTr="0073783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0442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4FDD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9CBD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</w:tr>
      <w:tr w:rsidR="00151BB1" w:rsidRPr="00007A72" w14:paraId="2D3FB3AB" w14:textId="77777777" w:rsidTr="0073783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1DFD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6C4A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5CFA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</w:tr>
    </w:tbl>
    <w:p w14:paraId="7FDC8095" w14:textId="6E6DDB17" w:rsidR="00151BB1" w:rsidRPr="00007A72" w:rsidRDefault="00151BB1" w:rsidP="00151BB1">
      <w:pPr>
        <w:autoSpaceDE w:val="0"/>
        <w:autoSpaceDN w:val="0"/>
        <w:adjustRightInd w:val="0"/>
        <w:spacing w:before="144"/>
        <w:jc w:val="both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OSOBY ODPOWIEDZIALNE PO STRONIE ZAMAWIAJĄCEGO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6"/>
        <w:gridCol w:w="2189"/>
        <w:gridCol w:w="1066"/>
        <w:gridCol w:w="1219"/>
      </w:tblGrid>
      <w:tr w:rsidR="00151BB1" w:rsidRPr="00007A72" w14:paraId="61B5026A" w14:textId="77777777" w:rsidTr="00737832">
        <w:tc>
          <w:tcPr>
            <w:tcW w:w="5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3DCFAF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5AA4" w14:textId="77777777" w:rsidR="00151BB1" w:rsidRPr="00007A72" w:rsidRDefault="00151BB1" w:rsidP="00151BB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07A72">
              <w:rPr>
                <w:rFonts w:eastAsiaTheme="minorEastAsia"/>
                <w:sz w:val="22"/>
                <w:szCs w:val="22"/>
              </w:rPr>
              <w:t>Imię i nazwisko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3F43" w14:textId="77777777" w:rsidR="00151BB1" w:rsidRPr="00007A72" w:rsidRDefault="00151BB1" w:rsidP="00151BB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07A72">
              <w:rPr>
                <w:rFonts w:eastAsiaTheme="minorEastAsia"/>
                <w:sz w:val="22"/>
                <w:szCs w:val="22"/>
              </w:rPr>
              <w:t>Telefon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C695" w14:textId="77777777" w:rsidR="00151BB1" w:rsidRPr="00007A72" w:rsidRDefault="00151BB1" w:rsidP="00151BB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07A72">
              <w:rPr>
                <w:rFonts w:eastAsiaTheme="minorEastAsia"/>
                <w:sz w:val="22"/>
                <w:szCs w:val="22"/>
              </w:rPr>
              <w:t>Podpis</w:t>
            </w:r>
          </w:p>
        </w:tc>
      </w:tr>
      <w:tr w:rsidR="00151BB1" w:rsidRPr="00007A72" w14:paraId="5CE9DA80" w14:textId="77777777" w:rsidTr="00737832"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75DC" w14:textId="77777777" w:rsidR="00160EE6" w:rsidRDefault="00160EE6" w:rsidP="00160EE6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24628B9C" w14:textId="1D2FDB94" w:rsidR="00160EE6" w:rsidRDefault="00151BB1" w:rsidP="00160EE6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007A72">
              <w:rPr>
                <w:rFonts w:eastAsiaTheme="minorEastAsia"/>
                <w:sz w:val="22"/>
                <w:szCs w:val="22"/>
              </w:rPr>
              <w:t xml:space="preserve">Osoba odpowiedzialna za organizację narady, </w:t>
            </w:r>
            <w:r w:rsidR="002A409C" w:rsidRPr="00007A72">
              <w:rPr>
                <w:rFonts w:eastAsiaTheme="minorEastAsia"/>
                <w:sz w:val="22"/>
                <w:szCs w:val="22"/>
              </w:rPr>
              <w:t xml:space="preserve">szkolenia lub </w:t>
            </w:r>
            <w:r w:rsidRPr="00007A72">
              <w:rPr>
                <w:rFonts w:eastAsiaTheme="minorEastAsia"/>
                <w:sz w:val="22"/>
                <w:szCs w:val="22"/>
              </w:rPr>
              <w:t>spotkania i realizację umowy - znak sprawy</w:t>
            </w:r>
            <w:r w:rsidR="00B17B46" w:rsidRPr="00007A72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782A96DD" w14:textId="61055389" w:rsidR="00151BB1" w:rsidRPr="00007A72" w:rsidRDefault="00B17B46" w:rsidP="00160EE6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007A72">
              <w:rPr>
                <w:rFonts w:eastAsiaTheme="minorEastAsia"/>
                <w:sz w:val="22"/>
                <w:szCs w:val="22"/>
              </w:rPr>
              <w:t>………………………………………</w:t>
            </w:r>
            <w:r w:rsidR="00160EE6">
              <w:rPr>
                <w:rFonts w:eastAsiaTheme="minorEastAsia"/>
                <w:sz w:val="22"/>
                <w:szCs w:val="22"/>
              </w:rPr>
              <w:t>……….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8DE1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B24E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0B57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</w:tr>
      <w:tr w:rsidR="00151BB1" w:rsidRPr="00007A72" w14:paraId="05585C48" w14:textId="77777777" w:rsidTr="002A409C">
        <w:trPr>
          <w:trHeight w:val="740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86FC" w14:textId="77777777" w:rsidR="00160EE6" w:rsidRDefault="00160EE6" w:rsidP="00160EE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046120B1" w14:textId="77777777" w:rsidR="00151BB1" w:rsidRDefault="00151BB1" w:rsidP="00160EE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07A72">
              <w:rPr>
                <w:rFonts w:eastAsiaTheme="minorEastAsia"/>
                <w:sz w:val="22"/>
                <w:szCs w:val="22"/>
              </w:rPr>
              <w:t xml:space="preserve">Dyrektor </w:t>
            </w:r>
            <w:r w:rsidR="002A409C" w:rsidRPr="00007A72">
              <w:rPr>
                <w:rFonts w:eastAsiaTheme="minorEastAsia"/>
                <w:sz w:val="22"/>
                <w:szCs w:val="22"/>
              </w:rPr>
              <w:t>Mazowieckiego Oddziału  Regionalnego</w:t>
            </w:r>
          </w:p>
          <w:p w14:paraId="12704ECC" w14:textId="73544ED4" w:rsidR="00160EE6" w:rsidRPr="00007A72" w:rsidRDefault="00160EE6" w:rsidP="00160EE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9F8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8254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DECF" w14:textId="77777777" w:rsidR="00151BB1" w:rsidRPr="00007A72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</w:tr>
    </w:tbl>
    <w:p w14:paraId="29D8E8A9" w14:textId="77777777" w:rsidR="00151BB1" w:rsidRPr="00007A72" w:rsidRDefault="00151BB1" w:rsidP="00151BB1">
      <w:pPr>
        <w:autoSpaceDE w:val="0"/>
        <w:autoSpaceDN w:val="0"/>
        <w:adjustRightInd w:val="0"/>
        <w:spacing w:before="144"/>
        <w:rPr>
          <w:rFonts w:eastAsiaTheme="minorEastAsia"/>
          <w:iCs/>
          <w:sz w:val="22"/>
          <w:szCs w:val="22"/>
        </w:rPr>
      </w:pPr>
      <w:bookmarkStart w:id="2" w:name="_Hlk160191130"/>
      <w:r w:rsidRPr="00007A72">
        <w:rPr>
          <w:rFonts w:eastAsiaTheme="minorEastAsia"/>
          <w:iCs/>
          <w:sz w:val="22"/>
          <w:szCs w:val="22"/>
        </w:rPr>
        <w:t>POTWIERDZENIE REZERWACJI I KALKULACJI PRZEZ WYKONAWCĘ</w:t>
      </w:r>
    </w:p>
    <w:p w14:paraId="01625F35" w14:textId="77777777" w:rsidR="00151BB1" w:rsidRPr="00007A72" w:rsidRDefault="00151BB1" w:rsidP="00151BB1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007A72">
        <w:rPr>
          <w:sz w:val="22"/>
          <w:szCs w:val="22"/>
        </w:rPr>
        <w:t>Niniejszym potwierdzam przyjęcie powyższego zamówienia na łączną</w:t>
      </w:r>
    </w:p>
    <w:p w14:paraId="35EB367E" w14:textId="77777777" w:rsidR="00151BB1" w:rsidRPr="00007A72" w:rsidRDefault="00151BB1" w:rsidP="00151BB1">
      <w:pPr>
        <w:tabs>
          <w:tab w:val="left" w:leader="dot" w:pos="2064"/>
        </w:tabs>
        <w:autoSpaceDE w:val="0"/>
        <w:autoSpaceDN w:val="0"/>
        <w:adjustRightInd w:val="0"/>
        <w:rPr>
          <w:sz w:val="22"/>
          <w:szCs w:val="22"/>
        </w:rPr>
      </w:pPr>
      <w:r w:rsidRPr="00007A72">
        <w:rPr>
          <w:sz w:val="22"/>
          <w:szCs w:val="22"/>
        </w:rPr>
        <w:t>kwotę</w:t>
      </w:r>
      <w:r w:rsidRPr="00007A72">
        <w:rPr>
          <w:sz w:val="22"/>
          <w:szCs w:val="22"/>
        </w:rPr>
        <w:tab/>
        <w:t>zł</w:t>
      </w:r>
    </w:p>
    <w:p w14:paraId="1B964922" w14:textId="77777777" w:rsidR="00151BB1" w:rsidRPr="00007A72" w:rsidRDefault="00151BB1" w:rsidP="00151BB1">
      <w:pPr>
        <w:autoSpaceDE w:val="0"/>
        <w:autoSpaceDN w:val="0"/>
        <w:adjustRightInd w:val="0"/>
        <w:rPr>
          <w:sz w:val="22"/>
          <w:szCs w:val="22"/>
        </w:rPr>
      </w:pPr>
      <w:r w:rsidRPr="00007A72">
        <w:rPr>
          <w:sz w:val="22"/>
          <w:szCs w:val="22"/>
        </w:rPr>
        <w:t>w tym :</w:t>
      </w:r>
    </w:p>
    <w:p w14:paraId="6F80559F" w14:textId="6103D1F1" w:rsidR="00151BB1" w:rsidRPr="00007A72" w:rsidRDefault="00151BB1" w:rsidP="00151BB1">
      <w:pPr>
        <w:tabs>
          <w:tab w:val="left" w:leader="dot" w:pos="4531"/>
        </w:tabs>
        <w:autoSpaceDE w:val="0"/>
        <w:autoSpaceDN w:val="0"/>
        <w:adjustRightInd w:val="0"/>
        <w:spacing w:after="120" w:line="360" w:lineRule="auto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Koszt ośrodka</w:t>
      </w:r>
      <w:r w:rsidR="006A688C">
        <w:rPr>
          <w:rFonts w:eastAsiaTheme="minorEastAsia"/>
          <w:iCs/>
          <w:sz w:val="22"/>
          <w:szCs w:val="22"/>
        </w:rPr>
        <w:t xml:space="preserve">     </w:t>
      </w:r>
      <w:r w:rsidRPr="00007A72">
        <w:rPr>
          <w:rFonts w:eastAsiaTheme="minorEastAsia"/>
          <w:iCs/>
          <w:sz w:val="22"/>
          <w:szCs w:val="22"/>
        </w:rPr>
        <w:t>……………………………</w:t>
      </w:r>
      <w:r w:rsidR="006A688C">
        <w:rPr>
          <w:rFonts w:eastAsiaTheme="minorEastAsia"/>
          <w:iCs/>
          <w:sz w:val="22"/>
          <w:szCs w:val="22"/>
        </w:rPr>
        <w:t>...</w:t>
      </w:r>
      <w:r w:rsidRPr="00007A72">
        <w:rPr>
          <w:rFonts w:eastAsiaTheme="minorEastAsia"/>
          <w:iCs/>
          <w:sz w:val="22"/>
          <w:szCs w:val="22"/>
        </w:rPr>
        <w:t>zł</w:t>
      </w:r>
    </w:p>
    <w:p w14:paraId="29619E6A" w14:textId="17009C43" w:rsidR="00151BB1" w:rsidRPr="00007A72" w:rsidRDefault="00151BB1" w:rsidP="00151BB1">
      <w:pPr>
        <w:tabs>
          <w:tab w:val="left" w:leader="dot" w:pos="2266"/>
          <w:tab w:val="left" w:leader="dot" w:pos="4598"/>
        </w:tabs>
        <w:autoSpaceDE w:val="0"/>
        <w:autoSpaceDN w:val="0"/>
        <w:adjustRightInd w:val="0"/>
        <w:spacing w:after="120" w:line="360" w:lineRule="auto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Koszt transportu</w:t>
      </w:r>
      <w:r w:rsidR="006A688C">
        <w:rPr>
          <w:rFonts w:eastAsiaTheme="minorEastAsia"/>
          <w:iCs/>
          <w:sz w:val="22"/>
          <w:szCs w:val="22"/>
        </w:rPr>
        <w:t xml:space="preserve">  </w:t>
      </w:r>
      <w:r w:rsidRPr="00007A72">
        <w:rPr>
          <w:rFonts w:eastAsiaTheme="minorEastAsia"/>
          <w:iCs/>
          <w:sz w:val="22"/>
          <w:szCs w:val="22"/>
        </w:rPr>
        <w:t>……………………………</w:t>
      </w:r>
      <w:r w:rsidR="00B04FF8">
        <w:rPr>
          <w:rFonts w:eastAsiaTheme="minorEastAsia"/>
          <w:iCs/>
          <w:sz w:val="22"/>
          <w:szCs w:val="22"/>
        </w:rPr>
        <w:t>..</w:t>
      </w:r>
      <w:r w:rsidRPr="00007A72">
        <w:rPr>
          <w:rFonts w:eastAsiaTheme="minorEastAsia"/>
          <w:iCs/>
          <w:sz w:val="22"/>
          <w:szCs w:val="22"/>
        </w:rPr>
        <w:t>zł</w:t>
      </w:r>
    </w:p>
    <w:p w14:paraId="2107007B" w14:textId="77777777" w:rsidR="00151BB1" w:rsidRPr="00007A72" w:rsidRDefault="00151BB1" w:rsidP="00151BB1">
      <w:pPr>
        <w:tabs>
          <w:tab w:val="left" w:leader="dot" w:pos="6691"/>
        </w:tabs>
        <w:autoSpaceDE w:val="0"/>
        <w:autoSpaceDN w:val="0"/>
        <w:adjustRightInd w:val="0"/>
        <w:spacing w:after="120" w:line="360" w:lineRule="auto"/>
        <w:jc w:val="both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 xml:space="preserve">Kwota pozostała na umowie po realizacji zamówienia   </w:t>
      </w:r>
      <w:r w:rsidRPr="00007A72">
        <w:rPr>
          <w:rFonts w:eastAsiaTheme="minorEastAsia"/>
          <w:iCs/>
          <w:sz w:val="22"/>
          <w:szCs w:val="22"/>
        </w:rPr>
        <w:tab/>
        <w:t xml:space="preserve"> zł</w:t>
      </w:r>
    </w:p>
    <w:p w14:paraId="24AA3C76" w14:textId="6866A9D8" w:rsidR="00151BB1" w:rsidRPr="00007A72" w:rsidRDefault="00151BB1" w:rsidP="00151BB1">
      <w:pPr>
        <w:tabs>
          <w:tab w:val="left" w:pos="1661"/>
          <w:tab w:val="left" w:leader="dot" w:pos="4560"/>
        </w:tabs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007A72">
        <w:rPr>
          <w:sz w:val="22"/>
          <w:szCs w:val="22"/>
        </w:rPr>
        <w:t>Podpis</w:t>
      </w:r>
      <w:r w:rsidRPr="00007A72">
        <w:rPr>
          <w:sz w:val="22"/>
          <w:szCs w:val="22"/>
        </w:rPr>
        <w:tab/>
      </w:r>
      <w:r w:rsidR="00B17B46" w:rsidRPr="00007A72">
        <w:rPr>
          <w:sz w:val="22"/>
          <w:szCs w:val="22"/>
        </w:rPr>
        <w:t>……………….………</w:t>
      </w:r>
      <w:r w:rsidRPr="00007A72">
        <w:rPr>
          <w:sz w:val="22"/>
          <w:szCs w:val="22"/>
        </w:rPr>
        <w:tab/>
      </w:r>
    </w:p>
    <w:p w14:paraId="31DE432D" w14:textId="7C229B10" w:rsidR="00151BB1" w:rsidRPr="00007A72" w:rsidRDefault="00151BB1" w:rsidP="00151BB1">
      <w:pPr>
        <w:tabs>
          <w:tab w:val="left" w:leader="dot" w:pos="3667"/>
        </w:tabs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007A72">
        <w:rPr>
          <w:sz w:val="22"/>
          <w:szCs w:val="22"/>
        </w:rPr>
        <w:t xml:space="preserve">Imię i Nazwisko    </w:t>
      </w:r>
      <w:r w:rsidRPr="00007A72">
        <w:rPr>
          <w:sz w:val="22"/>
          <w:szCs w:val="22"/>
        </w:rPr>
        <w:tab/>
        <w:t>………</w:t>
      </w:r>
      <w:r w:rsidR="00B04FF8">
        <w:rPr>
          <w:sz w:val="22"/>
          <w:szCs w:val="22"/>
        </w:rPr>
        <w:t>…</w:t>
      </w:r>
      <w:r w:rsidRPr="00007A72">
        <w:rPr>
          <w:sz w:val="22"/>
          <w:szCs w:val="22"/>
        </w:rPr>
        <w:tab/>
      </w:r>
      <w:r w:rsidRPr="00007A72">
        <w:rPr>
          <w:sz w:val="22"/>
          <w:szCs w:val="22"/>
        </w:rPr>
        <w:tab/>
        <w:t xml:space="preserve"> </w:t>
      </w:r>
      <w:r w:rsidRPr="00007A72">
        <w:rPr>
          <w:sz w:val="22"/>
          <w:szCs w:val="22"/>
        </w:rPr>
        <w:tab/>
      </w:r>
    </w:p>
    <w:p w14:paraId="03ACC760" w14:textId="3479B42C" w:rsidR="00474FD8" w:rsidRPr="00007A72" w:rsidRDefault="00151BB1" w:rsidP="00151BB1">
      <w:pPr>
        <w:spacing w:after="120" w:line="360" w:lineRule="auto"/>
        <w:rPr>
          <w:sz w:val="22"/>
          <w:szCs w:val="22"/>
        </w:rPr>
      </w:pPr>
      <w:r w:rsidRPr="00007A72">
        <w:rPr>
          <w:sz w:val="22"/>
          <w:szCs w:val="22"/>
        </w:rPr>
        <w:t>Telefon</w:t>
      </w:r>
      <w:r w:rsidRPr="00007A72">
        <w:rPr>
          <w:sz w:val="22"/>
          <w:szCs w:val="22"/>
        </w:rPr>
        <w:tab/>
        <w:t xml:space="preserve">                 …………………………………</w:t>
      </w:r>
      <w:r w:rsidR="00B04FF8">
        <w:rPr>
          <w:sz w:val="22"/>
          <w:szCs w:val="22"/>
        </w:rPr>
        <w:t>..</w:t>
      </w:r>
    </w:p>
    <w:bookmarkEnd w:id="2"/>
    <w:p w14:paraId="566E9A07" w14:textId="6C17DFDF" w:rsidR="00E750BD" w:rsidRDefault="00E750BD" w:rsidP="00151BB1">
      <w:pPr>
        <w:spacing w:after="120" w:line="360" w:lineRule="auto"/>
        <w:rPr>
          <w:sz w:val="16"/>
          <w:szCs w:val="16"/>
        </w:rPr>
      </w:pPr>
    </w:p>
    <w:p w14:paraId="6AF46C57" w14:textId="3DED2909" w:rsidR="00E750BD" w:rsidRDefault="00E750BD" w:rsidP="00151BB1">
      <w:pPr>
        <w:spacing w:after="120" w:line="360" w:lineRule="auto"/>
        <w:rPr>
          <w:sz w:val="16"/>
          <w:szCs w:val="16"/>
        </w:rPr>
      </w:pPr>
    </w:p>
    <w:p w14:paraId="4E4C199B" w14:textId="587F3942" w:rsidR="00E750BD" w:rsidRDefault="00E750BD" w:rsidP="00151BB1">
      <w:pPr>
        <w:spacing w:after="120" w:line="360" w:lineRule="auto"/>
        <w:rPr>
          <w:sz w:val="16"/>
          <w:szCs w:val="16"/>
        </w:rPr>
      </w:pPr>
    </w:p>
    <w:p w14:paraId="706AC6E1" w14:textId="77777777" w:rsidR="009C1FA0" w:rsidRPr="008D5966" w:rsidRDefault="009C1FA0" w:rsidP="00B17B46">
      <w:pPr>
        <w:pStyle w:val="Tekstpodstawowywcity"/>
        <w:ind w:left="0"/>
        <w:jc w:val="both"/>
        <w:rPr>
          <w:sz w:val="20"/>
          <w:szCs w:val="20"/>
        </w:rPr>
      </w:pPr>
    </w:p>
    <w:p w14:paraId="4BA78574" w14:textId="77777777" w:rsidR="0064494A" w:rsidRDefault="00474FD8" w:rsidP="00B17B46">
      <w:pPr>
        <w:pStyle w:val="Tekstpodstawowywcity"/>
        <w:jc w:val="right"/>
        <w:rPr>
          <w:sz w:val="20"/>
          <w:szCs w:val="20"/>
        </w:rPr>
      </w:pPr>
      <w:r w:rsidRPr="008D5966">
        <w:rPr>
          <w:sz w:val="20"/>
          <w:szCs w:val="20"/>
        </w:rPr>
        <w:tab/>
      </w:r>
    </w:p>
    <w:p w14:paraId="408B8C26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59CCF279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706D304F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536371D7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5D2CA05F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73284ED2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727DA7A7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5D5A1AD4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52C9FC15" w14:textId="77777777" w:rsidR="0064494A" w:rsidRDefault="0064494A" w:rsidP="00B17B46">
      <w:pPr>
        <w:pStyle w:val="Tekstpodstawowywcity"/>
        <w:jc w:val="right"/>
        <w:rPr>
          <w:sz w:val="20"/>
          <w:szCs w:val="20"/>
        </w:rPr>
      </w:pPr>
    </w:p>
    <w:p w14:paraId="1669707D" w14:textId="64C41E44" w:rsidR="00474FD8" w:rsidRPr="008D5966" w:rsidRDefault="00474FD8" w:rsidP="00B17B46">
      <w:pPr>
        <w:pStyle w:val="Tekstpodstawowywcity"/>
        <w:jc w:val="right"/>
        <w:rPr>
          <w:b/>
          <w:bCs/>
          <w:sz w:val="20"/>
          <w:szCs w:val="20"/>
        </w:rPr>
      </w:pPr>
      <w:r w:rsidRPr="008D5966">
        <w:rPr>
          <w:b/>
          <w:bCs/>
          <w:sz w:val="20"/>
          <w:szCs w:val="20"/>
        </w:rPr>
        <w:t>Załącznik nr 2a do Umowy nr  …………./</w:t>
      </w:r>
      <w:r w:rsidR="000E199A" w:rsidRPr="008D5966">
        <w:rPr>
          <w:b/>
          <w:bCs/>
          <w:sz w:val="20"/>
          <w:szCs w:val="20"/>
        </w:rPr>
        <w:t>B</w:t>
      </w:r>
      <w:r w:rsidRPr="008D5966">
        <w:rPr>
          <w:b/>
          <w:bCs/>
          <w:sz w:val="20"/>
          <w:szCs w:val="20"/>
        </w:rPr>
        <w:t>ZZL/………………..z dn</w:t>
      </w:r>
      <w:r w:rsidR="008D5966">
        <w:rPr>
          <w:b/>
          <w:bCs/>
          <w:sz w:val="20"/>
          <w:szCs w:val="20"/>
        </w:rPr>
        <w:t>.</w:t>
      </w:r>
      <w:r w:rsidRPr="008D5966">
        <w:rPr>
          <w:b/>
          <w:bCs/>
          <w:sz w:val="20"/>
          <w:szCs w:val="20"/>
        </w:rPr>
        <w:t xml:space="preserve"> ………………….</w:t>
      </w:r>
    </w:p>
    <w:p w14:paraId="624F5FA5" w14:textId="77777777" w:rsidR="007D29CC" w:rsidRDefault="007D29CC" w:rsidP="008D5966">
      <w:pPr>
        <w:pStyle w:val="Listanumerowana111"/>
        <w:jc w:val="center"/>
        <w:rPr>
          <w:rStyle w:val="ListLabel1"/>
          <w:rFonts w:ascii="Times New Roman" w:eastAsiaTheme="majorEastAsia" w:hAnsi="Times New Roman"/>
          <w:sz w:val="22"/>
        </w:rPr>
      </w:pPr>
    </w:p>
    <w:p w14:paraId="21820495" w14:textId="4467EF2D" w:rsidR="00E664A5" w:rsidRPr="008D5966" w:rsidRDefault="00151BB1" w:rsidP="008D5966">
      <w:pPr>
        <w:pStyle w:val="Listanumerowana111"/>
        <w:jc w:val="center"/>
        <w:rPr>
          <w:rStyle w:val="ListLabel1"/>
          <w:rFonts w:ascii="Times New Roman" w:eastAsiaTheme="majorEastAsia" w:hAnsi="Times New Roman"/>
          <w:sz w:val="22"/>
        </w:rPr>
      </w:pPr>
      <w:r w:rsidRPr="008D5966">
        <w:rPr>
          <w:rStyle w:val="ListLabel1"/>
          <w:rFonts w:ascii="Times New Roman" w:eastAsiaTheme="majorEastAsia" w:hAnsi="Times New Roman"/>
          <w:sz w:val="22"/>
        </w:rPr>
        <w:t xml:space="preserve">Zmiana do zamówienia – należy przesłać do Wykonawcy w przypadku zmiany informacji zawartych w zamówieniu nie później </w:t>
      </w:r>
      <w:r w:rsidR="00E664A5" w:rsidRPr="008D5966">
        <w:rPr>
          <w:rStyle w:val="ListLabel1"/>
          <w:rFonts w:ascii="Times New Roman" w:eastAsiaTheme="majorEastAsia" w:hAnsi="Times New Roman"/>
          <w:sz w:val="22"/>
        </w:rPr>
        <w:t>n</w:t>
      </w:r>
      <w:r w:rsidRPr="008D5966">
        <w:rPr>
          <w:rStyle w:val="ListLabel1"/>
          <w:rFonts w:ascii="Times New Roman" w:eastAsiaTheme="majorEastAsia" w:hAnsi="Times New Roman"/>
          <w:sz w:val="22"/>
        </w:rPr>
        <w:t xml:space="preserve">iż na 2 dni </w:t>
      </w:r>
      <w:r w:rsidR="001B5FE8" w:rsidRPr="008D5966">
        <w:rPr>
          <w:rStyle w:val="ListLabel1"/>
          <w:rFonts w:ascii="Times New Roman" w:eastAsiaTheme="majorEastAsia" w:hAnsi="Times New Roman"/>
          <w:sz w:val="22"/>
        </w:rPr>
        <w:t>robocze</w:t>
      </w:r>
      <w:r w:rsidRPr="008D5966">
        <w:rPr>
          <w:rStyle w:val="ListLabel1"/>
          <w:rFonts w:ascii="Times New Roman" w:eastAsiaTheme="majorEastAsia" w:hAnsi="Times New Roman"/>
          <w:sz w:val="22"/>
        </w:rPr>
        <w:t xml:space="preserve"> przed terminem szkolenia</w:t>
      </w:r>
    </w:p>
    <w:p w14:paraId="617083FD" w14:textId="4148D0E0" w:rsidR="00151BB1" w:rsidRPr="008D5966" w:rsidRDefault="00151BB1" w:rsidP="00E65382">
      <w:pPr>
        <w:pStyle w:val="Listanumerowana111"/>
        <w:rPr>
          <w:bCs/>
        </w:rPr>
      </w:pPr>
      <w:r w:rsidRPr="008D5966">
        <w:rPr>
          <w:rFonts w:eastAsiaTheme="majorEastAsia"/>
          <w:iCs/>
        </w:rPr>
        <w:br/>
        <w:t xml:space="preserve">DOTYCZY </w:t>
      </w:r>
      <w:r w:rsidRPr="008D5966">
        <w:rPr>
          <w:bCs/>
        </w:rPr>
        <w:t>ZAMÓWIENIA NUMER ................</w:t>
      </w:r>
    </w:p>
    <w:p w14:paraId="348461F1" w14:textId="77777777" w:rsidR="00151BB1" w:rsidRPr="008D5966" w:rsidRDefault="00151BB1" w:rsidP="00151BB1">
      <w:pPr>
        <w:autoSpaceDE w:val="0"/>
        <w:autoSpaceDN w:val="0"/>
        <w:adjustRightInd w:val="0"/>
        <w:spacing w:before="154"/>
        <w:jc w:val="both"/>
        <w:rPr>
          <w:rFonts w:eastAsiaTheme="minorEastAsia"/>
          <w:iCs/>
          <w:sz w:val="22"/>
          <w:szCs w:val="22"/>
        </w:rPr>
      </w:pPr>
      <w:r w:rsidRPr="008D5966">
        <w:rPr>
          <w:rFonts w:eastAsiaTheme="minorEastAsia"/>
          <w:iCs/>
          <w:sz w:val="22"/>
          <w:szCs w:val="22"/>
        </w:rPr>
        <w:t>DATA ZMIANY ZAMÓWIENIA………………..</w:t>
      </w:r>
    </w:p>
    <w:p w14:paraId="55AE3D01" w14:textId="77777777" w:rsidR="00151BB1" w:rsidRPr="008D5966" w:rsidRDefault="00151BB1" w:rsidP="00151BB1">
      <w:pPr>
        <w:autoSpaceDE w:val="0"/>
        <w:autoSpaceDN w:val="0"/>
        <w:adjustRightInd w:val="0"/>
        <w:spacing w:before="106"/>
        <w:jc w:val="both"/>
        <w:rPr>
          <w:rFonts w:eastAsiaTheme="minorEastAsia"/>
          <w:iCs/>
          <w:sz w:val="22"/>
          <w:szCs w:val="22"/>
        </w:rPr>
      </w:pPr>
      <w:r w:rsidRPr="008D5966">
        <w:rPr>
          <w:rFonts w:eastAsiaTheme="minorEastAsia"/>
          <w:iCs/>
          <w:sz w:val="22"/>
          <w:szCs w:val="22"/>
        </w:rPr>
        <w:t xml:space="preserve">OŚRODEK ……………………………………………..    </w:t>
      </w:r>
    </w:p>
    <w:p w14:paraId="18674321" w14:textId="77777777" w:rsidR="00151BB1" w:rsidRPr="008D5966" w:rsidRDefault="00151BB1" w:rsidP="00151BB1">
      <w:pPr>
        <w:autoSpaceDE w:val="0"/>
        <w:autoSpaceDN w:val="0"/>
        <w:adjustRightInd w:val="0"/>
        <w:spacing w:before="106"/>
        <w:jc w:val="both"/>
        <w:rPr>
          <w:rFonts w:eastAsiaTheme="minorEastAsia"/>
          <w:b/>
          <w:bCs/>
          <w:iCs/>
          <w:sz w:val="22"/>
          <w:szCs w:val="22"/>
        </w:rPr>
      </w:pPr>
      <w:r w:rsidRPr="008D5966">
        <w:rPr>
          <w:rFonts w:eastAsiaTheme="minorEastAsia"/>
          <w:b/>
          <w:bCs/>
          <w:iCs/>
          <w:sz w:val="22"/>
          <w:szCs w:val="22"/>
        </w:rPr>
        <w:t xml:space="preserve">ODWOŁANIE SZKOLENIA/ZMIANA ZAMÓWIENIA (zgodnie z poniższymi informacjami)* </w:t>
      </w:r>
    </w:p>
    <w:p w14:paraId="4C8714D1" w14:textId="3B77D92A" w:rsidR="00151BB1" w:rsidRPr="008D5966" w:rsidRDefault="00151BB1" w:rsidP="00151BB1">
      <w:pPr>
        <w:autoSpaceDE w:val="0"/>
        <w:autoSpaceDN w:val="0"/>
        <w:adjustRightInd w:val="0"/>
        <w:spacing w:before="106"/>
        <w:jc w:val="both"/>
        <w:rPr>
          <w:rFonts w:eastAsiaTheme="minorEastAsia"/>
          <w:iCs/>
          <w:sz w:val="22"/>
          <w:szCs w:val="22"/>
        </w:rPr>
      </w:pPr>
      <w:r w:rsidRPr="008D5966">
        <w:rPr>
          <w:rFonts w:eastAsiaTheme="minorEastAsia"/>
          <w:iCs/>
          <w:sz w:val="22"/>
          <w:szCs w:val="22"/>
        </w:rPr>
        <w:t>*) niepotrzebne skreślić</w:t>
      </w:r>
    </w:p>
    <w:tbl>
      <w:tblPr>
        <w:tblW w:w="1019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5106"/>
        <w:gridCol w:w="1363"/>
        <w:gridCol w:w="1852"/>
        <w:gridCol w:w="1339"/>
      </w:tblGrid>
      <w:tr w:rsidR="00BD4CF9" w:rsidRPr="006736AE" w14:paraId="57863876" w14:textId="77777777" w:rsidTr="003F67DD">
        <w:trPr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5582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428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Określenie rodzaju kosztów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FAC2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Cena jednostkowa brutto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159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Przewidywana ilość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179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BD4CF9" w:rsidRPr="006736AE" w14:paraId="6566427E" w14:textId="77777777" w:rsidTr="003F67DD">
        <w:trPr>
          <w:trHeight w:val="30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30E7F9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24E2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B62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ACE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043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c=a*b</w:t>
            </w:r>
          </w:p>
        </w:tc>
      </w:tr>
      <w:tr w:rsidR="00BD4CF9" w:rsidRPr="006736AE" w14:paraId="01DBDD55" w14:textId="77777777" w:rsidTr="003F67DD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D8E8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FCCC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koszt zakwaterowania 1-osoby w pokoju 1-osobowym </w:t>
            </w:r>
          </w:p>
          <w:p w14:paraId="4280E0A5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ze śniadaniem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FF2B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  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FDAD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…………….. osób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7C4A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F9" w:rsidRPr="006736AE" w14:paraId="00541675" w14:textId="77777777" w:rsidTr="003F67DD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AD10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EF1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koszt zakwaterowania 1-osoby w pokoju 2-osobowym </w:t>
            </w:r>
          </w:p>
          <w:p w14:paraId="4F7D8555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ze śniadaniem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E94B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ACCE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…………….. osób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040C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F9" w:rsidRPr="006736AE" w14:paraId="68FDD147" w14:textId="77777777" w:rsidTr="003F67DD">
        <w:trPr>
          <w:trHeight w:val="67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E2EAB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763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koszt osobowy całodniowego serwisu kawowego podczas </w:t>
            </w:r>
            <w:r w:rsidRPr="003F67DD">
              <w:rPr>
                <w:b/>
                <w:bCs/>
                <w:color w:val="000000"/>
                <w:sz w:val="22"/>
                <w:szCs w:val="22"/>
              </w:rPr>
              <w:t>pierwszego</w:t>
            </w:r>
            <w:r w:rsidRPr="003F67DD">
              <w:rPr>
                <w:color w:val="000000"/>
                <w:sz w:val="22"/>
                <w:szCs w:val="22"/>
              </w:rPr>
              <w:t xml:space="preserve"> </w:t>
            </w:r>
            <w:r w:rsidRPr="003F67DD">
              <w:rPr>
                <w:b/>
                <w:color w:val="000000"/>
                <w:sz w:val="22"/>
                <w:szCs w:val="22"/>
              </w:rPr>
              <w:t>dnia szkolenia</w:t>
            </w:r>
            <w:r w:rsidRPr="003F67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FAD8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E0F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I dzień szkolenia  …………….. osób</w:t>
            </w:r>
          </w:p>
          <w:p w14:paraId="40F603E8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A66F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F9" w:rsidRPr="006736AE" w14:paraId="27338B16" w14:textId="77777777" w:rsidTr="003F67DD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292A4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9577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koszt osobowy serwisu kawowego podczas </w:t>
            </w:r>
            <w:r w:rsidRPr="003F67DD">
              <w:rPr>
                <w:b/>
                <w:bCs/>
                <w:color w:val="000000"/>
                <w:sz w:val="22"/>
                <w:szCs w:val="22"/>
              </w:rPr>
              <w:t>drugiego</w:t>
            </w:r>
            <w:r w:rsidRPr="003F67DD">
              <w:rPr>
                <w:color w:val="000000"/>
                <w:sz w:val="22"/>
                <w:szCs w:val="22"/>
              </w:rPr>
              <w:t xml:space="preserve"> </w:t>
            </w:r>
            <w:r w:rsidRPr="003F67DD">
              <w:rPr>
                <w:b/>
                <w:color w:val="000000"/>
                <w:sz w:val="22"/>
                <w:szCs w:val="22"/>
              </w:rPr>
              <w:t>dnia szkolenia (serwis skrócony)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AE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2D0B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145CA26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II dzień szkolenia</w:t>
            </w:r>
          </w:p>
          <w:p w14:paraId="4D68F4C3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……………... osób</w:t>
            </w:r>
          </w:p>
          <w:p w14:paraId="4E82B854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00B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F9" w:rsidRPr="006736AE" w14:paraId="77FB6668" w14:textId="77777777" w:rsidTr="003F67DD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BA175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F6DE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koszt osobowy 2 obiadów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9C1C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A282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7A821E1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I dzień szkolenia </w:t>
            </w:r>
          </w:p>
          <w:p w14:paraId="4828879C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 ……………. osób</w:t>
            </w:r>
          </w:p>
          <w:p w14:paraId="55E74177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3C74B3F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II dzień szkolenia</w:t>
            </w:r>
          </w:p>
          <w:p w14:paraId="2F9E81A3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…………….. osób</w:t>
            </w:r>
          </w:p>
          <w:p w14:paraId="6EE00435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55B9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F9" w:rsidRPr="006736AE" w14:paraId="49977DBD" w14:textId="77777777" w:rsidTr="003F67DD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49993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3E33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koszt osobowy 1 kolacji (Kolacja I / Kolacja II)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AEE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………. /os.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DA57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………..…… osób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1B71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F9" w:rsidRPr="006736AE" w14:paraId="437A91A5" w14:textId="77777777" w:rsidTr="003F67DD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FA4A2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C70B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koszt sali konferencyjnej na . …… osób (1,5 dnia)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FC4A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………. /sala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7021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 xml:space="preserve"> ……………... </w:t>
            </w:r>
            <w:proofErr w:type="spellStart"/>
            <w:r w:rsidRPr="003F67DD">
              <w:rPr>
                <w:color w:val="000000"/>
                <w:sz w:val="22"/>
                <w:szCs w:val="22"/>
              </w:rPr>
              <w:t>sal</w:t>
            </w:r>
            <w:proofErr w:type="spellEnd"/>
            <w:r w:rsidRPr="003F67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AC9B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F9" w:rsidRPr="006736AE" w14:paraId="2146FF0C" w14:textId="77777777" w:rsidTr="003F67DD">
        <w:trPr>
          <w:trHeight w:val="62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250E4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0E86" w14:textId="77777777" w:rsidR="00BD4CF9" w:rsidRPr="003F67DD" w:rsidRDefault="00BD4CF9" w:rsidP="009100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0066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……….../km.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1B1A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F67DD">
              <w:rPr>
                <w:color w:val="000000"/>
                <w:sz w:val="22"/>
                <w:szCs w:val="22"/>
              </w:rPr>
              <w:t>……………….km.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8A51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CF9" w:rsidRPr="006736AE" w14:paraId="314F708C" w14:textId="77777777" w:rsidTr="003F67DD">
        <w:trPr>
          <w:trHeight w:val="56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3CFC" w14:textId="77777777" w:rsidR="00BD4CF9" w:rsidRPr="003F67DD" w:rsidRDefault="00BD4CF9" w:rsidP="009100A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047" w14:textId="77777777" w:rsidR="00BD4CF9" w:rsidRPr="003F67DD" w:rsidRDefault="00BD4CF9" w:rsidP="009100AF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3F67DD">
              <w:rPr>
                <w:b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0BC" w14:textId="77777777" w:rsidR="00BD4CF9" w:rsidRPr="003F67DD" w:rsidRDefault="00BD4CF9" w:rsidP="009100AF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D31682B" w14:textId="77777777" w:rsidR="003F67DD" w:rsidRDefault="003F67DD" w:rsidP="00151BB1">
      <w:pPr>
        <w:autoSpaceDE w:val="0"/>
        <w:autoSpaceDN w:val="0"/>
        <w:adjustRightInd w:val="0"/>
        <w:spacing w:before="115"/>
        <w:jc w:val="both"/>
        <w:rPr>
          <w:rFonts w:eastAsiaTheme="minorEastAsia"/>
          <w:iCs/>
          <w:sz w:val="16"/>
          <w:szCs w:val="16"/>
        </w:rPr>
      </w:pPr>
    </w:p>
    <w:p w14:paraId="4EF35BE2" w14:textId="77777777" w:rsidR="00C32844" w:rsidRDefault="00C32844" w:rsidP="00151BB1">
      <w:pPr>
        <w:autoSpaceDE w:val="0"/>
        <w:autoSpaceDN w:val="0"/>
        <w:adjustRightInd w:val="0"/>
        <w:spacing w:before="115"/>
        <w:jc w:val="both"/>
        <w:rPr>
          <w:rFonts w:eastAsiaTheme="minorEastAsia"/>
          <w:iCs/>
          <w:sz w:val="22"/>
          <w:szCs w:val="22"/>
        </w:rPr>
      </w:pPr>
    </w:p>
    <w:p w14:paraId="74C6120B" w14:textId="77777777" w:rsidR="00C32844" w:rsidRDefault="00C32844" w:rsidP="00151BB1">
      <w:pPr>
        <w:autoSpaceDE w:val="0"/>
        <w:autoSpaceDN w:val="0"/>
        <w:adjustRightInd w:val="0"/>
        <w:spacing w:before="115"/>
        <w:jc w:val="both"/>
        <w:rPr>
          <w:rFonts w:eastAsiaTheme="minorEastAsia"/>
          <w:iCs/>
          <w:sz w:val="22"/>
          <w:szCs w:val="22"/>
        </w:rPr>
      </w:pPr>
    </w:p>
    <w:p w14:paraId="1F174F92" w14:textId="6918BAE0" w:rsidR="00151BB1" w:rsidRPr="003F67DD" w:rsidRDefault="00151BB1" w:rsidP="00151BB1">
      <w:pPr>
        <w:autoSpaceDE w:val="0"/>
        <w:autoSpaceDN w:val="0"/>
        <w:adjustRightInd w:val="0"/>
        <w:spacing w:before="115"/>
        <w:jc w:val="both"/>
        <w:rPr>
          <w:rFonts w:eastAsiaTheme="minorEastAsia"/>
          <w:iCs/>
          <w:sz w:val="22"/>
          <w:szCs w:val="22"/>
        </w:rPr>
      </w:pPr>
      <w:r w:rsidRPr="003F67DD">
        <w:rPr>
          <w:rFonts w:eastAsiaTheme="minorEastAsia"/>
          <w:iCs/>
          <w:sz w:val="22"/>
          <w:szCs w:val="22"/>
        </w:rPr>
        <w:t>WYPOSAŻENIE SALI KONFERENCYJNEJ</w:t>
      </w:r>
    </w:p>
    <w:p w14:paraId="20DCC8B9" w14:textId="410B85DC" w:rsidR="00B36363" w:rsidRPr="003F67DD" w:rsidRDefault="00151BB1" w:rsidP="00BD4CF9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2"/>
          <w:szCs w:val="22"/>
        </w:rPr>
      </w:pPr>
      <w:r w:rsidRPr="003F67DD">
        <w:rPr>
          <w:rFonts w:eastAsiaTheme="minorEastAsia"/>
          <w:sz w:val="22"/>
          <w:szCs w:val="22"/>
        </w:rPr>
        <w:t>………………………………………………………………………………………….………………</w:t>
      </w:r>
    </w:p>
    <w:p w14:paraId="5540261D" w14:textId="77777777" w:rsidR="00BD4CF9" w:rsidRPr="003F67DD" w:rsidRDefault="00BD4CF9" w:rsidP="00151BB1">
      <w:pPr>
        <w:autoSpaceDE w:val="0"/>
        <w:autoSpaceDN w:val="0"/>
        <w:adjustRightInd w:val="0"/>
        <w:spacing w:before="163"/>
        <w:jc w:val="both"/>
        <w:rPr>
          <w:rFonts w:eastAsiaTheme="minorEastAsia"/>
          <w:iCs/>
          <w:sz w:val="22"/>
          <w:szCs w:val="22"/>
        </w:rPr>
      </w:pPr>
    </w:p>
    <w:p w14:paraId="27D849AC" w14:textId="38BA118D" w:rsidR="00151BB1" w:rsidRPr="003F67DD" w:rsidRDefault="00151BB1" w:rsidP="00151BB1">
      <w:pPr>
        <w:autoSpaceDE w:val="0"/>
        <w:autoSpaceDN w:val="0"/>
        <w:adjustRightInd w:val="0"/>
        <w:spacing w:before="163"/>
        <w:jc w:val="both"/>
        <w:rPr>
          <w:rFonts w:eastAsiaTheme="minorEastAsia"/>
          <w:iCs/>
          <w:sz w:val="22"/>
          <w:szCs w:val="22"/>
        </w:rPr>
      </w:pPr>
      <w:r w:rsidRPr="003F67DD">
        <w:rPr>
          <w:rFonts w:eastAsiaTheme="minorEastAsia"/>
          <w:iCs/>
          <w:sz w:val="22"/>
          <w:szCs w:val="22"/>
        </w:rPr>
        <w:t>TRANSPORT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768"/>
        <w:gridCol w:w="3955"/>
      </w:tblGrid>
      <w:tr w:rsidR="00151BB1" w:rsidRPr="003F67DD" w14:paraId="540AE8DB" w14:textId="77777777" w:rsidTr="0073783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05C8" w14:textId="180DB72B" w:rsidR="00151BB1" w:rsidRPr="003F67DD" w:rsidRDefault="00151BB1" w:rsidP="003F67DD">
            <w:pPr>
              <w:autoSpaceDE w:val="0"/>
              <w:autoSpaceDN w:val="0"/>
              <w:adjustRightInd w:val="0"/>
              <w:ind w:hanging="336"/>
              <w:jc w:val="center"/>
              <w:rPr>
                <w:iCs/>
                <w:sz w:val="22"/>
                <w:szCs w:val="22"/>
              </w:rPr>
            </w:pPr>
            <w:r w:rsidRPr="003F67DD">
              <w:rPr>
                <w:iCs/>
                <w:sz w:val="22"/>
                <w:szCs w:val="22"/>
              </w:rPr>
              <w:t>DATA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8946" w14:textId="6138983A" w:rsidR="00151BB1" w:rsidRPr="003F67DD" w:rsidRDefault="003F67DD" w:rsidP="00151BB1">
            <w:pPr>
              <w:autoSpaceDE w:val="0"/>
              <w:autoSpaceDN w:val="0"/>
              <w:adjustRightInd w:val="0"/>
              <w:ind w:hanging="33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</w:t>
            </w:r>
            <w:r w:rsidR="00151BB1" w:rsidRPr="003F67DD">
              <w:rPr>
                <w:iCs/>
                <w:sz w:val="22"/>
                <w:szCs w:val="22"/>
              </w:rPr>
              <w:t>GODZ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FE12" w14:textId="77777777" w:rsidR="00151BB1" w:rsidRPr="003F67DD" w:rsidRDefault="00151BB1" w:rsidP="00151BB1">
            <w:pPr>
              <w:autoSpaceDE w:val="0"/>
              <w:autoSpaceDN w:val="0"/>
              <w:adjustRightInd w:val="0"/>
              <w:ind w:hanging="336"/>
              <w:jc w:val="center"/>
              <w:rPr>
                <w:iCs/>
                <w:sz w:val="22"/>
                <w:szCs w:val="22"/>
              </w:rPr>
            </w:pPr>
            <w:r w:rsidRPr="003F67DD">
              <w:rPr>
                <w:iCs/>
                <w:sz w:val="22"/>
                <w:szCs w:val="22"/>
              </w:rPr>
              <w:t>Miejsce</w:t>
            </w:r>
          </w:p>
        </w:tc>
      </w:tr>
      <w:tr w:rsidR="00151BB1" w:rsidRPr="003F67DD" w14:paraId="7437C9CA" w14:textId="77777777" w:rsidTr="0073783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FE30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4F1A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637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</w:tr>
      <w:tr w:rsidR="00151BB1" w:rsidRPr="003F67DD" w14:paraId="13474D98" w14:textId="77777777" w:rsidTr="0073783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341C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D509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A352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</w:tr>
    </w:tbl>
    <w:p w14:paraId="2E4246FC" w14:textId="77777777" w:rsidR="003F67DD" w:rsidRDefault="003F67DD" w:rsidP="00151BB1">
      <w:pPr>
        <w:autoSpaceDE w:val="0"/>
        <w:autoSpaceDN w:val="0"/>
        <w:adjustRightInd w:val="0"/>
        <w:spacing w:before="144"/>
        <w:jc w:val="both"/>
        <w:rPr>
          <w:rFonts w:eastAsiaTheme="minorEastAsia"/>
          <w:iCs/>
          <w:sz w:val="22"/>
          <w:szCs w:val="22"/>
        </w:rPr>
      </w:pPr>
    </w:p>
    <w:p w14:paraId="31787AAA" w14:textId="5334DE55" w:rsidR="00151BB1" w:rsidRPr="003F67DD" w:rsidRDefault="00151BB1" w:rsidP="00151BB1">
      <w:pPr>
        <w:autoSpaceDE w:val="0"/>
        <w:autoSpaceDN w:val="0"/>
        <w:adjustRightInd w:val="0"/>
        <w:spacing w:before="144"/>
        <w:jc w:val="both"/>
        <w:rPr>
          <w:rFonts w:eastAsiaTheme="minorEastAsia"/>
          <w:iCs/>
          <w:sz w:val="22"/>
          <w:szCs w:val="22"/>
        </w:rPr>
      </w:pPr>
      <w:r w:rsidRPr="003F67DD">
        <w:rPr>
          <w:rFonts w:eastAsiaTheme="minorEastAsia"/>
          <w:iCs/>
          <w:sz w:val="22"/>
          <w:szCs w:val="22"/>
        </w:rPr>
        <w:t>OSOBY ODPOWIEDZIALNE PO STRONIE ZAMAWIAJĄCEGO</w:t>
      </w:r>
    </w:p>
    <w:tbl>
      <w:tblPr>
        <w:tblW w:w="10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6"/>
        <w:gridCol w:w="2189"/>
        <w:gridCol w:w="1066"/>
        <w:gridCol w:w="1219"/>
      </w:tblGrid>
      <w:tr w:rsidR="00151BB1" w:rsidRPr="003F67DD" w14:paraId="1D87CABF" w14:textId="77777777" w:rsidTr="00737832">
        <w:tc>
          <w:tcPr>
            <w:tcW w:w="5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06994E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4576" w14:textId="77777777" w:rsidR="00151BB1" w:rsidRPr="003F67DD" w:rsidRDefault="00151BB1" w:rsidP="00151BB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3F67DD">
              <w:rPr>
                <w:rFonts w:eastAsiaTheme="minorEastAsia"/>
                <w:sz w:val="22"/>
                <w:szCs w:val="22"/>
              </w:rPr>
              <w:t>Imię i nazwisko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B115" w14:textId="77777777" w:rsidR="00151BB1" w:rsidRPr="003F67DD" w:rsidRDefault="00151BB1" w:rsidP="00151BB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3F67DD">
              <w:rPr>
                <w:rFonts w:eastAsiaTheme="minorEastAsia"/>
                <w:sz w:val="22"/>
                <w:szCs w:val="22"/>
              </w:rPr>
              <w:t>Telefon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5E26" w14:textId="77777777" w:rsidR="00151BB1" w:rsidRPr="003F67DD" w:rsidRDefault="00151BB1" w:rsidP="00151BB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3F67DD">
              <w:rPr>
                <w:rFonts w:eastAsiaTheme="minorEastAsia"/>
                <w:sz w:val="22"/>
                <w:szCs w:val="22"/>
              </w:rPr>
              <w:t>Podpis</w:t>
            </w:r>
          </w:p>
        </w:tc>
      </w:tr>
      <w:tr w:rsidR="00151BB1" w:rsidRPr="003F67DD" w14:paraId="3B68246B" w14:textId="77777777" w:rsidTr="00737832"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6AC7" w14:textId="77777777" w:rsidR="00060803" w:rsidRDefault="00060803" w:rsidP="00151BB1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  <w:p w14:paraId="1EEB79A2" w14:textId="77777777" w:rsidR="00060803" w:rsidRDefault="00151BB1" w:rsidP="00151BB1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F67DD">
              <w:rPr>
                <w:rFonts w:eastAsiaTheme="minorEastAsia"/>
                <w:sz w:val="22"/>
                <w:szCs w:val="22"/>
              </w:rPr>
              <w:t>Osoba odpowiedzialna za organizację narady, spotkania lub szkolenia i realizację umowy - znak sprawy</w:t>
            </w:r>
            <w:r w:rsidR="00BD4CF9" w:rsidRPr="003F67DD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7D79CD49" w14:textId="6D061F4B" w:rsidR="00151BB1" w:rsidRPr="003F67DD" w:rsidRDefault="00BD4CF9" w:rsidP="00151BB1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F67DD">
              <w:rPr>
                <w:rFonts w:eastAsiaTheme="minorEastAsia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69CC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8FBF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8E06" w14:textId="77777777" w:rsidR="00151BB1" w:rsidRPr="003F67DD" w:rsidRDefault="00151BB1" w:rsidP="00151BB1">
            <w:pPr>
              <w:autoSpaceDE w:val="0"/>
              <w:autoSpaceDN w:val="0"/>
              <w:adjustRightInd w:val="0"/>
              <w:spacing w:line="221" w:lineRule="exact"/>
              <w:rPr>
                <w:sz w:val="22"/>
                <w:szCs w:val="22"/>
              </w:rPr>
            </w:pPr>
          </w:p>
        </w:tc>
      </w:tr>
    </w:tbl>
    <w:p w14:paraId="162627F5" w14:textId="188C8C3D" w:rsidR="00555E0E" w:rsidRDefault="00555E0E" w:rsidP="00AA3772">
      <w:pPr>
        <w:pStyle w:val="Tekstpodstawowywcity"/>
        <w:jc w:val="right"/>
        <w:rPr>
          <w:b/>
          <w:bCs/>
          <w:sz w:val="16"/>
          <w:szCs w:val="16"/>
        </w:rPr>
      </w:pPr>
    </w:p>
    <w:p w14:paraId="31AB7BE6" w14:textId="77777777" w:rsidR="00467071" w:rsidRPr="00007A72" w:rsidRDefault="00467071" w:rsidP="00467071">
      <w:pPr>
        <w:autoSpaceDE w:val="0"/>
        <w:autoSpaceDN w:val="0"/>
        <w:adjustRightInd w:val="0"/>
        <w:spacing w:before="144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POTWIERDZENIE REZERWACJI I KALKULACJI PRZEZ WYKONAWCĘ</w:t>
      </w:r>
    </w:p>
    <w:p w14:paraId="1ABCF59B" w14:textId="77777777" w:rsidR="00467071" w:rsidRPr="00007A72" w:rsidRDefault="00467071" w:rsidP="00467071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007A72">
        <w:rPr>
          <w:sz w:val="22"/>
          <w:szCs w:val="22"/>
        </w:rPr>
        <w:t>Niniejszym potwierdzam przyjęcie powyższego zamówienia na łączną</w:t>
      </w:r>
    </w:p>
    <w:p w14:paraId="5E2706FC" w14:textId="77777777" w:rsidR="00467071" w:rsidRPr="00007A72" w:rsidRDefault="00467071" w:rsidP="00467071">
      <w:pPr>
        <w:tabs>
          <w:tab w:val="left" w:leader="dot" w:pos="2064"/>
        </w:tabs>
        <w:autoSpaceDE w:val="0"/>
        <w:autoSpaceDN w:val="0"/>
        <w:adjustRightInd w:val="0"/>
        <w:rPr>
          <w:sz w:val="22"/>
          <w:szCs w:val="22"/>
        </w:rPr>
      </w:pPr>
      <w:r w:rsidRPr="00007A72">
        <w:rPr>
          <w:sz w:val="22"/>
          <w:szCs w:val="22"/>
        </w:rPr>
        <w:t>kwotę</w:t>
      </w:r>
      <w:r w:rsidRPr="00007A72">
        <w:rPr>
          <w:sz w:val="22"/>
          <w:szCs w:val="22"/>
        </w:rPr>
        <w:tab/>
        <w:t>zł</w:t>
      </w:r>
    </w:p>
    <w:p w14:paraId="1A43DCEC" w14:textId="77777777" w:rsidR="00467071" w:rsidRPr="00007A72" w:rsidRDefault="00467071" w:rsidP="00467071">
      <w:pPr>
        <w:autoSpaceDE w:val="0"/>
        <w:autoSpaceDN w:val="0"/>
        <w:adjustRightInd w:val="0"/>
        <w:rPr>
          <w:sz w:val="22"/>
          <w:szCs w:val="22"/>
        </w:rPr>
      </w:pPr>
      <w:r w:rsidRPr="00007A72">
        <w:rPr>
          <w:sz w:val="22"/>
          <w:szCs w:val="22"/>
        </w:rPr>
        <w:t>w tym :</w:t>
      </w:r>
    </w:p>
    <w:p w14:paraId="387F0860" w14:textId="77777777" w:rsidR="00467071" w:rsidRPr="00007A72" w:rsidRDefault="00467071" w:rsidP="00467071">
      <w:pPr>
        <w:tabs>
          <w:tab w:val="left" w:leader="dot" w:pos="4531"/>
        </w:tabs>
        <w:autoSpaceDE w:val="0"/>
        <w:autoSpaceDN w:val="0"/>
        <w:adjustRightInd w:val="0"/>
        <w:spacing w:after="120" w:line="360" w:lineRule="auto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Koszt ośrodka</w:t>
      </w:r>
      <w:r>
        <w:rPr>
          <w:rFonts w:eastAsiaTheme="minorEastAsia"/>
          <w:iCs/>
          <w:sz w:val="22"/>
          <w:szCs w:val="22"/>
        </w:rPr>
        <w:t xml:space="preserve">     </w:t>
      </w:r>
      <w:r w:rsidRPr="00007A72">
        <w:rPr>
          <w:rFonts w:eastAsiaTheme="minorEastAsia"/>
          <w:iCs/>
          <w:sz w:val="22"/>
          <w:szCs w:val="22"/>
        </w:rPr>
        <w:t>……………………………</w:t>
      </w:r>
      <w:r>
        <w:rPr>
          <w:rFonts w:eastAsiaTheme="minorEastAsia"/>
          <w:iCs/>
          <w:sz w:val="22"/>
          <w:szCs w:val="22"/>
        </w:rPr>
        <w:t>...</w:t>
      </w:r>
      <w:r w:rsidRPr="00007A72">
        <w:rPr>
          <w:rFonts w:eastAsiaTheme="minorEastAsia"/>
          <w:iCs/>
          <w:sz w:val="22"/>
          <w:szCs w:val="22"/>
        </w:rPr>
        <w:t>zł</w:t>
      </w:r>
    </w:p>
    <w:p w14:paraId="7C711F04" w14:textId="77777777" w:rsidR="00467071" w:rsidRPr="00007A72" w:rsidRDefault="00467071" w:rsidP="00467071">
      <w:pPr>
        <w:tabs>
          <w:tab w:val="left" w:leader="dot" w:pos="2266"/>
          <w:tab w:val="left" w:leader="dot" w:pos="4598"/>
        </w:tabs>
        <w:autoSpaceDE w:val="0"/>
        <w:autoSpaceDN w:val="0"/>
        <w:adjustRightInd w:val="0"/>
        <w:spacing w:after="120" w:line="360" w:lineRule="auto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>Koszt transportu</w:t>
      </w:r>
      <w:r>
        <w:rPr>
          <w:rFonts w:eastAsiaTheme="minorEastAsia"/>
          <w:iCs/>
          <w:sz w:val="22"/>
          <w:szCs w:val="22"/>
        </w:rPr>
        <w:t xml:space="preserve">  </w:t>
      </w:r>
      <w:r w:rsidRPr="00007A72">
        <w:rPr>
          <w:rFonts w:eastAsiaTheme="minorEastAsia"/>
          <w:iCs/>
          <w:sz w:val="22"/>
          <w:szCs w:val="22"/>
        </w:rPr>
        <w:t>……………………………</w:t>
      </w:r>
      <w:r>
        <w:rPr>
          <w:rFonts w:eastAsiaTheme="minorEastAsia"/>
          <w:iCs/>
          <w:sz w:val="22"/>
          <w:szCs w:val="22"/>
        </w:rPr>
        <w:t>..</w:t>
      </w:r>
      <w:r w:rsidRPr="00007A72">
        <w:rPr>
          <w:rFonts w:eastAsiaTheme="minorEastAsia"/>
          <w:iCs/>
          <w:sz w:val="22"/>
          <w:szCs w:val="22"/>
        </w:rPr>
        <w:t>zł</w:t>
      </w:r>
    </w:p>
    <w:p w14:paraId="1ABFDBFC" w14:textId="77777777" w:rsidR="00467071" w:rsidRPr="00007A72" w:rsidRDefault="00467071" w:rsidP="00467071">
      <w:pPr>
        <w:tabs>
          <w:tab w:val="left" w:leader="dot" w:pos="6691"/>
        </w:tabs>
        <w:autoSpaceDE w:val="0"/>
        <w:autoSpaceDN w:val="0"/>
        <w:adjustRightInd w:val="0"/>
        <w:spacing w:after="120" w:line="360" w:lineRule="auto"/>
        <w:jc w:val="both"/>
        <w:rPr>
          <w:rFonts w:eastAsiaTheme="minorEastAsia"/>
          <w:iCs/>
          <w:sz w:val="22"/>
          <w:szCs w:val="22"/>
        </w:rPr>
      </w:pPr>
      <w:r w:rsidRPr="00007A72">
        <w:rPr>
          <w:rFonts w:eastAsiaTheme="minorEastAsia"/>
          <w:iCs/>
          <w:sz w:val="22"/>
          <w:szCs w:val="22"/>
        </w:rPr>
        <w:t xml:space="preserve">Kwota pozostała na umowie po realizacji zamówienia   </w:t>
      </w:r>
      <w:r w:rsidRPr="00007A72">
        <w:rPr>
          <w:rFonts w:eastAsiaTheme="minorEastAsia"/>
          <w:iCs/>
          <w:sz w:val="22"/>
          <w:szCs w:val="22"/>
        </w:rPr>
        <w:tab/>
        <w:t xml:space="preserve"> zł</w:t>
      </w:r>
    </w:p>
    <w:p w14:paraId="4D670C04" w14:textId="77777777" w:rsidR="00467071" w:rsidRPr="00007A72" w:rsidRDefault="00467071" w:rsidP="00467071">
      <w:pPr>
        <w:tabs>
          <w:tab w:val="left" w:pos="1661"/>
          <w:tab w:val="left" w:leader="dot" w:pos="4560"/>
        </w:tabs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007A72">
        <w:rPr>
          <w:sz w:val="22"/>
          <w:szCs w:val="22"/>
        </w:rPr>
        <w:t>Podpis</w:t>
      </w:r>
      <w:r w:rsidRPr="00007A72">
        <w:rPr>
          <w:sz w:val="22"/>
          <w:szCs w:val="22"/>
        </w:rPr>
        <w:tab/>
        <w:t>……………….………</w:t>
      </w:r>
      <w:r w:rsidRPr="00007A72">
        <w:rPr>
          <w:sz w:val="22"/>
          <w:szCs w:val="22"/>
        </w:rPr>
        <w:tab/>
      </w:r>
    </w:p>
    <w:p w14:paraId="0544DB82" w14:textId="77777777" w:rsidR="00467071" w:rsidRPr="00007A72" w:rsidRDefault="00467071" w:rsidP="00467071">
      <w:pPr>
        <w:tabs>
          <w:tab w:val="left" w:leader="dot" w:pos="3667"/>
        </w:tabs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007A72">
        <w:rPr>
          <w:sz w:val="22"/>
          <w:szCs w:val="22"/>
        </w:rPr>
        <w:t xml:space="preserve">Imię i Nazwisko    </w:t>
      </w:r>
      <w:r w:rsidRPr="00007A72">
        <w:rPr>
          <w:sz w:val="22"/>
          <w:szCs w:val="22"/>
        </w:rPr>
        <w:tab/>
        <w:t>………</w:t>
      </w:r>
      <w:r>
        <w:rPr>
          <w:sz w:val="22"/>
          <w:szCs w:val="22"/>
        </w:rPr>
        <w:t>…</w:t>
      </w:r>
      <w:r w:rsidRPr="00007A72">
        <w:rPr>
          <w:sz w:val="22"/>
          <w:szCs w:val="22"/>
        </w:rPr>
        <w:tab/>
      </w:r>
      <w:r w:rsidRPr="00007A72">
        <w:rPr>
          <w:sz w:val="22"/>
          <w:szCs w:val="22"/>
        </w:rPr>
        <w:tab/>
        <w:t xml:space="preserve"> </w:t>
      </w:r>
      <w:r w:rsidRPr="00007A72">
        <w:rPr>
          <w:sz w:val="22"/>
          <w:szCs w:val="22"/>
        </w:rPr>
        <w:tab/>
      </w:r>
    </w:p>
    <w:p w14:paraId="3DA5CCD7" w14:textId="77777777" w:rsidR="00467071" w:rsidRPr="00007A72" w:rsidRDefault="00467071" w:rsidP="00467071">
      <w:pPr>
        <w:spacing w:after="120" w:line="360" w:lineRule="auto"/>
        <w:rPr>
          <w:sz w:val="22"/>
          <w:szCs w:val="22"/>
        </w:rPr>
      </w:pPr>
      <w:r w:rsidRPr="00007A72">
        <w:rPr>
          <w:sz w:val="22"/>
          <w:szCs w:val="22"/>
        </w:rPr>
        <w:t>Telefon</w:t>
      </w:r>
      <w:r w:rsidRPr="00007A72">
        <w:rPr>
          <w:sz w:val="22"/>
          <w:szCs w:val="22"/>
        </w:rPr>
        <w:tab/>
        <w:t xml:space="preserve">                 …………………………………</w:t>
      </w:r>
      <w:r>
        <w:rPr>
          <w:sz w:val="22"/>
          <w:szCs w:val="22"/>
        </w:rPr>
        <w:t>..</w:t>
      </w:r>
    </w:p>
    <w:p w14:paraId="62ECBD60" w14:textId="2F29F513" w:rsidR="00E750BD" w:rsidRDefault="00E750BD" w:rsidP="00467071">
      <w:pPr>
        <w:pStyle w:val="Tekstpodstawowywcity"/>
        <w:rPr>
          <w:b/>
          <w:bCs/>
          <w:sz w:val="16"/>
          <w:szCs w:val="16"/>
        </w:rPr>
      </w:pPr>
    </w:p>
    <w:p w14:paraId="77ABB4A3" w14:textId="113DD026" w:rsidR="00E750BD" w:rsidRDefault="00E750BD" w:rsidP="00AA3772">
      <w:pPr>
        <w:pStyle w:val="Tekstpodstawowywcity"/>
        <w:jc w:val="right"/>
        <w:rPr>
          <w:b/>
          <w:bCs/>
          <w:sz w:val="16"/>
          <w:szCs w:val="16"/>
        </w:rPr>
      </w:pPr>
    </w:p>
    <w:p w14:paraId="0B66E9E5" w14:textId="0627B07D" w:rsidR="00E750BD" w:rsidRDefault="00E750BD" w:rsidP="00AA3772">
      <w:pPr>
        <w:pStyle w:val="Tekstpodstawowywcity"/>
        <w:jc w:val="right"/>
        <w:rPr>
          <w:b/>
          <w:bCs/>
          <w:sz w:val="16"/>
          <w:szCs w:val="16"/>
        </w:rPr>
      </w:pPr>
    </w:p>
    <w:p w14:paraId="3BAA6B06" w14:textId="13D8A730" w:rsidR="00E750BD" w:rsidRDefault="00E750BD" w:rsidP="00AA3772">
      <w:pPr>
        <w:pStyle w:val="Tekstpodstawowywcity"/>
        <w:jc w:val="right"/>
        <w:rPr>
          <w:b/>
          <w:bCs/>
          <w:sz w:val="16"/>
          <w:szCs w:val="16"/>
        </w:rPr>
      </w:pPr>
    </w:p>
    <w:p w14:paraId="7992A663" w14:textId="0A062EE3" w:rsidR="00E750BD" w:rsidRDefault="00E750BD" w:rsidP="00AA3772">
      <w:pPr>
        <w:pStyle w:val="Tekstpodstawowywcity"/>
        <w:jc w:val="right"/>
        <w:rPr>
          <w:b/>
          <w:bCs/>
          <w:sz w:val="16"/>
          <w:szCs w:val="16"/>
        </w:rPr>
      </w:pPr>
    </w:p>
    <w:p w14:paraId="2A4164F3" w14:textId="29CA97BE" w:rsidR="00E750BD" w:rsidRDefault="00E750BD" w:rsidP="00AA3772">
      <w:pPr>
        <w:pStyle w:val="Tekstpodstawowywcity"/>
        <w:jc w:val="right"/>
        <w:rPr>
          <w:b/>
          <w:bCs/>
          <w:sz w:val="16"/>
          <w:szCs w:val="16"/>
        </w:rPr>
      </w:pPr>
    </w:p>
    <w:p w14:paraId="17DC3644" w14:textId="77777777" w:rsidR="00E664A5" w:rsidRPr="00E65382" w:rsidRDefault="00E664A5" w:rsidP="00656AD4">
      <w:pPr>
        <w:pStyle w:val="Tekstpodstawowywcity"/>
        <w:ind w:left="0"/>
        <w:rPr>
          <w:b/>
          <w:bCs/>
          <w:sz w:val="16"/>
          <w:szCs w:val="16"/>
        </w:rPr>
      </w:pPr>
    </w:p>
    <w:p w14:paraId="70B9F5A9" w14:textId="77777777" w:rsidR="00C32844" w:rsidRDefault="00C32844" w:rsidP="00AA3772">
      <w:pPr>
        <w:pStyle w:val="Tekstpodstawowywcity"/>
        <w:jc w:val="right"/>
        <w:rPr>
          <w:b/>
          <w:bCs/>
          <w:sz w:val="20"/>
          <w:szCs w:val="20"/>
        </w:rPr>
      </w:pPr>
    </w:p>
    <w:p w14:paraId="613FF208" w14:textId="77777777" w:rsidR="00C32844" w:rsidRDefault="00C32844" w:rsidP="00AA3772">
      <w:pPr>
        <w:pStyle w:val="Tekstpodstawowywcity"/>
        <w:jc w:val="right"/>
        <w:rPr>
          <w:b/>
          <w:bCs/>
          <w:sz w:val="20"/>
          <w:szCs w:val="20"/>
        </w:rPr>
      </w:pPr>
    </w:p>
    <w:p w14:paraId="0C893110" w14:textId="7EC4DC2F" w:rsidR="00474FD8" w:rsidRPr="00AF5E1B" w:rsidRDefault="00474FD8" w:rsidP="00AA3772">
      <w:pPr>
        <w:pStyle w:val="Tekstpodstawowywcity"/>
        <w:jc w:val="right"/>
        <w:rPr>
          <w:b/>
          <w:bCs/>
          <w:sz w:val="20"/>
          <w:szCs w:val="20"/>
        </w:rPr>
      </w:pPr>
      <w:r w:rsidRPr="00AF5E1B">
        <w:rPr>
          <w:b/>
          <w:bCs/>
          <w:sz w:val="20"/>
          <w:szCs w:val="20"/>
        </w:rPr>
        <w:t>Załącznik nr 3 do Umowy nr  …………./</w:t>
      </w:r>
      <w:r w:rsidR="000E199A" w:rsidRPr="00AF5E1B">
        <w:rPr>
          <w:b/>
          <w:bCs/>
          <w:sz w:val="20"/>
          <w:szCs w:val="20"/>
        </w:rPr>
        <w:t>B</w:t>
      </w:r>
      <w:r w:rsidRPr="00AF5E1B">
        <w:rPr>
          <w:b/>
          <w:bCs/>
          <w:sz w:val="20"/>
          <w:szCs w:val="20"/>
        </w:rPr>
        <w:t>ZZL/………………… z dn</w:t>
      </w:r>
      <w:r w:rsidR="00C869B3">
        <w:rPr>
          <w:b/>
          <w:bCs/>
          <w:sz w:val="20"/>
          <w:szCs w:val="20"/>
        </w:rPr>
        <w:t>.</w:t>
      </w:r>
      <w:r w:rsidRPr="00AF5E1B">
        <w:rPr>
          <w:b/>
          <w:bCs/>
          <w:sz w:val="20"/>
          <w:szCs w:val="20"/>
        </w:rPr>
        <w:t xml:space="preserve"> ……………………..</w:t>
      </w:r>
    </w:p>
    <w:p w14:paraId="062BE099" w14:textId="77777777" w:rsidR="00474FD8" w:rsidRPr="00AF5E1B" w:rsidRDefault="00474FD8" w:rsidP="00474FD8">
      <w:pPr>
        <w:pStyle w:val="Tekstpodstawowywcity"/>
        <w:jc w:val="both"/>
        <w:rPr>
          <w:sz w:val="20"/>
          <w:szCs w:val="20"/>
        </w:rPr>
      </w:pPr>
    </w:p>
    <w:p w14:paraId="5C540062" w14:textId="77777777" w:rsidR="00474FD8" w:rsidRPr="00C869B3" w:rsidRDefault="00474FD8" w:rsidP="00AA3772">
      <w:pPr>
        <w:pStyle w:val="Tekstpodstawowywcity"/>
        <w:jc w:val="center"/>
        <w:rPr>
          <w:b/>
          <w:bCs/>
          <w:sz w:val="22"/>
          <w:szCs w:val="22"/>
        </w:rPr>
      </w:pPr>
      <w:r w:rsidRPr="00C869B3">
        <w:rPr>
          <w:b/>
          <w:bCs/>
          <w:sz w:val="22"/>
          <w:szCs w:val="22"/>
        </w:rPr>
        <w:t>Lista osób upoważnionych do dokonywania zamówień i akceptacji w ramach umowy</w:t>
      </w:r>
    </w:p>
    <w:p w14:paraId="0D48BBA3" w14:textId="77777777" w:rsidR="00474FD8" w:rsidRPr="00C869B3" w:rsidRDefault="00474FD8" w:rsidP="00AA3772">
      <w:pPr>
        <w:pStyle w:val="Tekstpodstawowywcity"/>
        <w:ind w:left="0"/>
        <w:jc w:val="both"/>
        <w:rPr>
          <w:sz w:val="22"/>
          <w:szCs w:val="22"/>
        </w:rPr>
      </w:pPr>
    </w:p>
    <w:p w14:paraId="3A532712" w14:textId="77777777" w:rsidR="00474FD8" w:rsidRPr="00C869B3" w:rsidRDefault="00474FD8" w:rsidP="00474FD8">
      <w:pPr>
        <w:pStyle w:val="Tekstpodstawowywcity"/>
        <w:jc w:val="both"/>
        <w:rPr>
          <w:sz w:val="22"/>
          <w:szCs w:val="22"/>
        </w:rPr>
      </w:pPr>
      <w:r w:rsidRPr="00C869B3">
        <w:rPr>
          <w:sz w:val="22"/>
          <w:szCs w:val="22"/>
        </w:rPr>
        <w:t>Osobami upoważnionymi do składania poszczególnych zamówień oraz akceptacji, zgodnie z § 2 ust. 11 umowy ze strony Zamawiającego są:</w:t>
      </w:r>
    </w:p>
    <w:p w14:paraId="230EA2A0" w14:textId="063ED0D2" w:rsidR="00474FD8" w:rsidRPr="00C869B3" w:rsidRDefault="00474FD8" w:rsidP="00474FD8">
      <w:pPr>
        <w:pStyle w:val="Tekstpodstawowywcity"/>
        <w:jc w:val="both"/>
        <w:rPr>
          <w:sz w:val="22"/>
          <w:szCs w:val="22"/>
          <w:highlight w:val="yellow"/>
        </w:rPr>
      </w:pPr>
      <w:r w:rsidRPr="00C869B3">
        <w:rPr>
          <w:sz w:val="22"/>
          <w:szCs w:val="22"/>
        </w:rPr>
        <w:t>1.</w:t>
      </w:r>
      <w:r w:rsidRPr="00C869B3">
        <w:rPr>
          <w:sz w:val="22"/>
          <w:szCs w:val="22"/>
        </w:rPr>
        <w:tab/>
        <w:t xml:space="preserve">Dyrektor </w:t>
      </w:r>
      <w:r w:rsidR="003E15DD" w:rsidRPr="00C869B3">
        <w:rPr>
          <w:sz w:val="22"/>
          <w:szCs w:val="22"/>
        </w:rPr>
        <w:t>Mazowieckiego Oddziału Regionalnego  ARiM</w:t>
      </w:r>
      <w:r w:rsidR="001B5FE8" w:rsidRPr="00C869B3">
        <w:rPr>
          <w:sz w:val="22"/>
          <w:szCs w:val="22"/>
        </w:rPr>
        <w:t xml:space="preserve">R –  Pan </w:t>
      </w:r>
      <w:r w:rsidR="008E5130" w:rsidRPr="00C869B3">
        <w:rPr>
          <w:sz w:val="22"/>
          <w:szCs w:val="22"/>
        </w:rPr>
        <w:t xml:space="preserve">Daniel </w:t>
      </w:r>
      <w:proofErr w:type="spellStart"/>
      <w:r w:rsidR="008E5130" w:rsidRPr="00C869B3">
        <w:rPr>
          <w:sz w:val="22"/>
          <w:szCs w:val="22"/>
        </w:rPr>
        <w:t>Łaga</w:t>
      </w:r>
      <w:proofErr w:type="spellEnd"/>
    </w:p>
    <w:p w14:paraId="038199BD" w14:textId="0F60ADF6" w:rsidR="00474FD8" w:rsidRPr="00C869B3" w:rsidRDefault="00474FD8" w:rsidP="00474FD8">
      <w:pPr>
        <w:pStyle w:val="Tekstpodstawowywcity"/>
        <w:jc w:val="both"/>
        <w:rPr>
          <w:i/>
          <w:iCs/>
          <w:sz w:val="22"/>
          <w:szCs w:val="22"/>
        </w:rPr>
      </w:pPr>
      <w:r w:rsidRPr="00C869B3">
        <w:rPr>
          <w:i/>
          <w:iCs/>
          <w:sz w:val="22"/>
          <w:szCs w:val="22"/>
        </w:rPr>
        <w:t>2.</w:t>
      </w:r>
      <w:r w:rsidRPr="00C869B3">
        <w:rPr>
          <w:i/>
          <w:iCs/>
          <w:sz w:val="22"/>
          <w:szCs w:val="22"/>
        </w:rPr>
        <w:tab/>
      </w:r>
      <w:r w:rsidR="001B5FE8" w:rsidRPr="00C869B3">
        <w:rPr>
          <w:sz w:val="22"/>
          <w:szCs w:val="22"/>
        </w:rPr>
        <w:t xml:space="preserve">p. o. </w:t>
      </w:r>
      <w:r w:rsidR="007C4521" w:rsidRPr="00C869B3">
        <w:rPr>
          <w:sz w:val="22"/>
          <w:szCs w:val="22"/>
        </w:rPr>
        <w:t>Kierownik</w:t>
      </w:r>
      <w:r w:rsidR="001B5FE8" w:rsidRPr="00C869B3">
        <w:rPr>
          <w:sz w:val="22"/>
          <w:szCs w:val="22"/>
        </w:rPr>
        <w:t>a</w:t>
      </w:r>
      <w:r w:rsidR="007C4521" w:rsidRPr="00C869B3">
        <w:rPr>
          <w:sz w:val="22"/>
          <w:szCs w:val="22"/>
        </w:rPr>
        <w:t xml:space="preserve">  BZZL</w:t>
      </w:r>
      <w:r w:rsidR="000F26A6" w:rsidRPr="00C869B3">
        <w:rPr>
          <w:sz w:val="22"/>
          <w:szCs w:val="22"/>
        </w:rPr>
        <w:t xml:space="preserve"> </w:t>
      </w:r>
      <w:r w:rsidR="001B5FE8" w:rsidRPr="00C869B3">
        <w:rPr>
          <w:sz w:val="22"/>
          <w:szCs w:val="22"/>
        </w:rPr>
        <w:t>– Pani Joanna Stanek</w:t>
      </w:r>
    </w:p>
    <w:p w14:paraId="1DF39153" w14:textId="77777777" w:rsidR="00474FD8" w:rsidRPr="00C869B3" w:rsidRDefault="00474FD8" w:rsidP="00474FD8">
      <w:pPr>
        <w:pStyle w:val="Tekstpodstawowywcity"/>
        <w:jc w:val="both"/>
        <w:rPr>
          <w:sz w:val="22"/>
          <w:szCs w:val="22"/>
        </w:rPr>
      </w:pPr>
    </w:p>
    <w:p w14:paraId="241AD055" w14:textId="77777777" w:rsidR="00474FD8" w:rsidRPr="00C869B3" w:rsidRDefault="00474FD8" w:rsidP="00474FD8">
      <w:pPr>
        <w:pStyle w:val="Tekstpodstawowywcity"/>
        <w:jc w:val="both"/>
        <w:rPr>
          <w:sz w:val="22"/>
          <w:szCs w:val="22"/>
        </w:rPr>
      </w:pPr>
      <w:r w:rsidRPr="00C869B3">
        <w:rPr>
          <w:sz w:val="22"/>
          <w:szCs w:val="22"/>
        </w:rPr>
        <w:t>Osobami upoważnionymi do potwierdzania zamówienia zgodnie z Załącznikiem nr 2 ze strony Wykonawcy są:</w:t>
      </w:r>
    </w:p>
    <w:p w14:paraId="33B702AE" w14:textId="77777777" w:rsidR="00474FD8" w:rsidRPr="00C869B3" w:rsidRDefault="00474FD8" w:rsidP="00474FD8">
      <w:pPr>
        <w:pStyle w:val="Tekstpodstawowywcity"/>
        <w:jc w:val="both"/>
        <w:rPr>
          <w:sz w:val="22"/>
          <w:szCs w:val="22"/>
        </w:rPr>
      </w:pPr>
      <w:r w:rsidRPr="00C869B3">
        <w:rPr>
          <w:sz w:val="22"/>
          <w:szCs w:val="22"/>
        </w:rPr>
        <w:t>1.</w:t>
      </w:r>
      <w:r w:rsidRPr="00C869B3">
        <w:rPr>
          <w:sz w:val="22"/>
          <w:szCs w:val="22"/>
        </w:rPr>
        <w:tab/>
        <w:t>……………………………………………………………………………</w:t>
      </w:r>
    </w:p>
    <w:p w14:paraId="0EEE90BA" w14:textId="77777777" w:rsidR="00474FD8" w:rsidRPr="00C869B3" w:rsidRDefault="00474FD8" w:rsidP="00474FD8">
      <w:pPr>
        <w:pStyle w:val="Tekstpodstawowywcity"/>
        <w:jc w:val="both"/>
        <w:rPr>
          <w:sz w:val="22"/>
          <w:szCs w:val="22"/>
        </w:rPr>
      </w:pPr>
      <w:r w:rsidRPr="00C869B3">
        <w:rPr>
          <w:sz w:val="22"/>
          <w:szCs w:val="22"/>
        </w:rPr>
        <w:t>2.</w:t>
      </w:r>
      <w:r w:rsidRPr="00C869B3">
        <w:rPr>
          <w:sz w:val="22"/>
          <w:szCs w:val="22"/>
        </w:rPr>
        <w:tab/>
        <w:t>……………………………………………………………………………  </w:t>
      </w:r>
    </w:p>
    <w:p w14:paraId="2B0404F6" w14:textId="77777777" w:rsidR="00AA3772" w:rsidRPr="00E65382" w:rsidRDefault="00AA3772">
      <w:pPr>
        <w:rPr>
          <w:sz w:val="16"/>
          <w:szCs w:val="16"/>
        </w:rPr>
      </w:pPr>
      <w:r w:rsidRPr="00E65382">
        <w:rPr>
          <w:sz w:val="16"/>
          <w:szCs w:val="16"/>
        </w:rPr>
        <w:br w:type="page"/>
      </w:r>
    </w:p>
    <w:p w14:paraId="00A44853" w14:textId="76B6000C" w:rsidR="003A0880" w:rsidRPr="00C869B3" w:rsidRDefault="00474FD8" w:rsidP="009A3A5C">
      <w:pPr>
        <w:pStyle w:val="Tekstpodstawowywcity"/>
        <w:jc w:val="right"/>
        <w:rPr>
          <w:b/>
          <w:bCs/>
          <w:sz w:val="20"/>
          <w:szCs w:val="20"/>
        </w:rPr>
      </w:pPr>
      <w:r w:rsidRPr="00C869B3">
        <w:rPr>
          <w:b/>
          <w:bCs/>
          <w:sz w:val="20"/>
          <w:szCs w:val="20"/>
        </w:rPr>
        <w:t>Załącznik nr 4 do Umowy nr  …………./</w:t>
      </w:r>
      <w:r w:rsidR="001F7D96" w:rsidRPr="00C869B3">
        <w:rPr>
          <w:b/>
          <w:bCs/>
          <w:sz w:val="20"/>
          <w:szCs w:val="20"/>
        </w:rPr>
        <w:t>B</w:t>
      </w:r>
      <w:r w:rsidRPr="00C869B3">
        <w:rPr>
          <w:b/>
          <w:bCs/>
          <w:sz w:val="20"/>
          <w:szCs w:val="20"/>
        </w:rPr>
        <w:t>ZZL/…………….. z dn</w:t>
      </w:r>
      <w:r w:rsidR="00CA0C95" w:rsidRPr="00C869B3">
        <w:rPr>
          <w:b/>
          <w:bCs/>
          <w:sz w:val="20"/>
          <w:szCs w:val="20"/>
        </w:rPr>
        <w:t>.</w:t>
      </w:r>
      <w:r w:rsidRPr="00C869B3">
        <w:rPr>
          <w:b/>
          <w:bCs/>
          <w:sz w:val="20"/>
          <w:szCs w:val="20"/>
        </w:rPr>
        <w:t xml:space="preserve"> ……………………..</w:t>
      </w:r>
    </w:p>
    <w:p w14:paraId="3F2CCE10" w14:textId="20FC636C" w:rsidR="009A3A5C" w:rsidRPr="00120E01" w:rsidRDefault="009A3A5C" w:rsidP="009A3A5C">
      <w:pPr>
        <w:pStyle w:val="Tekstpodstawowywcity"/>
        <w:jc w:val="right"/>
        <w:rPr>
          <w:b/>
          <w:bCs/>
          <w:sz w:val="22"/>
          <w:szCs w:val="22"/>
        </w:rPr>
      </w:pPr>
    </w:p>
    <w:p w14:paraId="39D621B8" w14:textId="77777777" w:rsidR="009A3A5C" w:rsidRPr="00120E01" w:rsidRDefault="009A3A5C" w:rsidP="009A3A5C">
      <w:pPr>
        <w:widowControl w:val="0"/>
        <w:suppressAutoHyphens/>
        <w:spacing w:after="0" w:line="100" w:lineRule="atLeast"/>
        <w:jc w:val="center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>O F E R T A</w:t>
      </w:r>
      <w:r w:rsidRPr="00120E01">
        <w:rPr>
          <w:rFonts w:eastAsia="Andale Sans UI"/>
          <w:b/>
          <w:kern w:val="1"/>
          <w:sz w:val="22"/>
          <w:szCs w:val="22"/>
          <w:vertAlign w:val="superscript"/>
          <w:lang w:eastAsia="fa-IR" w:bidi="fa-IR"/>
        </w:rPr>
        <w:footnoteReference w:id="2"/>
      </w:r>
    </w:p>
    <w:p w14:paraId="66D8657C" w14:textId="77777777" w:rsidR="009A3A5C" w:rsidRPr="00120E01" w:rsidRDefault="009A3A5C" w:rsidP="009A3A5C">
      <w:pPr>
        <w:widowControl w:val="0"/>
        <w:suppressAutoHyphens/>
        <w:spacing w:after="120" w:line="276" w:lineRule="auto"/>
        <w:ind w:left="-142"/>
        <w:jc w:val="center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 xml:space="preserve">w postępowaniu dot. usług społecznych prowadzonym w trybie podstawowym </w:t>
      </w:r>
    </w:p>
    <w:p w14:paraId="16BA377E" w14:textId="77777777" w:rsidR="009A3A5C" w:rsidRPr="00120E01" w:rsidRDefault="009A3A5C" w:rsidP="009A3A5C">
      <w:pPr>
        <w:widowControl w:val="0"/>
        <w:suppressAutoHyphens/>
        <w:spacing w:after="120" w:line="276" w:lineRule="auto"/>
        <w:ind w:left="-142"/>
        <w:jc w:val="center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 xml:space="preserve">(art. 275 pkt. 1 ustawy z dnia 11 września 2019 r. </w:t>
      </w:r>
    </w:p>
    <w:p w14:paraId="00EF9067" w14:textId="77777777" w:rsidR="009A3A5C" w:rsidRPr="00120E01" w:rsidRDefault="009A3A5C" w:rsidP="009A3A5C">
      <w:pPr>
        <w:widowControl w:val="0"/>
        <w:suppressAutoHyphens/>
        <w:spacing w:after="120" w:line="276" w:lineRule="auto"/>
        <w:ind w:left="-142"/>
        <w:jc w:val="center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>Prawo zamówień publicznych (</w:t>
      </w:r>
      <w:proofErr w:type="spellStart"/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>t.j</w:t>
      </w:r>
      <w:proofErr w:type="spellEnd"/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 xml:space="preserve">. Dz.U.2022.1710 ze zm.) o wartości mniejszej niż tzw. progi unijne </w:t>
      </w:r>
    </w:p>
    <w:p w14:paraId="018378AB" w14:textId="77777777" w:rsidR="009A3A5C" w:rsidRPr="00120E01" w:rsidRDefault="009A3A5C" w:rsidP="009A3A5C">
      <w:pPr>
        <w:widowControl w:val="0"/>
        <w:suppressAutoHyphens/>
        <w:spacing w:after="0" w:line="100" w:lineRule="atLeast"/>
        <w:jc w:val="center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>pn.: „Najem ośrodków na potrzeby szkoleń”</w:t>
      </w:r>
    </w:p>
    <w:p w14:paraId="2BB8E2E8" w14:textId="77777777" w:rsidR="009A3A5C" w:rsidRPr="00120E01" w:rsidRDefault="009A3A5C" w:rsidP="009A3A5C">
      <w:pPr>
        <w:widowControl w:val="0"/>
        <w:tabs>
          <w:tab w:val="center" w:pos="4536"/>
          <w:tab w:val="right" w:pos="9072"/>
        </w:tabs>
        <w:suppressAutoHyphens/>
        <w:spacing w:after="0" w:line="100" w:lineRule="atLeast"/>
        <w:jc w:val="center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</w:p>
    <w:p w14:paraId="6EE5B8C1" w14:textId="77777777" w:rsidR="009A3A5C" w:rsidRPr="00120E01" w:rsidRDefault="009A3A5C" w:rsidP="009A3A5C">
      <w:pPr>
        <w:widowControl w:val="0"/>
        <w:numPr>
          <w:ilvl w:val="0"/>
          <w:numId w:val="26"/>
        </w:numPr>
        <w:tabs>
          <w:tab w:val="left" w:pos="142"/>
        </w:tabs>
        <w:suppressAutoHyphens/>
        <w:spacing w:after="240" w:line="100" w:lineRule="atLeast"/>
        <w:ind w:left="142" w:hanging="142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>Dane wykonawcy:</w:t>
      </w:r>
    </w:p>
    <w:p w14:paraId="7DEDA6D4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Pełna nazwa/firma:</w:t>
      </w:r>
    </w:p>
    <w:p w14:paraId="21260C07" w14:textId="77777777" w:rsidR="009A3A5C" w:rsidRPr="00120E01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.............................................................................................................................</w:t>
      </w:r>
    </w:p>
    <w:p w14:paraId="4BA82981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Adres (siedziba, kod, miejscowość, ulica, powiat, województwo):</w:t>
      </w:r>
    </w:p>
    <w:p w14:paraId="0D4D2637" w14:textId="77777777" w:rsidR="009A3A5C" w:rsidRPr="00120E01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........................................................................................................................</w:t>
      </w:r>
    </w:p>
    <w:p w14:paraId="63BFB21E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Adres do korespondencji (wypełnić, jeśli jest inny niż adres wskazany w pkt. 2):</w:t>
      </w:r>
    </w:p>
    <w:p w14:paraId="4C211432" w14:textId="77777777" w:rsidR="009A3A5C" w:rsidRPr="00120E01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.........................................................................................................</w:t>
      </w:r>
      <w:r w:rsidRPr="00120E01">
        <w:rPr>
          <w:rFonts w:eastAsia="Andale Sans UI"/>
          <w:kern w:val="1"/>
          <w:sz w:val="22"/>
          <w:szCs w:val="22"/>
          <w:lang w:eastAsia="fa-IR" w:bidi="fa-IR"/>
        </w:rPr>
        <w:tab/>
      </w:r>
      <w:r w:rsidRPr="00120E01">
        <w:rPr>
          <w:rFonts w:eastAsia="Andale Sans UI"/>
          <w:kern w:val="1"/>
          <w:sz w:val="22"/>
          <w:szCs w:val="22"/>
          <w:lang w:eastAsia="fa-IR" w:bidi="fa-IR"/>
        </w:rPr>
        <w:tab/>
      </w:r>
      <w:r w:rsidRPr="00120E01">
        <w:rPr>
          <w:rFonts w:eastAsia="Andale Sans UI"/>
          <w:kern w:val="1"/>
          <w:sz w:val="22"/>
          <w:szCs w:val="22"/>
          <w:lang w:eastAsia="fa-IR" w:bidi="fa-IR"/>
        </w:rPr>
        <w:tab/>
      </w:r>
      <w:r w:rsidRPr="00120E01">
        <w:rPr>
          <w:rFonts w:eastAsia="Andale Sans UI"/>
          <w:kern w:val="1"/>
          <w:sz w:val="22"/>
          <w:szCs w:val="22"/>
          <w:lang w:eastAsia="fa-IR" w:bidi="fa-IR"/>
        </w:rPr>
        <w:tab/>
      </w:r>
    </w:p>
    <w:p w14:paraId="2C10A033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Telefon kontaktowy:</w:t>
      </w:r>
    </w:p>
    <w:p w14:paraId="14DE9CCC" w14:textId="77777777" w:rsidR="009A3A5C" w:rsidRPr="00120E01" w:rsidRDefault="009A3A5C" w:rsidP="009A3A5C">
      <w:pPr>
        <w:widowControl w:val="0"/>
        <w:suppressAutoHyphens/>
        <w:spacing w:after="0" w:line="240" w:lineRule="auto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..........................................</w:t>
      </w:r>
    </w:p>
    <w:p w14:paraId="3B31F089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Adres e-mail</w:t>
      </w:r>
    </w:p>
    <w:p w14:paraId="05E59AFA" w14:textId="77777777" w:rsidR="009A3A5C" w:rsidRPr="00120E01" w:rsidRDefault="009A3A5C" w:rsidP="009A3A5C">
      <w:pPr>
        <w:widowControl w:val="0"/>
        <w:suppressAutoHyphens/>
        <w:spacing w:after="0" w:line="240" w:lineRule="auto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 xml:space="preserve">........................................... </w:t>
      </w:r>
    </w:p>
    <w:p w14:paraId="54772F2D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 xml:space="preserve">NIP: </w:t>
      </w:r>
    </w:p>
    <w:p w14:paraId="7B59C0B0" w14:textId="77777777" w:rsidR="009A3A5C" w:rsidRPr="00120E01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……………………………….</w:t>
      </w:r>
    </w:p>
    <w:p w14:paraId="3D421CFE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 xml:space="preserve">PESEL (dotyczy osób fizycznych):  </w:t>
      </w:r>
    </w:p>
    <w:p w14:paraId="2C5F1C42" w14:textId="77777777" w:rsidR="009A3A5C" w:rsidRPr="00120E01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…………………………….</w:t>
      </w:r>
    </w:p>
    <w:p w14:paraId="57CBDD9A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 xml:space="preserve">Nr KRS (dotyczy podmiotów podlegających wpisowi do KRS):  </w:t>
      </w:r>
    </w:p>
    <w:p w14:paraId="43013DAE" w14:textId="77777777" w:rsidR="009A3A5C" w:rsidRPr="00120E01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…………………………….</w:t>
      </w:r>
    </w:p>
    <w:p w14:paraId="21A802CC" w14:textId="77777777" w:rsidR="009A3A5C" w:rsidRPr="00120E01" w:rsidRDefault="009A3A5C" w:rsidP="009A3A5C">
      <w:pPr>
        <w:widowControl w:val="0"/>
        <w:numPr>
          <w:ilvl w:val="0"/>
          <w:numId w:val="25"/>
        </w:numPr>
        <w:suppressAutoHyphens/>
        <w:spacing w:after="0" w:line="100" w:lineRule="atLeast"/>
        <w:ind w:left="284" w:hanging="284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REGON</w:t>
      </w:r>
    </w:p>
    <w:p w14:paraId="458003A2" w14:textId="77777777" w:rsidR="009A3A5C" w:rsidRPr="00120E01" w:rsidRDefault="009A3A5C" w:rsidP="009A3A5C">
      <w:pPr>
        <w:widowControl w:val="0"/>
        <w:suppressAutoHyphens/>
        <w:spacing w:after="0" w:line="240" w:lineRule="auto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kern w:val="1"/>
          <w:sz w:val="22"/>
          <w:szCs w:val="22"/>
          <w:lang w:eastAsia="fa-IR" w:bidi="fa-IR"/>
        </w:rPr>
        <w:t>…………………………..</w:t>
      </w:r>
    </w:p>
    <w:p w14:paraId="5B18282E" w14:textId="77777777" w:rsidR="009A3A5C" w:rsidRPr="00120E01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48CA4DBE" w14:textId="77777777" w:rsidR="009A3A5C" w:rsidRPr="00120E01" w:rsidRDefault="009A3A5C" w:rsidP="009A3A5C">
      <w:pPr>
        <w:widowControl w:val="0"/>
        <w:numPr>
          <w:ilvl w:val="0"/>
          <w:numId w:val="26"/>
        </w:numPr>
        <w:tabs>
          <w:tab w:val="left" w:pos="142"/>
        </w:tabs>
        <w:suppressAutoHyphens/>
        <w:spacing w:after="0" w:line="100" w:lineRule="atLeast"/>
        <w:ind w:left="142" w:hanging="142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>Przedmiot oferty:</w:t>
      </w:r>
    </w:p>
    <w:p w14:paraId="1415547B" w14:textId="77777777" w:rsidR="009A3A5C" w:rsidRPr="00120E01" w:rsidRDefault="009A3A5C" w:rsidP="009A3A5C">
      <w:pPr>
        <w:spacing w:after="0" w:line="240" w:lineRule="auto"/>
        <w:jc w:val="both"/>
        <w:rPr>
          <w:rFonts w:eastAsia="Lucida Sans Unicode"/>
          <w:kern w:val="1"/>
          <w:sz w:val="22"/>
          <w:szCs w:val="22"/>
          <w:lang w:eastAsia="ar-SA"/>
        </w:rPr>
      </w:pPr>
      <w:r w:rsidRPr="00120E01">
        <w:rPr>
          <w:rFonts w:eastAsia="Lucida Sans Unicode"/>
          <w:kern w:val="1"/>
          <w:sz w:val="22"/>
          <w:szCs w:val="22"/>
          <w:lang w:eastAsia="ar-SA"/>
        </w:rPr>
        <w:t xml:space="preserve">Oferta dotyczy realizacji zamówienia polegającego na świadczeniu usług hotelarsko – restauracyjnych wraz </w:t>
      </w:r>
      <w:r w:rsidRPr="00120E01">
        <w:rPr>
          <w:rFonts w:eastAsia="Lucida Sans Unicode"/>
          <w:kern w:val="1"/>
          <w:sz w:val="22"/>
          <w:szCs w:val="22"/>
          <w:lang w:eastAsia="ar-SA"/>
        </w:rPr>
        <w:br/>
        <w:t xml:space="preserve">z obsługą narad, szkoleń lub spotkań oraz pobytem pracowników </w:t>
      </w:r>
      <w:proofErr w:type="spellStart"/>
      <w:r w:rsidRPr="00120E01">
        <w:rPr>
          <w:rFonts w:eastAsia="Lucida Sans Unicode"/>
          <w:kern w:val="1"/>
          <w:sz w:val="22"/>
          <w:szCs w:val="22"/>
          <w:lang w:eastAsia="ar-SA"/>
        </w:rPr>
        <w:t>MzOR</w:t>
      </w:r>
      <w:proofErr w:type="spellEnd"/>
      <w:r w:rsidRPr="00120E01">
        <w:rPr>
          <w:rFonts w:eastAsia="Lucida Sans Unicode"/>
          <w:kern w:val="1"/>
          <w:sz w:val="22"/>
          <w:szCs w:val="22"/>
          <w:lang w:eastAsia="ar-SA"/>
        </w:rPr>
        <w:t xml:space="preserve"> ARiMR w ośrodku szkoleniowym, realizowany poprzez sukcesywny wynajem ośrodka (obiektu hotelowego).</w:t>
      </w:r>
    </w:p>
    <w:p w14:paraId="1156C016" w14:textId="77777777" w:rsidR="009A3A5C" w:rsidRPr="00120E01" w:rsidRDefault="009A3A5C" w:rsidP="009A3A5C">
      <w:pPr>
        <w:widowControl w:val="0"/>
        <w:tabs>
          <w:tab w:val="left" w:pos="142"/>
        </w:tabs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4813D7D2" w14:textId="77777777" w:rsidR="009A3A5C" w:rsidRPr="00120E01" w:rsidRDefault="009A3A5C" w:rsidP="009A3A5C">
      <w:pPr>
        <w:widowControl w:val="0"/>
        <w:numPr>
          <w:ilvl w:val="0"/>
          <w:numId w:val="26"/>
        </w:numPr>
        <w:tabs>
          <w:tab w:val="left" w:pos="142"/>
        </w:tabs>
        <w:suppressAutoHyphens/>
        <w:spacing w:after="0" w:line="100" w:lineRule="atLeast"/>
        <w:ind w:left="142" w:hanging="142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>Treść oferty:</w:t>
      </w:r>
    </w:p>
    <w:p w14:paraId="3C4B663C" w14:textId="77777777" w:rsidR="009A3A5C" w:rsidRPr="00120E01" w:rsidRDefault="009A3A5C" w:rsidP="009A3A5C">
      <w:pPr>
        <w:widowControl w:val="0"/>
        <w:tabs>
          <w:tab w:val="left" w:pos="142"/>
        </w:tabs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339DE88F" w14:textId="77777777" w:rsidR="009A3A5C" w:rsidRPr="00120E01" w:rsidRDefault="009A3A5C" w:rsidP="009A3A5C">
      <w:pPr>
        <w:widowControl w:val="0"/>
        <w:numPr>
          <w:ilvl w:val="0"/>
          <w:numId w:val="26"/>
        </w:numPr>
        <w:tabs>
          <w:tab w:val="left" w:pos="142"/>
        </w:tabs>
        <w:suppressAutoHyphens/>
        <w:spacing w:after="0" w:line="100" w:lineRule="atLeast"/>
        <w:ind w:left="142" w:hanging="142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20E01">
        <w:rPr>
          <w:rFonts w:eastAsia="Andale Sans UI"/>
          <w:b/>
          <w:kern w:val="1"/>
          <w:sz w:val="22"/>
          <w:szCs w:val="22"/>
          <w:lang w:eastAsia="fa-IR" w:bidi="fa-IR"/>
        </w:rPr>
        <w:t>Treść oferty:</w:t>
      </w:r>
    </w:p>
    <w:p w14:paraId="4BEF8AD8" w14:textId="77777777" w:rsidR="009A3A5C" w:rsidRPr="00120E01" w:rsidRDefault="009A3A5C" w:rsidP="009A3A5C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eastAsia="Andale Sans UI"/>
          <w:color w:val="000000"/>
          <w:kern w:val="3"/>
          <w:sz w:val="22"/>
          <w:szCs w:val="22"/>
          <w:lang w:eastAsia="en-US" w:bidi="fa-IR"/>
        </w:rPr>
      </w:pPr>
    </w:p>
    <w:p w14:paraId="3FAE5297" w14:textId="77777777" w:rsidR="009A3A5C" w:rsidRPr="00120E01" w:rsidRDefault="009A3A5C" w:rsidP="009A3A5C">
      <w:pPr>
        <w:widowControl w:val="0"/>
        <w:suppressAutoHyphens/>
        <w:spacing w:after="60" w:line="100" w:lineRule="atLeast"/>
        <w:ind w:right="23"/>
        <w:jc w:val="both"/>
        <w:textAlignment w:val="baseline"/>
        <w:rPr>
          <w:rFonts w:eastAsia="Andale Sans UI"/>
          <w:b/>
          <w:kern w:val="1"/>
          <w:sz w:val="22"/>
          <w:szCs w:val="22"/>
          <w:lang w:eastAsia="x-none" w:bidi="fa-IR"/>
        </w:rPr>
      </w:pPr>
      <w:r w:rsidRPr="00120E01">
        <w:rPr>
          <w:rFonts w:eastAsia="Andale Sans UI"/>
          <w:b/>
          <w:bCs/>
          <w:kern w:val="1"/>
          <w:sz w:val="22"/>
          <w:szCs w:val="22"/>
          <w:lang w:eastAsia="fa-IR" w:bidi="fa-IR"/>
        </w:rPr>
        <w:t>Wykonawca zobowiązuje się zrealizować umowę według poniższych stawek</w:t>
      </w:r>
      <w:r w:rsidRPr="00120E01">
        <w:rPr>
          <w:rFonts w:eastAsia="Andale Sans UI"/>
          <w:b/>
          <w:kern w:val="1"/>
          <w:sz w:val="22"/>
          <w:szCs w:val="22"/>
          <w:lang w:eastAsia="x-none" w:bidi="fa-IR"/>
        </w:rPr>
        <w:t>:</w:t>
      </w:r>
    </w:p>
    <w:p w14:paraId="1DA347B2" w14:textId="77777777" w:rsidR="009A3A5C" w:rsidRPr="003E4AF7" w:rsidRDefault="009A3A5C" w:rsidP="009A3A5C">
      <w:pPr>
        <w:widowControl w:val="0"/>
        <w:suppressAutoHyphens/>
        <w:spacing w:after="6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x-none" w:bidi="fa-IR"/>
        </w:rPr>
      </w:pPr>
    </w:p>
    <w:p w14:paraId="1C022D2A" w14:textId="77777777" w:rsidR="009A3A5C" w:rsidRPr="003E4AF7" w:rsidRDefault="009A3A5C" w:rsidP="009A3A5C">
      <w:pPr>
        <w:widowControl w:val="0"/>
        <w:suppressAutoHyphens/>
        <w:spacing w:after="6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x-none" w:bidi="fa-IR"/>
        </w:rPr>
      </w:pPr>
    </w:p>
    <w:p w14:paraId="1A8B7243" w14:textId="77777777" w:rsidR="009A3A5C" w:rsidRPr="003E4AF7" w:rsidRDefault="009A3A5C" w:rsidP="009A3A5C">
      <w:pPr>
        <w:widowControl w:val="0"/>
        <w:suppressAutoHyphens/>
        <w:spacing w:after="6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x-none" w:bidi="fa-IR"/>
        </w:rPr>
      </w:pPr>
    </w:p>
    <w:p w14:paraId="72AB2B2F" w14:textId="77777777" w:rsidR="009A3A5C" w:rsidRPr="003E4AF7" w:rsidRDefault="009A3A5C" w:rsidP="009A3A5C">
      <w:pPr>
        <w:widowControl w:val="0"/>
        <w:suppressAutoHyphens/>
        <w:spacing w:after="60" w:line="100" w:lineRule="atLeast"/>
        <w:ind w:right="23"/>
        <w:jc w:val="both"/>
        <w:textAlignment w:val="baseline"/>
        <w:rPr>
          <w:rFonts w:eastAsia="Andale Sans UI"/>
          <w:kern w:val="1"/>
          <w:sz w:val="20"/>
          <w:szCs w:val="20"/>
          <w:lang w:eastAsia="x-none" w:bidi="fa-IR"/>
        </w:rPr>
      </w:pPr>
    </w:p>
    <w:p w14:paraId="0AA22979" w14:textId="287C524A" w:rsidR="00DD7C68" w:rsidRDefault="00DD7C68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</w:p>
    <w:p w14:paraId="2BA4A8C8" w14:textId="23313367" w:rsidR="009A3A5C" w:rsidRPr="003E4AF7" w:rsidRDefault="009A3A5C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>TABELA A</w:t>
      </w:r>
      <w:r w:rsidRPr="003E4AF7">
        <w:rPr>
          <w:rFonts w:eastAsia="Andale Sans UI"/>
          <w:b/>
          <w:kern w:val="1"/>
          <w:sz w:val="18"/>
          <w:szCs w:val="18"/>
          <w:vertAlign w:val="subscript"/>
          <w:lang w:eastAsia="fa-IR" w:bidi="fa-IR"/>
        </w:rPr>
        <w:t>1</w:t>
      </w: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 xml:space="preserve"> </w:t>
      </w:r>
      <w:r w:rsidRPr="003E4AF7">
        <w:rPr>
          <w:rFonts w:eastAsia="Andale Sans UI"/>
          <w:kern w:val="1"/>
          <w:sz w:val="18"/>
          <w:szCs w:val="18"/>
          <w:lang w:eastAsia="fa-IR" w:bidi="fa-IR"/>
        </w:rPr>
        <w:sym w:font="Wingdings" w:char="F0E2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1495"/>
        <w:gridCol w:w="1134"/>
        <w:gridCol w:w="851"/>
        <w:gridCol w:w="425"/>
        <w:gridCol w:w="851"/>
        <w:gridCol w:w="1134"/>
        <w:gridCol w:w="1559"/>
        <w:gridCol w:w="992"/>
      </w:tblGrid>
      <w:tr w:rsidR="009A3A5C" w:rsidRPr="003E4AF7" w14:paraId="2479C012" w14:textId="77777777" w:rsidTr="009A3A5C">
        <w:trPr>
          <w:cantSplit/>
          <w:trHeight w:val="529"/>
          <w:jc w:val="center"/>
        </w:trPr>
        <w:tc>
          <w:tcPr>
            <w:tcW w:w="1907" w:type="dxa"/>
            <w:vMerge w:val="restart"/>
            <w:shd w:val="clear" w:color="auto" w:fill="E6E6E6"/>
            <w:vAlign w:val="center"/>
          </w:tcPr>
          <w:p w14:paraId="66EBBA2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Przedmiot zamówienia</w:t>
            </w:r>
          </w:p>
          <w:p w14:paraId="7C5043A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(zgodnie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br/>
              <w:t xml:space="preserve">z Załącznikiem nr 1 do projektowanych postanowień umowy stanowiących Załącznik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br/>
              <w:t>nr 7 do SWZ)</w:t>
            </w:r>
          </w:p>
        </w:tc>
        <w:tc>
          <w:tcPr>
            <w:tcW w:w="1495" w:type="dxa"/>
            <w:vMerge w:val="restart"/>
            <w:shd w:val="clear" w:color="auto" w:fill="E6E6E6"/>
            <w:vAlign w:val="center"/>
          </w:tcPr>
          <w:p w14:paraId="2E412CD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Cena jednostkowa netto za 1 dobę</w:t>
            </w:r>
          </w:p>
          <w:p w14:paraId="1561609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za jedną osobę /</w:t>
            </w:r>
          </w:p>
          <w:p w14:paraId="53C239D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za jeden pokój </w:t>
            </w:r>
          </w:p>
          <w:p w14:paraId="5D3202E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(zł)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62A59C2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0663536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2B83D08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Liczba osób/pokoi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14:paraId="7AE41F7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</w:p>
          <w:p w14:paraId="1C97F03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Cena netto</w:t>
            </w:r>
          </w:p>
          <w:p w14:paraId="0BE6919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(</w:t>
            </w:r>
            <w:proofErr w:type="spellStart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zł</w:t>
            </w:r>
            <w:proofErr w:type="spellEnd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)</w:t>
            </w: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14:paraId="276C4F7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Podatek VAT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013204A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Cena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 xml:space="preserve">brutto </w:t>
            </w:r>
          </w:p>
          <w:p w14:paraId="76E9C59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(zł)</w:t>
            </w:r>
          </w:p>
        </w:tc>
        <w:tc>
          <w:tcPr>
            <w:tcW w:w="1559" w:type="dxa"/>
            <w:vMerge w:val="restart"/>
            <w:shd w:val="clear" w:color="auto" w:fill="E6E6E6"/>
          </w:tcPr>
          <w:p w14:paraId="014D6DC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Szacowana ilość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br/>
              <w:t>w trakcie obowiązywania umowy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1278199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Łączna wartość brutto</w:t>
            </w:r>
          </w:p>
        </w:tc>
      </w:tr>
      <w:tr w:rsidR="009A3A5C" w:rsidRPr="003E4AF7" w14:paraId="3E990E59" w14:textId="77777777" w:rsidTr="009A3A5C">
        <w:trPr>
          <w:cantSplit/>
          <w:trHeight w:val="407"/>
          <w:jc w:val="center"/>
        </w:trPr>
        <w:tc>
          <w:tcPr>
            <w:tcW w:w="1907" w:type="dxa"/>
            <w:vMerge/>
            <w:shd w:val="clear" w:color="auto" w:fill="E6E6E6"/>
            <w:vAlign w:val="center"/>
          </w:tcPr>
          <w:p w14:paraId="6DCA433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380D6C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00BB767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  <w:vMerge/>
            <w:shd w:val="clear" w:color="auto" w:fill="E6E6E6"/>
          </w:tcPr>
          <w:p w14:paraId="32BC909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14:paraId="0703D72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(%)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961165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 xml:space="preserve"> (</w:t>
            </w:r>
            <w:proofErr w:type="spellStart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zł</w:t>
            </w:r>
            <w:proofErr w:type="spellEnd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A402A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B05C0F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6C9965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27ABF524" w14:textId="77777777" w:rsidTr="009A3A5C">
        <w:trPr>
          <w:cantSplit/>
          <w:trHeight w:val="57"/>
          <w:jc w:val="center"/>
        </w:trPr>
        <w:tc>
          <w:tcPr>
            <w:tcW w:w="190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C8538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3880A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eastAsia="fa-IR" w:bidi="fa-IR"/>
              </w:rPr>
              <w:t>a</w:t>
            </w:r>
          </w:p>
        </w:tc>
        <w:tc>
          <w:tcPr>
            <w:tcW w:w="1134" w:type="dxa"/>
            <w:shd w:val="clear" w:color="auto" w:fill="E6E6E6"/>
          </w:tcPr>
          <w:p w14:paraId="42ABC1F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b</w:t>
            </w:r>
          </w:p>
        </w:tc>
        <w:tc>
          <w:tcPr>
            <w:tcW w:w="851" w:type="dxa"/>
            <w:shd w:val="clear" w:color="auto" w:fill="E6E6E6"/>
          </w:tcPr>
          <w:p w14:paraId="523CBEA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c=a x b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7F69EC2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d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D962AF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e =c x 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FB8E5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f = c + 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618F769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 xml:space="preserve">g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14:paraId="57C47AE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 xml:space="preserve">h = f x g </w:t>
            </w:r>
          </w:p>
        </w:tc>
      </w:tr>
      <w:tr w:rsidR="009A3A5C" w:rsidRPr="003E4AF7" w14:paraId="54EE7FF6" w14:textId="77777777" w:rsidTr="009A3A5C">
        <w:trPr>
          <w:cantSplit/>
          <w:trHeight w:val="563"/>
          <w:jc w:val="center"/>
        </w:trPr>
        <w:tc>
          <w:tcPr>
            <w:tcW w:w="1907" w:type="dxa"/>
            <w:vAlign w:val="center"/>
          </w:tcPr>
          <w:p w14:paraId="0AE83E4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Śniadanie </w:t>
            </w:r>
          </w:p>
        </w:tc>
        <w:tc>
          <w:tcPr>
            <w:tcW w:w="1495" w:type="dxa"/>
            <w:vAlign w:val="center"/>
          </w:tcPr>
          <w:p w14:paraId="0AA9AEE4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721C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 130 osób</w:t>
            </w:r>
          </w:p>
        </w:tc>
        <w:tc>
          <w:tcPr>
            <w:tcW w:w="851" w:type="dxa"/>
          </w:tcPr>
          <w:p w14:paraId="68C82EB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62B5886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693FF59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55BEB2C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0FDE146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1</w:t>
            </w:r>
          </w:p>
        </w:tc>
        <w:tc>
          <w:tcPr>
            <w:tcW w:w="992" w:type="dxa"/>
          </w:tcPr>
          <w:p w14:paraId="55C07FA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018840C5" w14:textId="77777777" w:rsidTr="009A3A5C">
        <w:trPr>
          <w:cantSplit/>
          <w:trHeight w:val="557"/>
          <w:jc w:val="center"/>
        </w:trPr>
        <w:tc>
          <w:tcPr>
            <w:tcW w:w="1907" w:type="dxa"/>
            <w:vAlign w:val="center"/>
          </w:tcPr>
          <w:p w14:paraId="5CAFED1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Obiad</w:t>
            </w:r>
          </w:p>
        </w:tc>
        <w:tc>
          <w:tcPr>
            <w:tcW w:w="1495" w:type="dxa"/>
            <w:vAlign w:val="center"/>
          </w:tcPr>
          <w:p w14:paraId="64275455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B3DE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130 osób</w:t>
            </w:r>
          </w:p>
        </w:tc>
        <w:tc>
          <w:tcPr>
            <w:tcW w:w="851" w:type="dxa"/>
          </w:tcPr>
          <w:p w14:paraId="1CE3D9B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6C24C7F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5A17C07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5C408E7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33A7671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2</w:t>
            </w:r>
          </w:p>
        </w:tc>
        <w:tc>
          <w:tcPr>
            <w:tcW w:w="992" w:type="dxa"/>
          </w:tcPr>
          <w:p w14:paraId="382BC09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659537BA" w14:textId="77777777" w:rsidTr="009A3A5C">
        <w:trPr>
          <w:cantSplit/>
          <w:trHeight w:val="551"/>
          <w:jc w:val="center"/>
        </w:trPr>
        <w:tc>
          <w:tcPr>
            <w:tcW w:w="1907" w:type="dxa"/>
            <w:vAlign w:val="center"/>
          </w:tcPr>
          <w:p w14:paraId="632965D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Kolacja I* </w:t>
            </w:r>
          </w:p>
        </w:tc>
        <w:tc>
          <w:tcPr>
            <w:tcW w:w="1495" w:type="dxa"/>
            <w:vAlign w:val="center"/>
          </w:tcPr>
          <w:p w14:paraId="46358DC7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CDCF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highlight w:val="yellow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130 osób</w:t>
            </w:r>
          </w:p>
        </w:tc>
        <w:tc>
          <w:tcPr>
            <w:tcW w:w="851" w:type="dxa"/>
          </w:tcPr>
          <w:p w14:paraId="2A05C91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3B01787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42781F2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15505A3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2551" w:type="dxa"/>
            <w:gridSpan w:val="2"/>
            <w:shd w:val="clear" w:color="auto" w:fill="000000"/>
          </w:tcPr>
          <w:p w14:paraId="46A290A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1EC7BF89" w14:textId="77777777" w:rsidTr="009A3A5C">
        <w:trPr>
          <w:cantSplit/>
          <w:trHeight w:val="559"/>
          <w:jc w:val="center"/>
        </w:trPr>
        <w:tc>
          <w:tcPr>
            <w:tcW w:w="1907" w:type="dxa"/>
            <w:vAlign w:val="center"/>
          </w:tcPr>
          <w:p w14:paraId="2887D69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Kolacja II* </w:t>
            </w:r>
          </w:p>
        </w:tc>
        <w:tc>
          <w:tcPr>
            <w:tcW w:w="1495" w:type="dxa"/>
            <w:vAlign w:val="center"/>
          </w:tcPr>
          <w:p w14:paraId="7E3FB6D7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6567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130 osób</w:t>
            </w:r>
          </w:p>
        </w:tc>
        <w:tc>
          <w:tcPr>
            <w:tcW w:w="851" w:type="dxa"/>
          </w:tcPr>
          <w:p w14:paraId="243FA63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38D757A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38498D5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78BEF70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51178D8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1</w:t>
            </w:r>
          </w:p>
        </w:tc>
        <w:tc>
          <w:tcPr>
            <w:tcW w:w="992" w:type="dxa"/>
          </w:tcPr>
          <w:p w14:paraId="0F9D40B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41234A6D" w14:textId="77777777" w:rsidTr="009A3A5C">
        <w:trPr>
          <w:cantSplit/>
          <w:trHeight w:val="553"/>
          <w:jc w:val="center"/>
        </w:trPr>
        <w:tc>
          <w:tcPr>
            <w:tcW w:w="1907" w:type="dxa"/>
            <w:vAlign w:val="center"/>
          </w:tcPr>
          <w:p w14:paraId="700BC08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Serwis kawowy </w:t>
            </w:r>
          </w:p>
        </w:tc>
        <w:tc>
          <w:tcPr>
            <w:tcW w:w="1495" w:type="dxa"/>
            <w:vAlign w:val="center"/>
          </w:tcPr>
          <w:p w14:paraId="0DE72D55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C14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130 osób</w:t>
            </w:r>
          </w:p>
        </w:tc>
        <w:tc>
          <w:tcPr>
            <w:tcW w:w="851" w:type="dxa"/>
          </w:tcPr>
          <w:p w14:paraId="627D07B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719D284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351F2C3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07F0471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27E3588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2 w tym:</w:t>
            </w:r>
          </w:p>
          <w:p w14:paraId="57C713F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1 serwis pełny</w:t>
            </w:r>
          </w:p>
          <w:p w14:paraId="0B55F96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1 serwis skrócony </w:t>
            </w:r>
          </w:p>
        </w:tc>
        <w:tc>
          <w:tcPr>
            <w:tcW w:w="992" w:type="dxa"/>
          </w:tcPr>
          <w:p w14:paraId="7C4D6B8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3F672B9B" w14:textId="77777777" w:rsidTr="009A3A5C">
        <w:trPr>
          <w:cantSplit/>
          <w:trHeight w:val="547"/>
          <w:jc w:val="center"/>
        </w:trPr>
        <w:tc>
          <w:tcPr>
            <w:tcW w:w="1907" w:type="dxa"/>
            <w:vAlign w:val="center"/>
          </w:tcPr>
          <w:p w14:paraId="01EB018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Pokój     </w:t>
            </w:r>
          </w:p>
          <w:p w14:paraId="2FA762C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1-osobowy (doba)</w:t>
            </w:r>
          </w:p>
        </w:tc>
        <w:tc>
          <w:tcPr>
            <w:tcW w:w="1495" w:type="dxa"/>
            <w:vAlign w:val="center"/>
          </w:tcPr>
          <w:p w14:paraId="43853CFE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…………../pokój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1BEC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10 pokoi</w:t>
            </w:r>
          </w:p>
        </w:tc>
        <w:tc>
          <w:tcPr>
            <w:tcW w:w="851" w:type="dxa"/>
          </w:tcPr>
          <w:p w14:paraId="3181B93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58AAEDF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3077C9B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7E813E2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3F3B2B0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1</w:t>
            </w:r>
          </w:p>
        </w:tc>
        <w:tc>
          <w:tcPr>
            <w:tcW w:w="992" w:type="dxa"/>
          </w:tcPr>
          <w:p w14:paraId="5BED732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0B587637" w14:textId="77777777" w:rsidTr="009A3A5C">
        <w:trPr>
          <w:cantSplit/>
          <w:trHeight w:val="555"/>
          <w:jc w:val="center"/>
        </w:trPr>
        <w:tc>
          <w:tcPr>
            <w:tcW w:w="1907" w:type="dxa"/>
            <w:vAlign w:val="center"/>
          </w:tcPr>
          <w:p w14:paraId="7400B8F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Pokój</w:t>
            </w:r>
          </w:p>
          <w:p w14:paraId="5AC5C06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2-osobowy (doba)</w:t>
            </w:r>
          </w:p>
        </w:tc>
        <w:tc>
          <w:tcPr>
            <w:tcW w:w="1495" w:type="dxa"/>
            <w:vAlign w:val="center"/>
          </w:tcPr>
          <w:p w14:paraId="6F72872E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…………../pokój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8DB2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highlight w:val="yellow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60 pokoi</w:t>
            </w:r>
          </w:p>
        </w:tc>
        <w:tc>
          <w:tcPr>
            <w:tcW w:w="851" w:type="dxa"/>
          </w:tcPr>
          <w:p w14:paraId="29BC79A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3E93D9A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4910C6C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23A6E9E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5569324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1</w:t>
            </w:r>
          </w:p>
        </w:tc>
        <w:tc>
          <w:tcPr>
            <w:tcW w:w="992" w:type="dxa"/>
          </w:tcPr>
          <w:p w14:paraId="3FBB312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6ED91A50" w14:textId="77777777" w:rsidTr="009A3A5C">
        <w:trPr>
          <w:gridBefore w:val="2"/>
          <w:wBefore w:w="3402" w:type="dxa"/>
          <w:cantSplit/>
          <w:trHeight w:val="573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BCA6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  <w:p w14:paraId="4E51F5D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RAZEM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11A1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761B34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A28627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76D9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714106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5EB1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</w:tbl>
    <w:p w14:paraId="19D34F0C" w14:textId="77777777" w:rsidR="009A3A5C" w:rsidRPr="003E4AF7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</w:p>
    <w:p w14:paraId="5A8C4D0F" w14:textId="77777777" w:rsidR="009A3A5C" w:rsidRPr="003E4AF7" w:rsidRDefault="009A3A5C" w:rsidP="009A3A5C">
      <w:pPr>
        <w:widowControl w:val="0"/>
        <w:suppressAutoHyphens/>
        <w:spacing w:after="0" w:line="100" w:lineRule="atLeast"/>
        <w:jc w:val="both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 xml:space="preserve">* </w:t>
      </w:r>
      <w:r w:rsidRPr="003E4AF7">
        <w:rPr>
          <w:rFonts w:eastAsia="Andale Sans UI"/>
          <w:b/>
          <w:kern w:val="1"/>
          <w:sz w:val="18"/>
          <w:szCs w:val="18"/>
          <w:highlight w:val="yellow"/>
          <w:lang w:eastAsia="fa-IR" w:bidi="fa-IR"/>
        </w:rPr>
        <w:t>Zamawiający zastrzega sobie w trakcie obowiązywania umowy prawo do wyboru Kolacji I albo Kolacji II, przy czym do określenia wartości ogólnej tabeli A</w:t>
      </w:r>
      <w:r w:rsidRPr="003E4AF7">
        <w:rPr>
          <w:rFonts w:eastAsia="Andale Sans UI"/>
          <w:b/>
          <w:kern w:val="1"/>
          <w:sz w:val="18"/>
          <w:szCs w:val="18"/>
          <w:highlight w:val="yellow"/>
          <w:vertAlign w:val="subscript"/>
          <w:lang w:eastAsia="fa-IR" w:bidi="fa-IR"/>
        </w:rPr>
        <w:t>1</w:t>
      </w:r>
      <w:r w:rsidRPr="003E4AF7">
        <w:rPr>
          <w:rFonts w:eastAsia="Andale Sans UI"/>
          <w:b/>
          <w:kern w:val="1"/>
          <w:sz w:val="18"/>
          <w:szCs w:val="18"/>
          <w:highlight w:val="yellow"/>
          <w:lang w:eastAsia="fa-IR" w:bidi="fa-IR"/>
        </w:rPr>
        <w:t xml:space="preserve"> przyjęta będzie stawka dotycząca Kolacji II, dlatego wykonawcy </w:t>
      </w:r>
      <w:r w:rsidRPr="003E4AF7">
        <w:rPr>
          <w:rFonts w:eastAsia="Andale Sans UI"/>
          <w:b/>
          <w:kern w:val="1"/>
          <w:sz w:val="18"/>
          <w:szCs w:val="18"/>
          <w:highlight w:val="yellow"/>
          <w:lang w:eastAsia="fa-IR" w:bidi="fa-IR"/>
        </w:rPr>
        <w:br/>
        <w:t>w zakresie pozycji Kolacja I nie wypełniają kolumny g i h.</w:t>
      </w:r>
      <w:r w:rsidRPr="003E4AF7">
        <w:rPr>
          <w:rFonts w:eastAsia="Andale Sans UI"/>
          <w:bCs/>
          <w:kern w:val="1"/>
          <w:sz w:val="18"/>
          <w:szCs w:val="18"/>
          <w:lang w:eastAsia="fa-IR" w:bidi="fa-IR"/>
        </w:rPr>
        <w:t xml:space="preserve"> </w:t>
      </w:r>
    </w:p>
    <w:p w14:paraId="032E7D4C" w14:textId="5DE2F14F" w:rsidR="009A3A5C" w:rsidRPr="003E4AF7" w:rsidRDefault="009A3A5C" w:rsidP="009A3A5C">
      <w:pPr>
        <w:widowControl w:val="0"/>
        <w:tabs>
          <w:tab w:val="left" w:leader="dot" w:pos="3514"/>
        </w:tabs>
        <w:suppressAutoHyphens/>
        <w:autoSpaceDE w:val="0"/>
        <w:autoSpaceDN w:val="0"/>
        <w:adjustRightInd w:val="0"/>
        <w:spacing w:after="0" w:line="326" w:lineRule="exact"/>
        <w:jc w:val="both"/>
        <w:textAlignment w:val="baseline"/>
        <w:rPr>
          <w:rFonts w:eastAsia="Andale Sans UI"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b/>
          <w:i/>
          <w:kern w:val="1"/>
          <w:sz w:val="18"/>
          <w:szCs w:val="18"/>
          <w:lang w:eastAsia="fa-IR" w:bidi="fa-IR"/>
        </w:rPr>
        <w:t xml:space="preserve">UWAGA: </w:t>
      </w:r>
      <w:r w:rsidRPr="003E4AF7">
        <w:rPr>
          <w:rFonts w:eastAsia="Andale Sans UI"/>
          <w:kern w:val="1"/>
          <w:sz w:val="18"/>
          <w:szCs w:val="18"/>
          <w:lang w:eastAsia="fa-IR" w:bidi="fa-IR"/>
        </w:rPr>
        <w:t>W przypadku zastosowania różnych stawek podatku VAT dla danej pozycji należy powielić wiersz.</w:t>
      </w:r>
    </w:p>
    <w:p w14:paraId="4F15ED58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6AE81F39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1420DB4A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704703CE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4DD19DA9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1FA0F329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36EB2198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12C71AD1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290C51AC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73F58ADC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12467D28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5F074056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7D34F71D" w14:textId="77777777" w:rsidR="00092BED" w:rsidRPr="003E4AF7" w:rsidRDefault="00092BED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3C91A11A" w14:textId="133B0B46" w:rsidR="003B0192" w:rsidRPr="003E4AF7" w:rsidRDefault="003B0192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5B2C2B90" w14:textId="77777777" w:rsidR="00F101EA" w:rsidRPr="003E4AF7" w:rsidRDefault="00F101EA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7ADFABCD" w14:textId="77777777" w:rsidR="006F77E2" w:rsidRDefault="006F77E2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</w:p>
    <w:p w14:paraId="275FF7BB" w14:textId="77777777" w:rsidR="006F77E2" w:rsidRDefault="006F77E2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</w:p>
    <w:p w14:paraId="29897A78" w14:textId="71CED8CC" w:rsidR="009A3A5C" w:rsidRPr="003E4AF7" w:rsidRDefault="009A3A5C" w:rsidP="009A3A5C">
      <w:pPr>
        <w:widowControl w:val="0"/>
        <w:suppressAutoHyphens/>
        <w:spacing w:before="120" w:after="120" w:line="100" w:lineRule="atLeast"/>
        <w:ind w:right="23"/>
        <w:jc w:val="both"/>
        <w:textAlignment w:val="baseline"/>
        <w:rPr>
          <w:rFonts w:eastAsia="Andale Sans UI"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>TABELA A</w:t>
      </w:r>
      <w:r w:rsidRPr="003E4AF7">
        <w:rPr>
          <w:rFonts w:eastAsia="Andale Sans UI"/>
          <w:b/>
          <w:kern w:val="1"/>
          <w:sz w:val="18"/>
          <w:szCs w:val="18"/>
          <w:vertAlign w:val="subscript"/>
          <w:lang w:eastAsia="fa-IR" w:bidi="fa-IR"/>
        </w:rPr>
        <w:t>2</w:t>
      </w: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 xml:space="preserve"> </w:t>
      </w:r>
      <w:r w:rsidRPr="003E4AF7">
        <w:rPr>
          <w:rFonts w:eastAsia="Andale Sans UI"/>
          <w:kern w:val="1"/>
          <w:sz w:val="18"/>
          <w:szCs w:val="18"/>
          <w:lang w:eastAsia="fa-IR" w:bidi="fa-IR"/>
        </w:rPr>
        <w:sym w:font="Wingdings" w:char="F0E2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993"/>
        <w:gridCol w:w="992"/>
        <w:gridCol w:w="425"/>
        <w:gridCol w:w="851"/>
        <w:gridCol w:w="1134"/>
        <w:gridCol w:w="1559"/>
        <w:gridCol w:w="992"/>
      </w:tblGrid>
      <w:tr w:rsidR="009A3A5C" w:rsidRPr="003E4AF7" w14:paraId="083A1A5A" w14:textId="77777777" w:rsidTr="009A3A5C">
        <w:trPr>
          <w:cantSplit/>
          <w:trHeight w:val="529"/>
          <w:jc w:val="center"/>
        </w:trPr>
        <w:tc>
          <w:tcPr>
            <w:tcW w:w="1843" w:type="dxa"/>
            <w:vMerge w:val="restart"/>
            <w:shd w:val="clear" w:color="auto" w:fill="E6E6E6"/>
            <w:vAlign w:val="center"/>
          </w:tcPr>
          <w:p w14:paraId="1A2C075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Przedmiot zamówienia</w:t>
            </w:r>
          </w:p>
          <w:p w14:paraId="26236D5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(zgodnie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br/>
              <w:t xml:space="preserve">z Załącznikiem nr 1 do projektowanych postanowień umowy stanowiących Załącznik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br/>
              <w:t>nr 7 do SWZ)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3826E51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Cena jednostkowa netto za 1 dobę</w:t>
            </w:r>
          </w:p>
          <w:p w14:paraId="47309E6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za jedną osobę /</w:t>
            </w:r>
          </w:p>
          <w:p w14:paraId="2F3A45A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za jeden pokój </w:t>
            </w:r>
          </w:p>
          <w:p w14:paraId="698E651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(zł)</w:t>
            </w:r>
          </w:p>
        </w:tc>
        <w:tc>
          <w:tcPr>
            <w:tcW w:w="993" w:type="dxa"/>
            <w:vMerge w:val="restart"/>
            <w:shd w:val="clear" w:color="auto" w:fill="E6E6E6"/>
          </w:tcPr>
          <w:p w14:paraId="16C90C4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39E7FED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1428672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Liczba osób/pokoi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14:paraId="6D0A365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</w:p>
          <w:p w14:paraId="3BD33BB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Cena netto</w:t>
            </w:r>
          </w:p>
          <w:p w14:paraId="31A59C7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(</w:t>
            </w:r>
            <w:proofErr w:type="spellStart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zł</w:t>
            </w:r>
            <w:proofErr w:type="spellEnd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)</w:t>
            </w: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14:paraId="3971412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Podatek VAT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48DE260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Cena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 xml:space="preserve">brutto </w:t>
            </w:r>
          </w:p>
          <w:p w14:paraId="0D669E3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(zł)</w:t>
            </w:r>
          </w:p>
        </w:tc>
        <w:tc>
          <w:tcPr>
            <w:tcW w:w="1559" w:type="dxa"/>
            <w:vMerge w:val="restart"/>
            <w:shd w:val="clear" w:color="auto" w:fill="E6E6E6"/>
          </w:tcPr>
          <w:p w14:paraId="34D131A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Szacowana ilość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br/>
              <w:t>w trakcie obowiązywania umowy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586A7C9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Łączna wartość brutto</w:t>
            </w:r>
          </w:p>
        </w:tc>
      </w:tr>
      <w:tr w:rsidR="009A3A5C" w:rsidRPr="003E4AF7" w14:paraId="5E8D03DE" w14:textId="77777777" w:rsidTr="009A3A5C">
        <w:trPr>
          <w:cantSplit/>
          <w:trHeight w:val="407"/>
          <w:jc w:val="center"/>
        </w:trPr>
        <w:tc>
          <w:tcPr>
            <w:tcW w:w="1843" w:type="dxa"/>
            <w:vMerge/>
            <w:shd w:val="clear" w:color="auto" w:fill="E6E6E6"/>
            <w:vAlign w:val="center"/>
          </w:tcPr>
          <w:p w14:paraId="3811A75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84D9AB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993" w:type="dxa"/>
            <w:vMerge/>
            <w:shd w:val="clear" w:color="auto" w:fill="E6E6E6"/>
          </w:tcPr>
          <w:p w14:paraId="7435E7E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992" w:type="dxa"/>
            <w:vMerge/>
            <w:shd w:val="clear" w:color="auto" w:fill="E6E6E6"/>
          </w:tcPr>
          <w:p w14:paraId="530D647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  <w:shd w:val="clear" w:color="auto" w:fill="E6E6E6"/>
            <w:vAlign w:val="center"/>
          </w:tcPr>
          <w:p w14:paraId="43D3752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(%)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242502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 xml:space="preserve"> (</w:t>
            </w:r>
            <w:proofErr w:type="spellStart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zł</w:t>
            </w:r>
            <w:proofErr w:type="spellEnd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09D31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4F3FAE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EEDA98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6064A2CF" w14:textId="77777777" w:rsidTr="009A3A5C">
        <w:trPr>
          <w:cantSplit/>
          <w:trHeight w:val="57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DA507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4D9F8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eastAsia="fa-IR" w:bidi="fa-IR"/>
              </w:rPr>
              <w:t>a</w:t>
            </w:r>
          </w:p>
        </w:tc>
        <w:tc>
          <w:tcPr>
            <w:tcW w:w="993" w:type="dxa"/>
            <w:shd w:val="clear" w:color="auto" w:fill="E6E6E6"/>
          </w:tcPr>
          <w:p w14:paraId="78EDBDA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b</w:t>
            </w:r>
          </w:p>
        </w:tc>
        <w:tc>
          <w:tcPr>
            <w:tcW w:w="992" w:type="dxa"/>
            <w:shd w:val="clear" w:color="auto" w:fill="E6E6E6"/>
          </w:tcPr>
          <w:p w14:paraId="5391B81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c=a x b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1851018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d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6B4A5C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e =c x 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49C32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f = c + 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27D077A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 xml:space="preserve">g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14:paraId="038A016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 xml:space="preserve">h = f x g </w:t>
            </w:r>
          </w:p>
        </w:tc>
      </w:tr>
      <w:tr w:rsidR="009A3A5C" w:rsidRPr="003E4AF7" w14:paraId="49B223A0" w14:textId="77777777" w:rsidTr="009A3A5C">
        <w:trPr>
          <w:cantSplit/>
          <w:trHeight w:val="563"/>
          <w:jc w:val="center"/>
        </w:trPr>
        <w:tc>
          <w:tcPr>
            <w:tcW w:w="1843" w:type="dxa"/>
            <w:vAlign w:val="center"/>
          </w:tcPr>
          <w:p w14:paraId="0FC6C99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Śniadanie </w:t>
            </w:r>
          </w:p>
        </w:tc>
        <w:tc>
          <w:tcPr>
            <w:tcW w:w="1559" w:type="dxa"/>
            <w:vAlign w:val="center"/>
          </w:tcPr>
          <w:p w14:paraId="5830C9B9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7A18F" w14:textId="05CA737B" w:rsidR="009A3A5C" w:rsidRPr="003E4AF7" w:rsidRDefault="00802334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8</w:t>
            </w:r>
            <w:r w:rsidR="009A3A5C"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0 osób</w:t>
            </w:r>
          </w:p>
        </w:tc>
        <w:tc>
          <w:tcPr>
            <w:tcW w:w="992" w:type="dxa"/>
          </w:tcPr>
          <w:p w14:paraId="39BDE59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451E526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374C5D9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07AF1C5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63DFB93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4</w:t>
            </w:r>
          </w:p>
        </w:tc>
        <w:tc>
          <w:tcPr>
            <w:tcW w:w="992" w:type="dxa"/>
          </w:tcPr>
          <w:p w14:paraId="18D1F50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51B7DB3F" w14:textId="77777777" w:rsidTr="009A3A5C">
        <w:trPr>
          <w:cantSplit/>
          <w:trHeight w:val="557"/>
          <w:jc w:val="center"/>
        </w:trPr>
        <w:tc>
          <w:tcPr>
            <w:tcW w:w="1843" w:type="dxa"/>
            <w:vAlign w:val="center"/>
          </w:tcPr>
          <w:p w14:paraId="520D844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Obiad</w:t>
            </w:r>
          </w:p>
        </w:tc>
        <w:tc>
          <w:tcPr>
            <w:tcW w:w="1559" w:type="dxa"/>
            <w:vAlign w:val="center"/>
          </w:tcPr>
          <w:p w14:paraId="6B9922E9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D3389" w14:textId="62E80B79" w:rsidR="009A3A5C" w:rsidRPr="003E4AF7" w:rsidRDefault="00802334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8</w:t>
            </w:r>
            <w:r w:rsidR="009A3A5C"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0 osób</w:t>
            </w:r>
          </w:p>
        </w:tc>
        <w:tc>
          <w:tcPr>
            <w:tcW w:w="992" w:type="dxa"/>
          </w:tcPr>
          <w:p w14:paraId="7D0F086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44C1439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454A9CF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5A73C66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268E689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8</w:t>
            </w:r>
          </w:p>
        </w:tc>
        <w:tc>
          <w:tcPr>
            <w:tcW w:w="992" w:type="dxa"/>
          </w:tcPr>
          <w:p w14:paraId="404FD55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7CAC04DC" w14:textId="77777777" w:rsidTr="009A3A5C">
        <w:trPr>
          <w:cantSplit/>
          <w:trHeight w:val="551"/>
          <w:jc w:val="center"/>
        </w:trPr>
        <w:tc>
          <w:tcPr>
            <w:tcW w:w="1843" w:type="dxa"/>
            <w:vAlign w:val="center"/>
          </w:tcPr>
          <w:p w14:paraId="1562D0A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Kolacja I* </w:t>
            </w:r>
          </w:p>
        </w:tc>
        <w:tc>
          <w:tcPr>
            <w:tcW w:w="1559" w:type="dxa"/>
            <w:vAlign w:val="center"/>
          </w:tcPr>
          <w:p w14:paraId="0AEBB5E5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DC525" w14:textId="3D264876" w:rsidR="009A3A5C" w:rsidRPr="003E4AF7" w:rsidRDefault="00802334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highlight w:val="yellow"/>
                <w:lang w:eastAsia="fa-IR" w:bidi="fa-IR"/>
              </w:rPr>
            </w:pPr>
            <w:r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8</w:t>
            </w:r>
            <w:r w:rsidR="009A3A5C"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0 osób</w:t>
            </w:r>
          </w:p>
        </w:tc>
        <w:tc>
          <w:tcPr>
            <w:tcW w:w="992" w:type="dxa"/>
          </w:tcPr>
          <w:p w14:paraId="1870E3B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3DDC19E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3FDA7E8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3C3498B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2551" w:type="dxa"/>
            <w:gridSpan w:val="2"/>
            <w:shd w:val="clear" w:color="auto" w:fill="000000"/>
          </w:tcPr>
          <w:p w14:paraId="48D3B3F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20AA0D17" w14:textId="77777777" w:rsidTr="009A3A5C">
        <w:trPr>
          <w:cantSplit/>
          <w:trHeight w:val="559"/>
          <w:jc w:val="center"/>
        </w:trPr>
        <w:tc>
          <w:tcPr>
            <w:tcW w:w="1843" w:type="dxa"/>
            <w:vAlign w:val="center"/>
          </w:tcPr>
          <w:p w14:paraId="6E436EF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Kolacja II* </w:t>
            </w:r>
          </w:p>
        </w:tc>
        <w:tc>
          <w:tcPr>
            <w:tcW w:w="1559" w:type="dxa"/>
            <w:vAlign w:val="center"/>
          </w:tcPr>
          <w:p w14:paraId="2C051475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EA9CA" w14:textId="7B38A656" w:rsidR="009A3A5C" w:rsidRPr="003E4AF7" w:rsidRDefault="00802334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8</w:t>
            </w:r>
            <w:r w:rsidR="009A3A5C"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0 osób</w:t>
            </w:r>
          </w:p>
        </w:tc>
        <w:tc>
          <w:tcPr>
            <w:tcW w:w="992" w:type="dxa"/>
          </w:tcPr>
          <w:p w14:paraId="33F489B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475326F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5C09A4A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78FE378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4BA49A2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4</w:t>
            </w:r>
          </w:p>
        </w:tc>
        <w:tc>
          <w:tcPr>
            <w:tcW w:w="992" w:type="dxa"/>
          </w:tcPr>
          <w:p w14:paraId="04BB4DF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1AEBB793" w14:textId="77777777" w:rsidTr="009A3A5C">
        <w:trPr>
          <w:cantSplit/>
          <w:trHeight w:val="553"/>
          <w:jc w:val="center"/>
        </w:trPr>
        <w:tc>
          <w:tcPr>
            <w:tcW w:w="1843" w:type="dxa"/>
            <w:vAlign w:val="center"/>
          </w:tcPr>
          <w:p w14:paraId="36C4EC7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Serwis kawowy </w:t>
            </w:r>
          </w:p>
        </w:tc>
        <w:tc>
          <w:tcPr>
            <w:tcW w:w="1559" w:type="dxa"/>
            <w:vAlign w:val="center"/>
          </w:tcPr>
          <w:p w14:paraId="3BB08B84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…………../osobę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50B36" w14:textId="37A73B0B" w:rsidR="009A3A5C" w:rsidRPr="003E4AF7" w:rsidRDefault="00802334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8</w:t>
            </w:r>
            <w:r w:rsidR="009A3A5C"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0 osób</w:t>
            </w:r>
          </w:p>
        </w:tc>
        <w:tc>
          <w:tcPr>
            <w:tcW w:w="992" w:type="dxa"/>
          </w:tcPr>
          <w:p w14:paraId="33EC02A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002F0AE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27C1FCE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58104AF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0417CEA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8 w tym:</w:t>
            </w:r>
          </w:p>
          <w:p w14:paraId="2060957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4 x serwis pełny </w:t>
            </w:r>
          </w:p>
          <w:p w14:paraId="3453EA0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4 x serwis skrócony </w:t>
            </w:r>
          </w:p>
        </w:tc>
        <w:tc>
          <w:tcPr>
            <w:tcW w:w="992" w:type="dxa"/>
          </w:tcPr>
          <w:p w14:paraId="1245CD9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7A9DBF0A" w14:textId="77777777" w:rsidTr="009A3A5C">
        <w:trPr>
          <w:cantSplit/>
          <w:trHeight w:val="547"/>
          <w:jc w:val="center"/>
        </w:trPr>
        <w:tc>
          <w:tcPr>
            <w:tcW w:w="1843" w:type="dxa"/>
            <w:vAlign w:val="center"/>
          </w:tcPr>
          <w:p w14:paraId="5FEE46F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Pokój     </w:t>
            </w:r>
          </w:p>
          <w:p w14:paraId="53252CE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1-osobowy (doba)</w:t>
            </w:r>
          </w:p>
        </w:tc>
        <w:tc>
          <w:tcPr>
            <w:tcW w:w="1559" w:type="dxa"/>
            <w:vAlign w:val="center"/>
          </w:tcPr>
          <w:p w14:paraId="5439469B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…………../pokój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67F3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10 pokoi</w:t>
            </w:r>
          </w:p>
        </w:tc>
        <w:tc>
          <w:tcPr>
            <w:tcW w:w="992" w:type="dxa"/>
          </w:tcPr>
          <w:p w14:paraId="755BA28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5776A8F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7E3D3E9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0E96CA1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49D2FCC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4</w:t>
            </w:r>
          </w:p>
        </w:tc>
        <w:tc>
          <w:tcPr>
            <w:tcW w:w="992" w:type="dxa"/>
          </w:tcPr>
          <w:p w14:paraId="3E37B81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5F60BC27" w14:textId="77777777" w:rsidTr="009A3A5C">
        <w:trPr>
          <w:cantSplit/>
          <w:trHeight w:val="555"/>
          <w:jc w:val="center"/>
        </w:trPr>
        <w:tc>
          <w:tcPr>
            <w:tcW w:w="1843" w:type="dxa"/>
            <w:vAlign w:val="center"/>
          </w:tcPr>
          <w:p w14:paraId="10B6D26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Pokój</w:t>
            </w:r>
          </w:p>
          <w:p w14:paraId="50B379B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2-osobowy (doba)</w:t>
            </w:r>
          </w:p>
        </w:tc>
        <w:tc>
          <w:tcPr>
            <w:tcW w:w="1559" w:type="dxa"/>
            <w:vAlign w:val="center"/>
          </w:tcPr>
          <w:p w14:paraId="10520ED8" w14:textId="77777777" w:rsidR="009A3A5C" w:rsidRPr="003E4AF7" w:rsidRDefault="009A3A5C" w:rsidP="009A3A5C">
            <w:pPr>
              <w:widowControl w:val="0"/>
              <w:suppressAutoHyphens/>
              <w:spacing w:before="240"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…………../pokój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03D60" w14:textId="5A472EE7" w:rsidR="009A3A5C" w:rsidRPr="003E4AF7" w:rsidRDefault="00E358FF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highlight w:val="yellow"/>
                <w:lang w:eastAsia="fa-IR" w:bidi="fa-IR"/>
              </w:rPr>
            </w:pPr>
            <w:r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35</w:t>
            </w:r>
            <w:r w:rsidR="009A3A5C"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 pokoi</w:t>
            </w:r>
          </w:p>
        </w:tc>
        <w:tc>
          <w:tcPr>
            <w:tcW w:w="992" w:type="dxa"/>
          </w:tcPr>
          <w:p w14:paraId="050F5B9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</w:tcPr>
          <w:p w14:paraId="3939E09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</w:tcPr>
          <w:p w14:paraId="7C6AAD5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</w:tcPr>
          <w:p w14:paraId="2387E4C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</w:tcPr>
          <w:p w14:paraId="2F61675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4</w:t>
            </w:r>
          </w:p>
        </w:tc>
        <w:tc>
          <w:tcPr>
            <w:tcW w:w="992" w:type="dxa"/>
          </w:tcPr>
          <w:p w14:paraId="46C71AE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147F7F5C" w14:textId="77777777" w:rsidTr="009A3A5C">
        <w:trPr>
          <w:gridBefore w:val="2"/>
          <w:wBefore w:w="3402" w:type="dxa"/>
          <w:cantSplit/>
          <w:trHeight w:val="573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1E0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  <w:p w14:paraId="4DCECD2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RAZEM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215C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229883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E5BB6E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42DE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CE1F86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30FB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</w:tbl>
    <w:p w14:paraId="7A459AA6" w14:textId="77777777" w:rsidR="009A3A5C" w:rsidRPr="003E4AF7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</w:p>
    <w:p w14:paraId="5B4AD547" w14:textId="77777777" w:rsidR="009A3A5C" w:rsidRPr="003E4AF7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 xml:space="preserve">* </w:t>
      </w:r>
      <w:r w:rsidRPr="003E4AF7">
        <w:rPr>
          <w:rFonts w:eastAsia="Andale Sans UI"/>
          <w:b/>
          <w:kern w:val="1"/>
          <w:sz w:val="18"/>
          <w:szCs w:val="18"/>
          <w:highlight w:val="yellow"/>
          <w:lang w:eastAsia="fa-IR" w:bidi="fa-IR"/>
        </w:rPr>
        <w:t>Zamawiający zastrzega sobie w trakcie obowiązywania umowy prawo do wyboru Kolacji I albo Kolacji II, przy czym do określenia wartości ogólnej tabeli A</w:t>
      </w:r>
      <w:r w:rsidRPr="003E4AF7">
        <w:rPr>
          <w:rFonts w:eastAsia="Andale Sans UI"/>
          <w:b/>
          <w:kern w:val="1"/>
          <w:sz w:val="18"/>
          <w:szCs w:val="18"/>
          <w:highlight w:val="yellow"/>
          <w:vertAlign w:val="subscript"/>
          <w:lang w:eastAsia="fa-IR" w:bidi="fa-IR"/>
        </w:rPr>
        <w:t>2</w:t>
      </w:r>
      <w:r w:rsidRPr="003E4AF7">
        <w:rPr>
          <w:rFonts w:eastAsia="Andale Sans UI"/>
          <w:b/>
          <w:kern w:val="1"/>
          <w:sz w:val="18"/>
          <w:szCs w:val="18"/>
          <w:highlight w:val="yellow"/>
          <w:lang w:eastAsia="fa-IR" w:bidi="fa-IR"/>
        </w:rPr>
        <w:t xml:space="preserve"> przyjęta będzie stawka dotycząca Kolacji II, dlatego wykonawcy </w:t>
      </w:r>
      <w:r w:rsidRPr="003E4AF7">
        <w:rPr>
          <w:rFonts w:eastAsia="Andale Sans UI"/>
          <w:b/>
          <w:kern w:val="1"/>
          <w:sz w:val="18"/>
          <w:szCs w:val="18"/>
          <w:highlight w:val="yellow"/>
          <w:lang w:eastAsia="fa-IR" w:bidi="fa-IR"/>
        </w:rPr>
        <w:br/>
        <w:t>w zakresie pozycji Kolacja I nie wypełniają kolumny g i h.</w:t>
      </w:r>
      <w:r w:rsidRPr="003E4AF7">
        <w:rPr>
          <w:rFonts w:eastAsia="Andale Sans UI"/>
          <w:bCs/>
          <w:kern w:val="1"/>
          <w:sz w:val="18"/>
          <w:szCs w:val="18"/>
          <w:lang w:eastAsia="fa-IR" w:bidi="fa-IR"/>
        </w:rPr>
        <w:t xml:space="preserve"> </w:t>
      </w:r>
    </w:p>
    <w:p w14:paraId="60E4F21D" w14:textId="77777777" w:rsidR="009A3A5C" w:rsidRPr="003E4AF7" w:rsidRDefault="009A3A5C" w:rsidP="009A3A5C">
      <w:pPr>
        <w:widowControl w:val="0"/>
        <w:tabs>
          <w:tab w:val="left" w:leader="dot" w:pos="3514"/>
        </w:tabs>
        <w:suppressAutoHyphens/>
        <w:autoSpaceDE w:val="0"/>
        <w:autoSpaceDN w:val="0"/>
        <w:adjustRightInd w:val="0"/>
        <w:spacing w:after="0" w:line="326" w:lineRule="exact"/>
        <w:textAlignment w:val="baseline"/>
        <w:rPr>
          <w:rFonts w:eastAsia="Andale Sans UI"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b/>
          <w:i/>
          <w:kern w:val="1"/>
          <w:sz w:val="18"/>
          <w:szCs w:val="18"/>
          <w:lang w:eastAsia="fa-IR" w:bidi="fa-IR"/>
        </w:rPr>
        <w:t xml:space="preserve">UWAGA: </w:t>
      </w:r>
      <w:r w:rsidRPr="003E4AF7">
        <w:rPr>
          <w:rFonts w:eastAsia="Andale Sans UI"/>
          <w:kern w:val="1"/>
          <w:sz w:val="18"/>
          <w:szCs w:val="18"/>
          <w:lang w:eastAsia="fa-IR" w:bidi="fa-IR"/>
        </w:rPr>
        <w:t>W przypadku zastosowania różnych stawek podatku VAT dla danej pozycji należy powielić wiersz.</w:t>
      </w:r>
    </w:p>
    <w:p w14:paraId="4A291CE6" w14:textId="01E8F935" w:rsidR="009A3A5C" w:rsidRPr="003E4AF7" w:rsidRDefault="009A3A5C" w:rsidP="009A3A5C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eastAsia="Andale Sans UI"/>
          <w:kern w:val="1"/>
          <w:sz w:val="20"/>
          <w:szCs w:val="20"/>
          <w:lang w:eastAsia="fa-IR" w:bidi="fa-IR"/>
        </w:rPr>
      </w:pPr>
      <w:r w:rsidRPr="003E4AF7">
        <w:rPr>
          <w:rFonts w:eastAsia="Andale Sans UI"/>
          <w:b/>
          <w:kern w:val="1"/>
          <w:sz w:val="20"/>
          <w:szCs w:val="20"/>
          <w:lang w:eastAsia="fa-IR" w:bidi="fa-IR"/>
        </w:rPr>
        <w:t xml:space="preserve">TABELA B </w:t>
      </w:r>
      <w:r w:rsidRPr="003E4AF7">
        <w:rPr>
          <w:rFonts w:eastAsia="Andale Sans UI"/>
          <w:kern w:val="1"/>
          <w:sz w:val="20"/>
          <w:szCs w:val="20"/>
          <w:lang w:eastAsia="fa-IR" w:bidi="fa-IR"/>
        </w:rPr>
        <w:sym w:font="Wingdings" w:char="F0E2"/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1248"/>
        <w:gridCol w:w="1260"/>
        <w:gridCol w:w="733"/>
        <w:gridCol w:w="1157"/>
        <w:gridCol w:w="1955"/>
        <w:gridCol w:w="1955"/>
      </w:tblGrid>
      <w:tr w:rsidR="009A3A5C" w:rsidRPr="003E4AF7" w14:paraId="2040C2EB" w14:textId="77777777" w:rsidTr="00092BED">
        <w:trPr>
          <w:cantSplit/>
          <w:trHeight w:val="586"/>
          <w:jc w:val="center"/>
        </w:trPr>
        <w:tc>
          <w:tcPr>
            <w:tcW w:w="2013" w:type="dxa"/>
            <w:vMerge w:val="restart"/>
            <w:shd w:val="clear" w:color="auto" w:fill="E6E6E6"/>
            <w:vAlign w:val="center"/>
          </w:tcPr>
          <w:p w14:paraId="26467FA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Przedmiot zamówienia</w:t>
            </w:r>
          </w:p>
          <w:p w14:paraId="799B997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(zgodnie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br/>
              <w:t xml:space="preserve">z Załącznikiem nr 1 do projektowanych postanowień umowy stanowiących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br/>
              <w:t>Załącznik nr 7 do SWZ)</w:t>
            </w:r>
          </w:p>
        </w:tc>
        <w:tc>
          <w:tcPr>
            <w:tcW w:w="1248" w:type="dxa"/>
            <w:vMerge w:val="restart"/>
            <w:shd w:val="clear" w:color="auto" w:fill="E6E6E6"/>
            <w:vAlign w:val="center"/>
          </w:tcPr>
          <w:p w14:paraId="615BFAE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Szacowana, maksymalna liczba dni wynajmu sali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14:paraId="20B4FCB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5A506E1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 w:rsidDel="001936BD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Cena jednostkowa za wynajem sali na 1 dzień netto</w:t>
            </w:r>
          </w:p>
          <w:p w14:paraId="5A9C789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(</w:t>
            </w:r>
            <w:proofErr w:type="spellStart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zł</w:t>
            </w:r>
            <w:proofErr w:type="spellEnd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)</w:t>
            </w:r>
          </w:p>
        </w:tc>
        <w:tc>
          <w:tcPr>
            <w:tcW w:w="1890" w:type="dxa"/>
            <w:gridSpan w:val="2"/>
            <w:shd w:val="clear" w:color="auto" w:fill="E6E6E6"/>
            <w:vAlign w:val="center"/>
          </w:tcPr>
          <w:p w14:paraId="3FCB2BF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Podatek VAT</w:t>
            </w:r>
          </w:p>
        </w:tc>
        <w:tc>
          <w:tcPr>
            <w:tcW w:w="1955" w:type="dxa"/>
            <w:vMerge w:val="restart"/>
            <w:shd w:val="clear" w:color="auto" w:fill="E6E6E6"/>
            <w:vAlign w:val="center"/>
          </w:tcPr>
          <w:p w14:paraId="7061BCC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vertAlign w:val="superscript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 xml:space="preserve">Cena brutto </w:t>
            </w:r>
          </w:p>
          <w:p w14:paraId="709309C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(zł)</w:t>
            </w:r>
          </w:p>
        </w:tc>
        <w:tc>
          <w:tcPr>
            <w:tcW w:w="1955" w:type="dxa"/>
            <w:vMerge w:val="restart"/>
            <w:shd w:val="clear" w:color="auto" w:fill="E6E6E6"/>
          </w:tcPr>
          <w:p w14:paraId="53EB3D8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</w:p>
          <w:p w14:paraId="02A5733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Łączna, maksymalna wartość brutto</w:t>
            </w:r>
          </w:p>
        </w:tc>
      </w:tr>
      <w:tr w:rsidR="009A3A5C" w:rsidRPr="003E4AF7" w14:paraId="026F7038" w14:textId="77777777" w:rsidTr="00092BED">
        <w:trPr>
          <w:cantSplit/>
          <w:trHeight w:val="327"/>
          <w:jc w:val="center"/>
        </w:trPr>
        <w:tc>
          <w:tcPr>
            <w:tcW w:w="2013" w:type="dxa"/>
            <w:vMerge/>
            <w:shd w:val="clear" w:color="auto" w:fill="E6E6E6"/>
            <w:vAlign w:val="center"/>
          </w:tcPr>
          <w:p w14:paraId="6F8279F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B8E5D0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260" w:type="dxa"/>
            <w:vMerge/>
            <w:shd w:val="clear" w:color="auto" w:fill="E6E6E6"/>
          </w:tcPr>
          <w:p w14:paraId="1F940DC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733" w:type="dxa"/>
            <w:shd w:val="clear" w:color="auto" w:fill="E6E6E6"/>
            <w:vAlign w:val="center"/>
          </w:tcPr>
          <w:p w14:paraId="0DE1F16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(%)</w:t>
            </w:r>
          </w:p>
        </w:tc>
        <w:tc>
          <w:tcPr>
            <w:tcW w:w="1157" w:type="dxa"/>
            <w:shd w:val="clear" w:color="auto" w:fill="E6E6E6"/>
            <w:vAlign w:val="center"/>
          </w:tcPr>
          <w:p w14:paraId="2FF6A8E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 xml:space="preserve"> (</w:t>
            </w:r>
            <w:proofErr w:type="spellStart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zł</w:t>
            </w:r>
            <w:proofErr w:type="spellEnd"/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val="de-DE" w:eastAsia="fa-IR" w:bidi="fa-IR"/>
              </w:rPr>
              <w:t>)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BB61E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3A740D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2EA5A751" w14:textId="77777777" w:rsidTr="00092BED">
        <w:trPr>
          <w:cantSplit/>
          <w:trHeight w:val="58"/>
          <w:jc w:val="center"/>
        </w:trPr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30CE5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68A9B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eastAsia="fa-IR" w:bidi="fa-IR"/>
              </w:rPr>
              <w:t>a</w:t>
            </w:r>
          </w:p>
        </w:tc>
        <w:tc>
          <w:tcPr>
            <w:tcW w:w="1260" w:type="dxa"/>
            <w:shd w:val="clear" w:color="auto" w:fill="E6E6E6"/>
          </w:tcPr>
          <w:p w14:paraId="71438E3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b</w:t>
            </w:r>
          </w:p>
        </w:tc>
        <w:tc>
          <w:tcPr>
            <w:tcW w:w="733" w:type="dxa"/>
            <w:shd w:val="clear" w:color="auto" w:fill="E6E6E6"/>
            <w:vAlign w:val="center"/>
          </w:tcPr>
          <w:p w14:paraId="47B490A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c</w:t>
            </w:r>
          </w:p>
        </w:tc>
        <w:tc>
          <w:tcPr>
            <w:tcW w:w="1157" w:type="dxa"/>
            <w:shd w:val="clear" w:color="auto" w:fill="E6E6E6"/>
            <w:vAlign w:val="center"/>
          </w:tcPr>
          <w:p w14:paraId="751D3BA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d =b x c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85E38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e = b + d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6E6E6"/>
          </w:tcPr>
          <w:p w14:paraId="1476DA6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val="de-DE" w:eastAsia="fa-IR" w:bidi="fa-IR"/>
              </w:rPr>
              <w:t>f = a x e</w:t>
            </w:r>
          </w:p>
        </w:tc>
      </w:tr>
      <w:tr w:rsidR="009A3A5C" w:rsidRPr="003E4AF7" w14:paraId="7D1566D0" w14:textId="77777777" w:rsidTr="00092BED">
        <w:trPr>
          <w:cantSplit/>
          <w:trHeight w:val="506"/>
          <w:jc w:val="center"/>
        </w:trPr>
        <w:tc>
          <w:tcPr>
            <w:tcW w:w="2013" w:type="dxa"/>
            <w:shd w:val="clear" w:color="auto" w:fill="auto"/>
            <w:vAlign w:val="center"/>
          </w:tcPr>
          <w:p w14:paraId="2410989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sala o powierzchni powyżej 150 m</w:t>
            </w:r>
            <w:r w:rsidRPr="003E4AF7">
              <w:rPr>
                <w:rFonts w:eastAsia="Andale Sans UI"/>
                <w:kern w:val="1"/>
                <w:sz w:val="18"/>
                <w:szCs w:val="18"/>
                <w:vertAlign w:val="superscript"/>
                <w:lang w:eastAsia="fa-IR" w:bidi="fa-IR"/>
              </w:rPr>
              <w:t>2</w:t>
            </w: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 na ok. 130 osób** </w:t>
            </w:r>
          </w:p>
        </w:tc>
        <w:tc>
          <w:tcPr>
            <w:tcW w:w="1248" w:type="dxa"/>
            <w:vAlign w:val="center"/>
          </w:tcPr>
          <w:p w14:paraId="2BBB456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8 w tym:</w:t>
            </w:r>
          </w:p>
          <w:p w14:paraId="4A626B1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4 x cały dzień</w:t>
            </w:r>
          </w:p>
          <w:p w14:paraId="3CB42A8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4 x pół dnia </w:t>
            </w:r>
          </w:p>
        </w:tc>
        <w:tc>
          <w:tcPr>
            <w:tcW w:w="1260" w:type="dxa"/>
            <w:vAlign w:val="center"/>
          </w:tcPr>
          <w:p w14:paraId="66D1361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733" w:type="dxa"/>
            <w:vAlign w:val="center"/>
          </w:tcPr>
          <w:p w14:paraId="03150C8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57" w:type="dxa"/>
            <w:vAlign w:val="center"/>
          </w:tcPr>
          <w:p w14:paraId="598DD69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955" w:type="dxa"/>
            <w:vAlign w:val="center"/>
          </w:tcPr>
          <w:p w14:paraId="316ECA0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955" w:type="dxa"/>
          </w:tcPr>
          <w:p w14:paraId="024A727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526B1B8A" w14:textId="77777777" w:rsidTr="00092BED">
        <w:trPr>
          <w:cantSplit/>
          <w:trHeight w:val="506"/>
          <w:jc w:val="center"/>
        </w:trPr>
        <w:tc>
          <w:tcPr>
            <w:tcW w:w="2013" w:type="dxa"/>
            <w:shd w:val="clear" w:color="auto" w:fill="auto"/>
            <w:vAlign w:val="center"/>
          </w:tcPr>
          <w:p w14:paraId="39162CE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>2 sale o powierzchni powyżej 60 m</w:t>
            </w:r>
            <w:r w:rsidRPr="003E4AF7">
              <w:rPr>
                <w:rFonts w:eastAsia="Andale Sans UI"/>
                <w:kern w:val="1"/>
                <w:sz w:val="18"/>
                <w:szCs w:val="18"/>
                <w:vertAlign w:val="superscript"/>
                <w:lang w:eastAsia="fa-IR" w:bidi="fa-IR"/>
              </w:rPr>
              <w:t>2</w:t>
            </w:r>
            <w:r w:rsidRPr="003E4AF7">
              <w:rPr>
                <w:rFonts w:eastAsia="Andale Sans UI"/>
                <w:kern w:val="1"/>
                <w:sz w:val="18"/>
                <w:szCs w:val="18"/>
                <w:lang w:eastAsia="fa-IR" w:bidi="fa-IR"/>
              </w:rPr>
              <w:t xml:space="preserve"> na ok. 50 osób** </w:t>
            </w:r>
          </w:p>
        </w:tc>
        <w:tc>
          <w:tcPr>
            <w:tcW w:w="1248" w:type="dxa"/>
            <w:vAlign w:val="center"/>
          </w:tcPr>
          <w:p w14:paraId="22C4932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4 w tym:</w:t>
            </w:r>
          </w:p>
          <w:p w14:paraId="6A4CEED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2 x cały dzień</w:t>
            </w:r>
          </w:p>
          <w:p w14:paraId="247495F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2 x pół dnia</w:t>
            </w:r>
          </w:p>
        </w:tc>
        <w:tc>
          <w:tcPr>
            <w:tcW w:w="1260" w:type="dxa"/>
            <w:vAlign w:val="center"/>
          </w:tcPr>
          <w:p w14:paraId="27AACE7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733" w:type="dxa"/>
            <w:vAlign w:val="center"/>
          </w:tcPr>
          <w:p w14:paraId="5EC0B1D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57" w:type="dxa"/>
            <w:vAlign w:val="center"/>
          </w:tcPr>
          <w:p w14:paraId="21730E1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955" w:type="dxa"/>
            <w:vAlign w:val="center"/>
          </w:tcPr>
          <w:p w14:paraId="55F0A72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955" w:type="dxa"/>
          </w:tcPr>
          <w:p w14:paraId="0C4872D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267A969F" w14:textId="77777777" w:rsidTr="00E862CF">
        <w:trPr>
          <w:gridBefore w:val="1"/>
          <w:wBefore w:w="2013" w:type="dxa"/>
          <w:cantSplit/>
          <w:trHeight w:val="561"/>
          <w:jc w:val="center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C711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  <w:p w14:paraId="625C92F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RAZEM</w:t>
            </w:r>
          </w:p>
          <w:p w14:paraId="1480074C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4AD1A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E9184A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F9ADC1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9A3D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F27E6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</w:tr>
    </w:tbl>
    <w:p w14:paraId="47F1132D" w14:textId="77777777" w:rsidR="009A3A5C" w:rsidRPr="003E4AF7" w:rsidRDefault="009A3A5C" w:rsidP="009A3A5C">
      <w:pPr>
        <w:widowControl w:val="0"/>
        <w:suppressAutoHyphens/>
        <w:spacing w:after="120" w:line="100" w:lineRule="atLeast"/>
        <w:jc w:val="both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06796EC8" w14:textId="77777777" w:rsidR="009A3A5C" w:rsidRPr="003E4AF7" w:rsidRDefault="009A3A5C" w:rsidP="009A3A5C">
      <w:pPr>
        <w:widowControl w:val="0"/>
        <w:suppressAutoHyphens/>
        <w:spacing w:after="120" w:line="100" w:lineRule="atLeast"/>
        <w:jc w:val="both"/>
        <w:textAlignment w:val="baseline"/>
        <w:rPr>
          <w:rFonts w:eastAsia="Andale Sans UI"/>
          <w:b/>
          <w:kern w:val="1"/>
          <w:sz w:val="16"/>
          <w:szCs w:val="16"/>
          <w:lang w:eastAsia="fa-IR" w:bidi="fa-IR"/>
        </w:rPr>
      </w:pPr>
      <w:r w:rsidRPr="003E4AF7">
        <w:rPr>
          <w:rFonts w:eastAsia="Andale Sans UI"/>
          <w:b/>
          <w:kern w:val="1"/>
          <w:sz w:val="16"/>
          <w:szCs w:val="16"/>
          <w:lang w:eastAsia="fa-IR" w:bidi="fa-IR"/>
        </w:rPr>
        <w:t xml:space="preserve">** Zamawiający zastrzega sobie prawo w trakcie obowiązywania umowy do określenia, z której sali lub </w:t>
      </w:r>
      <w:proofErr w:type="spellStart"/>
      <w:r w:rsidRPr="003E4AF7">
        <w:rPr>
          <w:rFonts w:eastAsia="Andale Sans UI"/>
          <w:b/>
          <w:kern w:val="1"/>
          <w:sz w:val="16"/>
          <w:szCs w:val="16"/>
          <w:lang w:eastAsia="fa-IR" w:bidi="fa-IR"/>
        </w:rPr>
        <w:t>sal</w:t>
      </w:r>
      <w:proofErr w:type="spellEnd"/>
      <w:r w:rsidRPr="003E4AF7">
        <w:rPr>
          <w:rFonts w:eastAsia="Andale Sans UI"/>
          <w:b/>
          <w:kern w:val="1"/>
          <w:sz w:val="16"/>
          <w:szCs w:val="16"/>
          <w:lang w:eastAsia="fa-IR" w:bidi="fa-IR"/>
        </w:rPr>
        <w:t xml:space="preserve"> skorzysta w trakcie danego pobytu. </w:t>
      </w:r>
    </w:p>
    <w:p w14:paraId="155600AD" w14:textId="77777777" w:rsidR="006F77E2" w:rsidRDefault="006F77E2" w:rsidP="009A3A5C">
      <w:pPr>
        <w:widowControl w:val="0"/>
        <w:suppressAutoHyphens/>
        <w:spacing w:after="120" w:line="100" w:lineRule="atLeast"/>
        <w:jc w:val="both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</w:p>
    <w:p w14:paraId="3CC1697F" w14:textId="77777777" w:rsidR="00F57100" w:rsidRDefault="00F57100" w:rsidP="009A3A5C">
      <w:pPr>
        <w:widowControl w:val="0"/>
        <w:suppressAutoHyphens/>
        <w:spacing w:after="120" w:line="100" w:lineRule="atLeast"/>
        <w:jc w:val="both"/>
        <w:textAlignment w:val="baseline"/>
        <w:rPr>
          <w:rFonts w:eastAsia="Andale Sans UI"/>
          <w:b/>
          <w:kern w:val="1"/>
          <w:sz w:val="18"/>
          <w:szCs w:val="18"/>
          <w:lang w:eastAsia="fa-IR" w:bidi="fa-IR"/>
        </w:rPr>
      </w:pPr>
    </w:p>
    <w:p w14:paraId="1CB34382" w14:textId="446DA0DF" w:rsidR="009A3A5C" w:rsidRPr="003E4AF7" w:rsidRDefault="009A3A5C" w:rsidP="009A3A5C">
      <w:pPr>
        <w:widowControl w:val="0"/>
        <w:suppressAutoHyphens/>
        <w:spacing w:after="120" w:line="100" w:lineRule="atLeast"/>
        <w:jc w:val="both"/>
        <w:textAlignment w:val="baseline"/>
        <w:rPr>
          <w:rFonts w:eastAsia="Andale Sans UI"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 xml:space="preserve">TABELA C </w:t>
      </w:r>
      <w:r w:rsidRPr="003E4AF7">
        <w:rPr>
          <w:rFonts w:eastAsia="Andale Sans UI"/>
          <w:kern w:val="1"/>
          <w:sz w:val="18"/>
          <w:szCs w:val="18"/>
          <w:lang w:eastAsia="fa-IR" w:bidi="fa-IR"/>
        </w:rPr>
        <w:sym w:font="Wingdings" w:char="F0E2"/>
      </w:r>
    </w:p>
    <w:tbl>
      <w:tblPr>
        <w:tblW w:w="100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6"/>
        <w:gridCol w:w="1589"/>
        <w:gridCol w:w="1271"/>
        <w:gridCol w:w="1430"/>
        <w:gridCol w:w="1588"/>
        <w:gridCol w:w="1518"/>
        <w:gridCol w:w="24"/>
      </w:tblGrid>
      <w:tr w:rsidR="009A3A5C" w:rsidRPr="003E4AF7" w14:paraId="394A26E4" w14:textId="77777777" w:rsidTr="00092BED">
        <w:trPr>
          <w:gridAfter w:val="1"/>
          <w:wAfter w:w="24" w:type="dxa"/>
          <w:trHeight w:val="832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19B4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>Nazwa usługi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EF6D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 xml:space="preserve">Cena jednostkowa netto w zł </w:t>
            </w:r>
          </w:p>
          <w:p w14:paraId="24EF8BB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>za 1 km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br/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B28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 xml:space="preserve">Kwota VAT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br/>
              <w:t>w zł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2CE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>Cena jednostkowa brutto w zł</w:t>
            </w:r>
          </w:p>
          <w:p w14:paraId="44C831B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>za 1 km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br/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837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>Szacowana ilość</w:t>
            </w:r>
          </w:p>
          <w:p w14:paraId="39EAFAC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 xml:space="preserve">kilometrów transportu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br/>
              <w:t>w trakcie obowiązywania umowy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143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Łączna wartość brutto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br/>
            </w:r>
          </w:p>
        </w:tc>
      </w:tr>
      <w:tr w:rsidR="009A3A5C" w:rsidRPr="003E4AF7" w14:paraId="0140306B" w14:textId="77777777" w:rsidTr="00092BED">
        <w:trPr>
          <w:gridAfter w:val="1"/>
          <w:wAfter w:w="24" w:type="dxa"/>
          <w:trHeight w:val="287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2CE2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6C438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  <w:t>a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C6862D9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  <w:t>b= (a x %VAT)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A4E48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  <w:t>c = a + b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DF72F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  <w:t>d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9835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Cs/>
                <w:i/>
                <w:kern w:val="1"/>
                <w:sz w:val="18"/>
                <w:szCs w:val="18"/>
                <w:lang w:bidi="fa-IR"/>
              </w:rPr>
              <w:t>e = c x d</w:t>
            </w:r>
          </w:p>
        </w:tc>
      </w:tr>
      <w:tr w:rsidR="009A3A5C" w:rsidRPr="003E4AF7" w14:paraId="00300726" w14:textId="77777777" w:rsidTr="00092BED">
        <w:trPr>
          <w:trHeight w:val="174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68E38D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ind w:left="11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Usługa transportowa </w:t>
            </w:r>
          </w:p>
          <w:p w14:paraId="69282E6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ind w:left="11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458932F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ind w:left="11"/>
              <w:textAlignment w:val="baseline"/>
              <w:rPr>
                <w:rFonts w:eastAsia="Andale Sans UI"/>
                <w:i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>(transport dla uczestników narad, szkoleń lub spotkań trasą i rodzajami dróg wskazanymi przez Zamawiającego, a także środkami transportu wcześniej ustalonymi z Zamawiającym)</w:t>
            </w:r>
          </w:p>
          <w:p w14:paraId="3B762F5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ind w:left="11"/>
              <w:textAlignment w:val="baseline"/>
              <w:rPr>
                <w:rFonts w:eastAsia="Andale Sans UI"/>
                <w:i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001DF4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2DEE6F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C4F01C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E03C851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480 </w:t>
            </w:r>
            <w:r w:rsidRPr="003E4AF7"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  <w:t xml:space="preserve">km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228BEE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bCs/>
                <w:kern w:val="1"/>
                <w:sz w:val="18"/>
                <w:szCs w:val="18"/>
                <w:lang w:bidi="fa-IR"/>
              </w:rPr>
            </w:pPr>
          </w:p>
        </w:tc>
      </w:tr>
    </w:tbl>
    <w:p w14:paraId="4D8EF9DF" w14:textId="77777777" w:rsidR="009A3A5C" w:rsidRPr="003E4AF7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0114BB48" w14:textId="77777777" w:rsidR="009A3A5C" w:rsidRPr="003E4AF7" w:rsidRDefault="009A3A5C" w:rsidP="009A3A5C">
      <w:pPr>
        <w:widowControl w:val="0"/>
        <w:suppressAutoHyphens/>
        <w:spacing w:after="120" w:line="100" w:lineRule="atLeast"/>
        <w:jc w:val="both"/>
        <w:textAlignment w:val="baseline"/>
        <w:rPr>
          <w:rFonts w:eastAsia="Andale Sans UI"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>TABELA D</w:t>
      </w:r>
      <w:r w:rsidRPr="003E4AF7">
        <w:rPr>
          <w:rFonts w:eastAsia="Andale Sans UI"/>
          <w:kern w:val="1"/>
          <w:sz w:val="18"/>
          <w:szCs w:val="18"/>
          <w:lang w:eastAsia="fa-IR" w:bidi="fa-IR"/>
        </w:rPr>
        <w:sym w:font="Wingdings" w:char="F0E2"/>
      </w:r>
      <w:r w:rsidRPr="003E4AF7">
        <w:rPr>
          <w:rFonts w:eastAsia="Andale Sans UI"/>
          <w:kern w:val="1"/>
          <w:sz w:val="18"/>
          <w:szCs w:val="18"/>
          <w:lang w:eastAsia="fa-IR" w:bidi="fa-I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017"/>
        <w:gridCol w:w="3023"/>
      </w:tblGrid>
      <w:tr w:rsidR="009A3A5C" w:rsidRPr="003E4AF7" w14:paraId="510593AE" w14:textId="77777777" w:rsidTr="009100AF">
        <w:trPr>
          <w:trHeight w:val="454"/>
        </w:trPr>
        <w:tc>
          <w:tcPr>
            <w:tcW w:w="30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615DC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  <w:p w14:paraId="19582E22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  <w:p w14:paraId="66EE9738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  <w:p w14:paraId="6A2C1EC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39A5181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Cena netto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D9966B3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Cena brutto</w:t>
            </w:r>
          </w:p>
        </w:tc>
      </w:tr>
      <w:tr w:rsidR="009A3A5C" w:rsidRPr="003E4AF7" w14:paraId="245931F5" w14:textId="77777777" w:rsidTr="009100AF">
        <w:trPr>
          <w:trHeight w:val="628"/>
        </w:trPr>
        <w:tc>
          <w:tcPr>
            <w:tcW w:w="3025" w:type="dxa"/>
            <w:shd w:val="clear" w:color="auto" w:fill="auto"/>
            <w:vAlign w:val="center"/>
          </w:tcPr>
          <w:p w14:paraId="5DFF4BF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Suma cen z tabeli A</w:t>
            </w:r>
            <w:r w:rsidRPr="003E4AF7">
              <w:rPr>
                <w:rFonts w:eastAsia="Andale Sans UI"/>
                <w:b/>
                <w:kern w:val="1"/>
                <w:sz w:val="18"/>
                <w:szCs w:val="18"/>
                <w:vertAlign w:val="subscript"/>
                <w:lang w:eastAsia="fa-IR" w:bidi="fa-IR"/>
              </w:rPr>
              <w:t>1</w:t>
            </w: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+ A</w:t>
            </w:r>
            <w:r w:rsidRPr="003E4AF7">
              <w:rPr>
                <w:rFonts w:eastAsia="Andale Sans UI"/>
                <w:b/>
                <w:kern w:val="1"/>
                <w:sz w:val="18"/>
                <w:szCs w:val="18"/>
                <w:vertAlign w:val="subscript"/>
                <w:lang w:eastAsia="fa-IR" w:bidi="fa-IR"/>
              </w:rPr>
              <w:t>2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611D65D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155977E4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4BB521C7" w14:textId="77777777" w:rsidTr="009100AF">
        <w:trPr>
          <w:trHeight w:val="708"/>
        </w:trPr>
        <w:tc>
          <w:tcPr>
            <w:tcW w:w="3025" w:type="dxa"/>
            <w:shd w:val="clear" w:color="auto" w:fill="auto"/>
            <w:vAlign w:val="center"/>
          </w:tcPr>
          <w:p w14:paraId="0CDE4C7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Suma cen z tabeli B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728172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80CBCD5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04F491B6" w14:textId="77777777" w:rsidTr="009100AF">
        <w:trPr>
          <w:trHeight w:val="703"/>
        </w:trPr>
        <w:tc>
          <w:tcPr>
            <w:tcW w:w="3025" w:type="dxa"/>
            <w:shd w:val="clear" w:color="auto" w:fill="auto"/>
            <w:vAlign w:val="center"/>
          </w:tcPr>
          <w:p w14:paraId="7EDDA66E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 xml:space="preserve">Suma cen z tabeli C 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846D3AF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0338EA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</w:tr>
      <w:tr w:rsidR="009A3A5C" w:rsidRPr="003E4AF7" w14:paraId="3581602F" w14:textId="77777777" w:rsidTr="009100AF">
        <w:trPr>
          <w:trHeight w:val="454"/>
        </w:trPr>
        <w:tc>
          <w:tcPr>
            <w:tcW w:w="3025" w:type="dxa"/>
            <w:shd w:val="clear" w:color="auto" w:fill="auto"/>
            <w:vAlign w:val="center"/>
          </w:tcPr>
          <w:p w14:paraId="35869C1B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  <w:r w:rsidRPr="003E4AF7"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  <w:t>Razem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81F7900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3A71A987" w14:textId="77777777" w:rsidR="009A3A5C" w:rsidRPr="003E4AF7" w:rsidRDefault="009A3A5C" w:rsidP="009A3A5C">
            <w:pPr>
              <w:widowControl w:val="0"/>
              <w:suppressAutoHyphens/>
              <w:spacing w:after="0" w:line="100" w:lineRule="atLeast"/>
              <w:textAlignment w:val="baseline"/>
              <w:rPr>
                <w:rFonts w:eastAsia="Andale Sans UI"/>
                <w:b/>
                <w:kern w:val="1"/>
                <w:sz w:val="18"/>
                <w:szCs w:val="18"/>
                <w:lang w:eastAsia="fa-IR" w:bidi="fa-IR"/>
              </w:rPr>
            </w:pPr>
          </w:p>
        </w:tc>
      </w:tr>
    </w:tbl>
    <w:p w14:paraId="3F53B122" w14:textId="77777777" w:rsidR="009A3A5C" w:rsidRPr="003E4AF7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0"/>
          <w:szCs w:val="20"/>
          <w:lang w:eastAsia="fa-IR" w:bidi="fa-IR"/>
        </w:rPr>
      </w:pPr>
    </w:p>
    <w:p w14:paraId="08BF38D3" w14:textId="44D532F9" w:rsidR="009A3A5C" w:rsidRPr="00A448E5" w:rsidRDefault="009A3A5C" w:rsidP="009A3A5C">
      <w:pPr>
        <w:widowControl w:val="0"/>
        <w:suppressAutoHyphens/>
        <w:spacing w:before="40" w:after="0" w:line="100" w:lineRule="atLeast"/>
        <w:jc w:val="both"/>
        <w:textAlignment w:val="baseline"/>
        <w:rPr>
          <w:rFonts w:eastAsia="Andale Sans UI"/>
          <w:i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b/>
          <w:i/>
          <w:kern w:val="1"/>
          <w:sz w:val="22"/>
          <w:szCs w:val="22"/>
          <w:u w:val="single"/>
          <w:lang w:eastAsia="fa-IR" w:bidi="fa-IR"/>
        </w:rPr>
        <w:t>Uwaga 1</w:t>
      </w:r>
      <w:r w:rsidRPr="00A448E5">
        <w:rPr>
          <w:rFonts w:eastAsia="Andale Sans UI"/>
          <w:i/>
          <w:kern w:val="1"/>
          <w:sz w:val="22"/>
          <w:szCs w:val="22"/>
          <w:u w:val="single"/>
          <w:lang w:eastAsia="fa-IR" w:bidi="fa-IR"/>
        </w:rPr>
        <w:t>:</w:t>
      </w:r>
      <w:r w:rsidRPr="00A448E5">
        <w:rPr>
          <w:rFonts w:eastAsia="Andale Sans UI"/>
          <w:i/>
          <w:kern w:val="1"/>
          <w:sz w:val="22"/>
          <w:szCs w:val="22"/>
          <w:lang w:eastAsia="fa-IR" w:bidi="fa-IR"/>
        </w:rPr>
        <w:t xml:space="preserve"> Zamawiający do porównania i oceny ofert przyjmie łączną cenę brutto wynikającą </w:t>
      </w:r>
      <w:r w:rsidR="003D7FD4">
        <w:rPr>
          <w:rFonts w:eastAsia="Andale Sans UI"/>
          <w:i/>
          <w:kern w:val="1"/>
          <w:sz w:val="22"/>
          <w:szCs w:val="22"/>
          <w:lang w:eastAsia="fa-IR" w:bidi="fa-IR"/>
        </w:rPr>
        <w:br/>
      </w:r>
      <w:r w:rsidRPr="00A448E5">
        <w:rPr>
          <w:rFonts w:eastAsia="Andale Sans UI"/>
          <w:i/>
          <w:kern w:val="1"/>
          <w:sz w:val="22"/>
          <w:szCs w:val="22"/>
          <w:lang w:eastAsia="fa-IR" w:bidi="fa-IR"/>
        </w:rPr>
        <w:t>z zsumowania tabel: A</w:t>
      </w:r>
      <w:r w:rsidRPr="00A448E5">
        <w:rPr>
          <w:rFonts w:eastAsia="Andale Sans UI"/>
          <w:i/>
          <w:kern w:val="1"/>
          <w:sz w:val="22"/>
          <w:szCs w:val="22"/>
          <w:vertAlign w:val="subscript"/>
          <w:lang w:eastAsia="fa-IR" w:bidi="fa-IR"/>
        </w:rPr>
        <w:t>1</w:t>
      </w:r>
      <w:r w:rsidRPr="00A448E5">
        <w:rPr>
          <w:rFonts w:eastAsia="Andale Sans UI"/>
          <w:i/>
          <w:kern w:val="1"/>
          <w:sz w:val="22"/>
          <w:szCs w:val="22"/>
          <w:lang w:eastAsia="fa-IR" w:bidi="fa-IR"/>
        </w:rPr>
        <w:t>+A</w:t>
      </w:r>
      <w:r w:rsidRPr="00A448E5">
        <w:rPr>
          <w:rFonts w:eastAsia="Andale Sans UI"/>
          <w:i/>
          <w:kern w:val="1"/>
          <w:sz w:val="22"/>
          <w:szCs w:val="22"/>
          <w:vertAlign w:val="subscript"/>
          <w:lang w:eastAsia="fa-IR" w:bidi="fa-IR"/>
        </w:rPr>
        <w:t>2</w:t>
      </w:r>
      <w:r w:rsidRPr="00A448E5">
        <w:rPr>
          <w:rFonts w:eastAsia="Andale Sans UI"/>
          <w:i/>
          <w:kern w:val="1"/>
          <w:sz w:val="22"/>
          <w:szCs w:val="22"/>
          <w:lang w:eastAsia="fa-IR" w:bidi="fa-IR"/>
        </w:rPr>
        <w:t>, B i C w Formularzu Ofertowym Wykonawcy.</w:t>
      </w:r>
    </w:p>
    <w:p w14:paraId="2AF3B778" w14:textId="77777777" w:rsidR="009A3A5C" w:rsidRPr="00A448E5" w:rsidRDefault="009A3A5C" w:rsidP="009A3A5C">
      <w:pPr>
        <w:widowControl w:val="0"/>
        <w:suppressAutoHyphens/>
        <w:autoSpaceDE w:val="0"/>
        <w:autoSpaceDN w:val="0"/>
        <w:adjustRightInd w:val="0"/>
        <w:spacing w:before="106" w:after="0" w:line="221" w:lineRule="exact"/>
        <w:jc w:val="both"/>
        <w:textAlignment w:val="baseline"/>
        <w:rPr>
          <w:rFonts w:eastAsia="Andale Sans UI"/>
          <w:i/>
          <w:color w:val="FF0000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b/>
          <w:i/>
          <w:kern w:val="1"/>
          <w:sz w:val="22"/>
          <w:szCs w:val="22"/>
          <w:u w:val="single"/>
          <w:lang w:eastAsia="fa-IR" w:bidi="fa-IR"/>
        </w:rPr>
        <w:t xml:space="preserve">Uwaga 2: </w:t>
      </w:r>
      <w:r w:rsidRPr="00A448E5">
        <w:rPr>
          <w:rFonts w:eastAsia="Andale Sans UI"/>
          <w:i/>
          <w:kern w:val="1"/>
          <w:sz w:val="22"/>
          <w:szCs w:val="22"/>
          <w:lang w:eastAsia="fa-IR" w:bidi="fa-IR"/>
        </w:rPr>
        <w:t>Ilości dni, osób, pokoi, kilometrów wskazane w tabelach A</w:t>
      </w:r>
      <w:r w:rsidRPr="00A448E5">
        <w:rPr>
          <w:rFonts w:eastAsia="Andale Sans UI"/>
          <w:i/>
          <w:kern w:val="1"/>
          <w:sz w:val="22"/>
          <w:szCs w:val="22"/>
          <w:vertAlign w:val="subscript"/>
          <w:lang w:eastAsia="fa-IR" w:bidi="fa-IR"/>
        </w:rPr>
        <w:t>1</w:t>
      </w:r>
      <w:r w:rsidRPr="00A448E5">
        <w:rPr>
          <w:rFonts w:eastAsia="Andale Sans UI"/>
          <w:i/>
          <w:kern w:val="1"/>
          <w:sz w:val="22"/>
          <w:szCs w:val="22"/>
          <w:lang w:eastAsia="fa-IR" w:bidi="fa-IR"/>
        </w:rPr>
        <w:t>+A</w:t>
      </w:r>
      <w:r w:rsidRPr="00A448E5">
        <w:rPr>
          <w:rFonts w:eastAsia="Andale Sans UI"/>
          <w:i/>
          <w:kern w:val="1"/>
          <w:sz w:val="22"/>
          <w:szCs w:val="22"/>
          <w:vertAlign w:val="subscript"/>
          <w:lang w:eastAsia="fa-IR" w:bidi="fa-IR"/>
        </w:rPr>
        <w:t>2</w:t>
      </w:r>
      <w:r w:rsidRPr="00A448E5">
        <w:rPr>
          <w:rFonts w:eastAsia="Andale Sans UI"/>
          <w:i/>
          <w:kern w:val="1"/>
          <w:sz w:val="22"/>
          <w:szCs w:val="22"/>
          <w:lang w:eastAsia="fa-IR" w:bidi="fa-IR"/>
        </w:rPr>
        <w:t>, B i C są ilościami szacunkowymi służącymi porównaniu złożonych ofert. Rzeczywista liczba dni, osób, pokoi oraz kilometrów na etapie realizacji zamówienia wynikać będzie z rzeczywistych potrzeb Zamawiającego.</w:t>
      </w:r>
    </w:p>
    <w:p w14:paraId="62D22EA3" w14:textId="77777777" w:rsidR="009A3A5C" w:rsidRPr="00A448E5" w:rsidRDefault="009A3A5C" w:rsidP="009A3A5C">
      <w:pPr>
        <w:widowControl w:val="0"/>
        <w:suppressAutoHyphens/>
        <w:spacing w:after="0" w:line="100" w:lineRule="atLeast"/>
        <w:ind w:right="23"/>
        <w:jc w:val="both"/>
        <w:textAlignment w:val="baseline"/>
        <w:rPr>
          <w:rFonts w:eastAsia="Andale Sans UI"/>
          <w:b/>
          <w:kern w:val="1"/>
          <w:sz w:val="22"/>
          <w:szCs w:val="22"/>
          <w:u w:val="single"/>
          <w:lang w:eastAsia="fa-IR" w:bidi="fa-IR"/>
        </w:rPr>
      </w:pPr>
    </w:p>
    <w:p w14:paraId="34541E53" w14:textId="77777777" w:rsidR="009A3A5C" w:rsidRPr="00A448E5" w:rsidRDefault="009A3A5C" w:rsidP="009A3A5C">
      <w:pPr>
        <w:widowControl w:val="0"/>
        <w:tabs>
          <w:tab w:val="left" w:leader="underscore" w:pos="0"/>
          <w:tab w:val="left" w:leader="underscore" w:pos="9000"/>
        </w:tabs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2"/>
          <w:szCs w:val="22"/>
          <w:lang w:val="x-none" w:eastAsia="x-none" w:bidi="fa-IR"/>
        </w:rPr>
      </w:pP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 xml:space="preserve">Łączna cena netto </w:t>
      </w:r>
      <w:r w:rsidRPr="00A448E5">
        <w:rPr>
          <w:rFonts w:eastAsia="Andale Sans UI"/>
          <w:b/>
          <w:kern w:val="1"/>
          <w:sz w:val="22"/>
          <w:szCs w:val="22"/>
          <w:lang w:eastAsia="x-none" w:bidi="fa-IR"/>
        </w:rPr>
        <w:t xml:space="preserve">oferty </w:t>
      </w: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>………………………. zł słownie:</w:t>
      </w: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ab/>
      </w:r>
    </w:p>
    <w:p w14:paraId="1A1C1A57" w14:textId="77777777" w:rsidR="009A3A5C" w:rsidRPr="00A448E5" w:rsidRDefault="009A3A5C" w:rsidP="009A3A5C">
      <w:pPr>
        <w:widowControl w:val="0"/>
        <w:tabs>
          <w:tab w:val="left" w:leader="underscore" w:pos="0"/>
          <w:tab w:val="left" w:leader="underscore" w:pos="9000"/>
        </w:tabs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2"/>
          <w:szCs w:val="22"/>
          <w:lang w:val="x-none" w:eastAsia="x-none" w:bidi="fa-IR"/>
        </w:rPr>
      </w:pPr>
    </w:p>
    <w:p w14:paraId="432B3A52" w14:textId="77777777" w:rsidR="009A3A5C" w:rsidRPr="00A448E5" w:rsidRDefault="009A3A5C" w:rsidP="009A3A5C">
      <w:pPr>
        <w:widowControl w:val="0"/>
        <w:tabs>
          <w:tab w:val="left" w:leader="underscore" w:pos="0"/>
          <w:tab w:val="left" w:leader="underscore" w:pos="9000"/>
        </w:tabs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2"/>
          <w:szCs w:val="22"/>
          <w:lang w:val="x-none" w:eastAsia="x-none" w:bidi="fa-IR"/>
        </w:rPr>
      </w:pP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ab/>
      </w:r>
    </w:p>
    <w:p w14:paraId="6C6936E6" w14:textId="77777777" w:rsidR="009A3A5C" w:rsidRPr="00A448E5" w:rsidRDefault="009A3A5C" w:rsidP="009A3A5C">
      <w:pPr>
        <w:widowControl w:val="0"/>
        <w:tabs>
          <w:tab w:val="left" w:leader="underscore" w:pos="0"/>
          <w:tab w:val="left" w:leader="underscore" w:pos="9000"/>
        </w:tabs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2"/>
          <w:szCs w:val="22"/>
          <w:lang w:val="x-none" w:eastAsia="x-none" w:bidi="fa-IR"/>
        </w:rPr>
      </w:pPr>
    </w:p>
    <w:p w14:paraId="40767A7E" w14:textId="77777777" w:rsidR="00C64D5A" w:rsidRPr="00A448E5" w:rsidRDefault="009A3A5C" w:rsidP="00092BED">
      <w:pPr>
        <w:widowControl w:val="0"/>
        <w:tabs>
          <w:tab w:val="left" w:leader="underscore" w:pos="0"/>
          <w:tab w:val="left" w:leader="underscore" w:pos="9000"/>
        </w:tabs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2"/>
          <w:szCs w:val="22"/>
          <w:lang w:val="x-none" w:eastAsia="x-none" w:bidi="fa-IR"/>
        </w:rPr>
      </w:pP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>Łączna cena brutto</w:t>
      </w:r>
      <w:r w:rsidRPr="00A448E5">
        <w:rPr>
          <w:rFonts w:eastAsia="Andale Sans UI"/>
          <w:b/>
          <w:kern w:val="1"/>
          <w:sz w:val="22"/>
          <w:szCs w:val="22"/>
          <w:lang w:eastAsia="x-none" w:bidi="fa-IR"/>
        </w:rPr>
        <w:t xml:space="preserve"> oferty</w:t>
      </w: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 xml:space="preserve"> ……………………….</w:t>
      </w:r>
      <w:r w:rsidRPr="00A448E5">
        <w:rPr>
          <w:rFonts w:eastAsia="Andale Sans UI"/>
          <w:b/>
          <w:kern w:val="1"/>
          <w:sz w:val="22"/>
          <w:szCs w:val="22"/>
          <w:lang w:eastAsia="x-none" w:bidi="fa-IR"/>
        </w:rPr>
        <w:t xml:space="preserve"> </w:t>
      </w: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>zł słownie:</w:t>
      </w: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ab/>
      </w:r>
    </w:p>
    <w:p w14:paraId="4645D48D" w14:textId="77777777" w:rsidR="00C64D5A" w:rsidRPr="00A448E5" w:rsidRDefault="00C64D5A" w:rsidP="00092BED">
      <w:pPr>
        <w:widowControl w:val="0"/>
        <w:tabs>
          <w:tab w:val="left" w:leader="underscore" w:pos="0"/>
          <w:tab w:val="left" w:leader="underscore" w:pos="9000"/>
        </w:tabs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2"/>
          <w:szCs w:val="22"/>
          <w:lang w:val="x-none" w:eastAsia="x-none" w:bidi="fa-IR"/>
        </w:rPr>
      </w:pPr>
    </w:p>
    <w:p w14:paraId="1DE84311" w14:textId="7FF80C8C" w:rsidR="009A3A5C" w:rsidRPr="00A448E5" w:rsidRDefault="009A3A5C" w:rsidP="00092BED">
      <w:pPr>
        <w:widowControl w:val="0"/>
        <w:tabs>
          <w:tab w:val="left" w:leader="underscore" w:pos="0"/>
          <w:tab w:val="left" w:leader="underscore" w:pos="9000"/>
        </w:tabs>
        <w:suppressAutoHyphens/>
        <w:spacing w:after="0" w:line="100" w:lineRule="atLeast"/>
        <w:textAlignment w:val="baseline"/>
        <w:rPr>
          <w:rFonts w:eastAsia="Andale Sans UI"/>
          <w:b/>
          <w:kern w:val="1"/>
          <w:sz w:val="22"/>
          <w:szCs w:val="22"/>
          <w:lang w:val="x-none" w:eastAsia="x-none" w:bidi="fa-IR"/>
        </w:rPr>
      </w:pPr>
      <w:r w:rsidRPr="00A448E5">
        <w:rPr>
          <w:rFonts w:eastAsia="Andale Sans UI"/>
          <w:b/>
          <w:kern w:val="1"/>
          <w:sz w:val="22"/>
          <w:szCs w:val="22"/>
          <w:lang w:val="x-none" w:eastAsia="x-none" w:bidi="fa-IR"/>
        </w:rPr>
        <w:tab/>
      </w:r>
    </w:p>
    <w:p w14:paraId="7DED3663" w14:textId="77777777" w:rsidR="003539C4" w:rsidRPr="00A448E5" w:rsidRDefault="003539C4" w:rsidP="009A3A5C">
      <w:pPr>
        <w:widowControl w:val="0"/>
        <w:tabs>
          <w:tab w:val="left" w:leader="underscore" w:pos="0"/>
          <w:tab w:val="left" w:leader="underscore" w:pos="9000"/>
        </w:tabs>
        <w:suppressAutoHyphens/>
        <w:spacing w:line="100" w:lineRule="atLeast"/>
        <w:textAlignment w:val="baseline"/>
        <w:rPr>
          <w:rFonts w:eastAsia="Andale Sans UI"/>
          <w:b/>
          <w:kern w:val="1"/>
          <w:sz w:val="22"/>
          <w:szCs w:val="22"/>
          <w:lang w:val="x-none" w:eastAsia="x-none" w:bidi="fa-IR"/>
        </w:rPr>
      </w:pPr>
    </w:p>
    <w:p w14:paraId="1EAE5966" w14:textId="77777777" w:rsidR="009A3A5C" w:rsidRPr="003E4AF7" w:rsidRDefault="009A3A5C" w:rsidP="009A3A5C">
      <w:pPr>
        <w:widowControl w:val="0"/>
        <w:numPr>
          <w:ilvl w:val="0"/>
          <w:numId w:val="26"/>
        </w:numPr>
        <w:tabs>
          <w:tab w:val="left" w:pos="142"/>
        </w:tabs>
        <w:suppressAutoHyphens/>
        <w:spacing w:after="0" w:line="100" w:lineRule="atLeast"/>
        <w:ind w:left="142" w:hanging="142"/>
        <w:textAlignment w:val="baseline"/>
        <w:rPr>
          <w:rFonts w:eastAsia="Andale Sans UI"/>
          <w:b/>
          <w:kern w:val="1"/>
          <w:sz w:val="18"/>
          <w:szCs w:val="18"/>
          <w:lang w:eastAsia="x-none" w:bidi="fa-IR"/>
        </w:rPr>
      </w:pPr>
      <w:r w:rsidRPr="003E4AF7">
        <w:rPr>
          <w:rFonts w:eastAsia="Andale Sans UI"/>
          <w:b/>
          <w:kern w:val="1"/>
          <w:sz w:val="18"/>
          <w:szCs w:val="18"/>
          <w:lang w:eastAsia="fa-IR" w:bidi="fa-IR"/>
        </w:rPr>
        <w:t>Wykonawca</w:t>
      </w:r>
      <w:r w:rsidRPr="003E4AF7">
        <w:rPr>
          <w:rFonts w:eastAsia="Andale Sans UI"/>
          <w:b/>
          <w:kern w:val="1"/>
          <w:sz w:val="18"/>
          <w:szCs w:val="18"/>
          <w:lang w:eastAsia="x-none" w:bidi="fa-IR"/>
        </w:rPr>
        <w:t xml:space="preserve"> oferuje następujące warunki anulowania rezerwacji: </w:t>
      </w:r>
    </w:p>
    <w:p w14:paraId="21A85D4C" w14:textId="77777777" w:rsidR="009A3A5C" w:rsidRPr="003E4AF7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18"/>
          <w:szCs w:val="18"/>
          <w:lang w:val="x-none" w:eastAsia="fa-IR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1560"/>
      </w:tblGrid>
      <w:tr w:rsidR="009A3A5C" w:rsidRPr="003E4AF7" w14:paraId="1930ABAA" w14:textId="77777777" w:rsidTr="009100AF">
        <w:tc>
          <w:tcPr>
            <w:tcW w:w="704" w:type="dxa"/>
            <w:shd w:val="clear" w:color="auto" w:fill="auto"/>
          </w:tcPr>
          <w:p w14:paraId="530FEBC6" w14:textId="77777777" w:rsidR="009A3A5C" w:rsidRPr="003E4AF7" w:rsidRDefault="009A3A5C" w:rsidP="009A3A5C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3E4AF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662" w:type="dxa"/>
            <w:shd w:val="clear" w:color="auto" w:fill="auto"/>
          </w:tcPr>
          <w:p w14:paraId="24D4E97E" w14:textId="77777777" w:rsidR="009A3A5C" w:rsidRPr="003E4AF7" w:rsidRDefault="009A3A5C" w:rsidP="009A3A5C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3E4AF7">
              <w:rPr>
                <w:b/>
                <w:sz w:val="18"/>
                <w:szCs w:val="18"/>
              </w:rPr>
              <w:t>Oferowane warunki anulowania rezerwacji</w:t>
            </w:r>
          </w:p>
        </w:tc>
        <w:tc>
          <w:tcPr>
            <w:tcW w:w="1560" w:type="dxa"/>
            <w:shd w:val="clear" w:color="auto" w:fill="auto"/>
          </w:tcPr>
          <w:p w14:paraId="170E4318" w14:textId="77777777" w:rsidR="009A3A5C" w:rsidRPr="003E4AF7" w:rsidRDefault="009A3A5C" w:rsidP="009A3A5C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3E4AF7">
              <w:rPr>
                <w:b/>
                <w:sz w:val="18"/>
                <w:szCs w:val="18"/>
              </w:rPr>
              <w:t>Oświadczenie wykonawcy</w:t>
            </w:r>
          </w:p>
        </w:tc>
      </w:tr>
      <w:tr w:rsidR="009A3A5C" w:rsidRPr="003E4AF7" w14:paraId="5EF77908" w14:textId="77777777" w:rsidTr="009100AF">
        <w:tc>
          <w:tcPr>
            <w:tcW w:w="704" w:type="dxa"/>
            <w:shd w:val="clear" w:color="auto" w:fill="auto"/>
            <w:vAlign w:val="center"/>
          </w:tcPr>
          <w:p w14:paraId="7B365838" w14:textId="77777777" w:rsidR="009A3A5C" w:rsidRPr="003E4AF7" w:rsidRDefault="009A3A5C" w:rsidP="009A3A5C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3E4AF7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E356C6" w14:textId="77777777" w:rsidR="009A3A5C" w:rsidRPr="003E4AF7" w:rsidRDefault="009A3A5C" w:rsidP="009A3A5C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3E4AF7">
              <w:rPr>
                <w:bCs/>
                <w:sz w:val="18"/>
                <w:szCs w:val="18"/>
              </w:rPr>
              <w:t xml:space="preserve">Możliwość anulowania </w:t>
            </w:r>
            <w:r w:rsidRPr="003E4AF7">
              <w:rPr>
                <w:b/>
                <w:sz w:val="18"/>
                <w:szCs w:val="18"/>
              </w:rPr>
              <w:t>10 % liczby rezerwacji</w:t>
            </w:r>
            <w:r w:rsidRPr="003E4AF7">
              <w:rPr>
                <w:bCs/>
                <w:sz w:val="18"/>
                <w:szCs w:val="18"/>
              </w:rPr>
              <w:t xml:space="preserve"> w danej dobie bez ponoszenia kosztów przez Zamawiającego, jeżeli Zamawiający zawiadomi Wykonawcę nie później niż 3 dni robocze przed planowanym terminem narady, szkolenia lub spotkania.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4E2A4" w14:textId="77777777" w:rsidR="009A3A5C" w:rsidRPr="003E4AF7" w:rsidRDefault="009A3A5C" w:rsidP="009A3A5C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3E4AF7">
              <w:rPr>
                <w:b/>
                <w:sz w:val="18"/>
                <w:szCs w:val="18"/>
              </w:rPr>
              <w:t>TAK/NIE*</w:t>
            </w:r>
          </w:p>
        </w:tc>
      </w:tr>
    </w:tbl>
    <w:p w14:paraId="4DDC6D82" w14:textId="62F908D9" w:rsidR="00302A60" w:rsidRPr="00F57100" w:rsidRDefault="009A3A5C" w:rsidP="00F57100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18"/>
          <w:szCs w:val="18"/>
          <w:lang w:eastAsia="fa-IR" w:bidi="fa-IR"/>
        </w:rPr>
      </w:pPr>
      <w:r w:rsidRPr="003E4AF7">
        <w:rPr>
          <w:rFonts w:eastAsia="Andale Sans UI"/>
          <w:kern w:val="1"/>
          <w:sz w:val="18"/>
          <w:szCs w:val="18"/>
          <w:lang w:eastAsia="fa-IR" w:bidi="fa-IR"/>
        </w:rPr>
        <w:t xml:space="preserve">*przekreślić nieodpowiednie </w:t>
      </w:r>
    </w:p>
    <w:p w14:paraId="3AC351C2" w14:textId="0702FB26" w:rsidR="009A3A5C" w:rsidRPr="00A448E5" w:rsidRDefault="009A3A5C" w:rsidP="009A3A5C">
      <w:pPr>
        <w:widowControl w:val="0"/>
        <w:numPr>
          <w:ilvl w:val="0"/>
          <w:numId w:val="26"/>
        </w:numPr>
        <w:tabs>
          <w:tab w:val="left" w:pos="142"/>
        </w:tabs>
        <w:suppressAutoHyphens/>
        <w:spacing w:after="0" w:line="100" w:lineRule="atLeast"/>
        <w:ind w:left="142" w:hanging="142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Wykonawca oświadcza i potwierdza, że:</w:t>
      </w:r>
    </w:p>
    <w:p w14:paraId="1869A1C5" w14:textId="77777777" w:rsidR="00296C0A" w:rsidRPr="00A448E5" w:rsidRDefault="00296C0A" w:rsidP="00296C0A">
      <w:pPr>
        <w:widowControl w:val="0"/>
        <w:tabs>
          <w:tab w:val="left" w:pos="142"/>
        </w:tabs>
        <w:suppressAutoHyphens/>
        <w:spacing w:after="0" w:line="100" w:lineRule="atLeast"/>
        <w:ind w:left="142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72246334" w14:textId="77777777" w:rsidR="009A3A5C" w:rsidRPr="00A448E5" w:rsidRDefault="009A3A5C" w:rsidP="009A3A5C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 w:line="100" w:lineRule="atLeast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szczegółowo zapoznał się z postanowieniami SWZ, w tym w szczególności z opisem przedmiotu zamówienia oraz wzorem umowy w pełni akceptując ich treść jednocześnie zapewnia, że będzie ich przestrzegał,</w:t>
      </w:r>
    </w:p>
    <w:p w14:paraId="78FEB906" w14:textId="77777777" w:rsidR="009A3A5C" w:rsidRPr="00A448E5" w:rsidRDefault="009A3A5C" w:rsidP="009A3A5C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 w:line="100" w:lineRule="atLeast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uznaje się za związany niniejszą ofertą na czas 30 dni (licząc od dnia upływu terminu składania ofert, przy czym pierwszym dniem terminu związania ofertą jest dzień, w którym upływa termin składania ofert),</w:t>
      </w:r>
    </w:p>
    <w:p w14:paraId="5F0D1430" w14:textId="77777777" w:rsidR="009A3A5C" w:rsidRPr="00A448E5" w:rsidRDefault="009A3A5C" w:rsidP="009A3A5C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 w:line="100" w:lineRule="atLeast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wybór oferty </w:t>
      </w:r>
      <w:r w:rsidRPr="00A448E5">
        <w:rPr>
          <w:rFonts w:eastAsia="Andale Sans UI"/>
          <w:b/>
          <w:kern w:val="1"/>
          <w:sz w:val="22"/>
          <w:szCs w:val="22"/>
          <w:lang w:eastAsia="fa-IR" w:bidi="fa-IR"/>
        </w:rPr>
        <w:t>będzie/nie będzie</w:t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 (niepotrzebne skreślić) prowadzić do powstania u Zamawiającego obowiązku podatkowego zgodnie z przepisami o podatku od towarów i usług. Jednocześnie ze złożonym oświadczeniem, podaję nazwę (rodzaj, część) dostaw tj. ……………………………………………………………, których realizacja będzie prowadzić do jego powstania oraz wskazuję ich wartość bez kwoty podatku: ……….…………………………</w:t>
      </w:r>
    </w:p>
    <w:p w14:paraId="13CC5CC4" w14:textId="77777777" w:rsidR="009A3A5C" w:rsidRPr="00A448E5" w:rsidRDefault="009A3A5C" w:rsidP="009A3A5C">
      <w:pPr>
        <w:widowControl w:val="0"/>
        <w:tabs>
          <w:tab w:val="left" w:pos="142"/>
        </w:tabs>
        <w:suppressAutoHyphens/>
        <w:spacing w:after="0" w:line="100" w:lineRule="atLeast"/>
        <w:ind w:left="502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Ponadto wskazuję stawkę podatku VAT, która zgodnie z moją wiedzą będzie miała zastosowanie: ………….</w:t>
      </w:r>
    </w:p>
    <w:p w14:paraId="220F9130" w14:textId="77777777" w:rsidR="009A3A5C" w:rsidRPr="00A448E5" w:rsidRDefault="009A3A5C" w:rsidP="009A3A5C">
      <w:pPr>
        <w:widowControl w:val="0"/>
        <w:tabs>
          <w:tab w:val="left" w:pos="142"/>
        </w:tabs>
        <w:suppressAutoHyphens/>
        <w:spacing w:after="0" w:line="100" w:lineRule="atLeast"/>
        <w:ind w:left="502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UWAGA! - brak skreśleń i oświadczenia w tym zakresie ze strony Wykonawcy oznacza, że oferta Wykonawcy składającego ofertę nie będzie prowadzić do powstania u Zamawiającego obowiązku podatkowego,</w:t>
      </w:r>
    </w:p>
    <w:p w14:paraId="4A41AAF0" w14:textId="77777777" w:rsidR="009A3A5C" w:rsidRPr="00A448E5" w:rsidRDefault="009A3A5C" w:rsidP="009A3A5C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 w:line="100" w:lineRule="atLeast"/>
        <w:jc w:val="both"/>
        <w:textAlignment w:val="baseline"/>
        <w:rPr>
          <w:rFonts w:eastAsia="Calibri"/>
          <w:sz w:val="22"/>
          <w:szCs w:val="22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wypełnił</w:t>
      </w:r>
      <w:r w:rsidRPr="00A448E5">
        <w:rPr>
          <w:rFonts w:eastAsia="Calibri"/>
          <w:sz w:val="22"/>
          <w:szCs w:val="22"/>
        </w:rPr>
        <w:t xml:space="preserve"> obowiązki informacyjne przewidziane w art. 13 lub art. 14 RODO</w:t>
      </w:r>
      <w:r w:rsidRPr="00A448E5">
        <w:rPr>
          <w:rFonts w:eastAsia="Calibri"/>
          <w:sz w:val="22"/>
          <w:szCs w:val="22"/>
          <w:vertAlign w:val="superscript"/>
        </w:rPr>
        <w:footnoteReference w:id="3"/>
      </w:r>
      <w:r w:rsidRPr="00A448E5">
        <w:rPr>
          <w:rFonts w:eastAsia="Calibri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postępowaniu.</w:t>
      </w:r>
      <w:r w:rsidRPr="00A448E5">
        <w:rPr>
          <w:rFonts w:eastAsia="Calibri"/>
          <w:sz w:val="22"/>
          <w:szCs w:val="22"/>
          <w:vertAlign w:val="superscript"/>
        </w:rPr>
        <w:footnoteReference w:id="4"/>
      </w:r>
    </w:p>
    <w:p w14:paraId="5447A47C" w14:textId="77777777" w:rsidR="009A3A5C" w:rsidRPr="00A448E5" w:rsidRDefault="009A3A5C" w:rsidP="009A3A5C">
      <w:pPr>
        <w:widowControl w:val="0"/>
        <w:tabs>
          <w:tab w:val="left" w:pos="142"/>
        </w:tabs>
        <w:suppressAutoHyphens/>
        <w:spacing w:after="0" w:line="100" w:lineRule="atLeast"/>
        <w:ind w:left="502"/>
        <w:jc w:val="both"/>
        <w:textAlignment w:val="baseline"/>
        <w:rPr>
          <w:rFonts w:eastAsia="Calibri"/>
          <w:sz w:val="22"/>
          <w:szCs w:val="22"/>
        </w:rPr>
      </w:pPr>
    </w:p>
    <w:p w14:paraId="5B7E0715" w14:textId="77777777" w:rsidR="009A3A5C" w:rsidRPr="00A448E5" w:rsidRDefault="009A3A5C" w:rsidP="009A3A5C">
      <w:pPr>
        <w:widowControl w:val="0"/>
        <w:numPr>
          <w:ilvl w:val="0"/>
          <w:numId w:val="26"/>
        </w:numPr>
        <w:tabs>
          <w:tab w:val="left" w:pos="142"/>
        </w:tabs>
        <w:suppressAutoHyphens/>
        <w:spacing w:after="0" w:line="100" w:lineRule="atLeast"/>
        <w:ind w:left="142" w:hanging="142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b/>
          <w:bCs/>
          <w:kern w:val="1"/>
          <w:sz w:val="22"/>
          <w:szCs w:val="22"/>
          <w:lang w:eastAsia="fa-IR" w:bidi="fa-IR"/>
        </w:rPr>
        <w:t>Dodatkowe informacje:</w:t>
      </w:r>
    </w:p>
    <w:p w14:paraId="0CE288E6" w14:textId="4FDECB4A" w:rsidR="009A3A5C" w:rsidRPr="00A448E5" w:rsidRDefault="009A3A5C" w:rsidP="009A3A5C">
      <w:pPr>
        <w:widowControl w:val="0"/>
        <w:numPr>
          <w:ilvl w:val="0"/>
          <w:numId w:val="28"/>
        </w:numPr>
        <w:suppressAutoHyphens/>
        <w:spacing w:after="0" w:line="100" w:lineRule="atLeast"/>
        <w:ind w:left="567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informacje dotyczące udziału podwykonawców w wykonaniu zamówienia, </w:t>
      </w:r>
      <w:r w:rsidRPr="00A448E5">
        <w:rPr>
          <w:rFonts w:eastAsia="Andale Sans UI"/>
          <w:kern w:val="1"/>
          <w:sz w:val="22"/>
          <w:szCs w:val="22"/>
          <w:u w:val="single"/>
          <w:lang w:eastAsia="fa-IR" w:bidi="fa-IR"/>
        </w:rPr>
        <w:t>jeżeli podwykonawcy są znani Wykonawcy na obecnym etapie</w:t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 (należy podać część zamówienia, której wykonanie powierzone zostanie podwykonawcom oraz należy podać nazwy podwykonawców wraz </w:t>
      </w:r>
      <w:r w:rsidR="006B0523">
        <w:rPr>
          <w:rFonts w:eastAsia="Andale Sans UI"/>
          <w:kern w:val="1"/>
          <w:sz w:val="22"/>
          <w:szCs w:val="22"/>
          <w:lang w:eastAsia="fa-IR" w:bidi="fa-IR"/>
        </w:rPr>
        <w:br/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>z przedmiotem umów o podwykonawstwo, dla których są oni proponowani):</w:t>
      </w:r>
    </w:p>
    <w:p w14:paraId="69AA91FB" w14:textId="77F0A0F8" w:rsidR="009A3A5C" w:rsidRPr="00A448E5" w:rsidRDefault="009A3A5C" w:rsidP="009A3A5C">
      <w:pPr>
        <w:widowControl w:val="0"/>
        <w:suppressAutoHyphens/>
        <w:spacing w:after="0" w:line="100" w:lineRule="atLeast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      </w:t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ab/>
        <w:t>…………………………….....................…………………………………………….......</w:t>
      </w:r>
      <w:r w:rsidR="006B0523">
        <w:rPr>
          <w:rFonts w:eastAsia="Andale Sans UI"/>
          <w:kern w:val="1"/>
          <w:sz w:val="22"/>
          <w:szCs w:val="22"/>
          <w:lang w:eastAsia="fa-IR" w:bidi="fa-IR"/>
        </w:rPr>
        <w:t>............</w:t>
      </w:r>
    </w:p>
    <w:p w14:paraId="4FAF2D63" w14:textId="77777777" w:rsidR="009A3A5C" w:rsidRPr="00A448E5" w:rsidRDefault="009A3A5C" w:rsidP="009A3A5C">
      <w:pPr>
        <w:widowControl w:val="0"/>
        <w:suppressAutoHyphens/>
        <w:spacing w:after="0" w:line="100" w:lineRule="atLeast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0E6D1BB0" w14:textId="77777777" w:rsidR="009A3A5C" w:rsidRPr="00A448E5" w:rsidRDefault="009A3A5C" w:rsidP="009A3A5C">
      <w:pPr>
        <w:widowControl w:val="0"/>
        <w:numPr>
          <w:ilvl w:val="0"/>
          <w:numId w:val="28"/>
        </w:numPr>
        <w:suppressAutoHyphens/>
        <w:spacing w:after="0" w:line="100" w:lineRule="atLeast"/>
        <w:ind w:left="567" w:hanging="283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Wykonawca oświadcza, że jest (właściwe zaznaczyć):</w:t>
      </w:r>
    </w:p>
    <w:bookmarkStart w:id="3" w:name="__Fieldmark__3_1041411855"/>
    <w:p w14:paraId="0ACBF7EC" w14:textId="77777777" w:rsidR="009A3A5C" w:rsidRPr="00A448E5" w:rsidRDefault="009A3A5C" w:rsidP="009A3A5C">
      <w:pPr>
        <w:widowControl w:val="0"/>
        <w:suppressAutoHyphens/>
        <w:spacing w:before="120" w:after="120" w:line="100" w:lineRule="atLeast"/>
        <w:ind w:firstLine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instrText xml:space="preserve"> FORMCHECKBOX </w:instrText>
      </w:r>
      <w:r w:rsidR="00000000">
        <w:rPr>
          <w:rFonts w:eastAsia="Andale Sans UI"/>
          <w:kern w:val="1"/>
          <w:sz w:val="22"/>
          <w:szCs w:val="22"/>
          <w:lang w:eastAsia="fa-IR" w:bidi="fa-IR"/>
        </w:rPr>
      </w:r>
      <w:r w:rsidR="00000000">
        <w:rPr>
          <w:rFonts w:eastAsia="Andale Sans UI"/>
          <w:kern w:val="1"/>
          <w:sz w:val="22"/>
          <w:szCs w:val="22"/>
          <w:lang w:eastAsia="fa-IR" w:bidi="fa-IR"/>
        </w:rPr>
        <w:fldChar w:fldCharType="separate"/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fldChar w:fldCharType="end"/>
      </w:r>
      <w:bookmarkEnd w:id="3"/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 Mikroprzedsiębiorstwem***</w:t>
      </w:r>
    </w:p>
    <w:p w14:paraId="4DF2C910" w14:textId="77777777" w:rsidR="009A3A5C" w:rsidRPr="00A448E5" w:rsidRDefault="009A3A5C" w:rsidP="009A3A5C">
      <w:pPr>
        <w:widowControl w:val="0"/>
        <w:suppressAutoHyphens/>
        <w:spacing w:before="120" w:after="120" w:line="100" w:lineRule="atLeast"/>
        <w:ind w:firstLine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instrText xml:space="preserve"> FORMCHECKBOX </w:instrText>
      </w:r>
      <w:r w:rsidR="00000000">
        <w:rPr>
          <w:rFonts w:eastAsia="Andale Sans UI"/>
          <w:kern w:val="1"/>
          <w:sz w:val="22"/>
          <w:szCs w:val="22"/>
          <w:lang w:eastAsia="fa-IR" w:bidi="fa-IR"/>
        </w:rPr>
      </w:r>
      <w:r w:rsidR="00000000">
        <w:rPr>
          <w:rFonts w:eastAsia="Andale Sans UI"/>
          <w:kern w:val="1"/>
          <w:sz w:val="22"/>
          <w:szCs w:val="22"/>
          <w:lang w:eastAsia="fa-IR" w:bidi="fa-IR"/>
        </w:rPr>
        <w:fldChar w:fldCharType="separate"/>
      </w:r>
      <w:r w:rsidRPr="00A448E5">
        <w:rPr>
          <w:rFonts w:eastAsia="Andale Sans UI"/>
          <w:b/>
          <w:bCs/>
          <w:kern w:val="1"/>
          <w:sz w:val="22"/>
          <w:szCs w:val="22"/>
          <w:lang w:eastAsia="fa-IR" w:bidi="fa-IR"/>
        </w:rPr>
        <w:fldChar w:fldCharType="end"/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 Małym przedsiębiorstwem****</w:t>
      </w:r>
    </w:p>
    <w:p w14:paraId="76184AB8" w14:textId="77777777" w:rsidR="009A3A5C" w:rsidRPr="00A448E5" w:rsidRDefault="009A3A5C" w:rsidP="009A3A5C">
      <w:pPr>
        <w:widowControl w:val="0"/>
        <w:suppressAutoHyphens/>
        <w:spacing w:before="120" w:after="120" w:line="100" w:lineRule="atLeast"/>
        <w:ind w:firstLine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instrText xml:space="preserve"> FORMCHECKBOX </w:instrText>
      </w:r>
      <w:r w:rsidR="00000000">
        <w:rPr>
          <w:rFonts w:eastAsia="Andale Sans UI"/>
          <w:kern w:val="1"/>
          <w:sz w:val="22"/>
          <w:szCs w:val="22"/>
          <w:lang w:eastAsia="fa-IR" w:bidi="fa-IR"/>
        </w:rPr>
      </w:r>
      <w:r w:rsidR="00000000">
        <w:rPr>
          <w:rFonts w:eastAsia="Andale Sans UI"/>
          <w:kern w:val="1"/>
          <w:sz w:val="22"/>
          <w:szCs w:val="22"/>
          <w:lang w:eastAsia="fa-IR" w:bidi="fa-IR"/>
        </w:rPr>
        <w:fldChar w:fldCharType="separate"/>
      </w:r>
      <w:r w:rsidRPr="00A448E5">
        <w:rPr>
          <w:rFonts w:eastAsia="Andale Sans UI"/>
          <w:b/>
          <w:bCs/>
          <w:kern w:val="1"/>
          <w:sz w:val="22"/>
          <w:szCs w:val="22"/>
          <w:lang w:eastAsia="fa-IR" w:bidi="fa-IR"/>
        </w:rPr>
        <w:fldChar w:fldCharType="end"/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 Średnim przedsiębiorstwem ***** </w:t>
      </w:r>
    </w:p>
    <w:p w14:paraId="1CF761DE" w14:textId="77777777" w:rsidR="009A3A5C" w:rsidRPr="00A448E5" w:rsidRDefault="009A3A5C" w:rsidP="009A3A5C">
      <w:pPr>
        <w:widowControl w:val="0"/>
        <w:suppressAutoHyphens/>
        <w:spacing w:before="120" w:after="120" w:line="100" w:lineRule="atLeast"/>
        <w:ind w:firstLine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instrText xml:space="preserve"> FORMCHECKBOX </w:instrText>
      </w:r>
      <w:r w:rsidR="00000000">
        <w:rPr>
          <w:rFonts w:eastAsia="Andale Sans UI"/>
          <w:kern w:val="1"/>
          <w:sz w:val="22"/>
          <w:szCs w:val="22"/>
          <w:lang w:eastAsia="fa-IR" w:bidi="fa-IR"/>
        </w:rPr>
      </w:r>
      <w:r w:rsidR="00000000">
        <w:rPr>
          <w:rFonts w:eastAsia="Andale Sans UI"/>
          <w:kern w:val="1"/>
          <w:sz w:val="22"/>
          <w:szCs w:val="22"/>
          <w:lang w:eastAsia="fa-IR" w:bidi="fa-IR"/>
        </w:rPr>
        <w:fldChar w:fldCharType="separate"/>
      </w:r>
      <w:r w:rsidRPr="00A448E5">
        <w:rPr>
          <w:rFonts w:eastAsia="Andale Sans UI"/>
          <w:b/>
          <w:bCs/>
          <w:kern w:val="1"/>
          <w:sz w:val="22"/>
          <w:szCs w:val="22"/>
          <w:lang w:eastAsia="fa-IR" w:bidi="fa-IR"/>
        </w:rPr>
        <w:fldChar w:fldCharType="end"/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 Dużym przedsiębiorcą ******</w:t>
      </w:r>
    </w:p>
    <w:p w14:paraId="59724036" w14:textId="77777777" w:rsidR="009A3A5C" w:rsidRPr="00A448E5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color w:val="333333"/>
          <w:sz w:val="22"/>
          <w:szCs w:val="22"/>
        </w:rPr>
        <w:br/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>***mikro przedsiębiorca - przedsiębiorca, który w co najmniej jednym roku z dwóch ostatnich lat obrotowych spełniał łącznie następujące warunki:</w:t>
      </w:r>
    </w:p>
    <w:p w14:paraId="0F164B29" w14:textId="77777777" w:rsidR="009A3A5C" w:rsidRPr="00A448E5" w:rsidRDefault="009A3A5C" w:rsidP="009A3A5C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a) zatrudniał średniorocznie mniej niż 10 pracowników oraz</w:t>
      </w:r>
    </w:p>
    <w:p w14:paraId="654E1AD1" w14:textId="42114982" w:rsidR="009A3A5C" w:rsidRPr="00A448E5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3D7FD4">
        <w:rPr>
          <w:rFonts w:eastAsia="Andale Sans UI"/>
          <w:kern w:val="1"/>
          <w:sz w:val="22"/>
          <w:szCs w:val="22"/>
          <w:lang w:eastAsia="fa-IR" w:bidi="fa-IR"/>
        </w:rPr>
        <w:br/>
      </w:r>
      <w:r w:rsidRPr="00A448E5">
        <w:rPr>
          <w:rFonts w:eastAsia="Andale Sans UI"/>
          <w:kern w:val="1"/>
          <w:sz w:val="22"/>
          <w:szCs w:val="22"/>
          <w:lang w:eastAsia="fa-IR" w:bidi="fa-IR"/>
        </w:rPr>
        <w:t>w złotych 2 milionów euro;</w:t>
      </w:r>
    </w:p>
    <w:p w14:paraId="0067A33D" w14:textId="77777777" w:rsidR="009A3A5C" w:rsidRPr="00A448E5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****mały przedsiębiorca - przedsiębiorca, który w co najmniej jednym roku z dwóch ostatnich lat obrotowych spełniał łącznie następujące warunki:</w:t>
      </w:r>
    </w:p>
    <w:p w14:paraId="22EE1070" w14:textId="77777777" w:rsidR="009A3A5C" w:rsidRPr="00A448E5" w:rsidRDefault="009A3A5C" w:rsidP="009A3A5C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>a) zatrudniał średniorocznie mniej niż 50 pracowników oraz</w:t>
      </w:r>
    </w:p>
    <w:p w14:paraId="21F951C9" w14:textId="5FFB66F8" w:rsidR="009A3A5C" w:rsidRPr="001054DF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A448E5">
        <w:rPr>
          <w:rFonts w:eastAsia="Andale Sans UI"/>
          <w:kern w:val="1"/>
          <w:sz w:val="22"/>
          <w:szCs w:val="22"/>
          <w:lang w:eastAsia="fa-IR" w:bidi="fa-IR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617C4C">
        <w:rPr>
          <w:rFonts w:eastAsia="Andale Sans UI"/>
          <w:kern w:val="1"/>
          <w:sz w:val="22"/>
          <w:szCs w:val="22"/>
          <w:lang w:eastAsia="fa-IR" w:bidi="fa-IR"/>
        </w:rPr>
        <w:br/>
      </w:r>
      <w:r w:rsidRPr="001054DF">
        <w:rPr>
          <w:rFonts w:eastAsia="Andale Sans UI"/>
          <w:kern w:val="1"/>
          <w:sz w:val="22"/>
          <w:szCs w:val="22"/>
          <w:lang w:eastAsia="fa-IR" w:bidi="fa-IR"/>
        </w:rPr>
        <w:t xml:space="preserve">w złotych 10 milionów euro i który nie jest </w:t>
      </w:r>
      <w:proofErr w:type="spellStart"/>
      <w:r w:rsidRPr="001054DF">
        <w:rPr>
          <w:rFonts w:eastAsia="Andale Sans UI"/>
          <w:kern w:val="1"/>
          <w:sz w:val="22"/>
          <w:szCs w:val="22"/>
          <w:lang w:eastAsia="fa-IR" w:bidi="fa-IR"/>
        </w:rPr>
        <w:t>mikroprzedsiębiorcą</w:t>
      </w:r>
      <w:proofErr w:type="spellEnd"/>
      <w:r w:rsidRPr="001054DF">
        <w:rPr>
          <w:rFonts w:eastAsia="Andale Sans UI"/>
          <w:kern w:val="1"/>
          <w:sz w:val="22"/>
          <w:szCs w:val="22"/>
          <w:lang w:eastAsia="fa-IR" w:bidi="fa-IR"/>
        </w:rPr>
        <w:t>;</w:t>
      </w:r>
    </w:p>
    <w:p w14:paraId="74C35D9D" w14:textId="77777777" w:rsidR="009A3A5C" w:rsidRPr="001054DF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*****średni przedsiębiorca - przedsiębiorca, który w co najmniej jednym roku z dwóch ostatnich lat obrotowych spełniał łącznie następujące warunki:</w:t>
      </w:r>
    </w:p>
    <w:p w14:paraId="05EB48D3" w14:textId="77777777" w:rsidR="009A3A5C" w:rsidRPr="001054DF" w:rsidRDefault="009A3A5C" w:rsidP="009A3A5C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a) zatrudniał średniorocznie mniej niż 250 pracowników oraz</w:t>
      </w:r>
    </w:p>
    <w:p w14:paraId="2E5572A3" w14:textId="0FA61B8C" w:rsidR="009A3A5C" w:rsidRPr="001054DF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</w:t>
      </w:r>
      <w:r w:rsidR="006045BC">
        <w:rPr>
          <w:rFonts w:eastAsia="Andale Sans UI"/>
          <w:kern w:val="1"/>
          <w:sz w:val="22"/>
          <w:szCs w:val="22"/>
          <w:lang w:eastAsia="fa-IR" w:bidi="fa-IR"/>
        </w:rPr>
        <w:br/>
      </w:r>
      <w:r w:rsidRPr="001054DF">
        <w:rPr>
          <w:rFonts w:eastAsia="Andale Sans UI"/>
          <w:kern w:val="1"/>
          <w:sz w:val="22"/>
          <w:szCs w:val="22"/>
          <w:lang w:eastAsia="fa-IR" w:bidi="fa-IR"/>
        </w:rPr>
        <w:t>w złotych 43 milionów euro</w:t>
      </w:r>
    </w:p>
    <w:p w14:paraId="1F1BA298" w14:textId="77777777" w:rsidR="009A3A5C" w:rsidRPr="001054DF" w:rsidRDefault="009A3A5C" w:rsidP="009A3A5C">
      <w:pPr>
        <w:widowControl w:val="0"/>
        <w:suppressAutoHyphens/>
        <w:spacing w:after="0" w:line="100" w:lineRule="atLeast"/>
        <w:ind w:left="705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******duży przedsiębiorca to podmiot zatrudniający powyżej 250 pracowników i którego roczny obrót przekracza 50 milionów EUR lub roczna suma bilansowa przekracza 43 miliony EUR</w:t>
      </w:r>
    </w:p>
    <w:p w14:paraId="023970B9" w14:textId="77777777" w:rsidR="009A3A5C" w:rsidRPr="001054DF" w:rsidRDefault="009A3A5C" w:rsidP="009A3A5C">
      <w:pPr>
        <w:widowControl w:val="0"/>
        <w:suppressAutoHyphens/>
        <w:spacing w:after="0" w:line="100" w:lineRule="atLeast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70A611F7" w14:textId="77777777" w:rsidR="009A3A5C" w:rsidRPr="001054DF" w:rsidRDefault="009A3A5C" w:rsidP="009A3A5C">
      <w:pPr>
        <w:widowControl w:val="0"/>
        <w:numPr>
          <w:ilvl w:val="0"/>
          <w:numId w:val="28"/>
        </w:numPr>
        <w:suppressAutoHyphens/>
        <w:spacing w:after="0" w:line="100" w:lineRule="atLeast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Załącznikami do niniejszej oferty, stanowiącymi integralną część oferty są:</w:t>
      </w:r>
    </w:p>
    <w:p w14:paraId="2E0C29BE" w14:textId="77777777" w:rsidR="009A3A5C" w:rsidRPr="001054DF" w:rsidRDefault="009A3A5C" w:rsidP="009A3A5C">
      <w:pPr>
        <w:widowControl w:val="0"/>
        <w:suppressAutoHyphens/>
        <w:spacing w:after="0" w:line="100" w:lineRule="atLeast"/>
        <w:ind w:firstLine="708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 xml:space="preserve">….......................................................................................................................................   </w:t>
      </w:r>
    </w:p>
    <w:p w14:paraId="23AA35EB" w14:textId="256648E9" w:rsidR="009A3A5C" w:rsidRPr="001054DF" w:rsidRDefault="009A3A5C" w:rsidP="001054DF">
      <w:pPr>
        <w:widowControl w:val="0"/>
        <w:suppressAutoHyphens/>
        <w:spacing w:after="0" w:line="100" w:lineRule="atLeast"/>
        <w:jc w:val="center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(wymienić załączniki)</w:t>
      </w:r>
    </w:p>
    <w:p w14:paraId="53E32E52" w14:textId="77777777" w:rsidR="009A3A5C" w:rsidRPr="001054DF" w:rsidRDefault="009A3A5C" w:rsidP="009A3A5C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4D74D13C" w14:textId="77777777" w:rsidR="009A3A5C" w:rsidRPr="001054DF" w:rsidRDefault="009A3A5C" w:rsidP="009A3A5C">
      <w:pPr>
        <w:widowControl w:val="0"/>
        <w:numPr>
          <w:ilvl w:val="0"/>
          <w:numId w:val="28"/>
        </w:numPr>
        <w:suppressAutoHyphens/>
        <w:spacing w:after="0" w:line="100" w:lineRule="atLeast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Zastrzeżenie tajemnicy przedsiębiorstwa:</w:t>
      </w:r>
    </w:p>
    <w:p w14:paraId="158BD5A6" w14:textId="77777777" w:rsidR="009A3A5C" w:rsidRPr="001054DF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Zgodnie z art. 18 ust. 3 ustawy Prawo Zamówień Publicznych Wykonawca zastrzega, iż wymienione niżej dokumenty dotyczące lub związane z ofertą nie mogą być udostępnione innym uczestnikom postępowania:</w:t>
      </w:r>
    </w:p>
    <w:p w14:paraId="308FF588" w14:textId="1696672A" w:rsidR="009A3A5C" w:rsidRPr="001054DF" w:rsidRDefault="009A3A5C" w:rsidP="009A3A5C">
      <w:pPr>
        <w:widowControl w:val="0"/>
        <w:suppressAutoHyphens/>
        <w:spacing w:after="0" w:line="100" w:lineRule="atLeast"/>
        <w:ind w:firstLine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…………………………………………………………………………………………</w:t>
      </w:r>
      <w:r w:rsidR="00DD1441">
        <w:rPr>
          <w:rFonts w:eastAsia="Andale Sans UI"/>
          <w:kern w:val="1"/>
          <w:sz w:val="22"/>
          <w:szCs w:val="22"/>
          <w:lang w:eastAsia="fa-IR" w:bidi="fa-IR"/>
        </w:rPr>
        <w:t>…………</w:t>
      </w:r>
    </w:p>
    <w:p w14:paraId="1DCB2D0A" w14:textId="77777777" w:rsidR="009A3A5C" w:rsidRPr="001054DF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>(w ramach odrębnego dokumentu Wykonawca powinien wykazać, że zastrzeżone informacje stanowią tajemnicę przedsiębiorstwa).</w:t>
      </w:r>
    </w:p>
    <w:p w14:paraId="168B88D1" w14:textId="77777777" w:rsidR="009A3A5C" w:rsidRPr="001054DF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020C658A" w14:textId="77777777" w:rsidR="009A3A5C" w:rsidRPr="001054DF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30A007AC" w14:textId="77777777" w:rsidR="009A3A5C" w:rsidRPr="001054DF" w:rsidRDefault="009A3A5C" w:rsidP="009A3A5C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14:paraId="06530F3B" w14:textId="79A08E65" w:rsidR="009A3A5C" w:rsidRPr="001054DF" w:rsidRDefault="009A3A5C" w:rsidP="00C47307">
      <w:pPr>
        <w:widowControl w:val="0"/>
        <w:suppressAutoHyphens/>
        <w:spacing w:after="0" w:line="100" w:lineRule="atLeast"/>
        <w:ind w:left="708"/>
        <w:jc w:val="righ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 xml:space="preserve">                                                                                        </w:t>
      </w:r>
      <w:r w:rsidR="00C47307" w:rsidRPr="001054DF">
        <w:rPr>
          <w:rFonts w:eastAsia="Andale Sans UI"/>
          <w:kern w:val="1"/>
          <w:sz w:val="22"/>
          <w:szCs w:val="22"/>
          <w:lang w:eastAsia="fa-IR" w:bidi="fa-IR"/>
        </w:rPr>
        <w:t xml:space="preserve">                      </w:t>
      </w:r>
      <w:r w:rsidRPr="001054DF">
        <w:rPr>
          <w:rFonts w:eastAsia="Andale Sans UI"/>
          <w:kern w:val="1"/>
          <w:sz w:val="22"/>
          <w:szCs w:val="22"/>
          <w:lang w:eastAsia="fa-IR" w:bidi="fa-IR"/>
        </w:rPr>
        <w:t>………………………………………………………………………………</w:t>
      </w:r>
    </w:p>
    <w:p w14:paraId="3B7C0853" w14:textId="1B0EE4A5" w:rsidR="009A3A5C" w:rsidRPr="001054DF" w:rsidRDefault="00C47307" w:rsidP="00C47307">
      <w:pPr>
        <w:widowControl w:val="0"/>
        <w:suppressAutoHyphens/>
        <w:spacing w:after="0" w:line="100" w:lineRule="atLeast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1054DF">
        <w:rPr>
          <w:rFonts w:eastAsia="Andale Sans UI"/>
          <w:kern w:val="1"/>
          <w:sz w:val="22"/>
          <w:szCs w:val="22"/>
          <w:lang w:eastAsia="fa-IR" w:bidi="fa-IR"/>
        </w:rPr>
        <w:t xml:space="preserve">                                                   </w:t>
      </w:r>
      <w:r w:rsidR="009A3A5C" w:rsidRPr="001054DF">
        <w:rPr>
          <w:rFonts w:eastAsia="Andale Sans UI"/>
          <w:kern w:val="1"/>
          <w:sz w:val="22"/>
          <w:szCs w:val="22"/>
          <w:lang w:eastAsia="fa-IR" w:bidi="fa-IR"/>
        </w:rPr>
        <w:t>(podpis</w:t>
      </w:r>
      <w:r w:rsidR="009A3A5C" w:rsidRPr="001054DF">
        <w:rPr>
          <w:rFonts w:eastAsia="Andale Sans UI"/>
          <w:kern w:val="1"/>
          <w:sz w:val="22"/>
          <w:szCs w:val="22"/>
          <w:vertAlign w:val="superscript"/>
          <w:lang w:eastAsia="fa-IR" w:bidi="fa-IR"/>
        </w:rPr>
        <w:footnoteReference w:id="5"/>
      </w:r>
      <w:r w:rsidR="009A3A5C" w:rsidRPr="001054DF">
        <w:rPr>
          <w:rFonts w:eastAsia="Andale Sans UI"/>
          <w:kern w:val="1"/>
          <w:sz w:val="22"/>
          <w:szCs w:val="22"/>
          <w:lang w:eastAsia="fa-IR" w:bidi="fa-IR"/>
        </w:rPr>
        <w:t xml:space="preserve"> osoby uprawnionej do reprezentowania firmy na zewnątrz)</w:t>
      </w:r>
    </w:p>
    <w:p w14:paraId="0D7EE8D9" w14:textId="77777777" w:rsidR="009A3A5C" w:rsidRPr="003E4AF7" w:rsidRDefault="009A3A5C" w:rsidP="009A3A5C">
      <w:pPr>
        <w:pStyle w:val="Tekstpodstawowywcity"/>
        <w:rPr>
          <w:b/>
          <w:bCs/>
          <w:sz w:val="16"/>
          <w:szCs w:val="16"/>
        </w:rPr>
      </w:pPr>
    </w:p>
    <w:p w14:paraId="7193554E" w14:textId="77777777" w:rsidR="00D03409" w:rsidRPr="003E4AF7" w:rsidRDefault="00D03409" w:rsidP="009A3A5C">
      <w:pPr>
        <w:pStyle w:val="Tekstpodstawowy"/>
        <w:spacing w:after="0"/>
        <w:rPr>
          <w:bCs/>
          <w:sz w:val="20"/>
          <w:szCs w:val="20"/>
        </w:rPr>
      </w:pPr>
      <w:r w:rsidRPr="003E4AF7">
        <w:rPr>
          <w:bCs/>
          <w:sz w:val="20"/>
          <w:szCs w:val="20"/>
        </w:rPr>
        <w:t xml:space="preserve">                                          </w:t>
      </w:r>
    </w:p>
    <w:p w14:paraId="5460DB21" w14:textId="77777777" w:rsidR="00C74291" w:rsidRPr="003E4AF7" w:rsidRDefault="00C74291" w:rsidP="00C74291">
      <w:pPr>
        <w:ind w:right="23"/>
        <w:jc w:val="both"/>
        <w:rPr>
          <w:i/>
          <w:sz w:val="16"/>
          <w:szCs w:val="16"/>
        </w:rPr>
      </w:pPr>
    </w:p>
    <w:p w14:paraId="22C36C5D" w14:textId="77777777" w:rsidR="00C74291" w:rsidRPr="003E4AF7" w:rsidRDefault="00C74291" w:rsidP="00C74291">
      <w:pPr>
        <w:pStyle w:val="siwz-3"/>
        <w:jc w:val="both"/>
        <w:rPr>
          <w:rFonts w:ascii="Times New Roman" w:hAnsi="Times New Roman" w:cs="Times New Roman"/>
          <w:b/>
        </w:rPr>
      </w:pPr>
    </w:p>
    <w:p w14:paraId="3E20EA6D" w14:textId="77777777" w:rsidR="00C74291" w:rsidRPr="003E4AF7" w:rsidRDefault="00C74291" w:rsidP="00C74291">
      <w:pPr>
        <w:pStyle w:val="siwz-3"/>
        <w:rPr>
          <w:rFonts w:ascii="Times New Roman" w:hAnsi="Times New Roman" w:cs="Times New Roman"/>
          <w:b/>
        </w:rPr>
      </w:pPr>
    </w:p>
    <w:p w14:paraId="0FCE2BBF" w14:textId="77777777" w:rsidR="00C74291" w:rsidRPr="003E4AF7" w:rsidRDefault="00C74291" w:rsidP="00C74291">
      <w:pPr>
        <w:rPr>
          <w:rFonts w:eastAsiaTheme="majorEastAsia"/>
          <w:b/>
          <w:iCs/>
          <w:sz w:val="16"/>
          <w:szCs w:val="16"/>
        </w:rPr>
      </w:pPr>
      <w:r w:rsidRPr="003E4AF7">
        <w:rPr>
          <w:b/>
        </w:rPr>
        <w:br w:type="page"/>
      </w:r>
    </w:p>
    <w:p w14:paraId="59444342" w14:textId="18E14E78" w:rsidR="00474FD8" w:rsidRPr="003E4AF7" w:rsidRDefault="00474FD8" w:rsidP="00092BED">
      <w:pPr>
        <w:jc w:val="right"/>
        <w:rPr>
          <w:b/>
          <w:bCs/>
          <w:sz w:val="20"/>
          <w:szCs w:val="20"/>
        </w:rPr>
      </w:pPr>
      <w:r w:rsidRPr="003E4AF7">
        <w:rPr>
          <w:b/>
          <w:bCs/>
          <w:sz w:val="20"/>
          <w:szCs w:val="20"/>
        </w:rPr>
        <w:t>Załącznik nr 5 do Umowy nr  …………./</w:t>
      </w:r>
      <w:r w:rsidR="001F7D96" w:rsidRPr="003E4AF7">
        <w:rPr>
          <w:b/>
          <w:bCs/>
          <w:sz w:val="20"/>
          <w:szCs w:val="20"/>
        </w:rPr>
        <w:t>B</w:t>
      </w:r>
      <w:r w:rsidRPr="003E4AF7">
        <w:rPr>
          <w:b/>
          <w:bCs/>
          <w:sz w:val="20"/>
          <w:szCs w:val="20"/>
        </w:rPr>
        <w:t xml:space="preserve">ZZL/………….. z </w:t>
      </w:r>
      <w:r w:rsidR="0008272A" w:rsidRPr="003E4AF7">
        <w:rPr>
          <w:b/>
          <w:bCs/>
          <w:sz w:val="20"/>
          <w:szCs w:val="20"/>
        </w:rPr>
        <w:t>dn.</w:t>
      </w:r>
      <w:r w:rsidRPr="003E4AF7">
        <w:rPr>
          <w:b/>
          <w:bCs/>
          <w:sz w:val="20"/>
          <w:szCs w:val="20"/>
        </w:rPr>
        <w:t xml:space="preserve"> ……………………...</w:t>
      </w:r>
    </w:p>
    <w:p w14:paraId="49A78292" w14:textId="77777777" w:rsidR="005E0D2A" w:rsidRPr="00E65382" w:rsidRDefault="005E0D2A" w:rsidP="005E0D2A">
      <w:pPr>
        <w:autoSpaceDE w:val="0"/>
        <w:autoSpaceDN w:val="0"/>
        <w:adjustRightInd w:val="0"/>
        <w:spacing w:before="58"/>
        <w:ind w:right="3514"/>
        <w:rPr>
          <w:b/>
          <w:bCs/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E0D2A" w:rsidRPr="00D37D8D" w14:paraId="175F100B" w14:textId="77777777" w:rsidTr="005E0D2A">
        <w:trPr>
          <w:trHeight w:val="6006"/>
        </w:trPr>
        <w:tc>
          <w:tcPr>
            <w:tcW w:w="9781" w:type="dxa"/>
            <w:shd w:val="clear" w:color="auto" w:fill="D9D9D9" w:themeFill="background1" w:themeFillShade="D9"/>
          </w:tcPr>
          <w:p w14:paraId="3A48EA9D" w14:textId="77777777" w:rsidR="005E0D2A" w:rsidRPr="00FB08C4" w:rsidRDefault="005E0D2A" w:rsidP="005E0D2A">
            <w:pPr>
              <w:tabs>
                <w:tab w:val="left" w:leader="dot" w:pos="7997"/>
              </w:tabs>
              <w:autoSpaceDE w:val="0"/>
              <w:autoSpaceDN w:val="0"/>
              <w:adjustRightInd w:val="0"/>
              <w:spacing w:before="211" w:line="326" w:lineRule="exact"/>
              <w:jc w:val="center"/>
              <w:rPr>
                <w:sz w:val="22"/>
                <w:szCs w:val="22"/>
              </w:rPr>
            </w:pPr>
            <w:r w:rsidRPr="00FB08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989A30" wp14:editId="244712B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15240</wp:posOffset>
                      </wp:positionV>
                      <wp:extent cx="1866900" cy="361950"/>
                      <wp:effectExtent l="0" t="0" r="19050" b="1905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941B2" w14:textId="77777777" w:rsidR="00661FDE" w:rsidRPr="00BF6D5C" w:rsidRDefault="00661FDE" w:rsidP="00F126F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F6D5C">
                                    <w:rPr>
                                      <w:sz w:val="22"/>
                                      <w:szCs w:val="22"/>
                                    </w:rPr>
                                    <w:t>wypełnia Wykonawca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3989A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2.05pt;margin-top:1.2pt;width:147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">
                      <v:textbox>
                        <w:txbxContent>
                          <w:p w14:paraId="52A941B2" w14:textId="77777777" w:rsidR="00661FDE" w:rsidRPr="00BF6D5C" w:rsidRDefault="00661FDE" w:rsidP="00F126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F6D5C">
                              <w:rPr>
                                <w:sz w:val="22"/>
                                <w:szCs w:val="22"/>
                              </w:rPr>
                              <w:t>wypełnia Wykonawca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B08C4">
              <w:rPr>
                <w:sz w:val="22"/>
                <w:szCs w:val="22"/>
              </w:rPr>
              <w:t>Protokół do faktury nr………………………………….dotyczy zamówienia nr……………</w:t>
            </w:r>
          </w:p>
          <w:p w14:paraId="1A5D5F21" w14:textId="77777777" w:rsidR="005E0D2A" w:rsidRPr="00FB08C4" w:rsidRDefault="005E0D2A" w:rsidP="005E0D2A">
            <w:pPr>
              <w:tabs>
                <w:tab w:val="left" w:leader="dot" w:pos="7997"/>
              </w:tabs>
              <w:autoSpaceDE w:val="0"/>
              <w:autoSpaceDN w:val="0"/>
              <w:adjustRightInd w:val="0"/>
              <w:spacing w:before="211" w:line="326" w:lineRule="exact"/>
              <w:jc w:val="center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</w:rPr>
              <w:t>W trakcie narady/spotkania/szkolenia* zorganizowanego w ośrodku</w:t>
            </w:r>
            <w:r w:rsidRPr="00FB08C4">
              <w:rPr>
                <w:sz w:val="22"/>
                <w:szCs w:val="22"/>
              </w:rPr>
              <w:tab/>
            </w:r>
          </w:p>
          <w:p w14:paraId="0B174384" w14:textId="77777777" w:rsidR="005E0D2A" w:rsidRPr="00FB08C4" w:rsidRDefault="005E0D2A" w:rsidP="005E0D2A">
            <w:pPr>
              <w:tabs>
                <w:tab w:val="left" w:leader="dot" w:pos="3514"/>
              </w:tabs>
              <w:autoSpaceDE w:val="0"/>
              <w:autoSpaceDN w:val="0"/>
              <w:adjustRightInd w:val="0"/>
              <w:spacing w:line="326" w:lineRule="exact"/>
              <w:ind w:left="442"/>
              <w:jc w:val="center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</w:rPr>
              <w:t>w dniach</w:t>
            </w:r>
            <w:r w:rsidRPr="00FB08C4">
              <w:rPr>
                <w:sz w:val="22"/>
                <w:szCs w:val="22"/>
              </w:rPr>
              <w:tab/>
              <w:t>faktycznie zrealizowano następujące świadczenia:</w:t>
            </w:r>
          </w:p>
          <w:p w14:paraId="1685E038" w14:textId="77777777" w:rsidR="005E0D2A" w:rsidRPr="00FB08C4" w:rsidRDefault="005E0D2A" w:rsidP="005E0D2A">
            <w:pPr>
              <w:tabs>
                <w:tab w:val="left" w:leader="dot" w:pos="3514"/>
              </w:tabs>
              <w:autoSpaceDE w:val="0"/>
              <w:autoSpaceDN w:val="0"/>
              <w:adjustRightInd w:val="0"/>
              <w:spacing w:line="326" w:lineRule="exact"/>
              <w:ind w:left="442"/>
              <w:jc w:val="center"/>
              <w:rPr>
                <w:sz w:val="22"/>
                <w:szCs w:val="22"/>
              </w:rPr>
            </w:pPr>
          </w:p>
          <w:p w14:paraId="28F77FD7" w14:textId="2BA5CFED" w:rsidR="005E0D2A" w:rsidRPr="00FB08C4" w:rsidRDefault="005E0D2A" w:rsidP="005E0D2A">
            <w:pPr>
              <w:tabs>
                <w:tab w:val="left" w:leader="dot" w:pos="6691"/>
              </w:tabs>
              <w:autoSpaceDE w:val="0"/>
              <w:autoSpaceDN w:val="0"/>
              <w:adjustRightInd w:val="0"/>
              <w:ind w:left="396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  <w:u w:val="single"/>
              </w:rPr>
              <w:t>Śniadania</w:t>
            </w:r>
            <w:r w:rsidRPr="00FB08C4">
              <w:rPr>
                <w:sz w:val="22"/>
                <w:szCs w:val="22"/>
              </w:rPr>
              <w:t xml:space="preserve"> - </w:t>
            </w:r>
            <w:r w:rsidR="00804618" w:rsidRPr="00FB08C4">
              <w:rPr>
                <w:sz w:val="22"/>
                <w:szCs w:val="22"/>
              </w:rPr>
              <w:t>……………………………………………………………….</w:t>
            </w:r>
          </w:p>
          <w:p w14:paraId="39F01720" w14:textId="77777777" w:rsidR="005E0D2A" w:rsidRPr="00FB08C4" w:rsidRDefault="005E0D2A" w:rsidP="005E0D2A">
            <w:pPr>
              <w:tabs>
                <w:tab w:val="left" w:leader="dot" w:pos="5050"/>
              </w:tabs>
              <w:autoSpaceDE w:val="0"/>
              <w:autoSpaceDN w:val="0"/>
              <w:adjustRightInd w:val="0"/>
              <w:spacing w:before="29"/>
              <w:ind w:left="396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  <w:u w:val="single"/>
              </w:rPr>
              <w:t>Obiady</w:t>
            </w:r>
            <w:r w:rsidRPr="00FB08C4">
              <w:rPr>
                <w:sz w:val="22"/>
                <w:szCs w:val="22"/>
              </w:rPr>
              <w:t xml:space="preserve"> -</w:t>
            </w:r>
            <w:r w:rsidRPr="00FB08C4">
              <w:rPr>
                <w:sz w:val="22"/>
                <w:szCs w:val="22"/>
              </w:rPr>
              <w:tab/>
            </w:r>
          </w:p>
          <w:p w14:paraId="4AB3ED0F" w14:textId="40BE9D2B" w:rsidR="005E0D2A" w:rsidRPr="00FB08C4" w:rsidRDefault="005E0D2A" w:rsidP="005E0D2A">
            <w:pPr>
              <w:tabs>
                <w:tab w:val="left" w:leader="dot" w:pos="5069"/>
              </w:tabs>
              <w:autoSpaceDE w:val="0"/>
              <w:autoSpaceDN w:val="0"/>
              <w:adjustRightInd w:val="0"/>
              <w:ind w:left="405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  <w:u w:val="single"/>
              </w:rPr>
              <w:t>Kolacje</w:t>
            </w:r>
            <w:r w:rsidRPr="00FB08C4">
              <w:rPr>
                <w:sz w:val="22"/>
                <w:szCs w:val="22"/>
              </w:rPr>
              <w:t xml:space="preserve"> I</w:t>
            </w:r>
            <w:r w:rsidR="00804618" w:rsidRPr="00FB08C4">
              <w:rPr>
                <w:sz w:val="22"/>
                <w:szCs w:val="22"/>
              </w:rPr>
              <w:t xml:space="preserve"> </w:t>
            </w:r>
            <w:r w:rsidRPr="00FB08C4">
              <w:rPr>
                <w:sz w:val="22"/>
                <w:szCs w:val="22"/>
              </w:rPr>
              <w:t>-</w:t>
            </w:r>
            <w:r w:rsidRPr="00FB08C4">
              <w:rPr>
                <w:sz w:val="22"/>
                <w:szCs w:val="22"/>
              </w:rPr>
              <w:tab/>
            </w:r>
          </w:p>
          <w:p w14:paraId="739A2865" w14:textId="1F697478" w:rsidR="005E0D2A" w:rsidRPr="00FB08C4" w:rsidRDefault="005E0D2A" w:rsidP="005E0D2A">
            <w:pPr>
              <w:tabs>
                <w:tab w:val="left" w:leader="dot" w:pos="5069"/>
              </w:tabs>
              <w:autoSpaceDE w:val="0"/>
              <w:autoSpaceDN w:val="0"/>
              <w:adjustRightInd w:val="0"/>
              <w:ind w:left="405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  <w:u w:val="single"/>
              </w:rPr>
              <w:t xml:space="preserve">Kolacje II </w:t>
            </w:r>
            <w:r w:rsidRPr="00FB08C4">
              <w:rPr>
                <w:sz w:val="22"/>
                <w:szCs w:val="22"/>
              </w:rPr>
              <w:t>- ……………………………………………………………</w:t>
            </w:r>
            <w:r w:rsidR="00804618" w:rsidRPr="00FB08C4">
              <w:rPr>
                <w:sz w:val="22"/>
                <w:szCs w:val="22"/>
              </w:rPr>
              <w:t>…</w:t>
            </w:r>
          </w:p>
          <w:p w14:paraId="7C0CA39F" w14:textId="77777777" w:rsidR="005E0D2A" w:rsidRPr="00FB08C4" w:rsidRDefault="005E0D2A" w:rsidP="005E0D2A">
            <w:pPr>
              <w:tabs>
                <w:tab w:val="left" w:leader="dot" w:pos="5078"/>
              </w:tabs>
              <w:autoSpaceDE w:val="0"/>
              <w:autoSpaceDN w:val="0"/>
              <w:adjustRightInd w:val="0"/>
              <w:spacing w:before="10"/>
              <w:ind w:left="396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  <w:u w:val="single"/>
              </w:rPr>
              <w:t>Serwisy kawowe</w:t>
            </w:r>
            <w:r w:rsidRPr="00FB08C4">
              <w:rPr>
                <w:sz w:val="22"/>
                <w:szCs w:val="22"/>
              </w:rPr>
              <w:t xml:space="preserve"> -</w:t>
            </w:r>
            <w:r w:rsidRPr="00FB08C4">
              <w:rPr>
                <w:sz w:val="22"/>
                <w:szCs w:val="22"/>
              </w:rPr>
              <w:tab/>
            </w:r>
          </w:p>
          <w:p w14:paraId="0BEE1190" w14:textId="77777777" w:rsidR="005E0D2A" w:rsidRPr="00FB08C4" w:rsidRDefault="005E0D2A" w:rsidP="005E0D2A">
            <w:pPr>
              <w:tabs>
                <w:tab w:val="left" w:leader="dot" w:pos="5078"/>
              </w:tabs>
              <w:autoSpaceDE w:val="0"/>
              <w:autoSpaceDN w:val="0"/>
              <w:adjustRightInd w:val="0"/>
              <w:ind w:left="405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  <w:u w:val="single"/>
              </w:rPr>
              <w:t>Pok. 1-osobowe</w:t>
            </w:r>
            <w:r w:rsidRPr="00FB08C4">
              <w:rPr>
                <w:sz w:val="22"/>
                <w:szCs w:val="22"/>
              </w:rPr>
              <w:t xml:space="preserve"> -</w:t>
            </w:r>
            <w:r w:rsidRPr="00FB08C4">
              <w:rPr>
                <w:sz w:val="22"/>
                <w:szCs w:val="22"/>
              </w:rPr>
              <w:tab/>
            </w:r>
          </w:p>
          <w:p w14:paraId="47246C19" w14:textId="77777777" w:rsidR="005E0D2A" w:rsidRPr="00FB08C4" w:rsidRDefault="005E0D2A" w:rsidP="005E0D2A">
            <w:pPr>
              <w:tabs>
                <w:tab w:val="left" w:leader="dot" w:pos="5078"/>
              </w:tabs>
              <w:autoSpaceDE w:val="0"/>
              <w:autoSpaceDN w:val="0"/>
              <w:adjustRightInd w:val="0"/>
              <w:spacing w:before="10"/>
              <w:ind w:left="405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  <w:u w:val="single"/>
              </w:rPr>
              <w:t>Pok. 2-osobowe</w:t>
            </w:r>
            <w:r w:rsidRPr="00FB08C4">
              <w:rPr>
                <w:sz w:val="22"/>
                <w:szCs w:val="22"/>
              </w:rPr>
              <w:t xml:space="preserve"> -</w:t>
            </w:r>
            <w:r w:rsidRPr="00FB08C4">
              <w:rPr>
                <w:sz w:val="22"/>
                <w:szCs w:val="22"/>
              </w:rPr>
              <w:tab/>
            </w:r>
          </w:p>
          <w:p w14:paraId="5B53CA0E" w14:textId="77777777" w:rsidR="005E0D2A" w:rsidRPr="00FB08C4" w:rsidRDefault="005E0D2A" w:rsidP="005E0D2A">
            <w:pPr>
              <w:tabs>
                <w:tab w:val="left" w:leader="dot" w:pos="5078"/>
              </w:tabs>
              <w:autoSpaceDE w:val="0"/>
              <w:autoSpaceDN w:val="0"/>
              <w:adjustRightInd w:val="0"/>
              <w:spacing w:before="10"/>
              <w:ind w:left="386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  <w:u w:val="single"/>
              </w:rPr>
              <w:t>Transport autokarem</w:t>
            </w:r>
            <w:r w:rsidRPr="00FB08C4">
              <w:rPr>
                <w:sz w:val="22"/>
                <w:szCs w:val="22"/>
              </w:rPr>
              <w:t xml:space="preserve"> -</w:t>
            </w:r>
            <w:r w:rsidRPr="00FB08C4">
              <w:rPr>
                <w:sz w:val="22"/>
                <w:szCs w:val="22"/>
              </w:rPr>
              <w:tab/>
            </w:r>
          </w:p>
          <w:p w14:paraId="387B6629" w14:textId="77777777" w:rsidR="005E0D2A" w:rsidRPr="00FB08C4" w:rsidRDefault="005E0D2A" w:rsidP="005E0D2A">
            <w:pPr>
              <w:tabs>
                <w:tab w:val="left" w:leader="dot" w:pos="3024"/>
              </w:tabs>
              <w:autoSpaceDE w:val="0"/>
              <w:autoSpaceDN w:val="0"/>
              <w:adjustRightInd w:val="0"/>
              <w:spacing w:before="10"/>
              <w:ind w:left="405"/>
              <w:rPr>
                <w:sz w:val="22"/>
                <w:szCs w:val="22"/>
                <w:u w:val="single"/>
              </w:rPr>
            </w:pPr>
            <w:r w:rsidRPr="00FB08C4">
              <w:rPr>
                <w:sz w:val="22"/>
                <w:szCs w:val="22"/>
                <w:u w:val="single"/>
              </w:rPr>
              <w:t>Sala konferencyjna dla</w:t>
            </w:r>
            <w:r w:rsidRPr="00FB08C4">
              <w:rPr>
                <w:sz w:val="22"/>
                <w:szCs w:val="22"/>
                <w:u w:val="single"/>
              </w:rPr>
              <w:tab/>
              <w:t>osób z wyposażeniem</w:t>
            </w:r>
          </w:p>
          <w:p w14:paraId="710AFC06" w14:textId="77777777" w:rsidR="005E0D2A" w:rsidRPr="00FB08C4" w:rsidRDefault="005E0D2A" w:rsidP="005E0D2A">
            <w:pPr>
              <w:tabs>
                <w:tab w:val="left" w:leader="dot" w:pos="3082"/>
              </w:tabs>
              <w:autoSpaceDE w:val="0"/>
              <w:autoSpaceDN w:val="0"/>
              <w:adjustRightInd w:val="0"/>
              <w:spacing w:line="432" w:lineRule="exact"/>
              <w:ind w:left="405"/>
              <w:rPr>
                <w:sz w:val="22"/>
                <w:szCs w:val="22"/>
                <w:u w:val="single"/>
              </w:rPr>
            </w:pPr>
            <w:r w:rsidRPr="00FB08C4">
              <w:rPr>
                <w:sz w:val="22"/>
                <w:szCs w:val="22"/>
                <w:u w:val="single"/>
              </w:rPr>
              <w:t>Sala konferencyjna dla</w:t>
            </w:r>
            <w:r w:rsidRPr="00FB08C4">
              <w:rPr>
                <w:sz w:val="22"/>
                <w:szCs w:val="22"/>
                <w:u w:val="single"/>
              </w:rPr>
              <w:tab/>
              <w:t>osób z wyposażeniem</w:t>
            </w:r>
          </w:p>
          <w:p w14:paraId="4D7356CF" w14:textId="77777777" w:rsidR="005E0D2A" w:rsidRPr="00FB08C4" w:rsidRDefault="005E0D2A" w:rsidP="005E0D2A">
            <w:pPr>
              <w:autoSpaceDE w:val="0"/>
              <w:autoSpaceDN w:val="0"/>
              <w:adjustRightInd w:val="0"/>
              <w:spacing w:line="240" w:lineRule="exact"/>
              <w:ind w:left="442"/>
              <w:jc w:val="center"/>
              <w:rPr>
                <w:sz w:val="22"/>
                <w:szCs w:val="22"/>
              </w:rPr>
            </w:pPr>
          </w:p>
          <w:p w14:paraId="7E233655" w14:textId="27E862E0" w:rsidR="00166AD3" w:rsidRPr="00FB08C4" w:rsidRDefault="005E0D2A" w:rsidP="00166AD3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</w:rPr>
              <w:tab/>
            </w:r>
            <w:r w:rsidRPr="00FB08C4">
              <w:rPr>
                <w:sz w:val="22"/>
                <w:szCs w:val="22"/>
              </w:rPr>
              <w:tab/>
            </w:r>
            <w:r w:rsidRPr="00FB08C4">
              <w:rPr>
                <w:sz w:val="22"/>
                <w:szCs w:val="22"/>
              </w:rPr>
              <w:tab/>
              <w:t xml:space="preserve">                   </w:t>
            </w:r>
            <w:r w:rsidRPr="00FB08C4">
              <w:rPr>
                <w:sz w:val="22"/>
                <w:szCs w:val="22"/>
              </w:rPr>
              <w:tab/>
            </w:r>
            <w:r w:rsidRPr="00FB08C4">
              <w:rPr>
                <w:sz w:val="22"/>
                <w:szCs w:val="22"/>
              </w:rPr>
              <w:tab/>
            </w:r>
            <w:r w:rsidR="00166AD3" w:rsidRPr="00FB08C4">
              <w:rPr>
                <w:sz w:val="22"/>
                <w:szCs w:val="22"/>
              </w:rPr>
              <w:t xml:space="preserve">           </w:t>
            </w:r>
          </w:p>
          <w:p w14:paraId="6D797B87" w14:textId="3EF5E6B7" w:rsidR="005E0D2A" w:rsidRPr="00FB08C4" w:rsidRDefault="00166AD3" w:rsidP="00166AD3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</w:rPr>
              <w:t xml:space="preserve">       </w:t>
            </w:r>
            <w:r w:rsidR="00A5645F">
              <w:rPr>
                <w:sz w:val="22"/>
                <w:szCs w:val="22"/>
              </w:rPr>
              <w:t xml:space="preserve">    </w:t>
            </w:r>
            <w:r w:rsidRPr="00FB08C4">
              <w:rPr>
                <w:sz w:val="22"/>
                <w:szCs w:val="22"/>
              </w:rPr>
              <w:t xml:space="preserve"> </w:t>
            </w:r>
            <w:r w:rsidR="005E0D2A" w:rsidRPr="00FB08C4">
              <w:rPr>
                <w:sz w:val="22"/>
                <w:szCs w:val="22"/>
              </w:rPr>
              <w:t>………………………………</w:t>
            </w:r>
            <w:r w:rsidRPr="00FB08C4">
              <w:rPr>
                <w:sz w:val="22"/>
                <w:szCs w:val="22"/>
              </w:rPr>
              <w:t xml:space="preserve">                                                               …….……………………</w:t>
            </w:r>
          </w:p>
          <w:p w14:paraId="6884DDF4" w14:textId="24714502" w:rsidR="005E0D2A" w:rsidRPr="00FB08C4" w:rsidRDefault="00A5645F" w:rsidP="005E0D2A">
            <w:pPr>
              <w:tabs>
                <w:tab w:val="left" w:pos="6403"/>
              </w:tabs>
              <w:autoSpaceDE w:val="0"/>
              <w:autoSpaceDN w:val="0"/>
              <w:adjustRightInd w:val="0"/>
              <w:spacing w:before="202" w:line="211" w:lineRule="exact"/>
              <w:ind w:lef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0D2A" w:rsidRPr="00FB08C4">
              <w:rPr>
                <w:sz w:val="22"/>
                <w:szCs w:val="22"/>
              </w:rPr>
              <w:t>/data, pieczątka i podpis</w:t>
            </w:r>
            <w:r w:rsidR="00166AD3" w:rsidRPr="00FB08C4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5E0D2A" w:rsidRPr="00FB08C4">
              <w:rPr>
                <w:sz w:val="22"/>
                <w:szCs w:val="22"/>
              </w:rPr>
              <w:t>/data, pieczątka i podpis osoby</w:t>
            </w:r>
          </w:p>
          <w:p w14:paraId="4C43D9D8" w14:textId="5D79B609" w:rsidR="005E0D2A" w:rsidRPr="00FB08C4" w:rsidRDefault="005E0D2A" w:rsidP="005E0D2A">
            <w:pPr>
              <w:tabs>
                <w:tab w:val="left" w:pos="5453"/>
              </w:tabs>
              <w:autoSpaceDE w:val="0"/>
              <w:autoSpaceDN w:val="0"/>
              <w:adjustRightInd w:val="0"/>
              <w:spacing w:line="211" w:lineRule="exact"/>
              <w:jc w:val="center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</w:rPr>
              <w:t xml:space="preserve">            </w:t>
            </w:r>
            <w:r w:rsidR="00166AD3" w:rsidRPr="00FB08C4">
              <w:rPr>
                <w:sz w:val="22"/>
                <w:szCs w:val="22"/>
              </w:rPr>
              <w:t xml:space="preserve">       </w:t>
            </w:r>
            <w:r w:rsidRPr="00FB08C4">
              <w:rPr>
                <w:sz w:val="22"/>
                <w:szCs w:val="22"/>
              </w:rPr>
              <w:t xml:space="preserve"> Wykonawcy/</w:t>
            </w:r>
            <w:r w:rsidRPr="00FB08C4">
              <w:rPr>
                <w:sz w:val="22"/>
                <w:szCs w:val="22"/>
              </w:rPr>
              <w:tab/>
            </w:r>
            <w:r w:rsidRPr="00FB08C4">
              <w:rPr>
                <w:sz w:val="22"/>
                <w:szCs w:val="22"/>
              </w:rPr>
              <w:tab/>
            </w:r>
            <w:r w:rsidRPr="00FB08C4">
              <w:rPr>
                <w:sz w:val="22"/>
                <w:szCs w:val="22"/>
              </w:rPr>
              <w:tab/>
              <w:t>odpowiedzialnej za organizację</w:t>
            </w:r>
          </w:p>
          <w:p w14:paraId="62090524" w14:textId="77777777" w:rsidR="005E0D2A" w:rsidRPr="00FB08C4" w:rsidRDefault="005E0D2A" w:rsidP="005E0D2A">
            <w:pPr>
              <w:autoSpaceDE w:val="0"/>
              <w:autoSpaceDN w:val="0"/>
              <w:adjustRightInd w:val="0"/>
              <w:spacing w:before="19"/>
              <w:ind w:left="6298"/>
              <w:jc w:val="center"/>
              <w:rPr>
                <w:sz w:val="22"/>
                <w:szCs w:val="22"/>
              </w:rPr>
            </w:pPr>
            <w:r w:rsidRPr="00FB08C4">
              <w:rPr>
                <w:sz w:val="22"/>
                <w:szCs w:val="22"/>
              </w:rPr>
              <w:t>szkolenia ze strony Zamawiającego/</w:t>
            </w:r>
          </w:p>
          <w:p w14:paraId="0F170F79" w14:textId="77777777" w:rsidR="005E0D2A" w:rsidRPr="00E65382" w:rsidRDefault="005E0D2A" w:rsidP="005E0D2A">
            <w:pPr>
              <w:autoSpaceDE w:val="0"/>
              <w:autoSpaceDN w:val="0"/>
              <w:adjustRightInd w:val="0"/>
              <w:spacing w:before="19"/>
              <w:ind w:left="6298"/>
              <w:jc w:val="center"/>
              <w:rPr>
                <w:sz w:val="16"/>
                <w:szCs w:val="16"/>
              </w:rPr>
            </w:pPr>
          </w:p>
          <w:p w14:paraId="02B93CD3" w14:textId="77777777" w:rsidR="005E0D2A" w:rsidRPr="00E65382" w:rsidRDefault="005E0D2A" w:rsidP="005E0D2A">
            <w:pPr>
              <w:autoSpaceDE w:val="0"/>
              <w:autoSpaceDN w:val="0"/>
              <w:adjustRightInd w:val="0"/>
              <w:spacing w:before="58"/>
              <w:ind w:left="1644" w:right="3514" w:firstLine="720"/>
              <w:rPr>
                <w:b/>
                <w:bCs/>
                <w:sz w:val="16"/>
                <w:szCs w:val="16"/>
              </w:rPr>
            </w:pPr>
          </w:p>
        </w:tc>
      </w:tr>
    </w:tbl>
    <w:p w14:paraId="34F741FA" w14:textId="77777777" w:rsidR="005E0D2A" w:rsidRPr="00E65382" w:rsidRDefault="005E0D2A" w:rsidP="005E0D2A">
      <w:pPr>
        <w:autoSpaceDE w:val="0"/>
        <w:autoSpaceDN w:val="0"/>
        <w:adjustRightInd w:val="0"/>
        <w:spacing w:before="125" w:line="442" w:lineRule="exact"/>
        <w:rPr>
          <w:rFonts w:eastAsiaTheme="minorEastAsia"/>
          <w:iCs/>
          <w:sz w:val="16"/>
          <w:szCs w:val="16"/>
          <w:u w:val="single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8"/>
      </w:tblGrid>
      <w:tr w:rsidR="005E0D2A" w:rsidRPr="00D37D8D" w14:paraId="64660F6C" w14:textId="77777777" w:rsidTr="00C60CD2">
        <w:trPr>
          <w:trHeight w:val="4156"/>
          <w:jc w:val="center"/>
        </w:trPr>
        <w:tc>
          <w:tcPr>
            <w:tcW w:w="9771" w:type="dxa"/>
          </w:tcPr>
          <w:p w14:paraId="0CAAE559" w14:textId="77777777" w:rsidR="005E0D2A" w:rsidRPr="00C60CD2" w:rsidRDefault="005E0D2A" w:rsidP="005E0D2A">
            <w:pPr>
              <w:autoSpaceDE w:val="0"/>
              <w:autoSpaceDN w:val="0"/>
              <w:adjustRightInd w:val="0"/>
              <w:spacing w:before="125" w:line="442" w:lineRule="exact"/>
              <w:ind w:left="179"/>
              <w:rPr>
                <w:rFonts w:eastAsiaTheme="minorEastAsia"/>
                <w:iCs/>
                <w:sz w:val="20"/>
                <w:szCs w:val="20"/>
                <w:u w:val="single"/>
              </w:rPr>
            </w:pPr>
            <w:r w:rsidRPr="00C60CD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CEEE530" wp14:editId="7CFED86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45085</wp:posOffset>
                      </wp:positionV>
                      <wp:extent cx="1552575" cy="276225"/>
                      <wp:effectExtent l="0" t="0" r="28575" b="28575"/>
                      <wp:wrapSquare wrapText="bothSides"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A2B72" w14:textId="77777777" w:rsidR="00661FDE" w:rsidRPr="00865CBE" w:rsidRDefault="00661FDE" w:rsidP="005E0D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65CBE">
                                    <w:rPr>
                                      <w:sz w:val="22"/>
                                      <w:szCs w:val="22"/>
                                    </w:rPr>
                                    <w:t>wypełnia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CEEE530" id="Pole tekstowe 9" o:spid="_x0000_s1027" type="#_x0000_t202" style="position:absolute;left:0;text-align:left;margin-left:-2.45pt;margin-top:3.55pt;width:122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">
                      <v:textbox>
                        <w:txbxContent>
                          <w:p w14:paraId="424A2B72" w14:textId="77777777" w:rsidR="00661FDE" w:rsidRPr="00865CBE" w:rsidRDefault="00661FDE" w:rsidP="005E0D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5CBE">
                              <w:rPr>
                                <w:sz w:val="22"/>
                                <w:szCs w:val="22"/>
                              </w:rPr>
                              <w:t>wypełnia Zamawiający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2D2C6D" w14:textId="77777777" w:rsidR="005E0D2A" w:rsidRPr="00C049F7" w:rsidRDefault="005E0D2A" w:rsidP="005E0D2A">
            <w:pPr>
              <w:autoSpaceDE w:val="0"/>
              <w:autoSpaceDN w:val="0"/>
              <w:adjustRightInd w:val="0"/>
              <w:spacing w:before="125" w:line="442" w:lineRule="exact"/>
              <w:ind w:left="179"/>
              <w:rPr>
                <w:rFonts w:eastAsiaTheme="minorEastAsia"/>
                <w:iCs/>
                <w:sz w:val="22"/>
                <w:szCs w:val="22"/>
                <w:u w:val="single"/>
              </w:rPr>
            </w:pPr>
            <w:r w:rsidRPr="00C049F7">
              <w:rPr>
                <w:rFonts w:eastAsiaTheme="minorEastAsia"/>
                <w:iCs/>
                <w:sz w:val="22"/>
                <w:szCs w:val="22"/>
                <w:u w:val="single"/>
              </w:rPr>
              <w:t>Uwagi dotyczące realizacji zamówienia:*)</w:t>
            </w:r>
          </w:p>
          <w:p w14:paraId="470E01B4" w14:textId="2C93383A" w:rsidR="005E0D2A" w:rsidRPr="00C049F7" w:rsidRDefault="005E0D2A" w:rsidP="009A3A5C">
            <w:pPr>
              <w:numPr>
                <w:ilvl w:val="0"/>
                <w:numId w:val="19"/>
              </w:numPr>
              <w:tabs>
                <w:tab w:val="left" w:pos="426"/>
                <w:tab w:val="left" w:leader="dot" w:pos="2362"/>
                <w:tab w:val="left" w:leader="dot" w:pos="4061"/>
              </w:tabs>
              <w:autoSpaceDE w:val="0"/>
              <w:autoSpaceDN w:val="0"/>
              <w:adjustRightInd w:val="0"/>
              <w:spacing w:before="125"/>
              <w:ind w:left="463"/>
              <w:contextualSpacing/>
              <w:jc w:val="both"/>
              <w:rPr>
                <w:sz w:val="22"/>
                <w:szCs w:val="22"/>
              </w:rPr>
            </w:pPr>
            <w:r w:rsidRPr="00C049F7">
              <w:rPr>
                <w:sz w:val="22"/>
                <w:szCs w:val="22"/>
              </w:rPr>
              <w:t xml:space="preserve">Wykonawca spełnił warunki i standardy dotyczące pokoi noclegowych, </w:t>
            </w:r>
            <w:proofErr w:type="spellStart"/>
            <w:r w:rsidRPr="00C049F7">
              <w:rPr>
                <w:sz w:val="22"/>
                <w:szCs w:val="22"/>
              </w:rPr>
              <w:t>sal</w:t>
            </w:r>
            <w:proofErr w:type="spellEnd"/>
            <w:r w:rsidRPr="00C049F7">
              <w:rPr>
                <w:sz w:val="22"/>
                <w:szCs w:val="22"/>
              </w:rPr>
              <w:t xml:space="preserve"> szkoleniowych, wyżywienia, sali restauracyjnej, serwisów kawowych, autokaru oraz dodatkowe wymagania, które zostały określone przez Zamawiającego w szczegółowym opisie przedmiotu umowy, stanowiącym Załącznik nr 1 do umowy </w:t>
            </w:r>
            <w:r w:rsidR="00C049F7">
              <w:rPr>
                <w:sz w:val="22"/>
                <w:szCs w:val="22"/>
              </w:rPr>
              <w:br/>
            </w:r>
            <w:r w:rsidRPr="00C049F7">
              <w:rPr>
                <w:sz w:val="22"/>
                <w:szCs w:val="22"/>
              </w:rPr>
              <w:t>nr ………………  dn. …………………….</w:t>
            </w:r>
          </w:p>
          <w:p w14:paraId="65FAA7FE" w14:textId="77777777" w:rsidR="005E0D2A" w:rsidRDefault="005E0D2A" w:rsidP="00C049F7">
            <w:pPr>
              <w:numPr>
                <w:ilvl w:val="0"/>
                <w:numId w:val="19"/>
              </w:numPr>
              <w:tabs>
                <w:tab w:val="left" w:pos="426"/>
                <w:tab w:val="left" w:leader="dot" w:pos="2362"/>
                <w:tab w:val="left" w:leader="dot" w:pos="4061"/>
              </w:tabs>
              <w:autoSpaceDE w:val="0"/>
              <w:autoSpaceDN w:val="0"/>
              <w:adjustRightInd w:val="0"/>
              <w:spacing w:before="125"/>
              <w:ind w:left="463"/>
              <w:contextualSpacing/>
              <w:jc w:val="both"/>
              <w:rPr>
                <w:sz w:val="22"/>
                <w:szCs w:val="22"/>
              </w:rPr>
            </w:pPr>
            <w:r w:rsidRPr="00C049F7">
              <w:rPr>
                <w:sz w:val="22"/>
                <w:szCs w:val="22"/>
              </w:rPr>
              <w:t xml:space="preserve">Wykonawca nie spełnił warunków lub standardów, które zostały określone przez Zamawiającego </w:t>
            </w:r>
            <w:r w:rsidR="00C049F7">
              <w:rPr>
                <w:sz w:val="22"/>
                <w:szCs w:val="22"/>
              </w:rPr>
              <w:br/>
            </w:r>
            <w:r w:rsidRPr="00C049F7">
              <w:rPr>
                <w:sz w:val="22"/>
                <w:szCs w:val="22"/>
              </w:rPr>
              <w:t>w szczegółowym opisie przedmiotu umowy stanowiącym Załącznik nr 1 do umowy nr……………….. z dn. ……………………….</w:t>
            </w:r>
            <w:r w:rsidR="00C049F7">
              <w:rPr>
                <w:sz w:val="22"/>
                <w:szCs w:val="22"/>
              </w:rPr>
              <w:t xml:space="preserve"> </w:t>
            </w:r>
            <w:r w:rsidRPr="00C049F7">
              <w:rPr>
                <w:sz w:val="22"/>
                <w:szCs w:val="22"/>
              </w:rPr>
              <w:t xml:space="preserve">w szczególności uchybienia polegały na: </w:t>
            </w:r>
            <w:r w:rsidR="00C60CD2" w:rsidRPr="00C049F7">
              <w:rPr>
                <w:sz w:val="22"/>
                <w:szCs w:val="22"/>
              </w:rPr>
              <w:t>…………………………………</w:t>
            </w:r>
            <w:r w:rsidR="00C049F7">
              <w:rPr>
                <w:sz w:val="22"/>
                <w:szCs w:val="22"/>
              </w:rPr>
              <w:t>………….</w:t>
            </w:r>
          </w:p>
          <w:p w14:paraId="588B6898" w14:textId="77777777" w:rsidR="00C049F7" w:rsidRDefault="00C049F7" w:rsidP="00C049F7">
            <w:pPr>
              <w:tabs>
                <w:tab w:val="left" w:pos="426"/>
                <w:tab w:val="left" w:leader="dot" w:pos="2362"/>
                <w:tab w:val="left" w:leader="dot" w:pos="4061"/>
              </w:tabs>
              <w:autoSpaceDE w:val="0"/>
              <w:autoSpaceDN w:val="0"/>
              <w:adjustRightInd w:val="0"/>
              <w:spacing w:before="125"/>
              <w:ind w:left="46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14:paraId="7C0C67A7" w14:textId="77777777" w:rsidR="00C049F7" w:rsidRDefault="00C049F7" w:rsidP="00C049F7">
            <w:pPr>
              <w:tabs>
                <w:tab w:val="left" w:pos="426"/>
                <w:tab w:val="left" w:leader="dot" w:pos="2362"/>
                <w:tab w:val="left" w:leader="dot" w:pos="4061"/>
              </w:tabs>
              <w:autoSpaceDE w:val="0"/>
              <w:autoSpaceDN w:val="0"/>
              <w:adjustRightInd w:val="0"/>
              <w:spacing w:before="125"/>
              <w:ind w:left="46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14:paraId="248A3027" w14:textId="6206D266" w:rsidR="00C049F7" w:rsidRPr="00C049F7" w:rsidRDefault="00C049F7" w:rsidP="00C049F7">
            <w:pPr>
              <w:tabs>
                <w:tab w:val="left" w:pos="426"/>
                <w:tab w:val="left" w:leader="dot" w:pos="2362"/>
                <w:tab w:val="left" w:leader="dot" w:pos="4061"/>
              </w:tabs>
              <w:autoSpaceDE w:val="0"/>
              <w:autoSpaceDN w:val="0"/>
              <w:adjustRightInd w:val="0"/>
              <w:spacing w:before="125"/>
              <w:ind w:left="46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</w:tc>
      </w:tr>
      <w:tr w:rsidR="005E0D2A" w:rsidRPr="00D37D8D" w14:paraId="01BC1C3B" w14:textId="77777777" w:rsidTr="00C60CD2">
        <w:trPr>
          <w:trHeight w:val="2770"/>
          <w:jc w:val="center"/>
        </w:trPr>
        <w:tc>
          <w:tcPr>
            <w:tcW w:w="9771" w:type="dxa"/>
            <w:tcBorders>
              <w:bottom w:val="single" w:sz="4" w:space="0" w:color="auto"/>
            </w:tcBorders>
          </w:tcPr>
          <w:p w14:paraId="3A6A9879" w14:textId="77777777" w:rsidR="005E0D2A" w:rsidRPr="00C60CD2" w:rsidRDefault="005E0D2A" w:rsidP="005E0D2A">
            <w:pPr>
              <w:ind w:left="132"/>
              <w:rPr>
                <w:b/>
                <w:sz w:val="20"/>
                <w:szCs w:val="20"/>
              </w:rPr>
            </w:pPr>
          </w:p>
          <w:p w14:paraId="26682590" w14:textId="77777777" w:rsidR="005E0D2A" w:rsidRPr="00C60CD2" w:rsidRDefault="005E0D2A" w:rsidP="005E0D2A">
            <w:pPr>
              <w:ind w:left="132"/>
              <w:rPr>
                <w:b/>
                <w:sz w:val="20"/>
                <w:szCs w:val="20"/>
              </w:rPr>
            </w:pPr>
          </w:p>
          <w:p w14:paraId="0475C35B" w14:textId="77777777" w:rsidR="005E0D2A" w:rsidRPr="00C60CD2" w:rsidRDefault="005E0D2A" w:rsidP="005E0D2A">
            <w:pPr>
              <w:ind w:left="132"/>
              <w:rPr>
                <w:b/>
                <w:sz w:val="20"/>
                <w:szCs w:val="20"/>
              </w:rPr>
            </w:pPr>
          </w:p>
          <w:p w14:paraId="34D43CD2" w14:textId="77777777" w:rsidR="005E0D2A" w:rsidRPr="00C60CD2" w:rsidRDefault="005E0D2A" w:rsidP="005E0D2A">
            <w:pPr>
              <w:ind w:left="132"/>
              <w:rPr>
                <w:b/>
                <w:sz w:val="20"/>
                <w:szCs w:val="20"/>
              </w:rPr>
            </w:pPr>
          </w:p>
          <w:p w14:paraId="4D2E180F" w14:textId="77777777" w:rsidR="005E0D2A" w:rsidRPr="00C60CD2" w:rsidRDefault="005E0D2A" w:rsidP="005E0D2A">
            <w:pPr>
              <w:ind w:left="132"/>
              <w:rPr>
                <w:b/>
                <w:sz w:val="20"/>
                <w:szCs w:val="20"/>
              </w:rPr>
            </w:pPr>
          </w:p>
          <w:p w14:paraId="7C5DD422" w14:textId="77777777" w:rsidR="005E0D2A" w:rsidRPr="000659C6" w:rsidRDefault="005E0D2A" w:rsidP="005E0D2A">
            <w:pPr>
              <w:autoSpaceDE w:val="0"/>
              <w:autoSpaceDN w:val="0"/>
              <w:adjustRightInd w:val="0"/>
              <w:spacing w:line="240" w:lineRule="exact"/>
              <w:ind w:left="442"/>
              <w:jc w:val="center"/>
              <w:rPr>
                <w:sz w:val="22"/>
                <w:szCs w:val="22"/>
              </w:rPr>
            </w:pPr>
            <w:r w:rsidRPr="00C60CD2">
              <w:rPr>
                <w:sz w:val="20"/>
                <w:szCs w:val="20"/>
              </w:rPr>
              <w:tab/>
            </w:r>
            <w:r w:rsidRPr="00C60CD2">
              <w:rPr>
                <w:sz w:val="20"/>
                <w:szCs w:val="20"/>
              </w:rPr>
              <w:tab/>
            </w:r>
            <w:r w:rsidRPr="00C60CD2">
              <w:rPr>
                <w:sz w:val="20"/>
                <w:szCs w:val="20"/>
              </w:rPr>
              <w:tab/>
            </w:r>
            <w:r w:rsidRPr="00C60CD2">
              <w:rPr>
                <w:sz w:val="20"/>
                <w:szCs w:val="20"/>
              </w:rPr>
              <w:tab/>
            </w:r>
            <w:r w:rsidRPr="00C60CD2">
              <w:rPr>
                <w:sz w:val="20"/>
                <w:szCs w:val="20"/>
              </w:rPr>
              <w:tab/>
            </w:r>
            <w:r w:rsidRPr="00C60CD2">
              <w:rPr>
                <w:sz w:val="20"/>
                <w:szCs w:val="20"/>
              </w:rPr>
              <w:tab/>
            </w:r>
            <w:r w:rsidRPr="00C60CD2">
              <w:rPr>
                <w:sz w:val="20"/>
                <w:szCs w:val="20"/>
              </w:rPr>
              <w:tab/>
            </w:r>
            <w:r w:rsidRPr="00C60CD2">
              <w:rPr>
                <w:sz w:val="20"/>
                <w:szCs w:val="20"/>
              </w:rPr>
              <w:tab/>
              <w:t xml:space="preserve">       </w:t>
            </w:r>
            <w:r w:rsidRPr="000659C6">
              <w:rPr>
                <w:sz w:val="22"/>
                <w:szCs w:val="22"/>
              </w:rPr>
              <w:t>………………………………………………….</w:t>
            </w:r>
          </w:p>
          <w:p w14:paraId="36A010A4" w14:textId="77777777" w:rsidR="005E0D2A" w:rsidRPr="000659C6" w:rsidRDefault="005E0D2A" w:rsidP="005E0D2A">
            <w:pPr>
              <w:tabs>
                <w:tab w:val="left" w:pos="6403"/>
              </w:tabs>
              <w:autoSpaceDE w:val="0"/>
              <w:autoSpaceDN w:val="0"/>
              <w:adjustRightInd w:val="0"/>
              <w:spacing w:before="202" w:line="211" w:lineRule="exact"/>
              <w:ind w:left="442"/>
              <w:jc w:val="center"/>
              <w:rPr>
                <w:sz w:val="22"/>
                <w:szCs w:val="22"/>
              </w:rPr>
            </w:pPr>
            <w:r w:rsidRPr="000659C6">
              <w:rPr>
                <w:sz w:val="22"/>
                <w:szCs w:val="22"/>
              </w:rPr>
              <w:tab/>
              <w:t>/data, pieczątka i podpis osoby</w:t>
            </w:r>
          </w:p>
          <w:p w14:paraId="35AB39D2" w14:textId="77777777" w:rsidR="005E0D2A" w:rsidRPr="000659C6" w:rsidRDefault="005E0D2A" w:rsidP="005E0D2A">
            <w:pPr>
              <w:tabs>
                <w:tab w:val="left" w:pos="5453"/>
              </w:tabs>
              <w:autoSpaceDE w:val="0"/>
              <w:autoSpaceDN w:val="0"/>
              <w:adjustRightInd w:val="0"/>
              <w:spacing w:line="211" w:lineRule="exact"/>
              <w:jc w:val="center"/>
              <w:rPr>
                <w:sz w:val="22"/>
                <w:szCs w:val="22"/>
              </w:rPr>
            </w:pPr>
            <w:r w:rsidRPr="000659C6">
              <w:rPr>
                <w:sz w:val="22"/>
                <w:szCs w:val="22"/>
              </w:rPr>
              <w:t xml:space="preserve">             </w:t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  <w:t>odpowiedzialnej za organizację</w:t>
            </w:r>
          </w:p>
          <w:p w14:paraId="04D609C1" w14:textId="77777777" w:rsidR="005E0D2A" w:rsidRPr="000659C6" w:rsidRDefault="005E0D2A" w:rsidP="005E0D2A">
            <w:pPr>
              <w:autoSpaceDE w:val="0"/>
              <w:autoSpaceDN w:val="0"/>
              <w:adjustRightInd w:val="0"/>
              <w:spacing w:before="19"/>
              <w:ind w:left="6298"/>
              <w:jc w:val="center"/>
              <w:rPr>
                <w:sz w:val="22"/>
                <w:szCs w:val="22"/>
              </w:rPr>
            </w:pPr>
            <w:r w:rsidRPr="000659C6">
              <w:rPr>
                <w:sz w:val="22"/>
                <w:szCs w:val="22"/>
              </w:rPr>
              <w:t>szkolenia ze strony Zamawiającego/</w:t>
            </w:r>
          </w:p>
          <w:p w14:paraId="2240EA23" w14:textId="77777777" w:rsidR="005E0D2A" w:rsidRPr="000659C6" w:rsidRDefault="005E0D2A" w:rsidP="005E0D2A">
            <w:pPr>
              <w:autoSpaceDE w:val="0"/>
              <w:autoSpaceDN w:val="0"/>
              <w:adjustRightInd w:val="0"/>
              <w:spacing w:line="240" w:lineRule="exact"/>
              <w:ind w:left="593"/>
              <w:rPr>
                <w:rFonts w:eastAsiaTheme="minorEastAsia"/>
                <w:sz w:val="22"/>
                <w:szCs w:val="22"/>
              </w:rPr>
            </w:pPr>
          </w:p>
          <w:p w14:paraId="2F62FCF5" w14:textId="77777777" w:rsidR="005E0D2A" w:rsidRPr="000659C6" w:rsidRDefault="005E0D2A" w:rsidP="005E0D2A">
            <w:pPr>
              <w:autoSpaceDE w:val="0"/>
              <w:autoSpaceDN w:val="0"/>
              <w:adjustRightInd w:val="0"/>
              <w:spacing w:line="240" w:lineRule="exact"/>
              <w:ind w:left="442"/>
              <w:jc w:val="center"/>
              <w:rPr>
                <w:sz w:val="22"/>
                <w:szCs w:val="22"/>
              </w:rPr>
            </w:pPr>
            <w:r w:rsidRPr="000659C6">
              <w:rPr>
                <w:sz w:val="22"/>
                <w:szCs w:val="22"/>
              </w:rPr>
              <w:tab/>
              <w:t xml:space="preserve">    </w:t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</w:r>
            <w:r w:rsidRPr="000659C6">
              <w:rPr>
                <w:sz w:val="22"/>
                <w:szCs w:val="22"/>
              </w:rPr>
              <w:tab/>
            </w:r>
          </w:p>
          <w:p w14:paraId="038F1E58" w14:textId="77777777" w:rsidR="005E0D2A" w:rsidRPr="000659C6" w:rsidRDefault="005E0D2A" w:rsidP="005E0D2A">
            <w:pPr>
              <w:autoSpaceDE w:val="0"/>
              <w:autoSpaceDN w:val="0"/>
              <w:adjustRightInd w:val="0"/>
              <w:spacing w:line="240" w:lineRule="exact"/>
              <w:ind w:left="442"/>
              <w:jc w:val="center"/>
              <w:rPr>
                <w:sz w:val="22"/>
                <w:szCs w:val="22"/>
              </w:rPr>
            </w:pPr>
          </w:p>
          <w:p w14:paraId="248BD98E" w14:textId="77777777" w:rsidR="005E0D2A" w:rsidRPr="000659C6" w:rsidRDefault="005E0D2A" w:rsidP="005E0D2A">
            <w:pPr>
              <w:autoSpaceDE w:val="0"/>
              <w:autoSpaceDN w:val="0"/>
              <w:adjustRightInd w:val="0"/>
              <w:spacing w:line="240" w:lineRule="exact"/>
              <w:ind w:left="442"/>
              <w:jc w:val="center"/>
              <w:rPr>
                <w:sz w:val="22"/>
                <w:szCs w:val="22"/>
              </w:rPr>
            </w:pPr>
          </w:p>
          <w:p w14:paraId="2425F048" w14:textId="77777777" w:rsidR="005E0D2A" w:rsidRPr="000659C6" w:rsidRDefault="005E0D2A" w:rsidP="005E0D2A">
            <w:pPr>
              <w:autoSpaceDE w:val="0"/>
              <w:autoSpaceDN w:val="0"/>
              <w:adjustRightInd w:val="0"/>
              <w:spacing w:line="240" w:lineRule="exact"/>
              <w:ind w:left="6202" w:firstLine="278"/>
              <w:jc w:val="center"/>
              <w:rPr>
                <w:sz w:val="22"/>
                <w:szCs w:val="22"/>
              </w:rPr>
            </w:pPr>
            <w:r w:rsidRPr="000659C6">
              <w:rPr>
                <w:sz w:val="22"/>
                <w:szCs w:val="22"/>
              </w:rPr>
              <w:t xml:space="preserve"> ………………………………………………….</w:t>
            </w:r>
          </w:p>
          <w:p w14:paraId="5E7FCFDF" w14:textId="77777777" w:rsidR="005E0D2A" w:rsidRPr="000659C6" w:rsidRDefault="005E0D2A" w:rsidP="005E0D2A">
            <w:pPr>
              <w:tabs>
                <w:tab w:val="left" w:pos="6403"/>
              </w:tabs>
              <w:autoSpaceDE w:val="0"/>
              <w:autoSpaceDN w:val="0"/>
              <w:adjustRightInd w:val="0"/>
              <w:spacing w:before="202" w:line="211" w:lineRule="exact"/>
              <w:ind w:left="442"/>
              <w:jc w:val="center"/>
              <w:rPr>
                <w:sz w:val="22"/>
                <w:szCs w:val="22"/>
              </w:rPr>
            </w:pPr>
            <w:r w:rsidRPr="000659C6">
              <w:rPr>
                <w:sz w:val="22"/>
                <w:szCs w:val="22"/>
              </w:rPr>
              <w:tab/>
              <w:t xml:space="preserve">/data, pieczątka i podpis </w:t>
            </w:r>
          </w:p>
          <w:p w14:paraId="6856966B" w14:textId="2D0FC8EC" w:rsidR="005E0D2A" w:rsidRPr="000659C6" w:rsidRDefault="005E0D2A" w:rsidP="005E0D2A">
            <w:pPr>
              <w:autoSpaceDE w:val="0"/>
              <w:autoSpaceDN w:val="0"/>
              <w:adjustRightInd w:val="0"/>
              <w:spacing w:before="19"/>
              <w:ind w:left="6298"/>
              <w:jc w:val="center"/>
              <w:rPr>
                <w:color w:val="FF0000"/>
                <w:sz w:val="22"/>
                <w:szCs w:val="22"/>
              </w:rPr>
            </w:pPr>
            <w:r w:rsidRPr="000659C6">
              <w:rPr>
                <w:color w:val="FF0000"/>
                <w:sz w:val="22"/>
                <w:szCs w:val="22"/>
              </w:rPr>
              <w:t xml:space="preserve">      </w:t>
            </w:r>
            <w:r w:rsidRPr="000659C6">
              <w:rPr>
                <w:sz w:val="22"/>
                <w:szCs w:val="22"/>
              </w:rPr>
              <w:t xml:space="preserve">Dyrektora </w:t>
            </w:r>
            <w:proofErr w:type="spellStart"/>
            <w:r w:rsidR="00AD5A96" w:rsidRPr="000659C6">
              <w:rPr>
                <w:sz w:val="22"/>
                <w:szCs w:val="22"/>
              </w:rPr>
              <w:t>MzOR</w:t>
            </w:r>
            <w:proofErr w:type="spellEnd"/>
            <w:r w:rsidR="00AD5A96" w:rsidRPr="000659C6">
              <w:rPr>
                <w:sz w:val="22"/>
                <w:szCs w:val="22"/>
              </w:rPr>
              <w:t xml:space="preserve"> ARiMR</w:t>
            </w:r>
          </w:p>
          <w:p w14:paraId="5CD5831A" w14:textId="77777777" w:rsidR="005E0D2A" w:rsidRPr="00C60CD2" w:rsidRDefault="005E0D2A" w:rsidP="005E0D2A">
            <w:pPr>
              <w:ind w:left="132"/>
              <w:rPr>
                <w:b/>
                <w:sz w:val="20"/>
                <w:szCs w:val="20"/>
              </w:rPr>
            </w:pPr>
          </w:p>
          <w:p w14:paraId="06135C6F" w14:textId="77777777" w:rsidR="005E0D2A" w:rsidRPr="00C60CD2" w:rsidRDefault="005E0D2A" w:rsidP="005E0D2A">
            <w:pPr>
              <w:ind w:left="132"/>
              <w:rPr>
                <w:b/>
                <w:sz w:val="20"/>
                <w:szCs w:val="20"/>
              </w:rPr>
            </w:pPr>
          </w:p>
          <w:p w14:paraId="2FCDB597" w14:textId="77777777" w:rsidR="005E0D2A" w:rsidRPr="00C60CD2" w:rsidRDefault="005E0D2A" w:rsidP="005E0D2A">
            <w:pPr>
              <w:ind w:left="132"/>
              <w:rPr>
                <w:b/>
                <w:sz w:val="20"/>
                <w:szCs w:val="20"/>
              </w:rPr>
            </w:pPr>
            <w:r w:rsidRPr="00C60CD2">
              <w:rPr>
                <w:b/>
                <w:sz w:val="20"/>
                <w:szCs w:val="20"/>
              </w:rPr>
              <w:t>*</w:t>
            </w:r>
            <w:r w:rsidRPr="00C60CD2">
              <w:rPr>
                <w:sz w:val="20"/>
                <w:szCs w:val="20"/>
              </w:rPr>
              <w:t>) niepotrzebne skreślić</w:t>
            </w:r>
          </w:p>
        </w:tc>
      </w:tr>
    </w:tbl>
    <w:p w14:paraId="2893A3A8" w14:textId="77777777" w:rsidR="005E0D2A" w:rsidRPr="00E65382" w:rsidRDefault="005E0D2A" w:rsidP="005E0D2A">
      <w:pPr>
        <w:rPr>
          <w:sz w:val="16"/>
          <w:szCs w:val="16"/>
        </w:rPr>
      </w:pPr>
    </w:p>
    <w:p w14:paraId="0FFFF7EC" w14:textId="77777777" w:rsidR="005E0D2A" w:rsidRPr="00E65382" w:rsidRDefault="005E0D2A" w:rsidP="005E0D2A">
      <w:pPr>
        <w:rPr>
          <w:b/>
          <w:sz w:val="16"/>
          <w:szCs w:val="16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5E0D2A" w:rsidRPr="00D37D8D" w14:paraId="3FBA67EC" w14:textId="77777777" w:rsidTr="00C049F7">
        <w:trPr>
          <w:trHeight w:val="4493"/>
        </w:trPr>
        <w:tc>
          <w:tcPr>
            <w:tcW w:w="9774" w:type="dxa"/>
            <w:shd w:val="clear" w:color="auto" w:fill="D9D9D9" w:themeFill="background1" w:themeFillShade="D9"/>
          </w:tcPr>
          <w:p w14:paraId="69D6CA56" w14:textId="77777777" w:rsidR="005E0D2A" w:rsidRPr="00E65382" w:rsidRDefault="005E0D2A" w:rsidP="005E0D2A">
            <w:pPr>
              <w:ind w:left="475"/>
              <w:rPr>
                <w:sz w:val="16"/>
                <w:szCs w:val="16"/>
              </w:rPr>
            </w:pPr>
            <w:r w:rsidRPr="00E6538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F15B85" wp14:editId="5734100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619250" cy="250825"/>
                      <wp:effectExtent l="0" t="0" r="19050" b="15875"/>
                      <wp:wrapSquare wrapText="bothSides"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18FD4" w14:textId="77777777" w:rsidR="00661FDE" w:rsidRPr="00986BA8" w:rsidRDefault="00661FDE" w:rsidP="005E0D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86BA8">
                                    <w:rPr>
                                      <w:sz w:val="22"/>
                                      <w:szCs w:val="22"/>
                                    </w:rPr>
                                    <w:t>wypełnia Wykonawca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FF15B85" id="Pole tekstowe 11" o:spid="_x0000_s1028" type="#_x0000_t202" style="position:absolute;left:0;text-align:left;margin-left:-.55pt;margin-top:3.6pt;width:127.5pt;height: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">
                      <v:textbox>
                        <w:txbxContent>
                          <w:p w14:paraId="32718FD4" w14:textId="77777777" w:rsidR="00661FDE" w:rsidRPr="00986BA8" w:rsidRDefault="00661FDE" w:rsidP="005E0D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6BA8">
                              <w:rPr>
                                <w:sz w:val="22"/>
                                <w:szCs w:val="22"/>
                              </w:rPr>
                              <w:t>wypełnia Wykonawca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01D2885" w14:textId="77777777" w:rsidR="005E0D2A" w:rsidRPr="00E65382" w:rsidRDefault="005E0D2A" w:rsidP="005E0D2A">
            <w:pPr>
              <w:spacing w:line="480" w:lineRule="auto"/>
              <w:ind w:left="333"/>
              <w:rPr>
                <w:b/>
                <w:sz w:val="16"/>
                <w:szCs w:val="16"/>
                <w:u w:val="single"/>
              </w:rPr>
            </w:pPr>
          </w:p>
          <w:p w14:paraId="29A86A02" w14:textId="77777777" w:rsidR="005E0D2A" w:rsidRPr="00986BA8" w:rsidRDefault="005E0D2A" w:rsidP="005E0D2A">
            <w:pPr>
              <w:spacing w:line="480" w:lineRule="auto"/>
              <w:ind w:left="333"/>
              <w:rPr>
                <w:b/>
                <w:sz w:val="22"/>
                <w:szCs w:val="22"/>
                <w:u w:val="single"/>
              </w:rPr>
            </w:pPr>
          </w:p>
          <w:p w14:paraId="3CF79396" w14:textId="77777777" w:rsidR="005E0D2A" w:rsidRPr="00986BA8" w:rsidRDefault="005E0D2A" w:rsidP="005E0D2A">
            <w:pPr>
              <w:spacing w:line="480" w:lineRule="auto"/>
              <w:ind w:left="333"/>
              <w:rPr>
                <w:b/>
                <w:sz w:val="22"/>
                <w:szCs w:val="22"/>
                <w:u w:val="single"/>
              </w:rPr>
            </w:pPr>
            <w:r w:rsidRPr="00986BA8">
              <w:rPr>
                <w:b/>
                <w:sz w:val="22"/>
                <w:szCs w:val="22"/>
                <w:u w:val="single"/>
              </w:rPr>
              <w:t>Uwagi Wykonawcy dotyczące realizacji zamówienia:</w:t>
            </w:r>
          </w:p>
          <w:p w14:paraId="00E5B890" w14:textId="66FC0B45" w:rsidR="005E0D2A" w:rsidRPr="00986BA8" w:rsidRDefault="005E0D2A" w:rsidP="005E0D2A">
            <w:pPr>
              <w:spacing w:line="480" w:lineRule="auto"/>
              <w:ind w:left="294"/>
              <w:rPr>
                <w:sz w:val="22"/>
                <w:szCs w:val="22"/>
              </w:rPr>
            </w:pPr>
            <w:r w:rsidRPr="00986BA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 w:rsidR="00965F6E">
              <w:rPr>
                <w:sz w:val="22"/>
                <w:szCs w:val="22"/>
              </w:rPr>
              <w:t>………………</w:t>
            </w:r>
            <w:r w:rsidR="00C049F7">
              <w:rPr>
                <w:sz w:val="22"/>
                <w:szCs w:val="22"/>
              </w:rPr>
              <w:t>………………………………………………………..</w:t>
            </w:r>
          </w:p>
          <w:p w14:paraId="07E62257" w14:textId="77777777" w:rsidR="005E0D2A" w:rsidRPr="00986BA8" w:rsidRDefault="005E0D2A" w:rsidP="005E0D2A">
            <w:pPr>
              <w:spacing w:line="480" w:lineRule="auto"/>
              <w:ind w:left="294"/>
              <w:rPr>
                <w:sz w:val="22"/>
                <w:szCs w:val="22"/>
              </w:rPr>
            </w:pPr>
          </w:p>
          <w:p w14:paraId="22C015A9" w14:textId="77777777" w:rsidR="005E0D2A" w:rsidRPr="00986BA8" w:rsidRDefault="005E0D2A" w:rsidP="005E0D2A">
            <w:pPr>
              <w:ind w:left="475" w:hanging="180"/>
              <w:rPr>
                <w:sz w:val="22"/>
                <w:szCs w:val="22"/>
              </w:rPr>
            </w:pPr>
          </w:p>
          <w:p w14:paraId="3E0BC043" w14:textId="77777777" w:rsidR="005E0D2A" w:rsidRPr="00986BA8" w:rsidRDefault="005E0D2A" w:rsidP="005E0D2A">
            <w:pPr>
              <w:ind w:left="475" w:hanging="180"/>
              <w:rPr>
                <w:sz w:val="22"/>
                <w:szCs w:val="22"/>
                <w:u w:val="single"/>
              </w:rPr>
            </w:pPr>
          </w:p>
          <w:p w14:paraId="63DB8D96" w14:textId="77777777" w:rsidR="005E0D2A" w:rsidRPr="00986BA8" w:rsidRDefault="005E0D2A" w:rsidP="005E0D2A">
            <w:pPr>
              <w:ind w:left="475" w:hanging="180"/>
              <w:rPr>
                <w:sz w:val="22"/>
                <w:szCs w:val="22"/>
                <w:u w:val="single"/>
              </w:rPr>
            </w:pPr>
          </w:p>
          <w:p w14:paraId="78D3A155" w14:textId="47082020" w:rsidR="005E0D2A" w:rsidRPr="00986BA8" w:rsidRDefault="008B3652" w:rsidP="008B3652">
            <w:pPr>
              <w:ind w:left="4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5E0D2A" w:rsidRPr="00986BA8">
              <w:rPr>
                <w:sz w:val="22"/>
                <w:szCs w:val="22"/>
              </w:rPr>
              <w:t>……………………………………</w:t>
            </w:r>
          </w:p>
          <w:p w14:paraId="0221B680" w14:textId="49C9016D" w:rsidR="005E0D2A" w:rsidRPr="00986BA8" w:rsidRDefault="00965F6E" w:rsidP="00965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E0D2A" w:rsidRPr="00986BA8">
              <w:rPr>
                <w:sz w:val="22"/>
                <w:szCs w:val="22"/>
              </w:rPr>
              <w:t>/data, pieczątka i podpis Wykonawcy/</w:t>
            </w:r>
          </w:p>
          <w:p w14:paraId="6262EC45" w14:textId="77777777" w:rsidR="005E0D2A" w:rsidRPr="00E65382" w:rsidRDefault="005E0D2A" w:rsidP="005E0D2A">
            <w:pPr>
              <w:ind w:left="475"/>
              <w:rPr>
                <w:sz w:val="16"/>
                <w:szCs w:val="16"/>
              </w:rPr>
            </w:pPr>
          </w:p>
          <w:p w14:paraId="080EED83" w14:textId="77777777" w:rsidR="005E0D2A" w:rsidRPr="00E65382" w:rsidRDefault="005E0D2A" w:rsidP="005E0D2A">
            <w:pPr>
              <w:ind w:left="475"/>
              <w:rPr>
                <w:sz w:val="16"/>
                <w:szCs w:val="16"/>
              </w:rPr>
            </w:pPr>
          </w:p>
        </w:tc>
      </w:tr>
    </w:tbl>
    <w:p w14:paraId="6D319E73" w14:textId="77777777" w:rsidR="005E0D2A" w:rsidRPr="00E65382" w:rsidRDefault="005E0D2A" w:rsidP="005E0D2A">
      <w:pPr>
        <w:rPr>
          <w:sz w:val="16"/>
          <w:szCs w:val="16"/>
        </w:rPr>
      </w:pPr>
    </w:p>
    <w:p w14:paraId="4E9484AE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36D9A571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  <w:r w:rsidRPr="00E65382">
        <w:rPr>
          <w:sz w:val="16"/>
          <w:szCs w:val="16"/>
        </w:rPr>
        <w:tab/>
      </w:r>
    </w:p>
    <w:p w14:paraId="56ACBDA3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3BF3EB09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2D54A9EB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2407553E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18A05AB4" w14:textId="77777777" w:rsidR="005E0D2A" w:rsidRPr="00E65382" w:rsidRDefault="00474FD8" w:rsidP="00474FD8">
      <w:pPr>
        <w:pStyle w:val="Tekstpodstawowywcity"/>
        <w:jc w:val="both"/>
        <w:rPr>
          <w:sz w:val="16"/>
          <w:szCs w:val="16"/>
        </w:rPr>
      </w:pPr>
      <w:r w:rsidRPr="00E65382">
        <w:rPr>
          <w:sz w:val="16"/>
          <w:szCs w:val="16"/>
        </w:rPr>
        <w:tab/>
      </w:r>
      <w:r w:rsidRPr="00E65382">
        <w:rPr>
          <w:sz w:val="16"/>
          <w:szCs w:val="16"/>
        </w:rPr>
        <w:tab/>
      </w:r>
      <w:r w:rsidRPr="00E65382">
        <w:rPr>
          <w:sz w:val="16"/>
          <w:szCs w:val="16"/>
        </w:rPr>
        <w:tab/>
      </w:r>
      <w:r w:rsidRPr="00E65382">
        <w:rPr>
          <w:sz w:val="16"/>
          <w:szCs w:val="16"/>
        </w:rPr>
        <w:tab/>
      </w:r>
      <w:r w:rsidRPr="00E65382">
        <w:rPr>
          <w:sz w:val="16"/>
          <w:szCs w:val="16"/>
        </w:rPr>
        <w:tab/>
      </w:r>
      <w:r w:rsidRPr="00E65382">
        <w:rPr>
          <w:sz w:val="16"/>
          <w:szCs w:val="16"/>
        </w:rPr>
        <w:tab/>
      </w:r>
    </w:p>
    <w:p w14:paraId="3D7A99A9" w14:textId="77777777" w:rsidR="005E0D2A" w:rsidRPr="00E65382" w:rsidRDefault="005E0D2A">
      <w:pPr>
        <w:rPr>
          <w:sz w:val="16"/>
          <w:szCs w:val="16"/>
        </w:rPr>
      </w:pPr>
      <w:r w:rsidRPr="00E65382">
        <w:rPr>
          <w:sz w:val="16"/>
          <w:szCs w:val="16"/>
        </w:rPr>
        <w:br w:type="page"/>
      </w:r>
    </w:p>
    <w:p w14:paraId="2A04E170" w14:textId="41805EE4" w:rsidR="00474FD8" w:rsidRPr="00CA7231" w:rsidRDefault="00474FD8" w:rsidP="000E335A">
      <w:pPr>
        <w:pStyle w:val="Tekstpodstawowywcity"/>
        <w:jc w:val="right"/>
        <w:rPr>
          <w:b/>
          <w:bCs/>
          <w:sz w:val="20"/>
          <w:szCs w:val="20"/>
        </w:rPr>
      </w:pPr>
      <w:r w:rsidRPr="00CA7231">
        <w:rPr>
          <w:b/>
          <w:bCs/>
          <w:sz w:val="20"/>
          <w:szCs w:val="20"/>
        </w:rPr>
        <w:t>Załącznik nr 6 do Umowy nr  …………./</w:t>
      </w:r>
      <w:r w:rsidR="001F7D96" w:rsidRPr="00CA7231">
        <w:rPr>
          <w:b/>
          <w:bCs/>
          <w:sz w:val="20"/>
          <w:szCs w:val="20"/>
        </w:rPr>
        <w:t>B</w:t>
      </w:r>
      <w:r w:rsidRPr="00CA7231">
        <w:rPr>
          <w:b/>
          <w:bCs/>
          <w:sz w:val="20"/>
          <w:szCs w:val="20"/>
        </w:rPr>
        <w:t>ZZL/………….. z dn</w:t>
      </w:r>
      <w:r w:rsidR="000E335A" w:rsidRPr="00CA7231">
        <w:rPr>
          <w:b/>
          <w:bCs/>
          <w:sz w:val="20"/>
          <w:szCs w:val="20"/>
        </w:rPr>
        <w:t>.</w:t>
      </w:r>
      <w:r w:rsidRPr="00CA7231">
        <w:rPr>
          <w:b/>
          <w:bCs/>
          <w:sz w:val="20"/>
          <w:szCs w:val="20"/>
        </w:rPr>
        <w:t xml:space="preserve"> ……………………...</w:t>
      </w:r>
    </w:p>
    <w:p w14:paraId="1849606E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  <w:r w:rsidRPr="00E65382">
        <w:rPr>
          <w:sz w:val="16"/>
          <w:szCs w:val="16"/>
        </w:rPr>
        <w:t xml:space="preserve"> </w:t>
      </w:r>
    </w:p>
    <w:p w14:paraId="52050E2A" w14:textId="28071B4D" w:rsidR="00474FD8" w:rsidRPr="00CA7231" w:rsidRDefault="00474FD8" w:rsidP="00C2015B">
      <w:pPr>
        <w:pStyle w:val="Tekstpodstawowywcity"/>
        <w:jc w:val="center"/>
        <w:rPr>
          <w:b/>
          <w:bCs/>
          <w:sz w:val="20"/>
          <w:szCs w:val="20"/>
        </w:rPr>
      </w:pPr>
      <w:r w:rsidRPr="00CA7231">
        <w:rPr>
          <w:b/>
          <w:bCs/>
          <w:sz w:val="20"/>
          <w:szCs w:val="20"/>
        </w:rPr>
        <w:t>Klauzula informacyjna w zakresie przetwarzania danych osobowych</w:t>
      </w:r>
    </w:p>
    <w:p w14:paraId="2594B558" w14:textId="77777777" w:rsidR="00474FD8" w:rsidRPr="00CA7231" w:rsidRDefault="00474FD8" w:rsidP="00C2015B">
      <w:pPr>
        <w:pStyle w:val="Tekstpodstawowywcity"/>
        <w:ind w:left="0"/>
        <w:jc w:val="both"/>
        <w:rPr>
          <w:sz w:val="20"/>
          <w:szCs w:val="20"/>
        </w:rPr>
      </w:pPr>
    </w:p>
    <w:p w14:paraId="54FDABDD" w14:textId="0F17E66D" w:rsidR="00474FD8" w:rsidRPr="00BC604B" w:rsidRDefault="00474FD8" w:rsidP="00474FD8">
      <w:pPr>
        <w:pStyle w:val="Tekstpodstawowywcity"/>
        <w:jc w:val="both"/>
        <w:rPr>
          <w:sz w:val="22"/>
          <w:szCs w:val="22"/>
        </w:rPr>
      </w:pPr>
      <w:r w:rsidRPr="00BC604B">
        <w:rPr>
          <w:sz w:val="22"/>
          <w:szCs w:val="22"/>
        </w:rPr>
        <w:t xml:space="preserve">W związku z treścią z art. 13 Rozporządzenia Parlamentu Europejskiego i Rady (UE) 2016/679 </w:t>
      </w:r>
      <w:r w:rsidR="005B21E0">
        <w:rPr>
          <w:sz w:val="22"/>
          <w:szCs w:val="22"/>
        </w:rPr>
        <w:br/>
      </w:r>
      <w:r w:rsidRPr="00BC604B">
        <w:rPr>
          <w:sz w:val="22"/>
          <w:szCs w:val="22"/>
        </w:rPr>
        <w:t xml:space="preserve">z dnia 27 kwietnia 2016 r. w sprawie ochrony osób fizycznych w związku z przetwarzaniem danych osobowych </w:t>
      </w:r>
      <w:r w:rsidR="00CA7231" w:rsidRPr="00BC604B">
        <w:rPr>
          <w:sz w:val="22"/>
          <w:szCs w:val="22"/>
        </w:rPr>
        <w:br/>
      </w:r>
      <w:r w:rsidRPr="00BC604B">
        <w:rPr>
          <w:sz w:val="22"/>
          <w:szCs w:val="22"/>
        </w:rPr>
        <w:t xml:space="preserve">i w sprawie swobodnego przepływu takich danych oraz uchylenia dyrektywy 95/46/WE (ogólne rozporządzenie o ochronie danych) (Dz. Urz. UE L 119 z 04.05.2016, str. 1, Dz. Urz. UE L 127 </w:t>
      </w:r>
      <w:r w:rsidR="005B21E0">
        <w:rPr>
          <w:sz w:val="22"/>
          <w:szCs w:val="22"/>
        </w:rPr>
        <w:br/>
      </w:r>
      <w:r w:rsidRPr="00BC604B">
        <w:rPr>
          <w:sz w:val="22"/>
          <w:szCs w:val="22"/>
        </w:rPr>
        <w:t>z 23.05.2018, str. 2 oraz Dz. Urz. UE L 74 z 04.03.2021, str. 35), dalej: „RODO”, Zamawiający informuje, że:</w:t>
      </w:r>
    </w:p>
    <w:p w14:paraId="63ABC78E" w14:textId="22EF9F2B" w:rsidR="00474FD8" w:rsidRPr="00BC604B" w:rsidRDefault="00474FD8" w:rsidP="00C2015B">
      <w:pPr>
        <w:pStyle w:val="Tekstpodstawowywcity"/>
        <w:ind w:left="709" w:hanging="426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1.</w:t>
      </w:r>
      <w:r w:rsidRPr="00BC604B">
        <w:rPr>
          <w:sz w:val="22"/>
          <w:szCs w:val="22"/>
        </w:rPr>
        <w:tab/>
        <w:t xml:space="preserve">Administratorem Pani/Pana danych osobowych (dalej: Administrator) pozyskanych w związku </w:t>
      </w:r>
      <w:r w:rsidR="00CA7231" w:rsidRPr="00BC604B">
        <w:rPr>
          <w:sz w:val="22"/>
          <w:szCs w:val="22"/>
        </w:rPr>
        <w:br/>
      </w:r>
      <w:r w:rsidRPr="00BC604B">
        <w:rPr>
          <w:sz w:val="22"/>
          <w:szCs w:val="22"/>
        </w:rPr>
        <w:t xml:space="preserve">z zawarciem umowy jest Agencja Restrukturyzacji i Modernizacji Rolnictwa z siedzibą </w:t>
      </w:r>
      <w:r w:rsidR="005B21E0">
        <w:rPr>
          <w:sz w:val="22"/>
          <w:szCs w:val="22"/>
        </w:rPr>
        <w:br/>
      </w:r>
      <w:r w:rsidRPr="00BC604B">
        <w:rPr>
          <w:sz w:val="22"/>
          <w:szCs w:val="22"/>
        </w:rPr>
        <w:t xml:space="preserve">w Warszawie, Al. Jana Pawła II 70, 00-175 Warszawa. Z Administratorem można kontaktować się poprzez e-mail: info@arimr.gov.pl lub pisemnie na adres korespondencyjny Agencji Restrukturyzacji </w:t>
      </w:r>
      <w:r w:rsidR="00BB442E" w:rsidRPr="00BC604B">
        <w:rPr>
          <w:sz w:val="22"/>
          <w:szCs w:val="22"/>
        </w:rPr>
        <w:br/>
      </w:r>
      <w:r w:rsidRPr="00BC604B">
        <w:rPr>
          <w:sz w:val="22"/>
          <w:szCs w:val="22"/>
        </w:rPr>
        <w:t xml:space="preserve">i Modernizacji Rolnictwa: </w:t>
      </w:r>
      <w:r w:rsidR="001F7D96" w:rsidRPr="00BC604B">
        <w:rPr>
          <w:sz w:val="22"/>
          <w:szCs w:val="22"/>
        </w:rPr>
        <w:t>Al. Jana Pawła II 70, 00-175 Warszawa .</w:t>
      </w:r>
    </w:p>
    <w:p w14:paraId="501385E6" w14:textId="5DB9F79B" w:rsidR="00474FD8" w:rsidRPr="00BC604B" w:rsidRDefault="00474FD8" w:rsidP="00C2015B">
      <w:pPr>
        <w:pStyle w:val="Tekstpodstawowywcity"/>
        <w:ind w:left="709" w:hanging="426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2.</w:t>
      </w:r>
      <w:r w:rsidRPr="00BC604B">
        <w:rPr>
          <w:sz w:val="22"/>
          <w:szCs w:val="22"/>
        </w:rPr>
        <w:tab/>
        <w:t xml:space="preserve">Administrator wyznaczył inspektora ochrony danych, z którym można kontaktować się </w:t>
      </w:r>
      <w:r w:rsidR="005B21E0">
        <w:rPr>
          <w:sz w:val="22"/>
          <w:szCs w:val="22"/>
        </w:rPr>
        <w:br/>
      </w:r>
      <w:r w:rsidRPr="00BC604B">
        <w:rPr>
          <w:sz w:val="22"/>
          <w:szCs w:val="22"/>
        </w:rPr>
        <w:t>w sprawach dotyczących przetwarzania danych osobowych oraz korzystania z praw związanych z przetwarzaniem danych, poprzez adres e-mail: iod@arimr.gov.pl lub pisemnie na adres korespondencyjny Administratora, wskazany w pkt 1.</w:t>
      </w:r>
    </w:p>
    <w:p w14:paraId="1804B74D" w14:textId="77777777" w:rsidR="00474FD8" w:rsidRPr="00BC604B" w:rsidRDefault="00474FD8" w:rsidP="00C2015B">
      <w:pPr>
        <w:pStyle w:val="Tekstpodstawowywcity"/>
        <w:ind w:left="709" w:hanging="426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3.</w:t>
      </w:r>
      <w:r w:rsidRPr="00BC604B">
        <w:rPr>
          <w:sz w:val="22"/>
          <w:szCs w:val="22"/>
        </w:rPr>
        <w:tab/>
        <w:t xml:space="preserve">Dane osobowe pozyskane przez Administratora przetwarzane będą na podstawie art. 6 ust. 1 lit. b i c RODO w zw. z art. 431 i nast. ustawy z dnia 11 września 2019 r. Prawo zamówień publicznych (Dz. U. z 2022 r. poz. 1710 z </w:t>
      </w:r>
      <w:proofErr w:type="spellStart"/>
      <w:r w:rsidRPr="00BC604B">
        <w:rPr>
          <w:sz w:val="22"/>
          <w:szCs w:val="22"/>
        </w:rPr>
        <w:t>późn</w:t>
      </w:r>
      <w:proofErr w:type="spellEnd"/>
      <w:r w:rsidRPr="00BC604B">
        <w:rPr>
          <w:sz w:val="22"/>
          <w:szCs w:val="22"/>
        </w:rPr>
        <w:t>. zm.), tj. w celu zawarcia oraz wykonania niniejszej umowy.</w:t>
      </w:r>
    </w:p>
    <w:p w14:paraId="07F8CA49" w14:textId="77777777" w:rsidR="00474FD8" w:rsidRPr="00BC604B" w:rsidRDefault="00474FD8" w:rsidP="00474FD8">
      <w:pPr>
        <w:pStyle w:val="Tekstpodstawowywcity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4.</w:t>
      </w:r>
      <w:r w:rsidRPr="00BC604B">
        <w:rPr>
          <w:sz w:val="22"/>
          <w:szCs w:val="22"/>
        </w:rPr>
        <w:tab/>
        <w:t>Odbiorcami Pani/Pana danych osobowych mogą być:</w:t>
      </w:r>
    </w:p>
    <w:p w14:paraId="6E7506AB" w14:textId="77777777" w:rsidR="00474FD8" w:rsidRPr="00BC604B" w:rsidRDefault="00474FD8" w:rsidP="004F61D8">
      <w:pPr>
        <w:pStyle w:val="Tekstpodstawowywcity"/>
        <w:ind w:left="1134" w:hanging="283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1)</w:t>
      </w:r>
      <w:r w:rsidRPr="00BC604B">
        <w:rPr>
          <w:sz w:val="22"/>
          <w:szCs w:val="22"/>
        </w:rPr>
        <w:tab/>
        <w:t>organy kontrolne,</w:t>
      </w:r>
    </w:p>
    <w:p w14:paraId="1A8DB826" w14:textId="62CFF7A6" w:rsidR="00474FD8" w:rsidRPr="00BC604B" w:rsidRDefault="00474FD8" w:rsidP="004F61D8">
      <w:pPr>
        <w:pStyle w:val="Tekstpodstawowywcity"/>
        <w:ind w:left="1134" w:hanging="283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2)</w:t>
      </w:r>
      <w:r w:rsidRPr="00BC604B">
        <w:rPr>
          <w:sz w:val="22"/>
          <w:szCs w:val="22"/>
        </w:rPr>
        <w:tab/>
        <w:t>osoby lub podmioty, którym Administrator udzieli informacji publicznej zgodnie z ustawą z dnia 6 września 2001r. o dostępie do informacji publicznej (Dz. U. z 2022 r. poz. 902),</w:t>
      </w:r>
    </w:p>
    <w:p w14:paraId="49DE3E2E" w14:textId="77777777" w:rsidR="00474FD8" w:rsidRPr="00BC604B" w:rsidRDefault="00474FD8" w:rsidP="004F61D8">
      <w:pPr>
        <w:pStyle w:val="Tekstpodstawowywcity"/>
        <w:ind w:left="1134" w:hanging="283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3)</w:t>
      </w:r>
      <w:r w:rsidRPr="00BC604B">
        <w:rPr>
          <w:sz w:val="22"/>
          <w:szCs w:val="22"/>
        </w:rPr>
        <w:tab/>
        <w:t>podmioty uprawnione do przetwarzania danych osobowych na podstawie przepisów powszechnie obowiązującego prawa,</w:t>
      </w:r>
    </w:p>
    <w:p w14:paraId="6E044346" w14:textId="77777777" w:rsidR="00474FD8" w:rsidRPr="00BC604B" w:rsidRDefault="00474FD8" w:rsidP="004F61D8">
      <w:pPr>
        <w:pStyle w:val="Tekstpodstawowywcity"/>
        <w:ind w:left="1134" w:hanging="283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4)</w:t>
      </w:r>
      <w:r w:rsidRPr="00BC604B">
        <w:rPr>
          <w:sz w:val="22"/>
          <w:szCs w:val="22"/>
        </w:rPr>
        <w:tab/>
        <w:t>podmioty przetwarzające w imieniu Administratora na mocy zawartej umowy, m. in. dostawcy IT.</w:t>
      </w:r>
    </w:p>
    <w:p w14:paraId="3495C918" w14:textId="732D87E0" w:rsidR="00474FD8" w:rsidRPr="00BC604B" w:rsidRDefault="00474FD8" w:rsidP="00C2015B">
      <w:pPr>
        <w:pStyle w:val="Tekstpodstawowywcity"/>
        <w:ind w:left="709" w:hanging="426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5.</w:t>
      </w:r>
      <w:r w:rsidRPr="00BC604B">
        <w:rPr>
          <w:sz w:val="22"/>
          <w:szCs w:val="22"/>
        </w:rPr>
        <w:tab/>
        <w:t xml:space="preserve">Pani/Pana dane osobowe będą przechowywane przez okres obowiązywania umowy, zawartej </w:t>
      </w:r>
      <w:r w:rsidR="002223AA">
        <w:rPr>
          <w:sz w:val="22"/>
          <w:szCs w:val="22"/>
        </w:rPr>
        <w:br/>
      </w:r>
      <w:r w:rsidRPr="00BC604B">
        <w:rPr>
          <w:sz w:val="22"/>
          <w:szCs w:val="22"/>
        </w:rPr>
        <w:t>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71507083" w14:textId="77777777" w:rsidR="00474FD8" w:rsidRPr="00BC604B" w:rsidRDefault="00474FD8" w:rsidP="00C2015B">
      <w:pPr>
        <w:pStyle w:val="Tekstpodstawowywcity"/>
        <w:ind w:left="709" w:hanging="426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6.</w:t>
      </w:r>
      <w:r w:rsidRPr="00BC604B">
        <w:rPr>
          <w:sz w:val="22"/>
          <w:szCs w:val="22"/>
        </w:rPr>
        <w:tab/>
        <w:t xml:space="preserve">Przysługuje Pani/Panu prawo do dostępu do Pani/Pana danych osobowych, ich sprostowania, usunięcia, prawo żądania ograniczenia przetwarzania Pani/Pana danych osobowych oraz prawo do przenoszenia danych, w przypadkach określonych w RODO. </w:t>
      </w:r>
    </w:p>
    <w:p w14:paraId="35F946C7" w14:textId="77777777" w:rsidR="00474FD8" w:rsidRPr="00BC604B" w:rsidRDefault="00474FD8" w:rsidP="00C2015B">
      <w:pPr>
        <w:pStyle w:val="Tekstpodstawowywcity"/>
        <w:ind w:left="709" w:hanging="426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7.</w:t>
      </w:r>
      <w:r w:rsidRPr="00BC604B">
        <w:rPr>
          <w:sz w:val="22"/>
          <w:szCs w:val="22"/>
        </w:rPr>
        <w:tab/>
        <w:t>W przypadku uznania, że przetwarzanie danych osobowych narusza przepisy RODO, przysługuje Pani/Panu prawo wniesienia skargi do Prezesa Urzędu Ochrony Danych Osobowych.</w:t>
      </w:r>
    </w:p>
    <w:p w14:paraId="28FAFB50" w14:textId="07DC6091" w:rsidR="001F2D54" w:rsidRPr="00BC604B" w:rsidRDefault="00474FD8" w:rsidP="00CA7231">
      <w:pPr>
        <w:pStyle w:val="Tekstpodstawowywcity"/>
        <w:ind w:left="709" w:hanging="426"/>
        <w:jc w:val="both"/>
        <w:rPr>
          <w:sz w:val="22"/>
          <w:szCs w:val="22"/>
        </w:rPr>
      </w:pPr>
      <w:r w:rsidRPr="00BC604B">
        <w:rPr>
          <w:sz w:val="22"/>
          <w:szCs w:val="22"/>
        </w:rPr>
        <w:t>8.</w:t>
      </w:r>
      <w:r w:rsidRPr="00BC604B">
        <w:rPr>
          <w:sz w:val="22"/>
          <w:szCs w:val="22"/>
        </w:rPr>
        <w:tab/>
        <w:t xml:space="preserve">Podanie przez Panią/Pana danych osobowych jest konieczne w celu określonym w pkt 3 powyżej, dla zawarcia i wykonania umowy, zawartej z Agencją Restrukturyzacji i Modernizacji Rolnictwa, </w:t>
      </w:r>
      <w:r w:rsidR="00CA7231" w:rsidRPr="00BC604B">
        <w:rPr>
          <w:sz w:val="22"/>
          <w:szCs w:val="22"/>
        </w:rPr>
        <w:br/>
      </w:r>
      <w:r w:rsidRPr="00BC604B">
        <w:rPr>
          <w:sz w:val="22"/>
          <w:szCs w:val="22"/>
        </w:rPr>
        <w:t>a konsekwencją niepodania Pani/Pana danych osobowych będzie brak możliwości zawarcia umowy.</w:t>
      </w:r>
    </w:p>
    <w:p w14:paraId="5D0FE65A" w14:textId="4604F22C" w:rsidR="001F2D54" w:rsidRPr="00E65382" w:rsidRDefault="001F2D54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46CB55E7" w14:textId="43B6469D" w:rsidR="001F2D54" w:rsidRDefault="001F2D54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42BFCC54" w14:textId="425CDDFC" w:rsidR="00BB442E" w:rsidRDefault="00BB442E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7FBCDCDE" w14:textId="0B722611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352AFF91" w14:textId="4D9B29A7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5499CC8D" w14:textId="2B4911BE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2D3A7BAB" w14:textId="37A71A33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20A4F085" w14:textId="72ABD78F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45798076" w14:textId="6141FDEA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3BB6EC0D" w14:textId="738A73BB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2186B1F0" w14:textId="47651855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0C634E0C" w14:textId="58B5DBAE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53B97A53" w14:textId="0D96B35F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696C0898" w14:textId="70929B30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435876D3" w14:textId="33D35631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4D9E71F6" w14:textId="5286D43D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19891B41" w14:textId="3BE74017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31928407" w14:textId="5CDFD9EE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12B8740D" w14:textId="4948E27A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0C252E4D" w14:textId="096DFA7F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5B2F884B" w14:textId="498C7AE4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2D5347E8" w14:textId="6EFA6945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17A55BAD" w14:textId="3DBACCFF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4257219C" w14:textId="23B148BF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63409084" w14:textId="3EF4FC95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578AB7CB" w14:textId="7FB9D483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171AA9C4" w14:textId="74EF8790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24308478" w14:textId="7456AB75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3BFCACBA" w14:textId="677B33E9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7C835166" w14:textId="54D6BB80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4CE40AAC" w14:textId="637A34E9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624CB2F9" w14:textId="337ADC9D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0B6E4AEE" w14:textId="213D4269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46298797" w14:textId="424396B4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35F951FB" w14:textId="38CAD4D0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5853061B" w14:textId="041E0BC9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09A2688E" w14:textId="77777777" w:rsidR="005B21E0" w:rsidRDefault="005B21E0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27FCBF2E" w14:textId="25DEE6A6" w:rsidR="001F2D54" w:rsidRPr="00E65382" w:rsidRDefault="001F2D54" w:rsidP="001F2D54">
      <w:pPr>
        <w:pStyle w:val="Tekstpodstawowywcity"/>
        <w:ind w:left="0"/>
        <w:jc w:val="both"/>
        <w:rPr>
          <w:sz w:val="16"/>
          <w:szCs w:val="16"/>
        </w:rPr>
      </w:pPr>
      <w:r w:rsidRPr="00E65382">
        <w:rPr>
          <w:rStyle w:val="Odwoanieprzypisudolnego"/>
          <w:sz w:val="14"/>
        </w:rPr>
        <w:footnoteRef/>
      </w:r>
      <w:r w:rsidRPr="00E65382">
        <w:t xml:space="preserve"> </w:t>
      </w:r>
      <w:r w:rsidRPr="008D06B2">
        <w:rPr>
          <w:bCs/>
          <w:sz w:val="20"/>
          <w:szCs w:val="20"/>
        </w:rPr>
        <w:t>Klauzula informacyjna w zakresie przetwarzania danych osobowych, która znajdzie zastosowanie w przypadku bezpośredniego pozyskania danych drugiej strony umowy będącej osobą fizyczną.</w:t>
      </w:r>
    </w:p>
    <w:p w14:paraId="594D1742" w14:textId="60EDA569" w:rsidR="00474FD8" w:rsidRPr="002779AB" w:rsidRDefault="00C2015B" w:rsidP="00073E74">
      <w:pPr>
        <w:jc w:val="right"/>
        <w:rPr>
          <w:sz w:val="20"/>
          <w:szCs w:val="20"/>
        </w:rPr>
      </w:pPr>
      <w:r w:rsidRPr="00E65382">
        <w:rPr>
          <w:sz w:val="16"/>
          <w:szCs w:val="16"/>
        </w:rPr>
        <w:br w:type="page"/>
      </w:r>
      <w:r w:rsidR="00474FD8" w:rsidRPr="002779AB">
        <w:rPr>
          <w:b/>
          <w:bCs/>
          <w:sz w:val="20"/>
          <w:szCs w:val="20"/>
        </w:rPr>
        <w:t>Załącznik nr 7 do Umowy nr  …………./</w:t>
      </w:r>
      <w:r w:rsidR="001F7D96" w:rsidRPr="002779AB">
        <w:rPr>
          <w:b/>
          <w:bCs/>
          <w:sz w:val="20"/>
          <w:szCs w:val="20"/>
        </w:rPr>
        <w:t>B</w:t>
      </w:r>
      <w:r w:rsidR="00474FD8" w:rsidRPr="002779AB">
        <w:rPr>
          <w:b/>
          <w:bCs/>
          <w:sz w:val="20"/>
          <w:szCs w:val="20"/>
        </w:rPr>
        <w:t>ZZL/………….. z dn</w:t>
      </w:r>
      <w:r w:rsidR="0038132D" w:rsidRPr="002779AB">
        <w:rPr>
          <w:b/>
          <w:bCs/>
          <w:sz w:val="20"/>
          <w:szCs w:val="20"/>
        </w:rPr>
        <w:t>.</w:t>
      </w:r>
      <w:r w:rsidR="00474FD8" w:rsidRPr="002779AB">
        <w:rPr>
          <w:b/>
          <w:bCs/>
          <w:sz w:val="20"/>
          <w:szCs w:val="20"/>
        </w:rPr>
        <w:t xml:space="preserve"> ……………………...</w:t>
      </w:r>
    </w:p>
    <w:p w14:paraId="7D82368F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07740842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096D8CA5" w14:textId="77777777" w:rsidR="00474FD8" w:rsidRPr="002779AB" w:rsidRDefault="00474FD8" w:rsidP="00474FD8">
      <w:pPr>
        <w:pStyle w:val="Tekstpodstawowywcity"/>
        <w:jc w:val="both"/>
        <w:rPr>
          <w:sz w:val="22"/>
          <w:szCs w:val="22"/>
        </w:rPr>
      </w:pPr>
    </w:p>
    <w:p w14:paraId="51F67C8D" w14:textId="1D1819AC" w:rsidR="00474FD8" w:rsidRPr="002779AB" w:rsidRDefault="00474FD8" w:rsidP="008D06B2">
      <w:pPr>
        <w:pStyle w:val="Tekstpodstawowywcity"/>
        <w:jc w:val="both"/>
        <w:rPr>
          <w:sz w:val="22"/>
          <w:szCs w:val="22"/>
        </w:rPr>
      </w:pPr>
      <w:r w:rsidRPr="002779AB">
        <w:rPr>
          <w:sz w:val="22"/>
          <w:szCs w:val="22"/>
        </w:rPr>
        <w:t>Oświadczenie o wypełnieniu obowiązków informacyjnych przewidzianych w art. 13 lub art. 14 RODO</w:t>
      </w:r>
    </w:p>
    <w:p w14:paraId="549AD5E8" w14:textId="55B65F2A" w:rsidR="00474FD8" w:rsidRPr="002779AB" w:rsidRDefault="00474FD8" w:rsidP="002779AB">
      <w:pPr>
        <w:pStyle w:val="Tekstpodstawowywcity"/>
        <w:jc w:val="both"/>
        <w:rPr>
          <w:sz w:val="22"/>
          <w:szCs w:val="22"/>
        </w:rPr>
      </w:pPr>
      <w:r w:rsidRPr="002779AB">
        <w:rPr>
          <w:sz w:val="22"/>
          <w:szCs w:val="22"/>
        </w:rPr>
        <w:t>_______________________________________________________________________________</w:t>
      </w:r>
      <w:bookmarkStart w:id="4" w:name="_Hlk160192620"/>
      <w:r w:rsidRPr="002779AB">
        <w:rPr>
          <w:sz w:val="22"/>
          <w:szCs w:val="22"/>
        </w:rPr>
        <w:t>_______________________________________________________________________________</w:t>
      </w:r>
      <w:bookmarkEnd w:id="4"/>
      <w:r w:rsidRPr="002779AB">
        <w:rPr>
          <w:sz w:val="22"/>
          <w:szCs w:val="22"/>
        </w:rPr>
        <w:t>________________________________________________________________________________________________________________________, zwaną dalej „Wykonawcą”, którą reprezentuje:</w:t>
      </w:r>
    </w:p>
    <w:p w14:paraId="530D1021" w14:textId="77777777" w:rsidR="00474FD8" w:rsidRPr="002779AB" w:rsidRDefault="00474FD8" w:rsidP="00474FD8">
      <w:pPr>
        <w:pStyle w:val="Tekstpodstawowywcity"/>
        <w:jc w:val="both"/>
        <w:rPr>
          <w:sz w:val="22"/>
          <w:szCs w:val="22"/>
        </w:rPr>
      </w:pPr>
    </w:p>
    <w:p w14:paraId="30C93BCF" w14:textId="77777777" w:rsidR="002779AB" w:rsidRDefault="00474FD8" w:rsidP="00474FD8">
      <w:pPr>
        <w:pStyle w:val="Tekstpodstawowywcity"/>
        <w:jc w:val="both"/>
        <w:rPr>
          <w:sz w:val="22"/>
          <w:szCs w:val="22"/>
        </w:rPr>
      </w:pPr>
      <w:r w:rsidRPr="002779AB">
        <w:rPr>
          <w:sz w:val="22"/>
          <w:szCs w:val="22"/>
        </w:rPr>
        <w:t>_______________________________________________________________________________</w:t>
      </w:r>
    </w:p>
    <w:p w14:paraId="37309C94" w14:textId="03A9482B" w:rsidR="00474FD8" w:rsidRPr="002779AB" w:rsidRDefault="002779AB" w:rsidP="00474FD8">
      <w:pPr>
        <w:pStyle w:val="Tekstpodstawowywcity"/>
        <w:jc w:val="both"/>
        <w:rPr>
          <w:sz w:val="22"/>
          <w:szCs w:val="22"/>
        </w:rPr>
      </w:pPr>
      <w:r w:rsidRPr="002779AB">
        <w:rPr>
          <w:sz w:val="22"/>
          <w:szCs w:val="22"/>
        </w:rPr>
        <w:t>_______________________________________________________________________________</w:t>
      </w:r>
      <w:r w:rsidR="00474FD8" w:rsidRPr="002779A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5EF3A465" w14:textId="77777777" w:rsidR="00474FD8" w:rsidRPr="002779AB" w:rsidRDefault="00474FD8" w:rsidP="00474FD8">
      <w:pPr>
        <w:pStyle w:val="Tekstpodstawowywcity"/>
        <w:jc w:val="both"/>
        <w:rPr>
          <w:sz w:val="22"/>
          <w:szCs w:val="22"/>
        </w:rPr>
      </w:pPr>
    </w:p>
    <w:p w14:paraId="649508C4" w14:textId="1B59BF7F" w:rsidR="00474FD8" w:rsidRPr="002779AB" w:rsidRDefault="00474FD8" w:rsidP="00213BCE">
      <w:pPr>
        <w:pStyle w:val="Tekstpodstawowywcity"/>
        <w:jc w:val="both"/>
        <w:rPr>
          <w:sz w:val="22"/>
          <w:szCs w:val="22"/>
        </w:rPr>
      </w:pPr>
      <w:r w:rsidRPr="002779AB">
        <w:rPr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zawarcia oraz wykonania Umowy2.</w:t>
      </w:r>
    </w:p>
    <w:p w14:paraId="5D14323E" w14:textId="77777777" w:rsidR="00213BCE" w:rsidRPr="002779AB" w:rsidRDefault="00213BCE" w:rsidP="00213BCE">
      <w:pPr>
        <w:pStyle w:val="Tekstpodstawowywcity"/>
        <w:jc w:val="both"/>
        <w:rPr>
          <w:sz w:val="22"/>
          <w:szCs w:val="22"/>
        </w:rPr>
      </w:pPr>
    </w:p>
    <w:p w14:paraId="447E3C77" w14:textId="77777777" w:rsidR="00474FD8" w:rsidRPr="002779AB" w:rsidRDefault="00474FD8" w:rsidP="00474FD8">
      <w:pPr>
        <w:pStyle w:val="Tekstpodstawowywcity"/>
        <w:jc w:val="both"/>
        <w:rPr>
          <w:sz w:val="22"/>
          <w:szCs w:val="22"/>
        </w:rPr>
      </w:pPr>
    </w:p>
    <w:p w14:paraId="1765B242" w14:textId="3E97C880" w:rsidR="00073E74" w:rsidRPr="002779AB" w:rsidRDefault="00073E74" w:rsidP="002779AB">
      <w:pPr>
        <w:pStyle w:val="Tekstpodstawowywcity"/>
        <w:jc w:val="right"/>
        <w:rPr>
          <w:sz w:val="22"/>
          <w:szCs w:val="22"/>
        </w:rPr>
      </w:pPr>
      <w:r w:rsidRPr="002779AB">
        <w:rPr>
          <w:sz w:val="22"/>
          <w:szCs w:val="22"/>
        </w:rPr>
        <w:t xml:space="preserve">                                                                                                                …………………………………………………………</w:t>
      </w:r>
    </w:p>
    <w:p w14:paraId="39E28556" w14:textId="3380F443" w:rsidR="00474FD8" w:rsidRPr="002779AB" w:rsidRDefault="002779AB" w:rsidP="002779AB">
      <w:pPr>
        <w:pStyle w:val="Tekstpodstawowywcity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474FD8" w:rsidRPr="002779AB">
        <w:rPr>
          <w:sz w:val="22"/>
          <w:szCs w:val="22"/>
        </w:rPr>
        <w:t>(podpisy)</w:t>
      </w:r>
    </w:p>
    <w:p w14:paraId="4222017E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2DA02307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736C9EBA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3D5EEADA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7D648229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13E25E5A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6E4A551F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34B06978" w14:textId="77D06235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6ECAE6F3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790AE79E" w14:textId="09119C44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  <w:r w:rsidRPr="00E65382">
        <w:rPr>
          <w:sz w:val="16"/>
          <w:szCs w:val="16"/>
        </w:rPr>
        <w:t> </w:t>
      </w:r>
    </w:p>
    <w:p w14:paraId="03A4A084" w14:textId="5DAEAA30" w:rsidR="001F2D54" w:rsidRPr="00E65382" w:rsidRDefault="001F2D54" w:rsidP="00474FD8">
      <w:pPr>
        <w:pStyle w:val="Tekstpodstawowywcity"/>
        <w:jc w:val="both"/>
        <w:rPr>
          <w:sz w:val="16"/>
          <w:szCs w:val="16"/>
        </w:rPr>
      </w:pPr>
    </w:p>
    <w:p w14:paraId="10C3E329" w14:textId="45EE48B4" w:rsidR="001F2D54" w:rsidRPr="00E65382" w:rsidRDefault="001F2D54" w:rsidP="00474FD8">
      <w:pPr>
        <w:pStyle w:val="Tekstpodstawowywcity"/>
        <w:jc w:val="both"/>
        <w:rPr>
          <w:sz w:val="16"/>
          <w:szCs w:val="16"/>
        </w:rPr>
      </w:pPr>
    </w:p>
    <w:p w14:paraId="1BE4CEC0" w14:textId="33DC5B97" w:rsidR="001F2D54" w:rsidRPr="00E65382" w:rsidRDefault="001F2D54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05F4D360" w14:textId="3A0036A0" w:rsidR="001F2D54" w:rsidRPr="005D70E4" w:rsidRDefault="001F2D54" w:rsidP="001F2D54">
      <w:pPr>
        <w:jc w:val="both"/>
        <w:rPr>
          <w:sz w:val="20"/>
          <w:szCs w:val="20"/>
        </w:rPr>
      </w:pPr>
      <w:r w:rsidRPr="00E65382">
        <w:rPr>
          <w:sz w:val="14"/>
          <w:szCs w:val="14"/>
          <w:vertAlign w:val="superscript"/>
        </w:rPr>
        <w:footnoteRef/>
      </w:r>
      <w:r w:rsidRPr="00BD5C6B">
        <w:rPr>
          <w:sz w:val="20"/>
          <w:szCs w:val="20"/>
          <w:vertAlign w:val="superscript"/>
        </w:rPr>
        <w:t xml:space="preserve"> </w:t>
      </w:r>
      <w:r w:rsidRPr="005D70E4">
        <w:rPr>
          <w:sz w:val="20"/>
          <w:szCs w:val="20"/>
        </w:rPr>
        <w:t xml:space="preserve">Rozporządzenie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L 119 </w:t>
      </w:r>
      <w:r w:rsidR="00842D1F">
        <w:rPr>
          <w:sz w:val="20"/>
          <w:szCs w:val="20"/>
        </w:rPr>
        <w:br/>
      </w:r>
      <w:r w:rsidRPr="005D70E4">
        <w:rPr>
          <w:sz w:val="20"/>
          <w:szCs w:val="20"/>
        </w:rPr>
        <w:t>z 04.05.2016, str. 1, Dz. Urz. UE L 127 z 23.05.2018, str. 2 oraz Dz. Urz. UE L 74 z 04.03.2021, str. 35)</w:t>
      </w:r>
      <w:r w:rsidRPr="005D70E4">
        <w:rPr>
          <w:sz w:val="20"/>
          <w:szCs w:val="20"/>
          <w:lang w:val="pl"/>
        </w:rPr>
        <w:t>.</w:t>
      </w:r>
    </w:p>
    <w:p w14:paraId="621DBB32" w14:textId="7C41EF46" w:rsidR="002779AB" w:rsidRPr="005D70E4" w:rsidRDefault="001F2D54" w:rsidP="008D06B2">
      <w:pPr>
        <w:jc w:val="both"/>
        <w:rPr>
          <w:sz w:val="20"/>
          <w:szCs w:val="20"/>
        </w:rPr>
      </w:pPr>
      <w:r w:rsidRPr="005D70E4">
        <w:rPr>
          <w:sz w:val="20"/>
          <w:szCs w:val="20"/>
          <w:vertAlign w:val="superscript"/>
        </w:rPr>
        <w:t>2</w:t>
      </w:r>
      <w:r w:rsidRPr="005D70E4">
        <w:rPr>
          <w:sz w:val="20"/>
          <w:szCs w:val="20"/>
          <w:lang w:val="pl"/>
        </w:rPr>
        <w:t xml:space="preserve">W przypadku, gdy </w:t>
      </w:r>
      <w:r w:rsidRPr="005D70E4">
        <w:rPr>
          <w:sz w:val="20"/>
          <w:szCs w:val="20"/>
        </w:rPr>
        <w:t xml:space="preserve">Wykonawca </w:t>
      </w:r>
      <w:r w:rsidRPr="005D70E4">
        <w:rPr>
          <w:sz w:val="20"/>
          <w:szCs w:val="20"/>
          <w:lang w:val="pl"/>
        </w:rPr>
        <w:t xml:space="preserve">nie przekazuje danych osobowych innych niż bezpośrednio jego dotyczących lub zachodzi wyłączenie stosowania obowiązku informacyjnego, stosownie do art. 13 ust. 4 lub art. 14 ust. 5 RODO treści oświadczenia </w:t>
      </w:r>
      <w:r w:rsidRPr="005D70E4">
        <w:rPr>
          <w:sz w:val="20"/>
          <w:szCs w:val="20"/>
        </w:rPr>
        <w:t xml:space="preserve">Wykonawca </w:t>
      </w:r>
      <w:r w:rsidRPr="005D70E4">
        <w:rPr>
          <w:sz w:val="20"/>
          <w:szCs w:val="20"/>
          <w:lang w:val="pl"/>
        </w:rPr>
        <w:t>nie składa.</w:t>
      </w:r>
    </w:p>
    <w:p w14:paraId="3264959B" w14:textId="1907FA65" w:rsidR="00474FD8" w:rsidRPr="005D70E4" w:rsidRDefault="00474FD8" w:rsidP="007552DC">
      <w:pPr>
        <w:pStyle w:val="Tekstpodstawowywcity"/>
        <w:jc w:val="right"/>
        <w:rPr>
          <w:b/>
          <w:bCs/>
          <w:sz w:val="20"/>
          <w:szCs w:val="20"/>
        </w:rPr>
      </w:pPr>
      <w:r w:rsidRPr="005D70E4">
        <w:rPr>
          <w:b/>
          <w:bCs/>
          <w:sz w:val="20"/>
          <w:szCs w:val="20"/>
        </w:rPr>
        <w:t xml:space="preserve">Załącznik nr </w:t>
      </w:r>
      <w:r w:rsidR="00E750BD" w:rsidRPr="005D70E4">
        <w:rPr>
          <w:b/>
          <w:bCs/>
          <w:sz w:val="20"/>
          <w:szCs w:val="20"/>
        </w:rPr>
        <w:t>8</w:t>
      </w:r>
      <w:r w:rsidRPr="005D70E4">
        <w:rPr>
          <w:b/>
          <w:bCs/>
          <w:sz w:val="20"/>
          <w:szCs w:val="20"/>
        </w:rPr>
        <w:t xml:space="preserve"> do Umowy nr  …………./</w:t>
      </w:r>
      <w:r w:rsidR="001F7D96" w:rsidRPr="005D70E4">
        <w:rPr>
          <w:b/>
          <w:bCs/>
          <w:sz w:val="20"/>
          <w:szCs w:val="20"/>
        </w:rPr>
        <w:t>B</w:t>
      </w:r>
      <w:r w:rsidRPr="005D70E4">
        <w:rPr>
          <w:b/>
          <w:bCs/>
          <w:sz w:val="20"/>
          <w:szCs w:val="20"/>
        </w:rPr>
        <w:t>ZZL/………….. z dn</w:t>
      </w:r>
      <w:r w:rsidR="00C54D5D" w:rsidRPr="005D70E4">
        <w:rPr>
          <w:b/>
          <w:bCs/>
          <w:sz w:val="20"/>
          <w:szCs w:val="20"/>
        </w:rPr>
        <w:t>.</w:t>
      </w:r>
      <w:r w:rsidRPr="005D70E4">
        <w:rPr>
          <w:b/>
          <w:bCs/>
          <w:sz w:val="20"/>
          <w:szCs w:val="20"/>
        </w:rPr>
        <w:t xml:space="preserve"> ……………………...</w:t>
      </w:r>
    </w:p>
    <w:p w14:paraId="52A46863" w14:textId="38C284F8" w:rsidR="00474FD8" w:rsidRPr="00E65382" w:rsidRDefault="00474FD8" w:rsidP="001F2D54">
      <w:pPr>
        <w:pStyle w:val="Tekstpodstawowywcity"/>
        <w:ind w:left="0"/>
        <w:jc w:val="both"/>
        <w:rPr>
          <w:sz w:val="16"/>
          <w:szCs w:val="16"/>
        </w:rPr>
      </w:pPr>
    </w:p>
    <w:p w14:paraId="084583DF" w14:textId="6F44173E" w:rsidR="00474FD8" w:rsidRPr="005D70E4" w:rsidRDefault="00474FD8" w:rsidP="006D32DC">
      <w:pPr>
        <w:pStyle w:val="Tekstpodstawowywcity"/>
        <w:jc w:val="center"/>
        <w:rPr>
          <w:sz w:val="22"/>
          <w:szCs w:val="22"/>
        </w:rPr>
      </w:pPr>
      <w:r w:rsidRPr="005D70E4">
        <w:rPr>
          <w:sz w:val="22"/>
          <w:szCs w:val="22"/>
        </w:rPr>
        <w:t>Klauzula informacyjna w zakresie przetwarzania danych osobowych</w:t>
      </w:r>
    </w:p>
    <w:p w14:paraId="6DE0B6AF" w14:textId="7777777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</w:p>
    <w:p w14:paraId="2A880E6F" w14:textId="3B593488" w:rsidR="00474FD8" w:rsidRPr="005D70E4" w:rsidRDefault="00474FD8" w:rsidP="002A2E0E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 xml:space="preserve">W związku z treścią z art. 14 Rozporządzenia Parlamentu Europejskiego i Rady (UE) 2016/679 </w:t>
      </w:r>
      <w:r w:rsidR="00180C1C">
        <w:rPr>
          <w:sz w:val="22"/>
          <w:szCs w:val="22"/>
        </w:rPr>
        <w:br/>
      </w:r>
      <w:r w:rsidRPr="005D70E4">
        <w:rPr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dalej: „RODO”, Zamawiający informuje, że:</w:t>
      </w:r>
    </w:p>
    <w:p w14:paraId="409E94A3" w14:textId="4894C25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1.</w:t>
      </w:r>
      <w:r w:rsidRPr="005D70E4">
        <w:rPr>
          <w:sz w:val="22"/>
          <w:szCs w:val="22"/>
        </w:rPr>
        <w:tab/>
        <w:t xml:space="preserve">Administratorem Pani/Pana danych osobowych (dalej: Administrator) pozyskanych w związku z zawarciem umowy jest Agencja Restrukturyzacji i Modernizacji Rolnictwa z siedzibą </w:t>
      </w:r>
      <w:r w:rsidR="005D70E4">
        <w:rPr>
          <w:sz w:val="22"/>
          <w:szCs w:val="22"/>
        </w:rPr>
        <w:br/>
      </w:r>
      <w:r w:rsidRPr="005D70E4">
        <w:rPr>
          <w:sz w:val="22"/>
          <w:szCs w:val="22"/>
        </w:rPr>
        <w:t xml:space="preserve">w Warszawie, Al. Jana Pawła II 70, 00-175 Warszawa. Z Administratorem można kontaktować się poprzez e-mail: info@arimr.gov.pl lub pisemnie na adres korespondencyjny Centrali Agencji Restrukturyzacji </w:t>
      </w:r>
      <w:r w:rsidR="00C54D5D" w:rsidRPr="005D70E4">
        <w:rPr>
          <w:sz w:val="22"/>
          <w:szCs w:val="22"/>
        </w:rPr>
        <w:br/>
      </w:r>
      <w:r w:rsidRPr="005D70E4">
        <w:rPr>
          <w:sz w:val="22"/>
          <w:szCs w:val="22"/>
        </w:rPr>
        <w:t>i Modernizacji Rolnictwa: ul. Poleczki 33, 02-822 Warszawa.</w:t>
      </w:r>
    </w:p>
    <w:p w14:paraId="1EB902AA" w14:textId="5771C4C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2.</w:t>
      </w:r>
      <w:r w:rsidRPr="005D70E4">
        <w:rPr>
          <w:sz w:val="22"/>
          <w:szCs w:val="22"/>
        </w:rPr>
        <w:tab/>
        <w:t xml:space="preserve">Administrator wyznaczył inspektora ochrony danych, z którym można kontaktować się </w:t>
      </w:r>
      <w:r w:rsidR="005D70E4">
        <w:rPr>
          <w:sz w:val="22"/>
          <w:szCs w:val="22"/>
        </w:rPr>
        <w:br/>
      </w:r>
      <w:r w:rsidRPr="005D70E4">
        <w:rPr>
          <w:sz w:val="22"/>
          <w:szCs w:val="22"/>
        </w:rPr>
        <w:t xml:space="preserve">w sprawach dotyczących przetwarzania danych osobowych oraz korzystania z praw związanych </w:t>
      </w:r>
      <w:r w:rsidR="005D70E4">
        <w:rPr>
          <w:sz w:val="22"/>
          <w:szCs w:val="22"/>
        </w:rPr>
        <w:br/>
      </w:r>
      <w:r w:rsidRPr="005D70E4">
        <w:rPr>
          <w:sz w:val="22"/>
          <w:szCs w:val="22"/>
        </w:rPr>
        <w:t>z przetwarzaniem danych, poprzez adres e-mail: iod@arimr.gov.pl lub pisemnie na adres korespondencyjny Administratora, wskazany w pkt 1.</w:t>
      </w:r>
    </w:p>
    <w:p w14:paraId="3AA7F83E" w14:textId="684123F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3.</w:t>
      </w:r>
      <w:r w:rsidRPr="005D70E4">
        <w:rPr>
          <w:sz w:val="22"/>
          <w:szCs w:val="22"/>
        </w:rPr>
        <w:tab/>
        <w:t xml:space="preserve">Dane osobowe pozyskane przez Administratora przetwarzane będą na podstawie art. 6 ust. 1 lit. c RODO w zw. z art. 431 i nast. ustawy z dnia 11 września 2019 r. Prawo zamówień publicznych (Dz. U. z 2022 r. poz. 1710 z </w:t>
      </w:r>
      <w:proofErr w:type="spellStart"/>
      <w:r w:rsidRPr="005D70E4">
        <w:rPr>
          <w:sz w:val="22"/>
          <w:szCs w:val="22"/>
        </w:rPr>
        <w:t>późn</w:t>
      </w:r>
      <w:proofErr w:type="spellEnd"/>
      <w:r w:rsidRPr="005D70E4">
        <w:rPr>
          <w:sz w:val="22"/>
          <w:szCs w:val="22"/>
        </w:rPr>
        <w:t xml:space="preserve">. zm.) w zw. z art. 98 i nast. ustawy </w:t>
      </w:r>
      <w:r w:rsidR="00C54D5D" w:rsidRPr="005D70E4">
        <w:rPr>
          <w:sz w:val="22"/>
          <w:szCs w:val="22"/>
        </w:rPr>
        <w:br/>
      </w:r>
      <w:r w:rsidRPr="005D70E4">
        <w:rPr>
          <w:sz w:val="22"/>
          <w:szCs w:val="22"/>
        </w:rPr>
        <w:t xml:space="preserve">z dnia 23 kwietnia 1964 r. Kodeks cywilny (Dz. U. z 2022 r. poz. 1360 z </w:t>
      </w:r>
      <w:proofErr w:type="spellStart"/>
      <w:r w:rsidRPr="005D70E4">
        <w:rPr>
          <w:sz w:val="22"/>
          <w:szCs w:val="22"/>
        </w:rPr>
        <w:t>późn</w:t>
      </w:r>
      <w:proofErr w:type="spellEnd"/>
      <w:r w:rsidRPr="005D70E4">
        <w:rPr>
          <w:sz w:val="22"/>
          <w:szCs w:val="22"/>
        </w:rPr>
        <w:t xml:space="preserve">. zm.) oraz w zw. </w:t>
      </w:r>
      <w:r w:rsidR="00180C1C">
        <w:rPr>
          <w:sz w:val="22"/>
          <w:szCs w:val="22"/>
        </w:rPr>
        <w:br/>
      </w:r>
      <w:r w:rsidRPr="005D70E4">
        <w:rPr>
          <w:sz w:val="22"/>
          <w:szCs w:val="22"/>
        </w:rPr>
        <w:t xml:space="preserve">z ustawą z 15 września 2000 r. Kodeks spółek handlowych (Dz. U. z 2022 r. poz. 1467 z </w:t>
      </w:r>
      <w:proofErr w:type="spellStart"/>
      <w:r w:rsidRPr="005D70E4">
        <w:rPr>
          <w:sz w:val="22"/>
          <w:szCs w:val="22"/>
        </w:rPr>
        <w:t>późn</w:t>
      </w:r>
      <w:proofErr w:type="spellEnd"/>
      <w:r w:rsidRPr="005D70E4">
        <w:rPr>
          <w:sz w:val="22"/>
          <w:szCs w:val="22"/>
        </w:rPr>
        <w:t>. zm.), tj. w celu zawarcia oraz wykonania niniejszej umowy.</w:t>
      </w:r>
    </w:p>
    <w:p w14:paraId="58EB3D1C" w14:textId="7777777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4.</w:t>
      </w:r>
      <w:r w:rsidRPr="005D70E4">
        <w:rPr>
          <w:sz w:val="22"/>
          <w:szCs w:val="22"/>
        </w:rPr>
        <w:tab/>
        <w:t>Administrator będzie przetwarzał następujące kategorie Pani/Pana danych: dane identyfikacyjne oraz dane kontaktowe.</w:t>
      </w:r>
    </w:p>
    <w:p w14:paraId="53944C2A" w14:textId="7777777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5.</w:t>
      </w:r>
      <w:r w:rsidRPr="005D70E4">
        <w:rPr>
          <w:sz w:val="22"/>
          <w:szCs w:val="22"/>
        </w:rPr>
        <w:tab/>
        <w:t>Odbiorcami Pani/Pana danych osobowych mogą być:</w:t>
      </w:r>
    </w:p>
    <w:p w14:paraId="7B3ABDCC" w14:textId="7777777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1)</w:t>
      </w:r>
      <w:r w:rsidRPr="005D70E4">
        <w:rPr>
          <w:sz w:val="22"/>
          <w:szCs w:val="22"/>
        </w:rPr>
        <w:tab/>
        <w:t>organy kontrolne,</w:t>
      </w:r>
    </w:p>
    <w:p w14:paraId="17903372" w14:textId="4296E6E0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2)</w:t>
      </w:r>
      <w:r w:rsidRPr="005D70E4">
        <w:rPr>
          <w:sz w:val="22"/>
          <w:szCs w:val="22"/>
        </w:rPr>
        <w:tab/>
        <w:t xml:space="preserve">osoby lub podmioty, którym Administrator udzieli informacji publicznej zgodnie z ustawą </w:t>
      </w:r>
      <w:r w:rsidR="005D70E4">
        <w:rPr>
          <w:sz w:val="22"/>
          <w:szCs w:val="22"/>
        </w:rPr>
        <w:br/>
      </w:r>
      <w:r w:rsidRPr="005D70E4">
        <w:rPr>
          <w:sz w:val="22"/>
          <w:szCs w:val="22"/>
        </w:rPr>
        <w:t>z dnia 6 września 2001 r. o dostępie do informacji publicznej (Dz. U. z 2022 r. poz. 902),</w:t>
      </w:r>
    </w:p>
    <w:p w14:paraId="12126B77" w14:textId="7777777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3)</w:t>
      </w:r>
      <w:r w:rsidRPr="005D70E4">
        <w:rPr>
          <w:sz w:val="22"/>
          <w:szCs w:val="22"/>
        </w:rPr>
        <w:tab/>
        <w:t>podmioty uprawnione do przetwarzania danych osobowych na podstawie przepisów powszechnie obowiązującego prawa,</w:t>
      </w:r>
    </w:p>
    <w:p w14:paraId="67B17FE8" w14:textId="7777777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4)</w:t>
      </w:r>
      <w:r w:rsidRPr="005D70E4">
        <w:rPr>
          <w:sz w:val="22"/>
          <w:szCs w:val="22"/>
        </w:rPr>
        <w:tab/>
        <w:t>podmioty przetwarzające w imieniu Administratora na mocy zawartej umowy, m. in. dostawcy IT.</w:t>
      </w:r>
    </w:p>
    <w:p w14:paraId="1F84D2A8" w14:textId="29E2DBBB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6.</w:t>
      </w:r>
      <w:r w:rsidRPr="005D70E4">
        <w:rPr>
          <w:sz w:val="22"/>
          <w:szCs w:val="22"/>
        </w:rPr>
        <w:tab/>
        <w:t xml:space="preserve">Pani/Pana dane osobowe będą przechowywane przez okres obowiązywania umowy, zawartej </w:t>
      </w:r>
      <w:r w:rsidR="005D70E4">
        <w:rPr>
          <w:sz w:val="22"/>
          <w:szCs w:val="22"/>
        </w:rPr>
        <w:br/>
      </w:r>
      <w:r w:rsidRPr="005D70E4">
        <w:rPr>
          <w:sz w:val="22"/>
          <w:szCs w:val="22"/>
        </w:rPr>
        <w:t>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459235AC" w14:textId="260D9D6A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7.</w:t>
      </w:r>
      <w:r w:rsidRPr="005D70E4">
        <w:rPr>
          <w:sz w:val="22"/>
          <w:szCs w:val="22"/>
        </w:rPr>
        <w:tab/>
        <w:t xml:space="preserve">Przysługuje Pani/Panu prawo do dostępu do Pani/Pana danych osobowych, ich sprostowania, usunięcia oraz prawo żądania ograniczenia przetwarzania Pani/Pana danych osobowych, </w:t>
      </w:r>
      <w:r w:rsidR="00180C1C">
        <w:rPr>
          <w:sz w:val="22"/>
          <w:szCs w:val="22"/>
        </w:rPr>
        <w:br/>
      </w:r>
      <w:r w:rsidRPr="005D70E4">
        <w:rPr>
          <w:sz w:val="22"/>
          <w:szCs w:val="22"/>
        </w:rPr>
        <w:t>w przypadkach określonych w RODO.</w:t>
      </w:r>
    </w:p>
    <w:p w14:paraId="1521DBA2" w14:textId="77777777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8.</w:t>
      </w:r>
      <w:r w:rsidRPr="005D70E4">
        <w:rPr>
          <w:sz w:val="22"/>
          <w:szCs w:val="22"/>
        </w:rPr>
        <w:tab/>
        <w:t>W przypadku uznania, że przetwarzanie danych osobowych narusza przepisy RODO, przysługuje Pani/Panu prawo wniesienia skargi do Prezesa Urzędu Ochrony Danych Osobowych.</w:t>
      </w:r>
    </w:p>
    <w:p w14:paraId="4EF388A7" w14:textId="2ED127EA" w:rsidR="00474FD8" w:rsidRPr="005D70E4" w:rsidRDefault="00474FD8" w:rsidP="00474FD8">
      <w:pPr>
        <w:pStyle w:val="Tekstpodstawowywcity"/>
        <w:jc w:val="both"/>
        <w:rPr>
          <w:sz w:val="22"/>
          <w:szCs w:val="22"/>
        </w:rPr>
      </w:pPr>
      <w:r w:rsidRPr="005D70E4">
        <w:rPr>
          <w:sz w:val="22"/>
          <w:szCs w:val="22"/>
        </w:rPr>
        <w:t>9.</w:t>
      </w:r>
      <w:r w:rsidRPr="005D70E4">
        <w:rPr>
          <w:sz w:val="22"/>
          <w:szCs w:val="22"/>
        </w:rPr>
        <w:tab/>
        <w:t>Pani/Pana</w:t>
      </w:r>
      <w:r w:rsidR="00817015">
        <w:rPr>
          <w:sz w:val="22"/>
          <w:szCs w:val="22"/>
        </w:rPr>
        <w:t xml:space="preserve"> </w:t>
      </w:r>
      <w:r w:rsidRPr="005D70E4">
        <w:rPr>
          <w:sz w:val="22"/>
          <w:szCs w:val="22"/>
        </w:rPr>
        <w:t>dane Administrator uzyskał od ……………………………………………………</w:t>
      </w:r>
      <w:r w:rsidR="00817015">
        <w:rPr>
          <w:sz w:val="22"/>
          <w:szCs w:val="22"/>
        </w:rPr>
        <w:t>..</w:t>
      </w:r>
      <w:r w:rsidRPr="005D70E4">
        <w:rPr>
          <w:sz w:val="22"/>
          <w:szCs w:val="22"/>
        </w:rPr>
        <w:t xml:space="preserve"> *</w:t>
      </w:r>
    </w:p>
    <w:p w14:paraId="092559A8" w14:textId="1C57FEEC" w:rsidR="0043461C" w:rsidRPr="00180C1C" w:rsidRDefault="0043461C" w:rsidP="0043461C">
      <w:pPr>
        <w:jc w:val="both"/>
        <w:rPr>
          <w:sz w:val="20"/>
          <w:szCs w:val="20"/>
        </w:rPr>
      </w:pPr>
      <w:r w:rsidRPr="00180C1C">
        <w:rPr>
          <w:bCs/>
          <w:sz w:val="20"/>
          <w:szCs w:val="20"/>
        </w:rPr>
        <w:t xml:space="preserve">*należy wskazać źródło pozyskania danych </w:t>
      </w:r>
      <w:r w:rsidRPr="00180C1C">
        <w:rPr>
          <w:sz w:val="20"/>
          <w:szCs w:val="20"/>
        </w:rPr>
        <w:t>[np. firmę przedsiębiorcy, od którego Administrator pozyskał dane].</w:t>
      </w:r>
    </w:p>
    <w:p w14:paraId="6D2B6D9C" w14:textId="5C404EAA" w:rsidR="00474FD8" w:rsidRDefault="00474FD8" w:rsidP="00474FD8">
      <w:pPr>
        <w:pStyle w:val="Tekstpodstawowywcity"/>
        <w:jc w:val="both"/>
        <w:rPr>
          <w:sz w:val="20"/>
          <w:szCs w:val="20"/>
        </w:rPr>
      </w:pPr>
    </w:p>
    <w:p w14:paraId="2A16BB22" w14:textId="4515C5FE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6F59756A" w14:textId="55FA6309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01B6301B" w14:textId="45603B7F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17D7601E" w14:textId="3C8F155F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5833B95F" w14:textId="535B65E0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74601F95" w14:textId="26A895D6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2C88EC37" w14:textId="1BDAB9AC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3111BE19" w14:textId="10B68AEB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45FC17F0" w14:textId="732F1F5C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71D31011" w14:textId="491C61EC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60E57D6A" w14:textId="5F092DD0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7E2F6A63" w14:textId="7C115265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3F92E567" w14:textId="01776BE0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5D72207A" w14:textId="7E54D9AF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1830136D" w14:textId="0765F206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6D029736" w14:textId="176FD3F4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3822E952" w14:textId="2E5DB2AD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5B9C600D" w14:textId="191DBE53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251B2356" w14:textId="1D276207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0AE85A79" w14:textId="0EE382B7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491A6725" w14:textId="14F3C6EB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6722DBFE" w14:textId="3F5E8913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28BD63AA" w14:textId="04A5285C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4F09FC5B" w14:textId="4D230BF8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548F0BEC" w14:textId="0EC94CFB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5B9AF068" w14:textId="62059A99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0C08D11A" w14:textId="494A8D0A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4C11941F" w14:textId="596C3AC8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2817FC79" w14:textId="3B3D846D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420E149A" w14:textId="31392AF8" w:rsidR="00612578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43BABA39" w14:textId="77777777" w:rsidR="00612578" w:rsidRPr="00180C1C" w:rsidRDefault="00612578" w:rsidP="00474FD8">
      <w:pPr>
        <w:pStyle w:val="Tekstpodstawowywcity"/>
        <w:jc w:val="both"/>
        <w:rPr>
          <w:sz w:val="20"/>
          <w:szCs w:val="20"/>
        </w:rPr>
      </w:pPr>
    </w:p>
    <w:p w14:paraId="05BDC522" w14:textId="6D8703F5" w:rsidR="00612578" w:rsidRPr="00612578" w:rsidRDefault="0043461C" w:rsidP="00612578">
      <w:pPr>
        <w:pStyle w:val="Tekstpodstawowywcity"/>
        <w:jc w:val="both"/>
        <w:rPr>
          <w:sz w:val="20"/>
          <w:szCs w:val="20"/>
        </w:rPr>
      </w:pPr>
      <w:r w:rsidRPr="00180C1C">
        <w:rPr>
          <w:rStyle w:val="Odwoanieprzypisudolnego"/>
          <w:sz w:val="20"/>
          <w:szCs w:val="20"/>
        </w:rPr>
        <w:footnoteRef/>
      </w:r>
      <w:r w:rsidRPr="00180C1C">
        <w:rPr>
          <w:sz w:val="20"/>
          <w:szCs w:val="20"/>
        </w:rPr>
        <w:t xml:space="preserve"> Niniejsza klauzula znajdzie zastosowanie w przypadku pośredniego pozyskania danych: pełnomocników, prokurenta oraz reprezentantów drugiej strony umowy będącej spółką prawa handlowego.</w:t>
      </w:r>
    </w:p>
    <w:p w14:paraId="7A1DD14D" w14:textId="235EC524" w:rsidR="00474FD8" w:rsidRPr="00180C1C" w:rsidRDefault="00474FD8" w:rsidP="00F768F6">
      <w:pPr>
        <w:pStyle w:val="Tekstpodstawowywcity"/>
        <w:jc w:val="right"/>
        <w:rPr>
          <w:b/>
          <w:bCs/>
          <w:sz w:val="20"/>
          <w:szCs w:val="20"/>
        </w:rPr>
      </w:pPr>
      <w:r w:rsidRPr="00180C1C">
        <w:rPr>
          <w:b/>
          <w:bCs/>
          <w:sz w:val="20"/>
          <w:szCs w:val="20"/>
        </w:rPr>
        <w:t>Załącznik nr 9 do Umowy nr  …………./</w:t>
      </w:r>
      <w:r w:rsidR="001F7D96" w:rsidRPr="00180C1C">
        <w:rPr>
          <w:b/>
          <w:bCs/>
          <w:sz w:val="20"/>
          <w:szCs w:val="20"/>
        </w:rPr>
        <w:t>B</w:t>
      </w:r>
      <w:r w:rsidRPr="00180C1C">
        <w:rPr>
          <w:b/>
          <w:bCs/>
          <w:sz w:val="20"/>
          <w:szCs w:val="20"/>
        </w:rPr>
        <w:t>ZZL/………….. z dn</w:t>
      </w:r>
      <w:r w:rsidR="0083285E" w:rsidRPr="00180C1C">
        <w:rPr>
          <w:b/>
          <w:bCs/>
          <w:sz w:val="20"/>
          <w:szCs w:val="20"/>
        </w:rPr>
        <w:t>.</w:t>
      </w:r>
      <w:r w:rsidRPr="00180C1C">
        <w:rPr>
          <w:b/>
          <w:bCs/>
          <w:sz w:val="20"/>
          <w:szCs w:val="20"/>
        </w:rPr>
        <w:t xml:space="preserve"> ……………………...</w:t>
      </w:r>
    </w:p>
    <w:p w14:paraId="683BCD08" w14:textId="77777777" w:rsidR="00474FD8" w:rsidRPr="00E65382" w:rsidRDefault="00474FD8" w:rsidP="0043461C">
      <w:pPr>
        <w:pStyle w:val="Tekstpodstawowywcity"/>
        <w:ind w:left="0"/>
        <w:jc w:val="both"/>
        <w:rPr>
          <w:sz w:val="16"/>
          <w:szCs w:val="16"/>
        </w:rPr>
      </w:pPr>
    </w:p>
    <w:p w14:paraId="59358EF6" w14:textId="13159B13" w:rsidR="00474FD8" w:rsidRPr="00180C1C" w:rsidRDefault="00474FD8" w:rsidP="00F63369">
      <w:pPr>
        <w:pStyle w:val="Tekstpodstawowywcity"/>
        <w:jc w:val="center"/>
        <w:rPr>
          <w:sz w:val="22"/>
          <w:szCs w:val="22"/>
        </w:rPr>
      </w:pPr>
      <w:r w:rsidRPr="00180C1C">
        <w:rPr>
          <w:sz w:val="22"/>
          <w:szCs w:val="22"/>
        </w:rPr>
        <w:t>Klauzula informacyjna w zakresie przetwarzania danych osobowych</w:t>
      </w:r>
    </w:p>
    <w:p w14:paraId="64EE7363" w14:textId="77777777" w:rsidR="00474FD8" w:rsidRPr="00180C1C" w:rsidRDefault="00474FD8" w:rsidP="0043461C">
      <w:pPr>
        <w:pStyle w:val="Tekstpodstawowywcity"/>
        <w:ind w:left="0"/>
        <w:jc w:val="both"/>
        <w:rPr>
          <w:sz w:val="22"/>
          <w:szCs w:val="22"/>
        </w:rPr>
      </w:pPr>
    </w:p>
    <w:p w14:paraId="2ACD9946" w14:textId="60BC73B2" w:rsidR="00474FD8" w:rsidRPr="00180C1C" w:rsidRDefault="00474FD8" w:rsidP="00474FD8">
      <w:pPr>
        <w:pStyle w:val="Tekstpodstawowywcity"/>
        <w:jc w:val="both"/>
        <w:rPr>
          <w:sz w:val="22"/>
          <w:szCs w:val="22"/>
        </w:rPr>
      </w:pPr>
      <w:r w:rsidRPr="00180C1C">
        <w:rPr>
          <w:sz w:val="22"/>
          <w:szCs w:val="22"/>
        </w:rPr>
        <w:t xml:space="preserve">W związku z treścią z art. 13 Rozporządzenia Parlamentu Europejskiego i Rady (UE) 2016/679 </w:t>
      </w:r>
      <w:r w:rsidR="00180C1C">
        <w:rPr>
          <w:sz w:val="22"/>
          <w:szCs w:val="22"/>
        </w:rPr>
        <w:br/>
      </w:r>
      <w:r w:rsidRPr="00180C1C">
        <w:rPr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dalej: „RODO”, Zamawiający informuje, że:</w:t>
      </w:r>
    </w:p>
    <w:p w14:paraId="2C7DD305" w14:textId="77777777" w:rsidR="00474FD8" w:rsidRPr="00180C1C" w:rsidRDefault="00474FD8" w:rsidP="00474FD8">
      <w:pPr>
        <w:pStyle w:val="Tekstpodstawowywcity"/>
        <w:jc w:val="both"/>
        <w:rPr>
          <w:sz w:val="22"/>
          <w:szCs w:val="22"/>
        </w:rPr>
      </w:pPr>
    </w:p>
    <w:p w14:paraId="72153051" w14:textId="38AF4C9B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1.</w:t>
      </w:r>
      <w:r w:rsidRPr="00180C1C">
        <w:rPr>
          <w:sz w:val="22"/>
          <w:szCs w:val="22"/>
        </w:rPr>
        <w:tab/>
        <w:t xml:space="preserve">Administratorem Pani/Pana danych osobowych (dalej: Administrator) pozyskanych w związku z zawarciem umowy jest Agencja Restrukturyzacji i Modernizacji Rolnictwa z siedzibą </w:t>
      </w:r>
      <w:r w:rsidR="00180C1C">
        <w:rPr>
          <w:sz w:val="22"/>
          <w:szCs w:val="22"/>
        </w:rPr>
        <w:br/>
      </w:r>
      <w:r w:rsidRPr="00180C1C">
        <w:rPr>
          <w:sz w:val="22"/>
          <w:szCs w:val="22"/>
        </w:rPr>
        <w:t>w Warszawie, Al. Jana Pawła II 70, 00-175 Warszawa. Z Administratorem można kontaktować się poprzez e-mail: info@arimr.gov.pl lub pisemnie na adres korespondencyjny Centrali Agencji Restrukturyzacji i Modernizacji Rolnictwa: ul. Poleczki 33, 02-822 Warszawa.</w:t>
      </w:r>
    </w:p>
    <w:p w14:paraId="36A22C9E" w14:textId="381AA116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2.</w:t>
      </w:r>
      <w:r w:rsidRPr="00180C1C">
        <w:rPr>
          <w:sz w:val="22"/>
          <w:szCs w:val="22"/>
        </w:rPr>
        <w:tab/>
        <w:t xml:space="preserve">Administrator wyznaczył inspektora ochrony danych, z którym można kontaktować się </w:t>
      </w:r>
      <w:r w:rsidR="00180C1C">
        <w:rPr>
          <w:sz w:val="22"/>
          <w:szCs w:val="22"/>
        </w:rPr>
        <w:br/>
      </w:r>
      <w:r w:rsidRPr="00180C1C">
        <w:rPr>
          <w:sz w:val="22"/>
          <w:szCs w:val="22"/>
        </w:rPr>
        <w:t xml:space="preserve">w sprawach dotyczących przetwarzania danych osobowych oraz korzystania z praw związanych z przetwarzaniem danych, poprzez </w:t>
      </w:r>
      <w:proofErr w:type="spellStart"/>
      <w:r w:rsidRPr="00180C1C">
        <w:rPr>
          <w:sz w:val="22"/>
          <w:szCs w:val="22"/>
        </w:rPr>
        <w:t>adrese</w:t>
      </w:r>
      <w:proofErr w:type="spellEnd"/>
      <w:r w:rsidRPr="00180C1C">
        <w:rPr>
          <w:sz w:val="22"/>
          <w:szCs w:val="22"/>
        </w:rPr>
        <w:t>-mail: iod@arimr.gov.pl lub pisemnie na adres korespondencyjny Administratora, wskazany w pkt 1.</w:t>
      </w:r>
    </w:p>
    <w:p w14:paraId="069672AF" w14:textId="77777777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3.</w:t>
      </w:r>
      <w:r w:rsidRPr="00180C1C">
        <w:rPr>
          <w:sz w:val="22"/>
          <w:szCs w:val="22"/>
        </w:rPr>
        <w:tab/>
        <w:t xml:space="preserve">Dane osobowe pozyskane przez Administratora przetwarzane będą na podstawie art. 6 ust. 1 lit. c RODO w zw. z art. 431 i nast. ustawy z dnia 11 września 2019 r. Prawo zamówień publicznych (Dz. U. z 2022 r. poz. 1710 z </w:t>
      </w:r>
      <w:proofErr w:type="spellStart"/>
      <w:r w:rsidRPr="00180C1C">
        <w:rPr>
          <w:sz w:val="22"/>
          <w:szCs w:val="22"/>
        </w:rPr>
        <w:t>późn</w:t>
      </w:r>
      <w:proofErr w:type="spellEnd"/>
      <w:r w:rsidRPr="00180C1C">
        <w:rPr>
          <w:sz w:val="22"/>
          <w:szCs w:val="22"/>
        </w:rPr>
        <w:t xml:space="preserve">. zm.) w zw. z art. 98 i nast. ustawy z dnia 23 kwietnia 1964 r. Kodeks cywilny (Dz. U. z 2022 r. poz. 1360 z </w:t>
      </w:r>
      <w:proofErr w:type="spellStart"/>
      <w:r w:rsidRPr="00180C1C">
        <w:rPr>
          <w:sz w:val="22"/>
          <w:szCs w:val="22"/>
        </w:rPr>
        <w:t>późn</w:t>
      </w:r>
      <w:proofErr w:type="spellEnd"/>
      <w:r w:rsidRPr="00180C1C">
        <w:rPr>
          <w:sz w:val="22"/>
          <w:szCs w:val="22"/>
        </w:rPr>
        <w:t xml:space="preserve">. zm.) oraz w zw. z ustawą z 15 września 2000 r. Kodeks spółek handlowych (Dz. U. z 2022 r. poz. 1467 z </w:t>
      </w:r>
      <w:proofErr w:type="spellStart"/>
      <w:r w:rsidRPr="00180C1C">
        <w:rPr>
          <w:sz w:val="22"/>
          <w:szCs w:val="22"/>
        </w:rPr>
        <w:t>późn</w:t>
      </w:r>
      <w:proofErr w:type="spellEnd"/>
      <w:r w:rsidRPr="00180C1C">
        <w:rPr>
          <w:sz w:val="22"/>
          <w:szCs w:val="22"/>
        </w:rPr>
        <w:t>. zm.), tj. w celu zawarcia oraz wykonania niniejszej umowy.</w:t>
      </w:r>
    </w:p>
    <w:p w14:paraId="54BA4969" w14:textId="77777777" w:rsidR="00474FD8" w:rsidRPr="00180C1C" w:rsidRDefault="00474FD8" w:rsidP="00474FD8">
      <w:pPr>
        <w:pStyle w:val="Tekstpodstawowywcity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4.</w:t>
      </w:r>
      <w:r w:rsidRPr="00180C1C">
        <w:rPr>
          <w:sz w:val="22"/>
          <w:szCs w:val="22"/>
        </w:rPr>
        <w:tab/>
        <w:t>Odbiorcami Pani/Pana danych osobowych mogą być:</w:t>
      </w:r>
    </w:p>
    <w:p w14:paraId="099F36EF" w14:textId="77777777" w:rsidR="00474FD8" w:rsidRPr="00180C1C" w:rsidRDefault="00474FD8" w:rsidP="00474FD8">
      <w:pPr>
        <w:pStyle w:val="Tekstpodstawowywcity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1)</w:t>
      </w:r>
      <w:r w:rsidRPr="00180C1C">
        <w:rPr>
          <w:sz w:val="22"/>
          <w:szCs w:val="22"/>
        </w:rPr>
        <w:tab/>
        <w:t>organy kontrolne,</w:t>
      </w:r>
    </w:p>
    <w:p w14:paraId="3C0B36FB" w14:textId="70A2AD78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2)</w:t>
      </w:r>
      <w:r w:rsidRPr="00180C1C">
        <w:rPr>
          <w:sz w:val="22"/>
          <w:szCs w:val="22"/>
        </w:rPr>
        <w:tab/>
        <w:t xml:space="preserve">osoby lub podmioty, którym Administrator udzieli informacji publicznej zgodnie z ustawą </w:t>
      </w:r>
      <w:r w:rsidR="00180C1C">
        <w:rPr>
          <w:sz w:val="22"/>
          <w:szCs w:val="22"/>
        </w:rPr>
        <w:br/>
      </w:r>
      <w:r w:rsidRPr="00180C1C">
        <w:rPr>
          <w:sz w:val="22"/>
          <w:szCs w:val="22"/>
        </w:rPr>
        <w:t>z dnia 6 września 2001r.</w:t>
      </w:r>
      <w:r w:rsidR="0043461C" w:rsidRPr="00180C1C">
        <w:rPr>
          <w:sz w:val="22"/>
          <w:szCs w:val="22"/>
        </w:rPr>
        <w:t xml:space="preserve"> </w:t>
      </w:r>
      <w:r w:rsidRPr="00180C1C">
        <w:rPr>
          <w:sz w:val="22"/>
          <w:szCs w:val="22"/>
        </w:rPr>
        <w:t xml:space="preserve"> o dostępie do informacji publicznej (Dz. U. z 2022 r. poz. 902),</w:t>
      </w:r>
    </w:p>
    <w:p w14:paraId="154911F4" w14:textId="77777777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3)</w:t>
      </w:r>
      <w:r w:rsidRPr="00180C1C">
        <w:rPr>
          <w:sz w:val="22"/>
          <w:szCs w:val="22"/>
        </w:rPr>
        <w:tab/>
        <w:t>podmioty uprawnione do przetwarzania danych osobowych na podstawie przepisów powszechnie obowiązującego prawa,</w:t>
      </w:r>
    </w:p>
    <w:p w14:paraId="2F427E28" w14:textId="77777777" w:rsidR="00474FD8" w:rsidRPr="00180C1C" w:rsidRDefault="00474FD8" w:rsidP="00474FD8">
      <w:pPr>
        <w:pStyle w:val="Tekstpodstawowywcity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4)</w:t>
      </w:r>
      <w:r w:rsidRPr="00180C1C">
        <w:rPr>
          <w:sz w:val="22"/>
          <w:szCs w:val="22"/>
        </w:rPr>
        <w:tab/>
        <w:t>podmioty przetwarzające w imieniu Administratora na mocy zawartej umowy, m. in. dostawcy IT.</w:t>
      </w:r>
    </w:p>
    <w:p w14:paraId="24EE8712" w14:textId="2BE5C4B0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5.</w:t>
      </w:r>
      <w:r w:rsidRPr="00180C1C">
        <w:rPr>
          <w:sz w:val="22"/>
          <w:szCs w:val="22"/>
        </w:rPr>
        <w:tab/>
        <w:t xml:space="preserve">Pani/Pana dane osobowe będą przechowywane przez okres obowiązywania umowy, zawartej </w:t>
      </w:r>
      <w:r w:rsidR="00180C1C">
        <w:rPr>
          <w:sz w:val="22"/>
          <w:szCs w:val="22"/>
        </w:rPr>
        <w:br/>
      </w:r>
      <w:r w:rsidRPr="00180C1C">
        <w:rPr>
          <w:sz w:val="22"/>
          <w:szCs w:val="22"/>
        </w:rPr>
        <w:t>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6DC07C67" w14:textId="28B76397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6.</w:t>
      </w:r>
      <w:r w:rsidRPr="00180C1C">
        <w:rPr>
          <w:sz w:val="22"/>
          <w:szCs w:val="22"/>
        </w:rPr>
        <w:tab/>
        <w:t xml:space="preserve">Przysługuje Pani/Panu prawo do dostępu do Pani/Pana danych osobowych, ich sprostowania, usunięcia oraz prawo żądania ograniczenia przetwarzania Pani/Pana danych osobowych, </w:t>
      </w:r>
      <w:r w:rsidR="00180C1C">
        <w:rPr>
          <w:sz w:val="22"/>
          <w:szCs w:val="22"/>
        </w:rPr>
        <w:br/>
      </w:r>
      <w:r w:rsidRPr="00180C1C">
        <w:rPr>
          <w:sz w:val="22"/>
          <w:szCs w:val="22"/>
        </w:rPr>
        <w:t>w przypadkach określonych w RODO.</w:t>
      </w:r>
    </w:p>
    <w:p w14:paraId="0C716479" w14:textId="77777777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7.</w:t>
      </w:r>
      <w:r w:rsidRPr="00180C1C">
        <w:rPr>
          <w:sz w:val="22"/>
          <w:szCs w:val="22"/>
        </w:rPr>
        <w:tab/>
        <w:t>W przypadku uznania, że przetwarzanie danych osobowych narusza przepisy RODO, przysługuje Pani/Panu prawo wniesienia skargi do Prezesa Urzędu Ochrony Danych Osobowych.</w:t>
      </w:r>
    </w:p>
    <w:p w14:paraId="75281C8B" w14:textId="77777777" w:rsidR="00474FD8" w:rsidRPr="00180C1C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0C1C">
        <w:rPr>
          <w:sz w:val="22"/>
          <w:szCs w:val="22"/>
        </w:rPr>
        <w:t>8.</w:t>
      </w:r>
      <w:r w:rsidRPr="00180C1C">
        <w:rPr>
          <w:sz w:val="22"/>
          <w:szCs w:val="22"/>
        </w:rPr>
        <w:tab/>
        <w:t>Podanie przez Panią/Pana danych osobowych jest konieczne w celu określonym w pkt 3 powyżej, dla zawarcia i wykonania umowy, zawartej z Agencją Restrukturyzacji i Modernizacji Rolnictwa, a konsekwencją niepodania Pani/Pana danych osobowych będzie brak możliwości zawarcia umowy.</w:t>
      </w:r>
    </w:p>
    <w:p w14:paraId="1EDBEF3E" w14:textId="77777777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7675E2FB" w14:textId="6131CBB1" w:rsidR="00474FD8" w:rsidRPr="00E65382" w:rsidRDefault="00474FD8" w:rsidP="00474FD8">
      <w:pPr>
        <w:pStyle w:val="Tekstpodstawowywcity"/>
        <w:jc w:val="both"/>
        <w:rPr>
          <w:sz w:val="16"/>
          <w:szCs w:val="16"/>
        </w:rPr>
      </w:pPr>
    </w:p>
    <w:p w14:paraId="5E606A40" w14:textId="33D9000D" w:rsidR="008A5064" w:rsidRPr="00E65382" w:rsidRDefault="008A5064" w:rsidP="00474FD8">
      <w:pPr>
        <w:pStyle w:val="Tekstpodstawowywcity"/>
        <w:jc w:val="both"/>
        <w:rPr>
          <w:sz w:val="16"/>
          <w:szCs w:val="16"/>
        </w:rPr>
      </w:pPr>
    </w:p>
    <w:p w14:paraId="26E3D4A8" w14:textId="0D61F405" w:rsidR="008A5064" w:rsidRPr="00E65382" w:rsidRDefault="008A5064" w:rsidP="00474FD8">
      <w:pPr>
        <w:pStyle w:val="Tekstpodstawowywcity"/>
        <w:jc w:val="both"/>
        <w:rPr>
          <w:sz w:val="16"/>
          <w:szCs w:val="16"/>
        </w:rPr>
      </w:pPr>
    </w:p>
    <w:p w14:paraId="01DB2622" w14:textId="4F529050" w:rsidR="008A5064" w:rsidRPr="00E65382" w:rsidRDefault="008A5064" w:rsidP="00474FD8">
      <w:pPr>
        <w:pStyle w:val="Tekstpodstawowywcity"/>
        <w:jc w:val="both"/>
        <w:rPr>
          <w:sz w:val="16"/>
          <w:szCs w:val="16"/>
        </w:rPr>
      </w:pPr>
    </w:p>
    <w:p w14:paraId="2D771C1E" w14:textId="30F267D6" w:rsidR="008A5064" w:rsidRDefault="008A5064" w:rsidP="00474FD8">
      <w:pPr>
        <w:pStyle w:val="Tekstpodstawowywcity"/>
        <w:jc w:val="both"/>
        <w:rPr>
          <w:sz w:val="16"/>
          <w:szCs w:val="16"/>
        </w:rPr>
      </w:pPr>
    </w:p>
    <w:p w14:paraId="5E865694" w14:textId="62B463CD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3D6588DD" w14:textId="7B405482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6DF6F157" w14:textId="35958906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44B66CBE" w14:textId="25768C64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4FF4AA39" w14:textId="78333B00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606B5739" w14:textId="10FE1906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7F12C38F" w14:textId="0DE530A0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2C871E5A" w14:textId="56A42D53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736B9FB1" w14:textId="02DA41A4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0A14D945" w14:textId="5CDFD162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1170789B" w14:textId="22CF9EF6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1212163E" w14:textId="5AEBF7F4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299424A8" w14:textId="334F12C7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7B903CA6" w14:textId="67739CC5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59522421" w14:textId="3F40FBC7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3B07C973" w14:textId="34C8178C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7B3C165F" w14:textId="4B332369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03E25860" w14:textId="1D651D90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4B2BEA1D" w14:textId="6EC13B57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060E6C86" w14:textId="72660427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4EBA4434" w14:textId="5AD7586E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12685020" w14:textId="46D69F23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32A3CE71" w14:textId="51339EE4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44636280" w14:textId="33C6A1E4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663D760D" w14:textId="5EE6C2D6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55CD7E15" w14:textId="476ACC83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6734921B" w14:textId="66D611D0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2955764E" w14:textId="4EA85F7C" w:rsidR="00817015" w:rsidRDefault="00817015" w:rsidP="00474FD8">
      <w:pPr>
        <w:pStyle w:val="Tekstpodstawowywcity"/>
        <w:jc w:val="both"/>
        <w:rPr>
          <w:sz w:val="16"/>
          <w:szCs w:val="16"/>
        </w:rPr>
      </w:pPr>
    </w:p>
    <w:p w14:paraId="6B5D14F5" w14:textId="77777777" w:rsidR="00817015" w:rsidRPr="00817015" w:rsidRDefault="00817015" w:rsidP="00474FD8">
      <w:pPr>
        <w:pStyle w:val="Tekstpodstawowywcity"/>
        <w:jc w:val="both"/>
        <w:rPr>
          <w:sz w:val="20"/>
          <w:szCs w:val="20"/>
        </w:rPr>
      </w:pPr>
    </w:p>
    <w:p w14:paraId="7E7027CC" w14:textId="64F6AE1E" w:rsidR="0043461C" w:rsidRPr="00181911" w:rsidRDefault="008A5064" w:rsidP="00181911">
      <w:pPr>
        <w:pStyle w:val="Tekstpodstawowywcity"/>
        <w:jc w:val="both"/>
        <w:rPr>
          <w:sz w:val="20"/>
          <w:szCs w:val="20"/>
        </w:rPr>
      </w:pPr>
      <w:r w:rsidRPr="00817015">
        <w:rPr>
          <w:rStyle w:val="Odwoanieprzypisudolnego"/>
          <w:sz w:val="20"/>
          <w:szCs w:val="20"/>
        </w:rPr>
        <w:footnoteRef/>
      </w:r>
      <w:r w:rsidRPr="00817015">
        <w:rPr>
          <w:sz w:val="20"/>
          <w:szCs w:val="20"/>
        </w:rPr>
        <w:t xml:space="preserve"> Niniejsza klauzula znajdzie zastosowanie w przypadku bezpośredniego pozyskania danych: pełnomocnika, prokurenta oraz reprezentantów drugiej strony umowy będącej spółką prawa handlowego.</w:t>
      </w:r>
    </w:p>
    <w:p w14:paraId="23919FA3" w14:textId="144741DB" w:rsidR="00474FD8" w:rsidRPr="00181911" w:rsidRDefault="00474FD8" w:rsidP="0043461C">
      <w:pPr>
        <w:pStyle w:val="Tekstpodstawowywcity"/>
        <w:jc w:val="right"/>
        <w:rPr>
          <w:b/>
          <w:bCs/>
          <w:sz w:val="20"/>
          <w:szCs w:val="20"/>
        </w:rPr>
      </w:pPr>
      <w:r w:rsidRPr="00181911">
        <w:rPr>
          <w:b/>
          <w:bCs/>
          <w:sz w:val="20"/>
          <w:szCs w:val="20"/>
        </w:rPr>
        <w:t>Załącznik nr 10 do Umowy nr  …………./</w:t>
      </w:r>
      <w:r w:rsidR="001F7D96" w:rsidRPr="00181911">
        <w:rPr>
          <w:b/>
          <w:bCs/>
          <w:sz w:val="20"/>
          <w:szCs w:val="20"/>
        </w:rPr>
        <w:t>B</w:t>
      </w:r>
      <w:r w:rsidRPr="00181911">
        <w:rPr>
          <w:b/>
          <w:bCs/>
          <w:sz w:val="20"/>
          <w:szCs w:val="20"/>
        </w:rPr>
        <w:t>ZZL/………….. z dn</w:t>
      </w:r>
      <w:r w:rsidR="009C41F8">
        <w:rPr>
          <w:b/>
          <w:bCs/>
          <w:sz w:val="20"/>
          <w:szCs w:val="20"/>
        </w:rPr>
        <w:t>.</w:t>
      </w:r>
      <w:r w:rsidRPr="00181911">
        <w:rPr>
          <w:b/>
          <w:bCs/>
          <w:sz w:val="20"/>
          <w:szCs w:val="20"/>
        </w:rPr>
        <w:t xml:space="preserve"> ……………………...</w:t>
      </w:r>
    </w:p>
    <w:p w14:paraId="70F1AC09" w14:textId="2FB3AD5A" w:rsidR="00474FD8" w:rsidRPr="00E65382" w:rsidRDefault="00474FD8" w:rsidP="0043461C">
      <w:pPr>
        <w:pStyle w:val="Tekstpodstawowywcity"/>
        <w:ind w:left="0"/>
        <w:jc w:val="both"/>
        <w:rPr>
          <w:sz w:val="16"/>
          <w:szCs w:val="16"/>
        </w:rPr>
      </w:pPr>
    </w:p>
    <w:p w14:paraId="0261CBF6" w14:textId="52C8C451" w:rsidR="00474FD8" w:rsidRPr="00181911" w:rsidRDefault="00474FD8" w:rsidP="009E4856">
      <w:pPr>
        <w:pStyle w:val="Tekstpodstawowywcity"/>
        <w:jc w:val="center"/>
        <w:rPr>
          <w:sz w:val="22"/>
          <w:szCs w:val="22"/>
        </w:rPr>
      </w:pPr>
      <w:r w:rsidRPr="00181911">
        <w:rPr>
          <w:sz w:val="22"/>
          <w:szCs w:val="22"/>
        </w:rPr>
        <w:t>Klauzula informacyjna w zakresie przetwarzania danych osobowych</w:t>
      </w:r>
    </w:p>
    <w:p w14:paraId="4CBC3C4A" w14:textId="77777777" w:rsidR="00474FD8" w:rsidRPr="00181911" w:rsidRDefault="00474FD8" w:rsidP="0043461C">
      <w:pPr>
        <w:pStyle w:val="Tekstpodstawowywcity"/>
        <w:ind w:left="0"/>
        <w:jc w:val="both"/>
        <w:rPr>
          <w:sz w:val="22"/>
          <w:szCs w:val="22"/>
        </w:rPr>
      </w:pPr>
    </w:p>
    <w:p w14:paraId="6C61C5C9" w14:textId="0CB61EBE" w:rsidR="00474FD8" w:rsidRPr="00181911" w:rsidRDefault="00474FD8" w:rsidP="00474FD8">
      <w:pPr>
        <w:pStyle w:val="Tekstpodstawowywcity"/>
        <w:jc w:val="both"/>
        <w:rPr>
          <w:sz w:val="22"/>
          <w:szCs w:val="22"/>
        </w:rPr>
      </w:pPr>
      <w:r w:rsidRPr="00181911">
        <w:rPr>
          <w:sz w:val="22"/>
          <w:szCs w:val="22"/>
        </w:rPr>
        <w:t xml:space="preserve">W związku z treścią z art. 14 Rozporządzenia Parlamentu Europejskiego i Rady (UE) 2016/679 </w:t>
      </w:r>
      <w:r w:rsidR="009C41F8">
        <w:rPr>
          <w:sz w:val="22"/>
          <w:szCs w:val="22"/>
        </w:rPr>
        <w:br/>
      </w:r>
      <w:r w:rsidRPr="00181911">
        <w:rPr>
          <w:sz w:val="22"/>
          <w:szCs w:val="22"/>
        </w:rPr>
        <w:t>z dnia 27 kwietnia 2016r.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dalej: „RODO”, Zamawiający informuje, że:</w:t>
      </w:r>
    </w:p>
    <w:p w14:paraId="7DEDA73A" w14:textId="77777777" w:rsidR="00474FD8" w:rsidRPr="00181911" w:rsidRDefault="00474FD8" w:rsidP="00474FD8">
      <w:pPr>
        <w:pStyle w:val="Tekstpodstawowywcity"/>
        <w:jc w:val="both"/>
        <w:rPr>
          <w:sz w:val="22"/>
          <w:szCs w:val="22"/>
        </w:rPr>
      </w:pPr>
    </w:p>
    <w:p w14:paraId="21355BFA" w14:textId="41C60AA2" w:rsidR="00474FD8" w:rsidRPr="00181911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1.</w:t>
      </w:r>
      <w:r w:rsidRPr="00181911">
        <w:rPr>
          <w:sz w:val="22"/>
          <w:szCs w:val="22"/>
        </w:rPr>
        <w:tab/>
        <w:t xml:space="preserve">Administratorem Pani/Pana danych osobowych (dalej: Administrator) pozyskanych w związku z zawarciem umowy jest Agencja Restrukturyzacji i Modernizacji Rolnictwa z siedzibą </w:t>
      </w:r>
      <w:r w:rsidR="009C41F8">
        <w:rPr>
          <w:sz w:val="22"/>
          <w:szCs w:val="22"/>
        </w:rPr>
        <w:br/>
      </w:r>
      <w:r w:rsidRPr="00181911">
        <w:rPr>
          <w:sz w:val="22"/>
          <w:szCs w:val="22"/>
        </w:rPr>
        <w:t>w Warszawie, Al. Jana Pawła II 70, 00-175 Warszawa. Z Administratorem można kontaktować się poprzez e-mail: info@arimr.gov.pl lub pisemnie na adres korespondencyjny Centrali Agencji Restrukturyzacji i Modernizacji Rolnictwa: ul. Poleczki 33, 02-822 Warszawa.</w:t>
      </w:r>
    </w:p>
    <w:p w14:paraId="17163BB2" w14:textId="6592B7C0" w:rsidR="00474FD8" w:rsidRPr="00181911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2.</w:t>
      </w:r>
      <w:r w:rsidRPr="00181911">
        <w:rPr>
          <w:sz w:val="22"/>
          <w:szCs w:val="22"/>
        </w:rPr>
        <w:tab/>
        <w:t xml:space="preserve">Administrator wyznaczył inspektora ochrony danych, z którym można kontaktować się </w:t>
      </w:r>
      <w:r w:rsidR="009C41F8">
        <w:rPr>
          <w:sz w:val="22"/>
          <w:szCs w:val="22"/>
        </w:rPr>
        <w:br/>
      </w:r>
      <w:r w:rsidRPr="00181911">
        <w:rPr>
          <w:sz w:val="22"/>
          <w:szCs w:val="22"/>
        </w:rPr>
        <w:t>w sprawach dotyczących przetwarzania danych osobowych oraz korzystania z praw związanych z przetwarzaniem danych, poprzez adres e-mail: iod@arimr.gov.pl lub pisemnie na adres korespondencyjny Administratora, wskazany w pkt 1.</w:t>
      </w:r>
    </w:p>
    <w:p w14:paraId="4AFCE624" w14:textId="77777777" w:rsidR="00474FD8" w:rsidRPr="00181911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3.</w:t>
      </w:r>
      <w:r w:rsidRPr="00181911">
        <w:rPr>
          <w:sz w:val="22"/>
          <w:szCs w:val="22"/>
        </w:rPr>
        <w:tab/>
        <w:t xml:space="preserve">Dane osobowe pozyskane przez Administratora przetwarzane będą na podstawie art. 6 ust. 1 lit. c RODO w zw. z art. 431 i nast. ustawy z dnia 11 września 2019 r. Prawo zamówień publicznych (Dz. U. z 2022 r. poz. 1710 z </w:t>
      </w:r>
      <w:proofErr w:type="spellStart"/>
      <w:r w:rsidRPr="00181911">
        <w:rPr>
          <w:sz w:val="22"/>
          <w:szCs w:val="22"/>
        </w:rPr>
        <w:t>późn</w:t>
      </w:r>
      <w:proofErr w:type="spellEnd"/>
      <w:r w:rsidRPr="00181911">
        <w:rPr>
          <w:sz w:val="22"/>
          <w:szCs w:val="22"/>
        </w:rPr>
        <w:t>. zm.), tj. w celu zawarcia oraz wykonania niniejszej umowy.</w:t>
      </w:r>
    </w:p>
    <w:p w14:paraId="6315E20C" w14:textId="77777777" w:rsidR="00474FD8" w:rsidRPr="00181911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4.</w:t>
      </w:r>
      <w:r w:rsidRPr="00181911">
        <w:rPr>
          <w:sz w:val="22"/>
          <w:szCs w:val="22"/>
        </w:rPr>
        <w:tab/>
        <w:t>Administrator będzie przetwarzał następujące kategorie Pani/Pana danych: dane identyfikacyjne oraz dane kontaktowe.</w:t>
      </w:r>
    </w:p>
    <w:p w14:paraId="598DC092" w14:textId="77777777" w:rsidR="00474FD8" w:rsidRPr="00181911" w:rsidRDefault="00474FD8" w:rsidP="00474FD8">
      <w:pPr>
        <w:pStyle w:val="Tekstpodstawowywcity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5.</w:t>
      </w:r>
      <w:r w:rsidRPr="00181911">
        <w:rPr>
          <w:sz w:val="22"/>
          <w:szCs w:val="22"/>
        </w:rPr>
        <w:tab/>
        <w:t>Odbiorcami Pani/Pana danych osobowych mogą być:</w:t>
      </w:r>
    </w:p>
    <w:p w14:paraId="2E21958E" w14:textId="77777777" w:rsidR="00474FD8" w:rsidRPr="00181911" w:rsidRDefault="00474FD8" w:rsidP="0043461C">
      <w:pPr>
        <w:pStyle w:val="Tekstpodstawowywcity"/>
        <w:ind w:left="993" w:hanging="284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1)</w:t>
      </w:r>
      <w:r w:rsidRPr="00181911">
        <w:rPr>
          <w:sz w:val="22"/>
          <w:szCs w:val="22"/>
        </w:rPr>
        <w:tab/>
        <w:t>organy kontrolne,</w:t>
      </w:r>
    </w:p>
    <w:p w14:paraId="59732D5E" w14:textId="4F92278F" w:rsidR="00474FD8" w:rsidRPr="00181911" w:rsidRDefault="00474FD8" w:rsidP="0043461C">
      <w:pPr>
        <w:pStyle w:val="Tekstpodstawowywcity"/>
        <w:ind w:left="993" w:hanging="284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2)</w:t>
      </w:r>
      <w:r w:rsidRPr="00181911">
        <w:rPr>
          <w:sz w:val="22"/>
          <w:szCs w:val="22"/>
        </w:rPr>
        <w:tab/>
        <w:t xml:space="preserve">osoby lub podmioty, którym Administrator udzieli informacji publicznej zgodnie z ustawą </w:t>
      </w:r>
      <w:r w:rsidR="009C41F8">
        <w:rPr>
          <w:sz w:val="22"/>
          <w:szCs w:val="22"/>
        </w:rPr>
        <w:br/>
      </w:r>
      <w:r w:rsidRPr="00181911">
        <w:rPr>
          <w:sz w:val="22"/>
          <w:szCs w:val="22"/>
        </w:rPr>
        <w:t xml:space="preserve">z dnia 6 września 2001r. o dostępie do informacji publicznej (Dz. U. z 2022 r. poz. 902 </w:t>
      </w:r>
      <w:r w:rsidR="00980C20">
        <w:rPr>
          <w:sz w:val="22"/>
          <w:szCs w:val="22"/>
        </w:rPr>
        <w:br/>
      </w:r>
      <w:r w:rsidRPr="00181911">
        <w:rPr>
          <w:sz w:val="22"/>
          <w:szCs w:val="22"/>
        </w:rPr>
        <w:t xml:space="preserve">z </w:t>
      </w:r>
      <w:proofErr w:type="spellStart"/>
      <w:r w:rsidRPr="00181911">
        <w:rPr>
          <w:sz w:val="22"/>
          <w:szCs w:val="22"/>
        </w:rPr>
        <w:t>późn</w:t>
      </w:r>
      <w:proofErr w:type="spellEnd"/>
      <w:r w:rsidRPr="00181911">
        <w:rPr>
          <w:sz w:val="22"/>
          <w:szCs w:val="22"/>
        </w:rPr>
        <w:t>. zm.),</w:t>
      </w:r>
    </w:p>
    <w:p w14:paraId="32A0659C" w14:textId="48A024DB" w:rsidR="00474FD8" w:rsidRPr="00181911" w:rsidRDefault="00474FD8" w:rsidP="00474FD8">
      <w:pPr>
        <w:pStyle w:val="Tekstpodstawowywcity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3)</w:t>
      </w:r>
      <w:r w:rsidRPr="00181911">
        <w:rPr>
          <w:sz w:val="22"/>
          <w:szCs w:val="22"/>
        </w:rPr>
        <w:tab/>
        <w:t>podmioty uprawnione do przetwarzania danych osobowych na podstawie przepisów powszechnie obowiązującego prawa,</w:t>
      </w:r>
    </w:p>
    <w:p w14:paraId="4E66F22E" w14:textId="77777777" w:rsidR="00474FD8" w:rsidRPr="00181911" w:rsidRDefault="00474FD8" w:rsidP="00474FD8">
      <w:pPr>
        <w:pStyle w:val="Tekstpodstawowywcity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4)</w:t>
      </w:r>
      <w:r w:rsidRPr="00181911">
        <w:rPr>
          <w:sz w:val="22"/>
          <w:szCs w:val="22"/>
        </w:rPr>
        <w:tab/>
        <w:t>podmioty przetwarzające w imieniu Administratora na mocy zawartej umowy, m. in. dostawcy IT.</w:t>
      </w:r>
    </w:p>
    <w:p w14:paraId="5E65A6C0" w14:textId="185FA455" w:rsidR="00474FD8" w:rsidRPr="00181911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6.</w:t>
      </w:r>
      <w:r w:rsidRPr="00181911">
        <w:rPr>
          <w:sz w:val="22"/>
          <w:szCs w:val="22"/>
        </w:rPr>
        <w:tab/>
        <w:t xml:space="preserve">Pani/Pana dane osobowe będą przechowywane przez okres obowiązywania umowy, zawartej </w:t>
      </w:r>
      <w:r w:rsidR="009C41F8">
        <w:rPr>
          <w:sz w:val="22"/>
          <w:szCs w:val="22"/>
        </w:rPr>
        <w:br/>
      </w:r>
      <w:r w:rsidRPr="00181911">
        <w:rPr>
          <w:sz w:val="22"/>
          <w:szCs w:val="22"/>
        </w:rPr>
        <w:t>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7CBAFDFF" w14:textId="28300688" w:rsidR="00474FD8" w:rsidRPr="00181911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7.</w:t>
      </w:r>
      <w:r w:rsidRPr="00181911">
        <w:rPr>
          <w:sz w:val="22"/>
          <w:szCs w:val="22"/>
        </w:rPr>
        <w:tab/>
        <w:t xml:space="preserve">Przysługuje Pani/Panu prawo do dostępu do Pani/Pana danych osobowych, ich sprostowania, usunięcia oraz prawo żądania ograniczenia przetwarzania Pani/Pana danych osobowych, </w:t>
      </w:r>
      <w:r w:rsidR="009C41F8">
        <w:rPr>
          <w:sz w:val="22"/>
          <w:szCs w:val="22"/>
        </w:rPr>
        <w:br/>
      </w:r>
      <w:r w:rsidRPr="00181911">
        <w:rPr>
          <w:sz w:val="22"/>
          <w:szCs w:val="22"/>
        </w:rPr>
        <w:t>w przypadkach określonych w RODO.</w:t>
      </w:r>
    </w:p>
    <w:p w14:paraId="2CAF0F35" w14:textId="77777777" w:rsidR="00474FD8" w:rsidRPr="00181911" w:rsidRDefault="00474FD8" w:rsidP="0043461C">
      <w:pPr>
        <w:pStyle w:val="Tekstpodstawowywcity"/>
        <w:ind w:left="709" w:hanging="426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8.</w:t>
      </w:r>
      <w:r w:rsidRPr="00181911">
        <w:rPr>
          <w:sz w:val="22"/>
          <w:szCs w:val="22"/>
        </w:rPr>
        <w:tab/>
        <w:t>W przypadku uznania, że przetwarzanie danych osobowych narusza przepisy RODO, przysługuje Pani/Panu prawo wniesienia skargi do Prezesa Urzędu Ochrony Danych Osobowych.</w:t>
      </w:r>
    </w:p>
    <w:p w14:paraId="52E72990" w14:textId="0F51F4B3" w:rsidR="00474FD8" w:rsidRPr="00181911" w:rsidRDefault="00474FD8" w:rsidP="00474FD8">
      <w:pPr>
        <w:pStyle w:val="Tekstpodstawowywcity"/>
        <w:jc w:val="both"/>
        <w:rPr>
          <w:sz w:val="22"/>
          <w:szCs w:val="22"/>
        </w:rPr>
      </w:pPr>
      <w:r w:rsidRPr="00181911">
        <w:rPr>
          <w:sz w:val="22"/>
          <w:szCs w:val="22"/>
        </w:rPr>
        <w:t>9.</w:t>
      </w:r>
      <w:r w:rsidRPr="00181911">
        <w:rPr>
          <w:sz w:val="22"/>
          <w:szCs w:val="22"/>
        </w:rPr>
        <w:tab/>
        <w:t>Pani/Pana dane Administrator uzyskał od ……………………………………………………</w:t>
      </w:r>
      <w:r w:rsidR="009C41F8">
        <w:rPr>
          <w:sz w:val="22"/>
          <w:szCs w:val="22"/>
        </w:rPr>
        <w:t>..</w:t>
      </w:r>
      <w:r w:rsidRPr="00181911">
        <w:rPr>
          <w:sz w:val="22"/>
          <w:szCs w:val="22"/>
        </w:rPr>
        <w:t xml:space="preserve"> *</w:t>
      </w:r>
    </w:p>
    <w:p w14:paraId="77EA40B3" w14:textId="77777777" w:rsidR="00474FD8" w:rsidRPr="00953D9A" w:rsidRDefault="00474FD8" w:rsidP="00953D9A">
      <w:pPr>
        <w:pStyle w:val="Tekstpodstawowywcity"/>
        <w:ind w:left="0"/>
        <w:jc w:val="both"/>
        <w:rPr>
          <w:sz w:val="20"/>
          <w:szCs w:val="20"/>
        </w:rPr>
      </w:pPr>
      <w:r w:rsidRPr="00953D9A">
        <w:rPr>
          <w:sz w:val="20"/>
          <w:szCs w:val="20"/>
        </w:rPr>
        <w:t>*należy wskazać źródło pozyskania danych [np. firmę przedsiębiorcy, od którego Administrator pozyskał dane].</w:t>
      </w:r>
    </w:p>
    <w:p w14:paraId="47355357" w14:textId="77777777" w:rsidR="003E1577" w:rsidRPr="00181911" w:rsidRDefault="003E1577" w:rsidP="00474FD8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63CB0D11" w14:textId="02C61B57" w:rsidR="003E1577" w:rsidRPr="00181911" w:rsidRDefault="003E1577" w:rsidP="003E1577">
      <w:pPr>
        <w:pStyle w:val="Tekstpodstawowywcity"/>
        <w:spacing w:after="0"/>
        <w:ind w:left="0"/>
        <w:rPr>
          <w:sz w:val="22"/>
          <w:szCs w:val="22"/>
        </w:rPr>
      </w:pPr>
    </w:p>
    <w:p w14:paraId="05138A49" w14:textId="26554FE0" w:rsidR="0043461C" w:rsidRPr="00E65382" w:rsidRDefault="0043461C" w:rsidP="003E1577">
      <w:pPr>
        <w:pStyle w:val="Tekstpodstawowywcity"/>
        <w:spacing w:after="0"/>
        <w:ind w:left="0"/>
        <w:rPr>
          <w:sz w:val="16"/>
          <w:szCs w:val="16"/>
        </w:rPr>
      </w:pPr>
    </w:p>
    <w:p w14:paraId="31E61320" w14:textId="627888CA" w:rsidR="0043461C" w:rsidRPr="00E65382" w:rsidRDefault="0043461C" w:rsidP="003E1577">
      <w:pPr>
        <w:pStyle w:val="Tekstpodstawowywcity"/>
        <w:spacing w:after="0"/>
        <w:ind w:left="0"/>
        <w:rPr>
          <w:sz w:val="16"/>
          <w:szCs w:val="16"/>
        </w:rPr>
      </w:pPr>
    </w:p>
    <w:p w14:paraId="28BE97FE" w14:textId="77777777" w:rsidR="0043461C" w:rsidRPr="00181911" w:rsidRDefault="0043461C" w:rsidP="003E1577">
      <w:pPr>
        <w:pStyle w:val="Tekstpodstawowywcity"/>
        <w:spacing w:after="0"/>
        <w:ind w:left="0"/>
        <w:rPr>
          <w:sz w:val="20"/>
          <w:szCs w:val="20"/>
        </w:rPr>
      </w:pPr>
    </w:p>
    <w:p w14:paraId="3240654C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648DD54B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1F837FDE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63511861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8A80273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26DD13A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7904D32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C6B0CCF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C7EB816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874A1DA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10031D1D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C6DE867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193E9AB0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398B708B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7DEA933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3FA82F0F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645D40CD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C14FEED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766E1CC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22F3C66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83AE260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231B55C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A9BFE2F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35E628D2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047DBAF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CC22AA3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BB10ACE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6D824A20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26F20E7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0A39DBB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7D8ECF9" w14:textId="77777777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12BE9BEA" w14:textId="109E9AA9" w:rsidR="00181911" w:rsidRDefault="00181911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F9FF8DF" w14:textId="271B54AF" w:rsidR="00CB0B7E" w:rsidRDefault="00CB0B7E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E8C96F6" w14:textId="52884FF4" w:rsidR="00CB0B7E" w:rsidRDefault="00CB0B7E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27035C1" w14:textId="35CB1F74" w:rsidR="00CB0B7E" w:rsidRDefault="00CB0B7E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C828606" w14:textId="465C68B3" w:rsidR="00CB0B7E" w:rsidRDefault="00CB0B7E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622970AB" w14:textId="6AD4418F" w:rsidR="00CB0B7E" w:rsidRDefault="00CB0B7E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6BE40B4D" w14:textId="269268A8" w:rsidR="00CB0B7E" w:rsidRDefault="00CB0B7E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9C5CD38" w14:textId="145ED588" w:rsidR="00CB0B7E" w:rsidRDefault="00CB0B7E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AEE65CE" w14:textId="77777777" w:rsidR="007A265D" w:rsidRDefault="007A265D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24BE8A0" w14:textId="77777777" w:rsidR="00CB0B7E" w:rsidRDefault="00CB0B7E" w:rsidP="0043461C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6780AD0F" w14:textId="77777777" w:rsidR="00004CAE" w:rsidRDefault="0043461C" w:rsidP="00CB0B7E">
      <w:pPr>
        <w:pStyle w:val="Tekstpodstawowywcity"/>
        <w:spacing w:after="0"/>
        <w:ind w:left="0"/>
        <w:jc w:val="both"/>
        <w:rPr>
          <w:sz w:val="20"/>
          <w:szCs w:val="20"/>
        </w:rPr>
      </w:pPr>
      <w:r w:rsidRPr="00181911">
        <w:rPr>
          <w:rStyle w:val="Odwoanieprzypisudolnego"/>
          <w:sz w:val="20"/>
          <w:szCs w:val="20"/>
        </w:rPr>
        <w:footnoteRef/>
      </w:r>
      <w:r w:rsidRPr="00181911">
        <w:rPr>
          <w:sz w:val="20"/>
          <w:szCs w:val="20"/>
        </w:rPr>
        <w:t xml:space="preserve"> </w:t>
      </w:r>
      <w:bookmarkStart w:id="5" w:name="_Hlk95302317"/>
      <w:r w:rsidRPr="00181911">
        <w:rPr>
          <w:sz w:val="20"/>
          <w:szCs w:val="20"/>
        </w:rPr>
        <w:t xml:space="preserve">Niniejsza klauzula </w:t>
      </w:r>
      <w:bookmarkStart w:id="6" w:name="_Hlk118722240"/>
      <w:r w:rsidRPr="00181911">
        <w:rPr>
          <w:sz w:val="20"/>
          <w:szCs w:val="20"/>
        </w:rPr>
        <w:t xml:space="preserve">dotyczy osób, których dane Administrator pozyskuje w sposób pośredni, w szczególności podwykonawców oraz osób </w:t>
      </w:r>
      <w:bookmarkEnd w:id="5"/>
      <w:r w:rsidRPr="00181911">
        <w:rPr>
          <w:sz w:val="20"/>
          <w:szCs w:val="20"/>
        </w:rPr>
        <w:t xml:space="preserve">wyznaczonych do kontaktów roboczych oraz odpowiedzialnych za koordynację </w:t>
      </w:r>
    </w:p>
    <w:p w14:paraId="4B4699AB" w14:textId="6E705BDA" w:rsidR="00D062D1" w:rsidRPr="00CB0B7E" w:rsidRDefault="0043461C" w:rsidP="00CB0B7E">
      <w:pPr>
        <w:pStyle w:val="Tekstpodstawowywcity"/>
        <w:spacing w:after="0"/>
        <w:ind w:left="0"/>
        <w:jc w:val="both"/>
        <w:rPr>
          <w:sz w:val="20"/>
          <w:szCs w:val="20"/>
        </w:rPr>
      </w:pPr>
      <w:r w:rsidRPr="00181911">
        <w:rPr>
          <w:sz w:val="20"/>
          <w:szCs w:val="20"/>
        </w:rPr>
        <w:t>i realizację umowy</w:t>
      </w:r>
      <w:bookmarkEnd w:id="6"/>
      <w:r w:rsidRPr="00181911">
        <w:rPr>
          <w:sz w:val="20"/>
          <w:szCs w:val="20"/>
        </w:rPr>
        <w:t>.</w:t>
      </w:r>
    </w:p>
    <w:sectPr w:rsidR="00D062D1" w:rsidRPr="00CB0B7E" w:rsidSect="00FF6AB3">
      <w:headerReference w:type="default" r:id="rId14"/>
      <w:footerReference w:type="default" r:id="rId15"/>
      <w:pgSz w:w="11906" w:h="16838"/>
      <w:pgMar w:top="1134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569E" w14:textId="77777777" w:rsidR="00FF6AB3" w:rsidRDefault="00FF6AB3" w:rsidP="00BF7548">
      <w:r>
        <w:separator/>
      </w:r>
    </w:p>
  </w:endnote>
  <w:endnote w:type="continuationSeparator" w:id="0">
    <w:p w14:paraId="056C9026" w14:textId="77777777" w:rsidR="00FF6AB3" w:rsidRDefault="00FF6AB3" w:rsidP="00BF7548">
      <w:r>
        <w:continuationSeparator/>
      </w:r>
    </w:p>
  </w:endnote>
  <w:endnote w:type="continuationNotice" w:id="1">
    <w:p w14:paraId="02B92F32" w14:textId="77777777" w:rsidR="00FF6AB3" w:rsidRDefault="00FF6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auto"/>
    <w:pitch w:val="variable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1CA" w14:textId="77777777" w:rsidR="00661FDE" w:rsidRPr="005228DD" w:rsidRDefault="00661FDE" w:rsidP="00AB649A">
    <w:pPr>
      <w:jc w:val="center"/>
    </w:pPr>
  </w:p>
  <w:p w14:paraId="11DB78FB" w14:textId="77777777" w:rsidR="00661FDE" w:rsidRPr="007B4900" w:rsidRDefault="00661FDE" w:rsidP="007B4900">
    <w:pPr>
      <w:pStyle w:val="Stopka"/>
      <w:jc w:val="right"/>
      <w:rPr>
        <w:rFonts w:ascii="Arial" w:hAnsi="Arial" w:cs="Arial"/>
        <w:sz w:val="18"/>
        <w:szCs w:val="18"/>
      </w:rPr>
    </w:pPr>
  </w:p>
  <w:p w14:paraId="12A6E461" w14:textId="77777777" w:rsidR="00661FDE" w:rsidRDefault="00661FDE"/>
  <w:p w14:paraId="7AE0F4C3" w14:textId="77777777" w:rsidR="00661FDE" w:rsidRDefault="00661F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2649" w14:textId="77777777" w:rsidR="00FF6AB3" w:rsidRDefault="00FF6AB3" w:rsidP="00BF7548">
      <w:r>
        <w:separator/>
      </w:r>
    </w:p>
  </w:footnote>
  <w:footnote w:type="continuationSeparator" w:id="0">
    <w:p w14:paraId="08C4E6C1" w14:textId="77777777" w:rsidR="00FF6AB3" w:rsidRDefault="00FF6AB3" w:rsidP="00BF7548">
      <w:r>
        <w:continuationSeparator/>
      </w:r>
    </w:p>
  </w:footnote>
  <w:footnote w:type="continuationNotice" w:id="1">
    <w:p w14:paraId="03148215" w14:textId="77777777" w:rsidR="00FF6AB3" w:rsidRDefault="00FF6AB3"/>
  </w:footnote>
  <w:footnote w:id="2">
    <w:p w14:paraId="20583358" w14:textId="51B095E7" w:rsidR="009A3A5C" w:rsidRPr="003157F4" w:rsidRDefault="009A3A5C" w:rsidP="009A3A5C">
      <w:pPr>
        <w:pStyle w:val="Tekstprzypisudolnego"/>
      </w:pPr>
      <w:r w:rsidRPr="003157F4">
        <w:rPr>
          <w:rStyle w:val="Odwoanieprzypisudolnego"/>
        </w:rPr>
        <w:footnoteRef/>
      </w:r>
      <w:r w:rsidRPr="003157F4">
        <w:t xml:space="preserve"> ofertę składa się w formie elektronicznej tj. opatruje kwalifikowanym podpisem elektronicznym lub w postaci elektronicznej opatrzonej podpisem zaufanym ePuap lub elektronicznym podpisem osobistym</w:t>
      </w:r>
    </w:p>
  </w:footnote>
  <w:footnote w:id="3">
    <w:p w14:paraId="72B66C9D" w14:textId="2C3DCBE8" w:rsidR="009A3A5C" w:rsidRPr="00C31644" w:rsidRDefault="009A3A5C" w:rsidP="009A3A5C">
      <w:pPr>
        <w:spacing w:line="240" w:lineRule="auto"/>
        <w:jc w:val="both"/>
        <w:rPr>
          <w:color w:val="000000"/>
          <w:sz w:val="20"/>
          <w:szCs w:val="20"/>
        </w:rPr>
      </w:pPr>
      <w:r w:rsidRPr="00C11188">
        <w:rPr>
          <w:rStyle w:val="Odwoanieprzypisudolnego"/>
          <w:rFonts w:ascii="Ubuntu Light" w:hAnsi="Ubuntu Light"/>
          <w:sz w:val="16"/>
          <w:szCs w:val="16"/>
        </w:rPr>
        <w:footnoteRef/>
      </w:r>
      <w:r w:rsidRPr="00C11188">
        <w:rPr>
          <w:rFonts w:ascii="Ubuntu Light" w:hAnsi="Ubuntu Light"/>
          <w:color w:val="000000"/>
          <w:sz w:val="16"/>
          <w:szCs w:val="16"/>
        </w:rPr>
        <w:t xml:space="preserve"> </w:t>
      </w:r>
      <w:r w:rsidRPr="00C31644">
        <w:rPr>
          <w:rFonts w:eastAsia="Calibri"/>
          <w:color w:val="000000"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3D7FD4">
        <w:rPr>
          <w:rFonts w:eastAsia="Calibri"/>
          <w:color w:val="000000"/>
          <w:sz w:val="20"/>
          <w:szCs w:val="20"/>
          <w:lang w:eastAsia="en-US"/>
        </w:rPr>
        <w:br/>
      </w:r>
      <w:r w:rsidRPr="00C31644">
        <w:rPr>
          <w:rFonts w:eastAsia="Calibri"/>
          <w:color w:val="000000"/>
          <w:sz w:val="20"/>
          <w:szCs w:val="20"/>
          <w:lang w:eastAsia="en-US"/>
        </w:rPr>
        <w:t xml:space="preserve">z 04.05.2016, str. 1). </w:t>
      </w:r>
    </w:p>
  </w:footnote>
  <w:footnote w:id="4">
    <w:p w14:paraId="5B71C556" w14:textId="77777777" w:rsidR="009A3A5C" w:rsidRPr="00C11188" w:rsidRDefault="009A3A5C" w:rsidP="009A3A5C">
      <w:pPr>
        <w:spacing w:line="240" w:lineRule="auto"/>
        <w:ind w:hanging="142"/>
        <w:jc w:val="both"/>
        <w:rPr>
          <w:rFonts w:ascii="Ubuntu Light" w:hAnsi="Ubuntu Light"/>
        </w:rPr>
      </w:pPr>
      <w:r w:rsidRPr="00C31644">
        <w:rPr>
          <w:color w:val="000000"/>
          <w:sz w:val="20"/>
          <w:szCs w:val="20"/>
        </w:rPr>
        <w:t xml:space="preserve">   </w:t>
      </w:r>
      <w:r w:rsidRPr="00C31644">
        <w:rPr>
          <w:rStyle w:val="Odwoanieprzypisudolnego"/>
          <w:sz w:val="20"/>
          <w:szCs w:val="20"/>
        </w:rPr>
        <w:footnoteRef/>
      </w:r>
      <w:r w:rsidRPr="00C31644">
        <w:rPr>
          <w:color w:val="000000"/>
          <w:sz w:val="20"/>
          <w:szCs w:val="20"/>
        </w:rPr>
        <w:t xml:space="preserve"> </w:t>
      </w:r>
      <w:r w:rsidRPr="00C31644">
        <w:rPr>
          <w:rFonts w:eastAsia="Calibri"/>
          <w:color w:val="00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6AC4949" w14:textId="77777777" w:rsidR="009A3A5C" w:rsidRPr="00C11188" w:rsidRDefault="009A3A5C" w:rsidP="009A3A5C">
      <w:pPr>
        <w:pStyle w:val="Tekstprzypisudolnego"/>
        <w:rPr>
          <w:rFonts w:ascii="Ubuntu Light" w:hAnsi="Ubuntu Light"/>
        </w:rPr>
      </w:pPr>
      <w:r w:rsidRPr="00C11188">
        <w:rPr>
          <w:rStyle w:val="Odwoanieprzypisudolnego"/>
          <w:rFonts w:ascii="Ubuntu Light" w:hAnsi="Ubuntu Light"/>
        </w:rPr>
        <w:footnoteRef/>
      </w:r>
      <w:r w:rsidRPr="00C11188">
        <w:rPr>
          <w:rFonts w:ascii="Ubuntu Light" w:hAnsi="Ubuntu Light"/>
        </w:rPr>
        <w:t xml:space="preserve"> </w:t>
      </w:r>
      <w:r w:rsidRPr="00F70363">
        <w:rPr>
          <w:rFonts w:eastAsia="Calibri"/>
          <w:color w:val="000000"/>
        </w:rPr>
        <w:t>kwalifikowany podpis elektroniczny lub podpis profilem zaufanym ePuap lub elektroniczny podpis osobisty</w:t>
      </w:r>
      <w:r>
        <w:rPr>
          <w:rFonts w:ascii="Ubuntu Light" w:eastAsia="Calibri" w:hAnsi="Ubuntu Light"/>
          <w:b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4BF9" w14:textId="33BB2D64" w:rsidR="005A40C6" w:rsidRDefault="005A40C6" w:rsidP="005A40C6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styleLink w:val="WW8Num1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4E02CE3"/>
    <w:multiLevelType w:val="hybridMultilevel"/>
    <w:tmpl w:val="6A141A4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646020"/>
    <w:multiLevelType w:val="hybridMultilevel"/>
    <w:tmpl w:val="D3D6569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CAB741B"/>
    <w:multiLevelType w:val="hybridMultilevel"/>
    <w:tmpl w:val="A5A2D35A"/>
    <w:lvl w:ilvl="0" w:tplc="BFB4DA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F5621"/>
    <w:multiLevelType w:val="multilevel"/>
    <w:tmpl w:val="D3AAAD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9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0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3C12FD"/>
    <w:multiLevelType w:val="multilevel"/>
    <w:tmpl w:val="2790404E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0D77B3"/>
    <w:multiLevelType w:val="hybridMultilevel"/>
    <w:tmpl w:val="2C1EBE4C"/>
    <w:lvl w:ilvl="0" w:tplc="22268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323BB9"/>
    <w:multiLevelType w:val="hybridMultilevel"/>
    <w:tmpl w:val="1F683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5895F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62E75"/>
    <w:multiLevelType w:val="hybridMultilevel"/>
    <w:tmpl w:val="07D0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CEA72D9"/>
    <w:multiLevelType w:val="hybridMultilevel"/>
    <w:tmpl w:val="66624220"/>
    <w:lvl w:ilvl="0" w:tplc="42DC775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009FA"/>
    <w:multiLevelType w:val="hybridMultilevel"/>
    <w:tmpl w:val="8DF444FC"/>
    <w:lvl w:ilvl="0" w:tplc="546AC4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57630B6"/>
    <w:multiLevelType w:val="multilevel"/>
    <w:tmpl w:val="AB3225E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A72739E"/>
    <w:multiLevelType w:val="hybridMultilevel"/>
    <w:tmpl w:val="8AD477F2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4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850455">
    <w:abstractNumId w:val="30"/>
  </w:num>
  <w:num w:numId="2" w16cid:durableId="36710117">
    <w:abstractNumId w:val="18"/>
  </w:num>
  <w:num w:numId="3" w16cid:durableId="1391998817">
    <w:abstractNumId w:val="19"/>
  </w:num>
  <w:num w:numId="4" w16cid:durableId="1222326433">
    <w:abstractNumId w:val="31"/>
    <w:lvlOverride w:ilvl="0">
      <w:startOverride w:val="1"/>
    </w:lvlOverride>
  </w:num>
  <w:num w:numId="5" w16cid:durableId="1408991191">
    <w:abstractNumId w:val="26"/>
    <w:lvlOverride w:ilvl="0">
      <w:startOverride w:val="1"/>
    </w:lvlOverride>
  </w:num>
  <w:num w:numId="6" w16cid:durableId="1721172127">
    <w:abstractNumId w:val="13"/>
  </w:num>
  <w:num w:numId="7" w16cid:durableId="264578018">
    <w:abstractNumId w:val="17"/>
  </w:num>
  <w:num w:numId="8" w16cid:durableId="1697997038">
    <w:abstractNumId w:val="15"/>
  </w:num>
  <w:num w:numId="9" w16cid:durableId="504365076">
    <w:abstractNumId w:val="0"/>
  </w:num>
  <w:num w:numId="10" w16cid:durableId="157231570">
    <w:abstractNumId w:val="20"/>
  </w:num>
  <w:num w:numId="11" w16cid:durableId="248081957">
    <w:abstractNumId w:val="10"/>
  </w:num>
  <w:num w:numId="12" w16cid:durableId="1376584902">
    <w:abstractNumId w:val="11"/>
  </w:num>
  <w:num w:numId="13" w16cid:durableId="1825470235">
    <w:abstractNumId w:val="5"/>
  </w:num>
  <w:num w:numId="14" w16cid:durableId="354577770">
    <w:abstractNumId w:val="14"/>
  </w:num>
  <w:num w:numId="15" w16cid:durableId="41951858">
    <w:abstractNumId w:val="28"/>
  </w:num>
  <w:num w:numId="16" w16cid:durableId="4135134">
    <w:abstractNumId w:val="4"/>
  </w:num>
  <w:num w:numId="17" w16cid:durableId="28770842">
    <w:abstractNumId w:val="22"/>
  </w:num>
  <w:num w:numId="18" w16cid:durableId="1894730294">
    <w:abstractNumId w:val="6"/>
  </w:num>
  <w:num w:numId="19" w16cid:durableId="291905220">
    <w:abstractNumId w:val="25"/>
  </w:num>
  <w:num w:numId="20" w16cid:durableId="407104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3849483">
    <w:abstractNumId w:val="16"/>
  </w:num>
  <w:num w:numId="22" w16cid:durableId="1780485865">
    <w:abstractNumId w:val="32"/>
  </w:num>
  <w:num w:numId="23" w16cid:durableId="1393852342">
    <w:abstractNumId w:val="23"/>
  </w:num>
  <w:num w:numId="24" w16cid:durableId="1759280959">
    <w:abstractNumId w:val="8"/>
  </w:num>
  <w:num w:numId="25" w16cid:durableId="1422485169">
    <w:abstractNumId w:val="33"/>
  </w:num>
  <w:num w:numId="26" w16cid:durableId="861551068">
    <w:abstractNumId w:val="27"/>
  </w:num>
  <w:num w:numId="27" w16cid:durableId="1884369596">
    <w:abstractNumId w:val="12"/>
  </w:num>
  <w:num w:numId="28" w16cid:durableId="1803230425">
    <w:abstractNumId w:val="29"/>
  </w:num>
  <w:num w:numId="29" w16cid:durableId="20438985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4"/>
    <w:rsid w:val="00000984"/>
    <w:rsid w:val="00000F64"/>
    <w:rsid w:val="000011F6"/>
    <w:rsid w:val="00001784"/>
    <w:rsid w:val="000018CB"/>
    <w:rsid w:val="00001917"/>
    <w:rsid w:val="0000194E"/>
    <w:rsid w:val="0000204A"/>
    <w:rsid w:val="0000278E"/>
    <w:rsid w:val="000031C2"/>
    <w:rsid w:val="00003A71"/>
    <w:rsid w:val="00003EBF"/>
    <w:rsid w:val="00004768"/>
    <w:rsid w:val="00004AFE"/>
    <w:rsid w:val="00004CAE"/>
    <w:rsid w:val="00004CAF"/>
    <w:rsid w:val="000057FA"/>
    <w:rsid w:val="00005B83"/>
    <w:rsid w:val="00005F82"/>
    <w:rsid w:val="00006330"/>
    <w:rsid w:val="00006351"/>
    <w:rsid w:val="000066CC"/>
    <w:rsid w:val="000068D7"/>
    <w:rsid w:val="00006C3E"/>
    <w:rsid w:val="00007A72"/>
    <w:rsid w:val="00007E78"/>
    <w:rsid w:val="000104AA"/>
    <w:rsid w:val="00010EE9"/>
    <w:rsid w:val="00011650"/>
    <w:rsid w:val="00011941"/>
    <w:rsid w:val="00011E4F"/>
    <w:rsid w:val="0001214E"/>
    <w:rsid w:val="000126A3"/>
    <w:rsid w:val="00012A96"/>
    <w:rsid w:val="00012C55"/>
    <w:rsid w:val="0001315B"/>
    <w:rsid w:val="000131DA"/>
    <w:rsid w:val="00013417"/>
    <w:rsid w:val="0001362C"/>
    <w:rsid w:val="00013B38"/>
    <w:rsid w:val="00013B3D"/>
    <w:rsid w:val="00013D2B"/>
    <w:rsid w:val="000141CD"/>
    <w:rsid w:val="000142D1"/>
    <w:rsid w:val="000143C0"/>
    <w:rsid w:val="00014968"/>
    <w:rsid w:val="00014A23"/>
    <w:rsid w:val="000153B6"/>
    <w:rsid w:val="0001650F"/>
    <w:rsid w:val="00016841"/>
    <w:rsid w:val="00016B43"/>
    <w:rsid w:val="0001739F"/>
    <w:rsid w:val="000174E4"/>
    <w:rsid w:val="00017C56"/>
    <w:rsid w:val="00017CB8"/>
    <w:rsid w:val="0002035E"/>
    <w:rsid w:val="00020954"/>
    <w:rsid w:val="00020BAD"/>
    <w:rsid w:val="0002105A"/>
    <w:rsid w:val="0002173D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A83"/>
    <w:rsid w:val="00025DCB"/>
    <w:rsid w:val="00025F08"/>
    <w:rsid w:val="00026259"/>
    <w:rsid w:val="000262CB"/>
    <w:rsid w:val="000267CF"/>
    <w:rsid w:val="0002692C"/>
    <w:rsid w:val="00026C00"/>
    <w:rsid w:val="00026E0C"/>
    <w:rsid w:val="00026E90"/>
    <w:rsid w:val="0002703F"/>
    <w:rsid w:val="000274B2"/>
    <w:rsid w:val="000276DF"/>
    <w:rsid w:val="00027A64"/>
    <w:rsid w:val="00027F95"/>
    <w:rsid w:val="0003042B"/>
    <w:rsid w:val="00030D31"/>
    <w:rsid w:val="00031B1A"/>
    <w:rsid w:val="00032039"/>
    <w:rsid w:val="00032339"/>
    <w:rsid w:val="00032A9D"/>
    <w:rsid w:val="0003337D"/>
    <w:rsid w:val="0003363C"/>
    <w:rsid w:val="00033E53"/>
    <w:rsid w:val="00034257"/>
    <w:rsid w:val="00034546"/>
    <w:rsid w:val="0003454C"/>
    <w:rsid w:val="0003485C"/>
    <w:rsid w:val="00036155"/>
    <w:rsid w:val="00036330"/>
    <w:rsid w:val="00036336"/>
    <w:rsid w:val="0003633D"/>
    <w:rsid w:val="00036B14"/>
    <w:rsid w:val="00036CE5"/>
    <w:rsid w:val="00036D72"/>
    <w:rsid w:val="00037298"/>
    <w:rsid w:val="000379A8"/>
    <w:rsid w:val="0004064D"/>
    <w:rsid w:val="00041650"/>
    <w:rsid w:val="000416A6"/>
    <w:rsid w:val="000418DD"/>
    <w:rsid w:val="00041E10"/>
    <w:rsid w:val="00042A0C"/>
    <w:rsid w:val="00042C88"/>
    <w:rsid w:val="00042F1D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3C3"/>
    <w:rsid w:val="00046658"/>
    <w:rsid w:val="00046733"/>
    <w:rsid w:val="000467B7"/>
    <w:rsid w:val="00046AE9"/>
    <w:rsid w:val="0004737C"/>
    <w:rsid w:val="00047687"/>
    <w:rsid w:val="00050113"/>
    <w:rsid w:val="00050A34"/>
    <w:rsid w:val="00050BDA"/>
    <w:rsid w:val="000511B6"/>
    <w:rsid w:val="00051324"/>
    <w:rsid w:val="000518CD"/>
    <w:rsid w:val="000524E2"/>
    <w:rsid w:val="000527A8"/>
    <w:rsid w:val="000529A2"/>
    <w:rsid w:val="00053911"/>
    <w:rsid w:val="000547B6"/>
    <w:rsid w:val="00055DB7"/>
    <w:rsid w:val="000560C3"/>
    <w:rsid w:val="00056727"/>
    <w:rsid w:val="00057789"/>
    <w:rsid w:val="00060803"/>
    <w:rsid w:val="000609B1"/>
    <w:rsid w:val="00060C90"/>
    <w:rsid w:val="00061115"/>
    <w:rsid w:val="00061BFC"/>
    <w:rsid w:val="0006245F"/>
    <w:rsid w:val="00062AEC"/>
    <w:rsid w:val="00062DBF"/>
    <w:rsid w:val="000631E2"/>
    <w:rsid w:val="00063277"/>
    <w:rsid w:val="000633DE"/>
    <w:rsid w:val="000638CA"/>
    <w:rsid w:val="00063A4D"/>
    <w:rsid w:val="00063D60"/>
    <w:rsid w:val="000646A6"/>
    <w:rsid w:val="00064733"/>
    <w:rsid w:val="00064AFB"/>
    <w:rsid w:val="00064D5D"/>
    <w:rsid w:val="00064DCD"/>
    <w:rsid w:val="00064E2C"/>
    <w:rsid w:val="00064F86"/>
    <w:rsid w:val="00065209"/>
    <w:rsid w:val="0006553D"/>
    <w:rsid w:val="000659C6"/>
    <w:rsid w:val="00065C21"/>
    <w:rsid w:val="00065F2A"/>
    <w:rsid w:val="000660E2"/>
    <w:rsid w:val="000661CF"/>
    <w:rsid w:val="00066504"/>
    <w:rsid w:val="000669E4"/>
    <w:rsid w:val="00067428"/>
    <w:rsid w:val="00067578"/>
    <w:rsid w:val="00067A3F"/>
    <w:rsid w:val="00067C8D"/>
    <w:rsid w:val="00070B39"/>
    <w:rsid w:val="00070FCB"/>
    <w:rsid w:val="00071413"/>
    <w:rsid w:val="00071537"/>
    <w:rsid w:val="0007169F"/>
    <w:rsid w:val="00072004"/>
    <w:rsid w:val="00072496"/>
    <w:rsid w:val="00073338"/>
    <w:rsid w:val="000737C7"/>
    <w:rsid w:val="00073E74"/>
    <w:rsid w:val="00073E92"/>
    <w:rsid w:val="000745DE"/>
    <w:rsid w:val="00074A36"/>
    <w:rsid w:val="00075003"/>
    <w:rsid w:val="00075223"/>
    <w:rsid w:val="00075795"/>
    <w:rsid w:val="0007588F"/>
    <w:rsid w:val="0007600E"/>
    <w:rsid w:val="000764CC"/>
    <w:rsid w:val="0007692A"/>
    <w:rsid w:val="00076B63"/>
    <w:rsid w:val="0007707B"/>
    <w:rsid w:val="00077261"/>
    <w:rsid w:val="00077E7D"/>
    <w:rsid w:val="00077F77"/>
    <w:rsid w:val="00080021"/>
    <w:rsid w:val="00080883"/>
    <w:rsid w:val="00080F28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72A"/>
    <w:rsid w:val="00082762"/>
    <w:rsid w:val="00082850"/>
    <w:rsid w:val="00082C70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6828"/>
    <w:rsid w:val="000874FD"/>
    <w:rsid w:val="00087A2D"/>
    <w:rsid w:val="00090FFC"/>
    <w:rsid w:val="00091435"/>
    <w:rsid w:val="00091F10"/>
    <w:rsid w:val="00092A3F"/>
    <w:rsid w:val="00092A47"/>
    <w:rsid w:val="00092BED"/>
    <w:rsid w:val="0009340C"/>
    <w:rsid w:val="00094225"/>
    <w:rsid w:val="0009447D"/>
    <w:rsid w:val="00094626"/>
    <w:rsid w:val="00094787"/>
    <w:rsid w:val="000949B6"/>
    <w:rsid w:val="000956F4"/>
    <w:rsid w:val="000958CE"/>
    <w:rsid w:val="00095DE6"/>
    <w:rsid w:val="000966F5"/>
    <w:rsid w:val="000969FB"/>
    <w:rsid w:val="00096C7F"/>
    <w:rsid w:val="00096D9B"/>
    <w:rsid w:val="0009700A"/>
    <w:rsid w:val="000975CF"/>
    <w:rsid w:val="00097B30"/>
    <w:rsid w:val="00097B77"/>
    <w:rsid w:val="000A0024"/>
    <w:rsid w:val="000A0487"/>
    <w:rsid w:val="000A172A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65"/>
    <w:rsid w:val="000A3779"/>
    <w:rsid w:val="000A4909"/>
    <w:rsid w:val="000A50EC"/>
    <w:rsid w:val="000A5273"/>
    <w:rsid w:val="000A5AB0"/>
    <w:rsid w:val="000A5BB5"/>
    <w:rsid w:val="000A5CE9"/>
    <w:rsid w:val="000A60CB"/>
    <w:rsid w:val="000A61CD"/>
    <w:rsid w:val="000A700A"/>
    <w:rsid w:val="000A70A0"/>
    <w:rsid w:val="000A72D1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3E17"/>
    <w:rsid w:val="000B408F"/>
    <w:rsid w:val="000B4313"/>
    <w:rsid w:val="000B45C2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126"/>
    <w:rsid w:val="000C1423"/>
    <w:rsid w:val="000C17A1"/>
    <w:rsid w:val="000C19E7"/>
    <w:rsid w:val="000C21A2"/>
    <w:rsid w:val="000C2728"/>
    <w:rsid w:val="000C28BD"/>
    <w:rsid w:val="000C2951"/>
    <w:rsid w:val="000C35E3"/>
    <w:rsid w:val="000C3A83"/>
    <w:rsid w:val="000C4428"/>
    <w:rsid w:val="000C45D0"/>
    <w:rsid w:val="000C496E"/>
    <w:rsid w:val="000C5696"/>
    <w:rsid w:val="000C5B1F"/>
    <w:rsid w:val="000C66D8"/>
    <w:rsid w:val="000C6974"/>
    <w:rsid w:val="000C7056"/>
    <w:rsid w:val="000C733D"/>
    <w:rsid w:val="000C7446"/>
    <w:rsid w:val="000C781D"/>
    <w:rsid w:val="000D064C"/>
    <w:rsid w:val="000D071D"/>
    <w:rsid w:val="000D0CBE"/>
    <w:rsid w:val="000D0E4D"/>
    <w:rsid w:val="000D1114"/>
    <w:rsid w:val="000D1186"/>
    <w:rsid w:val="000D1A71"/>
    <w:rsid w:val="000D2228"/>
    <w:rsid w:val="000D27B5"/>
    <w:rsid w:val="000D29CC"/>
    <w:rsid w:val="000D3AFD"/>
    <w:rsid w:val="000D4009"/>
    <w:rsid w:val="000D4265"/>
    <w:rsid w:val="000D46A6"/>
    <w:rsid w:val="000D4E9E"/>
    <w:rsid w:val="000D5518"/>
    <w:rsid w:val="000D5729"/>
    <w:rsid w:val="000D5ADB"/>
    <w:rsid w:val="000D60A8"/>
    <w:rsid w:val="000D60E5"/>
    <w:rsid w:val="000D655A"/>
    <w:rsid w:val="000D6616"/>
    <w:rsid w:val="000D6722"/>
    <w:rsid w:val="000D6799"/>
    <w:rsid w:val="000D7B85"/>
    <w:rsid w:val="000E025C"/>
    <w:rsid w:val="000E0D0F"/>
    <w:rsid w:val="000E1152"/>
    <w:rsid w:val="000E14AA"/>
    <w:rsid w:val="000E199A"/>
    <w:rsid w:val="000E2007"/>
    <w:rsid w:val="000E283A"/>
    <w:rsid w:val="000E2D6B"/>
    <w:rsid w:val="000E2DB4"/>
    <w:rsid w:val="000E2EE2"/>
    <w:rsid w:val="000E323A"/>
    <w:rsid w:val="000E326F"/>
    <w:rsid w:val="000E335A"/>
    <w:rsid w:val="000E3361"/>
    <w:rsid w:val="000E36D8"/>
    <w:rsid w:val="000E3A16"/>
    <w:rsid w:val="000E3B4C"/>
    <w:rsid w:val="000E4197"/>
    <w:rsid w:val="000E45A4"/>
    <w:rsid w:val="000E4631"/>
    <w:rsid w:val="000E5094"/>
    <w:rsid w:val="000E524C"/>
    <w:rsid w:val="000E59BB"/>
    <w:rsid w:val="000E5C9A"/>
    <w:rsid w:val="000E622C"/>
    <w:rsid w:val="000E72AA"/>
    <w:rsid w:val="000E7EC8"/>
    <w:rsid w:val="000F0067"/>
    <w:rsid w:val="000F052F"/>
    <w:rsid w:val="000F0E76"/>
    <w:rsid w:val="000F1095"/>
    <w:rsid w:val="000F1380"/>
    <w:rsid w:val="000F22C1"/>
    <w:rsid w:val="000F26A6"/>
    <w:rsid w:val="000F2804"/>
    <w:rsid w:val="000F2B95"/>
    <w:rsid w:val="000F3164"/>
    <w:rsid w:val="000F3553"/>
    <w:rsid w:val="000F3C59"/>
    <w:rsid w:val="000F4097"/>
    <w:rsid w:val="000F441B"/>
    <w:rsid w:val="000F4535"/>
    <w:rsid w:val="000F5269"/>
    <w:rsid w:val="000F5312"/>
    <w:rsid w:val="000F5799"/>
    <w:rsid w:val="000F58F4"/>
    <w:rsid w:val="000F5C79"/>
    <w:rsid w:val="000F636C"/>
    <w:rsid w:val="000F691D"/>
    <w:rsid w:val="000F6C8E"/>
    <w:rsid w:val="000F6D34"/>
    <w:rsid w:val="000F6FC1"/>
    <w:rsid w:val="000F71B0"/>
    <w:rsid w:val="000F797F"/>
    <w:rsid w:val="000F7BFB"/>
    <w:rsid w:val="00100358"/>
    <w:rsid w:val="00100414"/>
    <w:rsid w:val="00100716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4DF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C1D"/>
    <w:rsid w:val="00111535"/>
    <w:rsid w:val="0011159A"/>
    <w:rsid w:val="001119A5"/>
    <w:rsid w:val="00111D67"/>
    <w:rsid w:val="00111D9F"/>
    <w:rsid w:val="00111FF9"/>
    <w:rsid w:val="0011201B"/>
    <w:rsid w:val="001120CB"/>
    <w:rsid w:val="001122A3"/>
    <w:rsid w:val="001123E8"/>
    <w:rsid w:val="001124B2"/>
    <w:rsid w:val="00112639"/>
    <w:rsid w:val="001131C0"/>
    <w:rsid w:val="00113441"/>
    <w:rsid w:val="00113BE7"/>
    <w:rsid w:val="00113FE6"/>
    <w:rsid w:val="001143E4"/>
    <w:rsid w:val="00114922"/>
    <w:rsid w:val="00114BD9"/>
    <w:rsid w:val="00114D01"/>
    <w:rsid w:val="00114E9E"/>
    <w:rsid w:val="0011503D"/>
    <w:rsid w:val="00115352"/>
    <w:rsid w:val="00117444"/>
    <w:rsid w:val="00117A36"/>
    <w:rsid w:val="001206AD"/>
    <w:rsid w:val="00120940"/>
    <w:rsid w:val="00120BCA"/>
    <w:rsid w:val="00120E01"/>
    <w:rsid w:val="001211B2"/>
    <w:rsid w:val="00121315"/>
    <w:rsid w:val="00121DAF"/>
    <w:rsid w:val="00121F65"/>
    <w:rsid w:val="0012235A"/>
    <w:rsid w:val="001223DE"/>
    <w:rsid w:val="00122860"/>
    <w:rsid w:val="00122D87"/>
    <w:rsid w:val="00122D8D"/>
    <w:rsid w:val="001236EF"/>
    <w:rsid w:val="0012460C"/>
    <w:rsid w:val="001249B9"/>
    <w:rsid w:val="00124B15"/>
    <w:rsid w:val="00124E36"/>
    <w:rsid w:val="0012552A"/>
    <w:rsid w:val="0012579B"/>
    <w:rsid w:val="001259A6"/>
    <w:rsid w:val="00125CB1"/>
    <w:rsid w:val="001263A1"/>
    <w:rsid w:val="00126B3E"/>
    <w:rsid w:val="001271D0"/>
    <w:rsid w:val="00127599"/>
    <w:rsid w:val="001279C7"/>
    <w:rsid w:val="00127D0F"/>
    <w:rsid w:val="00130928"/>
    <w:rsid w:val="001313A0"/>
    <w:rsid w:val="00131F15"/>
    <w:rsid w:val="00132F24"/>
    <w:rsid w:val="00133052"/>
    <w:rsid w:val="001331E8"/>
    <w:rsid w:val="00133580"/>
    <w:rsid w:val="0013377F"/>
    <w:rsid w:val="0013381F"/>
    <w:rsid w:val="00133B21"/>
    <w:rsid w:val="00134413"/>
    <w:rsid w:val="001345E1"/>
    <w:rsid w:val="00134C68"/>
    <w:rsid w:val="00134DFF"/>
    <w:rsid w:val="00134E94"/>
    <w:rsid w:val="001350B7"/>
    <w:rsid w:val="00135B68"/>
    <w:rsid w:val="001365FD"/>
    <w:rsid w:val="00136B6A"/>
    <w:rsid w:val="00140CD8"/>
    <w:rsid w:val="00140E9A"/>
    <w:rsid w:val="001412EE"/>
    <w:rsid w:val="0014154E"/>
    <w:rsid w:val="00141736"/>
    <w:rsid w:val="00141C1D"/>
    <w:rsid w:val="001421D2"/>
    <w:rsid w:val="00143C9B"/>
    <w:rsid w:val="00143CE2"/>
    <w:rsid w:val="001442D3"/>
    <w:rsid w:val="00144580"/>
    <w:rsid w:val="001445FD"/>
    <w:rsid w:val="00146BAC"/>
    <w:rsid w:val="00146FDB"/>
    <w:rsid w:val="001478E9"/>
    <w:rsid w:val="00147F74"/>
    <w:rsid w:val="001501CD"/>
    <w:rsid w:val="00150C1E"/>
    <w:rsid w:val="001511E5"/>
    <w:rsid w:val="00151630"/>
    <w:rsid w:val="00151BB1"/>
    <w:rsid w:val="00151E74"/>
    <w:rsid w:val="00152761"/>
    <w:rsid w:val="00154266"/>
    <w:rsid w:val="001545C5"/>
    <w:rsid w:val="00154FAB"/>
    <w:rsid w:val="00154FAE"/>
    <w:rsid w:val="00155649"/>
    <w:rsid w:val="0015729B"/>
    <w:rsid w:val="00157359"/>
    <w:rsid w:val="00157A31"/>
    <w:rsid w:val="00157A68"/>
    <w:rsid w:val="001600AD"/>
    <w:rsid w:val="001603A5"/>
    <w:rsid w:val="00160754"/>
    <w:rsid w:val="00160C94"/>
    <w:rsid w:val="00160EE6"/>
    <w:rsid w:val="00160F08"/>
    <w:rsid w:val="00161548"/>
    <w:rsid w:val="00163210"/>
    <w:rsid w:val="00163572"/>
    <w:rsid w:val="00163EC9"/>
    <w:rsid w:val="001640CD"/>
    <w:rsid w:val="00164199"/>
    <w:rsid w:val="00164C08"/>
    <w:rsid w:val="00164C21"/>
    <w:rsid w:val="0016577D"/>
    <w:rsid w:val="00165FA4"/>
    <w:rsid w:val="00166046"/>
    <w:rsid w:val="0016635D"/>
    <w:rsid w:val="00166363"/>
    <w:rsid w:val="001665EC"/>
    <w:rsid w:val="00166AD3"/>
    <w:rsid w:val="00167378"/>
    <w:rsid w:val="001673EC"/>
    <w:rsid w:val="00167747"/>
    <w:rsid w:val="001677A8"/>
    <w:rsid w:val="00170213"/>
    <w:rsid w:val="001708F7"/>
    <w:rsid w:val="00171A60"/>
    <w:rsid w:val="0017203D"/>
    <w:rsid w:val="0017214F"/>
    <w:rsid w:val="00172D88"/>
    <w:rsid w:val="00173127"/>
    <w:rsid w:val="00173169"/>
    <w:rsid w:val="001745DB"/>
    <w:rsid w:val="001748A9"/>
    <w:rsid w:val="001749BB"/>
    <w:rsid w:val="00174BB9"/>
    <w:rsid w:val="00174EBD"/>
    <w:rsid w:val="0017564B"/>
    <w:rsid w:val="0017564C"/>
    <w:rsid w:val="001757C2"/>
    <w:rsid w:val="00175C15"/>
    <w:rsid w:val="00175D92"/>
    <w:rsid w:val="00175F8C"/>
    <w:rsid w:val="0017636B"/>
    <w:rsid w:val="001763A3"/>
    <w:rsid w:val="00176F93"/>
    <w:rsid w:val="001804BC"/>
    <w:rsid w:val="001804D2"/>
    <w:rsid w:val="0018057F"/>
    <w:rsid w:val="0018067E"/>
    <w:rsid w:val="00180C1C"/>
    <w:rsid w:val="00180CA4"/>
    <w:rsid w:val="00181667"/>
    <w:rsid w:val="00181911"/>
    <w:rsid w:val="00181A85"/>
    <w:rsid w:val="00181C66"/>
    <w:rsid w:val="00181F87"/>
    <w:rsid w:val="001820E7"/>
    <w:rsid w:val="0018223B"/>
    <w:rsid w:val="00182488"/>
    <w:rsid w:val="00182B79"/>
    <w:rsid w:val="00182CF2"/>
    <w:rsid w:val="00183185"/>
    <w:rsid w:val="001837FF"/>
    <w:rsid w:val="001838BF"/>
    <w:rsid w:val="00183C3E"/>
    <w:rsid w:val="0018456A"/>
    <w:rsid w:val="0018495D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87D57"/>
    <w:rsid w:val="00193081"/>
    <w:rsid w:val="001940F0"/>
    <w:rsid w:val="0019429A"/>
    <w:rsid w:val="001949A9"/>
    <w:rsid w:val="00194C43"/>
    <w:rsid w:val="00194DB8"/>
    <w:rsid w:val="00194EA8"/>
    <w:rsid w:val="001956D9"/>
    <w:rsid w:val="001957C8"/>
    <w:rsid w:val="00195874"/>
    <w:rsid w:val="001959DA"/>
    <w:rsid w:val="00195FD3"/>
    <w:rsid w:val="0019630F"/>
    <w:rsid w:val="00196BD7"/>
    <w:rsid w:val="00196D81"/>
    <w:rsid w:val="001A001E"/>
    <w:rsid w:val="001A033C"/>
    <w:rsid w:val="001A0508"/>
    <w:rsid w:val="001A0942"/>
    <w:rsid w:val="001A12E3"/>
    <w:rsid w:val="001A1E07"/>
    <w:rsid w:val="001A224D"/>
    <w:rsid w:val="001A2508"/>
    <w:rsid w:val="001A28F8"/>
    <w:rsid w:val="001A2D6D"/>
    <w:rsid w:val="001A2F77"/>
    <w:rsid w:val="001A339D"/>
    <w:rsid w:val="001A3948"/>
    <w:rsid w:val="001A43E3"/>
    <w:rsid w:val="001A4F22"/>
    <w:rsid w:val="001A548F"/>
    <w:rsid w:val="001A561D"/>
    <w:rsid w:val="001A677E"/>
    <w:rsid w:val="001A68DE"/>
    <w:rsid w:val="001A72E8"/>
    <w:rsid w:val="001A7D80"/>
    <w:rsid w:val="001B02EF"/>
    <w:rsid w:val="001B0B0F"/>
    <w:rsid w:val="001B0C91"/>
    <w:rsid w:val="001B0FB1"/>
    <w:rsid w:val="001B14A6"/>
    <w:rsid w:val="001B19C4"/>
    <w:rsid w:val="001B1A0B"/>
    <w:rsid w:val="001B1DE5"/>
    <w:rsid w:val="001B1F69"/>
    <w:rsid w:val="001B288D"/>
    <w:rsid w:val="001B311F"/>
    <w:rsid w:val="001B3182"/>
    <w:rsid w:val="001B34DB"/>
    <w:rsid w:val="001B3766"/>
    <w:rsid w:val="001B37BD"/>
    <w:rsid w:val="001B44DF"/>
    <w:rsid w:val="001B4578"/>
    <w:rsid w:val="001B462C"/>
    <w:rsid w:val="001B4A98"/>
    <w:rsid w:val="001B526F"/>
    <w:rsid w:val="001B57CB"/>
    <w:rsid w:val="001B5836"/>
    <w:rsid w:val="001B5C93"/>
    <w:rsid w:val="001B5FE8"/>
    <w:rsid w:val="001B6039"/>
    <w:rsid w:val="001B613F"/>
    <w:rsid w:val="001B63A8"/>
    <w:rsid w:val="001B646F"/>
    <w:rsid w:val="001B6472"/>
    <w:rsid w:val="001B683F"/>
    <w:rsid w:val="001B6C9D"/>
    <w:rsid w:val="001B6E75"/>
    <w:rsid w:val="001B6FD7"/>
    <w:rsid w:val="001B7334"/>
    <w:rsid w:val="001B7527"/>
    <w:rsid w:val="001B7C43"/>
    <w:rsid w:val="001C0A45"/>
    <w:rsid w:val="001C1157"/>
    <w:rsid w:val="001C1261"/>
    <w:rsid w:val="001C17D4"/>
    <w:rsid w:val="001C19DC"/>
    <w:rsid w:val="001C1C2E"/>
    <w:rsid w:val="001C2009"/>
    <w:rsid w:val="001C20BB"/>
    <w:rsid w:val="001C2D6B"/>
    <w:rsid w:val="001C3157"/>
    <w:rsid w:val="001C3221"/>
    <w:rsid w:val="001C34DD"/>
    <w:rsid w:val="001C3CE9"/>
    <w:rsid w:val="001C4E42"/>
    <w:rsid w:val="001C51BC"/>
    <w:rsid w:val="001C563E"/>
    <w:rsid w:val="001C5E2B"/>
    <w:rsid w:val="001C60BD"/>
    <w:rsid w:val="001C67AC"/>
    <w:rsid w:val="001C6897"/>
    <w:rsid w:val="001C7CBC"/>
    <w:rsid w:val="001D027C"/>
    <w:rsid w:val="001D0FF6"/>
    <w:rsid w:val="001D1756"/>
    <w:rsid w:val="001D179D"/>
    <w:rsid w:val="001D1BF4"/>
    <w:rsid w:val="001D221A"/>
    <w:rsid w:val="001D2E25"/>
    <w:rsid w:val="001D31EF"/>
    <w:rsid w:val="001D3470"/>
    <w:rsid w:val="001D3775"/>
    <w:rsid w:val="001D380B"/>
    <w:rsid w:val="001D3B62"/>
    <w:rsid w:val="001D505D"/>
    <w:rsid w:val="001D51C0"/>
    <w:rsid w:val="001D5BEB"/>
    <w:rsid w:val="001D5D6C"/>
    <w:rsid w:val="001D61AB"/>
    <w:rsid w:val="001D64CD"/>
    <w:rsid w:val="001D67FE"/>
    <w:rsid w:val="001D6C02"/>
    <w:rsid w:val="001D745B"/>
    <w:rsid w:val="001D7815"/>
    <w:rsid w:val="001D7A1D"/>
    <w:rsid w:val="001D7AD3"/>
    <w:rsid w:val="001E0521"/>
    <w:rsid w:val="001E0D41"/>
    <w:rsid w:val="001E1234"/>
    <w:rsid w:val="001E129A"/>
    <w:rsid w:val="001E179A"/>
    <w:rsid w:val="001E2A28"/>
    <w:rsid w:val="001E2A87"/>
    <w:rsid w:val="001E2D8C"/>
    <w:rsid w:val="001E3038"/>
    <w:rsid w:val="001E306F"/>
    <w:rsid w:val="001E345A"/>
    <w:rsid w:val="001E370A"/>
    <w:rsid w:val="001E39E2"/>
    <w:rsid w:val="001E40A2"/>
    <w:rsid w:val="001E46BA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B92"/>
    <w:rsid w:val="001F0F0A"/>
    <w:rsid w:val="001F2D54"/>
    <w:rsid w:val="001F3633"/>
    <w:rsid w:val="001F3717"/>
    <w:rsid w:val="001F39FE"/>
    <w:rsid w:val="001F429E"/>
    <w:rsid w:val="001F4B7D"/>
    <w:rsid w:val="001F53CA"/>
    <w:rsid w:val="001F5707"/>
    <w:rsid w:val="001F61E3"/>
    <w:rsid w:val="001F621B"/>
    <w:rsid w:val="001F6221"/>
    <w:rsid w:val="001F624D"/>
    <w:rsid w:val="001F6F81"/>
    <w:rsid w:val="001F7D96"/>
    <w:rsid w:val="001F7E2B"/>
    <w:rsid w:val="0020010F"/>
    <w:rsid w:val="00200CDE"/>
    <w:rsid w:val="0020102F"/>
    <w:rsid w:val="00201982"/>
    <w:rsid w:val="00201C90"/>
    <w:rsid w:val="0020353E"/>
    <w:rsid w:val="00203814"/>
    <w:rsid w:val="00203BAA"/>
    <w:rsid w:val="00203BEA"/>
    <w:rsid w:val="0020452D"/>
    <w:rsid w:val="00204956"/>
    <w:rsid w:val="00204E41"/>
    <w:rsid w:val="0020568A"/>
    <w:rsid w:val="00205AB4"/>
    <w:rsid w:val="00205E0B"/>
    <w:rsid w:val="00205FA3"/>
    <w:rsid w:val="0020666B"/>
    <w:rsid w:val="002068FE"/>
    <w:rsid w:val="00207781"/>
    <w:rsid w:val="00207A42"/>
    <w:rsid w:val="00207C8B"/>
    <w:rsid w:val="00207CF8"/>
    <w:rsid w:val="00210309"/>
    <w:rsid w:val="00210414"/>
    <w:rsid w:val="002105AF"/>
    <w:rsid w:val="002105C7"/>
    <w:rsid w:val="00210A34"/>
    <w:rsid w:val="00210B2A"/>
    <w:rsid w:val="0021109E"/>
    <w:rsid w:val="002112EA"/>
    <w:rsid w:val="002121FD"/>
    <w:rsid w:val="00212520"/>
    <w:rsid w:val="002126EB"/>
    <w:rsid w:val="002127DE"/>
    <w:rsid w:val="002130C1"/>
    <w:rsid w:val="0021374E"/>
    <w:rsid w:val="00213BCE"/>
    <w:rsid w:val="00213E84"/>
    <w:rsid w:val="002140CF"/>
    <w:rsid w:val="002144EF"/>
    <w:rsid w:val="00214E2A"/>
    <w:rsid w:val="00214E8A"/>
    <w:rsid w:val="00215CFA"/>
    <w:rsid w:val="0021635D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C6E"/>
    <w:rsid w:val="00217D85"/>
    <w:rsid w:val="002204F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4A0"/>
    <w:rsid w:val="00221E8E"/>
    <w:rsid w:val="00221ED3"/>
    <w:rsid w:val="0022237A"/>
    <w:rsid w:val="002223AA"/>
    <w:rsid w:val="002224C1"/>
    <w:rsid w:val="00223005"/>
    <w:rsid w:val="00223CC2"/>
    <w:rsid w:val="00223F70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B9E"/>
    <w:rsid w:val="00227F48"/>
    <w:rsid w:val="00227F62"/>
    <w:rsid w:val="00230831"/>
    <w:rsid w:val="00230B65"/>
    <w:rsid w:val="002311A3"/>
    <w:rsid w:val="00231687"/>
    <w:rsid w:val="00231AF1"/>
    <w:rsid w:val="0023299F"/>
    <w:rsid w:val="00232EC7"/>
    <w:rsid w:val="0023301B"/>
    <w:rsid w:val="0023304D"/>
    <w:rsid w:val="00233818"/>
    <w:rsid w:val="00233916"/>
    <w:rsid w:val="00233FFA"/>
    <w:rsid w:val="002342DF"/>
    <w:rsid w:val="0023489E"/>
    <w:rsid w:val="002349C2"/>
    <w:rsid w:val="00234D02"/>
    <w:rsid w:val="00234F12"/>
    <w:rsid w:val="00235243"/>
    <w:rsid w:val="00235377"/>
    <w:rsid w:val="00235560"/>
    <w:rsid w:val="002355A0"/>
    <w:rsid w:val="0023560D"/>
    <w:rsid w:val="00235864"/>
    <w:rsid w:val="00235DED"/>
    <w:rsid w:val="00236ECC"/>
    <w:rsid w:val="00236F6D"/>
    <w:rsid w:val="002370A4"/>
    <w:rsid w:val="0023750A"/>
    <w:rsid w:val="00237582"/>
    <w:rsid w:val="002378D5"/>
    <w:rsid w:val="00237D94"/>
    <w:rsid w:val="00237F25"/>
    <w:rsid w:val="00240096"/>
    <w:rsid w:val="00240654"/>
    <w:rsid w:val="00240C7B"/>
    <w:rsid w:val="00240E8E"/>
    <w:rsid w:val="00240F97"/>
    <w:rsid w:val="00241050"/>
    <w:rsid w:val="00241A9F"/>
    <w:rsid w:val="00242A68"/>
    <w:rsid w:val="00242B1D"/>
    <w:rsid w:val="00242CB4"/>
    <w:rsid w:val="00242D4C"/>
    <w:rsid w:val="00243081"/>
    <w:rsid w:val="0024429A"/>
    <w:rsid w:val="0024441B"/>
    <w:rsid w:val="0024492F"/>
    <w:rsid w:val="00244A98"/>
    <w:rsid w:val="00244BFA"/>
    <w:rsid w:val="00244DA8"/>
    <w:rsid w:val="0024534A"/>
    <w:rsid w:val="0024556D"/>
    <w:rsid w:val="0024568B"/>
    <w:rsid w:val="0024693E"/>
    <w:rsid w:val="00246D65"/>
    <w:rsid w:val="002470B4"/>
    <w:rsid w:val="0024713F"/>
    <w:rsid w:val="00247293"/>
    <w:rsid w:val="00247467"/>
    <w:rsid w:val="00247665"/>
    <w:rsid w:val="00247B46"/>
    <w:rsid w:val="00250255"/>
    <w:rsid w:val="00250CAB"/>
    <w:rsid w:val="00250DF7"/>
    <w:rsid w:val="002516DF"/>
    <w:rsid w:val="00251CFD"/>
    <w:rsid w:val="0025240C"/>
    <w:rsid w:val="002524D7"/>
    <w:rsid w:val="0025252D"/>
    <w:rsid w:val="00252863"/>
    <w:rsid w:val="00252B8F"/>
    <w:rsid w:val="00252BC8"/>
    <w:rsid w:val="00252E73"/>
    <w:rsid w:val="00253217"/>
    <w:rsid w:val="002543B5"/>
    <w:rsid w:val="00254561"/>
    <w:rsid w:val="00254780"/>
    <w:rsid w:val="00255270"/>
    <w:rsid w:val="00255344"/>
    <w:rsid w:val="00255387"/>
    <w:rsid w:val="00255E0F"/>
    <w:rsid w:val="0025712C"/>
    <w:rsid w:val="002571AB"/>
    <w:rsid w:val="00257311"/>
    <w:rsid w:val="002573FE"/>
    <w:rsid w:val="0025743B"/>
    <w:rsid w:val="00257D33"/>
    <w:rsid w:val="0026022B"/>
    <w:rsid w:val="0026051F"/>
    <w:rsid w:val="0026127A"/>
    <w:rsid w:val="00261F71"/>
    <w:rsid w:val="002626F4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C1"/>
    <w:rsid w:val="00266A2F"/>
    <w:rsid w:val="002676FF"/>
    <w:rsid w:val="002707BF"/>
    <w:rsid w:val="00270BA7"/>
    <w:rsid w:val="00270F6E"/>
    <w:rsid w:val="002715C8"/>
    <w:rsid w:val="002716BC"/>
    <w:rsid w:val="00271A48"/>
    <w:rsid w:val="0027239A"/>
    <w:rsid w:val="00272934"/>
    <w:rsid w:val="00272F58"/>
    <w:rsid w:val="002737D4"/>
    <w:rsid w:val="0027382F"/>
    <w:rsid w:val="0027393A"/>
    <w:rsid w:val="00274051"/>
    <w:rsid w:val="00274FAE"/>
    <w:rsid w:val="00275539"/>
    <w:rsid w:val="0027628D"/>
    <w:rsid w:val="002765DE"/>
    <w:rsid w:val="00277721"/>
    <w:rsid w:val="0027775D"/>
    <w:rsid w:val="002779AB"/>
    <w:rsid w:val="00277B24"/>
    <w:rsid w:val="00277FE3"/>
    <w:rsid w:val="0028007A"/>
    <w:rsid w:val="002802A6"/>
    <w:rsid w:val="00281059"/>
    <w:rsid w:val="002812E4"/>
    <w:rsid w:val="002817C6"/>
    <w:rsid w:val="00281A50"/>
    <w:rsid w:val="00281B74"/>
    <w:rsid w:val="0028251A"/>
    <w:rsid w:val="0028330E"/>
    <w:rsid w:val="002834AC"/>
    <w:rsid w:val="00283542"/>
    <w:rsid w:val="00283DB3"/>
    <w:rsid w:val="00284525"/>
    <w:rsid w:val="0028568C"/>
    <w:rsid w:val="00285B47"/>
    <w:rsid w:val="00286259"/>
    <w:rsid w:val="00286A92"/>
    <w:rsid w:val="00286B10"/>
    <w:rsid w:val="00290281"/>
    <w:rsid w:val="0029073A"/>
    <w:rsid w:val="0029124B"/>
    <w:rsid w:val="002916AB"/>
    <w:rsid w:val="00291D24"/>
    <w:rsid w:val="00291FBE"/>
    <w:rsid w:val="002930C7"/>
    <w:rsid w:val="00293DB4"/>
    <w:rsid w:val="0029426B"/>
    <w:rsid w:val="002942ED"/>
    <w:rsid w:val="00294954"/>
    <w:rsid w:val="00294B50"/>
    <w:rsid w:val="00294DF3"/>
    <w:rsid w:val="00294EEF"/>
    <w:rsid w:val="00295155"/>
    <w:rsid w:val="00295D61"/>
    <w:rsid w:val="00296123"/>
    <w:rsid w:val="00296626"/>
    <w:rsid w:val="00296C0A"/>
    <w:rsid w:val="00296D08"/>
    <w:rsid w:val="00296D3F"/>
    <w:rsid w:val="00296EBE"/>
    <w:rsid w:val="002972E1"/>
    <w:rsid w:val="002977A1"/>
    <w:rsid w:val="00297E71"/>
    <w:rsid w:val="002A000C"/>
    <w:rsid w:val="002A070F"/>
    <w:rsid w:val="002A173A"/>
    <w:rsid w:val="002A17BE"/>
    <w:rsid w:val="002A21CC"/>
    <w:rsid w:val="002A2E0E"/>
    <w:rsid w:val="002A2F82"/>
    <w:rsid w:val="002A369B"/>
    <w:rsid w:val="002A409C"/>
    <w:rsid w:val="002A42E9"/>
    <w:rsid w:val="002A4B9F"/>
    <w:rsid w:val="002A5051"/>
    <w:rsid w:val="002A57B4"/>
    <w:rsid w:val="002A5B10"/>
    <w:rsid w:val="002A60B5"/>
    <w:rsid w:val="002A6DEC"/>
    <w:rsid w:val="002A6E64"/>
    <w:rsid w:val="002A768B"/>
    <w:rsid w:val="002A7F1E"/>
    <w:rsid w:val="002B04D2"/>
    <w:rsid w:val="002B0681"/>
    <w:rsid w:val="002B12F2"/>
    <w:rsid w:val="002B146C"/>
    <w:rsid w:val="002B1679"/>
    <w:rsid w:val="002B17E2"/>
    <w:rsid w:val="002B1C2D"/>
    <w:rsid w:val="002B29F4"/>
    <w:rsid w:val="002B4360"/>
    <w:rsid w:val="002B4842"/>
    <w:rsid w:val="002B4856"/>
    <w:rsid w:val="002B4C6A"/>
    <w:rsid w:val="002B5016"/>
    <w:rsid w:val="002B5147"/>
    <w:rsid w:val="002B621E"/>
    <w:rsid w:val="002B63C9"/>
    <w:rsid w:val="002B7383"/>
    <w:rsid w:val="002B7974"/>
    <w:rsid w:val="002C0077"/>
    <w:rsid w:val="002C013E"/>
    <w:rsid w:val="002C060C"/>
    <w:rsid w:val="002C14EE"/>
    <w:rsid w:val="002C1EF2"/>
    <w:rsid w:val="002C26EB"/>
    <w:rsid w:val="002C29CF"/>
    <w:rsid w:val="002C323F"/>
    <w:rsid w:val="002C42DA"/>
    <w:rsid w:val="002C4964"/>
    <w:rsid w:val="002C4D16"/>
    <w:rsid w:val="002C5AF7"/>
    <w:rsid w:val="002C7D2D"/>
    <w:rsid w:val="002C7E62"/>
    <w:rsid w:val="002D038F"/>
    <w:rsid w:val="002D0688"/>
    <w:rsid w:val="002D068C"/>
    <w:rsid w:val="002D0C3D"/>
    <w:rsid w:val="002D1082"/>
    <w:rsid w:val="002D11AB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179"/>
    <w:rsid w:val="002D5854"/>
    <w:rsid w:val="002D58C7"/>
    <w:rsid w:val="002D62A5"/>
    <w:rsid w:val="002D7011"/>
    <w:rsid w:val="002D7A6F"/>
    <w:rsid w:val="002D7B12"/>
    <w:rsid w:val="002D7B1E"/>
    <w:rsid w:val="002D7D31"/>
    <w:rsid w:val="002D7D66"/>
    <w:rsid w:val="002E003E"/>
    <w:rsid w:val="002E0C8C"/>
    <w:rsid w:val="002E1107"/>
    <w:rsid w:val="002E13EB"/>
    <w:rsid w:val="002E146A"/>
    <w:rsid w:val="002E1A9C"/>
    <w:rsid w:val="002E340E"/>
    <w:rsid w:val="002E359A"/>
    <w:rsid w:val="002E367E"/>
    <w:rsid w:val="002E3704"/>
    <w:rsid w:val="002E6B87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D"/>
    <w:rsid w:val="002F1E35"/>
    <w:rsid w:val="002F2653"/>
    <w:rsid w:val="002F272E"/>
    <w:rsid w:val="002F3931"/>
    <w:rsid w:val="002F39D9"/>
    <w:rsid w:val="002F3B9C"/>
    <w:rsid w:val="002F3F2D"/>
    <w:rsid w:val="002F4B1C"/>
    <w:rsid w:val="002F542B"/>
    <w:rsid w:val="002F5E7A"/>
    <w:rsid w:val="002F60AD"/>
    <w:rsid w:val="002F62B5"/>
    <w:rsid w:val="002F63ED"/>
    <w:rsid w:val="002F6812"/>
    <w:rsid w:val="002F6B59"/>
    <w:rsid w:val="002F6FD0"/>
    <w:rsid w:val="002F724B"/>
    <w:rsid w:val="002F7BF5"/>
    <w:rsid w:val="003005C4"/>
    <w:rsid w:val="00300749"/>
    <w:rsid w:val="0030086C"/>
    <w:rsid w:val="003008BC"/>
    <w:rsid w:val="003009B9"/>
    <w:rsid w:val="00301A79"/>
    <w:rsid w:val="0030251B"/>
    <w:rsid w:val="003025E3"/>
    <w:rsid w:val="0030261E"/>
    <w:rsid w:val="00302A60"/>
    <w:rsid w:val="00303372"/>
    <w:rsid w:val="00303ABE"/>
    <w:rsid w:val="00303D1F"/>
    <w:rsid w:val="00304146"/>
    <w:rsid w:val="0030572E"/>
    <w:rsid w:val="00305A3E"/>
    <w:rsid w:val="00306A26"/>
    <w:rsid w:val="00307616"/>
    <w:rsid w:val="00307CE4"/>
    <w:rsid w:val="00307ED6"/>
    <w:rsid w:val="00307F6A"/>
    <w:rsid w:val="003100B9"/>
    <w:rsid w:val="00310305"/>
    <w:rsid w:val="00310C64"/>
    <w:rsid w:val="00311A03"/>
    <w:rsid w:val="00311C5E"/>
    <w:rsid w:val="00311FC2"/>
    <w:rsid w:val="00312842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7F4"/>
    <w:rsid w:val="0031656D"/>
    <w:rsid w:val="00316F92"/>
    <w:rsid w:val="003174F3"/>
    <w:rsid w:val="00317655"/>
    <w:rsid w:val="00320D0E"/>
    <w:rsid w:val="00321A65"/>
    <w:rsid w:val="00321E52"/>
    <w:rsid w:val="00322587"/>
    <w:rsid w:val="00323367"/>
    <w:rsid w:val="0032408A"/>
    <w:rsid w:val="00324308"/>
    <w:rsid w:val="00324EE4"/>
    <w:rsid w:val="00324F4B"/>
    <w:rsid w:val="0032525A"/>
    <w:rsid w:val="00325928"/>
    <w:rsid w:val="00325ACD"/>
    <w:rsid w:val="003263FB"/>
    <w:rsid w:val="00326D32"/>
    <w:rsid w:val="003279BE"/>
    <w:rsid w:val="00330DC6"/>
    <w:rsid w:val="00331ED9"/>
    <w:rsid w:val="00332068"/>
    <w:rsid w:val="0033320B"/>
    <w:rsid w:val="00333914"/>
    <w:rsid w:val="00333C7F"/>
    <w:rsid w:val="00333F19"/>
    <w:rsid w:val="00334308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72"/>
    <w:rsid w:val="003429D3"/>
    <w:rsid w:val="003437AA"/>
    <w:rsid w:val="00343AED"/>
    <w:rsid w:val="00344554"/>
    <w:rsid w:val="003445F5"/>
    <w:rsid w:val="00344C20"/>
    <w:rsid w:val="00344C86"/>
    <w:rsid w:val="00344DD6"/>
    <w:rsid w:val="00345F97"/>
    <w:rsid w:val="00346750"/>
    <w:rsid w:val="00346781"/>
    <w:rsid w:val="00346919"/>
    <w:rsid w:val="00347172"/>
    <w:rsid w:val="00347687"/>
    <w:rsid w:val="003477AB"/>
    <w:rsid w:val="003477AD"/>
    <w:rsid w:val="003478E7"/>
    <w:rsid w:val="00347932"/>
    <w:rsid w:val="003510CC"/>
    <w:rsid w:val="00352CE7"/>
    <w:rsid w:val="00352F8D"/>
    <w:rsid w:val="00352FA4"/>
    <w:rsid w:val="003532C4"/>
    <w:rsid w:val="0035360F"/>
    <w:rsid w:val="003539C4"/>
    <w:rsid w:val="00353E53"/>
    <w:rsid w:val="003546FF"/>
    <w:rsid w:val="00354824"/>
    <w:rsid w:val="003548F9"/>
    <w:rsid w:val="00354B71"/>
    <w:rsid w:val="00354E3A"/>
    <w:rsid w:val="00355492"/>
    <w:rsid w:val="00355B47"/>
    <w:rsid w:val="00355F8C"/>
    <w:rsid w:val="003560C2"/>
    <w:rsid w:val="0035742B"/>
    <w:rsid w:val="00357DBC"/>
    <w:rsid w:val="00360E8A"/>
    <w:rsid w:val="003612C3"/>
    <w:rsid w:val="00361E7F"/>
    <w:rsid w:val="00361EDB"/>
    <w:rsid w:val="003630C5"/>
    <w:rsid w:val="00363411"/>
    <w:rsid w:val="0036396A"/>
    <w:rsid w:val="00363A74"/>
    <w:rsid w:val="0036407A"/>
    <w:rsid w:val="003642AA"/>
    <w:rsid w:val="00364CC3"/>
    <w:rsid w:val="00364D6C"/>
    <w:rsid w:val="00364E81"/>
    <w:rsid w:val="00364EB9"/>
    <w:rsid w:val="00364FAE"/>
    <w:rsid w:val="00365386"/>
    <w:rsid w:val="003657C1"/>
    <w:rsid w:val="00365C91"/>
    <w:rsid w:val="003664D4"/>
    <w:rsid w:val="0036664A"/>
    <w:rsid w:val="00366730"/>
    <w:rsid w:val="003672AA"/>
    <w:rsid w:val="003716E0"/>
    <w:rsid w:val="00372CC6"/>
    <w:rsid w:val="00373188"/>
    <w:rsid w:val="00373675"/>
    <w:rsid w:val="00373A8A"/>
    <w:rsid w:val="00373E9C"/>
    <w:rsid w:val="00374B61"/>
    <w:rsid w:val="00374E6A"/>
    <w:rsid w:val="003753C1"/>
    <w:rsid w:val="00375438"/>
    <w:rsid w:val="00376122"/>
    <w:rsid w:val="00376241"/>
    <w:rsid w:val="00376335"/>
    <w:rsid w:val="00377F73"/>
    <w:rsid w:val="003800BE"/>
    <w:rsid w:val="00380E05"/>
    <w:rsid w:val="0038132D"/>
    <w:rsid w:val="00381521"/>
    <w:rsid w:val="00381921"/>
    <w:rsid w:val="00381AF0"/>
    <w:rsid w:val="00381DF4"/>
    <w:rsid w:val="003824C9"/>
    <w:rsid w:val="003828E9"/>
    <w:rsid w:val="00382CDE"/>
    <w:rsid w:val="00383059"/>
    <w:rsid w:val="00383668"/>
    <w:rsid w:val="00383B73"/>
    <w:rsid w:val="00383E14"/>
    <w:rsid w:val="00384A3A"/>
    <w:rsid w:val="00384CA2"/>
    <w:rsid w:val="003859AC"/>
    <w:rsid w:val="003859D8"/>
    <w:rsid w:val="003860B5"/>
    <w:rsid w:val="00386985"/>
    <w:rsid w:val="003869BB"/>
    <w:rsid w:val="0038756F"/>
    <w:rsid w:val="0038783B"/>
    <w:rsid w:val="0039020D"/>
    <w:rsid w:val="00390505"/>
    <w:rsid w:val="003906E5"/>
    <w:rsid w:val="0039092D"/>
    <w:rsid w:val="00390F79"/>
    <w:rsid w:val="003911CE"/>
    <w:rsid w:val="00391640"/>
    <w:rsid w:val="0039185F"/>
    <w:rsid w:val="00391B56"/>
    <w:rsid w:val="00392007"/>
    <w:rsid w:val="003924DF"/>
    <w:rsid w:val="003931D7"/>
    <w:rsid w:val="00393A74"/>
    <w:rsid w:val="00393C67"/>
    <w:rsid w:val="00393D46"/>
    <w:rsid w:val="0039427C"/>
    <w:rsid w:val="00394621"/>
    <w:rsid w:val="00394780"/>
    <w:rsid w:val="003949EA"/>
    <w:rsid w:val="00394D46"/>
    <w:rsid w:val="003954C6"/>
    <w:rsid w:val="0039586F"/>
    <w:rsid w:val="00396250"/>
    <w:rsid w:val="0039635D"/>
    <w:rsid w:val="003969CE"/>
    <w:rsid w:val="00396D9A"/>
    <w:rsid w:val="00396E84"/>
    <w:rsid w:val="00396FD4"/>
    <w:rsid w:val="00397052"/>
    <w:rsid w:val="00397A74"/>
    <w:rsid w:val="00397C28"/>
    <w:rsid w:val="00397C6F"/>
    <w:rsid w:val="00397FE5"/>
    <w:rsid w:val="003A013F"/>
    <w:rsid w:val="003A0551"/>
    <w:rsid w:val="003A0880"/>
    <w:rsid w:val="003A0BF5"/>
    <w:rsid w:val="003A1EE2"/>
    <w:rsid w:val="003A208B"/>
    <w:rsid w:val="003A2436"/>
    <w:rsid w:val="003A2FAE"/>
    <w:rsid w:val="003A3050"/>
    <w:rsid w:val="003A3552"/>
    <w:rsid w:val="003A36BB"/>
    <w:rsid w:val="003A38D8"/>
    <w:rsid w:val="003A3D75"/>
    <w:rsid w:val="003A3EEE"/>
    <w:rsid w:val="003A4407"/>
    <w:rsid w:val="003A46DC"/>
    <w:rsid w:val="003A48CF"/>
    <w:rsid w:val="003A4AE2"/>
    <w:rsid w:val="003A5647"/>
    <w:rsid w:val="003A588E"/>
    <w:rsid w:val="003A5B2C"/>
    <w:rsid w:val="003A5CB1"/>
    <w:rsid w:val="003A5E56"/>
    <w:rsid w:val="003A60B7"/>
    <w:rsid w:val="003A64DB"/>
    <w:rsid w:val="003A662E"/>
    <w:rsid w:val="003A6B01"/>
    <w:rsid w:val="003A7976"/>
    <w:rsid w:val="003A7C9A"/>
    <w:rsid w:val="003A7CAB"/>
    <w:rsid w:val="003A7DDD"/>
    <w:rsid w:val="003B0192"/>
    <w:rsid w:val="003B0B7F"/>
    <w:rsid w:val="003B0D13"/>
    <w:rsid w:val="003B11C9"/>
    <w:rsid w:val="003B1A2C"/>
    <w:rsid w:val="003B1F52"/>
    <w:rsid w:val="003B26CC"/>
    <w:rsid w:val="003B2E66"/>
    <w:rsid w:val="003B2ED1"/>
    <w:rsid w:val="003B3D4A"/>
    <w:rsid w:val="003B3E8F"/>
    <w:rsid w:val="003B415B"/>
    <w:rsid w:val="003B42A9"/>
    <w:rsid w:val="003B4325"/>
    <w:rsid w:val="003B48C5"/>
    <w:rsid w:val="003B4C62"/>
    <w:rsid w:val="003B5104"/>
    <w:rsid w:val="003B5433"/>
    <w:rsid w:val="003B5CA3"/>
    <w:rsid w:val="003B5E8A"/>
    <w:rsid w:val="003B648A"/>
    <w:rsid w:val="003B7609"/>
    <w:rsid w:val="003B7F0C"/>
    <w:rsid w:val="003B7F8D"/>
    <w:rsid w:val="003C02AE"/>
    <w:rsid w:val="003C13F6"/>
    <w:rsid w:val="003C1606"/>
    <w:rsid w:val="003C19A3"/>
    <w:rsid w:val="003C1CE4"/>
    <w:rsid w:val="003C2803"/>
    <w:rsid w:val="003C2D9D"/>
    <w:rsid w:val="003C3808"/>
    <w:rsid w:val="003C4F0C"/>
    <w:rsid w:val="003C4F6D"/>
    <w:rsid w:val="003C4FAD"/>
    <w:rsid w:val="003C609B"/>
    <w:rsid w:val="003C66A6"/>
    <w:rsid w:val="003C6839"/>
    <w:rsid w:val="003C683E"/>
    <w:rsid w:val="003C6DAF"/>
    <w:rsid w:val="003C6E93"/>
    <w:rsid w:val="003C6F1E"/>
    <w:rsid w:val="003C7004"/>
    <w:rsid w:val="003C7059"/>
    <w:rsid w:val="003D0202"/>
    <w:rsid w:val="003D0403"/>
    <w:rsid w:val="003D0C5E"/>
    <w:rsid w:val="003D0DBA"/>
    <w:rsid w:val="003D0FE7"/>
    <w:rsid w:val="003D121A"/>
    <w:rsid w:val="003D1678"/>
    <w:rsid w:val="003D1B11"/>
    <w:rsid w:val="003D2C62"/>
    <w:rsid w:val="003D2EEA"/>
    <w:rsid w:val="003D3290"/>
    <w:rsid w:val="003D334E"/>
    <w:rsid w:val="003D33A7"/>
    <w:rsid w:val="003D3482"/>
    <w:rsid w:val="003D3D2E"/>
    <w:rsid w:val="003D3ECA"/>
    <w:rsid w:val="003D4046"/>
    <w:rsid w:val="003D444D"/>
    <w:rsid w:val="003D54F1"/>
    <w:rsid w:val="003D556C"/>
    <w:rsid w:val="003D61C0"/>
    <w:rsid w:val="003D658C"/>
    <w:rsid w:val="003D6FB1"/>
    <w:rsid w:val="003D7C3D"/>
    <w:rsid w:val="003D7DB4"/>
    <w:rsid w:val="003D7EE8"/>
    <w:rsid w:val="003D7FD4"/>
    <w:rsid w:val="003E0FF3"/>
    <w:rsid w:val="003E1577"/>
    <w:rsid w:val="003E15DD"/>
    <w:rsid w:val="003E167A"/>
    <w:rsid w:val="003E1A42"/>
    <w:rsid w:val="003E21D8"/>
    <w:rsid w:val="003E2272"/>
    <w:rsid w:val="003E2380"/>
    <w:rsid w:val="003E2B86"/>
    <w:rsid w:val="003E37CA"/>
    <w:rsid w:val="003E3831"/>
    <w:rsid w:val="003E3B28"/>
    <w:rsid w:val="003E3B70"/>
    <w:rsid w:val="003E4599"/>
    <w:rsid w:val="003E48A4"/>
    <w:rsid w:val="003E4AF7"/>
    <w:rsid w:val="003E4B5C"/>
    <w:rsid w:val="003E516F"/>
    <w:rsid w:val="003E596B"/>
    <w:rsid w:val="003E60F2"/>
    <w:rsid w:val="003E60F5"/>
    <w:rsid w:val="003E64FE"/>
    <w:rsid w:val="003E651F"/>
    <w:rsid w:val="003E724C"/>
    <w:rsid w:val="003F0179"/>
    <w:rsid w:val="003F085A"/>
    <w:rsid w:val="003F0944"/>
    <w:rsid w:val="003F12EB"/>
    <w:rsid w:val="003F13E8"/>
    <w:rsid w:val="003F16A8"/>
    <w:rsid w:val="003F1796"/>
    <w:rsid w:val="003F17A5"/>
    <w:rsid w:val="003F1F3F"/>
    <w:rsid w:val="003F2811"/>
    <w:rsid w:val="003F2A5E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7DD"/>
    <w:rsid w:val="003F6A20"/>
    <w:rsid w:val="003F6DB6"/>
    <w:rsid w:val="003F743E"/>
    <w:rsid w:val="003F75F0"/>
    <w:rsid w:val="003F775B"/>
    <w:rsid w:val="004006B1"/>
    <w:rsid w:val="00400703"/>
    <w:rsid w:val="00400B0D"/>
    <w:rsid w:val="00400B78"/>
    <w:rsid w:val="00400C63"/>
    <w:rsid w:val="00400FB6"/>
    <w:rsid w:val="004016E0"/>
    <w:rsid w:val="0040173E"/>
    <w:rsid w:val="00402048"/>
    <w:rsid w:val="004030B6"/>
    <w:rsid w:val="0040329B"/>
    <w:rsid w:val="00404265"/>
    <w:rsid w:val="00405238"/>
    <w:rsid w:val="00405A67"/>
    <w:rsid w:val="00405CD2"/>
    <w:rsid w:val="00406309"/>
    <w:rsid w:val="00406899"/>
    <w:rsid w:val="00406AA0"/>
    <w:rsid w:val="00407015"/>
    <w:rsid w:val="0040703F"/>
    <w:rsid w:val="00407843"/>
    <w:rsid w:val="00410539"/>
    <w:rsid w:val="00410A17"/>
    <w:rsid w:val="00410AB5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9F8"/>
    <w:rsid w:val="00416CCE"/>
    <w:rsid w:val="0041797E"/>
    <w:rsid w:val="004202FF"/>
    <w:rsid w:val="0042071C"/>
    <w:rsid w:val="0042097F"/>
    <w:rsid w:val="00420D21"/>
    <w:rsid w:val="00420EEE"/>
    <w:rsid w:val="0042119B"/>
    <w:rsid w:val="00421317"/>
    <w:rsid w:val="00421B27"/>
    <w:rsid w:val="00421B86"/>
    <w:rsid w:val="00421C43"/>
    <w:rsid w:val="00421D6B"/>
    <w:rsid w:val="00421FE1"/>
    <w:rsid w:val="0042291C"/>
    <w:rsid w:val="00422B32"/>
    <w:rsid w:val="00422BF0"/>
    <w:rsid w:val="00422C2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6641"/>
    <w:rsid w:val="004266AD"/>
    <w:rsid w:val="004268F7"/>
    <w:rsid w:val="00426B0E"/>
    <w:rsid w:val="004272A8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ED7"/>
    <w:rsid w:val="0043302D"/>
    <w:rsid w:val="00433C4D"/>
    <w:rsid w:val="00433DEA"/>
    <w:rsid w:val="0043461C"/>
    <w:rsid w:val="004348A8"/>
    <w:rsid w:val="00435867"/>
    <w:rsid w:val="00435D2F"/>
    <w:rsid w:val="004365B2"/>
    <w:rsid w:val="004366C8"/>
    <w:rsid w:val="004377A9"/>
    <w:rsid w:val="00437C5F"/>
    <w:rsid w:val="004403E9"/>
    <w:rsid w:val="0044098B"/>
    <w:rsid w:val="00440AA9"/>
    <w:rsid w:val="00441099"/>
    <w:rsid w:val="00442133"/>
    <w:rsid w:val="00442491"/>
    <w:rsid w:val="00442571"/>
    <w:rsid w:val="00442D09"/>
    <w:rsid w:val="00443064"/>
    <w:rsid w:val="00443319"/>
    <w:rsid w:val="004437F8"/>
    <w:rsid w:val="00443C7D"/>
    <w:rsid w:val="00443CCE"/>
    <w:rsid w:val="00444C59"/>
    <w:rsid w:val="00445880"/>
    <w:rsid w:val="00446684"/>
    <w:rsid w:val="004467BB"/>
    <w:rsid w:val="00446C5B"/>
    <w:rsid w:val="00447326"/>
    <w:rsid w:val="004473E7"/>
    <w:rsid w:val="004478C9"/>
    <w:rsid w:val="00447D52"/>
    <w:rsid w:val="004504EA"/>
    <w:rsid w:val="0045050A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2FF7"/>
    <w:rsid w:val="00453153"/>
    <w:rsid w:val="00453742"/>
    <w:rsid w:val="00453F86"/>
    <w:rsid w:val="00454033"/>
    <w:rsid w:val="0045423A"/>
    <w:rsid w:val="0045425E"/>
    <w:rsid w:val="004544AA"/>
    <w:rsid w:val="00454B7C"/>
    <w:rsid w:val="004553D8"/>
    <w:rsid w:val="004560F6"/>
    <w:rsid w:val="00456C7B"/>
    <w:rsid w:val="00456FA4"/>
    <w:rsid w:val="0045731C"/>
    <w:rsid w:val="004576B5"/>
    <w:rsid w:val="004577AA"/>
    <w:rsid w:val="00457C4E"/>
    <w:rsid w:val="00457F3C"/>
    <w:rsid w:val="00460699"/>
    <w:rsid w:val="00460769"/>
    <w:rsid w:val="004609EC"/>
    <w:rsid w:val="00460C25"/>
    <w:rsid w:val="00460F09"/>
    <w:rsid w:val="004614AD"/>
    <w:rsid w:val="0046191F"/>
    <w:rsid w:val="00461CD8"/>
    <w:rsid w:val="00461D10"/>
    <w:rsid w:val="00462858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071"/>
    <w:rsid w:val="00467605"/>
    <w:rsid w:val="00467E98"/>
    <w:rsid w:val="004709D5"/>
    <w:rsid w:val="00470E20"/>
    <w:rsid w:val="00470FC0"/>
    <w:rsid w:val="0047181B"/>
    <w:rsid w:val="00472334"/>
    <w:rsid w:val="0047322A"/>
    <w:rsid w:val="004737D8"/>
    <w:rsid w:val="00474418"/>
    <w:rsid w:val="004746EA"/>
    <w:rsid w:val="004749AE"/>
    <w:rsid w:val="00474FD8"/>
    <w:rsid w:val="00475301"/>
    <w:rsid w:val="00475AC3"/>
    <w:rsid w:val="00476560"/>
    <w:rsid w:val="00477105"/>
    <w:rsid w:val="0047736E"/>
    <w:rsid w:val="00477C2B"/>
    <w:rsid w:val="0048010C"/>
    <w:rsid w:val="00480160"/>
    <w:rsid w:val="0048024D"/>
    <w:rsid w:val="00480704"/>
    <w:rsid w:val="004809C2"/>
    <w:rsid w:val="00480FEB"/>
    <w:rsid w:val="00481131"/>
    <w:rsid w:val="00481D88"/>
    <w:rsid w:val="00482081"/>
    <w:rsid w:val="0048278F"/>
    <w:rsid w:val="004829D4"/>
    <w:rsid w:val="00483270"/>
    <w:rsid w:val="004832C1"/>
    <w:rsid w:val="00483979"/>
    <w:rsid w:val="00483BE3"/>
    <w:rsid w:val="00484AC6"/>
    <w:rsid w:val="00484F61"/>
    <w:rsid w:val="004854F6"/>
    <w:rsid w:val="004858C6"/>
    <w:rsid w:val="00485D79"/>
    <w:rsid w:val="00487227"/>
    <w:rsid w:val="0048737E"/>
    <w:rsid w:val="00487DC5"/>
    <w:rsid w:val="00490279"/>
    <w:rsid w:val="00491B9E"/>
    <w:rsid w:val="00492165"/>
    <w:rsid w:val="00492547"/>
    <w:rsid w:val="00492593"/>
    <w:rsid w:val="004936DC"/>
    <w:rsid w:val="004938C6"/>
    <w:rsid w:val="00493A40"/>
    <w:rsid w:val="00493AF2"/>
    <w:rsid w:val="0049407C"/>
    <w:rsid w:val="004943D3"/>
    <w:rsid w:val="004947EC"/>
    <w:rsid w:val="00495486"/>
    <w:rsid w:val="00496B9A"/>
    <w:rsid w:val="00496EB3"/>
    <w:rsid w:val="00496F04"/>
    <w:rsid w:val="00496FA1"/>
    <w:rsid w:val="0049782D"/>
    <w:rsid w:val="00497BFF"/>
    <w:rsid w:val="004A00E6"/>
    <w:rsid w:val="004A05C0"/>
    <w:rsid w:val="004A07D9"/>
    <w:rsid w:val="004A0A08"/>
    <w:rsid w:val="004A1287"/>
    <w:rsid w:val="004A1634"/>
    <w:rsid w:val="004A1BAB"/>
    <w:rsid w:val="004A1BB6"/>
    <w:rsid w:val="004A209C"/>
    <w:rsid w:val="004A2515"/>
    <w:rsid w:val="004A3020"/>
    <w:rsid w:val="004A365C"/>
    <w:rsid w:val="004A3F02"/>
    <w:rsid w:val="004A3F42"/>
    <w:rsid w:val="004A5B9D"/>
    <w:rsid w:val="004A60CE"/>
    <w:rsid w:val="004A628E"/>
    <w:rsid w:val="004A6438"/>
    <w:rsid w:val="004A643A"/>
    <w:rsid w:val="004A69F2"/>
    <w:rsid w:val="004A6E4F"/>
    <w:rsid w:val="004A6E9B"/>
    <w:rsid w:val="004A77AB"/>
    <w:rsid w:val="004A791B"/>
    <w:rsid w:val="004B0F51"/>
    <w:rsid w:val="004B14D9"/>
    <w:rsid w:val="004B19C6"/>
    <w:rsid w:val="004B22BF"/>
    <w:rsid w:val="004B2860"/>
    <w:rsid w:val="004B2F32"/>
    <w:rsid w:val="004B313F"/>
    <w:rsid w:val="004B3DEF"/>
    <w:rsid w:val="004B43F2"/>
    <w:rsid w:val="004B537B"/>
    <w:rsid w:val="004B5681"/>
    <w:rsid w:val="004B6026"/>
    <w:rsid w:val="004B6067"/>
    <w:rsid w:val="004B67E5"/>
    <w:rsid w:val="004B6E42"/>
    <w:rsid w:val="004B74D4"/>
    <w:rsid w:val="004B7AAE"/>
    <w:rsid w:val="004B7CB0"/>
    <w:rsid w:val="004C066F"/>
    <w:rsid w:val="004C100D"/>
    <w:rsid w:val="004C12E1"/>
    <w:rsid w:val="004C157F"/>
    <w:rsid w:val="004C163C"/>
    <w:rsid w:val="004C19A0"/>
    <w:rsid w:val="004C1A4E"/>
    <w:rsid w:val="004C1DEA"/>
    <w:rsid w:val="004C1ED0"/>
    <w:rsid w:val="004C2580"/>
    <w:rsid w:val="004C2AC6"/>
    <w:rsid w:val="004C2F14"/>
    <w:rsid w:val="004C30BB"/>
    <w:rsid w:val="004C30CA"/>
    <w:rsid w:val="004C320C"/>
    <w:rsid w:val="004C32AB"/>
    <w:rsid w:val="004C34D7"/>
    <w:rsid w:val="004C3B97"/>
    <w:rsid w:val="004C41C2"/>
    <w:rsid w:val="004C5A8E"/>
    <w:rsid w:val="004C5C53"/>
    <w:rsid w:val="004C657D"/>
    <w:rsid w:val="004C66B6"/>
    <w:rsid w:val="004C674F"/>
    <w:rsid w:val="004C68A8"/>
    <w:rsid w:val="004C6E2A"/>
    <w:rsid w:val="004C6FA5"/>
    <w:rsid w:val="004C70B8"/>
    <w:rsid w:val="004C7425"/>
    <w:rsid w:val="004C76E3"/>
    <w:rsid w:val="004C7CF6"/>
    <w:rsid w:val="004C7F21"/>
    <w:rsid w:val="004D000F"/>
    <w:rsid w:val="004D010F"/>
    <w:rsid w:val="004D02BC"/>
    <w:rsid w:val="004D0AF7"/>
    <w:rsid w:val="004D1816"/>
    <w:rsid w:val="004D24C0"/>
    <w:rsid w:val="004D2E48"/>
    <w:rsid w:val="004D2EAE"/>
    <w:rsid w:val="004D3BDB"/>
    <w:rsid w:val="004D3C4D"/>
    <w:rsid w:val="004D40E7"/>
    <w:rsid w:val="004D4167"/>
    <w:rsid w:val="004D4A1E"/>
    <w:rsid w:val="004D66F1"/>
    <w:rsid w:val="004D742E"/>
    <w:rsid w:val="004E07B7"/>
    <w:rsid w:val="004E0998"/>
    <w:rsid w:val="004E0A6E"/>
    <w:rsid w:val="004E1B2F"/>
    <w:rsid w:val="004E23AD"/>
    <w:rsid w:val="004E24D5"/>
    <w:rsid w:val="004E259C"/>
    <w:rsid w:val="004E2A71"/>
    <w:rsid w:val="004E2AA1"/>
    <w:rsid w:val="004E3441"/>
    <w:rsid w:val="004E4478"/>
    <w:rsid w:val="004E4EFF"/>
    <w:rsid w:val="004E5810"/>
    <w:rsid w:val="004E5CE2"/>
    <w:rsid w:val="004E610D"/>
    <w:rsid w:val="004E6240"/>
    <w:rsid w:val="004E6860"/>
    <w:rsid w:val="004E69C4"/>
    <w:rsid w:val="004E6BAE"/>
    <w:rsid w:val="004E7D26"/>
    <w:rsid w:val="004F00F4"/>
    <w:rsid w:val="004F0C36"/>
    <w:rsid w:val="004F24B4"/>
    <w:rsid w:val="004F284B"/>
    <w:rsid w:val="004F33D0"/>
    <w:rsid w:val="004F3AA7"/>
    <w:rsid w:val="004F4E3F"/>
    <w:rsid w:val="004F5160"/>
    <w:rsid w:val="004F556B"/>
    <w:rsid w:val="004F5600"/>
    <w:rsid w:val="004F5DE2"/>
    <w:rsid w:val="004F5DF6"/>
    <w:rsid w:val="004F5E90"/>
    <w:rsid w:val="004F601A"/>
    <w:rsid w:val="004F61D8"/>
    <w:rsid w:val="004F6267"/>
    <w:rsid w:val="004F6588"/>
    <w:rsid w:val="004F710E"/>
    <w:rsid w:val="004F7E69"/>
    <w:rsid w:val="00500006"/>
    <w:rsid w:val="00500608"/>
    <w:rsid w:val="0050095A"/>
    <w:rsid w:val="00500AE2"/>
    <w:rsid w:val="005014A2"/>
    <w:rsid w:val="0050155F"/>
    <w:rsid w:val="005017C1"/>
    <w:rsid w:val="00501C76"/>
    <w:rsid w:val="005020FC"/>
    <w:rsid w:val="005025FA"/>
    <w:rsid w:val="00503037"/>
    <w:rsid w:val="0050311F"/>
    <w:rsid w:val="005031AB"/>
    <w:rsid w:val="0050322B"/>
    <w:rsid w:val="0050324E"/>
    <w:rsid w:val="005035C1"/>
    <w:rsid w:val="005037F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765"/>
    <w:rsid w:val="00506DB2"/>
    <w:rsid w:val="00507CAE"/>
    <w:rsid w:val="00510DC8"/>
    <w:rsid w:val="00510E4A"/>
    <w:rsid w:val="0051153E"/>
    <w:rsid w:val="005122AB"/>
    <w:rsid w:val="00512824"/>
    <w:rsid w:val="00512971"/>
    <w:rsid w:val="00512A9C"/>
    <w:rsid w:val="00512D76"/>
    <w:rsid w:val="00512D80"/>
    <w:rsid w:val="00512F20"/>
    <w:rsid w:val="00513209"/>
    <w:rsid w:val="005132BB"/>
    <w:rsid w:val="0051332F"/>
    <w:rsid w:val="005146B8"/>
    <w:rsid w:val="005146CC"/>
    <w:rsid w:val="0051484C"/>
    <w:rsid w:val="00514B38"/>
    <w:rsid w:val="00514B8F"/>
    <w:rsid w:val="00514BD9"/>
    <w:rsid w:val="00515C16"/>
    <w:rsid w:val="00515D08"/>
    <w:rsid w:val="00515DD4"/>
    <w:rsid w:val="00515E10"/>
    <w:rsid w:val="00515FD4"/>
    <w:rsid w:val="00516C66"/>
    <w:rsid w:val="005173FF"/>
    <w:rsid w:val="0051740A"/>
    <w:rsid w:val="00517B25"/>
    <w:rsid w:val="00517F6F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3CDE"/>
    <w:rsid w:val="0052565C"/>
    <w:rsid w:val="00525E00"/>
    <w:rsid w:val="0052700E"/>
    <w:rsid w:val="00527397"/>
    <w:rsid w:val="005274DD"/>
    <w:rsid w:val="005277E8"/>
    <w:rsid w:val="0052799C"/>
    <w:rsid w:val="005303D8"/>
    <w:rsid w:val="00530A5E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5C"/>
    <w:rsid w:val="00536722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5A4"/>
    <w:rsid w:val="00541F95"/>
    <w:rsid w:val="005424F5"/>
    <w:rsid w:val="005425E9"/>
    <w:rsid w:val="00542879"/>
    <w:rsid w:val="00543B99"/>
    <w:rsid w:val="00543C50"/>
    <w:rsid w:val="0054403D"/>
    <w:rsid w:val="00544348"/>
    <w:rsid w:val="0054451B"/>
    <w:rsid w:val="00544679"/>
    <w:rsid w:val="00544EEC"/>
    <w:rsid w:val="00545285"/>
    <w:rsid w:val="00545378"/>
    <w:rsid w:val="00545C2E"/>
    <w:rsid w:val="00545F34"/>
    <w:rsid w:val="00547298"/>
    <w:rsid w:val="005474D6"/>
    <w:rsid w:val="00547F3E"/>
    <w:rsid w:val="00551510"/>
    <w:rsid w:val="005522B4"/>
    <w:rsid w:val="0055257D"/>
    <w:rsid w:val="00552FBE"/>
    <w:rsid w:val="00553085"/>
    <w:rsid w:val="00553790"/>
    <w:rsid w:val="00553FEF"/>
    <w:rsid w:val="005548DD"/>
    <w:rsid w:val="00554C77"/>
    <w:rsid w:val="00554CC2"/>
    <w:rsid w:val="00555075"/>
    <w:rsid w:val="00555570"/>
    <w:rsid w:val="0055594B"/>
    <w:rsid w:val="00555B6B"/>
    <w:rsid w:val="00555E0E"/>
    <w:rsid w:val="0055694B"/>
    <w:rsid w:val="00557079"/>
    <w:rsid w:val="0055714C"/>
    <w:rsid w:val="005573B2"/>
    <w:rsid w:val="005577CF"/>
    <w:rsid w:val="00557B14"/>
    <w:rsid w:val="005602DD"/>
    <w:rsid w:val="0056088C"/>
    <w:rsid w:val="0056089C"/>
    <w:rsid w:val="00561294"/>
    <w:rsid w:val="005617BA"/>
    <w:rsid w:val="00561886"/>
    <w:rsid w:val="00561B39"/>
    <w:rsid w:val="0056286B"/>
    <w:rsid w:val="0056292A"/>
    <w:rsid w:val="00562CCC"/>
    <w:rsid w:val="00563030"/>
    <w:rsid w:val="005631C4"/>
    <w:rsid w:val="0056344D"/>
    <w:rsid w:val="00563AC3"/>
    <w:rsid w:val="00563BEC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70157"/>
    <w:rsid w:val="0057069B"/>
    <w:rsid w:val="00570D5E"/>
    <w:rsid w:val="0057151F"/>
    <w:rsid w:val="00571756"/>
    <w:rsid w:val="005726D3"/>
    <w:rsid w:val="005732C8"/>
    <w:rsid w:val="00573379"/>
    <w:rsid w:val="00573B43"/>
    <w:rsid w:val="0057433C"/>
    <w:rsid w:val="00575101"/>
    <w:rsid w:val="00575FB9"/>
    <w:rsid w:val="005766E7"/>
    <w:rsid w:val="00577BB7"/>
    <w:rsid w:val="00577EB6"/>
    <w:rsid w:val="005800C8"/>
    <w:rsid w:val="005803C0"/>
    <w:rsid w:val="00580BC8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38C"/>
    <w:rsid w:val="0058497D"/>
    <w:rsid w:val="00584A1D"/>
    <w:rsid w:val="0058506E"/>
    <w:rsid w:val="0058585C"/>
    <w:rsid w:val="00586238"/>
    <w:rsid w:val="0058715C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94E"/>
    <w:rsid w:val="00591A09"/>
    <w:rsid w:val="00591A54"/>
    <w:rsid w:val="005920C0"/>
    <w:rsid w:val="00592AB7"/>
    <w:rsid w:val="00593A8E"/>
    <w:rsid w:val="00593FA6"/>
    <w:rsid w:val="00594121"/>
    <w:rsid w:val="005954CD"/>
    <w:rsid w:val="0059560F"/>
    <w:rsid w:val="00595639"/>
    <w:rsid w:val="00595977"/>
    <w:rsid w:val="00595DC0"/>
    <w:rsid w:val="00596392"/>
    <w:rsid w:val="00596982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832"/>
    <w:rsid w:val="005A0FB5"/>
    <w:rsid w:val="005A15E3"/>
    <w:rsid w:val="005A1845"/>
    <w:rsid w:val="005A1D8C"/>
    <w:rsid w:val="005A2D39"/>
    <w:rsid w:val="005A3676"/>
    <w:rsid w:val="005A4011"/>
    <w:rsid w:val="005A40C6"/>
    <w:rsid w:val="005A493E"/>
    <w:rsid w:val="005A4C8F"/>
    <w:rsid w:val="005A4DFD"/>
    <w:rsid w:val="005A5363"/>
    <w:rsid w:val="005A56DB"/>
    <w:rsid w:val="005A5B65"/>
    <w:rsid w:val="005A5BE7"/>
    <w:rsid w:val="005A6726"/>
    <w:rsid w:val="005A6B98"/>
    <w:rsid w:val="005A6BF8"/>
    <w:rsid w:val="005A6D73"/>
    <w:rsid w:val="005A6E2E"/>
    <w:rsid w:val="005A7221"/>
    <w:rsid w:val="005A7705"/>
    <w:rsid w:val="005A792A"/>
    <w:rsid w:val="005A794A"/>
    <w:rsid w:val="005A7C13"/>
    <w:rsid w:val="005A7C66"/>
    <w:rsid w:val="005B0544"/>
    <w:rsid w:val="005B0B69"/>
    <w:rsid w:val="005B122D"/>
    <w:rsid w:val="005B1CFA"/>
    <w:rsid w:val="005B2034"/>
    <w:rsid w:val="005B21E0"/>
    <w:rsid w:val="005B27D7"/>
    <w:rsid w:val="005B2A26"/>
    <w:rsid w:val="005B3535"/>
    <w:rsid w:val="005B378B"/>
    <w:rsid w:val="005B3B18"/>
    <w:rsid w:val="005B3BDC"/>
    <w:rsid w:val="005B491D"/>
    <w:rsid w:val="005B4A1F"/>
    <w:rsid w:val="005B5A01"/>
    <w:rsid w:val="005B5D17"/>
    <w:rsid w:val="005B61B5"/>
    <w:rsid w:val="005B6C48"/>
    <w:rsid w:val="005B740E"/>
    <w:rsid w:val="005B7F91"/>
    <w:rsid w:val="005B7F9A"/>
    <w:rsid w:val="005C0595"/>
    <w:rsid w:val="005C0C3B"/>
    <w:rsid w:val="005C1135"/>
    <w:rsid w:val="005C12D4"/>
    <w:rsid w:val="005C13BE"/>
    <w:rsid w:val="005C1A2C"/>
    <w:rsid w:val="005C2060"/>
    <w:rsid w:val="005C2A88"/>
    <w:rsid w:val="005C2C4B"/>
    <w:rsid w:val="005C3196"/>
    <w:rsid w:val="005C34ED"/>
    <w:rsid w:val="005C3D76"/>
    <w:rsid w:val="005C45C9"/>
    <w:rsid w:val="005C47B9"/>
    <w:rsid w:val="005C4BFC"/>
    <w:rsid w:val="005C4E2C"/>
    <w:rsid w:val="005C5044"/>
    <w:rsid w:val="005C52BD"/>
    <w:rsid w:val="005C6497"/>
    <w:rsid w:val="005C661A"/>
    <w:rsid w:val="005C680D"/>
    <w:rsid w:val="005C6890"/>
    <w:rsid w:val="005C7B20"/>
    <w:rsid w:val="005C7F31"/>
    <w:rsid w:val="005D0917"/>
    <w:rsid w:val="005D0C9F"/>
    <w:rsid w:val="005D0E2F"/>
    <w:rsid w:val="005D0FCD"/>
    <w:rsid w:val="005D1096"/>
    <w:rsid w:val="005D14B2"/>
    <w:rsid w:val="005D1CF3"/>
    <w:rsid w:val="005D25F9"/>
    <w:rsid w:val="005D3ADD"/>
    <w:rsid w:val="005D42EA"/>
    <w:rsid w:val="005D4A7B"/>
    <w:rsid w:val="005D4E98"/>
    <w:rsid w:val="005D51B3"/>
    <w:rsid w:val="005D52E5"/>
    <w:rsid w:val="005D5523"/>
    <w:rsid w:val="005D5D0F"/>
    <w:rsid w:val="005D62C6"/>
    <w:rsid w:val="005D63E7"/>
    <w:rsid w:val="005D66D5"/>
    <w:rsid w:val="005D6914"/>
    <w:rsid w:val="005D70E4"/>
    <w:rsid w:val="005D76D8"/>
    <w:rsid w:val="005D7C1A"/>
    <w:rsid w:val="005E0D2A"/>
    <w:rsid w:val="005E0EF2"/>
    <w:rsid w:val="005E12AB"/>
    <w:rsid w:val="005E12D3"/>
    <w:rsid w:val="005E1DED"/>
    <w:rsid w:val="005E3395"/>
    <w:rsid w:val="005E3AC8"/>
    <w:rsid w:val="005E4004"/>
    <w:rsid w:val="005E4056"/>
    <w:rsid w:val="005E48FC"/>
    <w:rsid w:val="005E491A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E7D41"/>
    <w:rsid w:val="005F02F6"/>
    <w:rsid w:val="005F038E"/>
    <w:rsid w:val="005F0673"/>
    <w:rsid w:val="005F0A48"/>
    <w:rsid w:val="005F0DAE"/>
    <w:rsid w:val="005F181E"/>
    <w:rsid w:val="005F2AEE"/>
    <w:rsid w:val="005F3361"/>
    <w:rsid w:val="005F33C7"/>
    <w:rsid w:val="005F3C54"/>
    <w:rsid w:val="005F3C56"/>
    <w:rsid w:val="005F437A"/>
    <w:rsid w:val="005F4401"/>
    <w:rsid w:val="005F44C9"/>
    <w:rsid w:val="005F458D"/>
    <w:rsid w:val="005F4639"/>
    <w:rsid w:val="005F5179"/>
    <w:rsid w:val="005F5944"/>
    <w:rsid w:val="005F5D24"/>
    <w:rsid w:val="005F5FCD"/>
    <w:rsid w:val="005F6135"/>
    <w:rsid w:val="005F69FD"/>
    <w:rsid w:val="005F7266"/>
    <w:rsid w:val="005F7364"/>
    <w:rsid w:val="005F76B7"/>
    <w:rsid w:val="006009D9"/>
    <w:rsid w:val="00601128"/>
    <w:rsid w:val="006013E9"/>
    <w:rsid w:val="00602011"/>
    <w:rsid w:val="00602F79"/>
    <w:rsid w:val="006034BD"/>
    <w:rsid w:val="00603955"/>
    <w:rsid w:val="00603981"/>
    <w:rsid w:val="00603BDF"/>
    <w:rsid w:val="006045BC"/>
    <w:rsid w:val="006046A6"/>
    <w:rsid w:val="00605225"/>
    <w:rsid w:val="006052AD"/>
    <w:rsid w:val="00605356"/>
    <w:rsid w:val="00605B65"/>
    <w:rsid w:val="006065C7"/>
    <w:rsid w:val="006066FD"/>
    <w:rsid w:val="0060693C"/>
    <w:rsid w:val="00606C0E"/>
    <w:rsid w:val="0060789C"/>
    <w:rsid w:val="00607B5B"/>
    <w:rsid w:val="00607D6A"/>
    <w:rsid w:val="00607FAE"/>
    <w:rsid w:val="00610054"/>
    <w:rsid w:val="006100CF"/>
    <w:rsid w:val="006101DE"/>
    <w:rsid w:val="00610988"/>
    <w:rsid w:val="00610AB2"/>
    <w:rsid w:val="00610B40"/>
    <w:rsid w:val="00611D78"/>
    <w:rsid w:val="00612578"/>
    <w:rsid w:val="00613340"/>
    <w:rsid w:val="00613651"/>
    <w:rsid w:val="00613A8C"/>
    <w:rsid w:val="00613D05"/>
    <w:rsid w:val="00613E91"/>
    <w:rsid w:val="006140F4"/>
    <w:rsid w:val="00614320"/>
    <w:rsid w:val="006143A8"/>
    <w:rsid w:val="00614B57"/>
    <w:rsid w:val="00614B8A"/>
    <w:rsid w:val="00615375"/>
    <w:rsid w:val="00615635"/>
    <w:rsid w:val="00615A3A"/>
    <w:rsid w:val="00615C5C"/>
    <w:rsid w:val="00615CEF"/>
    <w:rsid w:val="00616051"/>
    <w:rsid w:val="00616A71"/>
    <w:rsid w:val="00616B85"/>
    <w:rsid w:val="006170ED"/>
    <w:rsid w:val="00617365"/>
    <w:rsid w:val="00617C4C"/>
    <w:rsid w:val="0062024B"/>
    <w:rsid w:val="006209D0"/>
    <w:rsid w:val="00620C86"/>
    <w:rsid w:val="00620FD5"/>
    <w:rsid w:val="006212C3"/>
    <w:rsid w:val="00621483"/>
    <w:rsid w:val="0062166A"/>
    <w:rsid w:val="00621DAA"/>
    <w:rsid w:val="00621F7D"/>
    <w:rsid w:val="00622155"/>
    <w:rsid w:val="00622602"/>
    <w:rsid w:val="00623A03"/>
    <w:rsid w:val="00624227"/>
    <w:rsid w:val="00624594"/>
    <w:rsid w:val="0062468F"/>
    <w:rsid w:val="00624767"/>
    <w:rsid w:val="00625DDB"/>
    <w:rsid w:val="006263B7"/>
    <w:rsid w:val="006264FC"/>
    <w:rsid w:val="00626E8F"/>
    <w:rsid w:val="006270AC"/>
    <w:rsid w:val="006270CE"/>
    <w:rsid w:val="00627DAF"/>
    <w:rsid w:val="00631570"/>
    <w:rsid w:val="00631D80"/>
    <w:rsid w:val="00631E13"/>
    <w:rsid w:val="006328A7"/>
    <w:rsid w:val="00632BD0"/>
    <w:rsid w:val="00632C0F"/>
    <w:rsid w:val="00632C86"/>
    <w:rsid w:val="00632F5A"/>
    <w:rsid w:val="00633093"/>
    <w:rsid w:val="00633B0C"/>
    <w:rsid w:val="006343FA"/>
    <w:rsid w:val="006344B1"/>
    <w:rsid w:val="0063460A"/>
    <w:rsid w:val="00634D57"/>
    <w:rsid w:val="0063540A"/>
    <w:rsid w:val="006354DA"/>
    <w:rsid w:val="00636937"/>
    <w:rsid w:val="00637113"/>
    <w:rsid w:val="00637691"/>
    <w:rsid w:val="00637730"/>
    <w:rsid w:val="00637789"/>
    <w:rsid w:val="006400E7"/>
    <w:rsid w:val="006401F0"/>
    <w:rsid w:val="006402C0"/>
    <w:rsid w:val="006405EF"/>
    <w:rsid w:val="006407BE"/>
    <w:rsid w:val="00640ECE"/>
    <w:rsid w:val="0064112A"/>
    <w:rsid w:val="00641515"/>
    <w:rsid w:val="00641EAA"/>
    <w:rsid w:val="00642115"/>
    <w:rsid w:val="00642134"/>
    <w:rsid w:val="00642158"/>
    <w:rsid w:val="00642BBF"/>
    <w:rsid w:val="00643192"/>
    <w:rsid w:val="0064494A"/>
    <w:rsid w:val="00644A80"/>
    <w:rsid w:val="00644F73"/>
    <w:rsid w:val="00645062"/>
    <w:rsid w:val="00645373"/>
    <w:rsid w:val="00645430"/>
    <w:rsid w:val="00645B81"/>
    <w:rsid w:val="00645CB2"/>
    <w:rsid w:val="00646641"/>
    <w:rsid w:val="0064681A"/>
    <w:rsid w:val="00646F0F"/>
    <w:rsid w:val="00646F13"/>
    <w:rsid w:val="0064704F"/>
    <w:rsid w:val="00647501"/>
    <w:rsid w:val="0065014E"/>
    <w:rsid w:val="00650480"/>
    <w:rsid w:val="006504B9"/>
    <w:rsid w:val="00650576"/>
    <w:rsid w:val="006508A9"/>
    <w:rsid w:val="00650981"/>
    <w:rsid w:val="00651AD7"/>
    <w:rsid w:val="00652212"/>
    <w:rsid w:val="0065256F"/>
    <w:rsid w:val="006527D7"/>
    <w:rsid w:val="006528CE"/>
    <w:rsid w:val="00652D20"/>
    <w:rsid w:val="00652F80"/>
    <w:rsid w:val="006530B5"/>
    <w:rsid w:val="00653441"/>
    <w:rsid w:val="00653505"/>
    <w:rsid w:val="0065489B"/>
    <w:rsid w:val="006549D2"/>
    <w:rsid w:val="00654B19"/>
    <w:rsid w:val="00654C52"/>
    <w:rsid w:val="0065590B"/>
    <w:rsid w:val="006559BF"/>
    <w:rsid w:val="00655DBA"/>
    <w:rsid w:val="0065605B"/>
    <w:rsid w:val="00656392"/>
    <w:rsid w:val="0065681B"/>
    <w:rsid w:val="00656AD4"/>
    <w:rsid w:val="00656CEE"/>
    <w:rsid w:val="00656D72"/>
    <w:rsid w:val="006576E1"/>
    <w:rsid w:val="00657782"/>
    <w:rsid w:val="006577E4"/>
    <w:rsid w:val="006606C9"/>
    <w:rsid w:val="006608AD"/>
    <w:rsid w:val="00660A35"/>
    <w:rsid w:val="006611BE"/>
    <w:rsid w:val="00661794"/>
    <w:rsid w:val="00661894"/>
    <w:rsid w:val="00661E60"/>
    <w:rsid w:val="00661FDE"/>
    <w:rsid w:val="00662225"/>
    <w:rsid w:val="00662A69"/>
    <w:rsid w:val="00662D33"/>
    <w:rsid w:val="00662D58"/>
    <w:rsid w:val="00662DA8"/>
    <w:rsid w:val="00663C59"/>
    <w:rsid w:val="00664780"/>
    <w:rsid w:val="0066484A"/>
    <w:rsid w:val="00664FF6"/>
    <w:rsid w:val="00665725"/>
    <w:rsid w:val="0066596F"/>
    <w:rsid w:val="00665B50"/>
    <w:rsid w:val="00666790"/>
    <w:rsid w:val="00666BE0"/>
    <w:rsid w:val="00666D30"/>
    <w:rsid w:val="00667177"/>
    <w:rsid w:val="0066734F"/>
    <w:rsid w:val="00667684"/>
    <w:rsid w:val="00667BE0"/>
    <w:rsid w:val="00667D54"/>
    <w:rsid w:val="00670DAB"/>
    <w:rsid w:val="00671567"/>
    <w:rsid w:val="00671722"/>
    <w:rsid w:val="00671B67"/>
    <w:rsid w:val="00671EC1"/>
    <w:rsid w:val="00671ECC"/>
    <w:rsid w:val="00672635"/>
    <w:rsid w:val="00672AEE"/>
    <w:rsid w:val="00672BA8"/>
    <w:rsid w:val="006730F8"/>
    <w:rsid w:val="006736AE"/>
    <w:rsid w:val="00673DAC"/>
    <w:rsid w:val="00674AD0"/>
    <w:rsid w:val="0067538E"/>
    <w:rsid w:val="006755BA"/>
    <w:rsid w:val="00675866"/>
    <w:rsid w:val="00675B81"/>
    <w:rsid w:val="006767C7"/>
    <w:rsid w:val="00676FE3"/>
    <w:rsid w:val="006771AD"/>
    <w:rsid w:val="0067787E"/>
    <w:rsid w:val="0068021C"/>
    <w:rsid w:val="006805F9"/>
    <w:rsid w:val="00680609"/>
    <w:rsid w:val="00680CCB"/>
    <w:rsid w:val="006810D2"/>
    <w:rsid w:val="00681107"/>
    <w:rsid w:val="0068369C"/>
    <w:rsid w:val="00683F54"/>
    <w:rsid w:val="00684005"/>
    <w:rsid w:val="00684405"/>
    <w:rsid w:val="006847B8"/>
    <w:rsid w:val="00684A73"/>
    <w:rsid w:val="00684DD4"/>
    <w:rsid w:val="00684F10"/>
    <w:rsid w:val="00685857"/>
    <w:rsid w:val="00685999"/>
    <w:rsid w:val="00685A12"/>
    <w:rsid w:val="00685E57"/>
    <w:rsid w:val="00685E5B"/>
    <w:rsid w:val="0068690B"/>
    <w:rsid w:val="00686A15"/>
    <w:rsid w:val="00686B6C"/>
    <w:rsid w:val="00686CC1"/>
    <w:rsid w:val="006875AC"/>
    <w:rsid w:val="00690111"/>
    <w:rsid w:val="00690688"/>
    <w:rsid w:val="0069098F"/>
    <w:rsid w:val="00690B95"/>
    <w:rsid w:val="00690DE6"/>
    <w:rsid w:val="0069132E"/>
    <w:rsid w:val="006917A4"/>
    <w:rsid w:val="00691FAF"/>
    <w:rsid w:val="00691FFB"/>
    <w:rsid w:val="006924AA"/>
    <w:rsid w:val="00692787"/>
    <w:rsid w:val="006927A1"/>
    <w:rsid w:val="006927B1"/>
    <w:rsid w:val="00692A58"/>
    <w:rsid w:val="00692A6C"/>
    <w:rsid w:val="00692B92"/>
    <w:rsid w:val="00692EB7"/>
    <w:rsid w:val="006947C7"/>
    <w:rsid w:val="0069485F"/>
    <w:rsid w:val="00694D0D"/>
    <w:rsid w:val="00694E7A"/>
    <w:rsid w:val="00695341"/>
    <w:rsid w:val="006955B4"/>
    <w:rsid w:val="00695634"/>
    <w:rsid w:val="00695E2E"/>
    <w:rsid w:val="006960BB"/>
    <w:rsid w:val="00696229"/>
    <w:rsid w:val="00696276"/>
    <w:rsid w:val="0069669C"/>
    <w:rsid w:val="0069682A"/>
    <w:rsid w:val="0069682B"/>
    <w:rsid w:val="006969B7"/>
    <w:rsid w:val="00696C15"/>
    <w:rsid w:val="00697301"/>
    <w:rsid w:val="006A0627"/>
    <w:rsid w:val="006A0B98"/>
    <w:rsid w:val="006A0E60"/>
    <w:rsid w:val="006A1FBB"/>
    <w:rsid w:val="006A2033"/>
    <w:rsid w:val="006A20A7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88C"/>
    <w:rsid w:val="006A69FD"/>
    <w:rsid w:val="006A6D12"/>
    <w:rsid w:val="006A7089"/>
    <w:rsid w:val="006A7AA7"/>
    <w:rsid w:val="006A7FBE"/>
    <w:rsid w:val="006B01A4"/>
    <w:rsid w:val="006B0523"/>
    <w:rsid w:val="006B0DB6"/>
    <w:rsid w:val="006B1A6B"/>
    <w:rsid w:val="006B1DB9"/>
    <w:rsid w:val="006B1DED"/>
    <w:rsid w:val="006B1E0D"/>
    <w:rsid w:val="006B3010"/>
    <w:rsid w:val="006B3060"/>
    <w:rsid w:val="006B4091"/>
    <w:rsid w:val="006B4156"/>
    <w:rsid w:val="006B45FE"/>
    <w:rsid w:val="006B4843"/>
    <w:rsid w:val="006B489F"/>
    <w:rsid w:val="006B493B"/>
    <w:rsid w:val="006B509F"/>
    <w:rsid w:val="006B53EF"/>
    <w:rsid w:val="006B6AC2"/>
    <w:rsid w:val="006B6B91"/>
    <w:rsid w:val="006B6D5E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1910"/>
    <w:rsid w:val="006C2B1D"/>
    <w:rsid w:val="006C314E"/>
    <w:rsid w:val="006C3511"/>
    <w:rsid w:val="006C3580"/>
    <w:rsid w:val="006C3865"/>
    <w:rsid w:val="006C3C83"/>
    <w:rsid w:val="006C3CFE"/>
    <w:rsid w:val="006C3DA6"/>
    <w:rsid w:val="006C41E2"/>
    <w:rsid w:val="006C450D"/>
    <w:rsid w:val="006C4823"/>
    <w:rsid w:val="006C4A4C"/>
    <w:rsid w:val="006C501A"/>
    <w:rsid w:val="006C51D0"/>
    <w:rsid w:val="006C52A3"/>
    <w:rsid w:val="006C5D9D"/>
    <w:rsid w:val="006C62EE"/>
    <w:rsid w:val="006C6813"/>
    <w:rsid w:val="006C6DC6"/>
    <w:rsid w:val="006C7699"/>
    <w:rsid w:val="006C7BDF"/>
    <w:rsid w:val="006C7CD6"/>
    <w:rsid w:val="006D0898"/>
    <w:rsid w:val="006D1380"/>
    <w:rsid w:val="006D1ACC"/>
    <w:rsid w:val="006D269D"/>
    <w:rsid w:val="006D2D0D"/>
    <w:rsid w:val="006D32DC"/>
    <w:rsid w:val="006D367E"/>
    <w:rsid w:val="006D41D8"/>
    <w:rsid w:val="006D4788"/>
    <w:rsid w:val="006D4ED5"/>
    <w:rsid w:val="006D4F65"/>
    <w:rsid w:val="006D541F"/>
    <w:rsid w:val="006D55CB"/>
    <w:rsid w:val="006D60D1"/>
    <w:rsid w:val="006D65E1"/>
    <w:rsid w:val="006D6882"/>
    <w:rsid w:val="006D6984"/>
    <w:rsid w:val="006D6A4B"/>
    <w:rsid w:val="006D7949"/>
    <w:rsid w:val="006D7B26"/>
    <w:rsid w:val="006D7DF9"/>
    <w:rsid w:val="006E0449"/>
    <w:rsid w:val="006E0514"/>
    <w:rsid w:val="006E145A"/>
    <w:rsid w:val="006E1618"/>
    <w:rsid w:val="006E20F2"/>
    <w:rsid w:val="006E220D"/>
    <w:rsid w:val="006E2E5D"/>
    <w:rsid w:val="006E39EE"/>
    <w:rsid w:val="006E3F93"/>
    <w:rsid w:val="006E3FE1"/>
    <w:rsid w:val="006E4D07"/>
    <w:rsid w:val="006E53F2"/>
    <w:rsid w:val="006E555B"/>
    <w:rsid w:val="006E55E0"/>
    <w:rsid w:val="006E60D4"/>
    <w:rsid w:val="006E6AA4"/>
    <w:rsid w:val="006E6BB6"/>
    <w:rsid w:val="006E75E5"/>
    <w:rsid w:val="006E7773"/>
    <w:rsid w:val="006E7BB7"/>
    <w:rsid w:val="006E7F48"/>
    <w:rsid w:val="006F04E6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ACC"/>
    <w:rsid w:val="006F418E"/>
    <w:rsid w:val="006F425F"/>
    <w:rsid w:val="006F4FE7"/>
    <w:rsid w:val="006F5003"/>
    <w:rsid w:val="006F51FF"/>
    <w:rsid w:val="006F548E"/>
    <w:rsid w:val="006F55D6"/>
    <w:rsid w:val="006F5985"/>
    <w:rsid w:val="006F60E5"/>
    <w:rsid w:val="006F6224"/>
    <w:rsid w:val="006F6539"/>
    <w:rsid w:val="006F6AD0"/>
    <w:rsid w:val="006F77E2"/>
    <w:rsid w:val="006F7858"/>
    <w:rsid w:val="00700210"/>
    <w:rsid w:val="00700B9E"/>
    <w:rsid w:val="00700E4A"/>
    <w:rsid w:val="00701F67"/>
    <w:rsid w:val="00702B20"/>
    <w:rsid w:val="00702E1B"/>
    <w:rsid w:val="0070330B"/>
    <w:rsid w:val="00703565"/>
    <w:rsid w:val="00703599"/>
    <w:rsid w:val="00703928"/>
    <w:rsid w:val="00704322"/>
    <w:rsid w:val="00704995"/>
    <w:rsid w:val="00704DBD"/>
    <w:rsid w:val="00704E9E"/>
    <w:rsid w:val="0070506B"/>
    <w:rsid w:val="007054AB"/>
    <w:rsid w:val="00706241"/>
    <w:rsid w:val="00706C8A"/>
    <w:rsid w:val="00706F03"/>
    <w:rsid w:val="00710CF8"/>
    <w:rsid w:val="00710EAA"/>
    <w:rsid w:val="0071135E"/>
    <w:rsid w:val="007123FF"/>
    <w:rsid w:val="007127DF"/>
    <w:rsid w:val="00712966"/>
    <w:rsid w:val="007130C9"/>
    <w:rsid w:val="00713184"/>
    <w:rsid w:val="0071393C"/>
    <w:rsid w:val="00713F75"/>
    <w:rsid w:val="00713F9E"/>
    <w:rsid w:val="0071541F"/>
    <w:rsid w:val="00715671"/>
    <w:rsid w:val="00715A39"/>
    <w:rsid w:val="00715CE9"/>
    <w:rsid w:val="00715F34"/>
    <w:rsid w:val="007160E4"/>
    <w:rsid w:val="007163DE"/>
    <w:rsid w:val="0071682D"/>
    <w:rsid w:val="00716BE9"/>
    <w:rsid w:val="0071748B"/>
    <w:rsid w:val="00717526"/>
    <w:rsid w:val="00720496"/>
    <w:rsid w:val="00720CEE"/>
    <w:rsid w:val="00721396"/>
    <w:rsid w:val="00721624"/>
    <w:rsid w:val="007217C5"/>
    <w:rsid w:val="007218A1"/>
    <w:rsid w:val="007219B2"/>
    <w:rsid w:val="00721A0D"/>
    <w:rsid w:val="00721F35"/>
    <w:rsid w:val="007220AC"/>
    <w:rsid w:val="007223D5"/>
    <w:rsid w:val="0072244C"/>
    <w:rsid w:val="00722966"/>
    <w:rsid w:val="00722E4A"/>
    <w:rsid w:val="00722F3D"/>
    <w:rsid w:val="00722FCC"/>
    <w:rsid w:val="00723519"/>
    <w:rsid w:val="0072368E"/>
    <w:rsid w:val="007239ED"/>
    <w:rsid w:val="00724947"/>
    <w:rsid w:val="00724979"/>
    <w:rsid w:val="00724EEC"/>
    <w:rsid w:val="00724F55"/>
    <w:rsid w:val="00725247"/>
    <w:rsid w:val="007257DD"/>
    <w:rsid w:val="00725A2E"/>
    <w:rsid w:val="00726B82"/>
    <w:rsid w:val="00726D73"/>
    <w:rsid w:val="0072729C"/>
    <w:rsid w:val="007274CF"/>
    <w:rsid w:val="0072752C"/>
    <w:rsid w:val="007279BC"/>
    <w:rsid w:val="00727D1F"/>
    <w:rsid w:val="00730007"/>
    <w:rsid w:val="007308E4"/>
    <w:rsid w:val="00730EBA"/>
    <w:rsid w:val="00731D8A"/>
    <w:rsid w:val="00731EAE"/>
    <w:rsid w:val="00732DB5"/>
    <w:rsid w:val="00733E5A"/>
    <w:rsid w:val="0073420D"/>
    <w:rsid w:val="007356D5"/>
    <w:rsid w:val="0073581C"/>
    <w:rsid w:val="00736134"/>
    <w:rsid w:val="00736D15"/>
    <w:rsid w:val="0073733F"/>
    <w:rsid w:val="00737556"/>
    <w:rsid w:val="007375E9"/>
    <w:rsid w:val="00737793"/>
    <w:rsid w:val="00737832"/>
    <w:rsid w:val="00737C3F"/>
    <w:rsid w:val="00737E76"/>
    <w:rsid w:val="00737EDC"/>
    <w:rsid w:val="00737F72"/>
    <w:rsid w:val="00737FB1"/>
    <w:rsid w:val="00737FBC"/>
    <w:rsid w:val="00740D79"/>
    <w:rsid w:val="00740FB5"/>
    <w:rsid w:val="00741A3C"/>
    <w:rsid w:val="00741E94"/>
    <w:rsid w:val="0074232E"/>
    <w:rsid w:val="007426B3"/>
    <w:rsid w:val="00742883"/>
    <w:rsid w:val="0074320D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BDA"/>
    <w:rsid w:val="00750DDB"/>
    <w:rsid w:val="007525A9"/>
    <w:rsid w:val="00752808"/>
    <w:rsid w:val="00752869"/>
    <w:rsid w:val="007529F9"/>
    <w:rsid w:val="00752A9F"/>
    <w:rsid w:val="00752D56"/>
    <w:rsid w:val="0075304F"/>
    <w:rsid w:val="0075318A"/>
    <w:rsid w:val="007537A8"/>
    <w:rsid w:val="007540D9"/>
    <w:rsid w:val="00754360"/>
    <w:rsid w:val="007547BD"/>
    <w:rsid w:val="007547E6"/>
    <w:rsid w:val="007552DC"/>
    <w:rsid w:val="007553C1"/>
    <w:rsid w:val="00755AF8"/>
    <w:rsid w:val="007567DB"/>
    <w:rsid w:val="00757B09"/>
    <w:rsid w:val="00757BC2"/>
    <w:rsid w:val="00757D10"/>
    <w:rsid w:val="00757E25"/>
    <w:rsid w:val="007604B6"/>
    <w:rsid w:val="0076078E"/>
    <w:rsid w:val="007613E2"/>
    <w:rsid w:val="00761472"/>
    <w:rsid w:val="0076169E"/>
    <w:rsid w:val="00761C9B"/>
    <w:rsid w:val="00761D21"/>
    <w:rsid w:val="00762D3B"/>
    <w:rsid w:val="00762E2D"/>
    <w:rsid w:val="00762EF5"/>
    <w:rsid w:val="00762FCB"/>
    <w:rsid w:val="00763254"/>
    <w:rsid w:val="007632E5"/>
    <w:rsid w:val="00763454"/>
    <w:rsid w:val="00763554"/>
    <w:rsid w:val="007636BA"/>
    <w:rsid w:val="007638AF"/>
    <w:rsid w:val="007638D3"/>
    <w:rsid w:val="00763A9D"/>
    <w:rsid w:val="0076465B"/>
    <w:rsid w:val="007646F1"/>
    <w:rsid w:val="00764A5C"/>
    <w:rsid w:val="00764B62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1701"/>
    <w:rsid w:val="00771719"/>
    <w:rsid w:val="00771E07"/>
    <w:rsid w:val="00772406"/>
    <w:rsid w:val="007730B8"/>
    <w:rsid w:val="00774320"/>
    <w:rsid w:val="007747FB"/>
    <w:rsid w:val="007748C5"/>
    <w:rsid w:val="007749E7"/>
    <w:rsid w:val="00774B5E"/>
    <w:rsid w:val="00775215"/>
    <w:rsid w:val="007756AA"/>
    <w:rsid w:val="007763E5"/>
    <w:rsid w:val="00776673"/>
    <w:rsid w:val="00776B1A"/>
    <w:rsid w:val="00776B76"/>
    <w:rsid w:val="00776E92"/>
    <w:rsid w:val="007776F8"/>
    <w:rsid w:val="00777B15"/>
    <w:rsid w:val="007801AD"/>
    <w:rsid w:val="0078084E"/>
    <w:rsid w:val="00780B77"/>
    <w:rsid w:val="00780D31"/>
    <w:rsid w:val="007813DC"/>
    <w:rsid w:val="00781569"/>
    <w:rsid w:val="00781A67"/>
    <w:rsid w:val="00781ABB"/>
    <w:rsid w:val="00781C5C"/>
    <w:rsid w:val="00782059"/>
    <w:rsid w:val="00783291"/>
    <w:rsid w:val="00783B99"/>
    <w:rsid w:val="00783E4F"/>
    <w:rsid w:val="007843A5"/>
    <w:rsid w:val="00785E70"/>
    <w:rsid w:val="00786028"/>
    <w:rsid w:val="00786453"/>
    <w:rsid w:val="00786616"/>
    <w:rsid w:val="0078673F"/>
    <w:rsid w:val="007867AB"/>
    <w:rsid w:val="00786C5B"/>
    <w:rsid w:val="00786EEA"/>
    <w:rsid w:val="00787271"/>
    <w:rsid w:val="00787BAA"/>
    <w:rsid w:val="00787D91"/>
    <w:rsid w:val="00787EA3"/>
    <w:rsid w:val="007901A7"/>
    <w:rsid w:val="007903B9"/>
    <w:rsid w:val="0079050F"/>
    <w:rsid w:val="00790F1F"/>
    <w:rsid w:val="007917B4"/>
    <w:rsid w:val="00791EA9"/>
    <w:rsid w:val="0079238C"/>
    <w:rsid w:val="00792599"/>
    <w:rsid w:val="00792AD2"/>
    <w:rsid w:val="0079361F"/>
    <w:rsid w:val="007937A5"/>
    <w:rsid w:val="0079387F"/>
    <w:rsid w:val="007938A6"/>
    <w:rsid w:val="00793A6E"/>
    <w:rsid w:val="00793BCE"/>
    <w:rsid w:val="007946A5"/>
    <w:rsid w:val="00794F40"/>
    <w:rsid w:val="00795F0E"/>
    <w:rsid w:val="007960F3"/>
    <w:rsid w:val="007961B6"/>
    <w:rsid w:val="00796959"/>
    <w:rsid w:val="00796974"/>
    <w:rsid w:val="00796A0C"/>
    <w:rsid w:val="00796FD8"/>
    <w:rsid w:val="007972BD"/>
    <w:rsid w:val="007A03C6"/>
    <w:rsid w:val="007A0A88"/>
    <w:rsid w:val="007A0B0A"/>
    <w:rsid w:val="007A114E"/>
    <w:rsid w:val="007A15FD"/>
    <w:rsid w:val="007A16D9"/>
    <w:rsid w:val="007A175A"/>
    <w:rsid w:val="007A1B8A"/>
    <w:rsid w:val="007A1D54"/>
    <w:rsid w:val="007A23FD"/>
    <w:rsid w:val="007A265D"/>
    <w:rsid w:val="007A2AF3"/>
    <w:rsid w:val="007A2E3B"/>
    <w:rsid w:val="007A3BBF"/>
    <w:rsid w:val="007A4495"/>
    <w:rsid w:val="007A4CDD"/>
    <w:rsid w:val="007A52A9"/>
    <w:rsid w:val="007A54F6"/>
    <w:rsid w:val="007A58D9"/>
    <w:rsid w:val="007A5D12"/>
    <w:rsid w:val="007A6C59"/>
    <w:rsid w:val="007A6D62"/>
    <w:rsid w:val="007A7E75"/>
    <w:rsid w:val="007A7FA7"/>
    <w:rsid w:val="007B0560"/>
    <w:rsid w:val="007B0B1B"/>
    <w:rsid w:val="007B0C9A"/>
    <w:rsid w:val="007B0F0B"/>
    <w:rsid w:val="007B10DE"/>
    <w:rsid w:val="007B17F8"/>
    <w:rsid w:val="007B2B6F"/>
    <w:rsid w:val="007B2F2F"/>
    <w:rsid w:val="007B309B"/>
    <w:rsid w:val="007B356A"/>
    <w:rsid w:val="007B39CA"/>
    <w:rsid w:val="007B4275"/>
    <w:rsid w:val="007B4900"/>
    <w:rsid w:val="007B5E88"/>
    <w:rsid w:val="007B628E"/>
    <w:rsid w:val="007B6637"/>
    <w:rsid w:val="007B70B9"/>
    <w:rsid w:val="007B7685"/>
    <w:rsid w:val="007B792F"/>
    <w:rsid w:val="007C0659"/>
    <w:rsid w:val="007C0BC2"/>
    <w:rsid w:val="007C11F2"/>
    <w:rsid w:val="007C20A9"/>
    <w:rsid w:val="007C34FE"/>
    <w:rsid w:val="007C3847"/>
    <w:rsid w:val="007C41CD"/>
    <w:rsid w:val="007C42F7"/>
    <w:rsid w:val="007C4521"/>
    <w:rsid w:val="007C4D48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9CC"/>
    <w:rsid w:val="007D2B83"/>
    <w:rsid w:val="007D2D25"/>
    <w:rsid w:val="007D304F"/>
    <w:rsid w:val="007D3A11"/>
    <w:rsid w:val="007D3F14"/>
    <w:rsid w:val="007D489D"/>
    <w:rsid w:val="007D49D8"/>
    <w:rsid w:val="007D4AB1"/>
    <w:rsid w:val="007D4C51"/>
    <w:rsid w:val="007D4E9F"/>
    <w:rsid w:val="007D51F7"/>
    <w:rsid w:val="007D58CC"/>
    <w:rsid w:val="007D5900"/>
    <w:rsid w:val="007D5B96"/>
    <w:rsid w:val="007D61D0"/>
    <w:rsid w:val="007D6215"/>
    <w:rsid w:val="007D6A78"/>
    <w:rsid w:val="007D7282"/>
    <w:rsid w:val="007D7777"/>
    <w:rsid w:val="007D7C49"/>
    <w:rsid w:val="007D7F64"/>
    <w:rsid w:val="007E008D"/>
    <w:rsid w:val="007E0268"/>
    <w:rsid w:val="007E09E1"/>
    <w:rsid w:val="007E09E4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5F"/>
    <w:rsid w:val="007E44FE"/>
    <w:rsid w:val="007E4C87"/>
    <w:rsid w:val="007E5BCC"/>
    <w:rsid w:val="007E5CC6"/>
    <w:rsid w:val="007E5DAA"/>
    <w:rsid w:val="007E6118"/>
    <w:rsid w:val="007E6180"/>
    <w:rsid w:val="007E6618"/>
    <w:rsid w:val="007E727D"/>
    <w:rsid w:val="007E72EA"/>
    <w:rsid w:val="007E74C3"/>
    <w:rsid w:val="007E7DE9"/>
    <w:rsid w:val="007F03AC"/>
    <w:rsid w:val="007F05CB"/>
    <w:rsid w:val="007F06F1"/>
    <w:rsid w:val="007F0733"/>
    <w:rsid w:val="007F0C45"/>
    <w:rsid w:val="007F1291"/>
    <w:rsid w:val="007F1A57"/>
    <w:rsid w:val="007F1B93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4A3"/>
    <w:rsid w:val="007F49D6"/>
    <w:rsid w:val="007F4BDC"/>
    <w:rsid w:val="007F4C38"/>
    <w:rsid w:val="007F54C7"/>
    <w:rsid w:val="007F642B"/>
    <w:rsid w:val="007F6440"/>
    <w:rsid w:val="007F6FF0"/>
    <w:rsid w:val="007F733E"/>
    <w:rsid w:val="007F73F9"/>
    <w:rsid w:val="007F7552"/>
    <w:rsid w:val="007F7A66"/>
    <w:rsid w:val="007F7B23"/>
    <w:rsid w:val="007F7B31"/>
    <w:rsid w:val="007F7EF5"/>
    <w:rsid w:val="007F7FAF"/>
    <w:rsid w:val="008005D4"/>
    <w:rsid w:val="008014BC"/>
    <w:rsid w:val="00801DE4"/>
    <w:rsid w:val="00801F6C"/>
    <w:rsid w:val="00802334"/>
    <w:rsid w:val="008026F8"/>
    <w:rsid w:val="008028FD"/>
    <w:rsid w:val="00802949"/>
    <w:rsid w:val="00802DC3"/>
    <w:rsid w:val="00802EA4"/>
    <w:rsid w:val="00803535"/>
    <w:rsid w:val="00803676"/>
    <w:rsid w:val="0080386F"/>
    <w:rsid w:val="008038A2"/>
    <w:rsid w:val="00803DE4"/>
    <w:rsid w:val="00803FCF"/>
    <w:rsid w:val="00804252"/>
    <w:rsid w:val="00804613"/>
    <w:rsid w:val="00804618"/>
    <w:rsid w:val="00805412"/>
    <w:rsid w:val="00805B59"/>
    <w:rsid w:val="0080647A"/>
    <w:rsid w:val="00806ACB"/>
    <w:rsid w:val="00806AF4"/>
    <w:rsid w:val="00806E21"/>
    <w:rsid w:val="00806E64"/>
    <w:rsid w:val="00806F03"/>
    <w:rsid w:val="008077B6"/>
    <w:rsid w:val="00807A3B"/>
    <w:rsid w:val="00807BDF"/>
    <w:rsid w:val="0081025A"/>
    <w:rsid w:val="00811145"/>
    <w:rsid w:val="0081190D"/>
    <w:rsid w:val="00811AD4"/>
    <w:rsid w:val="00811FD1"/>
    <w:rsid w:val="008127B1"/>
    <w:rsid w:val="00812969"/>
    <w:rsid w:val="00813CFE"/>
    <w:rsid w:val="008146B7"/>
    <w:rsid w:val="00814705"/>
    <w:rsid w:val="008148A6"/>
    <w:rsid w:val="00814E97"/>
    <w:rsid w:val="008156F5"/>
    <w:rsid w:val="0081573F"/>
    <w:rsid w:val="00815837"/>
    <w:rsid w:val="00815A1A"/>
    <w:rsid w:val="00816210"/>
    <w:rsid w:val="0081645B"/>
    <w:rsid w:val="00817015"/>
    <w:rsid w:val="008171EA"/>
    <w:rsid w:val="00817B78"/>
    <w:rsid w:val="00817E64"/>
    <w:rsid w:val="008200F7"/>
    <w:rsid w:val="00820501"/>
    <w:rsid w:val="008210DB"/>
    <w:rsid w:val="0082144F"/>
    <w:rsid w:val="00821C64"/>
    <w:rsid w:val="00822110"/>
    <w:rsid w:val="00822276"/>
    <w:rsid w:val="008224E2"/>
    <w:rsid w:val="0082256E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89B"/>
    <w:rsid w:val="00826A3D"/>
    <w:rsid w:val="00826B14"/>
    <w:rsid w:val="00826E75"/>
    <w:rsid w:val="008272A9"/>
    <w:rsid w:val="00827471"/>
    <w:rsid w:val="00827601"/>
    <w:rsid w:val="0082768A"/>
    <w:rsid w:val="008276DD"/>
    <w:rsid w:val="00827F4E"/>
    <w:rsid w:val="0083047D"/>
    <w:rsid w:val="00830B3A"/>
    <w:rsid w:val="008312D1"/>
    <w:rsid w:val="00831321"/>
    <w:rsid w:val="008315D9"/>
    <w:rsid w:val="0083272E"/>
    <w:rsid w:val="0083285E"/>
    <w:rsid w:val="00832A5B"/>
    <w:rsid w:val="00832DDE"/>
    <w:rsid w:val="00832F4A"/>
    <w:rsid w:val="00833103"/>
    <w:rsid w:val="0083353B"/>
    <w:rsid w:val="0083383B"/>
    <w:rsid w:val="008340A0"/>
    <w:rsid w:val="00834471"/>
    <w:rsid w:val="008344AD"/>
    <w:rsid w:val="00834C72"/>
    <w:rsid w:val="00834E7A"/>
    <w:rsid w:val="00835545"/>
    <w:rsid w:val="00835601"/>
    <w:rsid w:val="00835A9A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0985"/>
    <w:rsid w:val="00840EDE"/>
    <w:rsid w:val="008415D2"/>
    <w:rsid w:val="00841A08"/>
    <w:rsid w:val="00841B65"/>
    <w:rsid w:val="00842158"/>
    <w:rsid w:val="008425F5"/>
    <w:rsid w:val="00842D1F"/>
    <w:rsid w:val="00843301"/>
    <w:rsid w:val="00843746"/>
    <w:rsid w:val="0084458E"/>
    <w:rsid w:val="008447B5"/>
    <w:rsid w:val="008449F8"/>
    <w:rsid w:val="00844D1A"/>
    <w:rsid w:val="0084553A"/>
    <w:rsid w:val="0084588A"/>
    <w:rsid w:val="00845A88"/>
    <w:rsid w:val="00845FEC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19CF"/>
    <w:rsid w:val="0085208C"/>
    <w:rsid w:val="008525C7"/>
    <w:rsid w:val="0085299E"/>
    <w:rsid w:val="00852CF2"/>
    <w:rsid w:val="00852EC1"/>
    <w:rsid w:val="00853706"/>
    <w:rsid w:val="00853DF5"/>
    <w:rsid w:val="00854D0C"/>
    <w:rsid w:val="00854F7F"/>
    <w:rsid w:val="00854FC3"/>
    <w:rsid w:val="00855123"/>
    <w:rsid w:val="0085538D"/>
    <w:rsid w:val="00855CAF"/>
    <w:rsid w:val="00855D05"/>
    <w:rsid w:val="00856E60"/>
    <w:rsid w:val="00857283"/>
    <w:rsid w:val="00857F4B"/>
    <w:rsid w:val="008604C3"/>
    <w:rsid w:val="00860DD7"/>
    <w:rsid w:val="00861069"/>
    <w:rsid w:val="00861932"/>
    <w:rsid w:val="00861A3C"/>
    <w:rsid w:val="00861B15"/>
    <w:rsid w:val="0086211B"/>
    <w:rsid w:val="0086288A"/>
    <w:rsid w:val="00862F15"/>
    <w:rsid w:val="0086315D"/>
    <w:rsid w:val="00863680"/>
    <w:rsid w:val="00863E31"/>
    <w:rsid w:val="00863F6F"/>
    <w:rsid w:val="008655F2"/>
    <w:rsid w:val="00865B71"/>
    <w:rsid w:val="00865CBE"/>
    <w:rsid w:val="00865D00"/>
    <w:rsid w:val="0086623F"/>
    <w:rsid w:val="00866C63"/>
    <w:rsid w:val="00866F71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789"/>
    <w:rsid w:val="00872D48"/>
    <w:rsid w:val="00873026"/>
    <w:rsid w:val="0087308A"/>
    <w:rsid w:val="00873D51"/>
    <w:rsid w:val="00873E0C"/>
    <w:rsid w:val="008741FE"/>
    <w:rsid w:val="00874276"/>
    <w:rsid w:val="00874378"/>
    <w:rsid w:val="00874DDF"/>
    <w:rsid w:val="008752DF"/>
    <w:rsid w:val="0087557D"/>
    <w:rsid w:val="00875F1F"/>
    <w:rsid w:val="00875F9D"/>
    <w:rsid w:val="00876437"/>
    <w:rsid w:val="0087658A"/>
    <w:rsid w:val="00876948"/>
    <w:rsid w:val="00876EAF"/>
    <w:rsid w:val="00877803"/>
    <w:rsid w:val="00877984"/>
    <w:rsid w:val="00877BAE"/>
    <w:rsid w:val="00877BDE"/>
    <w:rsid w:val="00877E90"/>
    <w:rsid w:val="00880014"/>
    <w:rsid w:val="008805F9"/>
    <w:rsid w:val="00880682"/>
    <w:rsid w:val="008807C9"/>
    <w:rsid w:val="00881B77"/>
    <w:rsid w:val="00881F94"/>
    <w:rsid w:val="00882045"/>
    <w:rsid w:val="008823FF"/>
    <w:rsid w:val="008824EB"/>
    <w:rsid w:val="00882C65"/>
    <w:rsid w:val="00882D82"/>
    <w:rsid w:val="008837C5"/>
    <w:rsid w:val="00883D99"/>
    <w:rsid w:val="00884383"/>
    <w:rsid w:val="0088495B"/>
    <w:rsid w:val="00884E14"/>
    <w:rsid w:val="0088539B"/>
    <w:rsid w:val="00885BAC"/>
    <w:rsid w:val="00885FBE"/>
    <w:rsid w:val="00886C38"/>
    <w:rsid w:val="00887699"/>
    <w:rsid w:val="00887993"/>
    <w:rsid w:val="00887A88"/>
    <w:rsid w:val="00887B6D"/>
    <w:rsid w:val="00887D10"/>
    <w:rsid w:val="00887F3D"/>
    <w:rsid w:val="008903E4"/>
    <w:rsid w:val="00890BA3"/>
    <w:rsid w:val="008912D5"/>
    <w:rsid w:val="00891777"/>
    <w:rsid w:val="00891C98"/>
    <w:rsid w:val="00892066"/>
    <w:rsid w:val="00892523"/>
    <w:rsid w:val="00892687"/>
    <w:rsid w:val="00893ACD"/>
    <w:rsid w:val="00893D12"/>
    <w:rsid w:val="00893D7F"/>
    <w:rsid w:val="00893DB9"/>
    <w:rsid w:val="00893FA9"/>
    <w:rsid w:val="008942DB"/>
    <w:rsid w:val="008945D6"/>
    <w:rsid w:val="00895682"/>
    <w:rsid w:val="00896C08"/>
    <w:rsid w:val="00896C47"/>
    <w:rsid w:val="008973C7"/>
    <w:rsid w:val="00897ECB"/>
    <w:rsid w:val="008A0259"/>
    <w:rsid w:val="008A0E29"/>
    <w:rsid w:val="008A1146"/>
    <w:rsid w:val="008A138C"/>
    <w:rsid w:val="008A14E5"/>
    <w:rsid w:val="008A2036"/>
    <w:rsid w:val="008A2C15"/>
    <w:rsid w:val="008A2E3D"/>
    <w:rsid w:val="008A3970"/>
    <w:rsid w:val="008A3C89"/>
    <w:rsid w:val="008A3DDC"/>
    <w:rsid w:val="008A408A"/>
    <w:rsid w:val="008A432A"/>
    <w:rsid w:val="008A4455"/>
    <w:rsid w:val="008A4932"/>
    <w:rsid w:val="008A49E5"/>
    <w:rsid w:val="008A4A07"/>
    <w:rsid w:val="008A4AC1"/>
    <w:rsid w:val="008A5064"/>
    <w:rsid w:val="008A531A"/>
    <w:rsid w:val="008A5B84"/>
    <w:rsid w:val="008A5CFA"/>
    <w:rsid w:val="008A5DF8"/>
    <w:rsid w:val="008A6017"/>
    <w:rsid w:val="008A6153"/>
    <w:rsid w:val="008A6990"/>
    <w:rsid w:val="008A6A63"/>
    <w:rsid w:val="008A6A66"/>
    <w:rsid w:val="008B049E"/>
    <w:rsid w:val="008B0C63"/>
    <w:rsid w:val="008B0D9F"/>
    <w:rsid w:val="008B18AE"/>
    <w:rsid w:val="008B1C92"/>
    <w:rsid w:val="008B243D"/>
    <w:rsid w:val="008B264D"/>
    <w:rsid w:val="008B2CC0"/>
    <w:rsid w:val="008B30D4"/>
    <w:rsid w:val="008B31BE"/>
    <w:rsid w:val="008B3652"/>
    <w:rsid w:val="008B3B3A"/>
    <w:rsid w:val="008B43B7"/>
    <w:rsid w:val="008B470B"/>
    <w:rsid w:val="008B4A0D"/>
    <w:rsid w:val="008B4B2B"/>
    <w:rsid w:val="008B55EC"/>
    <w:rsid w:val="008B576A"/>
    <w:rsid w:val="008B57E7"/>
    <w:rsid w:val="008B60D7"/>
    <w:rsid w:val="008B64F9"/>
    <w:rsid w:val="008B652A"/>
    <w:rsid w:val="008B6886"/>
    <w:rsid w:val="008B7EB8"/>
    <w:rsid w:val="008C0172"/>
    <w:rsid w:val="008C0B61"/>
    <w:rsid w:val="008C1BBF"/>
    <w:rsid w:val="008C2D2C"/>
    <w:rsid w:val="008C2D4A"/>
    <w:rsid w:val="008C39DA"/>
    <w:rsid w:val="008C4217"/>
    <w:rsid w:val="008C4D85"/>
    <w:rsid w:val="008C6768"/>
    <w:rsid w:val="008C6A3D"/>
    <w:rsid w:val="008C6B1F"/>
    <w:rsid w:val="008C6C76"/>
    <w:rsid w:val="008C6CCF"/>
    <w:rsid w:val="008C7B06"/>
    <w:rsid w:val="008C7D3F"/>
    <w:rsid w:val="008D06B2"/>
    <w:rsid w:val="008D09E0"/>
    <w:rsid w:val="008D1004"/>
    <w:rsid w:val="008D13B9"/>
    <w:rsid w:val="008D17D9"/>
    <w:rsid w:val="008D230E"/>
    <w:rsid w:val="008D27D1"/>
    <w:rsid w:val="008D37CB"/>
    <w:rsid w:val="008D3D18"/>
    <w:rsid w:val="008D446C"/>
    <w:rsid w:val="008D4493"/>
    <w:rsid w:val="008D48CA"/>
    <w:rsid w:val="008D4AC6"/>
    <w:rsid w:val="008D5966"/>
    <w:rsid w:val="008D5A7F"/>
    <w:rsid w:val="008D5E2E"/>
    <w:rsid w:val="008D6C78"/>
    <w:rsid w:val="008D6D70"/>
    <w:rsid w:val="008D74B0"/>
    <w:rsid w:val="008D7D80"/>
    <w:rsid w:val="008D7E87"/>
    <w:rsid w:val="008E02DD"/>
    <w:rsid w:val="008E0318"/>
    <w:rsid w:val="008E0ACB"/>
    <w:rsid w:val="008E0B7D"/>
    <w:rsid w:val="008E268E"/>
    <w:rsid w:val="008E26F1"/>
    <w:rsid w:val="008E27ED"/>
    <w:rsid w:val="008E34FD"/>
    <w:rsid w:val="008E40E3"/>
    <w:rsid w:val="008E40F9"/>
    <w:rsid w:val="008E41A4"/>
    <w:rsid w:val="008E4FB3"/>
    <w:rsid w:val="008E5130"/>
    <w:rsid w:val="008E51EA"/>
    <w:rsid w:val="008E53DD"/>
    <w:rsid w:val="008E5B1C"/>
    <w:rsid w:val="008E5E54"/>
    <w:rsid w:val="008E6507"/>
    <w:rsid w:val="008E6543"/>
    <w:rsid w:val="008E6656"/>
    <w:rsid w:val="008E66C4"/>
    <w:rsid w:val="008E6BE1"/>
    <w:rsid w:val="008E6D0C"/>
    <w:rsid w:val="008E7132"/>
    <w:rsid w:val="008E7B9B"/>
    <w:rsid w:val="008F0120"/>
    <w:rsid w:val="008F0F5A"/>
    <w:rsid w:val="008F1112"/>
    <w:rsid w:val="008F1859"/>
    <w:rsid w:val="008F19CC"/>
    <w:rsid w:val="008F1EC5"/>
    <w:rsid w:val="008F3157"/>
    <w:rsid w:val="008F37BB"/>
    <w:rsid w:val="008F425A"/>
    <w:rsid w:val="008F42A7"/>
    <w:rsid w:val="008F465F"/>
    <w:rsid w:val="008F4F2F"/>
    <w:rsid w:val="008F5400"/>
    <w:rsid w:val="008F5D55"/>
    <w:rsid w:val="008F6CC1"/>
    <w:rsid w:val="008F6E31"/>
    <w:rsid w:val="008F706F"/>
    <w:rsid w:val="008F73BB"/>
    <w:rsid w:val="008F7BD7"/>
    <w:rsid w:val="009000C5"/>
    <w:rsid w:val="00900D39"/>
    <w:rsid w:val="00901E12"/>
    <w:rsid w:val="0090210B"/>
    <w:rsid w:val="0090376E"/>
    <w:rsid w:val="00903C2F"/>
    <w:rsid w:val="00904488"/>
    <w:rsid w:val="00904587"/>
    <w:rsid w:val="00905395"/>
    <w:rsid w:val="00905677"/>
    <w:rsid w:val="0090570E"/>
    <w:rsid w:val="00905A08"/>
    <w:rsid w:val="009064F1"/>
    <w:rsid w:val="00906821"/>
    <w:rsid w:val="0090733B"/>
    <w:rsid w:val="0090766D"/>
    <w:rsid w:val="00907B8F"/>
    <w:rsid w:val="00907E65"/>
    <w:rsid w:val="009100B9"/>
    <w:rsid w:val="009100D0"/>
    <w:rsid w:val="00910579"/>
    <w:rsid w:val="00910754"/>
    <w:rsid w:val="00910A99"/>
    <w:rsid w:val="00910E18"/>
    <w:rsid w:val="00911162"/>
    <w:rsid w:val="0091189D"/>
    <w:rsid w:val="00911CF0"/>
    <w:rsid w:val="009122D7"/>
    <w:rsid w:val="0091231E"/>
    <w:rsid w:val="00912462"/>
    <w:rsid w:val="0091257E"/>
    <w:rsid w:val="009126E3"/>
    <w:rsid w:val="00912A86"/>
    <w:rsid w:val="0091388D"/>
    <w:rsid w:val="00913DB9"/>
    <w:rsid w:val="00914D16"/>
    <w:rsid w:val="009155E1"/>
    <w:rsid w:val="0091578F"/>
    <w:rsid w:val="0091583F"/>
    <w:rsid w:val="00915A98"/>
    <w:rsid w:val="00915EA2"/>
    <w:rsid w:val="0091617A"/>
    <w:rsid w:val="0091688E"/>
    <w:rsid w:val="009168AA"/>
    <w:rsid w:val="00916BCE"/>
    <w:rsid w:val="00916C4A"/>
    <w:rsid w:val="0091752C"/>
    <w:rsid w:val="00917C0D"/>
    <w:rsid w:val="00917D63"/>
    <w:rsid w:val="00917FB4"/>
    <w:rsid w:val="0092014D"/>
    <w:rsid w:val="00920B4F"/>
    <w:rsid w:val="00920D33"/>
    <w:rsid w:val="00921556"/>
    <w:rsid w:val="00921CE5"/>
    <w:rsid w:val="00922549"/>
    <w:rsid w:val="00922655"/>
    <w:rsid w:val="00922EE2"/>
    <w:rsid w:val="009238DA"/>
    <w:rsid w:val="00925E9D"/>
    <w:rsid w:val="00926671"/>
    <w:rsid w:val="00926BF9"/>
    <w:rsid w:val="00927919"/>
    <w:rsid w:val="00927CD9"/>
    <w:rsid w:val="009300D8"/>
    <w:rsid w:val="009306EB"/>
    <w:rsid w:val="00930A7E"/>
    <w:rsid w:val="00930CDF"/>
    <w:rsid w:val="00930CE6"/>
    <w:rsid w:val="00931B31"/>
    <w:rsid w:val="00931CFA"/>
    <w:rsid w:val="009322C7"/>
    <w:rsid w:val="00932FD7"/>
    <w:rsid w:val="00934688"/>
    <w:rsid w:val="0093487E"/>
    <w:rsid w:val="0093507D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374B0"/>
    <w:rsid w:val="009404D0"/>
    <w:rsid w:val="00940FFF"/>
    <w:rsid w:val="00942759"/>
    <w:rsid w:val="0094379D"/>
    <w:rsid w:val="00943E11"/>
    <w:rsid w:val="00943FBD"/>
    <w:rsid w:val="0094465D"/>
    <w:rsid w:val="00944EC8"/>
    <w:rsid w:val="00945004"/>
    <w:rsid w:val="00945202"/>
    <w:rsid w:val="009456C9"/>
    <w:rsid w:val="0094668A"/>
    <w:rsid w:val="009477B3"/>
    <w:rsid w:val="0095000B"/>
    <w:rsid w:val="009500AA"/>
    <w:rsid w:val="00950A75"/>
    <w:rsid w:val="00950B41"/>
    <w:rsid w:val="00951A63"/>
    <w:rsid w:val="00951CD2"/>
    <w:rsid w:val="00951F9B"/>
    <w:rsid w:val="0095226D"/>
    <w:rsid w:val="0095282E"/>
    <w:rsid w:val="00952921"/>
    <w:rsid w:val="00953301"/>
    <w:rsid w:val="009539E5"/>
    <w:rsid w:val="00953D80"/>
    <w:rsid w:val="00953D9A"/>
    <w:rsid w:val="00955339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1B1B"/>
    <w:rsid w:val="009620D8"/>
    <w:rsid w:val="009629F0"/>
    <w:rsid w:val="00962A44"/>
    <w:rsid w:val="009634C5"/>
    <w:rsid w:val="0096490C"/>
    <w:rsid w:val="00964DC3"/>
    <w:rsid w:val="00965F6E"/>
    <w:rsid w:val="009661AF"/>
    <w:rsid w:val="00966D9B"/>
    <w:rsid w:val="00967147"/>
    <w:rsid w:val="00967231"/>
    <w:rsid w:val="00967594"/>
    <w:rsid w:val="009675FD"/>
    <w:rsid w:val="009676DC"/>
    <w:rsid w:val="009678D2"/>
    <w:rsid w:val="00967A80"/>
    <w:rsid w:val="00967AC6"/>
    <w:rsid w:val="00970C85"/>
    <w:rsid w:val="00970CB1"/>
    <w:rsid w:val="00970D3E"/>
    <w:rsid w:val="0097116A"/>
    <w:rsid w:val="00971313"/>
    <w:rsid w:val="00971AC7"/>
    <w:rsid w:val="0097200E"/>
    <w:rsid w:val="009722BE"/>
    <w:rsid w:val="009724A9"/>
    <w:rsid w:val="009727F2"/>
    <w:rsid w:val="00972CF8"/>
    <w:rsid w:val="00973403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8E1"/>
    <w:rsid w:val="00977AA0"/>
    <w:rsid w:val="0098008B"/>
    <w:rsid w:val="00980C20"/>
    <w:rsid w:val="009815B8"/>
    <w:rsid w:val="00981C93"/>
    <w:rsid w:val="00981E8A"/>
    <w:rsid w:val="00982E87"/>
    <w:rsid w:val="0098309A"/>
    <w:rsid w:val="009832F9"/>
    <w:rsid w:val="0098337F"/>
    <w:rsid w:val="009835DA"/>
    <w:rsid w:val="009837B3"/>
    <w:rsid w:val="009839DF"/>
    <w:rsid w:val="00984E71"/>
    <w:rsid w:val="009858DE"/>
    <w:rsid w:val="00985E97"/>
    <w:rsid w:val="00986372"/>
    <w:rsid w:val="0098697A"/>
    <w:rsid w:val="00986BA8"/>
    <w:rsid w:val="0098767F"/>
    <w:rsid w:val="00990998"/>
    <w:rsid w:val="0099146F"/>
    <w:rsid w:val="009914CF"/>
    <w:rsid w:val="00991531"/>
    <w:rsid w:val="00991E87"/>
    <w:rsid w:val="0099252F"/>
    <w:rsid w:val="009926E6"/>
    <w:rsid w:val="00993220"/>
    <w:rsid w:val="009932E7"/>
    <w:rsid w:val="0099364D"/>
    <w:rsid w:val="00993CE0"/>
    <w:rsid w:val="0099414F"/>
    <w:rsid w:val="009942AE"/>
    <w:rsid w:val="0099454F"/>
    <w:rsid w:val="00994B80"/>
    <w:rsid w:val="00995645"/>
    <w:rsid w:val="00995B80"/>
    <w:rsid w:val="00995F13"/>
    <w:rsid w:val="0099627A"/>
    <w:rsid w:val="009969BC"/>
    <w:rsid w:val="00997047"/>
    <w:rsid w:val="00997ACC"/>
    <w:rsid w:val="009A075D"/>
    <w:rsid w:val="009A09D6"/>
    <w:rsid w:val="009A0C02"/>
    <w:rsid w:val="009A258C"/>
    <w:rsid w:val="009A28E0"/>
    <w:rsid w:val="009A2AEE"/>
    <w:rsid w:val="009A2DA2"/>
    <w:rsid w:val="009A32A4"/>
    <w:rsid w:val="009A38A6"/>
    <w:rsid w:val="009A38BE"/>
    <w:rsid w:val="009A38D6"/>
    <w:rsid w:val="009A3A5C"/>
    <w:rsid w:val="009A3D96"/>
    <w:rsid w:val="009A40EE"/>
    <w:rsid w:val="009A4D9A"/>
    <w:rsid w:val="009A500C"/>
    <w:rsid w:val="009A502D"/>
    <w:rsid w:val="009A5359"/>
    <w:rsid w:val="009A5534"/>
    <w:rsid w:val="009A5883"/>
    <w:rsid w:val="009A5902"/>
    <w:rsid w:val="009A5CB0"/>
    <w:rsid w:val="009A5D71"/>
    <w:rsid w:val="009A74BA"/>
    <w:rsid w:val="009A78AD"/>
    <w:rsid w:val="009B011B"/>
    <w:rsid w:val="009B03BC"/>
    <w:rsid w:val="009B064F"/>
    <w:rsid w:val="009B0927"/>
    <w:rsid w:val="009B1522"/>
    <w:rsid w:val="009B1699"/>
    <w:rsid w:val="009B1DDB"/>
    <w:rsid w:val="009B20CE"/>
    <w:rsid w:val="009B2165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3E94"/>
    <w:rsid w:val="009B4115"/>
    <w:rsid w:val="009B43DA"/>
    <w:rsid w:val="009B4582"/>
    <w:rsid w:val="009B4A3C"/>
    <w:rsid w:val="009B4AAB"/>
    <w:rsid w:val="009B4D47"/>
    <w:rsid w:val="009B534D"/>
    <w:rsid w:val="009B53F8"/>
    <w:rsid w:val="009B5712"/>
    <w:rsid w:val="009B5E92"/>
    <w:rsid w:val="009B635A"/>
    <w:rsid w:val="009B63CC"/>
    <w:rsid w:val="009B6707"/>
    <w:rsid w:val="009B67AD"/>
    <w:rsid w:val="009B68D3"/>
    <w:rsid w:val="009B6AD5"/>
    <w:rsid w:val="009B7601"/>
    <w:rsid w:val="009B7BFC"/>
    <w:rsid w:val="009B7D4D"/>
    <w:rsid w:val="009C02F0"/>
    <w:rsid w:val="009C03C2"/>
    <w:rsid w:val="009C0E6E"/>
    <w:rsid w:val="009C1188"/>
    <w:rsid w:val="009C124A"/>
    <w:rsid w:val="009C13F8"/>
    <w:rsid w:val="009C151D"/>
    <w:rsid w:val="009C1CA4"/>
    <w:rsid w:val="009C1FA0"/>
    <w:rsid w:val="009C24AC"/>
    <w:rsid w:val="009C258E"/>
    <w:rsid w:val="009C294D"/>
    <w:rsid w:val="009C2C95"/>
    <w:rsid w:val="009C2E08"/>
    <w:rsid w:val="009C2EEE"/>
    <w:rsid w:val="009C2F93"/>
    <w:rsid w:val="009C3346"/>
    <w:rsid w:val="009C41F8"/>
    <w:rsid w:val="009C422F"/>
    <w:rsid w:val="009C48DF"/>
    <w:rsid w:val="009C4F53"/>
    <w:rsid w:val="009C5829"/>
    <w:rsid w:val="009C58C6"/>
    <w:rsid w:val="009C590A"/>
    <w:rsid w:val="009C5A6B"/>
    <w:rsid w:val="009C5D90"/>
    <w:rsid w:val="009C5D9C"/>
    <w:rsid w:val="009C603D"/>
    <w:rsid w:val="009C605F"/>
    <w:rsid w:val="009C6EF9"/>
    <w:rsid w:val="009C71C1"/>
    <w:rsid w:val="009D0377"/>
    <w:rsid w:val="009D045D"/>
    <w:rsid w:val="009D0556"/>
    <w:rsid w:val="009D078B"/>
    <w:rsid w:val="009D1AB1"/>
    <w:rsid w:val="009D1CE0"/>
    <w:rsid w:val="009D1DE8"/>
    <w:rsid w:val="009D2056"/>
    <w:rsid w:val="009D21D4"/>
    <w:rsid w:val="009D2732"/>
    <w:rsid w:val="009D2E41"/>
    <w:rsid w:val="009D2E7D"/>
    <w:rsid w:val="009D36D2"/>
    <w:rsid w:val="009D3982"/>
    <w:rsid w:val="009D5064"/>
    <w:rsid w:val="009D50B8"/>
    <w:rsid w:val="009D5DA9"/>
    <w:rsid w:val="009D653C"/>
    <w:rsid w:val="009D6DC9"/>
    <w:rsid w:val="009D721D"/>
    <w:rsid w:val="009D73BF"/>
    <w:rsid w:val="009D7627"/>
    <w:rsid w:val="009D783A"/>
    <w:rsid w:val="009D7D0A"/>
    <w:rsid w:val="009D7DC3"/>
    <w:rsid w:val="009D7FC6"/>
    <w:rsid w:val="009E0145"/>
    <w:rsid w:val="009E0D44"/>
    <w:rsid w:val="009E1612"/>
    <w:rsid w:val="009E2AC2"/>
    <w:rsid w:val="009E3880"/>
    <w:rsid w:val="009E3BA9"/>
    <w:rsid w:val="009E3D8D"/>
    <w:rsid w:val="009E4856"/>
    <w:rsid w:val="009E4BDE"/>
    <w:rsid w:val="009E4E38"/>
    <w:rsid w:val="009E56D7"/>
    <w:rsid w:val="009E5850"/>
    <w:rsid w:val="009E58B5"/>
    <w:rsid w:val="009E613A"/>
    <w:rsid w:val="009E6448"/>
    <w:rsid w:val="009E6501"/>
    <w:rsid w:val="009E6A5A"/>
    <w:rsid w:val="009E6BD7"/>
    <w:rsid w:val="009E70D9"/>
    <w:rsid w:val="009E73E3"/>
    <w:rsid w:val="009E73F7"/>
    <w:rsid w:val="009E7416"/>
    <w:rsid w:val="009E75D5"/>
    <w:rsid w:val="009E777A"/>
    <w:rsid w:val="009E78C8"/>
    <w:rsid w:val="009E7A31"/>
    <w:rsid w:val="009F0211"/>
    <w:rsid w:val="009F050F"/>
    <w:rsid w:val="009F073F"/>
    <w:rsid w:val="009F1620"/>
    <w:rsid w:val="009F21FC"/>
    <w:rsid w:val="009F2CB5"/>
    <w:rsid w:val="009F33BD"/>
    <w:rsid w:val="009F3598"/>
    <w:rsid w:val="009F36D6"/>
    <w:rsid w:val="009F3CCF"/>
    <w:rsid w:val="009F3D7B"/>
    <w:rsid w:val="009F3EBF"/>
    <w:rsid w:val="009F4476"/>
    <w:rsid w:val="009F45A0"/>
    <w:rsid w:val="009F4EE0"/>
    <w:rsid w:val="009F5390"/>
    <w:rsid w:val="009F59E5"/>
    <w:rsid w:val="009F5CBE"/>
    <w:rsid w:val="009F5E72"/>
    <w:rsid w:val="009F5FD1"/>
    <w:rsid w:val="009F7CB4"/>
    <w:rsid w:val="009F7E50"/>
    <w:rsid w:val="00A00D70"/>
    <w:rsid w:val="00A0103C"/>
    <w:rsid w:val="00A02401"/>
    <w:rsid w:val="00A0246C"/>
    <w:rsid w:val="00A0304F"/>
    <w:rsid w:val="00A03597"/>
    <w:rsid w:val="00A03632"/>
    <w:rsid w:val="00A03C72"/>
    <w:rsid w:val="00A03D74"/>
    <w:rsid w:val="00A04148"/>
    <w:rsid w:val="00A044A5"/>
    <w:rsid w:val="00A048A3"/>
    <w:rsid w:val="00A04D1D"/>
    <w:rsid w:val="00A04E1B"/>
    <w:rsid w:val="00A05279"/>
    <w:rsid w:val="00A053A0"/>
    <w:rsid w:val="00A05E72"/>
    <w:rsid w:val="00A062EC"/>
    <w:rsid w:val="00A06804"/>
    <w:rsid w:val="00A06DEE"/>
    <w:rsid w:val="00A1036B"/>
    <w:rsid w:val="00A108BD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0E1"/>
    <w:rsid w:val="00A167D8"/>
    <w:rsid w:val="00A16DEA"/>
    <w:rsid w:val="00A17C8E"/>
    <w:rsid w:val="00A17CE2"/>
    <w:rsid w:val="00A2000A"/>
    <w:rsid w:val="00A2026A"/>
    <w:rsid w:val="00A20357"/>
    <w:rsid w:val="00A20581"/>
    <w:rsid w:val="00A206B0"/>
    <w:rsid w:val="00A206F9"/>
    <w:rsid w:val="00A21A47"/>
    <w:rsid w:val="00A21EAD"/>
    <w:rsid w:val="00A22C60"/>
    <w:rsid w:val="00A22FE2"/>
    <w:rsid w:val="00A23496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4D2"/>
    <w:rsid w:val="00A26574"/>
    <w:rsid w:val="00A266BD"/>
    <w:rsid w:val="00A27B5B"/>
    <w:rsid w:val="00A302A8"/>
    <w:rsid w:val="00A30391"/>
    <w:rsid w:val="00A30B0B"/>
    <w:rsid w:val="00A30B8B"/>
    <w:rsid w:val="00A31852"/>
    <w:rsid w:val="00A31BEA"/>
    <w:rsid w:val="00A3202B"/>
    <w:rsid w:val="00A32310"/>
    <w:rsid w:val="00A3232C"/>
    <w:rsid w:val="00A32824"/>
    <w:rsid w:val="00A32A64"/>
    <w:rsid w:val="00A32EDA"/>
    <w:rsid w:val="00A332E6"/>
    <w:rsid w:val="00A33F30"/>
    <w:rsid w:val="00A340E6"/>
    <w:rsid w:val="00A34F05"/>
    <w:rsid w:val="00A353F7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1FB9"/>
    <w:rsid w:val="00A42E5F"/>
    <w:rsid w:val="00A435E1"/>
    <w:rsid w:val="00A4377B"/>
    <w:rsid w:val="00A4385A"/>
    <w:rsid w:val="00A43E7C"/>
    <w:rsid w:val="00A448E5"/>
    <w:rsid w:val="00A4501E"/>
    <w:rsid w:val="00A45771"/>
    <w:rsid w:val="00A45C47"/>
    <w:rsid w:val="00A4658A"/>
    <w:rsid w:val="00A46759"/>
    <w:rsid w:val="00A46913"/>
    <w:rsid w:val="00A4697B"/>
    <w:rsid w:val="00A46992"/>
    <w:rsid w:val="00A47418"/>
    <w:rsid w:val="00A475C8"/>
    <w:rsid w:val="00A47B39"/>
    <w:rsid w:val="00A507C5"/>
    <w:rsid w:val="00A511B4"/>
    <w:rsid w:val="00A51647"/>
    <w:rsid w:val="00A51B79"/>
    <w:rsid w:val="00A51D1B"/>
    <w:rsid w:val="00A51EA8"/>
    <w:rsid w:val="00A5219A"/>
    <w:rsid w:val="00A534A8"/>
    <w:rsid w:val="00A53F5C"/>
    <w:rsid w:val="00A541AC"/>
    <w:rsid w:val="00A54AD7"/>
    <w:rsid w:val="00A553EB"/>
    <w:rsid w:val="00A55615"/>
    <w:rsid w:val="00A55B5B"/>
    <w:rsid w:val="00A55D40"/>
    <w:rsid w:val="00A563EC"/>
    <w:rsid w:val="00A5645F"/>
    <w:rsid w:val="00A56B2B"/>
    <w:rsid w:val="00A56EA1"/>
    <w:rsid w:val="00A5788E"/>
    <w:rsid w:val="00A57DAE"/>
    <w:rsid w:val="00A60143"/>
    <w:rsid w:val="00A601CF"/>
    <w:rsid w:val="00A607DB"/>
    <w:rsid w:val="00A60EFF"/>
    <w:rsid w:val="00A60FCD"/>
    <w:rsid w:val="00A6139E"/>
    <w:rsid w:val="00A61676"/>
    <w:rsid w:val="00A61EBC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39C2"/>
    <w:rsid w:val="00A640C2"/>
    <w:rsid w:val="00A648ED"/>
    <w:rsid w:val="00A64FED"/>
    <w:rsid w:val="00A652A7"/>
    <w:rsid w:val="00A6593F"/>
    <w:rsid w:val="00A65FA5"/>
    <w:rsid w:val="00A664C7"/>
    <w:rsid w:val="00A66C2F"/>
    <w:rsid w:val="00A66E1A"/>
    <w:rsid w:val="00A678DC"/>
    <w:rsid w:val="00A67A96"/>
    <w:rsid w:val="00A67E8E"/>
    <w:rsid w:val="00A7057B"/>
    <w:rsid w:val="00A70ED9"/>
    <w:rsid w:val="00A713D8"/>
    <w:rsid w:val="00A739DC"/>
    <w:rsid w:val="00A742C9"/>
    <w:rsid w:val="00A74C0E"/>
    <w:rsid w:val="00A75682"/>
    <w:rsid w:val="00A759EE"/>
    <w:rsid w:val="00A75AA9"/>
    <w:rsid w:val="00A75CA7"/>
    <w:rsid w:val="00A75E40"/>
    <w:rsid w:val="00A77021"/>
    <w:rsid w:val="00A7748B"/>
    <w:rsid w:val="00A776F6"/>
    <w:rsid w:val="00A77CF9"/>
    <w:rsid w:val="00A80677"/>
    <w:rsid w:val="00A808E5"/>
    <w:rsid w:val="00A8098C"/>
    <w:rsid w:val="00A8153B"/>
    <w:rsid w:val="00A81634"/>
    <w:rsid w:val="00A8189E"/>
    <w:rsid w:val="00A81D5C"/>
    <w:rsid w:val="00A82BCC"/>
    <w:rsid w:val="00A82CCF"/>
    <w:rsid w:val="00A82DBA"/>
    <w:rsid w:val="00A832D9"/>
    <w:rsid w:val="00A837AA"/>
    <w:rsid w:val="00A845C0"/>
    <w:rsid w:val="00A8466B"/>
    <w:rsid w:val="00A8497A"/>
    <w:rsid w:val="00A8530E"/>
    <w:rsid w:val="00A85394"/>
    <w:rsid w:val="00A853D3"/>
    <w:rsid w:val="00A85B5E"/>
    <w:rsid w:val="00A860DD"/>
    <w:rsid w:val="00A86139"/>
    <w:rsid w:val="00A868AC"/>
    <w:rsid w:val="00A86DE5"/>
    <w:rsid w:val="00A86E85"/>
    <w:rsid w:val="00A87E64"/>
    <w:rsid w:val="00A87F03"/>
    <w:rsid w:val="00A90676"/>
    <w:rsid w:val="00A908DA"/>
    <w:rsid w:val="00A90D6E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458F"/>
    <w:rsid w:val="00A951B9"/>
    <w:rsid w:val="00A9633A"/>
    <w:rsid w:val="00A968FF"/>
    <w:rsid w:val="00A969A3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AF2"/>
    <w:rsid w:val="00AA36E6"/>
    <w:rsid w:val="00AA3772"/>
    <w:rsid w:val="00AA3DDE"/>
    <w:rsid w:val="00AA64D1"/>
    <w:rsid w:val="00AA66CC"/>
    <w:rsid w:val="00AA66F9"/>
    <w:rsid w:val="00AA6E3F"/>
    <w:rsid w:val="00AA76C0"/>
    <w:rsid w:val="00AA7AFC"/>
    <w:rsid w:val="00AB06C3"/>
    <w:rsid w:val="00AB09FA"/>
    <w:rsid w:val="00AB0A18"/>
    <w:rsid w:val="00AB0F56"/>
    <w:rsid w:val="00AB159A"/>
    <w:rsid w:val="00AB17F7"/>
    <w:rsid w:val="00AB1970"/>
    <w:rsid w:val="00AB1E61"/>
    <w:rsid w:val="00AB2D04"/>
    <w:rsid w:val="00AB357C"/>
    <w:rsid w:val="00AB35AC"/>
    <w:rsid w:val="00AB3DE1"/>
    <w:rsid w:val="00AB45E6"/>
    <w:rsid w:val="00AB4E12"/>
    <w:rsid w:val="00AB513E"/>
    <w:rsid w:val="00AB5D49"/>
    <w:rsid w:val="00AB649A"/>
    <w:rsid w:val="00AB65F5"/>
    <w:rsid w:val="00AB68C8"/>
    <w:rsid w:val="00AB7249"/>
    <w:rsid w:val="00AB76AF"/>
    <w:rsid w:val="00AB79FD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A57"/>
    <w:rsid w:val="00AC2B50"/>
    <w:rsid w:val="00AC312E"/>
    <w:rsid w:val="00AC3332"/>
    <w:rsid w:val="00AC366F"/>
    <w:rsid w:val="00AC367C"/>
    <w:rsid w:val="00AC3740"/>
    <w:rsid w:val="00AC41DA"/>
    <w:rsid w:val="00AC4A48"/>
    <w:rsid w:val="00AC6F16"/>
    <w:rsid w:val="00AC727D"/>
    <w:rsid w:val="00AC7407"/>
    <w:rsid w:val="00AC7D04"/>
    <w:rsid w:val="00AC7E61"/>
    <w:rsid w:val="00AD0B19"/>
    <w:rsid w:val="00AD0EED"/>
    <w:rsid w:val="00AD1457"/>
    <w:rsid w:val="00AD187E"/>
    <w:rsid w:val="00AD21A0"/>
    <w:rsid w:val="00AD22D0"/>
    <w:rsid w:val="00AD2815"/>
    <w:rsid w:val="00AD3ADC"/>
    <w:rsid w:val="00AD4836"/>
    <w:rsid w:val="00AD526A"/>
    <w:rsid w:val="00AD54BC"/>
    <w:rsid w:val="00AD5A96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40A3"/>
    <w:rsid w:val="00AE43D7"/>
    <w:rsid w:val="00AE46C7"/>
    <w:rsid w:val="00AE622A"/>
    <w:rsid w:val="00AE6989"/>
    <w:rsid w:val="00AE6E15"/>
    <w:rsid w:val="00AE71EE"/>
    <w:rsid w:val="00AF045D"/>
    <w:rsid w:val="00AF0B57"/>
    <w:rsid w:val="00AF0C5A"/>
    <w:rsid w:val="00AF0C63"/>
    <w:rsid w:val="00AF0C8A"/>
    <w:rsid w:val="00AF0D83"/>
    <w:rsid w:val="00AF13A4"/>
    <w:rsid w:val="00AF145F"/>
    <w:rsid w:val="00AF18F6"/>
    <w:rsid w:val="00AF197E"/>
    <w:rsid w:val="00AF1F90"/>
    <w:rsid w:val="00AF24D9"/>
    <w:rsid w:val="00AF3112"/>
    <w:rsid w:val="00AF3750"/>
    <w:rsid w:val="00AF5076"/>
    <w:rsid w:val="00AF548C"/>
    <w:rsid w:val="00AF56AC"/>
    <w:rsid w:val="00AF5E1B"/>
    <w:rsid w:val="00AF61FA"/>
    <w:rsid w:val="00AF6348"/>
    <w:rsid w:val="00AF640D"/>
    <w:rsid w:val="00AF6810"/>
    <w:rsid w:val="00AF69C0"/>
    <w:rsid w:val="00AF6A43"/>
    <w:rsid w:val="00AF7049"/>
    <w:rsid w:val="00AF77EE"/>
    <w:rsid w:val="00B0041F"/>
    <w:rsid w:val="00B0056E"/>
    <w:rsid w:val="00B005FE"/>
    <w:rsid w:val="00B00BDF"/>
    <w:rsid w:val="00B0134F"/>
    <w:rsid w:val="00B01B9B"/>
    <w:rsid w:val="00B02E44"/>
    <w:rsid w:val="00B03391"/>
    <w:rsid w:val="00B033F6"/>
    <w:rsid w:val="00B04143"/>
    <w:rsid w:val="00B04312"/>
    <w:rsid w:val="00B04FF8"/>
    <w:rsid w:val="00B05714"/>
    <w:rsid w:val="00B05B00"/>
    <w:rsid w:val="00B05E7B"/>
    <w:rsid w:val="00B0646E"/>
    <w:rsid w:val="00B06993"/>
    <w:rsid w:val="00B069A1"/>
    <w:rsid w:val="00B076DC"/>
    <w:rsid w:val="00B07D61"/>
    <w:rsid w:val="00B104DD"/>
    <w:rsid w:val="00B10630"/>
    <w:rsid w:val="00B106BA"/>
    <w:rsid w:val="00B10721"/>
    <w:rsid w:val="00B109E1"/>
    <w:rsid w:val="00B10A33"/>
    <w:rsid w:val="00B10CA8"/>
    <w:rsid w:val="00B11789"/>
    <w:rsid w:val="00B1183D"/>
    <w:rsid w:val="00B11BBD"/>
    <w:rsid w:val="00B11BD8"/>
    <w:rsid w:val="00B11E74"/>
    <w:rsid w:val="00B11F2C"/>
    <w:rsid w:val="00B120E4"/>
    <w:rsid w:val="00B1276B"/>
    <w:rsid w:val="00B127B6"/>
    <w:rsid w:val="00B129FE"/>
    <w:rsid w:val="00B14122"/>
    <w:rsid w:val="00B14312"/>
    <w:rsid w:val="00B1466F"/>
    <w:rsid w:val="00B14910"/>
    <w:rsid w:val="00B14DFF"/>
    <w:rsid w:val="00B14FD3"/>
    <w:rsid w:val="00B15263"/>
    <w:rsid w:val="00B15B02"/>
    <w:rsid w:val="00B15D6E"/>
    <w:rsid w:val="00B172AA"/>
    <w:rsid w:val="00B17B46"/>
    <w:rsid w:val="00B17D59"/>
    <w:rsid w:val="00B2029F"/>
    <w:rsid w:val="00B20405"/>
    <w:rsid w:val="00B206EA"/>
    <w:rsid w:val="00B21A56"/>
    <w:rsid w:val="00B21C75"/>
    <w:rsid w:val="00B224C8"/>
    <w:rsid w:val="00B22777"/>
    <w:rsid w:val="00B229B0"/>
    <w:rsid w:val="00B22BA4"/>
    <w:rsid w:val="00B22EEE"/>
    <w:rsid w:val="00B23280"/>
    <w:rsid w:val="00B23AE8"/>
    <w:rsid w:val="00B23F42"/>
    <w:rsid w:val="00B244FE"/>
    <w:rsid w:val="00B2497F"/>
    <w:rsid w:val="00B24EEC"/>
    <w:rsid w:val="00B25940"/>
    <w:rsid w:val="00B25D40"/>
    <w:rsid w:val="00B25DCA"/>
    <w:rsid w:val="00B26A2C"/>
    <w:rsid w:val="00B26A3C"/>
    <w:rsid w:val="00B27631"/>
    <w:rsid w:val="00B278DF"/>
    <w:rsid w:val="00B30C1B"/>
    <w:rsid w:val="00B30EF4"/>
    <w:rsid w:val="00B311D2"/>
    <w:rsid w:val="00B313DE"/>
    <w:rsid w:val="00B317C6"/>
    <w:rsid w:val="00B3187F"/>
    <w:rsid w:val="00B31A25"/>
    <w:rsid w:val="00B31AE7"/>
    <w:rsid w:val="00B325C2"/>
    <w:rsid w:val="00B33434"/>
    <w:rsid w:val="00B33A01"/>
    <w:rsid w:val="00B33E18"/>
    <w:rsid w:val="00B34041"/>
    <w:rsid w:val="00B3448E"/>
    <w:rsid w:val="00B344E3"/>
    <w:rsid w:val="00B34BFB"/>
    <w:rsid w:val="00B34F6F"/>
    <w:rsid w:val="00B35A1A"/>
    <w:rsid w:val="00B35B4E"/>
    <w:rsid w:val="00B35CCA"/>
    <w:rsid w:val="00B36363"/>
    <w:rsid w:val="00B369F7"/>
    <w:rsid w:val="00B3742A"/>
    <w:rsid w:val="00B378B7"/>
    <w:rsid w:val="00B37F8A"/>
    <w:rsid w:val="00B4036F"/>
    <w:rsid w:val="00B403AF"/>
    <w:rsid w:val="00B40C45"/>
    <w:rsid w:val="00B41452"/>
    <w:rsid w:val="00B41952"/>
    <w:rsid w:val="00B41CFF"/>
    <w:rsid w:val="00B41FF0"/>
    <w:rsid w:val="00B42075"/>
    <w:rsid w:val="00B427D0"/>
    <w:rsid w:val="00B428BC"/>
    <w:rsid w:val="00B4359F"/>
    <w:rsid w:val="00B437DF"/>
    <w:rsid w:val="00B43869"/>
    <w:rsid w:val="00B4387D"/>
    <w:rsid w:val="00B43B24"/>
    <w:rsid w:val="00B455D2"/>
    <w:rsid w:val="00B4623A"/>
    <w:rsid w:val="00B467F6"/>
    <w:rsid w:val="00B46940"/>
    <w:rsid w:val="00B46AA7"/>
    <w:rsid w:val="00B47B55"/>
    <w:rsid w:val="00B47D47"/>
    <w:rsid w:val="00B50CFD"/>
    <w:rsid w:val="00B51823"/>
    <w:rsid w:val="00B5262D"/>
    <w:rsid w:val="00B52EFA"/>
    <w:rsid w:val="00B53213"/>
    <w:rsid w:val="00B53310"/>
    <w:rsid w:val="00B5452C"/>
    <w:rsid w:val="00B5472C"/>
    <w:rsid w:val="00B5492D"/>
    <w:rsid w:val="00B54D75"/>
    <w:rsid w:val="00B54F49"/>
    <w:rsid w:val="00B5518B"/>
    <w:rsid w:val="00B55482"/>
    <w:rsid w:val="00B55B47"/>
    <w:rsid w:val="00B55F7A"/>
    <w:rsid w:val="00B561F6"/>
    <w:rsid w:val="00B56A61"/>
    <w:rsid w:val="00B56D32"/>
    <w:rsid w:val="00B57D48"/>
    <w:rsid w:val="00B57EEA"/>
    <w:rsid w:val="00B601F7"/>
    <w:rsid w:val="00B606C7"/>
    <w:rsid w:val="00B608D2"/>
    <w:rsid w:val="00B60E73"/>
    <w:rsid w:val="00B611B7"/>
    <w:rsid w:val="00B61953"/>
    <w:rsid w:val="00B61FD9"/>
    <w:rsid w:val="00B627A5"/>
    <w:rsid w:val="00B62827"/>
    <w:rsid w:val="00B6312B"/>
    <w:rsid w:val="00B65D0F"/>
    <w:rsid w:val="00B66159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28"/>
    <w:rsid w:val="00B71A63"/>
    <w:rsid w:val="00B71C9C"/>
    <w:rsid w:val="00B71D2A"/>
    <w:rsid w:val="00B72E05"/>
    <w:rsid w:val="00B72E74"/>
    <w:rsid w:val="00B73C2D"/>
    <w:rsid w:val="00B73D1F"/>
    <w:rsid w:val="00B7410E"/>
    <w:rsid w:val="00B74B0E"/>
    <w:rsid w:val="00B74B44"/>
    <w:rsid w:val="00B75020"/>
    <w:rsid w:val="00B758AF"/>
    <w:rsid w:val="00B760C4"/>
    <w:rsid w:val="00B76CCC"/>
    <w:rsid w:val="00B76DE3"/>
    <w:rsid w:val="00B7702F"/>
    <w:rsid w:val="00B775B7"/>
    <w:rsid w:val="00B777D6"/>
    <w:rsid w:val="00B77C3A"/>
    <w:rsid w:val="00B80728"/>
    <w:rsid w:val="00B813C4"/>
    <w:rsid w:val="00B82202"/>
    <w:rsid w:val="00B82349"/>
    <w:rsid w:val="00B830E9"/>
    <w:rsid w:val="00B8329B"/>
    <w:rsid w:val="00B83768"/>
    <w:rsid w:val="00B83834"/>
    <w:rsid w:val="00B83A41"/>
    <w:rsid w:val="00B84275"/>
    <w:rsid w:val="00B8438F"/>
    <w:rsid w:val="00B8453D"/>
    <w:rsid w:val="00B849AF"/>
    <w:rsid w:val="00B84BEC"/>
    <w:rsid w:val="00B84D70"/>
    <w:rsid w:val="00B84E38"/>
    <w:rsid w:val="00B85012"/>
    <w:rsid w:val="00B851EA"/>
    <w:rsid w:val="00B85332"/>
    <w:rsid w:val="00B8545C"/>
    <w:rsid w:val="00B854F1"/>
    <w:rsid w:val="00B855DB"/>
    <w:rsid w:val="00B85C2D"/>
    <w:rsid w:val="00B861B2"/>
    <w:rsid w:val="00B86858"/>
    <w:rsid w:val="00B874A7"/>
    <w:rsid w:val="00B87579"/>
    <w:rsid w:val="00B877A4"/>
    <w:rsid w:val="00B87EE0"/>
    <w:rsid w:val="00B87EF7"/>
    <w:rsid w:val="00B914E8"/>
    <w:rsid w:val="00B923EE"/>
    <w:rsid w:val="00B93130"/>
    <w:rsid w:val="00B93A26"/>
    <w:rsid w:val="00B93CBB"/>
    <w:rsid w:val="00B94056"/>
    <w:rsid w:val="00B94B48"/>
    <w:rsid w:val="00B94D24"/>
    <w:rsid w:val="00B95038"/>
    <w:rsid w:val="00B95DBD"/>
    <w:rsid w:val="00B961D9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170"/>
    <w:rsid w:val="00BA1760"/>
    <w:rsid w:val="00BA1861"/>
    <w:rsid w:val="00BA18BF"/>
    <w:rsid w:val="00BA2E77"/>
    <w:rsid w:val="00BA2EC9"/>
    <w:rsid w:val="00BA2F2D"/>
    <w:rsid w:val="00BA3388"/>
    <w:rsid w:val="00BA33D2"/>
    <w:rsid w:val="00BA3866"/>
    <w:rsid w:val="00BA3D3C"/>
    <w:rsid w:val="00BA3D92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DB7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252"/>
    <w:rsid w:val="00BB06ED"/>
    <w:rsid w:val="00BB0CF6"/>
    <w:rsid w:val="00BB0ECA"/>
    <w:rsid w:val="00BB17A7"/>
    <w:rsid w:val="00BB18A7"/>
    <w:rsid w:val="00BB238E"/>
    <w:rsid w:val="00BB2E71"/>
    <w:rsid w:val="00BB3056"/>
    <w:rsid w:val="00BB3080"/>
    <w:rsid w:val="00BB3742"/>
    <w:rsid w:val="00BB377A"/>
    <w:rsid w:val="00BB4082"/>
    <w:rsid w:val="00BB442E"/>
    <w:rsid w:val="00BB4DC2"/>
    <w:rsid w:val="00BB505B"/>
    <w:rsid w:val="00BB5228"/>
    <w:rsid w:val="00BB57EF"/>
    <w:rsid w:val="00BB7D0B"/>
    <w:rsid w:val="00BC0189"/>
    <w:rsid w:val="00BC064B"/>
    <w:rsid w:val="00BC1BEE"/>
    <w:rsid w:val="00BC21B5"/>
    <w:rsid w:val="00BC259A"/>
    <w:rsid w:val="00BC2A2A"/>
    <w:rsid w:val="00BC2DCC"/>
    <w:rsid w:val="00BC2EA7"/>
    <w:rsid w:val="00BC33D1"/>
    <w:rsid w:val="00BC33F0"/>
    <w:rsid w:val="00BC3531"/>
    <w:rsid w:val="00BC3C9A"/>
    <w:rsid w:val="00BC4312"/>
    <w:rsid w:val="00BC44C0"/>
    <w:rsid w:val="00BC5557"/>
    <w:rsid w:val="00BC59FB"/>
    <w:rsid w:val="00BC5AB1"/>
    <w:rsid w:val="00BC604B"/>
    <w:rsid w:val="00BC6D3D"/>
    <w:rsid w:val="00BC70DC"/>
    <w:rsid w:val="00BC7701"/>
    <w:rsid w:val="00BC7C90"/>
    <w:rsid w:val="00BD0174"/>
    <w:rsid w:val="00BD0294"/>
    <w:rsid w:val="00BD0792"/>
    <w:rsid w:val="00BD093B"/>
    <w:rsid w:val="00BD0981"/>
    <w:rsid w:val="00BD0F70"/>
    <w:rsid w:val="00BD1680"/>
    <w:rsid w:val="00BD1740"/>
    <w:rsid w:val="00BD25C5"/>
    <w:rsid w:val="00BD267C"/>
    <w:rsid w:val="00BD2E4F"/>
    <w:rsid w:val="00BD31A3"/>
    <w:rsid w:val="00BD3262"/>
    <w:rsid w:val="00BD3A2F"/>
    <w:rsid w:val="00BD3C77"/>
    <w:rsid w:val="00BD3D36"/>
    <w:rsid w:val="00BD3E66"/>
    <w:rsid w:val="00BD4633"/>
    <w:rsid w:val="00BD48CC"/>
    <w:rsid w:val="00BD4CF9"/>
    <w:rsid w:val="00BD4DB9"/>
    <w:rsid w:val="00BD4E4E"/>
    <w:rsid w:val="00BD5544"/>
    <w:rsid w:val="00BD5C6B"/>
    <w:rsid w:val="00BD5E54"/>
    <w:rsid w:val="00BD5E59"/>
    <w:rsid w:val="00BD64EC"/>
    <w:rsid w:val="00BD6D84"/>
    <w:rsid w:val="00BD6EEC"/>
    <w:rsid w:val="00BD7EA3"/>
    <w:rsid w:val="00BE0346"/>
    <w:rsid w:val="00BE0776"/>
    <w:rsid w:val="00BE0B69"/>
    <w:rsid w:val="00BE10B3"/>
    <w:rsid w:val="00BE1438"/>
    <w:rsid w:val="00BE17D1"/>
    <w:rsid w:val="00BE20B5"/>
    <w:rsid w:val="00BE2356"/>
    <w:rsid w:val="00BE25D8"/>
    <w:rsid w:val="00BE2753"/>
    <w:rsid w:val="00BE365F"/>
    <w:rsid w:val="00BE39E1"/>
    <w:rsid w:val="00BE39FF"/>
    <w:rsid w:val="00BE3A87"/>
    <w:rsid w:val="00BE3D10"/>
    <w:rsid w:val="00BE405C"/>
    <w:rsid w:val="00BE4256"/>
    <w:rsid w:val="00BE4418"/>
    <w:rsid w:val="00BE4C47"/>
    <w:rsid w:val="00BE4E1C"/>
    <w:rsid w:val="00BE57E4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372"/>
    <w:rsid w:val="00BE780C"/>
    <w:rsid w:val="00BE7AF6"/>
    <w:rsid w:val="00BF030B"/>
    <w:rsid w:val="00BF039C"/>
    <w:rsid w:val="00BF0475"/>
    <w:rsid w:val="00BF0F1E"/>
    <w:rsid w:val="00BF1004"/>
    <w:rsid w:val="00BF133E"/>
    <w:rsid w:val="00BF1681"/>
    <w:rsid w:val="00BF19C5"/>
    <w:rsid w:val="00BF1CFD"/>
    <w:rsid w:val="00BF1DB8"/>
    <w:rsid w:val="00BF2C9A"/>
    <w:rsid w:val="00BF2CD9"/>
    <w:rsid w:val="00BF2EF4"/>
    <w:rsid w:val="00BF30F9"/>
    <w:rsid w:val="00BF339B"/>
    <w:rsid w:val="00BF3E53"/>
    <w:rsid w:val="00BF44B7"/>
    <w:rsid w:val="00BF4CAC"/>
    <w:rsid w:val="00BF4EB7"/>
    <w:rsid w:val="00BF4FD7"/>
    <w:rsid w:val="00BF5AF0"/>
    <w:rsid w:val="00BF6713"/>
    <w:rsid w:val="00BF6D5C"/>
    <w:rsid w:val="00BF7548"/>
    <w:rsid w:val="00BF78AC"/>
    <w:rsid w:val="00BF7E9F"/>
    <w:rsid w:val="00C003FF"/>
    <w:rsid w:val="00C00B48"/>
    <w:rsid w:val="00C01CDD"/>
    <w:rsid w:val="00C025C9"/>
    <w:rsid w:val="00C03836"/>
    <w:rsid w:val="00C03A14"/>
    <w:rsid w:val="00C03FD5"/>
    <w:rsid w:val="00C03FEA"/>
    <w:rsid w:val="00C0442E"/>
    <w:rsid w:val="00C049F7"/>
    <w:rsid w:val="00C04D0F"/>
    <w:rsid w:val="00C0522F"/>
    <w:rsid w:val="00C06743"/>
    <w:rsid w:val="00C06C1E"/>
    <w:rsid w:val="00C06D4A"/>
    <w:rsid w:val="00C071F9"/>
    <w:rsid w:val="00C07844"/>
    <w:rsid w:val="00C07895"/>
    <w:rsid w:val="00C0797D"/>
    <w:rsid w:val="00C07B0A"/>
    <w:rsid w:val="00C07BA9"/>
    <w:rsid w:val="00C1029A"/>
    <w:rsid w:val="00C109FE"/>
    <w:rsid w:val="00C10AB9"/>
    <w:rsid w:val="00C10CF3"/>
    <w:rsid w:val="00C10D68"/>
    <w:rsid w:val="00C12693"/>
    <w:rsid w:val="00C129BC"/>
    <w:rsid w:val="00C12D48"/>
    <w:rsid w:val="00C12EC0"/>
    <w:rsid w:val="00C12FF2"/>
    <w:rsid w:val="00C13122"/>
    <w:rsid w:val="00C1350C"/>
    <w:rsid w:val="00C13EF2"/>
    <w:rsid w:val="00C1415D"/>
    <w:rsid w:val="00C14B70"/>
    <w:rsid w:val="00C15D8E"/>
    <w:rsid w:val="00C15DE4"/>
    <w:rsid w:val="00C15E7F"/>
    <w:rsid w:val="00C16987"/>
    <w:rsid w:val="00C16BF1"/>
    <w:rsid w:val="00C1747D"/>
    <w:rsid w:val="00C17D35"/>
    <w:rsid w:val="00C17E45"/>
    <w:rsid w:val="00C17E69"/>
    <w:rsid w:val="00C2015B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54EB"/>
    <w:rsid w:val="00C260E2"/>
    <w:rsid w:val="00C265B8"/>
    <w:rsid w:val="00C26D5D"/>
    <w:rsid w:val="00C26DCD"/>
    <w:rsid w:val="00C26DFB"/>
    <w:rsid w:val="00C278FB"/>
    <w:rsid w:val="00C27F51"/>
    <w:rsid w:val="00C30120"/>
    <w:rsid w:val="00C30C3F"/>
    <w:rsid w:val="00C30F26"/>
    <w:rsid w:val="00C31205"/>
    <w:rsid w:val="00C313CF"/>
    <w:rsid w:val="00C3155E"/>
    <w:rsid w:val="00C31644"/>
    <w:rsid w:val="00C31925"/>
    <w:rsid w:val="00C32786"/>
    <w:rsid w:val="00C32844"/>
    <w:rsid w:val="00C32BD5"/>
    <w:rsid w:val="00C34301"/>
    <w:rsid w:val="00C344EF"/>
    <w:rsid w:val="00C352E1"/>
    <w:rsid w:val="00C35C04"/>
    <w:rsid w:val="00C36F0E"/>
    <w:rsid w:val="00C3768C"/>
    <w:rsid w:val="00C376E5"/>
    <w:rsid w:val="00C37D61"/>
    <w:rsid w:val="00C407B2"/>
    <w:rsid w:val="00C4094E"/>
    <w:rsid w:val="00C412A4"/>
    <w:rsid w:val="00C415C2"/>
    <w:rsid w:val="00C41943"/>
    <w:rsid w:val="00C419FE"/>
    <w:rsid w:val="00C41F59"/>
    <w:rsid w:val="00C42576"/>
    <w:rsid w:val="00C42F31"/>
    <w:rsid w:val="00C4352E"/>
    <w:rsid w:val="00C4398E"/>
    <w:rsid w:val="00C43D12"/>
    <w:rsid w:val="00C447AD"/>
    <w:rsid w:val="00C44898"/>
    <w:rsid w:val="00C45137"/>
    <w:rsid w:val="00C453A8"/>
    <w:rsid w:val="00C4583A"/>
    <w:rsid w:val="00C46663"/>
    <w:rsid w:val="00C4684C"/>
    <w:rsid w:val="00C46BD4"/>
    <w:rsid w:val="00C47307"/>
    <w:rsid w:val="00C47D40"/>
    <w:rsid w:val="00C5056E"/>
    <w:rsid w:val="00C5099D"/>
    <w:rsid w:val="00C50B9B"/>
    <w:rsid w:val="00C50C32"/>
    <w:rsid w:val="00C50DF5"/>
    <w:rsid w:val="00C5143E"/>
    <w:rsid w:val="00C51905"/>
    <w:rsid w:val="00C5264B"/>
    <w:rsid w:val="00C5265E"/>
    <w:rsid w:val="00C52B1C"/>
    <w:rsid w:val="00C52B3C"/>
    <w:rsid w:val="00C52E64"/>
    <w:rsid w:val="00C530B0"/>
    <w:rsid w:val="00C531C9"/>
    <w:rsid w:val="00C53263"/>
    <w:rsid w:val="00C53906"/>
    <w:rsid w:val="00C5405D"/>
    <w:rsid w:val="00C549CB"/>
    <w:rsid w:val="00C54D5D"/>
    <w:rsid w:val="00C55092"/>
    <w:rsid w:val="00C55AED"/>
    <w:rsid w:val="00C55D5C"/>
    <w:rsid w:val="00C56FC1"/>
    <w:rsid w:val="00C56FC8"/>
    <w:rsid w:val="00C57817"/>
    <w:rsid w:val="00C578A9"/>
    <w:rsid w:val="00C57B5C"/>
    <w:rsid w:val="00C57D84"/>
    <w:rsid w:val="00C60485"/>
    <w:rsid w:val="00C60CD2"/>
    <w:rsid w:val="00C60DAE"/>
    <w:rsid w:val="00C60ED9"/>
    <w:rsid w:val="00C6145E"/>
    <w:rsid w:val="00C61A06"/>
    <w:rsid w:val="00C61E27"/>
    <w:rsid w:val="00C62886"/>
    <w:rsid w:val="00C62AEF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D5A"/>
    <w:rsid w:val="00C64EC6"/>
    <w:rsid w:val="00C65975"/>
    <w:rsid w:val="00C66609"/>
    <w:rsid w:val="00C6710E"/>
    <w:rsid w:val="00C677B3"/>
    <w:rsid w:val="00C67996"/>
    <w:rsid w:val="00C67A2D"/>
    <w:rsid w:val="00C67C8C"/>
    <w:rsid w:val="00C67D72"/>
    <w:rsid w:val="00C67E2E"/>
    <w:rsid w:val="00C701A8"/>
    <w:rsid w:val="00C708D5"/>
    <w:rsid w:val="00C7094F"/>
    <w:rsid w:val="00C70A4F"/>
    <w:rsid w:val="00C70E21"/>
    <w:rsid w:val="00C70E55"/>
    <w:rsid w:val="00C711AE"/>
    <w:rsid w:val="00C71FDA"/>
    <w:rsid w:val="00C722B6"/>
    <w:rsid w:val="00C72340"/>
    <w:rsid w:val="00C72B05"/>
    <w:rsid w:val="00C736ED"/>
    <w:rsid w:val="00C73BC3"/>
    <w:rsid w:val="00C74291"/>
    <w:rsid w:val="00C74485"/>
    <w:rsid w:val="00C74FBF"/>
    <w:rsid w:val="00C753C8"/>
    <w:rsid w:val="00C7587D"/>
    <w:rsid w:val="00C758C7"/>
    <w:rsid w:val="00C75A7E"/>
    <w:rsid w:val="00C75C33"/>
    <w:rsid w:val="00C76219"/>
    <w:rsid w:val="00C76470"/>
    <w:rsid w:val="00C7664A"/>
    <w:rsid w:val="00C76763"/>
    <w:rsid w:val="00C76F71"/>
    <w:rsid w:val="00C77707"/>
    <w:rsid w:val="00C7789F"/>
    <w:rsid w:val="00C77DB2"/>
    <w:rsid w:val="00C77F33"/>
    <w:rsid w:val="00C80637"/>
    <w:rsid w:val="00C80874"/>
    <w:rsid w:val="00C81413"/>
    <w:rsid w:val="00C81B72"/>
    <w:rsid w:val="00C81D0F"/>
    <w:rsid w:val="00C81D22"/>
    <w:rsid w:val="00C826FC"/>
    <w:rsid w:val="00C82F79"/>
    <w:rsid w:val="00C83A48"/>
    <w:rsid w:val="00C83D04"/>
    <w:rsid w:val="00C83D0D"/>
    <w:rsid w:val="00C83FD9"/>
    <w:rsid w:val="00C8493B"/>
    <w:rsid w:val="00C849DD"/>
    <w:rsid w:val="00C84BF1"/>
    <w:rsid w:val="00C84D4F"/>
    <w:rsid w:val="00C8517B"/>
    <w:rsid w:val="00C86548"/>
    <w:rsid w:val="00C86685"/>
    <w:rsid w:val="00C86953"/>
    <w:rsid w:val="00C869B3"/>
    <w:rsid w:val="00C86BE4"/>
    <w:rsid w:val="00C86E64"/>
    <w:rsid w:val="00C872DE"/>
    <w:rsid w:val="00C87355"/>
    <w:rsid w:val="00C8790C"/>
    <w:rsid w:val="00C907BE"/>
    <w:rsid w:val="00C91649"/>
    <w:rsid w:val="00C9187A"/>
    <w:rsid w:val="00C91BE7"/>
    <w:rsid w:val="00C924BB"/>
    <w:rsid w:val="00C924EF"/>
    <w:rsid w:val="00C92791"/>
    <w:rsid w:val="00C928EC"/>
    <w:rsid w:val="00C92AEB"/>
    <w:rsid w:val="00C93A5F"/>
    <w:rsid w:val="00C93C8A"/>
    <w:rsid w:val="00C93EDB"/>
    <w:rsid w:val="00C94518"/>
    <w:rsid w:val="00C947CB"/>
    <w:rsid w:val="00C94C19"/>
    <w:rsid w:val="00C9538E"/>
    <w:rsid w:val="00C960AB"/>
    <w:rsid w:val="00C962EF"/>
    <w:rsid w:val="00C975D3"/>
    <w:rsid w:val="00C97E11"/>
    <w:rsid w:val="00CA0510"/>
    <w:rsid w:val="00CA0C95"/>
    <w:rsid w:val="00CA0D34"/>
    <w:rsid w:val="00CA1240"/>
    <w:rsid w:val="00CA1C37"/>
    <w:rsid w:val="00CA1C76"/>
    <w:rsid w:val="00CA1DAB"/>
    <w:rsid w:val="00CA1FFA"/>
    <w:rsid w:val="00CA28FD"/>
    <w:rsid w:val="00CA2A06"/>
    <w:rsid w:val="00CA2D24"/>
    <w:rsid w:val="00CA3190"/>
    <w:rsid w:val="00CA361E"/>
    <w:rsid w:val="00CA3B06"/>
    <w:rsid w:val="00CA4686"/>
    <w:rsid w:val="00CA46BB"/>
    <w:rsid w:val="00CA4885"/>
    <w:rsid w:val="00CA4C1A"/>
    <w:rsid w:val="00CA51D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231"/>
    <w:rsid w:val="00CA74F8"/>
    <w:rsid w:val="00CA76DC"/>
    <w:rsid w:val="00CB05FC"/>
    <w:rsid w:val="00CB094A"/>
    <w:rsid w:val="00CB0B7E"/>
    <w:rsid w:val="00CB1617"/>
    <w:rsid w:val="00CB1C0C"/>
    <w:rsid w:val="00CB239D"/>
    <w:rsid w:val="00CB2469"/>
    <w:rsid w:val="00CB2AE2"/>
    <w:rsid w:val="00CB2AE4"/>
    <w:rsid w:val="00CB2C7D"/>
    <w:rsid w:val="00CB2DD2"/>
    <w:rsid w:val="00CB30BE"/>
    <w:rsid w:val="00CB3218"/>
    <w:rsid w:val="00CB32CB"/>
    <w:rsid w:val="00CB38AE"/>
    <w:rsid w:val="00CB3E14"/>
    <w:rsid w:val="00CB450A"/>
    <w:rsid w:val="00CB55CE"/>
    <w:rsid w:val="00CB5AD4"/>
    <w:rsid w:val="00CB5DC3"/>
    <w:rsid w:val="00CB7BAA"/>
    <w:rsid w:val="00CC02A9"/>
    <w:rsid w:val="00CC0A9F"/>
    <w:rsid w:val="00CC131E"/>
    <w:rsid w:val="00CC17B1"/>
    <w:rsid w:val="00CC1EBC"/>
    <w:rsid w:val="00CC248B"/>
    <w:rsid w:val="00CC2AC6"/>
    <w:rsid w:val="00CC2D07"/>
    <w:rsid w:val="00CC304C"/>
    <w:rsid w:val="00CC32D3"/>
    <w:rsid w:val="00CC4660"/>
    <w:rsid w:val="00CC4926"/>
    <w:rsid w:val="00CC5216"/>
    <w:rsid w:val="00CC5BE0"/>
    <w:rsid w:val="00CC6271"/>
    <w:rsid w:val="00CC666C"/>
    <w:rsid w:val="00CC69DB"/>
    <w:rsid w:val="00CC7A08"/>
    <w:rsid w:val="00CD02BA"/>
    <w:rsid w:val="00CD05E9"/>
    <w:rsid w:val="00CD140E"/>
    <w:rsid w:val="00CD1886"/>
    <w:rsid w:val="00CD1972"/>
    <w:rsid w:val="00CD1CED"/>
    <w:rsid w:val="00CD1EAB"/>
    <w:rsid w:val="00CD2B63"/>
    <w:rsid w:val="00CD2E70"/>
    <w:rsid w:val="00CD3195"/>
    <w:rsid w:val="00CD32E0"/>
    <w:rsid w:val="00CD34CC"/>
    <w:rsid w:val="00CD3933"/>
    <w:rsid w:val="00CD3AA1"/>
    <w:rsid w:val="00CD3D15"/>
    <w:rsid w:val="00CD4A3A"/>
    <w:rsid w:val="00CD4F0B"/>
    <w:rsid w:val="00CD5072"/>
    <w:rsid w:val="00CD53DA"/>
    <w:rsid w:val="00CD5BAB"/>
    <w:rsid w:val="00CD657B"/>
    <w:rsid w:val="00CD694E"/>
    <w:rsid w:val="00CD73CE"/>
    <w:rsid w:val="00CD78A7"/>
    <w:rsid w:val="00CD7DF9"/>
    <w:rsid w:val="00CE032F"/>
    <w:rsid w:val="00CE037C"/>
    <w:rsid w:val="00CE05B1"/>
    <w:rsid w:val="00CE0A5B"/>
    <w:rsid w:val="00CE0A82"/>
    <w:rsid w:val="00CE2038"/>
    <w:rsid w:val="00CE2220"/>
    <w:rsid w:val="00CE29EB"/>
    <w:rsid w:val="00CE2B69"/>
    <w:rsid w:val="00CE2E58"/>
    <w:rsid w:val="00CE2FE6"/>
    <w:rsid w:val="00CE300C"/>
    <w:rsid w:val="00CE3914"/>
    <w:rsid w:val="00CE3AE4"/>
    <w:rsid w:val="00CE4242"/>
    <w:rsid w:val="00CE4A71"/>
    <w:rsid w:val="00CE516F"/>
    <w:rsid w:val="00CE5368"/>
    <w:rsid w:val="00CE551C"/>
    <w:rsid w:val="00CE573F"/>
    <w:rsid w:val="00CE5831"/>
    <w:rsid w:val="00CE5A4C"/>
    <w:rsid w:val="00CE5E07"/>
    <w:rsid w:val="00CE6003"/>
    <w:rsid w:val="00CE60B2"/>
    <w:rsid w:val="00CE6806"/>
    <w:rsid w:val="00CE696F"/>
    <w:rsid w:val="00CE6EF9"/>
    <w:rsid w:val="00CE6F47"/>
    <w:rsid w:val="00CE7851"/>
    <w:rsid w:val="00CE7A87"/>
    <w:rsid w:val="00CF0018"/>
    <w:rsid w:val="00CF026B"/>
    <w:rsid w:val="00CF0864"/>
    <w:rsid w:val="00CF0DE7"/>
    <w:rsid w:val="00CF12B0"/>
    <w:rsid w:val="00CF1613"/>
    <w:rsid w:val="00CF1937"/>
    <w:rsid w:val="00CF1AC0"/>
    <w:rsid w:val="00CF1FF4"/>
    <w:rsid w:val="00CF20EF"/>
    <w:rsid w:val="00CF24AD"/>
    <w:rsid w:val="00CF2743"/>
    <w:rsid w:val="00CF28C8"/>
    <w:rsid w:val="00CF29FD"/>
    <w:rsid w:val="00CF35C2"/>
    <w:rsid w:val="00CF36FF"/>
    <w:rsid w:val="00CF3DF4"/>
    <w:rsid w:val="00CF4169"/>
    <w:rsid w:val="00CF4829"/>
    <w:rsid w:val="00CF4835"/>
    <w:rsid w:val="00CF645E"/>
    <w:rsid w:val="00CF6759"/>
    <w:rsid w:val="00CF67F0"/>
    <w:rsid w:val="00CF69FF"/>
    <w:rsid w:val="00CF6A57"/>
    <w:rsid w:val="00CF6B3E"/>
    <w:rsid w:val="00CF6E4F"/>
    <w:rsid w:val="00CF6E92"/>
    <w:rsid w:val="00CF7D61"/>
    <w:rsid w:val="00D00A3D"/>
    <w:rsid w:val="00D00C8B"/>
    <w:rsid w:val="00D01230"/>
    <w:rsid w:val="00D01E07"/>
    <w:rsid w:val="00D02072"/>
    <w:rsid w:val="00D021F6"/>
    <w:rsid w:val="00D0269B"/>
    <w:rsid w:val="00D027F1"/>
    <w:rsid w:val="00D02A7D"/>
    <w:rsid w:val="00D02C7A"/>
    <w:rsid w:val="00D02E0A"/>
    <w:rsid w:val="00D031E3"/>
    <w:rsid w:val="00D03409"/>
    <w:rsid w:val="00D03697"/>
    <w:rsid w:val="00D03985"/>
    <w:rsid w:val="00D048D8"/>
    <w:rsid w:val="00D050C0"/>
    <w:rsid w:val="00D05B66"/>
    <w:rsid w:val="00D05C59"/>
    <w:rsid w:val="00D062D1"/>
    <w:rsid w:val="00D068E4"/>
    <w:rsid w:val="00D069FF"/>
    <w:rsid w:val="00D06E01"/>
    <w:rsid w:val="00D06EF4"/>
    <w:rsid w:val="00D06EFB"/>
    <w:rsid w:val="00D06F9A"/>
    <w:rsid w:val="00D06FDC"/>
    <w:rsid w:val="00D1032F"/>
    <w:rsid w:val="00D106A1"/>
    <w:rsid w:val="00D10F5E"/>
    <w:rsid w:val="00D10FC2"/>
    <w:rsid w:val="00D1260C"/>
    <w:rsid w:val="00D12DC7"/>
    <w:rsid w:val="00D13A56"/>
    <w:rsid w:val="00D13FE8"/>
    <w:rsid w:val="00D1471A"/>
    <w:rsid w:val="00D149D8"/>
    <w:rsid w:val="00D14CBB"/>
    <w:rsid w:val="00D15106"/>
    <w:rsid w:val="00D158C4"/>
    <w:rsid w:val="00D15C80"/>
    <w:rsid w:val="00D15D62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1F"/>
    <w:rsid w:val="00D22C0B"/>
    <w:rsid w:val="00D22C85"/>
    <w:rsid w:val="00D234C7"/>
    <w:rsid w:val="00D24FAF"/>
    <w:rsid w:val="00D251B4"/>
    <w:rsid w:val="00D25A54"/>
    <w:rsid w:val="00D25B4E"/>
    <w:rsid w:val="00D25CD5"/>
    <w:rsid w:val="00D25D03"/>
    <w:rsid w:val="00D26224"/>
    <w:rsid w:val="00D26276"/>
    <w:rsid w:val="00D27521"/>
    <w:rsid w:val="00D278E9"/>
    <w:rsid w:val="00D30CED"/>
    <w:rsid w:val="00D31171"/>
    <w:rsid w:val="00D323EA"/>
    <w:rsid w:val="00D32A86"/>
    <w:rsid w:val="00D33A1A"/>
    <w:rsid w:val="00D3407F"/>
    <w:rsid w:val="00D34E10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D8D"/>
    <w:rsid w:val="00D40777"/>
    <w:rsid w:val="00D40802"/>
    <w:rsid w:val="00D41817"/>
    <w:rsid w:val="00D41B15"/>
    <w:rsid w:val="00D41BBB"/>
    <w:rsid w:val="00D41DAE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1C6"/>
    <w:rsid w:val="00D45858"/>
    <w:rsid w:val="00D458DB"/>
    <w:rsid w:val="00D45979"/>
    <w:rsid w:val="00D45A07"/>
    <w:rsid w:val="00D45D87"/>
    <w:rsid w:val="00D46009"/>
    <w:rsid w:val="00D464EE"/>
    <w:rsid w:val="00D4669E"/>
    <w:rsid w:val="00D46EB1"/>
    <w:rsid w:val="00D4727F"/>
    <w:rsid w:val="00D47E9B"/>
    <w:rsid w:val="00D5005B"/>
    <w:rsid w:val="00D50551"/>
    <w:rsid w:val="00D50B18"/>
    <w:rsid w:val="00D51745"/>
    <w:rsid w:val="00D51892"/>
    <w:rsid w:val="00D5221E"/>
    <w:rsid w:val="00D522A2"/>
    <w:rsid w:val="00D52C7A"/>
    <w:rsid w:val="00D53676"/>
    <w:rsid w:val="00D53759"/>
    <w:rsid w:val="00D53797"/>
    <w:rsid w:val="00D53912"/>
    <w:rsid w:val="00D53F1C"/>
    <w:rsid w:val="00D5438A"/>
    <w:rsid w:val="00D5471E"/>
    <w:rsid w:val="00D54D3C"/>
    <w:rsid w:val="00D555F3"/>
    <w:rsid w:val="00D55A82"/>
    <w:rsid w:val="00D55C84"/>
    <w:rsid w:val="00D56742"/>
    <w:rsid w:val="00D56B1C"/>
    <w:rsid w:val="00D56BFF"/>
    <w:rsid w:val="00D56DD8"/>
    <w:rsid w:val="00D57819"/>
    <w:rsid w:val="00D603BC"/>
    <w:rsid w:val="00D60B4F"/>
    <w:rsid w:val="00D60D10"/>
    <w:rsid w:val="00D611F3"/>
    <w:rsid w:val="00D61372"/>
    <w:rsid w:val="00D614FC"/>
    <w:rsid w:val="00D636FF"/>
    <w:rsid w:val="00D63AC2"/>
    <w:rsid w:val="00D6403E"/>
    <w:rsid w:val="00D64DFC"/>
    <w:rsid w:val="00D655F4"/>
    <w:rsid w:val="00D65C32"/>
    <w:rsid w:val="00D66326"/>
    <w:rsid w:val="00D66702"/>
    <w:rsid w:val="00D6679A"/>
    <w:rsid w:val="00D6706E"/>
    <w:rsid w:val="00D70476"/>
    <w:rsid w:val="00D70531"/>
    <w:rsid w:val="00D70F62"/>
    <w:rsid w:val="00D70FA9"/>
    <w:rsid w:val="00D715A3"/>
    <w:rsid w:val="00D719B3"/>
    <w:rsid w:val="00D71A4C"/>
    <w:rsid w:val="00D71C51"/>
    <w:rsid w:val="00D72531"/>
    <w:rsid w:val="00D72CC9"/>
    <w:rsid w:val="00D73C55"/>
    <w:rsid w:val="00D74881"/>
    <w:rsid w:val="00D754A3"/>
    <w:rsid w:val="00D7552A"/>
    <w:rsid w:val="00D75590"/>
    <w:rsid w:val="00D755FF"/>
    <w:rsid w:val="00D75621"/>
    <w:rsid w:val="00D75DB4"/>
    <w:rsid w:val="00D76213"/>
    <w:rsid w:val="00D76611"/>
    <w:rsid w:val="00D7671D"/>
    <w:rsid w:val="00D76915"/>
    <w:rsid w:val="00D77129"/>
    <w:rsid w:val="00D7739B"/>
    <w:rsid w:val="00D77761"/>
    <w:rsid w:val="00D77A92"/>
    <w:rsid w:val="00D77B20"/>
    <w:rsid w:val="00D77BBF"/>
    <w:rsid w:val="00D8002D"/>
    <w:rsid w:val="00D80155"/>
    <w:rsid w:val="00D80673"/>
    <w:rsid w:val="00D80EA8"/>
    <w:rsid w:val="00D81570"/>
    <w:rsid w:val="00D81BE2"/>
    <w:rsid w:val="00D825D0"/>
    <w:rsid w:val="00D83304"/>
    <w:rsid w:val="00D83D43"/>
    <w:rsid w:val="00D83F8C"/>
    <w:rsid w:val="00D843C3"/>
    <w:rsid w:val="00D845D6"/>
    <w:rsid w:val="00D84D53"/>
    <w:rsid w:val="00D84E8B"/>
    <w:rsid w:val="00D854B0"/>
    <w:rsid w:val="00D85582"/>
    <w:rsid w:val="00D85643"/>
    <w:rsid w:val="00D85B61"/>
    <w:rsid w:val="00D860EB"/>
    <w:rsid w:val="00D8614C"/>
    <w:rsid w:val="00D8632A"/>
    <w:rsid w:val="00D86E25"/>
    <w:rsid w:val="00D86F41"/>
    <w:rsid w:val="00D871BB"/>
    <w:rsid w:val="00D87A67"/>
    <w:rsid w:val="00D87D52"/>
    <w:rsid w:val="00D87E72"/>
    <w:rsid w:val="00D90B46"/>
    <w:rsid w:val="00D90C09"/>
    <w:rsid w:val="00D91408"/>
    <w:rsid w:val="00D91FDC"/>
    <w:rsid w:val="00D9261A"/>
    <w:rsid w:val="00D9262F"/>
    <w:rsid w:val="00D92C84"/>
    <w:rsid w:val="00D92FA3"/>
    <w:rsid w:val="00D932EE"/>
    <w:rsid w:val="00D933D6"/>
    <w:rsid w:val="00D936BF"/>
    <w:rsid w:val="00D949B6"/>
    <w:rsid w:val="00D951AC"/>
    <w:rsid w:val="00D9672D"/>
    <w:rsid w:val="00D97BDC"/>
    <w:rsid w:val="00D97FA2"/>
    <w:rsid w:val="00DA0161"/>
    <w:rsid w:val="00DA020C"/>
    <w:rsid w:val="00DA02F7"/>
    <w:rsid w:val="00DA0DE2"/>
    <w:rsid w:val="00DA1ACA"/>
    <w:rsid w:val="00DA1C3B"/>
    <w:rsid w:val="00DA22E9"/>
    <w:rsid w:val="00DA279C"/>
    <w:rsid w:val="00DA2C5D"/>
    <w:rsid w:val="00DA2ED2"/>
    <w:rsid w:val="00DA2F36"/>
    <w:rsid w:val="00DA33E2"/>
    <w:rsid w:val="00DA35BE"/>
    <w:rsid w:val="00DA4797"/>
    <w:rsid w:val="00DA4BC4"/>
    <w:rsid w:val="00DA4DD0"/>
    <w:rsid w:val="00DA4F37"/>
    <w:rsid w:val="00DA5A39"/>
    <w:rsid w:val="00DA5B21"/>
    <w:rsid w:val="00DA5ED9"/>
    <w:rsid w:val="00DA614C"/>
    <w:rsid w:val="00DA6541"/>
    <w:rsid w:val="00DA6602"/>
    <w:rsid w:val="00DA66B6"/>
    <w:rsid w:val="00DA6A67"/>
    <w:rsid w:val="00DA6BD7"/>
    <w:rsid w:val="00DA716E"/>
    <w:rsid w:val="00DA72E4"/>
    <w:rsid w:val="00DB024A"/>
    <w:rsid w:val="00DB0B59"/>
    <w:rsid w:val="00DB0B90"/>
    <w:rsid w:val="00DB0E00"/>
    <w:rsid w:val="00DB0F66"/>
    <w:rsid w:val="00DB1020"/>
    <w:rsid w:val="00DB1359"/>
    <w:rsid w:val="00DB1BB8"/>
    <w:rsid w:val="00DB244E"/>
    <w:rsid w:val="00DB2D23"/>
    <w:rsid w:val="00DB358B"/>
    <w:rsid w:val="00DB3B47"/>
    <w:rsid w:val="00DB3C0C"/>
    <w:rsid w:val="00DB40D3"/>
    <w:rsid w:val="00DB495B"/>
    <w:rsid w:val="00DB4EF8"/>
    <w:rsid w:val="00DB5066"/>
    <w:rsid w:val="00DB53C2"/>
    <w:rsid w:val="00DB57D2"/>
    <w:rsid w:val="00DB58B1"/>
    <w:rsid w:val="00DB592B"/>
    <w:rsid w:val="00DB596A"/>
    <w:rsid w:val="00DB5987"/>
    <w:rsid w:val="00DB5D17"/>
    <w:rsid w:val="00DB5FFC"/>
    <w:rsid w:val="00DB6350"/>
    <w:rsid w:val="00DB651B"/>
    <w:rsid w:val="00DB6B6F"/>
    <w:rsid w:val="00DB6BB7"/>
    <w:rsid w:val="00DB6CCB"/>
    <w:rsid w:val="00DB6E56"/>
    <w:rsid w:val="00DB719C"/>
    <w:rsid w:val="00DB74AB"/>
    <w:rsid w:val="00DB75B8"/>
    <w:rsid w:val="00DC091B"/>
    <w:rsid w:val="00DC112B"/>
    <w:rsid w:val="00DC11DB"/>
    <w:rsid w:val="00DC1A2A"/>
    <w:rsid w:val="00DC25DA"/>
    <w:rsid w:val="00DC2753"/>
    <w:rsid w:val="00DC2ABE"/>
    <w:rsid w:val="00DC327D"/>
    <w:rsid w:val="00DC3E4E"/>
    <w:rsid w:val="00DC4254"/>
    <w:rsid w:val="00DC4715"/>
    <w:rsid w:val="00DC4817"/>
    <w:rsid w:val="00DC48B7"/>
    <w:rsid w:val="00DC4913"/>
    <w:rsid w:val="00DC4E00"/>
    <w:rsid w:val="00DC5018"/>
    <w:rsid w:val="00DC5D55"/>
    <w:rsid w:val="00DC6032"/>
    <w:rsid w:val="00DC6363"/>
    <w:rsid w:val="00DC6C98"/>
    <w:rsid w:val="00DC723E"/>
    <w:rsid w:val="00DC7ABD"/>
    <w:rsid w:val="00DD10CD"/>
    <w:rsid w:val="00DD1441"/>
    <w:rsid w:val="00DD17EA"/>
    <w:rsid w:val="00DD1835"/>
    <w:rsid w:val="00DD1E83"/>
    <w:rsid w:val="00DD3954"/>
    <w:rsid w:val="00DD3CC4"/>
    <w:rsid w:val="00DD3E3F"/>
    <w:rsid w:val="00DD4419"/>
    <w:rsid w:val="00DD4924"/>
    <w:rsid w:val="00DD50A6"/>
    <w:rsid w:val="00DD5B27"/>
    <w:rsid w:val="00DD67D8"/>
    <w:rsid w:val="00DD6D4C"/>
    <w:rsid w:val="00DD6D60"/>
    <w:rsid w:val="00DD6FC8"/>
    <w:rsid w:val="00DD70BC"/>
    <w:rsid w:val="00DD7530"/>
    <w:rsid w:val="00DD7640"/>
    <w:rsid w:val="00DD7C68"/>
    <w:rsid w:val="00DE01E5"/>
    <w:rsid w:val="00DE08E8"/>
    <w:rsid w:val="00DE0CDA"/>
    <w:rsid w:val="00DE0D80"/>
    <w:rsid w:val="00DE1882"/>
    <w:rsid w:val="00DE1FA8"/>
    <w:rsid w:val="00DE2C4C"/>
    <w:rsid w:val="00DE31CD"/>
    <w:rsid w:val="00DE352C"/>
    <w:rsid w:val="00DE378E"/>
    <w:rsid w:val="00DE3FBB"/>
    <w:rsid w:val="00DE458D"/>
    <w:rsid w:val="00DE45AB"/>
    <w:rsid w:val="00DE4928"/>
    <w:rsid w:val="00DE50FF"/>
    <w:rsid w:val="00DE57DB"/>
    <w:rsid w:val="00DE5F1E"/>
    <w:rsid w:val="00DE60E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229"/>
    <w:rsid w:val="00DF62E4"/>
    <w:rsid w:val="00DF681F"/>
    <w:rsid w:val="00DF6A9D"/>
    <w:rsid w:val="00DF7ADB"/>
    <w:rsid w:val="00E0010B"/>
    <w:rsid w:val="00E00589"/>
    <w:rsid w:val="00E00CA2"/>
    <w:rsid w:val="00E00DC9"/>
    <w:rsid w:val="00E014CF"/>
    <w:rsid w:val="00E016A4"/>
    <w:rsid w:val="00E019AD"/>
    <w:rsid w:val="00E01A10"/>
    <w:rsid w:val="00E01DC2"/>
    <w:rsid w:val="00E01E59"/>
    <w:rsid w:val="00E02655"/>
    <w:rsid w:val="00E02A39"/>
    <w:rsid w:val="00E02C51"/>
    <w:rsid w:val="00E02EDC"/>
    <w:rsid w:val="00E030ED"/>
    <w:rsid w:val="00E0330B"/>
    <w:rsid w:val="00E036AA"/>
    <w:rsid w:val="00E038DA"/>
    <w:rsid w:val="00E03B8B"/>
    <w:rsid w:val="00E03C41"/>
    <w:rsid w:val="00E03ECD"/>
    <w:rsid w:val="00E045E7"/>
    <w:rsid w:val="00E04C17"/>
    <w:rsid w:val="00E04F69"/>
    <w:rsid w:val="00E06493"/>
    <w:rsid w:val="00E07027"/>
    <w:rsid w:val="00E07E67"/>
    <w:rsid w:val="00E10ED0"/>
    <w:rsid w:val="00E12736"/>
    <w:rsid w:val="00E12C95"/>
    <w:rsid w:val="00E1306C"/>
    <w:rsid w:val="00E13866"/>
    <w:rsid w:val="00E14128"/>
    <w:rsid w:val="00E14177"/>
    <w:rsid w:val="00E149FE"/>
    <w:rsid w:val="00E153DC"/>
    <w:rsid w:val="00E1547F"/>
    <w:rsid w:val="00E154A0"/>
    <w:rsid w:val="00E16086"/>
    <w:rsid w:val="00E1668F"/>
    <w:rsid w:val="00E16A1E"/>
    <w:rsid w:val="00E16BBB"/>
    <w:rsid w:val="00E1715A"/>
    <w:rsid w:val="00E17954"/>
    <w:rsid w:val="00E17AB6"/>
    <w:rsid w:val="00E2003B"/>
    <w:rsid w:val="00E20607"/>
    <w:rsid w:val="00E208B6"/>
    <w:rsid w:val="00E20E62"/>
    <w:rsid w:val="00E21981"/>
    <w:rsid w:val="00E22F31"/>
    <w:rsid w:val="00E237C9"/>
    <w:rsid w:val="00E23834"/>
    <w:rsid w:val="00E23C63"/>
    <w:rsid w:val="00E23DC1"/>
    <w:rsid w:val="00E24654"/>
    <w:rsid w:val="00E24657"/>
    <w:rsid w:val="00E248F7"/>
    <w:rsid w:val="00E251C7"/>
    <w:rsid w:val="00E2550E"/>
    <w:rsid w:val="00E257C6"/>
    <w:rsid w:val="00E25DB4"/>
    <w:rsid w:val="00E25F23"/>
    <w:rsid w:val="00E26BE9"/>
    <w:rsid w:val="00E26D87"/>
    <w:rsid w:val="00E274AC"/>
    <w:rsid w:val="00E30506"/>
    <w:rsid w:val="00E30BA6"/>
    <w:rsid w:val="00E31385"/>
    <w:rsid w:val="00E317D5"/>
    <w:rsid w:val="00E31CEA"/>
    <w:rsid w:val="00E321BD"/>
    <w:rsid w:val="00E322CC"/>
    <w:rsid w:val="00E3252E"/>
    <w:rsid w:val="00E32DB2"/>
    <w:rsid w:val="00E33F35"/>
    <w:rsid w:val="00E34329"/>
    <w:rsid w:val="00E34527"/>
    <w:rsid w:val="00E34839"/>
    <w:rsid w:val="00E3495C"/>
    <w:rsid w:val="00E34F17"/>
    <w:rsid w:val="00E34FBC"/>
    <w:rsid w:val="00E3537E"/>
    <w:rsid w:val="00E35384"/>
    <w:rsid w:val="00E358FF"/>
    <w:rsid w:val="00E35B3E"/>
    <w:rsid w:val="00E35B4F"/>
    <w:rsid w:val="00E35D33"/>
    <w:rsid w:val="00E367E1"/>
    <w:rsid w:val="00E40199"/>
    <w:rsid w:val="00E401BD"/>
    <w:rsid w:val="00E402B5"/>
    <w:rsid w:val="00E406F0"/>
    <w:rsid w:val="00E40938"/>
    <w:rsid w:val="00E40B87"/>
    <w:rsid w:val="00E41FE9"/>
    <w:rsid w:val="00E42A4C"/>
    <w:rsid w:val="00E42B67"/>
    <w:rsid w:val="00E42F01"/>
    <w:rsid w:val="00E43629"/>
    <w:rsid w:val="00E43763"/>
    <w:rsid w:val="00E43F74"/>
    <w:rsid w:val="00E4412D"/>
    <w:rsid w:val="00E44566"/>
    <w:rsid w:val="00E448B9"/>
    <w:rsid w:val="00E4497C"/>
    <w:rsid w:val="00E44BC3"/>
    <w:rsid w:val="00E44C21"/>
    <w:rsid w:val="00E451B0"/>
    <w:rsid w:val="00E4542D"/>
    <w:rsid w:val="00E45971"/>
    <w:rsid w:val="00E46925"/>
    <w:rsid w:val="00E46933"/>
    <w:rsid w:val="00E47AE0"/>
    <w:rsid w:val="00E501C2"/>
    <w:rsid w:val="00E50568"/>
    <w:rsid w:val="00E505EA"/>
    <w:rsid w:val="00E511B9"/>
    <w:rsid w:val="00E5254E"/>
    <w:rsid w:val="00E52FCF"/>
    <w:rsid w:val="00E533AF"/>
    <w:rsid w:val="00E53782"/>
    <w:rsid w:val="00E537DE"/>
    <w:rsid w:val="00E53957"/>
    <w:rsid w:val="00E54BEB"/>
    <w:rsid w:val="00E553BC"/>
    <w:rsid w:val="00E55630"/>
    <w:rsid w:val="00E55B60"/>
    <w:rsid w:val="00E55E94"/>
    <w:rsid w:val="00E55F62"/>
    <w:rsid w:val="00E56DFA"/>
    <w:rsid w:val="00E57C55"/>
    <w:rsid w:val="00E57CED"/>
    <w:rsid w:val="00E57DD9"/>
    <w:rsid w:val="00E60369"/>
    <w:rsid w:val="00E60441"/>
    <w:rsid w:val="00E6080C"/>
    <w:rsid w:val="00E62198"/>
    <w:rsid w:val="00E627D3"/>
    <w:rsid w:val="00E62A30"/>
    <w:rsid w:val="00E63715"/>
    <w:rsid w:val="00E64E7D"/>
    <w:rsid w:val="00E65254"/>
    <w:rsid w:val="00E65382"/>
    <w:rsid w:val="00E65908"/>
    <w:rsid w:val="00E65D2D"/>
    <w:rsid w:val="00E65D44"/>
    <w:rsid w:val="00E65DCE"/>
    <w:rsid w:val="00E65E8E"/>
    <w:rsid w:val="00E664A5"/>
    <w:rsid w:val="00E67219"/>
    <w:rsid w:val="00E6761E"/>
    <w:rsid w:val="00E679E6"/>
    <w:rsid w:val="00E67C85"/>
    <w:rsid w:val="00E67D67"/>
    <w:rsid w:val="00E70DA7"/>
    <w:rsid w:val="00E71101"/>
    <w:rsid w:val="00E713E4"/>
    <w:rsid w:val="00E71A25"/>
    <w:rsid w:val="00E71BBE"/>
    <w:rsid w:val="00E71D69"/>
    <w:rsid w:val="00E722C3"/>
    <w:rsid w:val="00E7260F"/>
    <w:rsid w:val="00E728D3"/>
    <w:rsid w:val="00E729A6"/>
    <w:rsid w:val="00E72B7E"/>
    <w:rsid w:val="00E72C00"/>
    <w:rsid w:val="00E72EF6"/>
    <w:rsid w:val="00E744BD"/>
    <w:rsid w:val="00E74543"/>
    <w:rsid w:val="00E750BD"/>
    <w:rsid w:val="00E75409"/>
    <w:rsid w:val="00E75AF6"/>
    <w:rsid w:val="00E75CEF"/>
    <w:rsid w:val="00E75E15"/>
    <w:rsid w:val="00E76310"/>
    <w:rsid w:val="00E76991"/>
    <w:rsid w:val="00E76A94"/>
    <w:rsid w:val="00E7716D"/>
    <w:rsid w:val="00E772DC"/>
    <w:rsid w:val="00E7770D"/>
    <w:rsid w:val="00E77AFD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4068"/>
    <w:rsid w:val="00E841B1"/>
    <w:rsid w:val="00E843D2"/>
    <w:rsid w:val="00E8496A"/>
    <w:rsid w:val="00E84A62"/>
    <w:rsid w:val="00E84D8D"/>
    <w:rsid w:val="00E856FE"/>
    <w:rsid w:val="00E85D03"/>
    <w:rsid w:val="00E861F0"/>
    <w:rsid w:val="00E862CF"/>
    <w:rsid w:val="00E865EF"/>
    <w:rsid w:val="00E8672F"/>
    <w:rsid w:val="00E86830"/>
    <w:rsid w:val="00E86C4E"/>
    <w:rsid w:val="00E86C90"/>
    <w:rsid w:val="00E86E3D"/>
    <w:rsid w:val="00E87244"/>
    <w:rsid w:val="00E879D3"/>
    <w:rsid w:val="00E87A7E"/>
    <w:rsid w:val="00E87C34"/>
    <w:rsid w:val="00E87EA5"/>
    <w:rsid w:val="00E900BB"/>
    <w:rsid w:val="00E90676"/>
    <w:rsid w:val="00E907AF"/>
    <w:rsid w:val="00E9143A"/>
    <w:rsid w:val="00E9242C"/>
    <w:rsid w:val="00E926A3"/>
    <w:rsid w:val="00E931C2"/>
    <w:rsid w:val="00E939AF"/>
    <w:rsid w:val="00E93DF3"/>
    <w:rsid w:val="00E943B3"/>
    <w:rsid w:val="00E9530F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73F9"/>
    <w:rsid w:val="00E975F5"/>
    <w:rsid w:val="00EA021C"/>
    <w:rsid w:val="00EA022E"/>
    <w:rsid w:val="00EA05F4"/>
    <w:rsid w:val="00EA0DA1"/>
    <w:rsid w:val="00EA1FD9"/>
    <w:rsid w:val="00EA25B8"/>
    <w:rsid w:val="00EA2698"/>
    <w:rsid w:val="00EA2B5B"/>
    <w:rsid w:val="00EA2E4D"/>
    <w:rsid w:val="00EA3524"/>
    <w:rsid w:val="00EA397E"/>
    <w:rsid w:val="00EA3A45"/>
    <w:rsid w:val="00EA47AA"/>
    <w:rsid w:val="00EA5B4C"/>
    <w:rsid w:val="00EA5BD9"/>
    <w:rsid w:val="00EA66AC"/>
    <w:rsid w:val="00EA6A0E"/>
    <w:rsid w:val="00EA6AA0"/>
    <w:rsid w:val="00EA6C34"/>
    <w:rsid w:val="00EA6E1F"/>
    <w:rsid w:val="00EA7DBE"/>
    <w:rsid w:val="00EB1386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5CC"/>
    <w:rsid w:val="00EB5A23"/>
    <w:rsid w:val="00EB5D3D"/>
    <w:rsid w:val="00EB5E75"/>
    <w:rsid w:val="00EB648F"/>
    <w:rsid w:val="00EB7596"/>
    <w:rsid w:val="00EB7C19"/>
    <w:rsid w:val="00EB7E7B"/>
    <w:rsid w:val="00EC09B8"/>
    <w:rsid w:val="00EC0BA2"/>
    <w:rsid w:val="00EC0E66"/>
    <w:rsid w:val="00EC1295"/>
    <w:rsid w:val="00EC13F5"/>
    <w:rsid w:val="00EC16BD"/>
    <w:rsid w:val="00EC187B"/>
    <w:rsid w:val="00EC1AC6"/>
    <w:rsid w:val="00EC1D58"/>
    <w:rsid w:val="00EC2081"/>
    <w:rsid w:val="00EC226D"/>
    <w:rsid w:val="00EC3137"/>
    <w:rsid w:val="00EC3290"/>
    <w:rsid w:val="00EC36B1"/>
    <w:rsid w:val="00EC36EE"/>
    <w:rsid w:val="00EC3C9B"/>
    <w:rsid w:val="00EC4494"/>
    <w:rsid w:val="00EC484F"/>
    <w:rsid w:val="00EC4F5D"/>
    <w:rsid w:val="00EC505A"/>
    <w:rsid w:val="00EC52F3"/>
    <w:rsid w:val="00EC5629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722"/>
    <w:rsid w:val="00ED56FB"/>
    <w:rsid w:val="00ED58A4"/>
    <w:rsid w:val="00ED699C"/>
    <w:rsid w:val="00ED6B32"/>
    <w:rsid w:val="00ED6C99"/>
    <w:rsid w:val="00ED6E64"/>
    <w:rsid w:val="00ED6F96"/>
    <w:rsid w:val="00ED737B"/>
    <w:rsid w:val="00ED7483"/>
    <w:rsid w:val="00EE0142"/>
    <w:rsid w:val="00EE0E84"/>
    <w:rsid w:val="00EE15C5"/>
    <w:rsid w:val="00EE1B13"/>
    <w:rsid w:val="00EE1C42"/>
    <w:rsid w:val="00EE1D78"/>
    <w:rsid w:val="00EE230C"/>
    <w:rsid w:val="00EE2D59"/>
    <w:rsid w:val="00EE3492"/>
    <w:rsid w:val="00EE3B51"/>
    <w:rsid w:val="00EE55E1"/>
    <w:rsid w:val="00EE5C52"/>
    <w:rsid w:val="00EE5D37"/>
    <w:rsid w:val="00EE5E5F"/>
    <w:rsid w:val="00EE5E7C"/>
    <w:rsid w:val="00EE5FA2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65F"/>
    <w:rsid w:val="00EF0A13"/>
    <w:rsid w:val="00EF1103"/>
    <w:rsid w:val="00EF1604"/>
    <w:rsid w:val="00EF16DD"/>
    <w:rsid w:val="00EF1E68"/>
    <w:rsid w:val="00EF2460"/>
    <w:rsid w:val="00EF295A"/>
    <w:rsid w:val="00EF2ABF"/>
    <w:rsid w:val="00EF4312"/>
    <w:rsid w:val="00EF48F9"/>
    <w:rsid w:val="00EF4973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3E5"/>
    <w:rsid w:val="00F01996"/>
    <w:rsid w:val="00F01FE0"/>
    <w:rsid w:val="00F02111"/>
    <w:rsid w:val="00F02325"/>
    <w:rsid w:val="00F02C7B"/>
    <w:rsid w:val="00F032E8"/>
    <w:rsid w:val="00F03AC9"/>
    <w:rsid w:val="00F0406B"/>
    <w:rsid w:val="00F045DB"/>
    <w:rsid w:val="00F045DD"/>
    <w:rsid w:val="00F046B4"/>
    <w:rsid w:val="00F047AD"/>
    <w:rsid w:val="00F04974"/>
    <w:rsid w:val="00F06657"/>
    <w:rsid w:val="00F06DBD"/>
    <w:rsid w:val="00F07491"/>
    <w:rsid w:val="00F07C19"/>
    <w:rsid w:val="00F101EA"/>
    <w:rsid w:val="00F1085E"/>
    <w:rsid w:val="00F10CF9"/>
    <w:rsid w:val="00F111D8"/>
    <w:rsid w:val="00F11C61"/>
    <w:rsid w:val="00F11F2E"/>
    <w:rsid w:val="00F126F0"/>
    <w:rsid w:val="00F12890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7CA"/>
    <w:rsid w:val="00F14949"/>
    <w:rsid w:val="00F154BF"/>
    <w:rsid w:val="00F15B4B"/>
    <w:rsid w:val="00F15E27"/>
    <w:rsid w:val="00F1624B"/>
    <w:rsid w:val="00F1629F"/>
    <w:rsid w:val="00F16617"/>
    <w:rsid w:val="00F16C06"/>
    <w:rsid w:val="00F17531"/>
    <w:rsid w:val="00F178BE"/>
    <w:rsid w:val="00F2096B"/>
    <w:rsid w:val="00F2173C"/>
    <w:rsid w:val="00F21B4C"/>
    <w:rsid w:val="00F21E6F"/>
    <w:rsid w:val="00F22089"/>
    <w:rsid w:val="00F23B13"/>
    <w:rsid w:val="00F23B78"/>
    <w:rsid w:val="00F241AC"/>
    <w:rsid w:val="00F24611"/>
    <w:rsid w:val="00F24C22"/>
    <w:rsid w:val="00F24D4C"/>
    <w:rsid w:val="00F24E53"/>
    <w:rsid w:val="00F2545A"/>
    <w:rsid w:val="00F256EA"/>
    <w:rsid w:val="00F25C3C"/>
    <w:rsid w:val="00F25E9E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0FC4"/>
    <w:rsid w:val="00F31120"/>
    <w:rsid w:val="00F31430"/>
    <w:rsid w:val="00F31510"/>
    <w:rsid w:val="00F31BA9"/>
    <w:rsid w:val="00F32372"/>
    <w:rsid w:val="00F32D12"/>
    <w:rsid w:val="00F32E9D"/>
    <w:rsid w:val="00F332F4"/>
    <w:rsid w:val="00F3337E"/>
    <w:rsid w:val="00F33454"/>
    <w:rsid w:val="00F34147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9CB"/>
    <w:rsid w:val="00F4064E"/>
    <w:rsid w:val="00F41239"/>
    <w:rsid w:val="00F418EF"/>
    <w:rsid w:val="00F41C3C"/>
    <w:rsid w:val="00F41E3A"/>
    <w:rsid w:val="00F42256"/>
    <w:rsid w:val="00F42536"/>
    <w:rsid w:val="00F42AA2"/>
    <w:rsid w:val="00F43103"/>
    <w:rsid w:val="00F43209"/>
    <w:rsid w:val="00F433E7"/>
    <w:rsid w:val="00F434F5"/>
    <w:rsid w:val="00F43D53"/>
    <w:rsid w:val="00F43E98"/>
    <w:rsid w:val="00F44068"/>
    <w:rsid w:val="00F443D2"/>
    <w:rsid w:val="00F446B9"/>
    <w:rsid w:val="00F44764"/>
    <w:rsid w:val="00F44977"/>
    <w:rsid w:val="00F44C55"/>
    <w:rsid w:val="00F44F2C"/>
    <w:rsid w:val="00F4514B"/>
    <w:rsid w:val="00F4558B"/>
    <w:rsid w:val="00F457E4"/>
    <w:rsid w:val="00F45A31"/>
    <w:rsid w:val="00F4724E"/>
    <w:rsid w:val="00F47406"/>
    <w:rsid w:val="00F47A73"/>
    <w:rsid w:val="00F47EFF"/>
    <w:rsid w:val="00F50C35"/>
    <w:rsid w:val="00F50DB5"/>
    <w:rsid w:val="00F5103B"/>
    <w:rsid w:val="00F513C3"/>
    <w:rsid w:val="00F51D43"/>
    <w:rsid w:val="00F52022"/>
    <w:rsid w:val="00F52D61"/>
    <w:rsid w:val="00F52EB0"/>
    <w:rsid w:val="00F530A6"/>
    <w:rsid w:val="00F5314B"/>
    <w:rsid w:val="00F5341A"/>
    <w:rsid w:val="00F53663"/>
    <w:rsid w:val="00F543C6"/>
    <w:rsid w:val="00F545DA"/>
    <w:rsid w:val="00F54D15"/>
    <w:rsid w:val="00F551BD"/>
    <w:rsid w:val="00F55232"/>
    <w:rsid w:val="00F5542F"/>
    <w:rsid w:val="00F5543F"/>
    <w:rsid w:val="00F5569A"/>
    <w:rsid w:val="00F56792"/>
    <w:rsid w:val="00F569F7"/>
    <w:rsid w:val="00F56AC8"/>
    <w:rsid w:val="00F57100"/>
    <w:rsid w:val="00F575DE"/>
    <w:rsid w:val="00F602C8"/>
    <w:rsid w:val="00F602FC"/>
    <w:rsid w:val="00F60699"/>
    <w:rsid w:val="00F6153B"/>
    <w:rsid w:val="00F616BC"/>
    <w:rsid w:val="00F6199C"/>
    <w:rsid w:val="00F61DF7"/>
    <w:rsid w:val="00F63369"/>
    <w:rsid w:val="00F636AA"/>
    <w:rsid w:val="00F636FF"/>
    <w:rsid w:val="00F6390C"/>
    <w:rsid w:val="00F64A56"/>
    <w:rsid w:val="00F64C10"/>
    <w:rsid w:val="00F64D1C"/>
    <w:rsid w:val="00F64E59"/>
    <w:rsid w:val="00F65422"/>
    <w:rsid w:val="00F6564B"/>
    <w:rsid w:val="00F6667A"/>
    <w:rsid w:val="00F66F0A"/>
    <w:rsid w:val="00F67549"/>
    <w:rsid w:val="00F6755C"/>
    <w:rsid w:val="00F67798"/>
    <w:rsid w:val="00F6795C"/>
    <w:rsid w:val="00F67F61"/>
    <w:rsid w:val="00F70363"/>
    <w:rsid w:val="00F70944"/>
    <w:rsid w:val="00F70A0D"/>
    <w:rsid w:val="00F70E89"/>
    <w:rsid w:val="00F71C84"/>
    <w:rsid w:val="00F722CB"/>
    <w:rsid w:val="00F724DC"/>
    <w:rsid w:val="00F72A6C"/>
    <w:rsid w:val="00F7399B"/>
    <w:rsid w:val="00F74035"/>
    <w:rsid w:val="00F74636"/>
    <w:rsid w:val="00F7555E"/>
    <w:rsid w:val="00F75B46"/>
    <w:rsid w:val="00F75D2C"/>
    <w:rsid w:val="00F767D4"/>
    <w:rsid w:val="00F768F6"/>
    <w:rsid w:val="00F76E85"/>
    <w:rsid w:val="00F7732C"/>
    <w:rsid w:val="00F800E9"/>
    <w:rsid w:val="00F8062C"/>
    <w:rsid w:val="00F808A5"/>
    <w:rsid w:val="00F817FE"/>
    <w:rsid w:val="00F8185C"/>
    <w:rsid w:val="00F819D5"/>
    <w:rsid w:val="00F825CF"/>
    <w:rsid w:val="00F826E3"/>
    <w:rsid w:val="00F82A02"/>
    <w:rsid w:val="00F82EA9"/>
    <w:rsid w:val="00F84433"/>
    <w:rsid w:val="00F854DF"/>
    <w:rsid w:val="00F85649"/>
    <w:rsid w:val="00F857E7"/>
    <w:rsid w:val="00F859F5"/>
    <w:rsid w:val="00F864D3"/>
    <w:rsid w:val="00F864E8"/>
    <w:rsid w:val="00F86F78"/>
    <w:rsid w:val="00F873A2"/>
    <w:rsid w:val="00F87636"/>
    <w:rsid w:val="00F87BF0"/>
    <w:rsid w:val="00F9019D"/>
    <w:rsid w:val="00F90D8F"/>
    <w:rsid w:val="00F914CA"/>
    <w:rsid w:val="00F91993"/>
    <w:rsid w:val="00F91B01"/>
    <w:rsid w:val="00F924FF"/>
    <w:rsid w:val="00F935DE"/>
    <w:rsid w:val="00F9368F"/>
    <w:rsid w:val="00F939AC"/>
    <w:rsid w:val="00F93F86"/>
    <w:rsid w:val="00F9415C"/>
    <w:rsid w:val="00F9426D"/>
    <w:rsid w:val="00F943F0"/>
    <w:rsid w:val="00F94F57"/>
    <w:rsid w:val="00F958E8"/>
    <w:rsid w:val="00F95CF0"/>
    <w:rsid w:val="00F96B84"/>
    <w:rsid w:val="00F96E87"/>
    <w:rsid w:val="00F97473"/>
    <w:rsid w:val="00F97503"/>
    <w:rsid w:val="00F975E8"/>
    <w:rsid w:val="00F978B8"/>
    <w:rsid w:val="00F97DE3"/>
    <w:rsid w:val="00F97E61"/>
    <w:rsid w:val="00FA0853"/>
    <w:rsid w:val="00FA0860"/>
    <w:rsid w:val="00FA0A93"/>
    <w:rsid w:val="00FA0BD7"/>
    <w:rsid w:val="00FA0FAF"/>
    <w:rsid w:val="00FA236E"/>
    <w:rsid w:val="00FA2393"/>
    <w:rsid w:val="00FA23AC"/>
    <w:rsid w:val="00FA295F"/>
    <w:rsid w:val="00FA2B41"/>
    <w:rsid w:val="00FA2C4E"/>
    <w:rsid w:val="00FA2E2E"/>
    <w:rsid w:val="00FA338E"/>
    <w:rsid w:val="00FA3470"/>
    <w:rsid w:val="00FA39E0"/>
    <w:rsid w:val="00FA3AB2"/>
    <w:rsid w:val="00FA3F83"/>
    <w:rsid w:val="00FA45DE"/>
    <w:rsid w:val="00FA4F4B"/>
    <w:rsid w:val="00FA5948"/>
    <w:rsid w:val="00FA5E89"/>
    <w:rsid w:val="00FA63FC"/>
    <w:rsid w:val="00FA701E"/>
    <w:rsid w:val="00FA739B"/>
    <w:rsid w:val="00FB08C4"/>
    <w:rsid w:val="00FB0D32"/>
    <w:rsid w:val="00FB1354"/>
    <w:rsid w:val="00FB1607"/>
    <w:rsid w:val="00FB1634"/>
    <w:rsid w:val="00FB1BAE"/>
    <w:rsid w:val="00FB1D6A"/>
    <w:rsid w:val="00FB293E"/>
    <w:rsid w:val="00FB2A25"/>
    <w:rsid w:val="00FB3552"/>
    <w:rsid w:val="00FB3762"/>
    <w:rsid w:val="00FB3BFF"/>
    <w:rsid w:val="00FB42CB"/>
    <w:rsid w:val="00FB4367"/>
    <w:rsid w:val="00FB4825"/>
    <w:rsid w:val="00FB4A74"/>
    <w:rsid w:val="00FB4E37"/>
    <w:rsid w:val="00FB515E"/>
    <w:rsid w:val="00FB5332"/>
    <w:rsid w:val="00FB58CF"/>
    <w:rsid w:val="00FB5F1D"/>
    <w:rsid w:val="00FB64E6"/>
    <w:rsid w:val="00FB668E"/>
    <w:rsid w:val="00FB67E0"/>
    <w:rsid w:val="00FB6A42"/>
    <w:rsid w:val="00FB719B"/>
    <w:rsid w:val="00FB7C81"/>
    <w:rsid w:val="00FB7EDF"/>
    <w:rsid w:val="00FB7FFE"/>
    <w:rsid w:val="00FC1DE2"/>
    <w:rsid w:val="00FC1E14"/>
    <w:rsid w:val="00FC2574"/>
    <w:rsid w:val="00FC2D6D"/>
    <w:rsid w:val="00FC3040"/>
    <w:rsid w:val="00FC3093"/>
    <w:rsid w:val="00FC30E4"/>
    <w:rsid w:val="00FC39EB"/>
    <w:rsid w:val="00FC3DCF"/>
    <w:rsid w:val="00FC41A1"/>
    <w:rsid w:val="00FC4241"/>
    <w:rsid w:val="00FC4B33"/>
    <w:rsid w:val="00FC5B8E"/>
    <w:rsid w:val="00FC5EB7"/>
    <w:rsid w:val="00FC600A"/>
    <w:rsid w:val="00FC60F9"/>
    <w:rsid w:val="00FC6522"/>
    <w:rsid w:val="00FC6D11"/>
    <w:rsid w:val="00FC6DB5"/>
    <w:rsid w:val="00FC7649"/>
    <w:rsid w:val="00FD017D"/>
    <w:rsid w:val="00FD0C1D"/>
    <w:rsid w:val="00FD0D22"/>
    <w:rsid w:val="00FD0E5A"/>
    <w:rsid w:val="00FD0E6C"/>
    <w:rsid w:val="00FD1566"/>
    <w:rsid w:val="00FD29F6"/>
    <w:rsid w:val="00FD314B"/>
    <w:rsid w:val="00FD3529"/>
    <w:rsid w:val="00FD39F9"/>
    <w:rsid w:val="00FD3EE2"/>
    <w:rsid w:val="00FD401C"/>
    <w:rsid w:val="00FD4259"/>
    <w:rsid w:val="00FD4384"/>
    <w:rsid w:val="00FD47A1"/>
    <w:rsid w:val="00FD49D8"/>
    <w:rsid w:val="00FD4E1E"/>
    <w:rsid w:val="00FD4EAC"/>
    <w:rsid w:val="00FD5354"/>
    <w:rsid w:val="00FD6D0C"/>
    <w:rsid w:val="00FD70FB"/>
    <w:rsid w:val="00FD73C2"/>
    <w:rsid w:val="00FE0063"/>
    <w:rsid w:val="00FE116D"/>
    <w:rsid w:val="00FE154C"/>
    <w:rsid w:val="00FE1CE9"/>
    <w:rsid w:val="00FE2699"/>
    <w:rsid w:val="00FE2B86"/>
    <w:rsid w:val="00FE2E01"/>
    <w:rsid w:val="00FE3743"/>
    <w:rsid w:val="00FE3940"/>
    <w:rsid w:val="00FE3BCA"/>
    <w:rsid w:val="00FE3E5A"/>
    <w:rsid w:val="00FE517B"/>
    <w:rsid w:val="00FE5295"/>
    <w:rsid w:val="00FE564F"/>
    <w:rsid w:val="00FE620B"/>
    <w:rsid w:val="00FE63CD"/>
    <w:rsid w:val="00FE645E"/>
    <w:rsid w:val="00FE69F2"/>
    <w:rsid w:val="00FE6F15"/>
    <w:rsid w:val="00FE73C6"/>
    <w:rsid w:val="00FF084D"/>
    <w:rsid w:val="00FF08D9"/>
    <w:rsid w:val="00FF0F3B"/>
    <w:rsid w:val="00FF14C2"/>
    <w:rsid w:val="00FF2012"/>
    <w:rsid w:val="00FF2AA2"/>
    <w:rsid w:val="00FF2B81"/>
    <w:rsid w:val="00FF2CAA"/>
    <w:rsid w:val="00FF37F7"/>
    <w:rsid w:val="00FF43BB"/>
    <w:rsid w:val="00FF6040"/>
    <w:rsid w:val="00FF616B"/>
    <w:rsid w:val="00FF6790"/>
    <w:rsid w:val="00FF6AB3"/>
    <w:rsid w:val="00FF6C2B"/>
    <w:rsid w:val="00FF6F0F"/>
    <w:rsid w:val="00FF706A"/>
    <w:rsid w:val="00FF7079"/>
    <w:rsid w:val="00FF72B8"/>
    <w:rsid w:val="00FF7304"/>
    <w:rsid w:val="00FF735E"/>
    <w:rsid w:val="00FF73EA"/>
    <w:rsid w:val="00FF74F0"/>
    <w:rsid w:val="00FF75BF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AD9A4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080F28"/>
    <w:pPr>
      <w:tabs>
        <w:tab w:val="left" w:pos="426"/>
      </w:tabs>
      <w:spacing w:before="240" w:after="60"/>
      <w:jc w:val="both"/>
    </w:pPr>
    <w:rPr>
      <w:rFonts w:asciiTheme="minorHAnsi" w:eastAsiaTheme="minorHAnsi" w:hAnsiTheme="minorHAnsi" w:cs="Century Gothic"/>
      <w:color w:val="000000"/>
      <w:szCs w:val="18"/>
      <w:lang w:eastAsia="en-US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8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080F28"/>
    <w:rPr>
      <w:rFonts w:ascii="Times New Roman" w:eastAsia="Times New Roman" w:hAnsi="Times New Roman" w:cs="Century Gothic"/>
      <w:b/>
      <w:bCs/>
      <w:color w:val="000000"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3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1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2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11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7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04DBD"/>
    <w:pPr>
      <w:numPr>
        <w:numId w:val="9"/>
      </w:numPr>
      <w:tabs>
        <w:tab w:val="clear" w:pos="1068"/>
      </w:tabs>
      <w:ind w:left="1785"/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10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11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11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11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11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12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13"/>
      </w:numPr>
    </w:pPr>
  </w:style>
  <w:style w:type="numbering" w:customStyle="1" w:styleId="WWNum41">
    <w:name w:val="WWNum41"/>
    <w:basedOn w:val="Bezlisty"/>
    <w:rsid w:val="003F3E6F"/>
    <w:pPr>
      <w:numPr>
        <w:numId w:val="2"/>
      </w:numPr>
    </w:pPr>
  </w:style>
  <w:style w:type="paragraph" w:customStyle="1" w:styleId="NUMERUJ">
    <w:name w:val="NUMERUJ"/>
    <w:basedOn w:val="Normalny"/>
    <w:rsid w:val="003F3E6F"/>
    <w:pPr>
      <w:numPr>
        <w:numId w:val="14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BB0EC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BB0ECA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BB0ECA"/>
    <w:rPr>
      <w:rFonts w:ascii="Arial" w:hAnsi="Arial"/>
    </w:rPr>
  </w:style>
  <w:style w:type="numbering" w:customStyle="1" w:styleId="WWNum42">
    <w:name w:val="WWNum42"/>
    <w:basedOn w:val="Bezlisty"/>
    <w:rsid w:val="00BB0ECA"/>
    <w:pPr>
      <w:numPr>
        <w:numId w:val="15"/>
      </w:numPr>
    </w:pPr>
  </w:style>
  <w:style w:type="character" w:customStyle="1" w:styleId="st">
    <w:name w:val="st"/>
    <w:basedOn w:val="Domylnaczcionkaakapitu"/>
    <w:rsid w:val="00BB0ECA"/>
  </w:style>
  <w:style w:type="character" w:customStyle="1" w:styleId="alb-s">
    <w:name w:val="a_lb-s"/>
    <w:rsid w:val="00BB0ECA"/>
  </w:style>
  <w:style w:type="table" w:customStyle="1" w:styleId="Tabela-Siatka13">
    <w:name w:val="Tabela - Siatka13"/>
    <w:basedOn w:val="Standardowy"/>
    <w:next w:val="Tabela-Siatka"/>
    <w:uiPriority w:val="59"/>
    <w:rsid w:val="0068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C4F5D"/>
    <w:pPr>
      <w:widowControl w:val="0"/>
      <w:numPr>
        <w:numId w:val="16"/>
      </w:numPr>
      <w:suppressAutoHyphens/>
    </w:pPr>
    <w:rPr>
      <w:lang w:eastAsia="ar-SA"/>
    </w:rPr>
  </w:style>
  <w:style w:type="numbering" w:customStyle="1" w:styleId="Styl4">
    <w:name w:val="Styl4"/>
    <w:uiPriority w:val="99"/>
    <w:rsid w:val="00741A3C"/>
    <w:pPr>
      <w:numPr>
        <w:numId w:val="17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59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59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3A0880"/>
  </w:style>
  <w:style w:type="paragraph" w:customStyle="1" w:styleId="awciety">
    <w:name w:val="a) wciety"/>
    <w:basedOn w:val="Normalny"/>
    <w:rsid w:val="00D03409"/>
    <w:pPr>
      <w:tabs>
        <w:tab w:val="left" w:pos="454"/>
      </w:tabs>
      <w:spacing w:after="0" w:line="258" w:lineRule="atLeast"/>
      <w:ind w:left="454" w:hanging="227"/>
      <w:jc w:val="both"/>
    </w:pPr>
    <w:rPr>
      <w:rFonts w:ascii="FrankfurtGothic" w:hAnsi="FrankfurtGothic"/>
      <w:color w:val="000000"/>
      <w:sz w:val="19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A3A5C"/>
  </w:style>
  <w:style w:type="character" w:customStyle="1" w:styleId="Nagwek1Znak1">
    <w:name w:val="Nagłówek 1 Znak1"/>
    <w:rsid w:val="009A3A5C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StopkaZnak2">
    <w:name w:val="Stopka Znak2"/>
    <w:semiHidden/>
    <w:rsid w:val="009A3A5C"/>
    <w:rPr>
      <w:rFonts w:eastAsia="Andale Sans UI" w:cs="Tahoma"/>
      <w:kern w:val="1"/>
      <w:sz w:val="24"/>
      <w:szCs w:val="24"/>
      <w:lang w:val="de-DE" w:eastAsia="fa-IR" w:bidi="fa-IR"/>
    </w:rPr>
  </w:style>
  <w:style w:type="numbering" w:customStyle="1" w:styleId="WW8Num164">
    <w:name w:val="WW8Num164"/>
    <w:basedOn w:val="Bezlisty"/>
    <w:rsid w:val="009A3A5C"/>
    <w:pPr>
      <w:numPr>
        <w:numId w:val="29"/>
      </w:numPr>
    </w:pPr>
  </w:style>
  <w:style w:type="character" w:customStyle="1" w:styleId="NagwekZnak2">
    <w:name w:val="Nagłówek Znak2"/>
    <w:rsid w:val="009A3A5C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Paragraph">
    <w:name w:val="Table Paragraph"/>
    <w:basedOn w:val="Normalny"/>
    <w:rsid w:val="009A3A5C"/>
    <w:pPr>
      <w:widowControl w:val="0"/>
      <w:spacing w:after="0" w:line="240" w:lineRule="auto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6">
    <w:name w:val="Tabela - Siatka16"/>
    <w:basedOn w:val="Standardowy"/>
    <w:next w:val="Tabela-Siatka"/>
    <w:uiPriority w:val="39"/>
    <w:rsid w:val="009A3A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ip.legalis.pl/document-view.seam?documentId=mfrxilrtg4ytknjxhazt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FAF2A-CBA2-402E-B1E6-AC2DE2870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89376D-A7D6-4684-9914-22E5989B46D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13541</Words>
  <Characters>81249</Characters>
  <Application>Microsoft Office Word</Application>
  <DocSecurity>0</DocSecurity>
  <Lines>677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Iwona Dmochowska</cp:lastModifiedBy>
  <cp:revision>2</cp:revision>
  <cp:lastPrinted>2024-02-28T13:06:00Z</cp:lastPrinted>
  <dcterms:created xsi:type="dcterms:W3CDTF">2024-05-03T07:12:00Z</dcterms:created>
  <dcterms:modified xsi:type="dcterms:W3CDTF">2024-05-03T07:12:00Z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3694c55e-037e-4902-a5f5-67d35bb5df0d</vt:lpwstr>
  </property>
  <property fmtid="{D5CDD505-2E9C-101B-9397-08002B2CF9AE}" pid="5" name="bjSaver">
    <vt:lpwstr>9Oo2tw+G2XV9IUe5Fg0f2m6K8XazFump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