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91D" w:rsidRPr="00DA4DAE" w:rsidRDefault="00524CE6">
      <w:pPr>
        <w:pStyle w:val="Tekstpodstawowy"/>
        <w:spacing w:before="6"/>
        <w:jc w:val="left"/>
        <w:rPr>
          <w:rFonts w:ascii="Times New Roman" w:hAnsi="Times New Roman" w:cs="Times New Roman"/>
          <w:b/>
          <w:sz w:val="21"/>
          <w:szCs w:val="21"/>
        </w:rPr>
      </w:pPr>
      <w:r w:rsidRPr="00DA4DAE">
        <w:rPr>
          <w:rFonts w:ascii="Times New Roman" w:hAnsi="Times New Roman" w:cs="Times New Roman"/>
          <w:b/>
          <w:noProof/>
          <w:sz w:val="21"/>
          <w:szCs w:val="21"/>
          <w:lang w:eastAsia="pl-PL"/>
        </w:rPr>
        <w:drawing>
          <wp:inline distT="0" distB="0" distL="0" distR="0" wp14:anchorId="70F44D0A" wp14:editId="673C6A86">
            <wp:extent cx="2266122" cy="978010"/>
            <wp:effectExtent l="0" t="0" r="127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6950" cy="978367"/>
                    </a:xfrm>
                    <a:prstGeom prst="rect">
                      <a:avLst/>
                    </a:prstGeom>
                    <a:noFill/>
                    <a:ln>
                      <a:noFill/>
                    </a:ln>
                  </pic:spPr>
                </pic:pic>
              </a:graphicData>
            </a:graphic>
          </wp:inline>
        </w:drawing>
      </w:r>
    </w:p>
    <w:p w:rsidR="0036691D" w:rsidRPr="00DA4DAE" w:rsidRDefault="0036691D">
      <w:pPr>
        <w:pStyle w:val="Tekstpodstawowy"/>
        <w:jc w:val="left"/>
        <w:rPr>
          <w:rFonts w:ascii="Times New Roman" w:hAnsi="Times New Roman" w:cs="Times New Roman"/>
          <w:sz w:val="21"/>
          <w:szCs w:val="21"/>
        </w:rPr>
      </w:pPr>
    </w:p>
    <w:p w:rsidR="0036691D" w:rsidRPr="00DA4DAE" w:rsidRDefault="0036691D">
      <w:pPr>
        <w:pStyle w:val="Tekstpodstawowy"/>
        <w:jc w:val="left"/>
        <w:rPr>
          <w:rFonts w:ascii="Times New Roman" w:hAnsi="Times New Roman" w:cs="Times New Roman"/>
          <w:sz w:val="21"/>
          <w:szCs w:val="21"/>
        </w:rPr>
      </w:pPr>
    </w:p>
    <w:p w:rsidR="0036691D" w:rsidRPr="00DA4DAE" w:rsidRDefault="0036691D">
      <w:pPr>
        <w:pStyle w:val="Tekstpodstawowy"/>
        <w:jc w:val="left"/>
        <w:rPr>
          <w:rFonts w:ascii="Times New Roman" w:hAnsi="Times New Roman" w:cs="Times New Roman"/>
          <w:sz w:val="21"/>
          <w:szCs w:val="21"/>
        </w:rPr>
      </w:pPr>
    </w:p>
    <w:p w:rsidR="0036691D" w:rsidRPr="00DA4DAE" w:rsidRDefault="0036691D">
      <w:pPr>
        <w:pStyle w:val="Tekstpodstawowy"/>
        <w:jc w:val="left"/>
        <w:rPr>
          <w:rFonts w:ascii="Times New Roman" w:hAnsi="Times New Roman" w:cs="Times New Roman"/>
          <w:sz w:val="21"/>
          <w:szCs w:val="21"/>
        </w:rPr>
      </w:pPr>
    </w:p>
    <w:p w:rsidR="0036691D" w:rsidRPr="00DA4DAE" w:rsidRDefault="0036691D">
      <w:pPr>
        <w:pStyle w:val="Tekstpodstawowy"/>
        <w:jc w:val="left"/>
        <w:rPr>
          <w:rFonts w:ascii="Times New Roman" w:hAnsi="Times New Roman" w:cs="Times New Roman"/>
          <w:sz w:val="21"/>
          <w:szCs w:val="21"/>
        </w:rPr>
      </w:pPr>
    </w:p>
    <w:p w:rsidR="0036691D" w:rsidRPr="00FE3279" w:rsidRDefault="00A15047">
      <w:pPr>
        <w:pStyle w:val="Nagwek1"/>
        <w:spacing w:before="101"/>
        <w:ind w:right="2230"/>
        <w:rPr>
          <w:rFonts w:ascii="Times New Roman" w:hAnsi="Times New Roman" w:cs="Times New Roman"/>
          <w:sz w:val="24"/>
          <w:szCs w:val="24"/>
        </w:rPr>
      </w:pPr>
      <w:r w:rsidRPr="00FE3279">
        <w:rPr>
          <w:rFonts w:ascii="Times New Roman" w:hAnsi="Times New Roman" w:cs="Times New Roman"/>
          <w:sz w:val="24"/>
          <w:szCs w:val="24"/>
        </w:rPr>
        <w:t>Zamawiający</w:t>
      </w:r>
    </w:p>
    <w:p w:rsidR="0036691D" w:rsidRPr="00FE3279" w:rsidRDefault="0036691D">
      <w:pPr>
        <w:pStyle w:val="Tekstpodstawowy"/>
        <w:spacing w:before="4"/>
        <w:jc w:val="left"/>
        <w:rPr>
          <w:rFonts w:ascii="Times New Roman" w:hAnsi="Times New Roman" w:cs="Times New Roman"/>
          <w:b/>
          <w:sz w:val="24"/>
          <w:szCs w:val="24"/>
        </w:rPr>
      </w:pPr>
    </w:p>
    <w:p w:rsidR="00D26E27" w:rsidRPr="00FE3279" w:rsidRDefault="00D26E27" w:rsidP="00D26E27">
      <w:pPr>
        <w:pStyle w:val="Akapitzlist"/>
        <w:tabs>
          <w:tab w:val="left" w:pos="709"/>
        </w:tabs>
        <w:spacing w:line="273" w:lineRule="auto"/>
        <w:ind w:left="709" w:right="347" w:firstLine="0"/>
        <w:jc w:val="center"/>
        <w:rPr>
          <w:rFonts w:ascii="Times New Roman" w:hAnsi="Times New Roman" w:cs="Times New Roman"/>
          <w:sz w:val="24"/>
          <w:szCs w:val="24"/>
        </w:rPr>
      </w:pPr>
      <w:r w:rsidRPr="00FE3279">
        <w:rPr>
          <w:rFonts w:ascii="Times New Roman" w:hAnsi="Times New Roman" w:cs="Times New Roman"/>
          <w:b/>
          <w:sz w:val="24"/>
          <w:szCs w:val="24"/>
        </w:rPr>
        <w:t>Samodzielny Publiczny Szpital Kliniczny nr 2 PUM w Szczecinie</w:t>
      </w:r>
      <w:r w:rsidRPr="00FE3279">
        <w:rPr>
          <w:rFonts w:ascii="Times New Roman" w:hAnsi="Times New Roman" w:cs="Times New Roman"/>
          <w:sz w:val="24"/>
          <w:szCs w:val="24"/>
        </w:rPr>
        <w:t>,</w:t>
      </w:r>
    </w:p>
    <w:p w:rsidR="00D26E27" w:rsidRPr="00FE3279" w:rsidRDefault="00D26E27" w:rsidP="00D26E27">
      <w:pPr>
        <w:pStyle w:val="Akapitzlist"/>
        <w:tabs>
          <w:tab w:val="left" w:pos="709"/>
        </w:tabs>
        <w:spacing w:line="273" w:lineRule="auto"/>
        <w:ind w:left="1134" w:right="347" w:hanging="425"/>
        <w:jc w:val="center"/>
        <w:rPr>
          <w:rFonts w:ascii="Times New Roman" w:hAnsi="Times New Roman" w:cs="Times New Roman"/>
          <w:i/>
          <w:sz w:val="24"/>
          <w:szCs w:val="24"/>
        </w:rPr>
      </w:pPr>
      <w:r w:rsidRPr="00FE3279">
        <w:rPr>
          <w:rFonts w:ascii="Times New Roman" w:hAnsi="Times New Roman" w:cs="Times New Roman"/>
          <w:i/>
          <w:sz w:val="24"/>
          <w:szCs w:val="24"/>
        </w:rPr>
        <w:t>Adres:</w:t>
      </w:r>
      <w:r w:rsidRPr="00FE3279">
        <w:rPr>
          <w:rFonts w:ascii="Times New Roman" w:hAnsi="Times New Roman" w:cs="Times New Roman"/>
          <w:i/>
          <w:spacing w:val="39"/>
          <w:sz w:val="24"/>
          <w:szCs w:val="24"/>
        </w:rPr>
        <w:t xml:space="preserve"> </w:t>
      </w:r>
      <w:r w:rsidRPr="00FE3279">
        <w:rPr>
          <w:rFonts w:ascii="Times New Roman" w:hAnsi="Times New Roman" w:cs="Times New Roman"/>
          <w:i/>
          <w:sz w:val="24"/>
          <w:szCs w:val="24"/>
        </w:rPr>
        <w:t>70-111 Szczecin, Al. Powstańców Wielkopolskich nr 72</w:t>
      </w:r>
    </w:p>
    <w:p w:rsidR="0036691D" w:rsidRPr="00DA4DAE" w:rsidRDefault="0036691D">
      <w:pPr>
        <w:pStyle w:val="Tekstpodstawowy"/>
        <w:jc w:val="left"/>
        <w:rPr>
          <w:rFonts w:ascii="Times New Roman" w:hAnsi="Times New Roman" w:cs="Times New Roman"/>
          <w:b/>
          <w:sz w:val="21"/>
          <w:szCs w:val="21"/>
        </w:rPr>
      </w:pPr>
    </w:p>
    <w:p w:rsidR="0036691D" w:rsidRPr="00DA4DAE" w:rsidRDefault="0036691D">
      <w:pPr>
        <w:pStyle w:val="Tekstpodstawowy"/>
        <w:jc w:val="left"/>
        <w:rPr>
          <w:rFonts w:ascii="Times New Roman" w:hAnsi="Times New Roman" w:cs="Times New Roman"/>
          <w:b/>
          <w:sz w:val="21"/>
          <w:szCs w:val="21"/>
        </w:rPr>
      </w:pPr>
    </w:p>
    <w:p w:rsidR="0036691D" w:rsidRPr="00DA4DAE" w:rsidRDefault="0036691D">
      <w:pPr>
        <w:pStyle w:val="Tekstpodstawowy"/>
        <w:spacing w:before="9"/>
        <w:jc w:val="left"/>
        <w:rPr>
          <w:rFonts w:ascii="Times New Roman" w:hAnsi="Times New Roman" w:cs="Times New Roman"/>
          <w:b/>
          <w:sz w:val="21"/>
          <w:szCs w:val="21"/>
        </w:rPr>
      </w:pPr>
    </w:p>
    <w:p w:rsidR="0036691D" w:rsidRPr="00FE3279" w:rsidRDefault="00A15047">
      <w:pPr>
        <w:pStyle w:val="Nagwek1"/>
        <w:spacing w:before="100"/>
        <w:ind w:right="2233"/>
        <w:rPr>
          <w:rFonts w:ascii="Times New Roman" w:hAnsi="Times New Roman" w:cs="Times New Roman"/>
          <w:sz w:val="28"/>
          <w:szCs w:val="28"/>
        </w:rPr>
      </w:pPr>
      <w:r w:rsidRPr="00413835">
        <w:rPr>
          <w:rFonts w:ascii="Times New Roman" w:hAnsi="Times New Roman" w:cs="Times New Roman"/>
          <w:sz w:val="28"/>
          <w:szCs w:val="28"/>
          <w:highlight w:val="yellow"/>
        </w:rPr>
        <w:t>SPECYFIKACJA</w:t>
      </w:r>
      <w:r w:rsidRPr="00413835">
        <w:rPr>
          <w:rFonts w:ascii="Times New Roman" w:hAnsi="Times New Roman" w:cs="Times New Roman"/>
          <w:spacing w:val="-5"/>
          <w:sz w:val="28"/>
          <w:szCs w:val="28"/>
          <w:highlight w:val="yellow"/>
        </w:rPr>
        <w:t xml:space="preserve"> </w:t>
      </w:r>
      <w:r w:rsidRPr="00413835">
        <w:rPr>
          <w:rFonts w:ascii="Times New Roman" w:hAnsi="Times New Roman" w:cs="Times New Roman"/>
          <w:sz w:val="28"/>
          <w:szCs w:val="28"/>
          <w:highlight w:val="yellow"/>
        </w:rPr>
        <w:t>WARUNKÓW</w:t>
      </w:r>
      <w:r w:rsidRPr="00413835">
        <w:rPr>
          <w:rFonts w:ascii="Times New Roman" w:hAnsi="Times New Roman" w:cs="Times New Roman"/>
          <w:spacing w:val="-8"/>
          <w:sz w:val="28"/>
          <w:szCs w:val="28"/>
          <w:highlight w:val="yellow"/>
        </w:rPr>
        <w:t xml:space="preserve"> </w:t>
      </w:r>
      <w:r w:rsidR="007F2926">
        <w:rPr>
          <w:rFonts w:ascii="Times New Roman" w:hAnsi="Times New Roman" w:cs="Times New Roman"/>
          <w:spacing w:val="-8"/>
          <w:sz w:val="28"/>
          <w:szCs w:val="28"/>
          <w:highlight w:val="yellow"/>
        </w:rPr>
        <w:t>Z</w:t>
      </w:r>
      <w:r w:rsidRPr="00413835">
        <w:rPr>
          <w:rFonts w:ascii="Times New Roman" w:hAnsi="Times New Roman" w:cs="Times New Roman"/>
          <w:sz w:val="28"/>
          <w:szCs w:val="28"/>
          <w:highlight w:val="yellow"/>
        </w:rPr>
        <w:t>AMÓWIENIA</w:t>
      </w:r>
    </w:p>
    <w:p w:rsidR="0036691D" w:rsidRPr="00DA4DAE" w:rsidRDefault="0036691D">
      <w:pPr>
        <w:pStyle w:val="Tekstpodstawowy"/>
        <w:spacing w:before="5"/>
        <w:jc w:val="left"/>
        <w:rPr>
          <w:rFonts w:ascii="Times New Roman" w:hAnsi="Times New Roman" w:cs="Times New Roman"/>
          <w:b/>
          <w:sz w:val="21"/>
          <w:szCs w:val="21"/>
        </w:rPr>
      </w:pPr>
    </w:p>
    <w:p w:rsidR="00294A46" w:rsidRDefault="00A15047" w:rsidP="0064089A">
      <w:pPr>
        <w:pStyle w:val="Tekstpodstawowy"/>
        <w:spacing w:line="271" w:lineRule="auto"/>
        <w:ind w:left="336" w:right="368"/>
        <w:jc w:val="left"/>
        <w:rPr>
          <w:rFonts w:ascii="Times New Roman" w:hAnsi="Times New Roman" w:cs="Times New Roman"/>
          <w:spacing w:val="1"/>
          <w:sz w:val="21"/>
          <w:szCs w:val="21"/>
        </w:rPr>
      </w:pP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udzielenie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publicznego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prowadzonym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trybie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przetargu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nieograniczonego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wartości</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powyżej  progu unijnego</w:t>
      </w:r>
      <w:r w:rsidRPr="00DA4DAE">
        <w:rPr>
          <w:rFonts w:ascii="Times New Roman" w:hAnsi="Times New Roman" w:cs="Times New Roman"/>
          <w:spacing w:val="1"/>
          <w:sz w:val="21"/>
          <w:szCs w:val="21"/>
        </w:rPr>
        <w:t xml:space="preserve"> </w:t>
      </w:r>
      <w:r w:rsidR="00294A46">
        <w:rPr>
          <w:rFonts w:ascii="Times New Roman" w:hAnsi="Times New Roman" w:cs="Times New Roman"/>
          <w:spacing w:val="1"/>
          <w:sz w:val="21"/>
          <w:szCs w:val="21"/>
        </w:rPr>
        <w:t>pod nazwą:</w:t>
      </w:r>
    </w:p>
    <w:p w:rsidR="00294A46" w:rsidRDefault="00294A46" w:rsidP="0064089A">
      <w:pPr>
        <w:pStyle w:val="Tekstpodstawowy"/>
        <w:spacing w:line="271" w:lineRule="auto"/>
        <w:ind w:left="336" w:right="368"/>
        <w:jc w:val="left"/>
        <w:rPr>
          <w:rFonts w:ascii="Times New Roman" w:hAnsi="Times New Roman" w:cs="Times New Roman"/>
          <w:spacing w:val="1"/>
          <w:sz w:val="21"/>
          <w:szCs w:val="21"/>
        </w:rPr>
      </w:pPr>
    </w:p>
    <w:p w:rsidR="00294A46" w:rsidRDefault="00FB13B1" w:rsidP="00294A46">
      <w:pPr>
        <w:widowControl/>
        <w:autoSpaceDE/>
        <w:autoSpaceDN/>
        <w:jc w:val="center"/>
        <w:rPr>
          <w:rFonts w:ascii="Times New Roman" w:hAnsi="Times New Roman" w:cs="Times New Roman"/>
          <w:b/>
          <w:sz w:val="21"/>
          <w:szCs w:val="21"/>
        </w:rPr>
      </w:pPr>
      <w:r w:rsidRPr="00FB13B1">
        <w:rPr>
          <w:rFonts w:ascii="Times New Roman" w:hAnsi="Times New Roman" w:cs="Times New Roman"/>
          <w:b/>
          <w:sz w:val="21"/>
          <w:szCs w:val="21"/>
        </w:rPr>
        <w:t>Dostawa soczewek wewnątrzgałkowych na potrzeby II Kliniki Okulistyki</w:t>
      </w:r>
    </w:p>
    <w:p w:rsidR="00294A46" w:rsidRDefault="00294A46" w:rsidP="00524CE6">
      <w:pPr>
        <w:widowControl/>
        <w:autoSpaceDE/>
        <w:autoSpaceDN/>
        <w:spacing w:line="360" w:lineRule="auto"/>
        <w:jc w:val="center"/>
        <w:rPr>
          <w:rFonts w:ascii="Times New Roman" w:hAnsi="Times New Roman" w:cs="Times New Roman"/>
          <w:b/>
          <w:sz w:val="21"/>
          <w:szCs w:val="21"/>
        </w:rPr>
      </w:pPr>
    </w:p>
    <w:p w:rsidR="00524CE6" w:rsidRPr="00DA4DAE" w:rsidRDefault="00524CE6" w:rsidP="00524CE6">
      <w:pPr>
        <w:widowControl/>
        <w:autoSpaceDE/>
        <w:autoSpaceDN/>
        <w:spacing w:line="360" w:lineRule="auto"/>
        <w:jc w:val="center"/>
        <w:rPr>
          <w:rFonts w:ascii="Times New Roman" w:eastAsia="Times New Roman" w:hAnsi="Times New Roman" w:cs="Times New Roman"/>
          <w:b/>
          <w:bCs/>
          <w:sz w:val="21"/>
          <w:szCs w:val="21"/>
        </w:rPr>
      </w:pPr>
      <w:r w:rsidRPr="00DA4DAE">
        <w:rPr>
          <w:rFonts w:ascii="Times New Roman" w:eastAsia="Times New Roman" w:hAnsi="Times New Roman" w:cs="Times New Roman"/>
          <w:b/>
          <w:bCs/>
          <w:sz w:val="21"/>
          <w:szCs w:val="21"/>
        </w:rPr>
        <w:t>znak sprawy: ZP/220/</w:t>
      </w:r>
      <w:r w:rsidR="00FB13B1">
        <w:rPr>
          <w:rFonts w:ascii="Times New Roman" w:eastAsia="Times New Roman" w:hAnsi="Times New Roman" w:cs="Times New Roman"/>
          <w:b/>
          <w:bCs/>
          <w:sz w:val="21"/>
          <w:szCs w:val="21"/>
        </w:rPr>
        <w:t>115</w:t>
      </w:r>
      <w:r w:rsidRPr="00DA4DAE">
        <w:rPr>
          <w:rFonts w:ascii="Times New Roman" w:eastAsia="Times New Roman" w:hAnsi="Times New Roman" w:cs="Times New Roman"/>
          <w:b/>
          <w:bCs/>
          <w:sz w:val="21"/>
          <w:szCs w:val="21"/>
        </w:rPr>
        <w:t>/2</w:t>
      </w:r>
      <w:r w:rsidR="00D47465">
        <w:rPr>
          <w:rFonts w:ascii="Times New Roman" w:eastAsia="Times New Roman" w:hAnsi="Times New Roman" w:cs="Times New Roman"/>
          <w:b/>
          <w:bCs/>
          <w:sz w:val="21"/>
          <w:szCs w:val="21"/>
        </w:rPr>
        <w:t>3</w:t>
      </w:r>
    </w:p>
    <w:tbl>
      <w:tblPr>
        <w:tblW w:w="3926" w:type="pct"/>
        <w:jc w:val="center"/>
        <w:tblCellMar>
          <w:top w:w="15" w:type="dxa"/>
          <w:left w:w="15" w:type="dxa"/>
          <w:bottom w:w="15" w:type="dxa"/>
          <w:right w:w="15" w:type="dxa"/>
        </w:tblCellMar>
        <w:tblLook w:val="04A0" w:firstRow="1" w:lastRow="0" w:firstColumn="1" w:lastColumn="0" w:noHBand="0" w:noVBand="1"/>
      </w:tblPr>
      <w:tblGrid>
        <w:gridCol w:w="1804"/>
        <w:gridCol w:w="6249"/>
      </w:tblGrid>
      <w:tr w:rsidR="00524CE6" w:rsidRPr="00DA4DAE" w:rsidTr="00FE3279">
        <w:trPr>
          <w:trHeight w:val="585"/>
          <w:jc w:val="center"/>
        </w:trPr>
        <w:tc>
          <w:tcPr>
            <w:tcW w:w="1120"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524CE6" w:rsidRPr="00DA4DAE" w:rsidRDefault="00524CE6" w:rsidP="00524CE6">
            <w:pPr>
              <w:spacing w:line="360" w:lineRule="auto"/>
              <w:rPr>
                <w:rFonts w:ascii="Times New Roman" w:hAnsi="Times New Roman" w:cs="Times New Roman"/>
                <w:color w:val="000000"/>
                <w:sz w:val="21"/>
                <w:szCs w:val="21"/>
              </w:rPr>
            </w:pPr>
            <w:r w:rsidRPr="00DA4DAE">
              <w:rPr>
                <w:rFonts w:ascii="Times New Roman" w:hAnsi="Times New Roman" w:cs="Times New Roman"/>
                <w:color w:val="000000"/>
                <w:sz w:val="21"/>
                <w:szCs w:val="21"/>
              </w:rPr>
              <w:t>CPV: główny przedmiot</w:t>
            </w:r>
          </w:p>
        </w:tc>
        <w:tc>
          <w:tcPr>
            <w:tcW w:w="3880"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524CE6" w:rsidRPr="00DA4DAE" w:rsidRDefault="00433E83" w:rsidP="00524CE6">
            <w:pPr>
              <w:spacing w:line="360" w:lineRule="auto"/>
              <w:jc w:val="both"/>
              <w:rPr>
                <w:rFonts w:ascii="Times New Roman" w:hAnsi="Times New Roman" w:cs="Times New Roman"/>
                <w:sz w:val="21"/>
                <w:szCs w:val="21"/>
              </w:rPr>
            </w:pPr>
            <w:r>
              <w:rPr>
                <w:sz w:val="21"/>
                <w:szCs w:val="21"/>
              </w:rPr>
              <w:t>33 73 11 10-7 Soczewki śródoczne</w:t>
            </w:r>
            <w:r w:rsidR="00C958B6">
              <w:rPr>
                <w:sz w:val="21"/>
                <w:szCs w:val="21"/>
              </w:rPr>
              <w:t xml:space="preserve">     </w:t>
            </w:r>
            <w:r w:rsidR="00C958B6" w:rsidRPr="00C958B6">
              <w:rPr>
                <w:sz w:val="21"/>
                <w:szCs w:val="21"/>
              </w:rPr>
              <w:t>- Zadanie nr 1 -7</w:t>
            </w:r>
          </w:p>
        </w:tc>
      </w:tr>
      <w:tr w:rsidR="00524CE6" w:rsidRPr="00DA4DAE" w:rsidTr="00FE3279">
        <w:trPr>
          <w:trHeight w:val="585"/>
          <w:jc w:val="center"/>
        </w:trPr>
        <w:tc>
          <w:tcPr>
            <w:tcW w:w="1120"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524CE6" w:rsidRPr="00DA4DAE" w:rsidRDefault="00524CE6" w:rsidP="00524CE6">
            <w:pPr>
              <w:spacing w:line="360" w:lineRule="auto"/>
              <w:rPr>
                <w:rFonts w:ascii="Times New Roman" w:hAnsi="Times New Roman" w:cs="Times New Roman"/>
                <w:color w:val="000000"/>
                <w:sz w:val="21"/>
                <w:szCs w:val="21"/>
              </w:rPr>
            </w:pPr>
            <w:r w:rsidRPr="00DA4DAE">
              <w:rPr>
                <w:rFonts w:ascii="Times New Roman" w:hAnsi="Times New Roman" w:cs="Times New Roman"/>
                <w:color w:val="000000"/>
                <w:sz w:val="21"/>
                <w:szCs w:val="21"/>
              </w:rPr>
              <w:t>CPV: dodatkowy przedmiot</w:t>
            </w:r>
          </w:p>
        </w:tc>
        <w:tc>
          <w:tcPr>
            <w:tcW w:w="3880"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413E32" w:rsidRPr="004A02A0" w:rsidRDefault="00413E32" w:rsidP="00413E32">
            <w:pPr>
              <w:rPr>
                <w:sz w:val="21"/>
                <w:szCs w:val="21"/>
              </w:rPr>
            </w:pPr>
          </w:p>
          <w:p w:rsidR="00433E83" w:rsidRDefault="00C958B6" w:rsidP="00433E83">
            <w:pPr>
              <w:jc w:val="both"/>
              <w:rPr>
                <w:sz w:val="21"/>
                <w:szCs w:val="21"/>
              </w:rPr>
            </w:pPr>
            <w:r>
              <w:rPr>
                <w:sz w:val="21"/>
                <w:szCs w:val="21"/>
              </w:rPr>
              <w:t xml:space="preserve">33 14 00 00-3 Materiały medyczne     - Zadanie nr 8 </w:t>
            </w:r>
          </w:p>
          <w:p w:rsidR="009F4533" w:rsidRPr="00FE3279" w:rsidRDefault="009F4533" w:rsidP="00C958B6">
            <w:pPr>
              <w:jc w:val="both"/>
              <w:rPr>
                <w:sz w:val="21"/>
                <w:szCs w:val="21"/>
              </w:rPr>
            </w:pPr>
          </w:p>
        </w:tc>
      </w:tr>
    </w:tbl>
    <w:p w:rsidR="0036691D" w:rsidRPr="00DA4DAE" w:rsidRDefault="0036691D">
      <w:pPr>
        <w:pStyle w:val="Tekstpodstawowy"/>
        <w:jc w:val="left"/>
        <w:rPr>
          <w:rFonts w:ascii="Times New Roman" w:hAnsi="Times New Roman" w:cs="Times New Roman"/>
          <w:b/>
          <w:sz w:val="21"/>
          <w:szCs w:val="21"/>
        </w:rPr>
      </w:pPr>
    </w:p>
    <w:p w:rsidR="0036691D" w:rsidRPr="00DA4DAE" w:rsidRDefault="0036691D">
      <w:pPr>
        <w:pStyle w:val="Tekstpodstawowy"/>
        <w:jc w:val="left"/>
        <w:rPr>
          <w:rFonts w:ascii="Times New Roman" w:hAnsi="Times New Roman" w:cs="Times New Roman"/>
          <w:b/>
          <w:sz w:val="21"/>
          <w:szCs w:val="21"/>
        </w:rPr>
      </w:pPr>
    </w:p>
    <w:p w:rsidR="0036691D" w:rsidRPr="00DA4DAE" w:rsidRDefault="0036691D">
      <w:pPr>
        <w:pStyle w:val="Tekstpodstawowy"/>
        <w:jc w:val="left"/>
        <w:rPr>
          <w:rFonts w:ascii="Times New Roman" w:hAnsi="Times New Roman" w:cs="Times New Roman"/>
          <w:b/>
          <w:sz w:val="21"/>
          <w:szCs w:val="21"/>
        </w:rPr>
      </w:pPr>
    </w:p>
    <w:p w:rsidR="00C958B6" w:rsidRDefault="00C958B6" w:rsidP="00524CE6">
      <w:pPr>
        <w:spacing w:line="360" w:lineRule="auto"/>
        <w:jc w:val="both"/>
        <w:rPr>
          <w:rFonts w:ascii="Times New Roman" w:hAnsi="Times New Roman" w:cs="Times New Roman"/>
          <w:b/>
          <w:bCs/>
          <w:color w:val="000000"/>
          <w:sz w:val="21"/>
          <w:szCs w:val="21"/>
        </w:rPr>
      </w:pPr>
    </w:p>
    <w:p w:rsidR="00C958B6" w:rsidRDefault="00C958B6" w:rsidP="00524CE6">
      <w:pPr>
        <w:spacing w:line="360" w:lineRule="auto"/>
        <w:jc w:val="both"/>
        <w:rPr>
          <w:rFonts w:ascii="Times New Roman" w:hAnsi="Times New Roman" w:cs="Times New Roman"/>
          <w:b/>
          <w:bCs/>
          <w:color w:val="000000"/>
          <w:sz w:val="21"/>
          <w:szCs w:val="21"/>
        </w:rPr>
      </w:pPr>
    </w:p>
    <w:p w:rsidR="00C958B6" w:rsidRDefault="00C958B6" w:rsidP="00524CE6">
      <w:pPr>
        <w:spacing w:line="360" w:lineRule="auto"/>
        <w:jc w:val="both"/>
        <w:rPr>
          <w:rFonts w:ascii="Times New Roman" w:hAnsi="Times New Roman" w:cs="Times New Roman"/>
          <w:b/>
          <w:bCs/>
          <w:color w:val="000000"/>
          <w:sz w:val="21"/>
          <w:szCs w:val="21"/>
        </w:rPr>
      </w:pPr>
    </w:p>
    <w:p w:rsidR="00C958B6" w:rsidRDefault="00C958B6" w:rsidP="00524CE6">
      <w:pPr>
        <w:spacing w:line="360" w:lineRule="auto"/>
        <w:jc w:val="both"/>
        <w:rPr>
          <w:rFonts w:ascii="Times New Roman" w:hAnsi="Times New Roman" w:cs="Times New Roman"/>
          <w:b/>
          <w:bCs/>
          <w:color w:val="000000"/>
          <w:sz w:val="21"/>
          <w:szCs w:val="21"/>
        </w:rPr>
      </w:pPr>
    </w:p>
    <w:p w:rsidR="00C958B6" w:rsidRDefault="00C958B6" w:rsidP="00524CE6">
      <w:pPr>
        <w:spacing w:line="360" w:lineRule="auto"/>
        <w:jc w:val="both"/>
        <w:rPr>
          <w:rFonts w:ascii="Times New Roman" w:hAnsi="Times New Roman" w:cs="Times New Roman"/>
          <w:b/>
          <w:bCs/>
          <w:color w:val="000000"/>
          <w:sz w:val="21"/>
          <w:szCs w:val="21"/>
        </w:rPr>
      </w:pPr>
    </w:p>
    <w:p w:rsidR="00C958B6" w:rsidRDefault="00C958B6" w:rsidP="00524CE6">
      <w:pPr>
        <w:spacing w:line="360" w:lineRule="auto"/>
        <w:jc w:val="both"/>
        <w:rPr>
          <w:rFonts w:ascii="Times New Roman" w:hAnsi="Times New Roman" w:cs="Times New Roman"/>
          <w:b/>
          <w:bCs/>
          <w:color w:val="000000"/>
          <w:sz w:val="21"/>
          <w:szCs w:val="21"/>
        </w:rPr>
      </w:pPr>
    </w:p>
    <w:p w:rsidR="00C958B6" w:rsidRDefault="00C958B6" w:rsidP="00524CE6">
      <w:pPr>
        <w:spacing w:line="360" w:lineRule="auto"/>
        <w:jc w:val="both"/>
        <w:rPr>
          <w:rFonts w:ascii="Times New Roman" w:hAnsi="Times New Roman" w:cs="Times New Roman"/>
          <w:b/>
          <w:bCs/>
          <w:color w:val="000000"/>
          <w:sz w:val="21"/>
          <w:szCs w:val="21"/>
        </w:rPr>
      </w:pPr>
    </w:p>
    <w:p w:rsidR="00C958B6" w:rsidRDefault="00C958B6" w:rsidP="00524CE6">
      <w:pPr>
        <w:spacing w:line="360" w:lineRule="auto"/>
        <w:jc w:val="both"/>
        <w:rPr>
          <w:rFonts w:ascii="Times New Roman" w:hAnsi="Times New Roman" w:cs="Times New Roman"/>
          <w:b/>
          <w:bCs/>
          <w:color w:val="000000"/>
          <w:sz w:val="21"/>
          <w:szCs w:val="21"/>
        </w:rPr>
      </w:pPr>
    </w:p>
    <w:p w:rsidR="00524CE6" w:rsidRPr="00DA4DAE" w:rsidRDefault="00524CE6" w:rsidP="00524CE6">
      <w:pPr>
        <w:spacing w:line="360" w:lineRule="auto"/>
        <w:jc w:val="both"/>
        <w:rPr>
          <w:rFonts w:ascii="Times New Roman" w:hAnsi="Times New Roman" w:cs="Times New Roman"/>
          <w:sz w:val="21"/>
          <w:szCs w:val="21"/>
        </w:rPr>
      </w:pPr>
      <w:r w:rsidRPr="00DA4DAE">
        <w:rPr>
          <w:rFonts w:ascii="Times New Roman" w:hAnsi="Times New Roman" w:cs="Times New Roman"/>
          <w:b/>
          <w:bCs/>
          <w:color w:val="000000"/>
          <w:sz w:val="21"/>
          <w:szCs w:val="21"/>
        </w:rPr>
        <w:t>Sprawę prowadzi</w:t>
      </w:r>
      <w:r w:rsidRPr="00DA4DAE">
        <w:rPr>
          <w:rFonts w:ascii="Times New Roman" w:hAnsi="Times New Roman" w:cs="Times New Roman"/>
          <w:color w:val="000000"/>
          <w:sz w:val="21"/>
          <w:szCs w:val="21"/>
        </w:rPr>
        <w:t>: Wioletta Sybal</w:t>
      </w:r>
    </w:p>
    <w:p w:rsidR="00524CE6" w:rsidRPr="00DA4DAE" w:rsidRDefault="00524CE6" w:rsidP="00524CE6">
      <w:pPr>
        <w:spacing w:line="360" w:lineRule="auto"/>
        <w:jc w:val="both"/>
        <w:rPr>
          <w:rFonts w:ascii="Times New Roman" w:hAnsi="Times New Roman" w:cs="Times New Roman"/>
          <w:b/>
          <w:color w:val="000000"/>
          <w:sz w:val="21"/>
          <w:szCs w:val="21"/>
        </w:rPr>
      </w:pPr>
      <w:r w:rsidRPr="00DA4DAE">
        <w:rPr>
          <w:rFonts w:ascii="Times New Roman" w:hAnsi="Times New Roman" w:cs="Times New Roman"/>
          <w:color w:val="000000"/>
          <w:sz w:val="21"/>
          <w:szCs w:val="21"/>
        </w:rPr>
        <w:t xml:space="preserve">Dział Zamówień Publicznych SPSK-2, </w:t>
      </w:r>
      <w:r w:rsidRPr="00DA4DAE">
        <w:rPr>
          <w:rFonts w:ascii="Times New Roman" w:hAnsi="Times New Roman" w:cs="Times New Roman"/>
          <w:b/>
          <w:color w:val="000000"/>
          <w:sz w:val="21"/>
          <w:szCs w:val="21"/>
        </w:rPr>
        <w:t xml:space="preserve">T: </w:t>
      </w:r>
      <w:r w:rsidRPr="00DA4DAE">
        <w:rPr>
          <w:rFonts w:ascii="Times New Roman" w:hAnsi="Times New Roman" w:cs="Times New Roman"/>
          <w:color w:val="000000"/>
          <w:sz w:val="21"/>
          <w:szCs w:val="21"/>
        </w:rPr>
        <w:t>91 466 10 88</w:t>
      </w:r>
      <w:r w:rsidRPr="00DA4DAE">
        <w:rPr>
          <w:rFonts w:ascii="Times New Roman" w:hAnsi="Times New Roman" w:cs="Times New Roman"/>
          <w:b/>
          <w:color w:val="000000"/>
          <w:sz w:val="21"/>
          <w:szCs w:val="21"/>
        </w:rPr>
        <w:t xml:space="preserve"> </w:t>
      </w:r>
    </w:p>
    <w:p w:rsidR="0036691D" w:rsidRPr="00DA4DAE" w:rsidRDefault="0036691D">
      <w:pPr>
        <w:pStyle w:val="Tekstpodstawowy"/>
        <w:jc w:val="left"/>
        <w:rPr>
          <w:rFonts w:ascii="Times New Roman" w:hAnsi="Times New Roman" w:cs="Times New Roman"/>
          <w:b/>
          <w:sz w:val="21"/>
          <w:szCs w:val="21"/>
        </w:rPr>
      </w:pPr>
    </w:p>
    <w:p w:rsidR="0036691D" w:rsidRPr="00DA4DAE" w:rsidRDefault="0036691D">
      <w:pPr>
        <w:pStyle w:val="Tekstpodstawowy"/>
        <w:jc w:val="left"/>
        <w:rPr>
          <w:rFonts w:ascii="Times New Roman" w:hAnsi="Times New Roman" w:cs="Times New Roman"/>
          <w:b/>
          <w:sz w:val="21"/>
          <w:szCs w:val="21"/>
        </w:rPr>
      </w:pPr>
    </w:p>
    <w:p w:rsidR="0036691D" w:rsidRDefault="0036691D">
      <w:pPr>
        <w:pStyle w:val="Tekstpodstawowy"/>
        <w:jc w:val="left"/>
        <w:rPr>
          <w:rFonts w:ascii="Times New Roman" w:hAnsi="Times New Roman" w:cs="Times New Roman"/>
          <w:b/>
          <w:sz w:val="21"/>
          <w:szCs w:val="21"/>
        </w:rPr>
      </w:pPr>
    </w:p>
    <w:p w:rsidR="0052579B" w:rsidRDefault="0052579B">
      <w:pPr>
        <w:pStyle w:val="Tekstpodstawowy"/>
        <w:jc w:val="left"/>
        <w:rPr>
          <w:rFonts w:ascii="Times New Roman" w:hAnsi="Times New Roman" w:cs="Times New Roman"/>
          <w:b/>
          <w:sz w:val="21"/>
          <w:szCs w:val="21"/>
        </w:rPr>
      </w:pPr>
    </w:p>
    <w:p w:rsidR="0052579B" w:rsidRDefault="0052579B">
      <w:pPr>
        <w:pStyle w:val="Tekstpodstawowy"/>
        <w:jc w:val="left"/>
        <w:rPr>
          <w:rFonts w:ascii="Times New Roman" w:hAnsi="Times New Roman" w:cs="Times New Roman"/>
          <w:b/>
          <w:sz w:val="21"/>
          <w:szCs w:val="21"/>
        </w:rPr>
      </w:pPr>
    </w:p>
    <w:p w:rsidR="00DA4DAE" w:rsidRPr="00413835" w:rsidRDefault="00524CE6" w:rsidP="002D7842">
      <w:pPr>
        <w:pStyle w:val="Nagwek1"/>
        <w:tabs>
          <w:tab w:val="left" w:pos="6521"/>
          <w:tab w:val="left" w:pos="6804"/>
        </w:tabs>
        <w:spacing w:before="100" w:line="273" w:lineRule="auto"/>
        <w:ind w:left="0" w:right="124" w:hanging="142"/>
        <w:rPr>
          <w:rFonts w:ascii="Times New Roman" w:hAnsi="Times New Roman" w:cs="Times New Roman"/>
          <w:spacing w:val="1"/>
          <w:sz w:val="24"/>
          <w:szCs w:val="24"/>
        </w:rPr>
      </w:pPr>
      <w:r w:rsidRPr="00413835">
        <w:rPr>
          <w:rFonts w:ascii="Times New Roman" w:hAnsi="Times New Roman" w:cs="Times New Roman"/>
          <w:sz w:val="24"/>
          <w:szCs w:val="24"/>
        </w:rPr>
        <w:lastRenderedPageBreak/>
        <w:t>Roz</w:t>
      </w:r>
      <w:r w:rsidR="00A15047" w:rsidRPr="00413835">
        <w:rPr>
          <w:rFonts w:ascii="Times New Roman" w:hAnsi="Times New Roman" w:cs="Times New Roman"/>
          <w:sz w:val="24"/>
          <w:szCs w:val="24"/>
        </w:rPr>
        <w:t>dział</w:t>
      </w:r>
      <w:r w:rsidR="00A15047" w:rsidRPr="00413835">
        <w:rPr>
          <w:rFonts w:ascii="Times New Roman" w:hAnsi="Times New Roman" w:cs="Times New Roman"/>
          <w:spacing w:val="1"/>
          <w:sz w:val="24"/>
          <w:szCs w:val="24"/>
        </w:rPr>
        <w:t xml:space="preserve"> </w:t>
      </w:r>
      <w:r w:rsidR="00A15047" w:rsidRPr="00413835">
        <w:rPr>
          <w:rFonts w:ascii="Times New Roman" w:hAnsi="Times New Roman" w:cs="Times New Roman"/>
          <w:sz w:val="24"/>
          <w:szCs w:val="24"/>
        </w:rPr>
        <w:t>I</w:t>
      </w:r>
    </w:p>
    <w:p w:rsidR="0036691D" w:rsidRPr="00DA4DAE" w:rsidRDefault="00A15047" w:rsidP="002D7842">
      <w:pPr>
        <w:pStyle w:val="Nagwek1"/>
        <w:tabs>
          <w:tab w:val="left" w:pos="6521"/>
          <w:tab w:val="left" w:pos="6804"/>
        </w:tabs>
        <w:spacing w:before="100" w:line="273" w:lineRule="auto"/>
        <w:ind w:left="0" w:right="124" w:hanging="142"/>
        <w:rPr>
          <w:rFonts w:ascii="Times New Roman" w:hAnsi="Times New Roman" w:cs="Times New Roman"/>
          <w:sz w:val="21"/>
          <w:szCs w:val="21"/>
        </w:rPr>
      </w:pPr>
      <w:r w:rsidRPr="00DA4DAE">
        <w:rPr>
          <w:rFonts w:ascii="Times New Roman" w:hAnsi="Times New Roman" w:cs="Times New Roman"/>
          <w:sz w:val="21"/>
          <w:szCs w:val="21"/>
        </w:rPr>
        <w:t>ZAMAWIAJ</w:t>
      </w:r>
      <w:r w:rsidR="00DA4DAE">
        <w:rPr>
          <w:rFonts w:ascii="Times New Roman" w:hAnsi="Times New Roman" w:cs="Times New Roman"/>
          <w:sz w:val="21"/>
          <w:szCs w:val="21"/>
        </w:rPr>
        <w:t>A</w:t>
      </w:r>
      <w:r w:rsidRPr="00DA4DAE">
        <w:rPr>
          <w:rFonts w:ascii="Times New Roman" w:hAnsi="Times New Roman" w:cs="Times New Roman"/>
          <w:sz w:val="21"/>
          <w:szCs w:val="21"/>
        </w:rPr>
        <w:t>CY</w:t>
      </w:r>
    </w:p>
    <w:p w:rsidR="0036691D" w:rsidRPr="00DA4DAE" w:rsidRDefault="0036691D" w:rsidP="002D7842">
      <w:pPr>
        <w:pStyle w:val="Tekstpodstawowy"/>
        <w:ind w:right="124"/>
        <w:jc w:val="left"/>
        <w:rPr>
          <w:rFonts w:ascii="Times New Roman" w:hAnsi="Times New Roman" w:cs="Times New Roman"/>
          <w:b/>
          <w:sz w:val="21"/>
          <w:szCs w:val="21"/>
        </w:rPr>
      </w:pPr>
    </w:p>
    <w:p w:rsidR="00524CE6" w:rsidRPr="00D4250A" w:rsidRDefault="00A15047" w:rsidP="00EC54BE">
      <w:pPr>
        <w:pStyle w:val="Akapitzlist"/>
        <w:numPr>
          <w:ilvl w:val="0"/>
          <w:numId w:val="14"/>
        </w:numPr>
        <w:tabs>
          <w:tab w:val="left" w:pos="709"/>
        </w:tabs>
        <w:spacing w:line="273" w:lineRule="auto"/>
        <w:ind w:left="709" w:right="124" w:hanging="425"/>
        <w:rPr>
          <w:rFonts w:ascii="Times New Roman" w:hAnsi="Times New Roman" w:cs="Times New Roman"/>
          <w:sz w:val="21"/>
          <w:szCs w:val="21"/>
        </w:rPr>
      </w:pPr>
      <w:r w:rsidRPr="00D4250A">
        <w:rPr>
          <w:rFonts w:ascii="Times New Roman" w:hAnsi="Times New Roman" w:cs="Times New Roman"/>
          <w:sz w:val="21"/>
          <w:szCs w:val="21"/>
        </w:rPr>
        <w:t>Nazwa:</w:t>
      </w:r>
      <w:r w:rsidRPr="00D4250A">
        <w:rPr>
          <w:rFonts w:ascii="Times New Roman" w:hAnsi="Times New Roman" w:cs="Times New Roman"/>
          <w:spacing w:val="35"/>
          <w:sz w:val="21"/>
          <w:szCs w:val="21"/>
        </w:rPr>
        <w:t xml:space="preserve"> </w:t>
      </w:r>
      <w:r w:rsidR="00524CE6" w:rsidRPr="00D4250A">
        <w:rPr>
          <w:rFonts w:ascii="Times New Roman" w:hAnsi="Times New Roman" w:cs="Times New Roman"/>
          <w:b/>
          <w:sz w:val="21"/>
          <w:szCs w:val="21"/>
        </w:rPr>
        <w:t>Samodzielny Publiczny Szpital Kliniczny nr 2 PUM w Szczecinie</w:t>
      </w:r>
      <w:r w:rsidR="00524CE6" w:rsidRPr="00D4250A">
        <w:rPr>
          <w:rFonts w:ascii="Times New Roman" w:hAnsi="Times New Roman" w:cs="Times New Roman"/>
          <w:sz w:val="21"/>
          <w:szCs w:val="21"/>
        </w:rPr>
        <w:t>,</w:t>
      </w:r>
    </w:p>
    <w:p w:rsidR="00524CE6" w:rsidRPr="00D4250A" w:rsidRDefault="00A15047" w:rsidP="002D7842">
      <w:pPr>
        <w:pStyle w:val="Akapitzlist"/>
        <w:tabs>
          <w:tab w:val="left" w:pos="709"/>
        </w:tabs>
        <w:spacing w:line="273" w:lineRule="auto"/>
        <w:ind w:left="1134" w:right="124" w:hanging="425"/>
        <w:jc w:val="left"/>
        <w:rPr>
          <w:rFonts w:ascii="Times New Roman" w:hAnsi="Times New Roman" w:cs="Times New Roman"/>
          <w:sz w:val="21"/>
          <w:szCs w:val="21"/>
        </w:rPr>
      </w:pPr>
      <w:r w:rsidRPr="00D4250A">
        <w:rPr>
          <w:rFonts w:ascii="Times New Roman" w:hAnsi="Times New Roman" w:cs="Times New Roman"/>
          <w:sz w:val="21"/>
          <w:szCs w:val="21"/>
        </w:rPr>
        <w:t>Adres:</w:t>
      </w:r>
      <w:r w:rsidRPr="00D4250A">
        <w:rPr>
          <w:rFonts w:ascii="Times New Roman" w:hAnsi="Times New Roman" w:cs="Times New Roman"/>
          <w:spacing w:val="39"/>
          <w:sz w:val="21"/>
          <w:szCs w:val="21"/>
        </w:rPr>
        <w:t xml:space="preserve"> </w:t>
      </w:r>
      <w:r w:rsidR="00524CE6" w:rsidRPr="00D4250A">
        <w:rPr>
          <w:rFonts w:ascii="Times New Roman" w:hAnsi="Times New Roman" w:cs="Times New Roman"/>
          <w:sz w:val="21"/>
          <w:szCs w:val="21"/>
        </w:rPr>
        <w:t>70-111 Szczecin, Al. Powstańców Wielkopolskich nr 72</w:t>
      </w:r>
    </w:p>
    <w:p w:rsidR="00524CE6" w:rsidRPr="00D4250A" w:rsidRDefault="00524CE6" w:rsidP="002D7842">
      <w:pPr>
        <w:pStyle w:val="Akapitzlist"/>
        <w:tabs>
          <w:tab w:val="left" w:pos="709"/>
        </w:tabs>
        <w:ind w:left="1134" w:right="124" w:hanging="425"/>
        <w:rPr>
          <w:rFonts w:ascii="Times New Roman" w:hAnsi="Times New Roman" w:cs="Times New Roman"/>
          <w:bCs/>
          <w:color w:val="000000" w:themeColor="text1"/>
          <w:sz w:val="21"/>
          <w:szCs w:val="21"/>
        </w:rPr>
      </w:pPr>
      <w:r w:rsidRPr="00D4250A">
        <w:rPr>
          <w:rFonts w:ascii="Times New Roman" w:hAnsi="Times New Roman" w:cs="Times New Roman"/>
          <w:bCs/>
          <w:color w:val="000000" w:themeColor="text1"/>
          <w:sz w:val="21"/>
          <w:szCs w:val="21"/>
        </w:rPr>
        <w:t>NIP 955-19-08-958   REGON: 000288900</w:t>
      </w:r>
    </w:p>
    <w:p w:rsidR="0036691D" w:rsidRPr="00D4250A" w:rsidRDefault="00A15047" w:rsidP="00EC54BE">
      <w:pPr>
        <w:pStyle w:val="Akapitzlist"/>
        <w:numPr>
          <w:ilvl w:val="0"/>
          <w:numId w:val="14"/>
        </w:numPr>
        <w:tabs>
          <w:tab w:val="left" w:pos="709"/>
        </w:tabs>
        <w:spacing w:before="29"/>
        <w:ind w:left="709" w:right="124" w:hanging="425"/>
        <w:rPr>
          <w:rFonts w:ascii="Times New Roman" w:hAnsi="Times New Roman" w:cs="Times New Roman"/>
          <w:color w:val="000000" w:themeColor="text1"/>
          <w:sz w:val="21"/>
          <w:szCs w:val="21"/>
        </w:rPr>
      </w:pPr>
      <w:r w:rsidRPr="00D4250A">
        <w:rPr>
          <w:rFonts w:ascii="Times New Roman" w:hAnsi="Times New Roman" w:cs="Times New Roman"/>
          <w:color w:val="000000" w:themeColor="text1"/>
          <w:sz w:val="21"/>
          <w:szCs w:val="21"/>
        </w:rPr>
        <w:t>Numer</w:t>
      </w:r>
      <w:r w:rsidRPr="00D4250A">
        <w:rPr>
          <w:rFonts w:ascii="Times New Roman" w:hAnsi="Times New Roman" w:cs="Times New Roman"/>
          <w:color w:val="000000" w:themeColor="text1"/>
          <w:spacing w:val="-3"/>
          <w:sz w:val="21"/>
          <w:szCs w:val="21"/>
        </w:rPr>
        <w:t xml:space="preserve"> </w:t>
      </w:r>
      <w:r w:rsidRPr="00D4250A">
        <w:rPr>
          <w:rFonts w:ascii="Times New Roman" w:hAnsi="Times New Roman" w:cs="Times New Roman"/>
          <w:color w:val="000000" w:themeColor="text1"/>
          <w:sz w:val="21"/>
          <w:szCs w:val="21"/>
        </w:rPr>
        <w:t>telefonu:</w:t>
      </w:r>
      <w:r w:rsidRPr="00D4250A">
        <w:rPr>
          <w:rFonts w:ascii="Times New Roman" w:hAnsi="Times New Roman" w:cs="Times New Roman"/>
          <w:color w:val="000000" w:themeColor="text1"/>
          <w:spacing w:val="-4"/>
          <w:sz w:val="21"/>
          <w:szCs w:val="21"/>
        </w:rPr>
        <w:t xml:space="preserve"> </w:t>
      </w:r>
      <w:r w:rsidR="004D4D6F" w:rsidRPr="00D4250A">
        <w:rPr>
          <w:rFonts w:ascii="Times New Roman" w:hAnsi="Times New Roman" w:cs="Times New Roman"/>
          <w:color w:val="000000" w:themeColor="text1"/>
          <w:sz w:val="21"/>
          <w:szCs w:val="21"/>
        </w:rPr>
        <w:t xml:space="preserve">91 4661088 </w:t>
      </w:r>
      <w:r w:rsidR="00524CE6" w:rsidRPr="00D4250A">
        <w:rPr>
          <w:rFonts w:ascii="Times New Roman" w:hAnsi="Times New Roman" w:cs="Times New Roman"/>
          <w:color w:val="000000" w:themeColor="text1"/>
          <w:sz w:val="21"/>
          <w:szCs w:val="21"/>
        </w:rPr>
        <w:t>(</w:t>
      </w:r>
      <w:r w:rsidR="004D4D6F" w:rsidRPr="00D4250A">
        <w:rPr>
          <w:rFonts w:ascii="Times New Roman" w:hAnsi="Times New Roman" w:cs="Times New Roman"/>
          <w:color w:val="000000" w:themeColor="text1"/>
          <w:sz w:val="21"/>
          <w:szCs w:val="21"/>
        </w:rPr>
        <w:t>71,</w:t>
      </w:r>
      <w:r w:rsidR="00524CE6" w:rsidRPr="00D4250A">
        <w:rPr>
          <w:rFonts w:ascii="Times New Roman" w:hAnsi="Times New Roman" w:cs="Times New Roman"/>
          <w:color w:val="000000" w:themeColor="text1"/>
          <w:sz w:val="21"/>
          <w:szCs w:val="21"/>
        </w:rPr>
        <w:t>86,87)</w:t>
      </w:r>
    </w:p>
    <w:p w:rsidR="0036691D" w:rsidRPr="00D4250A" w:rsidRDefault="00A15047" w:rsidP="00EC54BE">
      <w:pPr>
        <w:pStyle w:val="Akapitzlist"/>
        <w:numPr>
          <w:ilvl w:val="0"/>
          <w:numId w:val="14"/>
        </w:numPr>
        <w:tabs>
          <w:tab w:val="left" w:pos="709"/>
        </w:tabs>
        <w:spacing w:before="29"/>
        <w:ind w:left="709" w:right="124" w:hanging="425"/>
        <w:rPr>
          <w:rFonts w:ascii="Times New Roman" w:hAnsi="Times New Roman" w:cs="Times New Roman"/>
          <w:color w:val="000000" w:themeColor="text1"/>
          <w:sz w:val="21"/>
          <w:szCs w:val="21"/>
          <w:lang w:val="en-US"/>
        </w:rPr>
      </w:pPr>
      <w:proofErr w:type="spellStart"/>
      <w:r w:rsidRPr="00D4250A">
        <w:rPr>
          <w:rFonts w:ascii="Times New Roman" w:hAnsi="Times New Roman" w:cs="Times New Roman"/>
          <w:b/>
          <w:color w:val="000000" w:themeColor="text1"/>
          <w:sz w:val="21"/>
          <w:szCs w:val="21"/>
          <w:lang w:val="en-US"/>
        </w:rPr>
        <w:t>Adres</w:t>
      </w:r>
      <w:proofErr w:type="spellEnd"/>
      <w:r w:rsidRPr="00D4250A">
        <w:rPr>
          <w:rFonts w:ascii="Times New Roman" w:hAnsi="Times New Roman" w:cs="Times New Roman"/>
          <w:b/>
          <w:color w:val="000000" w:themeColor="text1"/>
          <w:spacing w:val="-6"/>
          <w:sz w:val="21"/>
          <w:szCs w:val="21"/>
          <w:lang w:val="en-US"/>
        </w:rPr>
        <w:t xml:space="preserve"> </w:t>
      </w:r>
      <w:r w:rsidRPr="00D4250A">
        <w:rPr>
          <w:rFonts w:ascii="Times New Roman" w:hAnsi="Times New Roman" w:cs="Times New Roman"/>
          <w:b/>
          <w:color w:val="000000" w:themeColor="text1"/>
          <w:sz w:val="21"/>
          <w:szCs w:val="21"/>
          <w:lang w:val="en-US"/>
        </w:rPr>
        <w:t>e-mail</w:t>
      </w:r>
      <w:r w:rsidRPr="00D4250A">
        <w:rPr>
          <w:rFonts w:ascii="Times New Roman" w:hAnsi="Times New Roman" w:cs="Times New Roman"/>
          <w:color w:val="000000" w:themeColor="text1"/>
          <w:sz w:val="21"/>
          <w:szCs w:val="21"/>
          <w:lang w:val="en-US"/>
        </w:rPr>
        <w:t>:</w:t>
      </w:r>
      <w:r w:rsidRPr="00D4250A">
        <w:rPr>
          <w:rFonts w:ascii="Times New Roman" w:hAnsi="Times New Roman" w:cs="Times New Roman"/>
          <w:color w:val="000000" w:themeColor="text1"/>
          <w:spacing w:val="-6"/>
          <w:sz w:val="21"/>
          <w:szCs w:val="21"/>
          <w:lang w:val="en-US"/>
        </w:rPr>
        <w:t xml:space="preserve"> </w:t>
      </w:r>
      <w:hyperlink r:id="rId9" w:history="1">
        <w:r w:rsidR="00524CE6" w:rsidRPr="00D4250A">
          <w:rPr>
            <w:rFonts w:ascii="Times New Roman" w:eastAsia="Times New Roman" w:hAnsi="Times New Roman" w:cs="Times New Roman"/>
            <w:bCs/>
            <w:color w:val="000000" w:themeColor="text1"/>
            <w:sz w:val="21"/>
            <w:szCs w:val="21"/>
            <w:u w:val="single"/>
            <w:lang w:val="en-US"/>
          </w:rPr>
          <w:t>w.sybal@spsk2-szczecin.pl</w:t>
        </w:r>
      </w:hyperlink>
    </w:p>
    <w:p w:rsidR="0036691D" w:rsidRPr="00D4250A" w:rsidRDefault="00A15047" w:rsidP="00EC54BE">
      <w:pPr>
        <w:pStyle w:val="Akapitzlist"/>
        <w:numPr>
          <w:ilvl w:val="0"/>
          <w:numId w:val="14"/>
        </w:numPr>
        <w:tabs>
          <w:tab w:val="left" w:pos="709"/>
        </w:tabs>
        <w:spacing w:before="29"/>
        <w:ind w:left="709" w:right="124" w:hanging="425"/>
        <w:rPr>
          <w:rFonts w:ascii="Times New Roman" w:hAnsi="Times New Roman" w:cs="Times New Roman"/>
          <w:color w:val="000000" w:themeColor="text1"/>
          <w:sz w:val="21"/>
          <w:szCs w:val="21"/>
        </w:rPr>
      </w:pPr>
      <w:r w:rsidRPr="00D4250A">
        <w:rPr>
          <w:rFonts w:ascii="Times New Roman" w:hAnsi="Times New Roman" w:cs="Times New Roman"/>
          <w:b/>
          <w:color w:val="000000" w:themeColor="text1"/>
          <w:sz w:val="21"/>
          <w:szCs w:val="21"/>
        </w:rPr>
        <w:t>Strona</w:t>
      </w:r>
      <w:r w:rsidRPr="00D4250A">
        <w:rPr>
          <w:rFonts w:ascii="Times New Roman" w:hAnsi="Times New Roman" w:cs="Times New Roman"/>
          <w:b/>
          <w:color w:val="000000" w:themeColor="text1"/>
          <w:spacing w:val="31"/>
          <w:sz w:val="21"/>
          <w:szCs w:val="21"/>
        </w:rPr>
        <w:t xml:space="preserve"> </w:t>
      </w:r>
      <w:r w:rsidRPr="00D4250A">
        <w:rPr>
          <w:rFonts w:ascii="Times New Roman" w:hAnsi="Times New Roman" w:cs="Times New Roman"/>
          <w:b/>
          <w:color w:val="000000" w:themeColor="text1"/>
          <w:sz w:val="21"/>
          <w:szCs w:val="21"/>
        </w:rPr>
        <w:t>internetowa</w:t>
      </w:r>
      <w:r w:rsidRPr="00D4250A">
        <w:rPr>
          <w:rFonts w:ascii="Times New Roman" w:hAnsi="Times New Roman" w:cs="Times New Roman"/>
          <w:color w:val="000000" w:themeColor="text1"/>
          <w:sz w:val="21"/>
          <w:szCs w:val="21"/>
        </w:rPr>
        <w:t>:</w:t>
      </w:r>
      <w:r w:rsidRPr="00D4250A">
        <w:rPr>
          <w:rFonts w:ascii="Times New Roman" w:hAnsi="Times New Roman" w:cs="Times New Roman"/>
          <w:color w:val="000000" w:themeColor="text1"/>
          <w:spacing w:val="32"/>
          <w:sz w:val="21"/>
          <w:szCs w:val="21"/>
        </w:rPr>
        <w:t xml:space="preserve"> </w:t>
      </w:r>
      <w:hyperlink r:id="rId10" w:history="1">
        <w:r w:rsidR="00524CE6" w:rsidRPr="00D4250A">
          <w:rPr>
            <w:rStyle w:val="Hipercze"/>
            <w:rFonts w:ascii="Times New Roman" w:hAnsi="Times New Roman"/>
            <w:bCs/>
            <w:color w:val="000000" w:themeColor="text1"/>
            <w:sz w:val="21"/>
            <w:szCs w:val="21"/>
          </w:rPr>
          <w:t>http://zamowienia.spsk2-szczecin.pl/</w:t>
        </w:r>
      </w:hyperlink>
    </w:p>
    <w:p w:rsidR="00524CE6" w:rsidRDefault="00A15047" w:rsidP="00EC54BE">
      <w:pPr>
        <w:pStyle w:val="Akapitzlist"/>
        <w:numPr>
          <w:ilvl w:val="0"/>
          <w:numId w:val="14"/>
        </w:numPr>
        <w:tabs>
          <w:tab w:val="left" w:pos="709"/>
        </w:tabs>
        <w:ind w:left="709" w:right="124" w:hanging="425"/>
        <w:rPr>
          <w:rFonts w:ascii="Times New Roman" w:hAnsi="Times New Roman" w:cs="Times New Roman"/>
          <w:color w:val="000000" w:themeColor="text1"/>
          <w:sz w:val="21"/>
          <w:szCs w:val="21"/>
          <w:u w:val="single" w:color="0000FF"/>
        </w:rPr>
      </w:pPr>
      <w:r w:rsidRPr="00D4250A">
        <w:rPr>
          <w:rFonts w:ascii="Times New Roman" w:hAnsi="Times New Roman" w:cs="Times New Roman"/>
          <w:b/>
          <w:color w:val="000000" w:themeColor="text1"/>
          <w:sz w:val="21"/>
          <w:szCs w:val="21"/>
        </w:rPr>
        <w:t>Strona internetowa Platformy zakupowej</w:t>
      </w:r>
      <w:r w:rsidR="00B34786">
        <w:rPr>
          <w:rFonts w:ascii="Times New Roman" w:hAnsi="Times New Roman" w:cs="Times New Roman"/>
          <w:b/>
          <w:color w:val="000000" w:themeColor="text1"/>
          <w:sz w:val="21"/>
          <w:szCs w:val="21"/>
        </w:rPr>
        <w:t xml:space="preserve">, </w:t>
      </w:r>
      <w:r w:rsidRPr="00D4250A">
        <w:rPr>
          <w:rFonts w:ascii="Times New Roman" w:hAnsi="Times New Roman" w:cs="Times New Roman"/>
          <w:color w:val="000000" w:themeColor="text1"/>
          <w:sz w:val="21"/>
          <w:szCs w:val="21"/>
        </w:rPr>
        <w:t xml:space="preserve"> na której udostępnione będą zmiany i wyjaśnienia treści SWZ oraz inne</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dokumenty</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zamówienia</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bezpośrednio</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związane</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z</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postępowaniem</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o</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udzielenie</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zamówienia:</w:t>
      </w:r>
      <w:r w:rsidRPr="00D4250A">
        <w:rPr>
          <w:rFonts w:ascii="Times New Roman" w:hAnsi="Times New Roman" w:cs="Times New Roman"/>
          <w:color w:val="000000" w:themeColor="text1"/>
          <w:spacing w:val="1"/>
          <w:sz w:val="21"/>
          <w:szCs w:val="21"/>
        </w:rPr>
        <w:t xml:space="preserve"> </w:t>
      </w:r>
      <w:hyperlink r:id="rId11" w:history="1">
        <w:r w:rsidR="00D4250A" w:rsidRPr="00A14195">
          <w:rPr>
            <w:rStyle w:val="Hipercze"/>
            <w:rFonts w:ascii="Times New Roman" w:hAnsi="Times New Roman"/>
            <w:sz w:val="21"/>
            <w:szCs w:val="21"/>
            <w:u w:color="0000FF"/>
          </w:rPr>
          <w:t>https://platformazakupowa.pl/pn/spsk2_szczecin</w:t>
        </w:r>
      </w:hyperlink>
    </w:p>
    <w:p w:rsidR="00D4250A" w:rsidRPr="00D4250A" w:rsidRDefault="00D4250A" w:rsidP="00D4250A">
      <w:pPr>
        <w:pStyle w:val="Akapitzlist"/>
        <w:tabs>
          <w:tab w:val="left" w:pos="709"/>
        </w:tabs>
        <w:ind w:left="709" w:right="124" w:firstLine="0"/>
        <w:rPr>
          <w:rFonts w:ascii="Times New Roman" w:hAnsi="Times New Roman" w:cs="Times New Roman"/>
          <w:color w:val="000000" w:themeColor="text1"/>
          <w:sz w:val="21"/>
          <w:szCs w:val="21"/>
          <w:u w:val="single" w:color="0000FF"/>
        </w:rPr>
      </w:pPr>
    </w:p>
    <w:p w:rsidR="0036691D" w:rsidRPr="00413835" w:rsidRDefault="00A15047" w:rsidP="002D7842">
      <w:pPr>
        <w:pStyle w:val="Nagwek1"/>
        <w:spacing w:before="100"/>
        <w:ind w:left="0" w:right="124"/>
        <w:rPr>
          <w:rFonts w:ascii="Times New Roman" w:hAnsi="Times New Roman" w:cs="Times New Roman"/>
          <w:sz w:val="24"/>
          <w:szCs w:val="24"/>
        </w:rPr>
      </w:pPr>
      <w:r w:rsidRPr="00413835">
        <w:rPr>
          <w:rFonts w:ascii="Times New Roman" w:hAnsi="Times New Roman" w:cs="Times New Roman"/>
          <w:sz w:val="24"/>
          <w:szCs w:val="24"/>
        </w:rPr>
        <w:t>Rozdział</w:t>
      </w:r>
      <w:r w:rsidRPr="00413835">
        <w:rPr>
          <w:rFonts w:ascii="Times New Roman" w:hAnsi="Times New Roman" w:cs="Times New Roman"/>
          <w:spacing w:val="36"/>
          <w:sz w:val="24"/>
          <w:szCs w:val="24"/>
        </w:rPr>
        <w:t xml:space="preserve"> </w:t>
      </w:r>
      <w:r w:rsidRPr="00413835">
        <w:rPr>
          <w:rFonts w:ascii="Times New Roman" w:hAnsi="Times New Roman" w:cs="Times New Roman"/>
          <w:sz w:val="24"/>
          <w:szCs w:val="24"/>
        </w:rPr>
        <w:t>II</w:t>
      </w:r>
    </w:p>
    <w:p w:rsidR="0036691D" w:rsidRPr="00DA4DAE" w:rsidRDefault="00A15047" w:rsidP="002D7842">
      <w:pPr>
        <w:spacing w:before="29"/>
        <w:ind w:left="336" w:right="124"/>
        <w:rPr>
          <w:rFonts w:ascii="Times New Roman" w:hAnsi="Times New Roman" w:cs="Times New Roman"/>
          <w:b/>
          <w:sz w:val="21"/>
          <w:szCs w:val="21"/>
        </w:rPr>
      </w:pPr>
      <w:r w:rsidRPr="00DA4DAE">
        <w:rPr>
          <w:rFonts w:ascii="Times New Roman" w:hAnsi="Times New Roman" w:cs="Times New Roman"/>
          <w:b/>
          <w:sz w:val="21"/>
          <w:szCs w:val="21"/>
        </w:rPr>
        <w:t>TRYB</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UDZIELENIA</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ZAMÓWIENIA</w:t>
      </w:r>
    </w:p>
    <w:p w:rsidR="0036691D" w:rsidRDefault="0036691D" w:rsidP="002D7842">
      <w:pPr>
        <w:ind w:right="124"/>
        <w:rPr>
          <w:rFonts w:ascii="Times New Roman" w:hAnsi="Times New Roman" w:cs="Times New Roman"/>
          <w:sz w:val="21"/>
          <w:szCs w:val="21"/>
        </w:rPr>
      </w:pPr>
    </w:p>
    <w:p w:rsidR="0036691D" w:rsidRPr="00DA4DAE" w:rsidRDefault="00A15047" w:rsidP="00EC54BE">
      <w:pPr>
        <w:pStyle w:val="Akapitzlist"/>
        <w:numPr>
          <w:ilvl w:val="1"/>
          <w:numId w:val="13"/>
        </w:numPr>
        <w:tabs>
          <w:tab w:val="left" w:pos="764"/>
        </w:tabs>
        <w:spacing w:before="5"/>
        <w:ind w:right="124"/>
        <w:rPr>
          <w:rFonts w:ascii="Times New Roman" w:hAnsi="Times New Roman" w:cs="Times New Roman"/>
          <w:sz w:val="21"/>
          <w:szCs w:val="21"/>
        </w:rPr>
      </w:pPr>
      <w:r w:rsidRPr="00DA4DAE">
        <w:rPr>
          <w:rFonts w:ascii="Times New Roman" w:hAnsi="Times New Roman" w:cs="Times New Roman"/>
          <w:sz w:val="21"/>
          <w:szCs w:val="21"/>
        </w:rPr>
        <w:t>Postępowanie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prowadzone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jest</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trybie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przetargu</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nieograniczonego</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wartości</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powyżej progu</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unijnego.</w:t>
      </w:r>
    </w:p>
    <w:p w:rsidR="0036691D" w:rsidRPr="00DA4DAE" w:rsidRDefault="00A15047" w:rsidP="00EC54BE">
      <w:pPr>
        <w:pStyle w:val="Akapitzlist"/>
        <w:numPr>
          <w:ilvl w:val="1"/>
          <w:numId w:val="13"/>
        </w:numPr>
        <w:tabs>
          <w:tab w:val="left" w:pos="764"/>
        </w:tabs>
        <w:spacing w:before="1"/>
        <w:ind w:right="124"/>
        <w:rPr>
          <w:rFonts w:ascii="Times New Roman" w:hAnsi="Times New Roman" w:cs="Times New Roman"/>
          <w:sz w:val="21"/>
          <w:szCs w:val="21"/>
        </w:rPr>
      </w:pPr>
      <w:r w:rsidRPr="00DA4DAE">
        <w:rPr>
          <w:rFonts w:ascii="Times New Roman" w:hAnsi="Times New Roman" w:cs="Times New Roman"/>
          <w:sz w:val="21"/>
          <w:szCs w:val="21"/>
        </w:rPr>
        <w:t>Podstawa prawna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udzielenia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 art.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132 i nast.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ustawy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11 września 2019</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 – Prawo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zamówień</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publicznych.</w:t>
      </w:r>
    </w:p>
    <w:p w:rsidR="0036691D" w:rsidRPr="00DA4DAE" w:rsidRDefault="00A15047" w:rsidP="00EC54BE">
      <w:pPr>
        <w:pStyle w:val="Akapitzlist"/>
        <w:numPr>
          <w:ilvl w:val="1"/>
          <w:numId w:val="12"/>
        </w:numPr>
        <w:tabs>
          <w:tab w:val="left" w:pos="764"/>
        </w:tabs>
        <w:spacing w:line="210" w:lineRule="exact"/>
        <w:ind w:right="124"/>
        <w:rPr>
          <w:rFonts w:ascii="Times New Roman" w:hAnsi="Times New Roman" w:cs="Times New Roman"/>
          <w:sz w:val="21"/>
          <w:szCs w:val="21"/>
        </w:rPr>
      </w:pPr>
      <w:r w:rsidRPr="00DA4DAE">
        <w:rPr>
          <w:rFonts w:ascii="Times New Roman" w:hAnsi="Times New Roman" w:cs="Times New Roman"/>
          <w:sz w:val="21"/>
          <w:szCs w:val="21"/>
        </w:rPr>
        <w:t>Podstawa</w:t>
      </w:r>
      <w:r w:rsidRPr="00DA4DAE">
        <w:rPr>
          <w:rFonts w:ascii="Times New Roman" w:hAnsi="Times New Roman" w:cs="Times New Roman"/>
          <w:spacing w:val="34"/>
          <w:sz w:val="21"/>
          <w:szCs w:val="21"/>
        </w:rPr>
        <w:t xml:space="preserve"> </w:t>
      </w:r>
      <w:r w:rsidRPr="00DA4DAE">
        <w:rPr>
          <w:rFonts w:ascii="Times New Roman" w:hAnsi="Times New Roman" w:cs="Times New Roman"/>
          <w:sz w:val="21"/>
          <w:szCs w:val="21"/>
        </w:rPr>
        <w:t>prawna</w:t>
      </w:r>
      <w:r w:rsidRPr="00DA4DAE">
        <w:rPr>
          <w:rFonts w:ascii="Times New Roman" w:hAnsi="Times New Roman" w:cs="Times New Roman"/>
          <w:spacing w:val="34"/>
          <w:sz w:val="21"/>
          <w:szCs w:val="21"/>
        </w:rPr>
        <w:t xml:space="preserve"> </w:t>
      </w:r>
      <w:r w:rsidRPr="00DA4DAE">
        <w:rPr>
          <w:rFonts w:ascii="Times New Roman" w:hAnsi="Times New Roman" w:cs="Times New Roman"/>
          <w:sz w:val="21"/>
          <w:szCs w:val="21"/>
        </w:rPr>
        <w:t>opracowania</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Specyfikacji</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Warunków</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Zamówienia:</w:t>
      </w:r>
    </w:p>
    <w:p w:rsidR="0036691D" w:rsidRPr="00DA4DAE" w:rsidRDefault="00A15047" w:rsidP="00EC54BE">
      <w:pPr>
        <w:pStyle w:val="Akapitzlist"/>
        <w:numPr>
          <w:ilvl w:val="2"/>
          <w:numId w:val="12"/>
        </w:numPr>
        <w:tabs>
          <w:tab w:val="left" w:pos="1189"/>
        </w:tabs>
        <w:spacing w:line="210" w:lineRule="exact"/>
        <w:ind w:right="124" w:hanging="493"/>
        <w:rPr>
          <w:rFonts w:ascii="Times New Roman" w:hAnsi="Times New Roman" w:cs="Times New Roman"/>
          <w:sz w:val="21"/>
          <w:szCs w:val="21"/>
        </w:rPr>
      </w:pPr>
      <w:r w:rsidRPr="00DA4DAE">
        <w:rPr>
          <w:rFonts w:ascii="Times New Roman" w:hAnsi="Times New Roman" w:cs="Times New Roman"/>
          <w:sz w:val="21"/>
          <w:szCs w:val="21"/>
        </w:rPr>
        <w:t>Ustawa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11 września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2019</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Prawo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zamówień</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publicznych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2019</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roku,</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poz. 2019</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zmian.),</w:t>
      </w:r>
    </w:p>
    <w:p w:rsidR="0036691D" w:rsidRPr="00DA4DAE" w:rsidRDefault="00A15047" w:rsidP="00EC54BE">
      <w:pPr>
        <w:pStyle w:val="Akapitzlist"/>
        <w:numPr>
          <w:ilvl w:val="2"/>
          <w:numId w:val="12"/>
        </w:numPr>
        <w:tabs>
          <w:tab w:val="left" w:pos="1189"/>
        </w:tabs>
        <w:ind w:right="124"/>
        <w:rPr>
          <w:rFonts w:ascii="Times New Roman" w:hAnsi="Times New Roman" w:cs="Times New Roman"/>
          <w:sz w:val="21"/>
          <w:szCs w:val="21"/>
        </w:rPr>
      </w:pPr>
      <w:r w:rsidRPr="00DA4DAE">
        <w:rPr>
          <w:rFonts w:ascii="Times New Roman" w:hAnsi="Times New Roman" w:cs="Times New Roman"/>
          <w:sz w:val="21"/>
          <w:szCs w:val="21"/>
        </w:rPr>
        <w:t>Rozporządzenie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Prezesa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Rady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Ministrów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sprawie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sposobu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sporządzania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przekazywania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informacji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wymagań</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technicznych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dla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dokumentów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elektronicznych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komunikacji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elektronicznej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 xml:space="preserve">postępowaniu o udzielenie zamówienia publicznego lub konkursie z dnia 30 grudnia 2020 r. </w:t>
      </w:r>
      <w:hyperlink r:id="rId12">
        <w:r w:rsidRPr="00DA4DAE">
          <w:rPr>
            <w:rFonts w:ascii="Times New Roman" w:hAnsi="Times New Roman" w:cs="Times New Roman"/>
            <w:sz w:val="21"/>
            <w:szCs w:val="21"/>
          </w:rPr>
          <w:t>(Dz.U. z 2020 r. poz.</w:t>
        </w:r>
      </w:hyperlink>
      <w:r w:rsidRPr="00DA4DAE">
        <w:rPr>
          <w:rFonts w:ascii="Times New Roman" w:hAnsi="Times New Roman" w:cs="Times New Roman"/>
          <w:spacing w:val="1"/>
          <w:sz w:val="21"/>
          <w:szCs w:val="21"/>
        </w:rPr>
        <w:t xml:space="preserve"> </w:t>
      </w:r>
      <w:hyperlink r:id="rId13">
        <w:r w:rsidRPr="00DA4DAE">
          <w:rPr>
            <w:rFonts w:ascii="Times New Roman" w:hAnsi="Times New Roman" w:cs="Times New Roman"/>
            <w:sz w:val="21"/>
            <w:szCs w:val="21"/>
          </w:rPr>
          <w:t>2452)</w:t>
        </w:r>
      </w:hyperlink>
    </w:p>
    <w:p w:rsidR="0036691D" w:rsidRPr="00DA4DAE" w:rsidRDefault="00A15047" w:rsidP="00EC54BE">
      <w:pPr>
        <w:pStyle w:val="Akapitzlist"/>
        <w:numPr>
          <w:ilvl w:val="2"/>
          <w:numId w:val="12"/>
        </w:numPr>
        <w:tabs>
          <w:tab w:val="left" w:pos="1189"/>
        </w:tabs>
        <w:spacing w:before="1"/>
        <w:ind w:right="124"/>
        <w:rPr>
          <w:rFonts w:ascii="Times New Roman" w:hAnsi="Times New Roman" w:cs="Times New Roman"/>
          <w:sz w:val="21"/>
          <w:szCs w:val="21"/>
        </w:rPr>
      </w:pPr>
      <w:r w:rsidRPr="00DA4DAE">
        <w:rPr>
          <w:rFonts w:ascii="Times New Roman" w:hAnsi="Times New Roman" w:cs="Times New Roman"/>
          <w:sz w:val="21"/>
          <w:szCs w:val="21"/>
        </w:rPr>
        <w:t>Rozporządzenie Ministra Rozwoju, Pracy 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Technologii w sprawie podmiotowych środków dowodowych 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innych</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dokumentów</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31"/>
          <w:sz w:val="21"/>
          <w:szCs w:val="21"/>
        </w:rPr>
        <w:t xml:space="preserve"> </w:t>
      </w:r>
      <w:r w:rsidRPr="00DA4DAE">
        <w:rPr>
          <w:rFonts w:ascii="Times New Roman" w:hAnsi="Times New Roman" w:cs="Times New Roman"/>
          <w:sz w:val="21"/>
          <w:szCs w:val="21"/>
        </w:rPr>
        <w:t>oświadczeń,</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jakich</w:t>
      </w:r>
      <w:r w:rsidRPr="00DA4DAE">
        <w:rPr>
          <w:rFonts w:ascii="Times New Roman" w:hAnsi="Times New Roman" w:cs="Times New Roman"/>
          <w:spacing w:val="31"/>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32"/>
          <w:sz w:val="21"/>
          <w:szCs w:val="21"/>
        </w:rPr>
        <w:t xml:space="preserve"> </w:t>
      </w:r>
      <w:r w:rsidRPr="00DA4DAE">
        <w:rPr>
          <w:rFonts w:ascii="Times New Roman" w:hAnsi="Times New Roman" w:cs="Times New Roman"/>
          <w:sz w:val="21"/>
          <w:szCs w:val="21"/>
        </w:rPr>
        <w:t>żądać</w:t>
      </w:r>
      <w:r w:rsidRPr="00DA4DAE">
        <w:rPr>
          <w:rFonts w:ascii="Times New Roman" w:hAnsi="Times New Roman" w:cs="Times New Roman"/>
          <w:spacing w:val="31"/>
          <w:sz w:val="21"/>
          <w:szCs w:val="21"/>
        </w:rPr>
        <w:t xml:space="preserve"> </w:t>
      </w:r>
      <w:r w:rsidRPr="00DA4DAE">
        <w:rPr>
          <w:rFonts w:ascii="Times New Roman" w:hAnsi="Times New Roman" w:cs="Times New Roman"/>
          <w:sz w:val="21"/>
          <w:szCs w:val="21"/>
        </w:rPr>
        <w:t>zamawiający</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od</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wykonawcy</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30"/>
          <w:sz w:val="21"/>
          <w:szCs w:val="21"/>
        </w:rPr>
        <w:t xml:space="preserve"> </w:t>
      </w:r>
      <w:r w:rsidRPr="00DA4DAE">
        <w:rPr>
          <w:rFonts w:ascii="Times New Roman" w:hAnsi="Times New Roman" w:cs="Times New Roman"/>
          <w:sz w:val="21"/>
          <w:szCs w:val="21"/>
        </w:rPr>
        <w:t>23</w:t>
      </w:r>
      <w:r w:rsidRPr="00DA4DAE">
        <w:rPr>
          <w:rFonts w:ascii="Times New Roman" w:hAnsi="Times New Roman" w:cs="Times New Roman"/>
          <w:spacing w:val="32"/>
          <w:sz w:val="21"/>
          <w:szCs w:val="21"/>
        </w:rPr>
        <w:t xml:space="preserve"> </w:t>
      </w:r>
      <w:r w:rsidRPr="00DA4DAE">
        <w:rPr>
          <w:rFonts w:ascii="Times New Roman" w:hAnsi="Times New Roman" w:cs="Times New Roman"/>
          <w:sz w:val="21"/>
          <w:szCs w:val="21"/>
        </w:rPr>
        <w:t>grudnia</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2020</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1"/>
          <w:sz w:val="21"/>
          <w:szCs w:val="21"/>
        </w:rPr>
        <w:t xml:space="preserve"> </w:t>
      </w:r>
      <w:hyperlink r:id="rId14">
        <w:r w:rsidRPr="00DA4DAE">
          <w:rPr>
            <w:rFonts w:ascii="Times New Roman" w:hAnsi="Times New Roman" w:cs="Times New Roman"/>
            <w:sz w:val="21"/>
            <w:szCs w:val="21"/>
          </w:rPr>
          <w:t>(Dz.U. z</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2020</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 poz.</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2415)</w:t>
        </w:r>
      </w:hyperlink>
    </w:p>
    <w:p w:rsidR="0036691D" w:rsidRPr="00DA4DAE" w:rsidRDefault="00A15047" w:rsidP="00EC54BE">
      <w:pPr>
        <w:pStyle w:val="Akapitzlist"/>
        <w:numPr>
          <w:ilvl w:val="2"/>
          <w:numId w:val="12"/>
        </w:numPr>
        <w:tabs>
          <w:tab w:val="left" w:pos="1189"/>
        </w:tabs>
        <w:spacing w:before="1"/>
        <w:ind w:right="124"/>
        <w:rPr>
          <w:rFonts w:ascii="Times New Roman" w:hAnsi="Times New Roman" w:cs="Times New Roman"/>
          <w:sz w:val="21"/>
          <w:szCs w:val="21"/>
        </w:rPr>
      </w:pPr>
      <w:r w:rsidRPr="00DA4DAE">
        <w:rPr>
          <w:rFonts w:ascii="Times New Roman" w:hAnsi="Times New Roman" w:cs="Times New Roman"/>
          <w:sz w:val="21"/>
          <w:szCs w:val="21"/>
        </w:rPr>
        <w:t>Obwieszczenie Prezesa Urzędu Zamówień Publicznych z dnia 1 stycznia 2021 r. w sprawie aktualnych progów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unijnych, ich równowartości w złotych, równowartości w złotych kwot wyrażonych w euro oraz średniego kursu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złotego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stosunku</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euro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stanowiącego</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podstawę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przeliczania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wartości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zamówień</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publicznych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konkursów,</w:t>
      </w:r>
    </w:p>
    <w:p w:rsidR="0036691D" w:rsidRPr="00DA4DAE" w:rsidRDefault="00A15047" w:rsidP="00EC54BE">
      <w:pPr>
        <w:pStyle w:val="Akapitzlist"/>
        <w:numPr>
          <w:ilvl w:val="2"/>
          <w:numId w:val="11"/>
        </w:numPr>
        <w:tabs>
          <w:tab w:val="left" w:pos="1148"/>
        </w:tabs>
        <w:ind w:right="124"/>
        <w:rPr>
          <w:rFonts w:ascii="Times New Roman" w:hAnsi="Times New Roman" w:cs="Times New Roman"/>
          <w:sz w:val="21"/>
          <w:szCs w:val="21"/>
        </w:rPr>
      </w:pPr>
      <w:r w:rsidRPr="00DA4DAE">
        <w:rPr>
          <w:rFonts w:ascii="Times New Roman" w:hAnsi="Times New Roman" w:cs="Times New Roman"/>
          <w:sz w:val="21"/>
          <w:szCs w:val="21"/>
        </w:rPr>
        <w:t>ustawa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6</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września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2001r. –</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Prawo</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farmaceutyczne</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w:t>
      </w:r>
      <w:r w:rsidR="00643A87">
        <w:rPr>
          <w:rFonts w:ascii="Times New Roman" w:hAnsi="Times New Roman" w:cs="Times New Roman"/>
          <w:sz w:val="21"/>
          <w:szCs w:val="21"/>
        </w:rPr>
        <w:t xml:space="preserve">tj. </w:t>
      </w:r>
      <w:r w:rsidRPr="00DA4DAE">
        <w:rPr>
          <w:rFonts w:ascii="Times New Roman" w:hAnsi="Times New Roman" w:cs="Times New Roman"/>
          <w:sz w:val="21"/>
          <w:szCs w:val="21"/>
        </w:rPr>
        <w:t>Dz.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U.</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201</w:t>
      </w:r>
      <w:r w:rsidR="00643A87">
        <w:rPr>
          <w:rFonts w:ascii="Times New Roman" w:hAnsi="Times New Roman" w:cs="Times New Roman"/>
          <w:sz w:val="21"/>
          <w:szCs w:val="21"/>
        </w:rPr>
        <w:t>9</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poz.</w:t>
      </w:r>
      <w:r w:rsidRPr="00DA4DAE">
        <w:rPr>
          <w:rFonts w:ascii="Times New Roman" w:hAnsi="Times New Roman" w:cs="Times New Roman"/>
          <w:spacing w:val="-2"/>
          <w:sz w:val="21"/>
          <w:szCs w:val="21"/>
        </w:rPr>
        <w:t xml:space="preserve"> </w:t>
      </w:r>
      <w:r w:rsidR="00643A87">
        <w:rPr>
          <w:rFonts w:ascii="Times New Roman" w:hAnsi="Times New Roman" w:cs="Times New Roman"/>
          <w:sz w:val="21"/>
          <w:szCs w:val="21"/>
        </w:rPr>
        <w:t>944</w:t>
      </w:r>
      <w:r w:rsidRPr="00DA4DAE">
        <w:rPr>
          <w:rFonts w:ascii="Times New Roman" w:hAnsi="Times New Roman" w:cs="Times New Roman"/>
          <w:sz w:val="21"/>
          <w:szCs w:val="21"/>
        </w:rPr>
        <w:t>),</w:t>
      </w:r>
    </w:p>
    <w:p w:rsidR="0036691D" w:rsidRPr="00DA4DAE" w:rsidRDefault="00A07E12" w:rsidP="00EC54BE">
      <w:pPr>
        <w:pStyle w:val="Akapitzlist"/>
        <w:numPr>
          <w:ilvl w:val="2"/>
          <w:numId w:val="11"/>
        </w:numPr>
        <w:tabs>
          <w:tab w:val="left" w:pos="1189"/>
        </w:tabs>
        <w:spacing w:before="1" w:line="210" w:lineRule="exact"/>
        <w:ind w:left="1188" w:right="124" w:hanging="495"/>
        <w:rPr>
          <w:rFonts w:ascii="Times New Roman" w:hAnsi="Times New Roman" w:cs="Times New Roman"/>
          <w:sz w:val="21"/>
          <w:szCs w:val="21"/>
        </w:rPr>
      </w:pPr>
      <w:r>
        <w:rPr>
          <w:rFonts w:ascii="Times New Roman" w:hAnsi="Times New Roman" w:cs="Times New Roman"/>
          <w:noProof/>
          <w:sz w:val="21"/>
          <w:szCs w:val="21"/>
          <w:lang w:eastAsia="pl-PL"/>
        </w:rPr>
        <mc:AlternateContent>
          <mc:Choice Requires="wpg">
            <w:drawing>
              <wp:anchor distT="0" distB="0" distL="114300" distR="114300" simplePos="0" relativeHeight="251658240" behindDoc="1" locked="0" layoutInCell="1" allowOverlap="1">
                <wp:simplePos x="0" y="0"/>
                <wp:positionH relativeFrom="page">
                  <wp:posOffset>6489065</wp:posOffset>
                </wp:positionH>
                <wp:positionV relativeFrom="paragraph">
                  <wp:posOffset>1270</wp:posOffset>
                </wp:positionV>
                <wp:extent cx="43180" cy="13462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 cy="134620"/>
                          <a:chOff x="10219" y="2"/>
                          <a:chExt cx="68" cy="212"/>
                        </a:xfrm>
                      </wpg:grpSpPr>
                      <wps:wsp>
                        <wps:cNvPr id="3" name="Rectangle 5"/>
                        <wps:cNvSpPr>
                          <a:spLocks noChangeArrowheads="1"/>
                        </wps:cNvSpPr>
                        <wps:spPr bwMode="auto">
                          <a:xfrm>
                            <a:off x="10218" y="1"/>
                            <a:ext cx="68" cy="212"/>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0218" y="184"/>
                            <a:ext cx="6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5846FF" id="Group 3" o:spid="_x0000_s1026" style="position:absolute;margin-left:510.95pt;margin-top:.1pt;width:3.4pt;height:10.6pt;z-index:-251658240;mso-position-horizontal-relative:page" coordorigin="10219,2" coordsize="68,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">
                <v:rect id="Rectangle 5" o:spid="_x0000_s1027" style="position:absolute;left:10218;top:1;width:68;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CXX8IA&#10;AADaAAAADwAAAGRycy9kb3ducmV2LnhtbESPQYvCMBSE7wv+h/CEvWmqgmg1iiiCe1rsLtjjs3m2&#10;1ealNNF2/70RhD0OM/MNs1x3phIPalxpWcFoGIEgzqwuOVfw+7MfzEA4j6yxskwK/sjBetX7WGKs&#10;bctHeiQ+FwHCLkYFhfd1LKXLCjLohrYmDt7FNgZ9kE0udYNtgJtKjqNoKg2WHBYKrGlbUHZL7kZB&#10;W3/P9SbV5zZNE5mdT7svN70q9dnvNgsQnjr/H363D1rBBF5Xwg2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JdfwgAAANoAAAAPAAAAAAAAAAAAAAAAAJgCAABkcnMvZG93&#10;bnJldi54bWxQSwUGAAAAAAQABAD1AAAAhwMAAAAA&#10;" fillcolor="#efefef" stroked="f"/>
                <v:rect id="Rectangle 4" o:spid="_x0000_s1028" style="position:absolute;left:10218;top:184;width:6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fillcolor="black" stroked="f"/>
                <w10:wrap anchorx="page"/>
              </v:group>
            </w:pict>
          </mc:Fallback>
        </mc:AlternateContent>
      </w:r>
      <w:r w:rsidR="00A15047" w:rsidRPr="00DA4DAE">
        <w:rPr>
          <w:rFonts w:ascii="Times New Roman" w:hAnsi="Times New Roman" w:cs="Times New Roman"/>
          <w:sz w:val="21"/>
          <w:szCs w:val="21"/>
        </w:rPr>
        <w:t>ustawa z</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dnia</w:t>
      </w:r>
      <w:r w:rsidR="00A15047" w:rsidRPr="00DA4DAE">
        <w:rPr>
          <w:rFonts w:ascii="Times New Roman" w:hAnsi="Times New Roman" w:cs="Times New Roman"/>
          <w:spacing w:val="-3"/>
          <w:sz w:val="21"/>
          <w:szCs w:val="21"/>
        </w:rPr>
        <w:t xml:space="preserve"> </w:t>
      </w:r>
      <w:r w:rsidR="00A15047" w:rsidRPr="00DA4DAE">
        <w:rPr>
          <w:rFonts w:ascii="Times New Roman" w:hAnsi="Times New Roman" w:cs="Times New Roman"/>
          <w:sz w:val="21"/>
          <w:szCs w:val="21"/>
        </w:rPr>
        <w:t>16</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kwietnia</w:t>
      </w:r>
      <w:r w:rsidR="00A15047" w:rsidRPr="00DA4DAE">
        <w:rPr>
          <w:rFonts w:ascii="Times New Roman" w:hAnsi="Times New Roman" w:cs="Times New Roman"/>
          <w:spacing w:val="-3"/>
          <w:sz w:val="21"/>
          <w:szCs w:val="21"/>
        </w:rPr>
        <w:t xml:space="preserve"> </w:t>
      </w:r>
      <w:r w:rsidR="00A15047" w:rsidRPr="00DA4DAE">
        <w:rPr>
          <w:rFonts w:ascii="Times New Roman" w:hAnsi="Times New Roman" w:cs="Times New Roman"/>
          <w:sz w:val="21"/>
          <w:szCs w:val="21"/>
        </w:rPr>
        <w:t>1993</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roku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w:t>
      </w:r>
      <w:r w:rsidR="00A15047" w:rsidRPr="00DA4DAE">
        <w:rPr>
          <w:rFonts w:ascii="Times New Roman" w:hAnsi="Times New Roman" w:cs="Times New Roman"/>
          <w:spacing w:val="37"/>
          <w:sz w:val="21"/>
          <w:szCs w:val="21"/>
        </w:rPr>
        <w:t xml:space="preserve"> </w:t>
      </w:r>
      <w:r w:rsidR="00A15047" w:rsidRPr="00DA4DAE">
        <w:rPr>
          <w:rFonts w:ascii="Times New Roman" w:hAnsi="Times New Roman" w:cs="Times New Roman"/>
          <w:sz w:val="21"/>
          <w:szCs w:val="21"/>
        </w:rPr>
        <w:t>zwalczaniu</w:t>
      </w:r>
      <w:r w:rsidR="00A15047" w:rsidRPr="00DA4DAE">
        <w:rPr>
          <w:rFonts w:ascii="Times New Roman" w:hAnsi="Times New Roman" w:cs="Times New Roman"/>
          <w:spacing w:val="35"/>
          <w:sz w:val="21"/>
          <w:szCs w:val="21"/>
        </w:rPr>
        <w:t xml:space="preserve"> </w:t>
      </w:r>
      <w:r w:rsidR="00A15047" w:rsidRPr="00DA4DAE">
        <w:rPr>
          <w:rFonts w:ascii="Times New Roman" w:hAnsi="Times New Roman" w:cs="Times New Roman"/>
          <w:sz w:val="21"/>
          <w:szCs w:val="21"/>
        </w:rPr>
        <w:t>nieuczciwej</w:t>
      </w:r>
      <w:r w:rsidR="00A15047" w:rsidRPr="00DA4DAE">
        <w:rPr>
          <w:rFonts w:ascii="Times New Roman" w:hAnsi="Times New Roman" w:cs="Times New Roman"/>
          <w:spacing w:val="40"/>
          <w:sz w:val="21"/>
          <w:szCs w:val="21"/>
        </w:rPr>
        <w:t xml:space="preserve"> </w:t>
      </w:r>
      <w:r w:rsidR="00A15047" w:rsidRPr="00DA4DAE">
        <w:rPr>
          <w:rFonts w:ascii="Times New Roman" w:hAnsi="Times New Roman" w:cs="Times New Roman"/>
          <w:sz w:val="21"/>
          <w:szCs w:val="21"/>
        </w:rPr>
        <w:t>konkurencji</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w:t>
      </w:r>
      <w:hyperlink r:id="rId15">
        <w:r w:rsidR="00A15047" w:rsidRPr="00DA4DAE">
          <w:rPr>
            <w:rFonts w:ascii="Times New Roman" w:hAnsi="Times New Roman" w:cs="Times New Roman"/>
            <w:sz w:val="21"/>
            <w:szCs w:val="21"/>
          </w:rPr>
          <w:t>Dz.U.</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z</w:t>
        </w:r>
        <w:r w:rsidR="00A15047" w:rsidRPr="00DA4DAE">
          <w:rPr>
            <w:rFonts w:ascii="Times New Roman" w:hAnsi="Times New Roman" w:cs="Times New Roman"/>
            <w:spacing w:val="-3"/>
            <w:sz w:val="21"/>
            <w:szCs w:val="21"/>
          </w:rPr>
          <w:t xml:space="preserve"> </w:t>
        </w:r>
        <w:r w:rsidR="00A15047" w:rsidRPr="00DA4DAE">
          <w:rPr>
            <w:rFonts w:ascii="Times New Roman" w:hAnsi="Times New Roman" w:cs="Times New Roman"/>
            <w:sz w:val="21"/>
            <w:szCs w:val="21"/>
          </w:rPr>
          <w:t>2020</w:t>
        </w:r>
        <w:r w:rsidR="00A15047" w:rsidRPr="00DA4DAE">
          <w:rPr>
            <w:rFonts w:ascii="Times New Roman" w:hAnsi="Times New Roman" w:cs="Times New Roman"/>
            <w:spacing w:val="-3"/>
            <w:sz w:val="21"/>
            <w:szCs w:val="21"/>
          </w:rPr>
          <w:t xml:space="preserve"> </w:t>
        </w:r>
        <w:r w:rsidR="00A15047" w:rsidRPr="00DA4DAE">
          <w:rPr>
            <w:rFonts w:ascii="Times New Roman" w:hAnsi="Times New Roman" w:cs="Times New Roman"/>
            <w:sz w:val="21"/>
            <w:szCs w:val="21"/>
          </w:rPr>
          <w:t>r.</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poz.</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1913)</w:t>
        </w:r>
      </w:hyperlink>
    </w:p>
    <w:p w:rsidR="0036691D" w:rsidRPr="00DA4DAE" w:rsidRDefault="00A15047" w:rsidP="00EC54BE">
      <w:pPr>
        <w:pStyle w:val="Akapitzlist"/>
        <w:numPr>
          <w:ilvl w:val="2"/>
          <w:numId w:val="11"/>
        </w:numPr>
        <w:tabs>
          <w:tab w:val="left" w:pos="1148"/>
        </w:tabs>
        <w:spacing w:line="210" w:lineRule="exact"/>
        <w:ind w:right="124"/>
        <w:rPr>
          <w:rFonts w:ascii="Times New Roman" w:hAnsi="Times New Roman" w:cs="Times New Roman"/>
          <w:sz w:val="21"/>
          <w:szCs w:val="21"/>
        </w:rPr>
      </w:pPr>
      <w:r w:rsidRPr="00DA4DAE">
        <w:rPr>
          <w:rFonts w:ascii="Times New Roman" w:hAnsi="Times New Roman" w:cs="Times New Roman"/>
          <w:sz w:val="21"/>
          <w:szCs w:val="21"/>
        </w:rPr>
        <w:t>ustawa</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dostępie</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do  informacji</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publicznej</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(Dz.U.</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2020</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2176),</w:t>
      </w:r>
    </w:p>
    <w:p w:rsidR="0036691D" w:rsidRPr="00DA4DAE" w:rsidRDefault="00A15047" w:rsidP="00EC54BE">
      <w:pPr>
        <w:pStyle w:val="Akapitzlist"/>
        <w:numPr>
          <w:ilvl w:val="2"/>
          <w:numId w:val="11"/>
        </w:numPr>
        <w:tabs>
          <w:tab w:val="left" w:pos="1150"/>
        </w:tabs>
        <w:ind w:left="1150" w:right="124"/>
        <w:rPr>
          <w:rFonts w:ascii="Times New Roman" w:hAnsi="Times New Roman" w:cs="Times New Roman"/>
          <w:sz w:val="21"/>
          <w:szCs w:val="21"/>
        </w:rPr>
      </w:pPr>
      <w:r w:rsidRPr="00DA4DAE">
        <w:rPr>
          <w:rFonts w:ascii="Times New Roman" w:hAnsi="Times New Roman" w:cs="Times New Roman"/>
          <w:sz w:val="21"/>
          <w:szCs w:val="21"/>
        </w:rPr>
        <w:t>ustawa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23 kwietnia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1964</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Kodeks</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cywilny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(Dz.U.</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2020</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1740)</w:t>
      </w:r>
    </w:p>
    <w:p w:rsidR="0036691D" w:rsidRPr="00DA4DAE" w:rsidRDefault="0036691D" w:rsidP="002D7842">
      <w:pPr>
        <w:pStyle w:val="Tekstpodstawowy"/>
        <w:ind w:right="124"/>
        <w:jc w:val="left"/>
        <w:rPr>
          <w:rFonts w:ascii="Times New Roman" w:hAnsi="Times New Roman" w:cs="Times New Roman"/>
          <w:sz w:val="21"/>
          <w:szCs w:val="21"/>
        </w:rPr>
      </w:pPr>
    </w:p>
    <w:p w:rsidR="0036691D" w:rsidRPr="00A53F69" w:rsidRDefault="00A15047" w:rsidP="00EC54BE">
      <w:pPr>
        <w:pStyle w:val="Akapitzlist"/>
        <w:numPr>
          <w:ilvl w:val="0"/>
          <w:numId w:val="13"/>
        </w:numPr>
        <w:tabs>
          <w:tab w:val="left" w:pos="697"/>
        </w:tabs>
        <w:spacing w:before="1"/>
        <w:ind w:left="696" w:right="124" w:hanging="361"/>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Oznaczenie</w:t>
      </w:r>
      <w:r w:rsidRPr="00A53F69">
        <w:rPr>
          <w:rFonts w:ascii="Times New Roman" w:hAnsi="Times New Roman" w:cs="Times New Roman"/>
          <w:color w:val="000000" w:themeColor="text1"/>
          <w:spacing w:val="33"/>
          <w:sz w:val="21"/>
          <w:szCs w:val="21"/>
        </w:rPr>
        <w:t xml:space="preserve"> </w:t>
      </w:r>
      <w:r w:rsidRPr="00A53F69">
        <w:rPr>
          <w:rFonts w:ascii="Times New Roman" w:hAnsi="Times New Roman" w:cs="Times New Roman"/>
          <w:color w:val="000000" w:themeColor="text1"/>
          <w:sz w:val="21"/>
          <w:szCs w:val="21"/>
        </w:rPr>
        <w:t>postępowania</w:t>
      </w:r>
    </w:p>
    <w:p w:rsidR="0036691D" w:rsidRPr="00A53F69" w:rsidRDefault="00A15047" w:rsidP="002D7842">
      <w:pPr>
        <w:pStyle w:val="Tekstpodstawowy"/>
        <w:spacing w:before="29" w:line="273" w:lineRule="auto"/>
        <w:ind w:left="696" w:right="124"/>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Postępowanie oznaczone jest</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 xml:space="preserve">jako: </w:t>
      </w:r>
      <w:r w:rsidR="00413835" w:rsidRPr="00A53F69">
        <w:rPr>
          <w:rFonts w:ascii="Times New Roman" w:hAnsi="Times New Roman" w:cs="Times New Roman"/>
          <w:b/>
          <w:color w:val="000000" w:themeColor="text1"/>
          <w:sz w:val="21"/>
          <w:szCs w:val="21"/>
          <w:highlight w:val="yellow"/>
          <w:u w:val="single"/>
        </w:rPr>
        <w:t>ZP/</w:t>
      </w:r>
      <w:r w:rsidR="00413835" w:rsidRPr="003F77EB">
        <w:rPr>
          <w:rFonts w:ascii="Times New Roman" w:hAnsi="Times New Roman" w:cs="Times New Roman"/>
          <w:b/>
          <w:color w:val="000000" w:themeColor="text1"/>
          <w:sz w:val="21"/>
          <w:szCs w:val="21"/>
          <w:highlight w:val="yellow"/>
          <w:u w:val="single"/>
        </w:rPr>
        <w:t>220/</w:t>
      </w:r>
      <w:r w:rsidR="00C958B6">
        <w:rPr>
          <w:rFonts w:ascii="Times New Roman" w:hAnsi="Times New Roman" w:cs="Times New Roman"/>
          <w:b/>
          <w:color w:val="000000" w:themeColor="text1"/>
          <w:sz w:val="21"/>
          <w:szCs w:val="21"/>
          <w:highlight w:val="yellow"/>
          <w:u w:val="single"/>
        </w:rPr>
        <w:t>115</w:t>
      </w:r>
      <w:r w:rsidR="0052579B">
        <w:rPr>
          <w:rFonts w:ascii="Times New Roman" w:hAnsi="Times New Roman" w:cs="Times New Roman"/>
          <w:b/>
          <w:color w:val="000000" w:themeColor="text1"/>
          <w:sz w:val="21"/>
          <w:szCs w:val="21"/>
          <w:highlight w:val="yellow"/>
          <w:u w:val="single"/>
        </w:rPr>
        <w:t>/23</w:t>
      </w:r>
      <w:r w:rsidRPr="00A53F69">
        <w:rPr>
          <w:rFonts w:ascii="Times New Roman" w:hAnsi="Times New Roman" w:cs="Times New Roman"/>
          <w:b/>
          <w:color w:val="000000" w:themeColor="text1"/>
          <w:sz w:val="21"/>
          <w:szCs w:val="21"/>
        </w:rPr>
        <w:t xml:space="preserve"> </w:t>
      </w:r>
      <w:r w:rsidRPr="00A53F69">
        <w:rPr>
          <w:rFonts w:ascii="Times New Roman" w:hAnsi="Times New Roman" w:cs="Times New Roman"/>
          <w:color w:val="000000" w:themeColor="text1"/>
          <w:sz w:val="21"/>
          <w:szCs w:val="21"/>
        </w:rPr>
        <w:t>Wszelka korespondencja oraz dokumentacja w</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tej</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sprawie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będzie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powoływać</w:t>
      </w:r>
      <w:r w:rsidRPr="00A53F69">
        <w:rPr>
          <w:rFonts w:ascii="Times New Roman" w:hAnsi="Times New Roman" w:cs="Times New Roman"/>
          <w:color w:val="000000" w:themeColor="text1"/>
          <w:spacing w:val="38"/>
          <w:sz w:val="21"/>
          <w:szCs w:val="21"/>
        </w:rPr>
        <w:t xml:space="preserve"> </w:t>
      </w:r>
      <w:r w:rsidRPr="00A53F69">
        <w:rPr>
          <w:rFonts w:ascii="Times New Roman" w:hAnsi="Times New Roman" w:cs="Times New Roman"/>
          <w:color w:val="000000" w:themeColor="text1"/>
          <w:sz w:val="21"/>
          <w:szCs w:val="21"/>
        </w:rPr>
        <w:t>się</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na  powyższe  oznaczenie.</w:t>
      </w:r>
    </w:p>
    <w:p w:rsidR="0036691D" w:rsidRPr="00A53F69" w:rsidRDefault="00A15047" w:rsidP="00EC54BE">
      <w:pPr>
        <w:pStyle w:val="Akapitzlist"/>
        <w:numPr>
          <w:ilvl w:val="0"/>
          <w:numId w:val="13"/>
        </w:numPr>
        <w:tabs>
          <w:tab w:val="left" w:pos="697"/>
        </w:tabs>
        <w:spacing w:line="186" w:lineRule="exact"/>
        <w:ind w:right="124"/>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Ilekroć w Specyfikacji</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Warunków</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Zamówienia</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zastosowane jest</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pojęcie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"ustawa" bez bliższego określenia, o</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jaką</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ustawę</w:t>
      </w:r>
      <w:r w:rsidR="00413835" w:rsidRPr="00A53F69">
        <w:rPr>
          <w:rFonts w:ascii="Times New Roman" w:hAnsi="Times New Roman" w:cs="Times New Roman"/>
          <w:color w:val="000000" w:themeColor="text1"/>
          <w:sz w:val="21"/>
          <w:szCs w:val="21"/>
        </w:rPr>
        <w:t xml:space="preserve"> </w:t>
      </w:r>
      <w:r w:rsidRPr="00A53F69">
        <w:rPr>
          <w:rFonts w:ascii="Times New Roman" w:hAnsi="Times New Roman" w:cs="Times New Roman"/>
          <w:color w:val="000000" w:themeColor="text1"/>
          <w:sz w:val="21"/>
          <w:szCs w:val="21"/>
        </w:rPr>
        <w:t>chodzi, dotyczy ono ustawy</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 dnia 11 września 2019 r. -</w:t>
      </w:r>
      <w:r w:rsidRPr="00A53F69">
        <w:rPr>
          <w:rFonts w:ascii="Times New Roman" w:hAnsi="Times New Roman" w:cs="Times New Roman"/>
          <w:color w:val="000000" w:themeColor="text1"/>
          <w:spacing w:val="39"/>
          <w:sz w:val="21"/>
          <w:szCs w:val="21"/>
        </w:rPr>
        <w:t xml:space="preserve"> </w:t>
      </w:r>
      <w:r w:rsidRPr="00A53F69">
        <w:rPr>
          <w:rFonts w:ascii="Times New Roman" w:hAnsi="Times New Roman" w:cs="Times New Roman"/>
          <w:color w:val="000000" w:themeColor="text1"/>
          <w:sz w:val="21"/>
          <w:szCs w:val="21"/>
        </w:rPr>
        <w:t xml:space="preserve">Prawo zamówień publicznych </w:t>
      </w:r>
    </w:p>
    <w:p w:rsidR="0036691D" w:rsidRPr="00A53F69" w:rsidRDefault="00A15047" w:rsidP="00EC54BE">
      <w:pPr>
        <w:pStyle w:val="Akapitzlist"/>
        <w:numPr>
          <w:ilvl w:val="0"/>
          <w:numId w:val="13"/>
        </w:numPr>
        <w:tabs>
          <w:tab w:val="left" w:pos="697"/>
        </w:tabs>
        <w:spacing w:before="1"/>
        <w:ind w:left="696" w:right="124" w:hanging="361"/>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Integralną</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część</w:t>
      </w:r>
      <w:r w:rsidRPr="00A53F69">
        <w:rPr>
          <w:rFonts w:ascii="Times New Roman" w:hAnsi="Times New Roman" w:cs="Times New Roman"/>
          <w:color w:val="000000" w:themeColor="text1"/>
          <w:spacing w:val="-3"/>
          <w:sz w:val="21"/>
          <w:szCs w:val="21"/>
        </w:rPr>
        <w:t xml:space="preserve"> </w:t>
      </w:r>
      <w:r w:rsidRPr="00A53F69">
        <w:rPr>
          <w:rFonts w:ascii="Times New Roman" w:hAnsi="Times New Roman" w:cs="Times New Roman"/>
          <w:color w:val="000000" w:themeColor="text1"/>
          <w:sz w:val="21"/>
          <w:szCs w:val="21"/>
        </w:rPr>
        <w:t>SWZ</w:t>
      </w:r>
      <w:r w:rsidRPr="00A53F69">
        <w:rPr>
          <w:rFonts w:ascii="Times New Roman" w:hAnsi="Times New Roman" w:cs="Times New Roman"/>
          <w:color w:val="000000" w:themeColor="text1"/>
          <w:spacing w:val="-4"/>
          <w:sz w:val="21"/>
          <w:szCs w:val="21"/>
        </w:rPr>
        <w:t xml:space="preserve"> </w:t>
      </w:r>
      <w:r w:rsidRPr="00A53F69">
        <w:rPr>
          <w:rFonts w:ascii="Times New Roman" w:hAnsi="Times New Roman" w:cs="Times New Roman"/>
          <w:color w:val="000000" w:themeColor="text1"/>
          <w:sz w:val="21"/>
          <w:szCs w:val="21"/>
        </w:rPr>
        <w:t>stanowią</w:t>
      </w:r>
      <w:r w:rsidRPr="00A53F69">
        <w:rPr>
          <w:rFonts w:ascii="Times New Roman" w:hAnsi="Times New Roman" w:cs="Times New Roman"/>
          <w:color w:val="000000" w:themeColor="text1"/>
          <w:spacing w:val="-4"/>
          <w:sz w:val="21"/>
          <w:szCs w:val="21"/>
        </w:rPr>
        <w:t xml:space="preserve"> </w:t>
      </w:r>
      <w:r w:rsidRPr="00A53F69">
        <w:rPr>
          <w:rFonts w:ascii="Times New Roman" w:hAnsi="Times New Roman" w:cs="Times New Roman"/>
          <w:color w:val="000000" w:themeColor="text1"/>
          <w:sz w:val="21"/>
          <w:szCs w:val="21"/>
        </w:rPr>
        <w:t>załączniki</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wskazane</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w</w:t>
      </w:r>
      <w:r w:rsidRPr="00A53F69">
        <w:rPr>
          <w:rFonts w:ascii="Times New Roman" w:hAnsi="Times New Roman" w:cs="Times New Roman"/>
          <w:color w:val="000000" w:themeColor="text1"/>
          <w:spacing w:val="-5"/>
          <w:sz w:val="21"/>
          <w:szCs w:val="21"/>
        </w:rPr>
        <w:t xml:space="preserve"> </w:t>
      </w:r>
      <w:r w:rsidRPr="00A53F69">
        <w:rPr>
          <w:rFonts w:ascii="Times New Roman" w:hAnsi="Times New Roman" w:cs="Times New Roman"/>
          <w:color w:val="000000" w:themeColor="text1"/>
          <w:sz w:val="21"/>
          <w:szCs w:val="21"/>
        </w:rPr>
        <w:t>Rozdziale</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XVIII,</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które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składają</w:t>
      </w:r>
      <w:r w:rsidRPr="00A53F69">
        <w:rPr>
          <w:rFonts w:ascii="Times New Roman" w:hAnsi="Times New Roman" w:cs="Times New Roman"/>
          <w:color w:val="000000" w:themeColor="text1"/>
          <w:spacing w:val="-4"/>
          <w:sz w:val="21"/>
          <w:szCs w:val="21"/>
        </w:rPr>
        <w:t xml:space="preserve"> </w:t>
      </w:r>
      <w:r w:rsidRPr="00A53F69">
        <w:rPr>
          <w:rFonts w:ascii="Times New Roman" w:hAnsi="Times New Roman" w:cs="Times New Roman"/>
          <w:color w:val="000000" w:themeColor="text1"/>
          <w:sz w:val="21"/>
          <w:szCs w:val="21"/>
        </w:rPr>
        <w:t>się</w:t>
      </w:r>
      <w:r w:rsidRPr="00A53F69">
        <w:rPr>
          <w:rFonts w:ascii="Times New Roman" w:hAnsi="Times New Roman" w:cs="Times New Roman"/>
          <w:color w:val="000000" w:themeColor="text1"/>
          <w:spacing w:val="-4"/>
          <w:sz w:val="21"/>
          <w:szCs w:val="21"/>
        </w:rPr>
        <w:t xml:space="preserve"> </w:t>
      </w:r>
      <w:r w:rsidRPr="00A53F69">
        <w:rPr>
          <w:rFonts w:ascii="Times New Roman" w:hAnsi="Times New Roman" w:cs="Times New Roman"/>
          <w:color w:val="000000" w:themeColor="text1"/>
          <w:sz w:val="21"/>
          <w:szCs w:val="21"/>
        </w:rPr>
        <w:t>na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całość</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SWZ.</w:t>
      </w:r>
    </w:p>
    <w:p w:rsidR="0036691D" w:rsidRPr="00A53F69" w:rsidRDefault="00A15047" w:rsidP="00EC54BE">
      <w:pPr>
        <w:pStyle w:val="Akapitzlist"/>
        <w:numPr>
          <w:ilvl w:val="0"/>
          <w:numId w:val="13"/>
        </w:numPr>
        <w:tabs>
          <w:tab w:val="left" w:pos="697"/>
        </w:tabs>
        <w:ind w:left="696" w:right="124" w:hanging="360"/>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W</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niniejszym</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postępowaniu</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o</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udzielenie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zamówienia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komunikacja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między</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zamawiającym</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wykonawcami,</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w</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szczególności składanie ofert oraz oświadczeń, w tym oświadczenia składanego na formularzu jednolitego europejskiego</w:t>
      </w:r>
      <w:r w:rsidRPr="00A53F69">
        <w:rPr>
          <w:rFonts w:ascii="Times New Roman" w:hAnsi="Times New Roman" w:cs="Times New Roman"/>
          <w:color w:val="000000" w:themeColor="text1"/>
          <w:spacing w:val="-37"/>
          <w:sz w:val="21"/>
          <w:szCs w:val="21"/>
        </w:rPr>
        <w:t xml:space="preserve"> </w:t>
      </w:r>
      <w:r w:rsidRPr="00A53F69">
        <w:rPr>
          <w:rFonts w:ascii="Times New Roman" w:hAnsi="Times New Roman" w:cs="Times New Roman"/>
          <w:color w:val="000000" w:themeColor="text1"/>
          <w:sz w:val="21"/>
          <w:szCs w:val="21"/>
        </w:rPr>
        <w:t>dokumentu</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zamówienia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odbywa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się</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przy</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użyciu środków komunikacji</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elektronicznej.</w:t>
      </w:r>
    </w:p>
    <w:p w:rsidR="0036691D" w:rsidRPr="00A53F69" w:rsidRDefault="00A15047" w:rsidP="00EC54BE">
      <w:pPr>
        <w:pStyle w:val="Akapitzlist"/>
        <w:numPr>
          <w:ilvl w:val="0"/>
          <w:numId w:val="13"/>
        </w:numPr>
        <w:tabs>
          <w:tab w:val="left" w:pos="697"/>
        </w:tabs>
        <w:ind w:left="696" w:right="124" w:hanging="360"/>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W</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niniejszym</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postępowaniu</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wszelkie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oświadczenia,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wnioski,</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zawiadomienia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oraz</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informacje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przekazuje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się</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pośrednictwem</w:t>
      </w:r>
      <w:r w:rsidRPr="00A53F69">
        <w:rPr>
          <w:rFonts w:ascii="Times New Roman" w:hAnsi="Times New Roman" w:cs="Times New Roman"/>
          <w:color w:val="000000" w:themeColor="text1"/>
          <w:spacing w:val="-3"/>
          <w:sz w:val="21"/>
          <w:szCs w:val="21"/>
        </w:rPr>
        <w:t xml:space="preserve"> </w:t>
      </w:r>
      <w:r w:rsidRPr="00A53F69">
        <w:rPr>
          <w:rFonts w:ascii="Times New Roman" w:hAnsi="Times New Roman" w:cs="Times New Roman"/>
          <w:color w:val="000000" w:themeColor="text1"/>
          <w:sz w:val="21"/>
          <w:szCs w:val="21"/>
        </w:rPr>
        <w:t>Platformy</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Zakupowej.</w:t>
      </w:r>
    </w:p>
    <w:p w:rsidR="0036691D" w:rsidRPr="00DA4DAE" w:rsidRDefault="00A15047" w:rsidP="00EC54BE">
      <w:pPr>
        <w:pStyle w:val="Akapitzlist"/>
        <w:numPr>
          <w:ilvl w:val="0"/>
          <w:numId w:val="13"/>
        </w:numPr>
        <w:tabs>
          <w:tab w:val="left" w:pos="697"/>
        </w:tabs>
        <w:spacing w:before="1"/>
        <w:ind w:right="124"/>
        <w:rPr>
          <w:rFonts w:ascii="Times New Roman" w:hAnsi="Times New Roman" w:cs="Times New Roman"/>
          <w:sz w:val="21"/>
          <w:szCs w:val="21"/>
        </w:rPr>
      </w:pPr>
      <w:r w:rsidRPr="00DA4DAE">
        <w:rPr>
          <w:rFonts w:ascii="Times New Roman" w:hAnsi="Times New Roman" w:cs="Times New Roman"/>
          <w:sz w:val="21"/>
          <w:szCs w:val="21"/>
        </w:rPr>
        <w:t>Wszelkie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informacje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związane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publikacją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przebiegiem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niniejszego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zamieszczone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będą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Platformie Zakupowej pod adresem</w:t>
      </w:r>
      <w:r w:rsidRPr="00DA4DAE">
        <w:rPr>
          <w:rFonts w:ascii="Times New Roman" w:hAnsi="Times New Roman" w:cs="Times New Roman"/>
          <w:color w:val="0000FF"/>
          <w:spacing w:val="1"/>
          <w:sz w:val="21"/>
          <w:szCs w:val="21"/>
        </w:rPr>
        <w:t xml:space="preserve"> </w:t>
      </w:r>
      <w:r w:rsidR="004D4D6F" w:rsidRPr="00DA4DAE">
        <w:rPr>
          <w:rFonts w:ascii="Times New Roman" w:hAnsi="Times New Roman" w:cs="Times New Roman"/>
          <w:color w:val="0000FF"/>
          <w:sz w:val="21"/>
          <w:szCs w:val="21"/>
          <w:u w:val="single" w:color="0000FF"/>
        </w:rPr>
        <w:t>https://platformazakupowa.pl/pn/spsk2_szczecin</w:t>
      </w:r>
      <w:r w:rsidRPr="00DA4DAE">
        <w:rPr>
          <w:rFonts w:ascii="Times New Roman" w:hAnsi="Times New Roman" w:cs="Times New Roman"/>
          <w:sz w:val="21"/>
          <w:szCs w:val="21"/>
        </w:rPr>
        <w:t>.</w:t>
      </w:r>
    </w:p>
    <w:p w:rsidR="0036691D" w:rsidRPr="00DA4DAE" w:rsidRDefault="00A15047" w:rsidP="00EC54BE">
      <w:pPr>
        <w:pStyle w:val="Akapitzlist"/>
        <w:numPr>
          <w:ilvl w:val="0"/>
          <w:numId w:val="13"/>
        </w:numPr>
        <w:tabs>
          <w:tab w:val="left" w:pos="697"/>
        </w:tabs>
        <w:ind w:left="696" w:right="124" w:hanging="360"/>
        <w:rPr>
          <w:rFonts w:ascii="Times New Roman" w:hAnsi="Times New Roman" w:cs="Times New Roman"/>
          <w:sz w:val="21"/>
          <w:szCs w:val="21"/>
        </w:rPr>
      </w:pPr>
      <w:r w:rsidRPr="00DA4DAE">
        <w:rPr>
          <w:rFonts w:ascii="Times New Roman" w:hAnsi="Times New Roman" w:cs="Times New Roman"/>
          <w:sz w:val="21"/>
          <w:szCs w:val="21"/>
        </w:rPr>
        <w:t>Zamawiający wskazuje w specyfikacji warunków zamówienia informacje o środkach komunikacji elektronicznej, przy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użyciu których będzie komunikował się z wykonawcami w postępowaniu o udzielenie zamówienia, wraz z wymaganiami</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technicznymi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organizacyjnymi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sporządzania,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wysyłania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odbierania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korespondencji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elektronicznej.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Szczegółowe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informacje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zawarte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Rozdziale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VII</w:t>
      </w:r>
      <w:r w:rsidR="00D22EAD">
        <w:rPr>
          <w:rFonts w:ascii="Times New Roman" w:hAnsi="Times New Roman" w:cs="Times New Roman"/>
          <w:sz w:val="21"/>
          <w:szCs w:val="21"/>
        </w:rPr>
        <w:t>I</w:t>
      </w:r>
      <w:r w:rsidRPr="00DA4DAE">
        <w:rPr>
          <w:rFonts w:ascii="Times New Roman" w:hAnsi="Times New Roman" w:cs="Times New Roman"/>
          <w:sz w:val="21"/>
          <w:szCs w:val="21"/>
        </w:rPr>
        <w:t xml:space="preserve"> SWZ.</w:t>
      </w:r>
    </w:p>
    <w:p w:rsidR="0036691D" w:rsidRPr="00DA4DAE" w:rsidRDefault="00A15047" w:rsidP="00EC54BE">
      <w:pPr>
        <w:pStyle w:val="Akapitzlist"/>
        <w:numPr>
          <w:ilvl w:val="0"/>
          <w:numId w:val="13"/>
        </w:numPr>
        <w:tabs>
          <w:tab w:val="left" w:pos="697"/>
        </w:tabs>
        <w:spacing w:before="1"/>
        <w:ind w:left="696" w:right="124" w:hanging="360"/>
        <w:rPr>
          <w:rFonts w:ascii="Times New Roman" w:hAnsi="Times New Roman" w:cs="Times New Roman"/>
          <w:sz w:val="21"/>
          <w:szCs w:val="21"/>
        </w:rPr>
      </w:pPr>
      <w:r w:rsidRPr="00DA4DAE">
        <w:rPr>
          <w:rFonts w:ascii="Times New Roman" w:hAnsi="Times New Roman" w:cs="Times New Roman"/>
          <w:sz w:val="21"/>
          <w:szCs w:val="21"/>
        </w:rPr>
        <w:t>Użycie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kontaktu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komunikacji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elektronicznej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jest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równoznaczne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akceptacją</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wykonawcę regulaminu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korzystania 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serwisu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udostępnianego 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zamawiającego.</w:t>
      </w:r>
    </w:p>
    <w:p w:rsidR="0036691D" w:rsidRPr="0004573A" w:rsidRDefault="00A15047" w:rsidP="00EC54BE">
      <w:pPr>
        <w:pStyle w:val="Akapitzlist"/>
        <w:numPr>
          <w:ilvl w:val="0"/>
          <w:numId w:val="13"/>
        </w:numPr>
        <w:tabs>
          <w:tab w:val="left" w:pos="697"/>
        </w:tabs>
        <w:ind w:left="696" w:right="124" w:hanging="360"/>
        <w:rPr>
          <w:rFonts w:ascii="Times New Roman" w:hAnsi="Times New Roman" w:cs="Times New Roman"/>
          <w:sz w:val="21"/>
          <w:szCs w:val="21"/>
        </w:rPr>
      </w:pPr>
      <w:r w:rsidRPr="0004573A">
        <w:rPr>
          <w:rFonts w:ascii="Times New Roman" w:hAnsi="Times New Roman" w:cs="Times New Roman"/>
          <w:sz w:val="21"/>
          <w:szCs w:val="21"/>
        </w:rPr>
        <w:t>Regulamin korzystania z Platformy Zakupowej oraz instrukcje znajdują się na stronie internetowej Platformy Zakupowej</w:t>
      </w:r>
      <w:r w:rsidRPr="0004573A">
        <w:rPr>
          <w:rFonts w:ascii="Times New Roman" w:hAnsi="Times New Roman" w:cs="Times New Roman"/>
          <w:spacing w:val="-37"/>
          <w:sz w:val="21"/>
          <w:szCs w:val="21"/>
        </w:rPr>
        <w:t xml:space="preserve"> </w:t>
      </w:r>
      <w:r w:rsidRPr="0004573A">
        <w:rPr>
          <w:rFonts w:ascii="Times New Roman" w:hAnsi="Times New Roman" w:cs="Times New Roman"/>
          <w:sz w:val="21"/>
          <w:szCs w:val="21"/>
        </w:rPr>
        <w:t>pod</w:t>
      </w:r>
      <w:r w:rsidRPr="0004573A">
        <w:rPr>
          <w:rFonts w:ascii="Times New Roman" w:hAnsi="Times New Roman" w:cs="Times New Roman"/>
          <w:spacing w:val="-2"/>
          <w:sz w:val="21"/>
          <w:szCs w:val="21"/>
        </w:rPr>
        <w:t xml:space="preserve"> </w:t>
      </w:r>
      <w:r w:rsidRPr="0004573A">
        <w:rPr>
          <w:rFonts w:ascii="Times New Roman" w:hAnsi="Times New Roman" w:cs="Times New Roman"/>
          <w:sz w:val="21"/>
          <w:szCs w:val="21"/>
        </w:rPr>
        <w:t>adresem:</w:t>
      </w:r>
      <w:r w:rsidRPr="0004573A">
        <w:rPr>
          <w:rFonts w:ascii="Times New Roman" w:hAnsi="Times New Roman" w:cs="Times New Roman"/>
          <w:color w:val="0000FF"/>
          <w:spacing w:val="2"/>
          <w:sz w:val="21"/>
          <w:szCs w:val="21"/>
        </w:rPr>
        <w:t xml:space="preserve"> </w:t>
      </w:r>
      <w:hyperlink r:id="rId16">
        <w:r w:rsidRPr="0004573A">
          <w:rPr>
            <w:rFonts w:ascii="Times New Roman" w:hAnsi="Times New Roman" w:cs="Times New Roman"/>
            <w:color w:val="0000FF"/>
            <w:sz w:val="21"/>
            <w:szCs w:val="21"/>
            <w:u w:val="single" w:color="0000FF"/>
          </w:rPr>
          <w:t>https://platformazakupowa.pl/</w:t>
        </w:r>
      </w:hyperlink>
      <w:r w:rsidR="0004573A" w:rsidRPr="0004573A">
        <w:rPr>
          <w:rFonts w:ascii="Times New Roman" w:hAnsi="Times New Roman" w:cs="Times New Roman"/>
          <w:color w:val="0000FF"/>
          <w:sz w:val="21"/>
          <w:szCs w:val="21"/>
          <w:u w:val="single" w:color="0000FF"/>
        </w:rPr>
        <w:t>.</w:t>
      </w:r>
    </w:p>
    <w:p w:rsidR="0036691D" w:rsidRPr="00DA4DAE" w:rsidRDefault="004D4D6F" w:rsidP="002D7842">
      <w:pPr>
        <w:pStyle w:val="Nagwek1"/>
        <w:tabs>
          <w:tab w:val="left" w:pos="4345"/>
          <w:tab w:val="center" w:pos="5159"/>
        </w:tabs>
        <w:spacing w:before="100"/>
        <w:ind w:right="124"/>
        <w:jc w:val="left"/>
        <w:rPr>
          <w:rFonts w:ascii="Times New Roman" w:hAnsi="Times New Roman" w:cs="Times New Roman"/>
          <w:sz w:val="21"/>
          <w:szCs w:val="21"/>
        </w:rPr>
      </w:pPr>
      <w:r w:rsidRPr="00DA4DAE">
        <w:rPr>
          <w:rFonts w:ascii="Times New Roman" w:hAnsi="Times New Roman" w:cs="Times New Roman"/>
          <w:sz w:val="21"/>
          <w:szCs w:val="21"/>
        </w:rPr>
        <w:lastRenderedPageBreak/>
        <w:tab/>
      </w:r>
      <w:r w:rsidRPr="00DA4DAE">
        <w:rPr>
          <w:rFonts w:ascii="Times New Roman" w:hAnsi="Times New Roman" w:cs="Times New Roman"/>
          <w:sz w:val="21"/>
          <w:szCs w:val="21"/>
        </w:rPr>
        <w:tab/>
      </w:r>
      <w:r w:rsidR="00A15047" w:rsidRPr="00DA4DAE">
        <w:rPr>
          <w:rFonts w:ascii="Times New Roman" w:hAnsi="Times New Roman" w:cs="Times New Roman"/>
          <w:sz w:val="21"/>
          <w:szCs w:val="21"/>
        </w:rPr>
        <w:t>Rozdział</w:t>
      </w:r>
      <w:r w:rsidR="00A15047" w:rsidRPr="00DA4DAE">
        <w:rPr>
          <w:rFonts w:ascii="Times New Roman" w:hAnsi="Times New Roman" w:cs="Times New Roman"/>
          <w:spacing w:val="37"/>
          <w:sz w:val="21"/>
          <w:szCs w:val="21"/>
        </w:rPr>
        <w:t xml:space="preserve"> </w:t>
      </w:r>
      <w:r w:rsidR="00A15047" w:rsidRPr="00DA4DAE">
        <w:rPr>
          <w:rFonts w:ascii="Times New Roman" w:hAnsi="Times New Roman" w:cs="Times New Roman"/>
          <w:sz w:val="21"/>
          <w:szCs w:val="21"/>
        </w:rPr>
        <w:t>III</w:t>
      </w:r>
    </w:p>
    <w:p w:rsidR="0036691D" w:rsidRPr="00DA4DAE" w:rsidRDefault="00A15047" w:rsidP="002D7842">
      <w:pPr>
        <w:spacing w:before="1"/>
        <w:ind w:left="645" w:right="124"/>
        <w:jc w:val="center"/>
        <w:rPr>
          <w:rFonts w:ascii="Times New Roman" w:hAnsi="Times New Roman" w:cs="Times New Roman"/>
          <w:b/>
          <w:sz w:val="21"/>
          <w:szCs w:val="21"/>
        </w:rPr>
      </w:pPr>
      <w:r w:rsidRPr="00DA4DAE">
        <w:rPr>
          <w:rFonts w:ascii="Times New Roman" w:hAnsi="Times New Roman" w:cs="Times New Roman"/>
          <w:b/>
          <w:sz w:val="21"/>
          <w:szCs w:val="21"/>
        </w:rPr>
        <w:t>OPIS</w:t>
      </w:r>
      <w:r w:rsidRPr="00DA4DAE">
        <w:rPr>
          <w:rFonts w:ascii="Times New Roman" w:hAnsi="Times New Roman" w:cs="Times New Roman"/>
          <w:b/>
          <w:spacing w:val="31"/>
          <w:sz w:val="21"/>
          <w:szCs w:val="21"/>
        </w:rPr>
        <w:t xml:space="preserve"> </w:t>
      </w:r>
      <w:r w:rsidRPr="00DA4DAE">
        <w:rPr>
          <w:rFonts w:ascii="Times New Roman" w:hAnsi="Times New Roman" w:cs="Times New Roman"/>
          <w:b/>
          <w:sz w:val="21"/>
          <w:szCs w:val="21"/>
        </w:rPr>
        <w:t>PRZEDMIOTU</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ZAMÓWIENIA</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ORAZ</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INFORMACJE</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O</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PRZEDMIOTOWYCH</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ŚRODKACH</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DOWODOWYCH</w:t>
      </w:r>
    </w:p>
    <w:p w:rsidR="0036691D" w:rsidRPr="00DA4DAE" w:rsidRDefault="0036691D" w:rsidP="002D7842">
      <w:pPr>
        <w:pStyle w:val="Tekstpodstawowy"/>
        <w:ind w:right="124"/>
        <w:jc w:val="left"/>
        <w:rPr>
          <w:rFonts w:ascii="Times New Roman" w:hAnsi="Times New Roman" w:cs="Times New Roman"/>
          <w:b/>
          <w:sz w:val="21"/>
          <w:szCs w:val="21"/>
        </w:rPr>
      </w:pPr>
    </w:p>
    <w:p w:rsidR="0036691D" w:rsidRPr="00DA4DAE" w:rsidRDefault="00A15047" w:rsidP="00EC54BE">
      <w:pPr>
        <w:pStyle w:val="Nagwek1"/>
        <w:numPr>
          <w:ilvl w:val="0"/>
          <w:numId w:val="10"/>
        </w:numPr>
        <w:spacing w:before="1"/>
        <w:ind w:left="709" w:right="124" w:hanging="390"/>
        <w:jc w:val="left"/>
        <w:rPr>
          <w:rFonts w:ascii="Times New Roman" w:hAnsi="Times New Roman" w:cs="Times New Roman"/>
          <w:sz w:val="21"/>
          <w:szCs w:val="21"/>
        </w:rPr>
      </w:pPr>
      <w:r w:rsidRPr="00DA4DAE">
        <w:rPr>
          <w:rFonts w:ascii="Times New Roman" w:hAnsi="Times New Roman" w:cs="Times New Roman"/>
          <w:sz w:val="21"/>
          <w:szCs w:val="21"/>
        </w:rPr>
        <w:t>Przedmiot</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zamówienia</w:t>
      </w:r>
    </w:p>
    <w:p w:rsidR="00854794" w:rsidRDefault="00A15047" w:rsidP="00ED334F">
      <w:pPr>
        <w:pStyle w:val="Akapitzlist"/>
        <w:numPr>
          <w:ilvl w:val="1"/>
          <w:numId w:val="10"/>
        </w:numPr>
        <w:spacing w:before="5"/>
        <w:ind w:left="709" w:right="124" w:hanging="567"/>
        <w:jc w:val="both"/>
        <w:rPr>
          <w:rFonts w:ascii="Times New Roman" w:hAnsi="Times New Roman" w:cs="Times New Roman"/>
          <w:sz w:val="21"/>
          <w:szCs w:val="21"/>
        </w:rPr>
      </w:pPr>
      <w:r w:rsidRPr="009F4533">
        <w:rPr>
          <w:rFonts w:ascii="Times New Roman" w:hAnsi="Times New Roman" w:cs="Times New Roman"/>
          <w:sz w:val="21"/>
          <w:szCs w:val="21"/>
        </w:rPr>
        <w:t>Przedmiotem</w:t>
      </w:r>
      <w:r w:rsidRPr="009F4533">
        <w:rPr>
          <w:rFonts w:ascii="Times New Roman" w:hAnsi="Times New Roman" w:cs="Times New Roman"/>
          <w:spacing w:val="33"/>
          <w:sz w:val="21"/>
          <w:szCs w:val="21"/>
        </w:rPr>
        <w:t xml:space="preserve"> </w:t>
      </w:r>
      <w:r w:rsidRPr="009F4533">
        <w:rPr>
          <w:rFonts w:ascii="Times New Roman" w:hAnsi="Times New Roman" w:cs="Times New Roman"/>
          <w:sz w:val="21"/>
          <w:szCs w:val="21"/>
        </w:rPr>
        <w:t>zamówienia</w:t>
      </w:r>
      <w:r w:rsidRPr="009F4533">
        <w:rPr>
          <w:rFonts w:ascii="Times New Roman" w:hAnsi="Times New Roman" w:cs="Times New Roman"/>
          <w:spacing w:val="-1"/>
          <w:sz w:val="21"/>
          <w:szCs w:val="21"/>
        </w:rPr>
        <w:t xml:space="preserve"> </w:t>
      </w:r>
      <w:r w:rsidRPr="009F4533">
        <w:rPr>
          <w:rFonts w:ascii="Times New Roman" w:hAnsi="Times New Roman" w:cs="Times New Roman"/>
          <w:sz w:val="21"/>
          <w:szCs w:val="21"/>
        </w:rPr>
        <w:t>jest</w:t>
      </w:r>
      <w:r w:rsidRPr="009F4533">
        <w:rPr>
          <w:rFonts w:ascii="Times New Roman" w:hAnsi="Times New Roman" w:cs="Times New Roman"/>
          <w:spacing w:val="-6"/>
          <w:sz w:val="21"/>
          <w:szCs w:val="21"/>
        </w:rPr>
        <w:t xml:space="preserve"> </w:t>
      </w:r>
      <w:r w:rsidRPr="009F4533">
        <w:rPr>
          <w:rFonts w:ascii="Times New Roman" w:hAnsi="Times New Roman" w:cs="Times New Roman"/>
          <w:sz w:val="21"/>
          <w:szCs w:val="21"/>
        </w:rPr>
        <w:t xml:space="preserve">dostawa </w:t>
      </w:r>
      <w:r w:rsidR="00ED334F" w:rsidRPr="00ED334F">
        <w:rPr>
          <w:rFonts w:ascii="Times New Roman" w:hAnsi="Times New Roman" w:cs="Times New Roman"/>
          <w:sz w:val="21"/>
          <w:szCs w:val="21"/>
        </w:rPr>
        <w:t>soczewek wewnątrzgałkowych na potrzeby II Kliniki Okulistyki</w:t>
      </w:r>
      <w:r w:rsidR="00413E32" w:rsidRPr="00413E32">
        <w:rPr>
          <w:rFonts w:ascii="Times New Roman" w:hAnsi="Times New Roman" w:cs="Times New Roman"/>
          <w:sz w:val="21"/>
          <w:szCs w:val="21"/>
        </w:rPr>
        <w:t>.</w:t>
      </w:r>
      <w:r w:rsidR="00413E32">
        <w:rPr>
          <w:rFonts w:ascii="Times New Roman" w:hAnsi="Times New Roman" w:cs="Times New Roman"/>
          <w:sz w:val="21"/>
          <w:szCs w:val="21"/>
        </w:rPr>
        <w:t xml:space="preserve"> </w:t>
      </w:r>
    </w:p>
    <w:p w:rsidR="00854794" w:rsidRDefault="00854794" w:rsidP="00EC54BE">
      <w:pPr>
        <w:pStyle w:val="Akapitzlist"/>
        <w:numPr>
          <w:ilvl w:val="1"/>
          <w:numId w:val="10"/>
        </w:numPr>
        <w:spacing w:before="5"/>
        <w:ind w:left="709" w:right="124" w:hanging="567"/>
        <w:jc w:val="both"/>
        <w:rPr>
          <w:rFonts w:ascii="Times New Roman" w:hAnsi="Times New Roman" w:cs="Times New Roman"/>
          <w:sz w:val="21"/>
          <w:szCs w:val="21"/>
        </w:rPr>
      </w:pPr>
      <w:r w:rsidRPr="00854794">
        <w:rPr>
          <w:rFonts w:ascii="Times New Roman" w:hAnsi="Times New Roman" w:cs="Times New Roman"/>
          <w:sz w:val="21"/>
          <w:szCs w:val="21"/>
        </w:rPr>
        <w:t>Opis przedmiotu zamówienia został zawarty w formularzu cen jednostkowych (zał. 2 do SWZ, zwany dalej również jako „FCJ”) – i winien być złożony wraz z formularzem oferty (zał. 1 do SWZ, zwany dalej również jako „FO”).</w:t>
      </w:r>
    </w:p>
    <w:p w:rsidR="00854794" w:rsidRDefault="00854794" w:rsidP="00EC54BE">
      <w:pPr>
        <w:pStyle w:val="Akapitzlist"/>
        <w:numPr>
          <w:ilvl w:val="1"/>
          <w:numId w:val="10"/>
        </w:numPr>
        <w:spacing w:before="5"/>
        <w:ind w:left="709" w:right="124" w:hanging="567"/>
        <w:jc w:val="both"/>
        <w:rPr>
          <w:rFonts w:ascii="Times New Roman" w:hAnsi="Times New Roman" w:cs="Times New Roman"/>
          <w:sz w:val="21"/>
          <w:szCs w:val="21"/>
        </w:rPr>
      </w:pPr>
      <w:r w:rsidRPr="00854794">
        <w:rPr>
          <w:rFonts w:ascii="Times New Roman" w:hAnsi="Times New Roman" w:cs="Times New Roman"/>
          <w:sz w:val="21"/>
          <w:szCs w:val="21"/>
        </w:rPr>
        <w:t xml:space="preserve">Zamawiający wymaga zaoferowania wyrobów medycznych – w rozumieniu Ustawy z dnia 7 kwietnia 2022 r. o wyrobach medycznych (Dz.U.2022.974), wprowadzonych do obrotu i używania na terytorium RP zgodnie z obowiązującymi przepisami. </w:t>
      </w:r>
    </w:p>
    <w:p w:rsidR="00854794" w:rsidRDefault="00854794" w:rsidP="00EC54BE">
      <w:pPr>
        <w:pStyle w:val="Akapitzlist"/>
        <w:numPr>
          <w:ilvl w:val="1"/>
          <w:numId w:val="10"/>
        </w:numPr>
        <w:spacing w:before="5"/>
        <w:ind w:left="709" w:right="124" w:hanging="567"/>
        <w:jc w:val="both"/>
        <w:rPr>
          <w:rFonts w:ascii="Times New Roman" w:hAnsi="Times New Roman" w:cs="Times New Roman"/>
          <w:sz w:val="21"/>
          <w:szCs w:val="21"/>
        </w:rPr>
      </w:pPr>
      <w:r w:rsidRPr="00854794">
        <w:rPr>
          <w:rFonts w:ascii="Times New Roman" w:hAnsi="Times New Roman" w:cs="Times New Roman"/>
          <w:sz w:val="21"/>
          <w:szCs w:val="21"/>
        </w:rPr>
        <w:t xml:space="preserve">Ilości wyrobów podane w formularzu cen jednostkowych mają charakter orientacyjny i Zamawiający ma prawo zamówić ich mniejsze ilości, z tym, że nie mniej niż </w:t>
      </w:r>
      <w:r w:rsidR="005F2ABE">
        <w:rPr>
          <w:rFonts w:ascii="Times New Roman" w:hAnsi="Times New Roman" w:cs="Times New Roman"/>
          <w:sz w:val="21"/>
          <w:szCs w:val="21"/>
        </w:rPr>
        <w:t>8</w:t>
      </w:r>
      <w:r w:rsidRPr="00854794">
        <w:rPr>
          <w:rFonts w:ascii="Times New Roman" w:hAnsi="Times New Roman" w:cs="Times New Roman"/>
          <w:sz w:val="21"/>
          <w:szCs w:val="21"/>
        </w:rPr>
        <w:t>0% wartości umowy/zadania.</w:t>
      </w:r>
    </w:p>
    <w:p w:rsidR="00D22EAD" w:rsidRPr="00854794" w:rsidRDefault="00A15047" w:rsidP="00EC54BE">
      <w:pPr>
        <w:pStyle w:val="Akapitzlist"/>
        <w:numPr>
          <w:ilvl w:val="1"/>
          <w:numId w:val="10"/>
        </w:numPr>
        <w:spacing w:before="5"/>
        <w:ind w:left="709" w:right="124" w:hanging="567"/>
        <w:jc w:val="both"/>
        <w:rPr>
          <w:rFonts w:ascii="Times New Roman" w:hAnsi="Times New Roman" w:cs="Times New Roman"/>
          <w:sz w:val="21"/>
          <w:szCs w:val="21"/>
        </w:rPr>
      </w:pPr>
      <w:r w:rsidRPr="00854794">
        <w:rPr>
          <w:rFonts w:ascii="Times New Roman" w:hAnsi="Times New Roman" w:cs="Times New Roman"/>
          <w:b/>
          <w:color w:val="0070C0"/>
          <w:sz w:val="21"/>
          <w:szCs w:val="21"/>
          <w:u w:val="single"/>
        </w:rPr>
        <w:t>Przedmiot</w:t>
      </w:r>
      <w:r w:rsidRPr="00854794">
        <w:rPr>
          <w:rFonts w:ascii="Times New Roman" w:hAnsi="Times New Roman" w:cs="Times New Roman"/>
          <w:b/>
          <w:color w:val="0070C0"/>
          <w:spacing w:val="8"/>
          <w:sz w:val="21"/>
          <w:szCs w:val="21"/>
          <w:u w:val="single"/>
        </w:rPr>
        <w:t xml:space="preserve"> </w:t>
      </w:r>
      <w:r w:rsidRPr="00854794">
        <w:rPr>
          <w:rFonts w:ascii="Times New Roman" w:hAnsi="Times New Roman" w:cs="Times New Roman"/>
          <w:b/>
          <w:color w:val="0070C0"/>
          <w:sz w:val="21"/>
          <w:szCs w:val="21"/>
          <w:u w:val="single"/>
        </w:rPr>
        <w:t>zamówienia</w:t>
      </w:r>
      <w:r w:rsidRPr="00854794">
        <w:rPr>
          <w:rFonts w:ascii="Times New Roman" w:hAnsi="Times New Roman" w:cs="Times New Roman"/>
          <w:b/>
          <w:color w:val="0070C0"/>
          <w:spacing w:val="10"/>
          <w:sz w:val="21"/>
          <w:szCs w:val="21"/>
          <w:u w:val="single"/>
        </w:rPr>
        <w:t xml:space="preserve"> </w:t>
      </w:r>
      <w:r w:rsidRPr="00854794">
        <w:rPr>
          <w:rFonts w:ascii="Times New Roman" w:hAnsi="Times New Roman" w:cs="Times New Roman"/>
          <w:b/>
          <w:color w:val="0070C0"/>
          <w:sz w:val="21"/>
          <w:szCs w:val="21"/>
          <w:u w:val="single"/>
        </w:rPr>
        <w:t>został</w:t>
      </w:r>
      <w:r w:rsidRPr="00854794">
        <w:rPr>
          <w:rFonts w:ascii="Times New Roman" w:hAnsi="Times New Roman" w:cs="Times New Roman"/>
          <w:b/>
          <w:color w:val="0070C0"/>
          <w:spacing w:val="7"/>
          <w:sz w:val="21"/>
          <w:szCs w:val="21"/>
          <w:u w:val="single"/>
        </w:rPr>
        <w:t xml:space="preserve"> </w:t>
      </w:r>
      <w:r w:rsidRPr="00854794">
        <w:rPr>
          <w:rFonts w:ascii="Times New Roman" w:hAnsi="Times New Roman" w:cs="Times New Roman"/>
          <w:b/>
          <w:color w:val="0070C0"/>
          <w:sz w:val="21"/>
          <w:szCs w:val="21"/>
          <w:u w:val="single"/>
        </w:rPr>
        <w:t>podzielony</w:t>
      </w:r>
      <w:r w:rsidRPr="00854794">
        <w:rPr>
          <w:rFonts w:ascii="Times New Roman" w:hAnsi="Times New Roman" w:cs="Times New Roman"/>
          <w:b/>
          <w:color w:val="0070C0"/>
          <w:spacing w:val="10"/>
          <w:sz w:val="21"/>
          <w:szCs w:val="21"/>
          <w:u w:val="single"/>
        </w:rPr>
        <w:t xml:space="preserve"> </w:t>
      </w:r>
      <w:r w:rsidRPr="00854794">
        <w:rPr>
          <w:rFonts w:ascii="Times New Roman" w:hAnsi="Times New Roman" w:cs="Times New Roman"/>
          <w:b/>
          <w:color w:val="0070C0"/>
          <w:sz w:val="21"/>
          <w:szCs w:val="21"/>
          <w:u w:val="single"/>
        </w:rPr>
        <w:t>na</w:t>
      </w:r>
      <w:r w:rsidRPr="00854794">
        <w:rPr>
          <w:rFonts w:ascii="Times New Roman" w:hAnsi="Times New Roman" w:cs="Times New Roman"/>
          <w:b/>
          <w:color w:val="0070C0"/>
          <w:spacing w:val="11"/>
          <w:sz w:val="21"/>
          <w:szCs w:val="21"/>
          <w:u w:val="single"/>
        </w:rPr>
        <w:t xml:space="preserve"> </w:t>
      </w:r>
      <w:r w:rsidR="00272A28">
        <w:rPr>
          <w:rFonts w:ascii="Times New Roman" w:hAnsi="Times New Roman" w:cs="Times New Roman"/>
          <w:b/>
          <w:color w:val="0070C0"/>
          <w:sz w:val="21"/>
          <w:szCs w:val="21"/>
          <w:u w:val="single"/>
        </w:rPr>
        <w:t>8</w:t>
      </w:r>
      <w:r w:rsidRPr="00854794">
        <w:rPr>
          <w:rFonts w:ascii="Times New Roman" w:hAnsi="Times New Roman" w:cs="Times New Roman"/>
          <w:b/>
          <w:color w:val="0070C0"/>
          <w:spacing w:val="8"/>
          <w:sz w:val="21"/>
          <w:szCs w:val="21"/>
          <w:u w:val="single"/>
        </w:rPr>
        <w:t xml:space="preserve"> </w:t>
      </w:r>
      <w:r w:rsidRPr="00854794">
        <w:rPr>
          <w:rFonts w:ascii="Times New Roman" w:hAnsi="Times New Roman" w:cs="Times New Roman"/>
          <w:b/>
          <w:color w:val="0070C0"/>
          <w:sz w:val="21"/>
          <w:szCs w:val="21"/>
          <w:u w:val="single"/>
        </w:rPr>
        <w:t>części</w:t>
      </w:r>
      <w:r w:rsidRPr="00854794">
        <w:rPr>
          <w:rFonts w:ascii="Times New Roman" w:hAnsi="Times New Roman" w:cs="Times New Roman"/>
          <w:sz w:val="21"/>
          <w:szCs w:val="21"/>
        </w:rPr>
        <w:t>.</w:t>
      </w:r>
    </w:p>
    <w:p w:rsidR="00413E32" w:rsidRDefault="0027209E" w:rsidP="0027209E">
      <w:pPr>
        <w:pStyle w:val="Akapitzlist"/>
        <w:tabs>
          <w:tab w:val="left" w:pos="993"/>
        </w:tabs>
        <w:spacing w:before="5"/>
        <w:ind w:left="709" w:right="124" w:hanging="567"/>
      </w:pPr>
      <w:r>
        <w:rPr>
          <w:rFonts w:ascii="Times New Roman" w:hAnsi="Times New Roman" w:cs="Times New Roman"/>
          <w:sz w:val="21"/>
          <w:szCs w:val="21"/>
        </w:rPr>
        <w:t xml:space="preserve">           </w:t>
      </w:r>
      <w:r w:rsidR="00A15047" w:rsidRPr="009F4533">
        <w:rPr>
          <w:rFonts w:ascii="Times New Roman" w:hAnsi="Times New Roman" w:cs="Times New Roman"/>
          <w:sz w:val="21"/>
          <w:szCs w:val="21"/>
        </w:rPr>
        <w:t>Wykonawca</w:t>
      </w:r>
      <w:r w:rsidR="00A15047" w:rsidRPr="009F4533">
        <w:rPr>
          <w:rFonts w:ascii="Times New Roman" w:hAnsi="Times New Roman" w:cs="Times New Roman"/>
          <w:spacing w:val="10"/>
          <w:sz w:val="21"/>
          <w:szCs w:val="21"/>
        </w:rPr>
        <w:t xml:space="preserve"> </w:t>
      </w:r>
      <w:r w:rsidR="00A15047" w:rsidRPr="009F4533">
        <w:rPr>
          <w:rFonts w:ascii="Times New Roman" w:hAnsi="Times New Roman" w:cs="Times New Roman"/>
          <w:sz w:val="21"/>
          <w:szCs w:val="21"/>
        </w:rPr>
        <w:t>może</w:t>
      </w:r>
      <w:r w:rsidR="00A15047" w:rsidRPr="009F4533">
        <w:rPr>
          <w:rFonts w:ascii="Times New Roman" w:hAnsi="Times New Roman" w:cs="Times New Roman"/>
          <w:spacing w:val="10"/>
          <w:sz w:val="21"/>
          <w:szCs w:val="21"/>
        </w:rPr>
        <w:t xml:space="preserve"> </w:t>
      </w:r>
      <w:r w:rsidR="00A15047" w:rsidRPr="009F4533">
        <w:rPr>
          <w:rFonts w:ascii="Times New Roman" w:hAnsi="Times New Roman" w:cs="Times New Roman"/>
          <w:sz w:val="21"/>
          <w:szCs w:val="21"/>
        </w:rPr>
        <w:t>składać</w:t>
      </w:r>
      <w:r w:rsidR="00A15047" w:rsidRPr="009F4533">
        <w:rPr>
          <w:rFonts w:ascii="Times New Roman" w:hAnsi="Times New Roman" w:cs="Times New Roman"/>
          <w:spacing w:val="7"/>
          <w:sz w:val="21"/>
          <w:szCs w:val="21"/>
        </w:rPr>
        <w:t xml:space="preserve"> </w:t>
      </w:r>
      <w:r w:rsidR="00A15047" w:rsidRPr="009F4533">
        <w:rPr>
          <w:rFonts w:ascii="Times New Roman" w:hAnsi="Times New Roman" w:cs="Times New Roman"/>
          <w:sz w:val="21"/>
          <w:szCs w:val="21"/>
        </w:rPr>
        <w:t>ofertę</w:t>
      </w:r>
      <w:r w:rsidR="00A15047" w:rsidRPr="009F4533">
        <w:rPr>
          <w:rFonts w:ascii="Times New Roman" w:hAnsi="Times New Roman" w:cs="Times New Roman"/>
          <w:spacing w:val="8"/>
          <w:sz w:val="21"/>
          <w:szCs w:val="21"/>
        </w:rPr>
        <w:t xml:space="preserve"> </w:t>
      </w:r>
      <w:r w:rsidR="00A15047" w:rsidRPr="009F4533">
        <w:rPr>
          <w:rFonts w:ascii="Times New Roman" w:hAnsi="Times New Roman" w:cs="Times New Roman"/>
          <w:sz w:val="21"/>
          <w:szCs w:val="21"/>
        </w:rPr>
        <w:t>do</w:t>
      </w:r>
      <w:r w:rsidR="00A15047" w:rsidRPr="009F4533">
        <w:rPr>
          <w:rFonts w:ascii="Times New Roman" w:hAnsi="Times New Roman" w:cs="Times New Roman"/>
          <w:spacing w:val="10"/>
          <w:sz w:val="21"/>
          <w:szCs w:val="21"/>
        </w:rPr>
        <w:t xml:space="preserve"> </w:t>
      </w:r>
      <w:r w:rsidR="00A15047" w:rsidRPr="009F4533">
        <w:rPr>
          <w:rFonts w:ascii="Times New Roman" w:hAnsi="Times New Roman" w:cs="Times New Roman"/>
          <w:sz w:val="21"/>
          <w:szCs w:val="21"/>
        </w:rPr>
        <w:t>jednej,</w:t>
      </w:r>
      <w:r w:rsidR="00A15047" w:rsidRPr="009F4533">
        <w:rPr>
          <w:rFonts w:ascii="Times New Roman" w:hAnsi="Times New Roman" w:cs="Times New Roman"/>
          <w:spacing w:val="9"/>
          <w:sz w:val="21"/>
          <w:szCs w:val="21"/>
        </w:rPr>
        <w:t xml:space="preserve"> </w:t>
      </w:r>
      <w:r w:rsidR="00A15047" w:rsidRPr="009F4533">
        <w:rPr>
          <w:rFonts w:ascii="Times New Roman" w:hAnsi="Times New Roman" w:cs="Times New Roman"/>
          <w:sz w:val="21"/>
          <w:szCs w:val="21"/>
        </w:rPr>
        <w:t>kilku</w:t>
      </w:r>
      <w:r w:rsidR="00A15047" w:rsidRPr="009F4533">
        <w:rPr>
          <w:rFonts w:ascii="Times New Roman" w:hAnsi="Times New Roman" w:cs="Times New Roman"/>
          <w:spacing w:val="8"/>
          <w:sz w:val="21"/>
          <w:szCs w:val="21"/>
        </w:rPr>
        <w:t xml:space="preserve"> </w:t>
      </w:r>
      <w:r w:rsidR="00BC5FF4" w:rsidRPr="009F4533">
        <w:rPr>
          <w:rFonts w:ascii="Times New Roman" w:hAnsi="Times New Roman" w:cs="Times New Roman"/>
          <w:spacing w:val="8"/>
          <w:sz w:val="21"/>
          <w:szCs w:val="21"/>
        </w:rPr>
        <w:t xml:space="preserve"> </w:t>
      </w:r>
      <w:r w:rsidR="00A15047" w:rsidRPr="009F4533">
        <w:rPr>
          <w:rFonts w:ascii="Times New Roman" w:hAnsi="Times New Roman" w:cs="Times New Roman"/>
          <w:sz w:val="21"/>
          <w:szCs w:val="21"/>
        </w:rPr>
        <w:t>lub</w:t>
      </w:r>
      <w:r w:rsidR="00A15047" w:rsidRPr="009F4533">
        <w:rPr>
          <w:rFonts w:ascii="Times New Roman" w:hAnsi="Times New Roman" w:cs="Times New Roman"/>
          <w:spacing w:val="1"/>
          <w:sz w:val="21"/>
          <w:szCs w:val="21"/>
        </w:rPr>
        <w:t xml:space="preserve"> </w:t>
      </w:r>
      <w:r w:rsidR="00A15047" w:rsidRPr="009F4533">
        <w:rPr>
          <w:rFonts w:ascii="Times New Roman" w:hAnsi="Times New Roman" w:cs="Times New Roman"/>
          <w:sz w:val="21"/>
          <w:szCs w:val="21"/>
        </w:rPr>
        <w:t>wszystkich</w:t>
      </w:r>
      <w:r w:rsidR="00A15047" w:rsidRPr="009F4533">
        <w:rPr>
          <w:rFonts w:ascii="Times New Roman" w:hAnsi="Times New Roman" w:cs="Times New Roman"/>
          <w:spacing w:val="-1"/>
          <w:sz w:val="21"/>
          <w:szCs w:val="21"/>
        </w:rPr>
        <w:t xml:space="preserve"> </w:t>
      </w:r>
      <w:r w:rsidR="00A15047" w:rsidRPr="009F4533">
        <w:rPr>
          <w:rFonts w:ascii="Times New Roman" w:hAnsi="Times New Roman" w:cs="Times New Roman"/>
          <w:sz w:val="21"/>
          <w:szCs w:val="21"/>
        </w:rPr>
        <w:t>części</w:t>
      </w:r>
      <w:r w:rsidR="00A15047" w:rsidRPr="009F4533">
        <w:rPr>
          <w:rFonts w:ascii="Times New Roman" w:hAnsi="Times New Roman" w:cs="Times New Roman"/>
          <w:spacing w:val="1"/>
          <w:sz w:val="21"/>
          <w:szCs w:val="21"/>
        </w:rPr>
        <w:t xml:space="preserve"> </w:t>
      </w:r>
      <w:r w:rsidR="00A15047" w:rsidRPr="009F4533">
        <w:rPr>
          <w:rFonts w:ascii="Times New Roman" w:hAnsi="Times New Roman" w:cs="Times New Roman"/>
          <w:sz w:val="21"/>
          <w:szCs w:val="21"/>
        </w:rPr>
        <w:t>zamówienia.</w:t>
      </w:r>
      <w:r w:rsidR="008714B1" w:rsidRPr="008714B1">
        <w:t xml:space="preserve"> </w:t>
      </w:r>
    </w:p>
    <w:p w:rsidR="00272A28" w:rsidRDefault="0027209E" w:rsidP="00272A28">
      <w:pPr>
        <w:pStyle w:val="Akapitzlist"/>
        <w:tabs>
          <w:tab w:val="left" w:pos="993"/>
        </w:tabs>
        <w:spacing w:before="5"/>
        <w:ind w:left="709" w:right="124" w:hanging="567"/>
        <w:rPr>
          <w:rFonts w:ascii="Times New Roman" w:hAnsi="Times New Roman" w:cs="Times New Roman"/>
          <w:sz w:val="21"/>
          <w:szCs w:val="21"/>
        </w:rPr>
      </w:pPr>
      <w:r>
        <w:rPr>
          <w:rFonts w:ascii="Times New Roman" w:hAnsi="Times New Roman" w:cs="Times New Roman"/>
          <w:sz w:val="21"/>
          <w:szCs w:val="21"/>
        </w:rPr>
        <w:t xml:space="preserve">           </w:t>
      </w:r>
      <w:r w:rsidR="00A92EEE" w:rsidRPr="00A92EEE">
        <w:rPr>
          <w:rFonts w:ascii="Times New Roman" w:hAnsi="Times New Roman" w:cs="Times New Roman"/>
          <w:sz w:val="21"/>
          <w:szCs w:val="21"/>
        </w:rPr>
        <w:t>Wartość niniejszego zamówienia z</w:t>
      </w:r>
      <w:r w:rsidR="00A92EEE">
        <w:rPr>
          <w:rFonts w:ascii="Times New Roman" w:hAnsi="Times New Roman" w:cs="Times New Roman"/>
          <w:sz w:val="21"/>
          <w:szCs w:val="21"/>
        </w:rPr>
        <w:t xml:space="preserve">ostała ustalona na kwotę </w:t>
      </w:r>
      <w:r w:rsidR="00272A28" w:rsidRPr="00272A28">
        <w:rPr>
          <w:rFonts w:ascii="Times New Roman" w:hAnsi="Times New Roman" w:cs="Times New Roman"/>
          <w:sz w:val="21"/>
          <w:szCs w:val="21"/>
        </w:rPr>
        <w:t>653 200,00 zł netto, co daje równowartość 146 579,00 euro.</w:t>
      </w:r>
    </w:p>
    <w:p w:rsidR="009F4533" w:rsidRDefault="00272A28" w:rsidP="00272A28">
      <w:pPr>
        <w:pStyle w:val="Akapitzlist"/>
        <w:tabs>
          <w:tab w:val="left" w:pos="993"/>
        </w:tabs>
        <w:spacing w:before="5"/>
        <w:ind w:left="709" w:right="124" w:hanging="567"/>
        <w:rPr>
          <w:b/>
          <w:sz w:val="21"/>
          <w:szCs w:val="21"/>
        </w:rPr>
      </w:pPr>
      <w:r>
        <w:rPr>
          <w:rFonts w:ascii="Times New Roman" w:hAnsi="Times New Roman" w:cs="Times New Roman"/>
          <w:sz w:val="21"/>
          <w:szCs w:val="21"/>
        </w:rPr>
        <w:t xml:space="preserve">     </w:t>
      </w:r>
      <w:r w:rsidR="001C4498" w:rsidRPr="00E13E73">
        <w:rPr>
          <w:b/>
          <w:sz w:val="21"/>
          <w:szCs w:val="21"/>
        </w:rPr>
        <w:t xml:space="preserve">- </w:t>
      </w:r>
      <w:r w:rsidR="00F45B8D">
        <w:rPr>
          <w:b/>
          <w:sz w:val="21"/>
          <w:szCs w:val="21"/>
        </w:rPr>
        <w:t xml:space="preserve"> </w:t>
      </w:r>
      <w:r w:rsidR="006F5549">
        <w:rPr>
          <w:b/>
          <w:sz w:val="21"/>
          <w:szCs w:val="21"/>
        </w:rPr>
        <w:t xml:space="preserve"> </w:t>
      </w:r>
      <w:r w:rsidR="00F45B8D">
        <w:rPr>
          <w:b/>
          <w:sz w:val="21"/>
          <w:szCs w:val="21"/>
        </w:rPr>
        <w:t xml:space="preserve"> </w:t>
      </w:r>
      <w:r w:rsidR="001C4498" w:rsidRPr="00E13E73">
        <w:rPr>
          <w:b/>
          <w:sz w:val="21"/>
          <w:szCs w:val="21"/>
        </w:rPr>
        <w:t xml:space="preserve">Zadanie nr 1 – </w:t>
      </w:r>
      <w:r w:rsidR="00AB16BB" w:rsidRPr="00AB16BB">
        <w:rPr>
          <w:b/>
          <w:color w:val="0070C0"/>
          <w:sz w:val="21"/>
          <w:szCs w:val="21"/>
        </w:rPr>
        <w:t>Soczewki z PMMA jednoczęściowe</w:t>
      </w:r>
      <w:r w:rsidR="00AB16BB">
        <w:rPr>
          <w:b/>
          <w:color w:val="0070C0"/>
          <w:sz w:val="21"/>
          <w:szCs w:val="21"/>
        </w:rPr>
        <w:tab/>
      </w:r>
      <w:r w:rsidR="00AB16BB">
        <w:rPr>
          <w:b/>
          <w:color w:val="0070C0"/>
          <w:sz w:val="21"/>
          <w:szCs w:val="21"/>
        </w:rPr>
        <w:tab/>
      </w:r>
      <w:r w:rsidR="00B91F12">
        <w:rPr>
          <w:b/>
          <w:color w:val="0070C0"/>
          <w:sz w:val="21"/>
          <w:szCs w:val="21"/>
        </w:rPr>
        <w:tab/>
      </w:r>
    </w:p>
    <w:p w:rsidR="001313B1" w:rsidRDefault="00AB16BB" w:rsidP="00F45B8D">
      <w:pPr>
        <w:ind w:left="851" w:hanging="142"/>
        <w:jc w:val="both"/>
        <w:rPr>
          <w:sz w:val="21"/>
          <w:szCs w:val="21"/>
        </w:rPr>
      </w:pPr>
      <w:r w:rsidRPr="00AB16BB">
        <w:rPr>
          <w:sz w:val="21"/>
          <w:szCs w:val="21"/>
        </w:rPr>
        <w:t xml:space="preserve">CPV: 33 </w:t>
      </w:r>
      <w:r>
        <w:rPr>
          <w:sz w:val="21"/>
          <w:szCs w:val="21"/>
        </w:rPr>
        <w:t>73 11 10-7 Soczewki śródoczne</w:t>
      </w:r>
      <w:r>
        <w:rPr>
          <w:sz w:val="21"/>
          <w:szCs w:val="21"/>
        </w:rPr>
        <w:tab/>
      </w:r>
      <w:r w:rsidR="0027209E" w:rsidRPr="0027209E">
        <w:rPr>
          <w:sz w:val="21"/>
          <w:szCs w:val="21"/>
        </w:rPr>
        <w:t>;</w:t>
      </w:r>
      <w:r w:rsidR="001313B1" w:rsidRPr="001313B1">
        <w:rPr>
          <w:sz w:val="21"/>
          <w:szCs w:val="21"/>
        </w:rPr>
        <w:tab/>
      </w:r>
      <w:r w:rsidR="001313B1" w:rsidRPr="001313B1">
        <w:rPr>
          <w:sz w:val="21"/>
          <w:szCs w:val="21"/>
        </w:rPr>
        <w:tab/>
      </w:r>
    </w:p>
    <w:p w:rsidR="00F45B8D" w:rsidRDefault="00501FCC" w:rsidP="00F45B8D">
      <w:pPr>
        <w:ind w:left="851" w:hanging="142"/>
        <w:jc w:val="both"/>
        <w:rPr>
          <w:sz w:val="21"/>
          <w:szCs w:val="21"/>
        </w:rPr>
      </w:pPr>
      <w:r>
        <w:rPr>
          <w:sz w:val="21"/>
          <w:szCs w:val="21"/>
        </w:rPr>
        <w:t>Wartość -</w:t>
      </w:r>
      <w:r w:rsidR="001313B1">
        <w:rPr>
          <w:sz w:val="21"/>
          <w:szCs w:val="21"/>
        </w:rPr>
        <w:t xml:space="preserve"> </w:t>
      </w:r>
      <w:r w:rsidR="004309DA" w:rsidRPr="004309DA">
        <w:rPr>
          <w:sz w:val="21"/>
          <w:szCs w:val="21"/>
        </w:rPr>
        <w:t>2 700,00 zł netto, co daje równowartość 606,25 euro;</w:t>
      </w:r>
    </w:p>
    <w:p w:rsidR="001313B1" w:rsidRPr="001313B1" w:rsidRDefault="001C4498" w:rsidP="00AB16BB">
      <w:pPr>
        <w:ind w:left="426"/>
        <w:jc w:val="both"/>
        <w:rPr>
          <w:b/>
          <w:color w:val="0070C0"/>
          <w:sz w:val="21"/>
          <w:szCs w:val="21"/>
        </w:rPr>
      </w:pPr>
      <w:r w:rsidRPr="00E13E73">
        <w:rPr>
          <w:b/>
          <w:sz w:val="21"/>
          <w:szCs w:val="21"/>
        </w:rPr>
        <w:t>-</w:t>
      </w:r>
      <w:r w:rsidR="009F4533">
        <w:rPr>
          <w:b/>
          <w:sz w:val="21"/>
          <w:szCs w:val="21"/>
        </w:rPr>
        <w:t xml:space="preserve"> </w:t>
      </w:r>
      <w:r w:rsidR="00F45B8D">
        <w:rPr>
          <w:b/>
          <w:sz w:val="21"/>
          <w:szCs w:val="21"/>
        </w:rPr>
        <w:t xml:space="preserve">    </w:t>
      </w:r>
      <w:r w:rsidRPr="00E13E73">
        <w:rPr>
          <w:b/>
          <w:sz w:val="21"/>
          <w:szCs w:val="21"/>
        </w:rPr>
        <w:t xml:space="preserve">Zadanie nr 2 – </w:t>
      </w:r>
      <w:r w:rsidR="00AB16BB" w:rsidRPr="00AB16BB">
        <w:rPr>
          <w:b/>
          <w:color w:val="0070C0"/>
          <w:sz w:val="21"/>
          <w:szCs w:val="21"/>
        </w:rPr>
        <w:t xml:space="preserve">Soczewki </w:t>
      </w:r>
      <w:proofErr w:type="spellStart"/>
      <w:r w:rsidR="00AB16BB" w:rsidRPr="00AB16BB">
        <w:rPr>
          <w:b/>
          <w:color w:val="0070C0"/>
          <w:sz w:val="21"/>
          <w:szCs w:val="21"/>
        </w:rPr>
        <w:t>tylnokomorowe</w:t>
      </w:r>
      <w:proofErr w:type="spellEnd"/>
      <w:r w:rsidR="00AB16BB" w:rsidRPr="00AB16BB">
        <w:rPr>
          <w:b/>
          <w:color w:val="0070C0"/>
          <w:sz w:val="21"/>
          <w:szCs w:val="21"/>
        </w:rPr>
        <w:t xml:space="preserve"> akrylowe, zwijalne, hydrofilne, </w:t>
      </w:r>
      <w:proofErr w:type="spellStart"/>
      <w:r w:rsidR="00AB16BB" w:rsidRPr="00AB16BB">
        <w:rPr>
          <w:b/>
          <w:color w:val="0070C0"/>
          <w:sz w:val="21"/>
          <w:szCs w:val="21"/>
        </w:rPr>
        <w:t>asferyczne</w:t>
      </w:r>
      <w:proofErr w:type="spellEnd"/>
      <w:r w:rsidR="00D90181">
        <w:rPr>
          <w:b/>
          <w:color w:val="0070C0"/>
          <w:sz w:val="21"/>
          <w:szCs w:val="21"/>
        </w:rPr>
        <w:tab/>
      </w:r>
      <w:r w:rsidR="00D90181">
        <w:rPr>
          <w:b/>
          <w:color w:val="0070C0"/>
          <w:sz w:val="21"/>
          <w:szCs w:val="21"/>
        </w:rPr>
        <w:tab/>
      </w:r>
    </w:p>
    <w:p w:rsidR="001313B1" w:rsidRDefault="00AB16BB" w:rsidP="001313B1">
      <w:pPr>
        <w:ind w:left="720"/>
        <w:jc w:val="both"/>
        <w:rPr>
          <w:sz w:val="21"/>
          <w:szCs w:val="21"/>
        </w:rPr>
      </w:pPr>
      <w:r w:rsidRPr="00AB16BB">
        <w:rPr>
          <w:sz w:val="21"/>
          <w:szCs w:val="21"/>
        </w:rPr>
        <w:t xml:space="preserve">CPV: 33 </w:t>
      </w:r>
      <w:r>
        <w:rPr>
          <w:sz w:val="21"/>
          <w:szCs w:val="21"/>
        </w:rPr>
        <w:t>73 11 10-7 Soczewki śródoczne;</w:t>
      </w:r>
      <w:r w:rsidR="00B91F12" w:rsidRPr="00B91F12">
        <w:rPr>
          <w:sz w:val="21"/>
          <w:szCs w:val="21"/>
        </w:rPr>
        <w:tab/>
      </w:r>
      <w:r w:rsidR="00B91F12" w:rsidRPr="00B91F12">
        <w:rPr>
          <w:sz w:val="21"/>
          <w:szCs w:val="21"/>
        </w:rPr>
        <w:tab/>
      </w:r>
      <w:r w:rsidR="001313B1" w:rsidRPr="001313B1">
        <w:rPr>
          <w:sz w:val="21"/>
          <w:szCs w:val="21"/>
        </w:rPr>
        <w:tab/>
      </w:r>
      <w:r w:rsidR="001313B1" w:rsidRPr="001313B1">
        <w:rPr>
          <w:sz w:val="21"/>
          <w:szCs w:val="21"/>
        </w:rPr>
        <w:tab/>
      </w:r>
    </w:p>
    <w:p w:rsidR="001313B1" w:rsidRPr="001313B1" w:rsidRDefault="001313B1" w:rsidP="001313B1">
      <w:pPr>
        <w:ind w:left="720"/>
        <w:jc w:val="both"/>
        <w:rPr>
          <w:sz w:val="21"/>
          <w:szCs w:val="21"/>
        </w:rPr>
      </w:pPr>
      <w:r w:rsidRPr="001313B1">
        <w:rPr>
          <w:sz w:val="21"/>
          <w:szCs w:val="21"/>
        </w:rPr>
        <w:t xml:space="preserve">Wartość - </w:t>
      </w:r>
      <w:r w:rsidR="004309DA" w:rsidRPr="004309DA">
        <w:rPr>
          <w:sz w:val="21"/>
          <w:szCs w:val="21"/>
        </w:rPr>
        <w:t>225 000,00 zł netto, co daje równowartość 50 520,93 euro</w:t>
      </w:r>
      <w:r w:rsidR="0027209E" w:rsidRPr="0027209E">
        <w:rPr>
          <w:sz w:val="21"/>
          <w:szCs w:val="21"/>
        </w:rPr>
        <w:t>;</w:t>
      </w:r>
    </w:p>
    <w:p w:rsidR="003E054B" w:rsidRDefault="007951F1" w:rsidP="00BE3139">
      <w:pPr>
        <w:ind w:left="426"/>
        <w:jc w:val="both"/>
        <w:rPr>
          <w:b/>
          <w:color w:val="0070C0"/>
          <w:sz w:val="21"/>
          <w:szCs w:val="21"/>
        </w:rPr>
      </w:pPr>
      <w:r w:rsidRPr="00E13E73">
        <w:rPr>
          <w:b/>
          <w:sz w:val="21"/>
          <w:szCs w:val="21"/>
        </w:rPr>
        <w:t xml:space="preserve">- </w:t>
      </w:r>
      <w:r>
        <w:rPr>
          <w:b/>
          <w:sz w:val="21"/>
          <w:szCs w:val="21"/>
        </w:rPr>
        <w:t xml:space="preserve">  </w:t>
      </w:r>
      <w:r w:rsidR="006F1A39">
        <w:rPr>
          <w:b/>
          <w:sz w:val="21"/>
          <w:szCs w:val="21"/>
        </w:rPr>
        <w:t xml:space="preserve"> </w:t>
      </w:r>
      <w:r w:rsidRPr="00E13E73">
        <w:rPr>
          <w:b/>
          <w:sz w:val="21"/>
          <w:szCs w:val="21"/>
        </w:rPr>
        <w:t xml:space="preserve">Zadanie nr </w:t>
      </w:r>
      <w:r>
        <w:rPr>
          <w:b/>
          <w:sz w:val="21"/>
          <w:szCs w:val="21"/>
        </w:rPr>
        <w:t>3</w:t>
      </w:r>
      <w:r w:rsidRPr="00E13E73">
        <w:rPr>
          <w:b/>
          <w:sz w:val="21"/>
          <w:szCs w:val="21"/>
        </w:rPr>
        <w:t xml:space="preserve"> – </w:t>
      </w:r>
      <w:r w:rsidR="00AB16BB" w:rsidRPr="00AB16BB">
        <w:rPr>
          <w:b/>
          <w:color w:val="0070C0"/>
          <w:sz w:val="21"/>
          <w:szCs w:val="21"/>
        </w:rPr>
        <w:t xml:space="preserve">Soczewki </w:t>
      </w:r>
      <w:proofErr w:type="spellStart"/>
      <w:r w:rsidR="00AB16BB" w:rsidRPr="00AB16BB">
        <w:rPr>
          <w:b/>
          <w:color w:val="0070C0"/>
          <w:sz w:val="21"/>
          <w:szCs w:val="21"/>
        </w:rPr>
        <w:t>tylnokomorowe</w:t>
      </w:r>
      <w:proofErr w:type="spellEnd"/>
      <w:r w:rsidR="00AB16BB" w:rsidRPr="00AB16BB">
        <w:rPr>
          <w:b/>
          <w:color w:val="0070C0"/>
          <w:sz w:val="21"/>
          <w:szCs w:val="21"/>
        </w:rPr>
        <w:t xml:space="preserve"> akrylowe, zwijalne, hydrofobowe, </w:t>
      </w:r>
      <w:proofErr w:type="spellStart"/>
      <w:r w:rsidR="00AB16BB" w:rsidRPr="00AB16BB">
        <w:rPr>
          <w:b/>
          <w:color w:val="0070C0"/>
          <w:sz w:val="21"/>
          <w:szCs w:val="21"/>
        </w:rPr>
        <w:t>asferyczne</w:t>
      </w:r>
      <w:proofErr w:type="spellEnd"/>
      <w:r w:rsidR="00B91F12">
        <w:rPr>
          <w:b/>
          <w:color w:val="0070C0"/>
          <w:sz w:val="21"/>
          <w:szCs w:val="21"/>
        </w:rPr>
        <w:tab/>
      </w:r>
      <w:r w:rsidR="00BE3139" w:rsidRPr="00BE3139">
        <w:rPr>
          <w:b/>
          <w:color w:val="0070C0"/>
          <w:sz w:val="21"/>
          <w:szCs w:val="21"/>
        </w:rPr>
        <w:tab/>
      </w:r>
      <w:r w:rsidR="003E054B">
        <w:rPr>
          <w:b/>
          <w:color w:val="0070C0"/>
          <w:sz w:val="21"/>
          <w:szCs w:val="21"/>
        </w:rPr>
        <w:t xml:space="preserve"> </w:t>
      </w:r>
    </w:p>
    <w:p w:rsidR="003E054B" w:rsidRDefault="003E054B" w:rsidP="001313B1">
      <w:pPr>
        <w:ind w:left="426"/>
        <w:jc w:val="both"/>
        <w:rPr>
          <w:sz w:val="21"/>
          <w:szCs w:val="21"/>
        </w:rPr>
      </w:pPr>
      <w:r>
        <w:rPr>
          <w:b/>
          <w:color w:val="0070C0"/>
          <w:sz w:val="21"/>
          <w:szCs w:val="21"/>
        </w:rPr>
        <w:t xml:space="preserve">    </w:t>
      </w:r>
      <w:r w:rsidR="00B91F12">
        <w:rPr>
          <w:b/>
          <w:color w:val="0070C0"/>
          <w:sz w:val="21"/>
          <w:szCs w:val="21"/>
        </w:rPr>
        <w:t xml:space="preserve"> </w:t>
      </w:r>
      <w:r>
        <w:rPr>
          <w:b/>
          <w:color w:val="0070C0"/>
          <w:sz w:val="21"/>
          <w:szCs w:val="21"/>
        </w:rPr>
        <w:t xml:space="preserve"> </w:t>
      </w:r>
      <w:r w:rsidR="00AB16BB" w:rsidRPr="00AB16BB">
        <w:rPr>
          <w:sz w:val="21"/>
          <w:szCs w:val="21"/>
        </w:rPr>
        <w:t xml:space="preserve">CPV: 33 </w:t>
      </w:r>
      <w:r w:rsidR="00AB16BB">
        <w:rPr>
          <w:sz w:val="21"/>
          <w:szCs w:val="21"/>
        </w:rPr>
        <w:t>73 11 10-7 Soczewki śródoczne</w:t>
      </w:r>
      <w:r w:rsidR="0027209E" w:rsidRPr="0027209E">
        <w:rPr>
          <w:sz w:val="21"/>
          <w:szCs w:val="21"/>
        </w:rPr>
        <w:t>;</w:t>
      </w:r>
      <w:r w:rsidR="00B91F12" w:rsidRPr="00B91F12">
        <w:rPr>
          <w:sz w:val="21"/>
          <w:szCs w:val="21"/>
        </w:rPr>
        <w:tab/>
      </w:r>
      <w:r w:rsidR="00B91F12" w:rsidRPr="00B91F12">
        <w:rPr>
          <w:sz w:val="21"/>
          <w:szCs w:val="21"/>
        </w:rPr>
        <w:tab/>
      </w:r>
      <w:r>
        <w:rPr>
          <w:sz w:val="21"/>
          <w:szCs w:val="21"/>
        </w:rPr>
        <w:tab/>
      </w:r>
    </w:p>
    <w:p w:rsidR="006F1A39" w:rsidRDefault="003E054B" w:rsidP="001313B1">
      <w:pPr>
        <w:ind w:left="426"/>
        <w:jc w:val="both"/>
        <w:rPr>
          <w:sz w:val="21"/>
          <w:szCs w:val="21"/>
        </w:rPr>
      </w:pPr>
      <w:r>
        <w:rPr>
          <w:sz w:val="21"/>
          <w:szCs w:val="21"/>
        </w:rPr>
        <w:t xml:space="preserve">     </w:t>
      </w:r>
      <w:r w:rsidR="00B91F12">
        <w:rPr>
          <w:sz w:val="21"/>
          <w:szCs w:val="21"/>
        </w:rPr>
        <w:t xml:space="preserve"> </w:t>
      </w:r>
      <w:r w:rsidR="001313B1" w:rsidRPr="001313B1">
        <w:rPr>
          <w:sz w:val="21"/>
          <w:szCs w:val="21"/>
        </w:rPr>
        <w:t xml:space="preserve">Wartość - </w:t>
      </w:r>
      <w:r w:rsidR="004309DA" w:rsidRPr="004309DA">
        <w:rPr>
          <w:sz w:val="21"/>
          <w:szCs w:val="21"/>
        </w:rPr>
        <w:t>83 750,00 zł netto, co daje równowartość 18 805,01 euro</w:t>
      </w:r>
      <w:r w:rsidR="0027209E" w:rsidRPr="0027209E">
        <w:rPr>
          <w:sz w:val="21"/>
          <w:szCs w:val="21"/>
        </w:rPr>
        <w:t xml:space="preserve">;  </w:t>
      </w:r>
    </w:p>
    <w:p w:rsidR="001313B1" w:rsidRDefault="007951F1" w:rsidP="001313B1">
      <w:pPr>
        <w:ind w:left="426"/>
        <w:jc w:val="both"/>
        <w:rPr>
          <w:sz w:val="21"/>
          <w:szCs w:val="21"/>
        </w:rPr>
      </w:pPr>
      <w:r w:rsidRPr="00E13E73">
        <w:rPr>
          <w:b/>
          <w:sz w:val="21"/>
          <w:szCs w:val="21"/>
        </w:rPr>
        <w:t>-</w:t>
      </w:r>
      <w:r>
        <w:rPr>
          <w:b/>
          <w:sz w:val="21"/>
          <w:szCs w:val="21"/>
        </w:rPr>
        <w:t xml:space="preserve">     </w:t>
      </w:r>
      <w:r w:rsidRPr="00E13E73">
        <w:rPr>
          <w:b/>
          <w:sz w:val="21"/>
          <w:szCs w:val="21"/>
        </w:rPr>
        <w:t xml:space="preserve">Zadanie nr </w:t>
      </w:r>
      <w:r>
        <w:rPr>
          <w:b/>
          <w:sz w:val="21"/>
          <w:szCs w:val="21"/>
        </w:rPr>
        <w:t>4</w:t>
      </w:r>
      <w:r w:rsidRPr="00E13E73">
        <w:rPr>
          <w:b/>
          <w:sz w:val="21"/>
          <w:szCs w:val="21"/>
        </w:rPr>
        <w:t xml:space="preserve"> – </w:t>
      </w:r>
      <w:r w:rsidR="00AB16BB" w:rsidRPr="00AB16BB">
        <w:rPr>
          <w:b/>
          <w:color w:val="0070C0"/>
          <w:sz w:val="21"/>
          <w:szCs w:val="21"/>
        </w:rPr>
        <w:t xml:space="preserve">Soczewki </w:t>
      </w:r>
      <w:proofErr w:type="spellStart"/>
      <w:r w:rsidR="00AB16BB" w:rsidRPr="00AB16BB">
        <w:rPr>
          <w:b/>
          <w:color w:val="0070C0"/>
          <w:sz w:val="21"/>
          <w:szCs w:val="21"/>
        </w:rPr>
        <w:t>przedniokomorowe</w:t>
      </w:r>
      <w:proofErr w:type="spellEnd"/>
      <w:r w:rsidR="00AB16BB" w:rsidRPr="00AB16BB">
        <w:rPr>
          <w:b/>
          <w:color w:val="0070C0"/>
          <w:sz w:val="21"/>
          <w:szCs w:val="21"/>
        </w:rPr>
        <w:t xml:space="preserve"> z PMMA jednoczęściowe na potrzeby</w:t>
      </w:r>
      <w:r w:rsidR="00B91F12">
        <w:rPr>
          <w:b/>
          <w:color w:val="0070C0"/>
          <w:sz w:val="21"/>
          <w:szCs w:val="21"/>
        </w:rPr>
        <w:tab/>
      </w:r>
      <w:r w:rsidR="00BE3139">
        <w:rPr>
          <w:b/>
          <w:color w:val="0070C0"/>
          <w:sz w:val="21"/>
          <w:szCs w:val="21"/>
        </w:rPr>
        <w:tab/>
      </w:r>
      <w:r w:rsidR="00BE3139">
        <w:rPr>
          <w:b/>
          <w:color w:val="0070C0"/>
          <w:sz w:val="21"/>
          <w:szCs w:val="21"/>
        </w:rPr>
        <w:tab/>
      </w:r>
      <w:r w:rsidR="00BE3139">
        <w:rPr>
          <w:b/>
          <w:color w:val="0070C0"/>
          <w:sz w:val="21"/>
          <w:szCs w:val="21"/>
        </w:rPr>
        <w:tab/>
      </w:r>
      <w:r w:rsidR="00AB16BB" w:rsidRPr="00AB16BB">
        <w:rPr>
          <w:sz w:val="21"/>
          <w:szCs w:val="21"/>
        </w:rPr>
        <w:t>CPV: 33 73 11 10-7 Soczewki śród</w:t>
      </w:r>
      <w:r w:rsidR="00AB16BB">
        <w:rPr>
          <w:sz w:val="21"/>
          <w:szCs w:val="21"/>
        </w:rPr>
        <w:t>oczne</w:t>
      </w:r>
      <w:r w:rsidR="00AB16BB">
        <w:rPr>
          <w:sz w:val="21"/>
          <w:szCs w:val="21"/>
        </w:rPr>
        <w:tab/>
      </w:r>
      <w:r w:rsidR="0027209E" w:rsidRPr="0027209E">
        <w:rPr>
          <w:sz w:val="21"/>
          <w:szCs w:val="21"/>
        </w:rPr>
        <w:t>;</w:t>
      </w:r>
    </w:p>
    <w:p w:rsidR="001313B1" w:rsidRPr="001313B1" w:rsidRDefault="001313B1" w:rsidP="001313B1">
      <w:pPr>
        <w:ind w:left="426"/>
        <w:jc w:val="both"/>
        <w:rPr>
          <w:sz w:val="21"/>
          <w:szCs w:val="21"/>
        </w:rPr>
      </w:pPr>
      <w:r>
        <w:rPr>
          <w:b/>
          <w:sz w:val="21"/>
          <w:szCs w:val="21"/>
        </w:rPr>
        <w:t xml:space="preserve">      </w:t>
      </w:r>
      <w:r w:rsidRPr="001313B1">
        <w:rPr>
          <w:sz w:val="21"/>
          <w:szCs w:val="21"/>
        </w:rPr>
        <w:t xml:space="preserve">Wartość - </w:t>
      </w:r>
      <w:r w:rsidR="004309DA" w:rsidRPr="004309DA">
        <w:rPr>
          <w:sz w:val="21"/>
          <w:szCs w:val="21"/>
        </w:rPr>
        <w:t>2 700,00 zł netto, co daje równowartość 606,25 euro</w:t>
      </w:r>
      <w:r w:rsidR="0027209E" w:rsidRPr="0027209E">
        <w:rPr>
          <w:sz w:val="21"/>
          <w:szCs w:val="21"/>
        </w:rPr>
        <w:t xml:space="preserve">;  </w:t>
      </w:r>
    </w:p>
    <w:p w:rsidR="001313B1" w:rsidRDefault="001313B1" w:rsidP="001313B1">
      <w:pPr>
        <w:ind w:left="709" w:hanging="283"/>
        <w:jc w:val="both"/>
        <w:rPr>
          <w:b/>
          <w:sz w:val="21"/>
          <w:szCs w:val="21"/>
        </w:rPr>
      </w:pPr>
      <w:r w:rsidRPr="00E13E73">
        <w:rPr>
          <w:b/>
          <w:sz w:val="21"/>
          <w:szCs w:val="21"/>
        </w:rPr>
        <w:t xml:space="preserve">- </w:t>
      </w:r>
      <w:r>
        <w:rPr>
          <w:b/>
          <w:sz w:val="21"/>
          <w:szCs w:val="21"/>
        </w:rPr>
        <w:t xml:space="preserve"> </w:t>
      </w:r>
      <w:r w:rsidR="006B293B">
        <w:rPr>
          <w:b/>
          <w:sz w:val="21"/>
          <w:szCs w:val="21"/>
        </w:rPr>
        <w:t xml:space="preserve">  </w:t>
      </w:r>
      <w:r w:rsidRPr="00E13E73">
        <w:rPr>
          <w:b/>
          <w:sz w:val="21"/>
          <w:szCs w:val="21"/>
        </w:rPr>
        <w:t xml:space="preserve">Zadanie nr </w:t>
      </w:r>
      <w:r>
        <w:rPr>
          <w:b/>
          <w:sz w:val="21"/>
          <w:szCs w:val="21"/>
        </w:rPr>
        <w:t>5</w:t>
      </w:r>
      <w:r w:rsidRPr="00E13E73">
        <w:rPr>
          <w:b/>
          <w:sz w:val="21"/>
          <w:szCs w:val="21"/>
        </w:rPr>
        <w:t xml:space="preserve"> – </w:t>
      </w:r>
      <w:r w:rsidR="008C583C" w:rsidRPr="008C583C">
        <w:rPr>
          <w:b/>
          <w:color w:val="0070C0"/>
          <w:sz w:val="21"/>
          <w:szCs w:val="21"/>
        </w:rPr>
        <w:t xml:space="preserve">Soczewki </w:t>
      </w:r>
      <w:proofErr w:type="spellStart"/>
      <w:r w:rsidR="008C583C" w:rsidRPr="008C583C">
        <w:rPr>
          <w:b/>
          <w:color w:val="0070C0"/>
          <w:sz w:val="21"/>
          <w:szCs w:val="21"/>
        </w:rPr>
        <w:t>tylnokomorowe</w:t>
      </w:r>
      <w:proofErr w:type="spellEnd"/>
      <w:r w:rsidR="008C583C">
        <w:rPr>
          <w:b/>
          <w:color w:val="0070C0"/>
          <w:sz w:val="21"/>
          <w:szCs w:val="21"/>
        </w:rPr>
        <w:tab/>
      </w:r>
      <w:r w:rsidR="00B91F12">
        <w:rPr>
          <w:b/>
          <w:color w:val="0070C0"/>
          <w:sz w:val="21"/>
          <w:szCs w:val="21"/>
        </w:rPr>
        <w:tab/>
      </w:r>
    </w:p>
    <w:p w:rsidR="00B86FBE" w:rsidRDefault="008C583C" w:rsidP="001313B1">
      <w:pPr>
        <w:ind w:left="851" w:hanging="142"/>
        <w:jc w:val="both"/>
        <w:rPr>
          <w:sz w:val="21"/>
          <w:szCs w:val="21"/>
        </w:rPr>
      </w:pPr>
      <w:r w:rsidRPr="008C583C">
        <w:rPr>
          <w:sz w:val="21"/>
          <w:szCs w:val="21"/>
        </w:rPr>
        <w:t xml:space="preserve">CPV: 33 </w:t>
      </w:r>
      <w:r>
        <w:rPr>
          <w:sz w:val="21"/>
          <w:szCs w:val="21"/>
        </w:rPr>
        <w:t>73 11 10-7 Soczewki śródoczne</w:t>
      </w:r>
      <w:r>
        <w:rPr>
          <w:sz w:val="21"/>
          <w:szCs w:val="21"/>
        </w:rPr>
        <w:tab/>
      </w:r>
      <w:r w:rsidR="0027209E" w:rsidRPr="0027209E">
        <w:rPr>
          <w:sz w:val="21"/>
          <w:szCs w:val="21"/>
        </w:rPr>
        <w:t>;</w:t>
      </w:r>
      <w:r w:rsidR="00B86FBE" w:rsidRPr="00B86FBE">
        <w:rPr>
          <w:sz w:val="21"/>
          <w:szCs w:val="21"/>
        </w:rPr>
        <w:tab/>
      </w:r>
    </w:p>
    <w:p w:rsidR="00E47F55" w:rsidRDefault="001313B1" w:rsidP="00E47F55">
      <w:pPr>
        <w:ind w:left="851" w:hanging="142"/>
        <w:jc w:val="both"/>
        <w:rPr>
          <w:sz w:val="21"/>
          <w:szCs w:val="21"/>
        </w:rPr>
      </w:pPr>
      <w:r>
        <w:rPr>
          <w:sz w:val="21"/>
          <w:szCs w:val="21"/>
        </w:rPr>
        <w:t xml:space="preserve">Wartość - </w:t>
      </w:r>
      <w:r w:rsidR="004309DA" w:rsidRPr="004309DA">
        <w:rPr>
          <w:sz w:val="21"/>
          <w:szCs w:val="21"/>
        </w:rPr>
        <w:t>87 500,00 zł netto, co daje równowartość 19 647,03 euro</w:t>
      </w:r>
      <w:r w:rsidR="0027209E" w:rsidRPr="0027209E">
        <w:rPr>
          <w:sz w:val="21"/>
          <w:szCs w:val="21"/>
        </w:rPr>
        <w:t xml:space="preserve">;  </w:t>
      </w:r>
    </w:p>
    <w:p w:rsidR="001313B1" w:rsidRPr="001313B1" w:rsidRDefault="00E47F55" w:rsidP="00E47F55">
      <w:pPr>
        <w:jc w:val="both"/>
        <w:rPr>
          <w:sz w:val="21"/>
          <w:szCs w:val="21"/>
        </w:rPr>
      </w:pPr>
      <w:r>
        <w:rPr>
          <w:sz w:val="21"/>
          <w:szCs w:val="21"/>
        </w:rPr>
        <w:t xml:space="preserve">         </w:t>
      </w:r>
      <w:r w:rsidR="001313B1" w:rsidRPr="00E13E73">
        <w:rPr>
          <w:b/>
          <w:sz w:val="21"/>
          <w:szCs w:val="21"/>
        </w:rPr>
        <w:t>-</w:t>
      </w:r>
      <w:r w:rsidR="001313B1">
        <w:rPr>
          <w:b/>
          <w:sz w:val="21"/>
          <w:szCs w:val="21"/>
        </w:rPr>
        <w:t xml:space="preserve">     </w:t>
      </w:r>
      <w:r w:rsidR="001313B1" w:rsidRPr="00E13E73">
        <w:rPr>
          <w:b/>
          <w:sz w:val="21"/>
          <w:szCs w:val="21"/>
        </w:rPr>
        <w:t xml:space="preserve">Zadanie nr </w:t>
      </w:r>
      <w:r w:rsidR="001313B1">
        <w:rPr>
          <w:b/>
          <w:sz w:val="21"/>
          <w:szCs w:val="21"/>
        </w:rPr>
        <w:t>6</w:t>
      </w:r>
      <w:r w:rsidR="001313B1" w:rsidRPr="00E13E73">
        <w:rPr>
          <w:b/>
          <w:sz w:val="21"/>
          <w:szCs w:val="21"/>
        </w:rPr>
        <w:t xml:space="preserve"> – </w:t>
      </w:r>
      <w:r w:rsidR="008C583C" w:rsidRPr="008C583C">
        <w:rPr>
          <w:b/>
          <w:color w:val="0070C0"/>
          <w:sz w:val="21"/>
          <w:szCs w:val="21"/>
        </w:rPr>
        <w:t xml:space="preserve">Soczewki </w:t>
      </w:r>
      <w:proofErr w:type="spellStart"/>
      <w:r w:rsidR="008C583C" w:rsidRPr="008C583C">
        <w:rPr>
          <w:b/>
          <w:color w:val="0070C0"/>
          <w:sz w:val="21"/>
          <w:szCs w:val="21"/>
        </w:rPr>
        <w:t>tylnokomorowe</w:t>
      </w:r>
      <w:proofErr w:type="spellEnd"/>
      <w:r w:rsidR="008C583C" w:rsidRPr="008C583C">
        <w:rPr>
          <w:b/>
          <w:color w:val="0070C0"/>
          <w:sz w:val="21"/>
          <w:szCs w:val="21"/>
        </w:rPr>
        <w:t xml:space="preserve"> trzyczęściowe</w:t>
      </w:r>
      <w:r w:rsidR="003D515E" w:rsidRPr="003D515E">
        <w:rPr>
          <w:b/>
          <w:color w:val="0070C0"/>
          <w:sz w:val="21"/>
          <w:szCs w:val="21"/>
        </w:rPr>
        <w:tab/>
      </w:r>
      <w:r w:rsidR="003D515E" w:rsidRPr="003D515E">
        <w:rPr>
          <w:b/>
          <w:color w:val="0070C0"/>
          <w:sz w:val="21"/>
          <w:szCs w:val="21"/>
        </w:rPr>
        <w:tab/>
      </w:r>
      <w:r w:rsidR="003D515E" w:rsidRPr="003D515E">
        <w:rPr>
          <w:b/>
          <w:color w:val="0070C0"/>
          <w:sz w:val="21"/>
          <w:szCs w:val="21"/>
        </w:rPr>
        <w:tab/>
      </w:r>
      <w:r w:rsidR="003D515E" w:rsidRPr="003D515E">
        <w:rPr>
          <w:b/>
          <w:color w:val="0070C0"/>
          <w:sz w:val="21"/>
          <w:szCs w:val="21"/>
        </w:rPr>
        <w:tab/>
      </w:r>
      <w:r w:rsidR="003D515E" w:rsidRPr="003D515E">
        <w:rPr>
          <w:b/>
          <w:color w:val="0070C0"/>
          <w:sz w:val="21"/>
          <w:szCs w:val="21"/>
        </w:rPr>
        <w:tab/>
      </w:r>
      <w:r w:rsidR="003D515E" w:rsidRPr="003D515E">
        <w:rPr>
          <w:b/>
          <w:color w:val="0070C0"/>
          <w:sz w:val="21"/>
          <w:szCs w:val="21"/>
        </w:rPr>
        <w:tab/>
      </w:r>
      <w:r w:rsidR="003D515E" w:rsidRPr="003D515E">
        <w:rPr>
          <w:b/>
          <w:color w:val="0070C0"/>
          <w:sz w:val="21"/>
          <w:szCs w:val="21"/>
        </w:rPr>
        <w:tab/>
      </w:r>
      <w:r w:rsidR="00CC0A4F" w:rsidRPr="00CC0A4F">
        <w:rPr>
          <w:sz w:val="21"/>
          <w:szCs w:val="21"/>
        </w:rPr>
        <w:t xml:space="preserve">CPV: 33 </w:t>
      </w:r>
      <w:r w:rsidR="00CC0A4F">
        <w:rPr>
          <w:sz w:val="21"/>
          <w:szCs w:val="21"/>
        </w:rPr>
        <w:t>73 11 10-7 Soczewki śródoczne</w:t>
      </w:r>
      <w:r w:rsidR="00CC0A4F">
        <w:rPr>
          <w:sz w:val="21"/>
          <w:szCs w:val="21"/>
        </w:rPr>
        <w:tab/>
      </w:r>
      <w:r w:rsidR="00250BDB" w:rsidRPr="00250BDB">
        <w:rPr>
          <w:sz w:val="21"/>
          <w:szCs w:val="21"/>
        </w:rPr>
        <w:t>;</w:t>
      </w:r>
      <w:r w:rsidR="00B86FBE" w:rsidRPr="00B86FBE">
        <w:rPr>
          <w:sz w:val="21"/>
          <w:szCs w:val="21"/>
        </w:rPr>
        <w:tab/>
      </w:r>
      <w:r w:rsidR="00B86FBE" w:rsidRPr="00B86FBE">
        <w:rPr>
          <w:sz w:val="21"/>
          <w:szCs w:val="21"/>
        </w:rPr>
        <w:tab/>
      </w:r>
    </w:p>
    <w:p w:rsidR="001313B1" w:rsidRPr="001313B1" w:rsidRDefault="001313B1" w:rsidP="001313B1">
      <w:pPr>
        <w:ind w:left="720"/>
        <w:jc w:val="both"/>
        <w:rPr>
          <w:sz w:val="21"/>
          <w:szCs w:val="21"/>
        </w:rPr>
      </w:pPr>
      <w:r w:rsidRPr="001313B1">
        <w:rPr>
          <w:sz w:val="21"/>
          <w:szCs w:val="21"/>
        </w:rPr>
        <w:t xml:space="preserve">Wartość - </w:t>
      </w:r>
      <w:r w:rsidR="004309DA" w:rsidRPr="004309DA">
        <w:rPr>
          <w:sz w:val="21"/>
          <w:szCs w:val="21"/>
        </w:rPr>
        <w:t>47 250,00 zł netto, co daje równowartość 10 609,40 euro</w:t>
      </w:r>
      <w:r w:rsidR="0027209E" w:rsidRPr="0027209E">
        <w:rPr>
          <w:sz w:val="21"/>
          <w:szCs w:val="21"/>
        </w:rPr>
        <w:t xml:space="preserve">;  </w:t>
      </w:r>
    </w:p>
    <w:p w:rsidR="001313B1" w:rsidRPr="001313B1" w:rsidRDefault="001313B1" w:rsidP="001313B1">
      <w:pPr>
        <w:ind w:left="426"/>
        <w:jc w:val="both"/>
        <w:rPr>
          <w:b/>
          <w:color w:val="0070C0"/>
          <w:sz w:val="21"/>
          <w:szCs w:val="21"/>
        </w:rPr>
      </w:pPr>
      <w:r w:rsidRPr="00E13E73">
        <w:rPr>
          <w:b/>
          <w:sz w:val="21"/>
          <w:szCs w:val="21"/>
        </w:rPr>
        <w:t xml:space="preserve">- </w:t>
      </w:r>
      <w:r>
        <w:rPr>
          <w:b/>
          <w:sz w:val="21"/>
          <w:szCs w:val="21"/>
        </w:rPr>
        <w:t xml:space="preserve">  </w:t>
      </w:r>
      <w:r w:rsidR="006B293B">
        <w:rPr>
          <w:b/>
          <w:sz w:val="21"/>
          <w:szCs w:val="21"/>
        </w:rPr>
        <w:t xml:space="preserve"> </w:t>
      </w:r>
      <w:r w:rsidRPr="00E13E73">
        <w:rPr>
          <w:b/>
          <w:sz w:val="21"/>
          <w:szCs w:val="21"/>
        </w:rPr>
        <w:t xml:space="preserve">Zadanie nr </w:t>
      </w:r>
      <w:r>
        <w:rPr>
          <w:b/>
          <w:sz w:val="21"/>
          <w:szCs w:val="21"/>
        </w:rPr>
        <w:t>7</w:t>
      </w:r>
      <w:r w:rsidRPr="00E13E73">
        <w:rPr>
          <w:b/>
          <w:sz w:val="21"/>
          <w:szCs w:val="21"/>
        </w:rPr>
        <w:t xml:space="preserve"> – </w:t>
      </w:r>
      <w:r w:rsidR="009D733E" w:rsidRPr="009D733E">
        <w:rPr>
          <w:b/>
          <w:color w:val="0070C0"/>
          <w:sz w:val="21"/>
          <w:szCs w:val="21"/>
        </w:rPr>
        <w:t xml:space="preserve">Soczewki </w:t>
      </w:r>
      <w:proofErr w:type="spellStart"/>
      <w:r w:rsidR="009D733E" w:rsidRPr="009D733E">
        <w:rPr>
          <w:b/>
          <w:color w:val="0070C0"/>
          <w:sz w:val="21"/>
          <w:szCs w:val="21"/>
        </w:rPr>
        <w:t>toryczne</w:t>
      </w:r>
      <w:proofErr w:type="spellEnd"/>
      <w:r w:rsidR="009D733E" w:rsidRPr="009D733E">
        <w:rPr>
          <w:b/>
          <w:color w:val="0070C0"/>
          <w:sz w:val="21"/>
          <w:szCs w:val="21"/>
        </w:rPr>
        <w:tab/>
      </w:r>
      <w:r w:rsidR="009D733E" w:rsidRPr="009D733E">
        <w:rPr>
          <w:b/>
          <w:color w:val="0070C0"/>
          <w:sz w:val="21"/>
          <w:szCs w:val="21"/>
        </w:rPr>
        <w:tab/>
      </w:r>
      <w:r w:rsidR="009D733E" w:rsidRPr="009D733E">
        <w:rPr>
          <w:b/>
          <w:color w:val="0070C0"/>
          <w:sz w:val="21"/>
          <w:szCs w:val="21"/>
        </w:rPr>
        <w:tab/>
      </w:r>
      <w:r w:rsidR="009D733E" w:rsidRPr="009D733E">
        <w:rPr>
          <w:b/>
          <w:color w:val="0070C0"/>
          <w:sz w:val="21"/>
          <w:szCs w:val="21"/>
        </w:rPr>
        <w:tab/>
      </w:r>
      <w:r w:rsidR="009D733E" w:rsidRPr="009D733E">
        <w:rPr>
          <w:b/>
          <w:color w:val="0070C0"/>
          <w:sz w:val="21"/>
          <w:szCs w:val="21"/>
        </w:rPr>
        <w:tab/>
      </w:r>
      <w:r w:rsidR="009D733E" w:rsidRPr="009D733E">
        <w:rPr>
          <w:b/>
          <w:color w:val="0070C0"/>
          <w:sz w:val="21"/>
          <w:szCs w:val="21"/>
        </w:rPr>
        <w:tab/>
      </w:r>
      <w:r w:rsidR="009D733E" w:rsidRPr="009D733E">
        <w:rPr>
          <w:b/>
          <w:color w:val="0070C0"/>
          <w:sz w:val="21"/>
          <w:szCs w:val="21"/>
        </w:rPr>
        <w:tab/>
      </w:r>
      <w:r w:rsidR="009D733E" w:rsidRPr="009D733E">
        <w:rPr>
          <w:b/>
          <w:color w:val="0070C0"/>
          <w:sz w:val="21"/>
          <w:szCs w:val="21"/>
        </w:rPr>
        <w:tab/>
      </w:r>
      <w:r w:rsidR="009D733E" w:rsidRPr="009D733E">
        <w:rPr>
          <w:b/>
          <w:color w:val="0070C0"/>
          <w:sz w:val="21"/>
          <w:szCs w:val="21"/>
        </w:rPr>
        <w:tab/>
      </w:r>
    </w:p>
    <w:p w:rsidR="00250BDB" w:rsidRDefault="009D733E" w:rsidP="00E47F55">
      <w:pPr>
        <w:ind w:left="720"/>
        <w:jc w:val="both"/>
        <w:rPr>
          <w:sz w:val="21"/>
          <w:szCs w:val="21"/>
        </w:rPr>
      </w:pPr>
      <w:r w:rsidRPr="009D733E">
        <w:rPr>
          <w:sz w:val="21"/>
          <w:szCs w:val="21"/>
        </w:rPr>
        <w:t xml:space="preserve">CPV: 33 </w:t>
      </w:r>
      <w:r>
        <w:rPr>
          <w:sz w:val="21"/>
          <w:szCs w:val="21"/>
        </w:rPr>
        <w:t>73 11 10-7 Soczewki śródoczne</w:t>
      </w:r>
      <w:r>
        <w:rPr>
          <w:sz w:val="21"/>
          <w:szCs w:val="21"/>
        </w:rPr>
        <w:tab/>
      </w:r>
      <w:r w:rsidR="00250BDB" w:rsidRPr="00250BDB">
        <w:rPr>
          <w:sz w:val="21"/>
          <w:szCs w:val="21"/>
        </w:rPr>
        <w:t>;</w:t>
      </w:r>
    </w:p>
    <w:p w:rsidR="00E47F55" w:rsidRDefault="001313B1" w:rsidP="00E47F55">
      <w:pPr>
        <w:ind w:left="720"/>
        <w:jc w:val="both"/>
        <w:rPr>
          <w:sz w:val="21"/>
          <w:szCs w:val="21"/>
        </w:rPr>
      </w:pPr>
      <w:r w:rsidRPr="001313B1">
        <w:rPr>
          <w:sz w:val="21"/>
          <w:szCs w:val="21"/>
        </w:rPr>
        <w:t xml:space="preserve">Wartość - </w:t>
      </w:r>
      <w:r w:rsidR="00E47F55" w:rsidRPr="00E47F55">
        <w:rPr>
          <w:sz w:val="21"/>
          <w:szCs w:val="21"/>
        </w:rPr>
        <w:t xml:space="preserve"> </w:t>
      </w:r>
      <w:r w:rsidR="004309DA" w:rsidRPr="004309DA">
        <w:rPr>
          <w:sz w:val="21"/>
          <w:szCs w:val="21"/>
        </w:rPr>
        <w:t>72 500,00 zł netto, co daje równowartość 16 278,97 euro</w:t>
      </w:r>
      <w:r w:rsidR="0027209E" w:rsidRPr="0027209E">
        <w:rPr>
          <w:sz w:val="21"/>
          <w:szCs w:val="21"/>
        </w:rPr>
        <w:t xml:space="preserve">;  </w:t>
      </w:r>
    </w:p>
    <w:p w:rsidR="00540C2E" w:rsidRDefault="001313B1" w:rsidP="00E47F55">
      <w:pPr>
        <w:ind w:firstLine="426"/>
        <w:jc w:val="both"/>
        <w:rPr>
          <w:b/>
          <w:color w:val="0070C0"/>
          <w:sz w:val="21"/>
          <w:szCs w:val="21"/>
        </w:rPr>
      </w:pPr>
      <w:r w:rsidRPr="00E13E73">
        <w:rPr>
          <w:b/>
          <w:sz w:val="21"/>
          <w:szCs w:val="21"/>
        </w:rPr>
        <w:t>-</w:t>
      </w:r>
      <w:r>
        <w:rPr>
          <w:b/>
          <w:sz w:val="21"/>
          <w:szCs w:val="21"/>
        </w:rPr>
        <w:t xml:space="preserve">     </w:t>
      </w:r>
      <w:r w:rsidRPr="00E13E73">
        <w:rPr>
          <w:b/>
          <w:sz w:val="21"/>
          <w:szCs w:val="21"/>
        </w:rPr>
        <w:t xml:space="preserve">Zadanie nr </w:t>
      </w:r>
      <w:r>
        <w:rPr>
          <w:b/>
          <w:sz w:val="21"/>
          <w:szCs w:val="21"/>
        </w:rPr>
        <w:t>8</w:t>
      </w:r>
      <w:r w:rsidRPr="00E13E73">
        <w:rPr>
          <w:b/>
          <w:sz w:val="21"/>
          <w:szCs w:val="21"/>
        </w:rPr>
        <w:t xml:space="preserve"> – </w:t>
      </w:r>
      <w:r w:rsidR="009D733E" w:rsidRPr="009D733E">
        <w:rPr>
          <w:b/>
          <w:color w:val="0070C0"/>
          <w:sz w:val="21"/>
          <w:szCs w:val="21"/>
        </w:rPr>
        <w:t xml:space="preserve">Materiały </w:t>
      </w:r>
      <w:proofErr w:type="spellStart"/>
      <w:r w:rsidR="009D733E" w:rsidRPr="009D733E">
        <w:rPr>
          <w:b/>
          <w:color w:val="0070C0"/>
          <w:sz w:val="21"/>
          <w:szCs w:val="21"/>
        </w:rPr>
        <w:t>wiskoelastyczne</w:t>
      </w:r>
      <w:proofErr w:type="spellEnd"/>
    </w:p>
    <w:p w:rsidR="00B86FBE" w:rsidRDefault="00BE3139" w:rsidP="00E47F55">
      <w:pPr>
        <w:ind w:firstLine="426"/>
        <w:jc w:val="both"/>
        <w:rPr>
          <w:sz w:val="21"/>
          <w:szCs w:val="21"/>
        </w:rPr>
      </w:pPr>
      <w:r>
        <w:rPr>
          <w:b/>
          <w:color w:val="0070C0"/>
          <w:sz w:val="21"/>
          <w:szCs w:val="21"/>
        </w:rPr>
        <w:tab/>
      </w:r>
      <w:r w:rsidR="009D733E" w:rsidRPr="009D733E">
        <w:rPr>
          <w:sz w:val="21"/>
          <w:szCs w:val="21"/>
        </w:rPr>
        <w:t xml:space="preserve">CPV: 33 </w:t>
      </w:r>
      <w:r w:rsidR="009D733E">
        <w:rPr>
          <w:sz w:val="21"/>
          <w:szCs w:val="21"/>
        </w:rPr>
        <w:t>14 00 00-3 Materiały medyczne</w:t>
      </w:r>
      <w:r w:rsidR="009D733E">
        <w:rPr>
          <w:sz w:val="21"/>
          <w:szCs w:val="21"/>
        </w:rPr>
        <w:tab/>
      </w:r>
      <w:r w:rsidR="00250BDB" w:rsidRPr="00250BDB">
        <w:rPr>
          <w:sz w:val="21"/>
          <w:szCs w:val="21"/>
        </w:rPr>
        <w:t>;</w:t>
      </w:r>
      <w:r w:rsidR="00B86FBE" w:rsidRPr="00B86FBE">
        <w:rPr>
          <w:sz w:val="21"/>
          <w:szCs w:val="21"/>
        </w:rPr>
        <w:tab/>
      </w:r>
    </w:p>
    <w:p w:rsidR="00E47F55" w:rsidRDefault="00B86FBE" w:rsidP="00BE3139">
      <w:pPr>
        <w:ind w:left="426"/>
        <w:jc w:val="both"/>
        <w:rPr>
          <w:sz w:val="21"/>
          <w:szCs w:val="21"/>
        </w:rPr>
      </w:pPr>
      <w:r>
        <w:rPr>
          <w:b/>
          <w:sz w:val="21"/>
          <w:szCs w:val="21"/>
        </w:rPr>
        <w:t xml:space="preserve">       </w:t>
      </w:r>
      <w:r w:rsidR="001313B1" w:rsidRPr="001313B1">
        <w:rPr>
          <w:sz w:val="21"/>
          <w:szCs w:val="21"/>
        </w:rPr>
        <w:t xml:space="preserve">Wartość - </w:t>
      </w:r>
      <w:r w:rsidR="004309DA" w:rsidRPr="004309DA">
        <w:rPr>
          <w:sz w:val="21"/>
          <w:szCs w:val="21"/>
        </w:rPr>
        <w:t>131 800,00 zł netto, co daje równowartość 29 594,04 euro</w:t>
      </w:r>
    </w:p>
    <w:p w:rsidR="00BE3139" w:rsidRDefault="00BE3139" w:rsidP="00BE3139">
      <w:pPr>
        <w:ind w:left="426"/>
        <w:jc w:val="both"/>
        <w:rPr>
          <w:sz w:val="21"/>
          <w:szCs w:val="21"/>
        </w:rPr>
      </w:pPr>
    </w:p>
    <w:p w:rsidR="0088752D" w:rsidRDefault="0088752D" w:rsidP="0088752D">
      <w:pPr>
        <w:rPr>
          <w:rFonts w:ascii="Times New Roman" w:hAnsi="Times New Roman" w:cs="Times New Roman"/>
          <w:sz w:val="21"/>
          <w:szCs w:val="21"/>
        </w:rPr>
      </w:pPr>
      <w:r>
        <w:rPr>
          <w:rFonts w:ascii="Times New Roman" w:hAnsi="Times New Roman" w:cs="Times New Roman"/>
          <w:sz w:val="21"/>
          <w:szCs w:val="21"/>
        </w:rPr>
        <w:t xml:space="preserve">             </w:t>
      </w:r>
      <w:r w:rsidRPr="0088752D">
        <w:rPr>
          <w:rFonts w:ascii="Times New Roman" w:hAnsi="Times New Roman" w:cs="Times New Roman"/>
          <w:sz w:val="21"/>
          <w:szCs w:val="21"/>
        </w:rPr>
        <w:t>Nie dopuszcza składania ofert wariantowych a także obejmujących ty</w:t>
      </w:r>
      <w:r>
        <w:rPr>
          <w:rFonts w:ascii="Times New Roman" w:hAnsi="Times New Roman" w:cs="Times New Roman"/>
          <w:sz w:val="21"/>
          <w:szCs w:val="21"/>
        </w:rPr>
        <w:t>lko niektóre pozycje z zadania</w:t>
      </w:r>
    </w:p>
    <w:p w:rsidR="0036691D" w:rsidRPr="0088752D" w:rsidRDefault="0000204E" w:rsidP="0088752D">
      <w:pPr>
        <w:rPr>
          <w:rFonts w:ascii="Times New Roman" w:hAnsi="Times New Roman" w:cs="Times New Roman"/>
          <w:sz w:val="21"/>
          <w:szCs w:val="21"/>
        </w:rPr>
      </w:pPr>
      <w:r w:rsidRPr="0088752D">
        <w:rPr>
          <w:rFonts w:ascii="Times New Roman" w:hAnsi="Times New Roman" w:cs="Times New Roman"/>
          <w:sz w:val="21"/>
          <w:szCs w:val="21"/>
        </w:rPr>
        <w:t xml:space="preserve">                                                                                              </w:t>
      </w:r>
    </w:p>
    <w:p w:rsidR="0036691D" w:rsidRPr="00DA4DAE" w:rsidRDefault="00A15047" w:rsidP="00EC54BE">
      <w:pPr>
        <w:pStyle w:val="Nagwek1"/>
        <w:numPr>
          <w:ilvl w:val="0"/>
          <w:numId w:val="10"/>
        </w:numPr>
        <w:tabs>
          <w:tab w:val="left" w:pos="726"/>
        </w:tabs>
        <w:ind w:right="124" w:hanging="390"/>
        <w:jc w:val="both"/>
        <w:rPr>
          <w:rFonts w:ascii="Times New Roman" w:hAnsi="Times New Roman" w:cs="Times New Roman"/>
          <w:sz w:val="21"/>
          <w:szCs w:val="21"/>
        </w:rPr>
      </w:pPr>
      <w:r w:rsidRPr="00DA4DAE">
        <w:rPr>
          <w:rFonts w:ascii="Times New Roman" w:hAnsi="Times New Roman" w:cs="Times New Roman"/>
          <w:sz w:val="21"/>
          <w:szCs w:val="21"/>
        </w:rPr>
        <w:t>Warunki</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zamówienia</w:t>
      </w:r>
    </w:p>
    <w:p w:rsidR="0036691D" w:rsidRPr="00DA4DAE" w:rsidRDefault="0036691D" w:rsidP="002D7842">
      <w:pPr>
        <w:pStyle w:val="Tekstpodstawowy"/>
        <w:spacing w:before="3"/>
        <w:ind w:right="124"/>
        <w:jc w:val="left"/>
        <w:rPr>
          <w:rFonts w:ascii="Times New Roman" w:hAnsi="Times New Roman" w:cs="Times New Roman"/>
          <w:b/>
          <w:sz w:val="21"/>
          <w:szCs w:val="21"/>
        </w:rPr>
      </w:pPr>
    </w:p>
    <w:p w:rsidR="0036691D" w:rsidRPr="00DA4DAE" w:rsidRDefault="00A15047" w:rsidP="004121BC">
      <w:pPr>
        <w:pStyle w:val="Akapitzlist"/>
        <w:numPr>
          <w:ilvl w:val="1"/>
          <w:numId w:val="9"/>
        </w:numPr>
        <w:tabs>
          <w:tab w:val="left" w:pos="851"/>
        </w:tabs>
        <w:spacing w:before="1"/>
        <w:ind w:left="709" w:right="124" w:hanging="425"/>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zobowiązany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jest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realizowania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dostaw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podstawie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zgłoszenia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dokonanego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pisemnie,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faksem lub drogą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elektroniczną.</w:t>
      </w:r>
    </w:p>
    <w:p w:rsidR="0036691D" w:rsidRPr="00DA4DAE" w:rsidRDefault="00A15047" w:rsidP="004121BC">
      <w:pPr>
        <w:pStyle w:val="Akapitzlist"/>
        <w:numPr>
          <w:ilvl w:val="1"/>
          <w:numId w:val="9"/>
        </w:numPr>
        <w:tabs>
          <w:tab w:val="left" w:pos="851"/>
        </w:tabs>
        <w:spacing w:before="2" w:line="276" w:lineRule="auto"/>
        <w:ind w:left="709" w:right="124" w:hanging="425"/>
        <w:rPr>
          <w:rFonts w:ascii="Times New Roman" w:hAnsi="Times New Roman" w:cs="Times New Roman"/>
          <w:sz w:val="21"/>
          <w:szCs w:val="21"/>
        </w:rPr>
      </w:pPr>
      <w:r w:rsidRPr="00DA4DAE">
        <w:rPr>
          <w:rFonts w:ascii="Times New Roman" w:hAnsi="Times New Roman" w:cs="Times New Roman"/>
          <w:sz w:val="21"/>
          <w:szCs w:val="21"/>
        </w:rPr>
        <w:t>Realizacja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dostaw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6B6D7B">
        <w:rPr>
          <w:rFonts w:ascii="Times New Roman" w:hAnsi="Times New Roman" w:cs="Times New Roman"/>
          <w:sz w:val="21"/>
          <w:szCs w:val="21"/>
        </w:rPr>
        <w:t>terminie</w:t>
      </w:r>
      <w:r w:rsidRPr="006B6D7B">
        <w:rPr>
          <w:rFonts w:ascii="Times New Roman" w:hAnsi="Times New Roman" w:cs="Times New Roman"/>
          <w:spacing w:val="1"/>
          <w:sz w:val="21"/>
          <w:szCs w:val="21"/>
        </w:rPr>
        <w:t xml:space="preserve"> </w:t>
      </w:r>
      <w:r w:rsidRPr="006B6D7B">
        <w:rPr>
          <w:rFonts w:ascii="Times New Roman" w:hAnsi="Times New Roman" w:cs="Times New Roman"/>
          <w:b/>
          <w:sz w:val="21"/>
          <w:szCs w:val="21"/>
          <w:u w:val="single"/>
        </w:rPr>
        <w:t>nie</w:t>
      </w:r>
      <w:r w:rsidRPr="006B6D7B">
        <w:rPr>
          <w:rFonts w:ascii="Times New Roman" w:hAnsi="Times New Roman" w:cs="Times New Roman"/>
          <w:b/>
          <w:spacing w:val="1"/>
          <w:sz w:val="21"/>
          <w:szCs w:val="21"/>
          <w:u w:val="single"/>
        </w:rPr>
        <w:t xml:space="preserve"> </w:t>
      </w:r>
      <w:r w:rsidRPr="006B6D7B">
        <w:rPr>
          <w:rFonts w:ascii="Times New Roman" w:hAnsi="Times New Roman" w:cs="Times New Roman"/>
          <w:b/>
          <w:sz w:val="21"/>
          <w:szCs w:val="21"/>
          <w:u w:val="single"/>
        </w:rPr>
        <w:t>dłuższym</w:t>
      </w:r>
      <w:r w:rsidRPr="006B6D7B">
        <w:rPr>
          <w:rFonts w:ascii="Times New Roman" w:hAnsi="Times New Roman" w:cs="Times New Roman"/>
          <w:b/>
          <w:spacing w:val="1"/>
          <w:sz w:val="21"/>
          <w:szCs w:val="21"/>
          <w:u w:val="single"/>
        </w:rPr>
        <w:t xml:space="preserve"> </w:t>
      </w:r>
      <w:r w:rsidRPr="006B6D7B">
        <w:rPr>
          <w:rFonts w:ascii="Times New Roman" w:hAnsi="Times New Roman" w:cs="Times New Roman"/>
          <w:b/>
          <w:sz w:val="21"/>
          <w:szCs w:val="21"/>
          <w:u w:val="single"/>
        </w:rPr>
        <w:t>niż</w:t>
      </w:r>
      <w:r w:rsidRPr="006B6D7B">
        <w:rPr>
          <w:rFonts w:ascii="Times New Roman" w:hAnsi="Times New Roman" w:cs="Times New Roman"/>
          <w:b/>
          <w:spacing w:val="1"/>
          <w:sz w:val="21"/>
          <w:szCs w:val="21"/>
          <w:u w:val="single"/>
        </w:rPr>
        <w:t xml:space="preserve"> </w:t>
      </w:r>
      <w:r w:rsidR="0088752D">
        <w:rPr>
          <w:rFonts w:ascii="Times New Roman" w:hAnsi="Times New Roman" w:cs="Times New Roman"/>
          <w:b/>
          <w:sz w:val="21"/>
          <w:szCs w:val="21"/>
          <w:u w:val="single"/>
        </w:rPr>
        <w:t>5</w:t>
      </w:r>
      <w:r w:rsidRPr="006B6D7B">
        <w:rPr>
          <w:rFonts w:ascii="Times New Roman" w:hAnsi="Times New Roman" w:cs="Times New Roman"/>
          <w:b/>
          <w:spacing w:val="1"/>
          <w:sz w:val="21"/>
          <w:szCs w:val="21"/>
          <w:u w:val="single"/>
        </w:rPr>
        <w:t xml:space="preserve"> </w:t>
      </w:r>
      <w:r w:rsidRPr="006B6D7B">
        <w:rPr>
          <w:rFonts w:ascii="Times New Roman" w:hAnsi="Times New Roman" w:cs="Times New Roman"/>
          <w:b/>
          <w:sz w:val="21"/>
          <w:szCs w:val="21"/>
          <w:u w:val="single"/>
        </w:rPr>
        <w:t>dni</w:t>
      </w:r>
      <w:r w:rsidRPr="00DA4DAE">
        <w:rPr>
          <w:rFonts w:ascii="Times New Roman" w:hAnsi="Times New Roman" w:cs="Times New Roman"/>
          <w:b/>
          <w:spacing w:val="1"/>
          <w:sz w:val="21"/>
          <w:szCs w:val="21"/>
        </w:rPr>
        <w:t xml:space="preserve"> </w:t>
      </w:r>
      <w:r w:rsidR="0088752D">
        <w:rPr>
          <w:rFonts w:ascii="Times New Roman" w:hAnsi="Times New Roman" w:cs="Times New Roman"/>
          <w:sz w:val="21"/>
          <w:szCs w:val="21"/>
        </w:rPr>
        <w:t>(roboczych</w:t>
      </w:r>
      <w:r w:rsidRPr="00DA4DAE">
        <w:rPr>
          <w:rFonts w:ascii="Times New Roman" w:hAnsi="Times New Roman" w:cs="Times New Roman"/>
          <w:sz w:val="21"/>
          <w:szCs w:val="21"/>
        </w:rPr>
        <w: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odniesieniu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produktów/wyrobów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opisanych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specyfikacji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momentu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zasadach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określonych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pkt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2.1.</w:t>
      </w:r>
      <w:r w:rsidRPr="00DA4DAE">
        <w:rPr>
          <w:rFonts w:ascii="Times New Roman" w:hAnsi="Times New Roman" w:cs="Times New Roman"/>
          <w:spacing w:val="1"/>
          <w:sz w:val="21"/>
          <w:szCs w:val="21"/>
        </w:rPr>
        <w:t xml:space="preserve"> </w:t>
      </w:r>
    </w:p>
    <w:p w:rsidR="0036691D" w:rsidRPr="00DA4DAE" w:rsidRDefault="00A15047" w:rsidP="004121BC">
      <w:pPr>
        <w:pStyle w:val="Akapitzlist"/>
        <w:numPr>
          <w:ilvl w:val="1"/>
          <w:numId w:val="9"/>
        </w:numPr>
        <w:tabs>
          <w:tab w:val="left" w:pos="851"/>
        </w:tabs>
        <w:spacing w:line="210" w:lineRule="exact"/>
        <w:ind w:left="709" w:right="124" w:hanging="425"/>
        <w:rPr>
          <w:rFonts w:ascii="Times New Roman" w:hAnsi="Times New Roman" w:cs="Times New Roman"/>
          <w:sz w:val="21"/>
          <w:szCs w:val="21"/>
        </w:rPr>
      </w:pPr>
      <w:r w:rsidRPr="00DA4DAE">
        <w:rPr>
          <w:rFonts w:ascii="Times New Roman" w:hAnsi="Times New Roman" w:cs="Times New Roman"/>
          <w:sz w:val="21"/>
          <w:szCs w:val="21"/>
        </w:rPr>
        <w:t>Termin</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ważności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oferowanych</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produktów/wyrobów</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krótszy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niż</w:t>
      </w:r>
      <w:r w:rsidR="0088752D">
        <w:rPr>
          <w:rFonts w:ascii="Times New Roman" w:hAnsi="Times New Roman" w:cs="Times New Roman"/>
          <w:sz w:val="21"/>
          <w:szCs w:val="21"/>
        </w:rPr>
        <w:t xml:space="preserve">  </w:t>
      </w:r>
      <w:r w:rsidR="005A04D3">
        <w:rPr>
          <w:rFonts w:ascii="Times New Roman" w:hAnsi="Times New Roman" w:cs="Times New Roman"/>
          <w:b/>
          <w:color w:val="0070C0"/>
          <w:sz w:val="21"/>
          <w:szCs w:val="21"/>
          <w:u w:val="single"/>
        </w:rPr>
        <w:t>12</w:t>
      </w:r>
      <w:r w:rsidR="005A04D3" w:rsidRPr="00EB19A4">
        <w:rPr>
          <w:rFonts w:ascii="Times New Roman" w:hAnsi="Times New Roman" w:cs="Times New Roman"/>
          <w:b/>
          <w:color w:val="0070C0"/>
          <w:spacing w:val="-3"/>
          <w:sz w:val="21"/>
          <w:szCs w:val="21"/>
          <w:u w:val="single"/>
        </w:rPr>
        <w:t xml:space="preserve"> </w:t>
      </w:r>
      <w:r w:rsidR="005A04D3" w:rsidRPr="00EB19A4">
        <w:rPr>
          <w:rFonts w:ascii="Times New Roman" w:hAnsi="Times New Roman" w:cs="Times New Roman"/>
          <w:b/>
          <w:color w:val="0070C0"/>
          <w:sz w:val="21"/>
          <w:szCs w:val="21"/>
          <w:u w:val="single"/>
        </w:rPr>
        <w:t>miesięcy</w:t>
      </w:r>
      <w:r w:rsidR="005A04D3" w:rsidRPr="00EB19A4">
        <w:rPr>
          <w:rFonts w:ascii="Times New Roman" w:hAnsi="Times New Roman" w:cs="Times New Roman"/>
          <w:color w:val="0070C0"/>
          <w:spacing w:val="-4"/>
          <w:sz w:val="21"/>
          <w:szCs w:val="21"/>
        </w:rPr>
        <w:t xml:space="preserve"> </w:t>
      </w:r>
      <w:r w:rsidR="005A04D3" w:rsidRPr="00DA4DAE">
        <w:rPr>
          <w:rFonts w:ascii="Times New Roman" w:hAnsi="Times New Roman" w:cs="Times New Roman"/>
          <w:sz w:val="21"/>
          <w:szCs w:val="21"/>
        </w:rPr>
        <w:t>od</w:t>
      </w:r>
      <w:r w:rsidR="005A04D3" w:rsidRPr="00DA4DAE">
        <w:rPr>
          <w:rFonts w:ascii="Times New Roman" w:hAnsi="Times New Roman" w:cs="Times New Roman"/>
          <w:spacing w:val="-3"/>
          <w:sz w:val="21"/>
          <w:szCs w:val="21"/>
        </w:rPr>
        <w:t xml:space="preserve"> </w:t>
      </w:r>
      <w:r w:rsidR="005A04D3" w:rsidRPr="00DA4DAE">
        <w:rPr>
          <w:rFonts w:ascii="Times New Roman" w:hAnsi="Times New Roman" w:cs="Times New Roman"/>
          <w:sz w:val="21"/>
          <w:szCs w:val="21"/>
        </w:rPr>
        <w:t>daty</w:t>
      </w:r>
      <w:r w:rsidR="005A04D3" w:rsidRPr="00DA4DAE">
        <w:rPr>
          <w:rFonts w:ascii="Times New Roman" w:hAnsi="Times New Roman" w:cs="Times New Roman"/>
          <w:spacing w:val="-1"/>
          <w:sz w:val="21"/>
          <w:szCs w:val="21"/>
        </w:rPr>
        <w:t xml:space="preserve"> </w:t>
      </w:r>
      <w:r w:rsidR="005A04D3" w:rsidRPr="00DA4DAE">
        <w:rPr>
          <w:rFonts w:ascii="Times New Roman" w:hAnsi="Times New Roman" w:cs="Times New Roman"/>
          <w:sz w:val="21"/>
          <w:szCs w:val="21"/>
        </w:rPr>
        <w:t>dostawy</w:t>
      </w:r>
      <w:r w:rsidRPr="00DA4DAE">
        <w:rPr>
          <w:rFonts w:ascii="Times New Roman" w:hAnsi="Times New Roman" w:cs="Times New Roman"/>
          <w:sz w:val="21"/>
          <w:szCs w:val="21"/>
        </w:rPr>
        <w:t>.</w:t>
      </w:r>
    </w:p>
    <w:p w:rsidR="0036691D" w:rsidRPr="00DA4DAE" w:rsidRDefault="00A15047" w:rsidP="004121BC">
      <w:pPr>
        <w:pStyle w:val="Akapitzlist"/>
        <w:numPr>
          <w:ilvl w:val="1"/>
          <w:numId w:val="9"/>
        </w:numPr>
        <w:tabs>
          <w:tab w:val="left" w:pos="851"/>
        </w:tabs>
        <w:ind w:left="709" w:right="124" w:hanging="425"/>
        <w:rPr>
          <w:rFonts w:ascii="Times New Roman" w:hAnsi="Times New Roman" w:cs="Times New Roman"/>
          <w:sz w:val="21"/>
          <w:szCs w:val="21"/>
        </w:rPr>
      </w:pPr>
      <w:r w:rsidRPr="00DA4DAE">
        <w:rPr>
          <w:rFonts w:ascii="Times New Roman" w:hAnsi="Times New Roman" w:cs="Times New Roman"/>
          <w:sz w:val="21"/>
          <w:szCs w:val="21"/>
        </w:rPr>
        <w:t>Dostawa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produktów</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identycznych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zaproponowanymi</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ofercie.</w:t>
      </w:r>
    </w:p>
    <w:p w:rsidR="00BD7CF9" w:rsidRPr="00DE494A" w:rsidRDefault="00BD7CF9" w:rsidP="00BD7CF9">
      <w:pPr>
        <w:pStyle w:val="Akapitzlist"/>
        <w:tabs>
          <w:tab w:val="left" w:pos="1040"/>
        </w:tabs>
        <w:ind w:left="1039" w:right="124" w:firstLine="0"/>
        <w:rPr>
          <w:rFonts w:ascii="Times New Roman" w:hAnsi="Times New Roman" w:cs="Times New Roman"/>
          <w:color w:val="000000" w:themeColor="text1"/>
          <w:sz w:val="21"/>
          <w:szCs w:val="21"/>
        </w:rPr>
      </w:pPr>
    </w:p>
    <w:p w:rsidR="0036691D" w:rsidRPr="00DA4DAE" w:rsidRDefault="00A15047" w:rsidP="00EC54BE">
      <w:pPr>
        <w:pStyle w:val="Nagwek1"/>
        <w:numPr>
          <w:ilvl w:val="0"/>
          <w:numId w:val="10"/>
        </w:numPr>
        <w:tabs>
          <w:tab w:val="left" w:pos="764"/>
        </w:tabs>
        <w:spacing w:before="122"/>
        <w:ind w:left="763" w:right="124" w:hanging="428"/>
        <w:jc w:val="both"/>
        <w:rPr>
          <w:rFonts w:ascii="Times New Roman" w:hAnsi="Times New Roman" w:cs="Times New Roman"/>
          <w:sz w:val="21"/>
          <w:szCs w:val="21"/>
        </w:rPr>
      </w:pPr>
      <w:r w:rsidRPr="00DA4DAE">
        <w:rPr>
          <w:rFonts w:ascii="Times New Roman" w:hAnsi="Times New Roman" w:cs="Times New Roman"/>
          <w:sz w:val="21"/>
          <w:szCs w:val="21"/>
        </w:rPr>
        <w:t>Wymagania</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ogólne</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stawiane</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Wykonawcy:</w:t>
      </w:r>
    </w:p>
    <w:p w:rsidR="0036691D" w:rsidRPr="00DA4DAE" w:rsidRDefault="00A15047" w:rsidP="00EC54BE">
      <w:pPr>
        <w:pStyle w:val="Akapitzlist"/>
        <w:numPr>
          <w:ilvl w:val="1"/>
          <w:numId w:val="8"/>
        </w:numPr>
        <w:tabs>
          <w:tab w:val="left" w:pos="726"/>
        </w:tabs>
        <w:ind w:right="124" w:hanging="428"/>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zobowiązuje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trakcie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przedstawienia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dokumentów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potwierdzających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dopuszczenie</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do obrotu oferowanych</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wyrobów</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zgodnie</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obowiązującą</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ustawą</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w terminie 5 dni od   dnia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wezwania</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przez Zamawiającego.</w:t>
      </w:r>
    </w:p>
    <w:p w:rsidR="0036691D" w:rsidRPr="00DA4DAE" w:rsidRDefault="00A15047" w:rsidP="00EC54BE">
      <w:pPr>
        <w:pStyle w:val="Akapitzlist"/>
        <w:numPr>
          <w:ilvl w:val="1"/>
          <w:numId w:val="8"/>
        </w:numPr>
        <w:tabs>
          <w:tab w:val="left" w:pos="716"/>
        </w:tabs>
        <w:ind w:right="124" w:hanging="428"/>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jest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odpowiedzialny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jakość,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zgodność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warunkami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technicznymi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jakościowymi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opisanymi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dla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przedmiotu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p>
    <w:p w:rsidR="0036691D" w:rsidRPr="00DA4DAE" w:rsidRDefault="00A15047" w:rsidP="00EC54BE">
      <w:pPr>
        <w:pStyle w:val="Akapitzlist"/>
        <w:numPr>
          <w:ilvl w:val="1"/>
          <w:numId w:val="8"/>
        </w:numPr>
        <w:tabs>
          <w:tab w:val="left" w:pos="771"/>
        </w:tabs>
        <w:spacing w:before="1"/>
        <w:ind w:left="770" w:right="124" w:hanging="435"/>
        <w:rPr>
          <w:rFonts w:ascii="Times New Roman" w:hAnsi="Times New Roman" w:cs="Times New Roman"/>
          <w:sz w:val="21"/>
          <w:szCs w:val="21"/>
        </w:rPr>
      </w:pPr>
      <w:r w:rsidRPr="00DA4DAE">
        <w:rPr>
          <w:rFonts w:ascii="Times New Roman" w:hAnsi="Times New Roman" w:cs="Times New Roman"/>
          <w:sz w:val="21"/>
          <w:szCs w:val="21"/>
        </w:rPr>
        <w:lastRenderedPageBreak/>
        <w:t>Wymagana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jest</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należyta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staranność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przy</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zobowiązań</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umowy.</w:t>
      </w:r>
    </w:p>
    <w:p w:rsidR="0036691D" w:rsidRPr="00DA4DAE" w:rsidRDefault="00A15047" w:rsidP="00EC54BE">
      <w:pPr>
        <w:pStyle w:val="Akapitzlist"/>
        <w:numPr>
          <w:ilvl w:val="1"/>
          <w:numId w:val="8"/>
        </w:numPr>
        <w:tabs>
          <w:tab w:val="left" w:pos="762"/>
        </w:tabs>
        <w:spacing w:before="1" w:line="237" w:lineRule="auto"/>
        <w:ind w:right="124" w:hanging="428"/>
        <w:rPr>
          <w:rFonts w:ascii="Times New Roman" w:hAnsi="Times New Roman" w:cs="Times New Roman"/>
          <w:sz w:val="21"/>
          <w:szCs w:val="21"/>
        </w:rPr>
      </w:pPr>
      <w:r w:rsidRPr="00DA4DAE">
        <w:rPr>
          <w:rFonts w:ascii="Times New Roman" w:hAnsi="Times New Roman" w:cs="Times New Roman"/>
          <w:sz w:val="21"/>
          <w:szCs w:val="21"/>
        </w:rPr>
        <w:t>Określenie</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10"/>
          <w:sz w:val="21"/>
          <w:szCs w:val="21"/>
        </w:rPr>
        <w:t xml:space="preserve"> </w:t>
      </w:r>
      <w:r w:rsidRPr="00DA4DAE">
        <w:rPr>
          <w:rFonts w:ascii="Times New Roman" w:hAnsi="Times New Roman" w:cs="Times New Roman"/>
          <w:sz w:val="21"/>
          <w:szCs w:val="21"/>
        </w:rPr>
        <w:t>telefonów</w:t>
      </w:r>
      <w:r w:rsidRPr="00DA4DAE">
        <w:rPr>
          <w:rFonts w:ascii="Times New Roman" w:hAnsi="Times New Roman" w:cs="Times New Roman"/>
          <w:spacing w:val="10"/>
          <w:sz w:val="21"/>
          <w:szCs w:val="21"/>
        </w:rPr>
        <w:t xml:space="preserve"> </w:t>
      </w:r>
      <w:r w:rsidRPr="00DA4DAE">
        <w:rPr>
          <w:rFonts w:ascii="Times New Roman" w:hAnsi="Times New Roman" w:cs="Times New Roman"/>
          <w:sz w:val="21"/>
          <w:szCs w:val="21"/>
        </w:rPr>
        <w:t>kontaktowych</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numerów</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fax</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innych</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ustaleń</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niezbędnych</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dla</w:t>
      </w:r>
      <w:r w:rsidRPr="00DA4DAE">
        <w:rPr>
          <w:rFonts w:ascii="Times New Roman" w:hAnsi="Times New Roman" w:cs="Times New Roman"/>
          <w:spacing w:val="10"/>
          <w:sz w:val="21"/>
          <w:szCs w:val="21"/>
        </w:rPr>
        <w:t xml:space="preserve"> </w:t>
      </w:r>
      <w:r w:rsidRPr="00DA4DAE">
        <w:rPr>
          <w:rFonts w:ascii="Times New Roman" w:hAnsi="Times New Roman" w:cs="Times New Roman"/>
          <w:sz w:val="21"/>
          <w:szCs w:val="21"/>
        </w:rPr>
        <w:t>sprawnej</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terminowej realizacji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umowy.</w:t>
      </w:r>
    </w:p>
    <w:p w:rsidR="0036691D" w:rsidRPr="00DA4DAE" w:rsidRDefault="00A15047" w:rsidP="00EC54BE">
      <w:pPr>
        <w:pStyle w:val="Akapitzlist"/>
        <w:numPr>
          <w:ilvl w:val="1"/>
          <w:numId w:val="8"/>
        </w:numPr>
        <w:tabs>
          <w:tab w:val="left" w:pos="764"/>
        </w:tabs>
        <w:spacing w:before="1"/>
        <w:ind w:right="124" w:hanging="428"/>
        <w:rPr>
          <w:rFonts w:ascii="Times New Roman" w:hAnsi="Times New Roman" w:cs="Times New Roman"/>
          <w:sz w:val="21"/>
          <w:szCs w:val="21"/>
        </w:rPr>
      </w:pPr>
      <w:r w:rsidRPr="00DA4DAE">
        <w:rPr>
          <w:rFonts w:ascii="Times New Roman" w:hAnsi="Times New Roman" w:cs="Times New Roman"/>
          <w:sz w:val="21"/>
          <w:szCs w:val="21"/>
        </w:rPr>
        <w:t>Zamawiający</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ponosi</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odpowiedzialności</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za</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szkody</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wyrządzone</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podczas</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wykonywania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przedmiotu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p>
    <w:p w:rsidR="0036691D" w:rsidRPr="00DA4DAE" w:rsidRDefault="00A15047" w:rsidP="00EC54BE">
      <w:pPr>
        <w:pStyle w:val="Akapitzlist"/>
        <w:numPr>
          <w:ilvl w:val="1"/>
          <w:numId w:val="8"/>
        </w:numPr>
        <w:tabs>
          <w:tab w:val="left" w:pos="769"/>
        </w:tabs>
        <w:spacing w:before="1"/>
        <w:ind w:left="768" w:right="124" w:hanging="433"/>
        <w:rPr>
          <w:rFonts w:ascii="Times New Roman" w:hAnsi="Times New Roman" w:cs="Times New Roman"/>
          <w:sz w:val="21"/>
          <w:szCs w:val="21"/>
        </w:rPr>
      </w:pPr>
      <w:r w:rsidRPr="00DA4DAE">
        <w:rPr>
          <w:rFonts w:ascii="Times New Roman" w:hAnsi="Times New Roman" w:cs="Times New Roman"/>
          <w:sz w:val="21"/>
          <w:szCs w:val="21"/>
        </w:rPr>
        <w:t>Rozliczenie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pomiędzy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stronami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odbywać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będzie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złotych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polskich.</w:t>
      </w:r>
    </w:p>
    <w:p w:rsidR="0036691D" w:rsidRPr="00DA4DAE" w:rsidRDefault="00A15047" w:rsidP="00EC54BE">
      <w:pPr>
        <w:pStyle w:val="Akapitzlist"/>
        <w:numPr>
          <w:ilvl w:val="1"/>
          <w:numId w:val="8"/>
        </w:numPr>
        <w:tabs>
          <w:tab w:val="left" w:pos="771"/>
        </w:tabs>
        <w:ind w:left="770" w:right="124" w:hanging="435"/>
        <w:rPr>
          <w:rFonts w:ascii="Times New Roman" w:hAnsi="Times New Roman" w:cs="Times New Roman"/>
          <w:sz w:val="21"/>
          <w:szCs w:val="21"/>
        </w:rPr>
      </w:pPr>
      <w:r w:rsidRPr="00DA4DAE">
        <w:rPr>
          <w:rFonts w:ascii="Times New Roman" w:hAnsi="Times New Roman" w:cs="Times New Roman"/>
          <w:sz w:val="21"/>
          <w:szCs w:val="21"/>
        </w:rPr>
        <w:t>Zamawiający</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planuje</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zorganizowania</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zebrania</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Wykonawców.</w:t>
      </w:r>
    </w:p>
    <w:p w:rsidR="004D4D6F" w:rsidRPr="00DA4DAE" w:rsidRDefault="004D4D6F" w:rsidP="002D7842">
      <w:pPr>
        <w:pStyle w:val="Akapitzlist"/>
        <w:tabs>
          <w:tab w:val="left" w:pos="771"/>
        </w:tabs>
        <w:ind w:left="770" w:right="124" w:firstLine="0"/>
        <w:jc w:val="left"/>
        <w:rPr>
          <w:rFonts w:ascii="Times New Roman" w:hAnsi="Times New Roman" w:cs="Times New Roman"/>
          <w:sz w:val="21"/>
          <w:szCs w:val="21"/>
        </w:rPr>
      </w:pPr>
    </w:p>
    <w:p w:rsidR="0036691D" w:rsidRPr="00DA4DAE" w:rsidRDefault="004D4D6F" w:rsidP="00EC54BE">
      <w:pPr>
        <w:pStyle w:val="Nagwek1"/>
        <w:numPr>
          <w:ilvl w:val="0"/>
          <w:numId w:val="10"/>
        </w:numPr>
        <w:tabs>
          <w:tab w:val="left" w:pos="620"/>
        </w:tabs>
        <w:ind w:left="619" w:right="124" w:hanging="284"/>
        <w:jc w:val="both"/>
        <w:rPr>
          <w:rFonts w:ascii="Times New Roman" w:hAnsi="Times New Roman" w:cs="Times New Roman"/>
          <w:sz w:val="21"/>
          <w:szCs w:val="21"/>
        </w:rPr>
      </w:pPr>
      <w:r w:rsidRPr="00DA4DAE">
        <w:rPr>
          <w:rFonts w:ascii="Times New Roman" w:hAnsi="Times New Roman" w:cs="Times New Roman"/>
          <w:sz w:val="21"/>
          <w:szCs w:val="21"/>
        </w:rPr>
        <w:t xml:space="preserve">   </w:t>
      </w:r>
      <w:r w:rsidR="00A15047" w:rsidRPr="00DA4DAE">
        <w:rPr>
          <w:rFonts w:ascii="Times New Roman" w:hAnsi="Times New Roman" w:cs="Times New Roman"/>
          <w:sz w:val="21"/>
          <w:szCs w:val="21"/>
        </w:rPr>
        <w:t>Przedmiotowe</w:t>
      </w:r>
      <w:r w:rsidR="00A15047" w:rsidRPr="00DA4DAE">
        <w:rPr>
          <w:rFonts w:ascii="Times New Roman" w:hAnsi="Times New Roman" w:cs="Times New Roman"/>
          <w:spacing w:val="-4"/>
          <w:sz w:val="21"/>
          <w:szCs w:val="21"/>
        </w:rPr>
        <w:t xml:space="preserve"> </w:t>
      </w:r>
      <w:r w:rsidR="00A15047" w:rsidRPr="00DA4DAE">
        <w:rPr>
          <w:rFonts w:ascii="Times New Roman" w:hAnsi="Times New Roman" w:cs="Times New Roman"/>
          <w:sz w:val="21"/>
          <w:szCs w:val="21"/>
        </w:rPr>
        <w:t>środki</w:t>
      </w:r>
      <w:r w:rsidR="00A15047"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dowodowe</w:t>
      </w:r>
    </w:p>
    <w:p w:rsidR="002327CD" w:rsidRPr="00DA4DAE" w:rsidRDefault="004D4D6F" w:rsidP="002D7842">
      <w:pPr>
        <w:pStyle w:val="Tekstpodstawowy"/>
        <w:spacing w:before="100"/>
        <w:ind w:left="720" w:right="124"/>
        <w:rPr>
          <w:rFonts w:ascii="Times New Roman" w:hAnsi="Times New Roman" w:cs="Times New Roman"/>
          <w:sz w:val="21"/>
          <w:szCs w:val="21"/>
        </w:rPr>
      </w:pPr>
      <w:r w:rsidRPr="00DA4DAE">
        <w:rPr>
          <w:rFonts w:ascii="Times New Roman" w:hAnsi="Times New Roman" w:cs="Times New Roman"/>
          <w:sz w:val="21"/>
          <w:szCs w:val="21"/>
        </w:rPr>
        <w:t>Zamawiający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żąda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przedmiotowych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dowodowych,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składa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Jeżeli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przedmiotowych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dowodowych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złożone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przedmiotowe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dowodowe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niekompletne,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zamawiający wezwie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ich złożenia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lub uzupełnienia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 wyznaczonym</w:t>
      </w:r>
      <w:r w:rsidRPr="00DA4DAE">
        <w:rPr>
          <w:rFonts w:ascii="Times New Roman" w:hAnsi="Times New Roman" w:cs="Times New Roman"/>
          <w:spacing w:val="-1"/>
          <w:sz w:val="21"/>
          <w:szCs w:val="21"/>
        </w:rPr>
        <w:t xml:space="preserve"> </w:t>
      </w:r>
      <w:r w:rsidR="002327CD" w:rsidRPr="00DA4DAE">
        <w:rPr>
          <w:rFonts w:ascii="Times New Roman" w:hAnsi="Times New Roman" w:cs="Times New Roman"/>
          <w:sz w:val="21"/>
          <w:szCs w:val="21"/>
        </w:rPr>
        <w:t>terminie.</w:t>
      </w:r>
    </w:p>
    <w:p w:rsidR="00350F31" w:rsidRPr="004327D5" w:rsidRDefault="00350F31" w:rsidP="004121BC">
      <w:pPr>
        <w:pStyle w:val="Tekstpodstawowy"/>
        <w:spacing w:before="100"/>
        <w:ind w:left="720" w:right="124" w:hanging="436"/>
        <w:rPr>
          <w:rFonts w:ascii="Times New Roman" w:hAnsi="Times New Roman" w:cs="Times New Roman"/>
          <w:sz w:val="21"/>
          <w:szCs w:val="21"/>
        </w:rPr>
      </w:pPr>
    </w:p>
    <w:p w:rsidR="00350F31" w:rsidRPr="00350F31" w:rsidRDefault="00350F31" w:rsidP="00F36B25">
      <w:pPr>
        <w:numPr>
          <w:ilvl w:val="0"/>
          <w:numId w:val="39"/>
        </w:numPr>
        <w:tabs>
          <w:tab w:val="left" w:pos="1045"/>
        </w:tabs>
        <w:spacing w:before="1"/>
        <w:ind w:right="124"/>
        <w:rPr>
          <w:rFonts w:ascii="Times New Roman" w:eastAsia="Calibri" w:hAnsi="Times New Roman" w:cs="Times New Roman"/>
          <w:bCs/>
          <w:color w:val="000000"/>
          <w:sz w:val="21"/>
          <w:szCs w:val="21"/>
          <w:lang w:val="en-US" w:eastAsia="pl-PL"/>
        </w:rPr>
      </w:pPr>
      <w:proofErr w:type="spellStart"/>
      <w:r w:rsidRPr="00350F31">
        <w:rPr>
          <w:rFonts w:ascii="Times New Roman" w:eastAsia="Calibri" w:hAnsi="Times New Roman" w:cs="Times New Roman"/>
          <w:bCs/>
          <w:color w:val="000000"/>
          <w:sz w:val="21"/>
          <w:szCs w:val="21"/>
          <w:highlight w:val="green"/>
          <w:lang w:val="en-US" w:eastAsia="pl-PL"/>
        </w:rPr>
        <w:t>Oświadczenie</w:t>
      </w:r>
      <w:proofErr w:type="spellEnd"/>
      <w:r>
        <w:rPr>
          <w:rFonts w:ascii="Times New Roman" w:eastAsia="Calibri" w:hAnsi="Times New Roman" w:cs="Times New Roman"/>
          <w:bCs/>
          <w:color w:val="000000"/>
          <w:sz w:val="21"/>
          <w:szCs w:val="21"/>
          <w:highlight w:val="green"/>
          <w:lang w:val="en-US" w:eastAsia="pl-PL"/>
        </w:rPr>
        <w:t xml:space="preserve"> </w:t>
      </w:r>
      <w:r w:rsidRPr="00350F31">
        <w:rPr>
          <w:rFonts w:ascii="Times New Roman" w:eastAsia="Calibri" w:hAnsi="Times New Roman" w:cs="Times New Roman"/>
          <w:bCs/>
          <w:color w:val="000000"/>
          <w:sz w:val="21"/>
          <w:szCs w:val="21"/>
          <w:highlight w:val="green"/>
          <w:lang w:val="en-US" w:eastAsia="pl-PL"/>
        </w:rPr>
        <w:t xml:space="preserve">o </w:t>
      </w:r>
      <w:proofErr w:type="spellStart"/>
      <w:r w:rsidRPr="00350F31">
        <w:rPr>
          <w:rFonts w:ascii="Times New Roman" w:eastAsia="Calibri" w:hAnsi="Times New Roman" w:cs="Times New Roman"/>
          <w:bCs/>
          <w:color w:val="000000"/>
          <w:sz w:val="21"/>
          <w:szCs w:val="21"/>
          <w:highlight w:val="green"/>
          <w:lang w:val="en-US" w:eastAsia="pl-PL"/>
        </w:rPr>
        <w:t>dopuszczeniu</w:t>
      </w:r>
      <w:proofErr w:type="spellEnd"/>
      <w:r w:rsidRPr="00350F31">
        <w:rPr>
          <w:rFonts w:ascii="Times New Roman" w:eastAsia="Calibri" w:hAnsi="Times New Roman" w:cs="Times New Roman"/>
          <w:bCs/>
          <w:color w:val="000000"/>
          <w:sz w:val="21"/>
          <w:szCs w:val="21"/>
          <w:highlight w:val="green"/>
          <w:lang w:val="en-US" w:eastAsia="pl-PL"/>
        </w:rPr>
        <w:t xml:space="preserve"> </w:t>
      </w:r>
      <w:proofErr w:type="spellStart"/>
      <w:r w:rsidRPr="00350F31">
        <w:rPr>
          <w:rFonts w:ascii="Times New Roman" w:eastAsia="Calibri" w:hAnsi="Times New Roman" w:cs="Times New Roman"/>
          <w:bCs/>
          <w:color w:val="000000"/>
          <w:sz w:val="21"/>
          <w:szCs w:val="21"/>
          <w:highlight w:val="green"/>
          <w:lang w:val="en-US" w:eastAsia="pl-PL"/>
        </w:rPr>
        <w:t>oferowanych</w:t>
      </w:r>
      <w:proofErr w:type="spellEnd"/>
      <w:r w:rsidRPr="00350F31">
        <w:rPr>
          <w:rFonts w:ascii="Times New Roman" w:eastAsia="Calibri" w:hAnsi="Times New Roman" w:cs="Times New Roman"/>
          <w:bCs/>
          <w:color w:val="000000"/>
          <w:sz w:val="21"/>
          <w:szCs w:val="21"/>
          <w:highlight w:val="green"/>
          <w:lang w:val="en-US" w:eastAsia="pl-PL"/>
        </w:rPr>
        <w:t xml:space="preserve"> </w:t>
      </w:r>
      <w:proofErr w:type="spellStart"/>
      <w:r w:rsidRPr="00350F31">
        <w:rPr>
          <w:rFonts w:ascii="Times New Roman" w:eastAsia="Calibri" w:hAnsi="Times New Roman" w:cs="Times New Roman"/>
          <w:bCs/>
          <w:color w:val="000000"/>
          <w:sz w:val="21"/>
          <w:szCs w:val="21"/>
          <w:highlight w:val="green"/>
          <w:lang w:val="en-US" w:eastAsia="pl-PL"/>
        </w:rPr>
        <w:t>wyrobów</w:t>
      </w:r>
      <w:proofErr w:type="spellEnd"/>
      <w:r w:rsidRPr="00350F31">
        <w:rPr>
          <w:rFonts w:ascii="Times New Roman" w:eastAsia="Calibri" w:hAnsi="Times New Roman" w:cs="Times New Roman"/>
          <w:bCs/>
          <w:color w:val="000000"/>
          <w:sz w:val="21"/>
          <w:szCs w:val="21"/>
          <w:highlight w:val="green"/>
          <w:lang w:val="en-US" w:eastAsia="pl-PL"/>
        </w:rPr>
        <w:t xml:space="preserve"> do </w:t>
      </w:r>
      <w:proofErr w:type="spellStart"/>
      <w:r w:rsidRPr="00350F31">
        <w:rPr>
          <w:rFonts w:ascii="Times New Roman" w:eastAsia="Calibri" w:hAnsi="Times New Roman" w:cs="Times New Roman"/>
          <w:bCs/>
          <w:color w:val="000000"/>
          <w:sz w:val="21"/>
          <w:szCs w:val="21"/>
          <w:highlight w:val="green"/>
          <w:lang w:val="en-US" w:eastAsia="pl-PL"/>
        </w:rPr>
        <w:t>obrotu</w:t>
      </w:r>
      <w:proofErr w:type="spellEnd"/>
      <w:r w:rsidRPr="00350F31">
        <w:rPr>
          <w:rFonts w:ascii="Times New Roman" w:eastAsia="Calibri" w:hAnsi="Times New Roman" w:cs="Times New Roman"/>
          <w:bCs/>
          <w:color w:val="000000"/>
          <w:sz w:val="21"/>
          <w:szCs w:val="21"/>
          <w:highlight w:val="green"/>
          <w:lang w:val="en-US" w:eastAsia="pl-PL"/>
        </w:rPr>
        <w:t xml:space="preserve"> </w:t>
      </w:r>
      <w:proofErr w:type="spellStart"/>
      <w:r w:rsidRPr="00350F31">
        <w:rPr>
          <w:rFonts w:ascii="Times New Roman" w:eastAsia="Calibri" w:hAnsi="Times New Roman" w:cs="Times New Roman"/>
          <w:bCs/>
          <w:color w:val="000000"/>
          <w:sz w:val="21"/>
          <w:szCs w:val="21"/>
          <w:highlight w:val="green"/>
          <w:lang w:val="en-US" w:eastAsia="pl-PL"/>
        </w:rPr>
        <w:t>i</w:t>
      </w:r>
      <w:proofErr w:type="spellEnd"/>
      <w:r w:rsidRPr="00350F31">
        <w:rPr>
          <w:rFonts w:ascii="Times New Roman" w:eastAsia="Calibri" w:hAnsi="Times New Roman" w:cs="Times New Roman"/>
          <w:bCs/>
          <w:color w:val="000000"/>
          <w:sz w:val="21"/>
          <w:szCs w:val="21"/>
          <w:highlight w:val="green"/>
          <w:lang w:val="en-US" w:eastAsia="pl-PL"/>
        </w:rPr>
        <w:t xml:space="preserve"> </w:t>
      </w:r>
      <w:proofErr w:type="spellStart"/>
      <w:r w:rsidRPr="00350F31">
        <w:rPr>
          <w:rFonts w:ascii="Times New Roman" w:eastAsia="Calibri" w:hAnsi="Times New Roman" w:cs="Times New Roman"/>
          <w:bCs/>
          <w:color w:val="000000"/>
          <w:sz w:val="21"/>
          <w:szCs w:val="21"/>
          <w:highlight w:val="green"/>
          <w:lang w:val="en-US" w:eastAsia="pl-PL"/>
        </w:rPr>
        <w:t>używania</w:t>
      </w:r>
      <w:proofErr w:type="spellEnd"/>
      <w:r w:rsidRPr="00350F31">
        <w:rPr>
          <w:rFonts w:ascii="Times New Roman" w:eastAsia="Calibri" w:hAnsi="Times New Roman" w:cs="Times New Roman"/>
          <w:bCs/>
          <w:color w:val="000000"/>
          <w:sz w:val="21"/>
          <w:szCs w:val="21"/>
          <w:highlight w:val="green"/>
          <w:lang w:val="en-US" w:eastAsia="pl-PL"/>
        </w:rPr>
        <w:t xml:space="preserve"> </w:t>
      </w:r>
      <w:proofErr w:type="spellStart"/>
      <w:r w:rsidRPr="00350F31">
        <w:rPr>
          <w:rFonts w:ascii="Times New Roman" w:eastAsia="Calibri" w:hAnsi="Times New Roman" w:cs="Times New Roman"/>
          <w:bCs/>
          <w:color w:val="000000"/>
          <w:sz w:val="21"/>
          <w:szCs w:val="21"/>
          <w:highlight w:val="green"/>
          <w:lang w:val="en-US" w:eastAsia="pl-PL"/>
        </w:rPr>
        <w:t>na</w:t>
      </w:r>
      <w:proofErr w:type="spellEnd"/>
      <w:r w:rsidRPr="00350F31">
        <w:rPr>
          <w:rFonts w:ascii="Times New Roman" w:eastAsia="Calibri" w:hAnsi="Times New Roman" w:cs="Times New Roman"/>
          <w:bCs/>
          <w:color w:val="000000"/>
          <w:sz w:val="21"/>
          <w:szCs w:val="21"/>
          <w:highlight w:val="green"/>
          <w:lang w:val="en-US" w:eastAsia="pl-PL"/>
        </w:rPr>
        <w:t xml:space="preserve"> </w:t>
      </w:r>
      <w:proofErr w:type="spellStart"/>
      <w:r w:rsidRPr="00350F31">
        <w:rPr>
          <w:rFonts w:ascii="Times New Roman" w:eastAsia="Calibri" w:hAnsi="Times New Roman" w:cs="Times New Roman"/>
          <w:bCs/>
          <w:color w:val="000000"/>
          <w:sz w:val="21"/>
          <w:szCs w:val="21"/>
          <w:highlight w:val="green"/>
          <w:lang w:val="en-US" w:eastAsia="pl-PL"/>
        </w:rPr>
        <w:t>terytorium</w:t>
      </w:r>
      <w:proofErr w:type="spellEnd"/>
      <w:r w:rsidRPr="00350F31">
        <w:rPr>
          <w:rFonts w:ascii="Times New Roman" w:eastAsia="Calibri" w:hAnsi="Times New Roman" w:cs="Times New Roman"/>
          <w:bCs/>
          <w:color w:val="000000"/>
          <w:sz w:val="21"/>
          <w:szCs w:val="21"/>
          <w:highlight w:val="green"/>
          <w:lang w:val="en-US" w:eastAsia="pl-PL"/>
        </w:rPr>
        <w:t xml:space="preserve"> RP</w:t>
      </w:r>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zał</w:t>
      </w:r>
      <w:proofErr w:type="spellEnd"/>
      <w:r w:rsidRPr="00350F31">
        <w:rPr>
          <w:rFonts w:ascii="Times New Roman" w:eastAsia="Calibri" w:hAnsi="Times New Roman" w:cs="Times New Roman"/>
          <w:bCs/>
          <w:color w:val="000000"/>
          <w:sz w:val="21"/>
          <w:szCs w:val="21"/>
          <w:lang w:val="en-US" w:eastAsia="pl-PL"/>
        </w:rPr>
        <w:t xml:space="preserve">. 4 do SWZ) – </w:t>
      </w:r>
      <w:proofErr w:type="spellStart"/>
      <w:r w:rsidRPr="00350F31">
        <w:rPr>
          <w:rFonts w:ascii="Times New Roman" w:eastAsia="Calibri" w:hAnsi="Times New Roman" w:cs="Times New Roman"/>
          <w:bCs/>
          <w:color w:val="000000"/>
          <w:sz w:val="21"/>
          <w:szCs w:val="21"/>
          <w:lang w:val="en-US" w:eastAsia="pl-PL"/>
        </w:rPr>
        <w:t>zgodnie</w:t>
      </w:r>
      <w:proofErr w:type="spellEnd"/>
      <w:r w:rsidRPr="00350F31">
        <w:rPr>
          <w:rFonts w:ascii="Times New Roman" w:eastAsia="Calibri" w:hAnsi="Times New Roman" w:cs="Times New Roman"/>
          <w:bCs/>
          <w:color w:val="000000"/>
          <w:sz w:val="21"/>
          <w:szCs w:val="21"/>
          <w:lang w:val="en-US" w:eastAsia="pl-PL"/>
        </w:rPr>
        <w:t xml:space="preserve"> z </w:t>
      </w:r>
      <w:proofErr w:type="spellStart"/>
      <w:r w:rsidRPr="00350F31">
        <w:rPr>
          <w:rFonts w:ascii="Times New Roman" w:eastAsia="Calibri" w:hAnsi="Times New Roman" w:cs="Times New Roman"/>
          <w:bCs/>
          <w:color w:val="000000"/>
          <w:sz w:val="21"/>
          <w:szCs w:val="21"/>
          <w:lang w:val="en-US" w:eastAsia="pl-PL"/>
        </w:rPr>
        <w:t>Ustawą</w:t>
      </w:r>
      <w:proofErr w:type="spellEnd"/>
      <w:r w:rsidRPr="00350F31">
        <w:rPr>
          <w:rFonts w:ascii="Times New Roman" w:eastAsia="Calibri" w:hAnsi="Times New Roman" w:cs="Times New Roman"/>
          <w:bCs/>
          <w:color w:val="000000"/>
          <w:sz w:val="21"/>
          <w:szCs w:val="21"/>
          <w:lang w:val="en-US" w:eastAsia="pl-PL"/>
        </w:rPr>
        <w:t xml:space="preserve"> z </w:t>
      </w:r>
      <w:proofErr w:type="spellStart"/>
      <w:r w:rsidRPr="00350F31">
        <w:rPr>
          <w:rFonts w:ascii="Times New Roman" w:eastAsia="Calibri" w:hAnsi="Times New Roman" w:cs="Times New Roman"/>
          <w:bCs/>
          <w:color w:val="000000"/>
          <w:sz w:val="21"/>
          <w:szCs w:val="21"/>
          <w:lang w:val="en-US" w:eastAsia="pl-PL"/>
        </w:rPr>
        <w:t>dnia</w:t>
      </w:r>
      <w:proofErr w:type="spellEnd"/>
      <w:r w:rsidRPr="00350F31">
        <w:rPr>
          <w:rFonts w:ascii="Times New Roman" w:eastAsia="Calibri" w:hAnsi="Times New Roman" w:cs="Times New Roman"/>
          <w:bCs/>
          <w:color w:val="000000"/>
          <w:sz w:val="21"/>
          <w:szCs w:val="21"/>
          <w:lang w:val="en-US" w:eastAsia="pl-PL"/>
        </w:rPr>
        <w:t xml:space="preserve"> 7 </w:t>
      </w:r>
      <w:proofErr w:type="spellStart"/>
      <w:r w:rsidRPr="00350F31">
        <w:rPr>
          <w:rFonts w:ascii="Times New Roman" w:eastAsia="Calibri" w:hAnsi="Times New Roman" w:cs="Times New Roman"/>
          <w:bCs/>
          <w:color w:val="000000"/>
          <w:sz w:val="21"/>
          <w:szCs w:val="21"/>
          <w:lang w:val="en-US" w:eastAsia="pl-PL"/>
        </w:rPr>
        <w:t>kwietnia</w:t>
      </w:r>
      <w:proofErr w:type="spellEnd"/>
      <w:r w:rsidRPr="00350F31">
        <w:rPr>
          <w:rFonts w:ascii="Times New Roman" w:eastAsia="Calibri" w:hAnsi="Times New Roman" w:cs="Times New Roman"/>
          <w:bCs/>
          <w:color w:val="000000"/>
          <w:sz w:val="21"/>
          <w:szCs w:val="21"/>
          <w:lang w:val="en-US" w:eastAsia="pl-PL"/>
        </w:rPr>
        <w:t xml:space="preserve"> 2022 r. o </w:t>
      </w:r>
      <w:proofErr w:type="spellStart"/>
      <w:r w:rsidRPr="00350F31">
        <w:rPr>
          <w:rFonts w:ascii="Times New Roman" w:eastAsia="Calibri" w:hAnsi="Times New Roman" w:cs="Times New Roman"/>
          <w:bCs/>
          <w:color w:val="000000"/>
          <w:sz w:val="21"/>
          <w:szCs w:val="21"/>
          <w:lang w:val="en-US" w:eastAsia="pl-PL"/>
        </w:rPr>
        <w:t>wyrobach</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medycznych</w:t>
      </w:r>
      <w:proofErr w:type="spellEnd"/>
      <w:r w:rsidRPr="00350F31">
        <w:rPr>
          <w:rFonts w:ascii="Times New Roman" w:eastAsia="Calibri" w:hAnsi="Times New Roman" w:cs="Times New Roman"/>
          <w:bCs/>
          <w:color w:val="000000"/>
          <w:sz w:val="21"/>
          <w:szCs w:val="21"/>
          <w:lang w:val="en-US" w:eastAsia="pl-PL"/>
        </w:rPr>
        <w:t xml:space="preserve"> (Dz.U.2022.974), </w:t>
      </w:r>
      <w:proofErr w:type="spellStart"/>
      <w:r w:rsidRPr="00350F31">
        <w:rPr>
          <w:rFonts w:ascii="Times New Roman" w:eastAsia="Calibri" w:hAnsi="Times New Roman" w:cs="Times New Roman"/>
          <w:bCs/>
          <w:color w:val="000000"/>
          <w:sz w:val="21"/>
          <w:szCs w:val="21"/>
          <w:lang w:val="en-US" w:eastAsia="pl-PL"/>
        </w:rPr>
        <w:t>zwaną</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dalej</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UoWM</w:t>
      </w:r>
      <w:proofErr w:type="spellEnd"/>
      <w:r w:rsidRPr="00350F31">
        <w:rPr>
          <w:rFonts w:ascii="Times New Roman" w:eastAsia="Calibri" w:hAnsi="Times New Roman" w:cs="Times New Roman"/>
          <w:bCs/>
          <w:color w:val="000000"/>
          <w:sz w:val="21"/>
          <w:szCs w:val="21"/>
          <w:lang w:val="en-US" w:eastAsia="pl-PL"/>
        </w:rPr>
        <w:t xml:space="preserve">”; </w:t>
      </w:r>
    </w:p>
    <w:p w:rsidR="00350F31" w:rsidRPr="00350F31" w:rsidRDefault="00350F31" w:rsidP="00350F31">
      <w:pPr>
        <w:tabs>
          <w:tab w:val="left" w:pos="1045"/>
        </w:tabs>
        <w:spacing w:before="1"/>
        <w:ind w:right="124"/>
        <w:rPr>
          <w:rFonts w:ascii="Times New Roman" w:eastAsia="Calibri" w:hAnsi="Times New Roman" w:cs="Times New Roman"/>
          <w:b/>
          <w:bCs/>
          <w:color w:val="000000"/>
          <w:sz w:val="21"/>
          <w:szCs w:val="21"/>
          <w:lang w:val="en-US" w:eastAsia="pl-PL"/>
        </w:rPr>
      </w:pPr>
      <w:r w:rsidRPr="00350F31">
        <w:rPr>
          <w:rFonts w:ascii="Times New Roman" w:eastAsia="Calibri" w:hAnsi="Times New Roman" w:cs="Times New Roman"/>
          <w:b/>
          <w:bCs/>
          <w:color w:val="0070C0"/>
          <w:sz w:val="21"/>
          <w:szCs w:val="21"/>
          <w:lang w:val="en-US" w:eastAsia="pl-PL"/>
        </w:rPr>
        <w:t xml:space="preserve">              </w:t>
      </w:r>
      <w:proofErr w:type="spellStart"/>
      <w:r w:rsidRPr="00350F31">
        <w:rPr>
          <w:rFonts w:ascii="Times New Roman" w:eastAsia="Calibri" w:hAnsi="Times New Roman" w:cs="Times New Roman"/>
          <w:b/>
          <w:bCs/>
          <w:color w:val="0070C0"/>
          <w:sz w:val="21"/>
          <w:szCs w:val="21"/>
          <w:u w:val="single"/>
          <w:lang w:val="en-US" w:eastAsia="pl-PL"/>
        </w:rPr>
        <w:t>Dostarczenie</w:t>
      </w:r>
      <w:proofErr w:type="spellEnd"/>
      <w:r w:rsidRPr="00350F31">
        <w:rPr>
          <w:rFonts w:ascii="Times New Roman" w:eastAsia="Calibri" w:hAnsi="Times New Roman" w:cs="Times New Roman"/>
          <w:b/>
          <w:bCs/>
          <w:color w:val="0070C0"/>
          <w:sz w:val="21"/>
          <w:szCs w:val="21"/>
          <w:u w:val="single"/>
          <w:lang w:val="en-US" w:eastAsia="pl-PL"/>
        </w:rPr>
        <w:t xml:space="preserve"> </w:t>
      </w:r>
      <w:proofErr w:type="spellStart"/>
      <w:r w:rsidRPr="00350F31">
        <w:rPr>
          <w:rFonts w:ascii="Times New Roman" w:eastAsia="Calibri" w:hAnsi="Times New Roman" w:cs="Times New Roman"/>
          <w:b/>
          <w:bCs/>
          <w:color w:val="0070C0"/>
          <w:sz w:val="21"/>
          <w:szCs w:val="21"/>
          <w:u w:val="single"/>
          <w:lang w:val="en-US" w:eastAsia="pl-PL"/>
        </w:rPr>
        <w:t>dokumentów</w:t>
      </w:r>
      <w:proofErr w:type="spellEnd"/>
      <w:r w:rsidRPr="00350F31">
        <w:rPr>
          <w:rFonts w:ascii="Times New Roman" w:eastAsia="Calibri" w:hAnsi="Times New Roman" w:cs="Times New Roman"/>
          <w:b/>
          <w:bCs/>
          <w:color w:val="0070C0"/>
          <w:sz w:val="21"/>
          <w:szCs w:val="21"/>
          <w:u w:val="single"/>
          <w:lang w:val="en-US" w:eastAsia="pl-PL"/>
        </w:rPr>
        <w:t xml:space="preserve"> ma </w:t>
      </w:r>
      <w:proofErr w:type="spellStart"/>
      <w:r w:rsidRPr="00350F31">
        <w:rPr>
          <w:rFonts w:ascii="Times New Roman" w:eastAsia="Calibri" w:hAnsi="Times New Roman" w:cs="Times New Roman"/>
          <w:b/>
          <w:bCs/>
          <w:color w:val="0070C0"/>
          <w:sz w:val="21"/>
          <w:szCs w:val="21"/>
          <w:u w:val="single"/>
          <w:lang w:val="en-US" w:eastAsia="pl-PL"/>
        </w:rPr>
        <w:t>na</w:t>
      </w:r>
      <w:proofErr w:type="spellEnd"/>
      <w:r w:rsidRPr="00350F31">
        <w:rPr>
          <w:rFonts w:ascii="Times New Roman" w:eastAsia="Calibri" w:hAnsi="Times New Roman" w:cs="Times New Roman"/>
          <w:b/>
          <w:bCs/>
          <w:color w:val="0070C0"/>
          <w:sz w:val="21"/>
          <w:szCs w:val="21"/>
          <w:u w:val="single"/>
          <w:lang w:val="en-US" w:eastAsia="pl-PL"/>
        </w:rPr>
        <w:t xml:space="preserve"> </w:t>
      </w:r>
      <w:proofErr w:type="spellStart"/>
      <w:r w:rsidRPr="00350F31">
        <w:rPr>
          <w:rFonts w:ascii="Times New Roman" w:eastAsia="Calibri" w:hAnsi="Times New Roman" w:cs="Times New Roman"/>
          <w:b/>
          <w:bCs/>
          <w:color w:val="0070C0"/>
          <w:sz w:val="21"/>
          <w:szCs w:val="21"/>
          <w:u w:val="single"/>
          <w:lang w:val="en-US" w:eastAsia="pl-PL"/>
        </w:rPr>
        <w:t>celu</w:t>
      </w:r>
      <w:proofErr w:type="spellEnd"/>
      <w:r w:rsidRPr="00350F31">
        <w:rPr>
          <w:rFonts w:ascii="Times New Roman" w:eastAsia="Calibri" w:hAnsi="Times New Roman" w:cs="Times New Roman"/>
          <w:b/>
          <w:bCs/>
          <w:color w:val="0070C0"/>
          <w:sz w:val="21"/>
          <w:szCs w:val="21"/>
          <w:u w:val="single"/>
          <w:lang w:val="en-US" w:eastAsia="pl-PL"/>
        </w:rPr>
        <w:t xml:space="preserve">  </w:t>
      </w:r>
      <w:proofErr w:type="spellStart"/>
      <w:r w:rsidRPr="00350F31">
        <w:rPr>
          <w:rFonts w:ascii="Times New Roman" w:eastAsia="Calibri" w:hAnsi="Times New Roman" w:cs="Times New Roman"/>
          <w:b/>
          <w:bCs/>
          <w:color w:val="0070C0"/>
          <w:sz w:val="21"/>
          <w:szCs w:val="21"/>
          <w:u w:val="single"/>
          <w:lang w:val="en-US" w:eastAsia="pl-PL"/>
        </w:rPr>
        <w:t>potwierdzenie</w:t>
      </w:r>
      <w:proofErr w:type="spellEnd"/>
      <w:r w:rsidRPr="00350F31">
        <w:rPr>
          <w:rFonts w:ascii="Times New Roman" w:eastAsia="Calibri" w:hAnsi="Times New Roman" w:cs="Times New Roman"/>
          <w:b/>
          <w:bCs/>
          <w:color w:val="0070C0"/>
          <w:sz w:val="21"/>
          <w:szCs w:val="21"/>
          <w:u w:val="single"/>
          <w:lang w:val="en-US" w:eastAsia="pl-PL"/>
        </w:rPr>
        <w:t xml:space="preserve"> </w:t>
      </w:r>
      <w:proofErr w:type="spellStart"/>
      <w:r w:rsidRPr="00350F31">
        <w:rPr>
          <w:rFonts w:ascii="Times New Roman" w:eastAsia="Calibri" w:hAnsi="Times New Roman" w:cs="Times New Roman"/>
          <w:b/>
          <w:bCs/>
          <w:color w:val="0070C0"/>
          <w:sz w:val="21"/>
          <w:szCs w:val="21"/>
          <w:u w:val="single"/>
          <w:lang w:val="en-US" w:eastAsia="pl-PL"/>
        </w:rPr>
        <w:t>zgodności</w:t>
      </w:r>
      <w:proofErr w:type="spellEnd"/>
      <w:r w:rsidRPr="00350F31">
        <w:rPr>
          <w:rFonts w:ascii="Times New Roman" w:eastAsia="Calibri" w:hAnsi="Times New Roman" w:cs="Times New Roman"/>
          <w:b/>
          <w:bCs/>
          <w:color w:val="0070C0"/>
          <w:sz w:val="21"/>
          <w:szCs w:val="21"/>
          <w:u w:val="single"/>
          <w:lang w:val="en-US" w:eastAsia="pl-PL"/>
        </w:rPr>
        <w:t xml:space="preserve"> z </w:t>
      </w:r>
      <w:proofErr w:type="spellStart"/>
      <w:r w:rsidRPr="00350F31">
        <w:rPr>
          <w:rFonts w:ascii="Times New Roman" w:eastAsia="Calibri" w:hAnsi="Times New Roman" w:cs="Times New Roman"/>
          <w:b/>
          <w:bCs/>
          <w:color w:val="0070C0"/>
          <w:sz w:val="21"/>
          <w:szCs w:val="21"/>
          <w:u w:val="single"/>
          <w:lang w:val="en-US" w:eastAsia="pl-PL"/>
        </w:rPr>
        <w:t>opisem</w:t>
      </w:r>
      <w:proofErr w:type="spellEnd"/>
      <w:r w:rsidRPr="00350F31">
        <w:rPr>
          <w:rFonts w:ascii="Times New Roman" w:eastAsia="Calibri" w:hAnsi="Times New Roman" w:cs="Times New Roman"/>
          <w:b/>
          <w:bCs/>
          <w:color w:val="0070C0"/>
          <w:sz w:val="21"/>
          <w:szCs w:val="21"/>
          <w:u w:val="single"/>
          <w:lang w:val="en-US" w:eastAsia="pl-PL"/>
        </w:rPr>
        <w:t xml:space="preserve"> </w:t>
      </w:r>
      <w:proofErr w:type="spellStart"/>
      <w:r w:rsidRPr="00350F31">
        <w:rPr>
          <w:rFonts w:ascii="Times New Roman" w:eastAsia="Calibri" w:hAnsi="Times New Roman" w:cs="Times New Roman"/>
          <w:b/>
          <w:bCs/>
          <w:color w:val="0070C0"/>
          <w:sz w:val="21"/>
          <w:szCs w:val="21"/>
          <w:u w:val="single"/>
          <w:lang w:val="en-US" w:eastAsia="pl-PL"/>
        </w:rPr>
        <w:t>przedmiotu</w:t>
      </w:r>
      <w:proofErr w:type="spellEnd"/>
      <w:r w:rsidRPr="00350F31">
        <w:rPr>
          <w:rFonts w:ascii="Times New Roman" w:eastAsia="Calibri" w:hAnsi="Times New Roman" w:cs="Times New Roman"/>
          <w:b/>
          <w:bCs/>
          <w:color w:val="0070C0"/>
          <w:sz w:val="21"/>
          <w:szCs w:val="21"/>
          <w:u w:val="single"/>
          <w:lang w:val="en-US" w:eastAsia="pl-PL"/>
        </w:rPr>
        <w:t xml:space="preserve"> </w:t>
      </w:r>
      <w:proofErr w:type="spellStart"/>
      <w:r w:rsidRPr="00350F31">
        <w:rPr>
          <w:rFonts w:ascii="Times New Roman" w:eastAsia="Calibri" w:hAnsi="Times New Roman" w:cs="Times New Roman"/>
          <w:b/>
          <w:bCs/>
          <w:color w:val="0070C0"/>
          <w:sz w:val="21"/>
          <w:szCs w:val="21"/>
          <w:u w:val="single"/>
          <w:lang w:val="en-US" w:eastAsia="pl-PL"/>
        </w:rPr>
        <w:t>zamówienia</w:t>
      </w:r>
      <w:proofErr w:type="spellEnd"/>
      <w:r w:rsidRPr="00350F31">
        <w:rPr>
          <w:rFonts w:ascii="Times New Roman" w:eastAsia="Calibri" w:hAnsi="Times New Roman" w:cs="Times New Roman"/>
          <w:b/>
          <w:bCs/>
          <w:color w:val="0070C0"/>
          <w:sz w:val="21"/>
          <w:szCs w:val="21"/>
          <w:lang w:val="en-US" w:eastAsia="pl-PL"/>
        </w:rPr>
        <w:t>.</w:t>
      </w:r>
    </w:p>
    <w:p w:rsidR="00350F31" w:rsidRPr="00350F31" w:rsidRDefault="00350F31" w:rsidP="00F36B25">
      <w:pPr>
        <w:numPr>
          <w:ilvl w:val="0"/>
          <w:numId w:val="39"/>
        </w:numPr>
        <w:tabs>
          <w:tab w:val="left" w:pos="1045"/>
        </w:tabs>
        <w:spacing w:before="1"/>
        <w:ind w:right="124"/>
        <w:rPr>
          <w:rFonts w:ascii="Times New Roman" w:eastAsia="Calibri" w:hAnsi="Times New Roman" w:cs="Times New Roman"/>
          <w:bCs/>
          <w:color w:val="000000"/>
          <w:sz w:val="21"/>
          <w:szCs w:val="21"/>
          <w:lang w:val="en-US" w:eastAsia="pl-PL"/>
        </w:rPr>
      </w:pPr>
      <w:proofErr w:type="spellStart"/>
      <w:r w:rsidRPr="00350F31">
        <w:rPr>
          <w:rFonts w:ascii="Times New Roman" w:eastAsia="Calibri" w:hAnsi="Times New Roman" w:cs="Times New Roman"/>
          <w:bCs/>
          <w:color w:val="000000"/>
          <w:sz w:val="21"/>
          <w:szCs w:val="21"/>
          <w:highlight w:val="green"/>
          <w:lang w:val="en-US" w:eastAsia="pl-PL"/>
        </w:rPr>
        <w:t>Recenzowane</w:t>
      </w:r>
      <w:proofErr w:type="spellEnd"/>
      <w:r w:rsidRPr="00350F31">
        <w:rPr>
          <w:rFonts w:ascii="Times New Roman" w:eastAsia="Calibri" w:hAnsi="Times New Roman" w:cs="Times New Roman"/>
          <w:bCs/>
          <w:color w:val="000000"/>
          <w:sz w:val="21"/>
          <w:szCs w:val="21"/>
          <w:highlight w:val="green"/>
          <w:lang w:val="en-US" w:eastAsia="pl-PL"/>
        </w:rPr>
        <w:t xml:space="preserve"> </w:t>
      </w:r>
      <w:proofErr w:type="spellStart"/>
      <w:r w:rsidRPr="00350F31">
        <w:rPr>
          <w:rFonts w:ascii="Times New Roman" w:eastAsia="Calibri" w:hAnsi="Times New Roman" w:cs="Times New Roman"/>
          <w:bCs/>
          <w:color w:val="000000"/>
          <w:sz w:val="21"/>
          <w:szCs w:val="21"/>
          <w:highlight w:val="green"/>
          <w:lang w:val="en-US" w:eastAsia="pl-PL"/>
        </w:rPr>
        <w:t>publikacje</w:t>
      </w:r>
      <w:proofErr w:type="spellEnd"/>
      <w:r w:rsidRPr="00350F31">
        <w:rPr>
          <w:rFonts w:ascii="Times New Roman" w:eastAsia="Calibri" w:hAnsi="Times New Roman" w:cs="Times New Roman"/>
          <w:bCs/>
          <w:color w:val="000000"/>
          <w:sz w:val="21"/>
          <w:szCs w:val="21"/>
          <w:highlight w:val="green"/>
          <w:lang w:val="en-US" w:eastAsia="pl-PL"/>
        </w:rPr>
        <w:t xml:space="preserve"> </w:t>
      </w:r>
      <w:proofErr w:type="spellStart"/>
      <w:r w:rsidRPr="00350F31">
        <w:rPr>
          <w:rFonts w:ascii="Times New Roman" w:eastAsia="Calibri" w:hAnsi="Times New Roman" w:cs="Times New Roman"/>
          <w:bCs/>
          <w:color w:val="000000"/>
          <w:sz w:val="21"/>
          <w:szCs w:val="21"/>
          <w:highlight w:val="green"/>
          <w:lang w:val="en-US" w:eastAsia="pl-PL"/>
        </w:rPr>
        <w:t>naukowe</w:t>
      </w:r>
      <w:proofErr w:type="spellEnd"/>
      <w:r w:rsidRPr="00350F31">
        <w:rPr>
          <w:rFonts w:ascii="Times New Roman" w:eastAsia="Calibri" w:hAnsi="Times New Roman" w:cs="Times New Roman"/>
          <w:bCs/>
          <w:color w:val="000000"/>
          <w:sz w:val="21"/>
          <w:szCs w:val="21"/>
          <w:highlight w:val="green"/>
          <w:lang w:val="en-US" w:eastAsia="pl-PL"/>
        </w:rPr>
        <w:t xml:space="preserve"> </w:t>
      </w:r>
      <w:proofErr w:type="spellStart"/>
      <w:r w:rsidRPr="00350F31">
        <w:rPr>
          <w:rFonts w:ascii="Times New Roman" w:eastAsia="Calibri" w:hAnsi="Times New Roman" w:cs="Times New Roman"/>
          <w:bCs/>
          <w:color w:val="000000"/>
          <w:sz w:val="21"/>
          <w:szCs w:val="21"/>
          <w:highlight w:val="green"/>
          <w:lang w:val="en-US" w:eastAsia="pl-PL"/>
        </w:rPr>
        <w:t>lub</w:t>
      </w:r>
      <w:proofErr w:type="spellEnd"/>
      <w:r w:rsidRPr="00350F31">
        <w:rPr>
          <w:rFonts w:ascii="Times New Roman" w:eastAsia="Calibri" w:hAnsi="Times New Roman" w:cs="Times New Roman"/>
          <w:bCs/>
          <w:color w:val="000000"/>
          <w:sz w:val="21"/>
          <w:szCs w:val="21"/>
          <w:highlight w:val="green"/>
          <w:lang w:val="en-US" w:eastAsia="pl-PL"/>
        </w:rPr>
        <w:t xml:space="preserve">  </w:t>
      </w:r>
      <w:proofErr w:type="spellStart"/>
      <w:r w:rsidRPr="00350F31">
        <w:rPr>
          <w:rFonts w:ascii="Times New Roman" w:eastAsia="Calibri" w:hAnsi="Times New Roman" w:cs="Times New Roman"/>
          <w:bCs/>
          <w:color w:val="000000"/>
          <w:sz w:val="21"/>
          <w:szCs w:val="21"/>
          <w:highlight w:val="green"/>
          <w:lang w:val="en-US" w:eastAsia="pl-PL"/>
        </w:rPr>
        <w:t>streszczenia</w:t>
      </w:r>
      <w:proofErr w:type="spellEnd"/>
      <w:r w:rsidRPr="00350F31">
        <w:rPr>
          <w:rFonts w:ascii="Times New Roman" w:eastAsia="Calibri" w:hAnsi="Times New Roman" w:cs="Times New Roman"/>
          <w:bCs/>
          <w:color w:val="000000"/>
          <w:sz w:val="21"/>
          <w:szCs w:val="21"/>
          <w:highlight w:val="green"/>
          <w:lang w:val="en-US" w:eastAsia="pl-PL"/>
        </w:rPr>
        <w:t xml:space="preserve"> </w:t>
      </w:r>
      <w:proofErr w:type="spellStart"/>
      <w:r w:rsidRPr="00350F31">
        <w:rPr>
          <w:rFonts w:ascii="Times New Roman" w:eastAsia="Calibri" w:hAnsi="Times New Roman" w:cs="Times New Roman"/>
          <w:bCs/>
          <w:color w:val="000000"/>
          <w:sz w:val="21"/>
          <w:szCs w:val="21"/>
          <w:highlight w:val="green"/>
          <w:lang w:val="en-US" w:eastAsia="pl-PL"/>
        </w:rPr>
        <w:t>tych</w:t>
      </w:r>
      <w:proofErr w:type="spellEnd"/>
      <w:r w:rsidRPr="00350F31">
        <w:rPr>
          <w:rFonts w:ascii="Times New Roman" w:eastAsia="Calibri" w:hAnsi="Times New Roman" w:cs="Times New Roman"/>
          <w:bCs/>
          <w:color w:val="000000"/>
          <w:sz w:val="21"/>
          <w:szCs w:val="21"/>
          <w:highlight w:val="green"/>
          <w:lang w:val="en-US" w:eastAsia="pl-PL"/>
        </w:rPr>
        <w:t xml:space="preserve">  </w:t>
      </w:r>
      <w:proofErr w:type="spellStart"/>
      <w:r w:rsidRPr="00350F31">
        <w:rPr>
          <w:rFonts w:ascii="Times New Roman" w:eastAsia="Calibri" w:hAnsi="Times New Roman" w:cs="Times New Roman"/>
          <w:bCs/>
          <w:color w:val="000000"/>
          <w:sz w:val="21"/>
          <w:szCs w:val="21"/>
          <w:highlight w:val="green"/>
          <w:lang w:val="en-US" w:eastAsia="pl-PL"/>
        </w:rPr>
        <w:t>publikacji</w:t>
      </w:r>
      <w:proofErr w:type="spellEnd"/>
      <w:r w:rsidRPr="00350F31">
        <w:rPr>
          <w:rFonts w:ascii="Times New Roman" w:eastAsia="Calibri" w:hAnsi="Times New Roman" w:cs="Times New Roman"/>
          <w:bCs/>
          <w:color w:val="000000"/>
          <w:sz w:val="21"/>
          <w:szCs w:val="21"/>
          <w:lang w:val="en-US" w:eastAsia="pl-PL"/>
        </w:rPr>
        <w:t xml:space="preserve"> (w </w:t>
      </w:r>
      <w:proofErr w:type="spellStart"/>
      <w:r w:rsidRPr="00350F31">
        <w:rPr>
          <w:rFonts w:ascii="Times New Roman" w:eastAsia="Calibri" w:hAnsi="Times New Roman" w:cs="Times New Roman"/>
          <w:bCs/>
          <w:color w:val="000000"/>
          <w:sz w:val="21"/>
          <w:szCs w:val="21"/>
          <w:lang w:val="en-US" w:eastAsia="pl-PL"/>
        </w:rPr>
        <w:t>języku</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polskim</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lub</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angielskim</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Pr>
          <w:rFonts w:ascii="Times New Roman" w:eastAsia="Calibri" w:hAnsi="Times New Roman" w:cs="Times New Roman"/>
          <w:bCs/>
          <w:color w:val="000000"/>
          <w:sz w:val="21"/>
          <w:szCs w:val="21"/>
          <w:lang w:val="en-US" w:eastAsia="pl-PL"/>
        </w:rPr>
        <w:t>dla</w:t>
      </w:r>
      <w:proofErr w:type="spellEnd"/>
      <w:r>
        <w:rPr>
          <w:rFonts w:ascii="Times New Roman" w:eastAsia="Calibri" w:hAnsi="Times New Roman" w:cs="Times New Roman"/>
          <w:bCs/>
          <w:color w:val="000000"/>
          <w:sz w:val="21"/>
          <w:szCs w:val="21"/>
          <w:lang w:val="en-US" w:eastAsia="pl-PL"/>
        </w:rPr>
        <w:t xml:space="preserve"> </w:t>
      </w:r>
      <w:proofErr w:type="spellStart"/>
      <w:r>
        <w:rPr>
          <w:rFonts w:ascii="Times New Roman" w:eastAsia="Calibri" w:hAnsi="Times New Roman" w:cs="Times New Roman"/>
          <w:bCs/>
          <w:color w:val="000000"/>
          <w:sz w:val="21"/>
          <w:szCs w:val="21"/>
          <w:lang w:val="en-US" w:eastAsia="pl-PL"/>
        </w:rPr>
        <w:t>zadań</w:t>
      </w:r>
      <w:proofErr w:type="spellEnd"/>
      <w:r>
        <w:rPr>
          <w:rFonts w:ascii="Times New Roman" w:eastAsia="Calibri" w:hAnsi="Times New Roman" w:cs="Times New Roman"/>
          <w:bCs/>
          <w:color w:val="000000"/>
          <w:sz w:val="21"/>
          <w:szCs w:val="21"/>
          <w:lang w:val="en-US" w:eastAsia="pl-PL"/>
        </w:rPr>
        <w:t xml:space="preserve"> </w:t>
      </w:r>
      <w:proofErr w:type="spellStart"/>
      <w:r>
        <w:rPr>
          <w:rFonts w:ascii="Times New Roman" w:eastAsia="Calibri" w:hAnsi="Times New Roman" w:cs="Times New Roman"/>
          <w:bCs/>
          <w:color w:val="000000"/>
          <w:sz w:val="21"/>
          <w:szCs w:val="21"/>
          <w:lang w:val="en-US" w:eastAsia="pl-PL"/>
        </w:rPr>
        <w:t>nr</w:t>
      </w:r>
      <w:proofErr w:type="spellEnd"/>
      <w:r>
        <w:rPr>
          <w:rFonts w:ascii="Times New Roman" w:eastAsia="Calibri" w:hAnsi="Times New Roman" w:cs="Times New Roman"/>
          <w:bCs/>
          <w:color w:val="000000"/>
          <w:sz w:val="21"/>
          <w:szCs w:val="21"/>
          <w:lang w:val="en-US" w:eastAsia="pl-PL"/>
        </w:rPr>
        <w:t xml:space="preserve"> 2,3,5,6 </w:t>
      </w:r>
      <w:proofErr w:type="spellStart"/>
      <w:r w:rsidRPr="00350F31">
        <w:rPr>
          <w:rFonts w:ascii="Times New Roman" w:eastAsia="Calibri" w:hAnsi="Times New Roman" w:cs="Times New Roman"/>
          <w:bCs/>
          <w:color w:val="000000"/>
          <w:sz w:val="21"/>
          <w:szCs w:val="21"/>
          <w:lang w:val="en-US" w:eastAsia="pl-PL"/>
        </w:rPr>
        <w:t>dotyczące</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oferowanych</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soczewek</w:t>
      </w:r>
      <w:proofErr w:type="spellEnd"/>
      <w:r w:rsidRPr="00350F31">
        <w:rPr>
          <w:rFonts w:ascii="Times New Roman" w:eastAsia="Calibri" w:hAnsi="Times New Roman" w:cs="Times New Roman"/>
          <w:bCs/>
          <w:color w:val="000000"/>
          <w:sz w:val="21"/>
          <w:szCs w:val="21"/>
          <w:lang w:val="en-US" w:eastAsia="pl-PL"/>
        </w:rPr>
        <w:t xml:space="preserve"> z </w:t>
      </w:r>
      <w:proofErr w:type="spellStart"/>
      <w:r w:rsidRPr="00350F31">
        <w:rPr>
          <w:rFonts w:ascii="Times New Roman" w:eastAsia="Calibri" w:hAnsi="Times New Roman" w:cs="Times New Roman"/>
          <w:bCs/>
          <w:color w:val="000000"/>
          <w:sz w:val="21"/>
          <w:szCs w:val="21"/>
          <w:lang w:val="en-US" w:eastAsia="pl-PL"/>
        </w:rPr>
        <w:t>podaniem</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nr</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czasopisma</w:t>
      </w:r>
      <w:proofErr w:type="spellEnd"/>
      <w:r w:rsidRPr="00350F31">
        <w:rPr>
          <w:rFonts w:ascii="Times New Roman" w:eastAsia="Calibri" w:hAnsi="Times New Roman" w:cs="Times New Roman"/>
          <w:bCs/>
          <w:color w:val="000000"/>
          <w:sz w:val="21"/>
          <w:szCs w:val="21"/>
          <w:lang w:val="en-US" w:eastAsia="pl-PL"/>
        </w:rPr>
        <w:t>/</w:t>
      </w:r>
      <w:proofErr w:type="spellStart"/>
      <w:r w:rsidRPr="00350F31">
        <w:rPr>
          <w:rFonts w:ascii="Times New Roman" w:eastAsia="Calibri" w:hAnsi="Times New Roman" w:cs="Times New Roman"/>
          <w:bCs/>
          <w:color w:val="000000"/>
          <w:sz w:val="21"/>
          <w:szCs w:val="21"/>
          <w:lang w:val="en-US" w:eastAsia="pl-PL"/>
        </w:rPr>
        <w:t>artykułu</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daty</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publikacji</w:t>
      </w:r>
      <w:proofErr w:type="spellEnd"/>
      <w:r w:rsidRPr="00350F31">
        <w:rPr>
          <w:rFonts w:ascii="Times New Roman" w:eastAsia="Calibri" w:hAnsi="Times New Roman" w:cs="Times New Roman"/>
          <w:bCs/>
          <w:color w:val="000000"/>
          <w:sz w:val="21"/>
          <w:szCs w:val="21"/>
          <w:lang w:val="en-US" w:eastAsia="pl-PL"/>
        </w:rPr>
        <w:t xml:space="preserve"> (co </w:t>
      </w:r>
      <w:proofErr w:type="spellStart"/>
      <w:r w:rsidRPr="00350F31">
        <w:rPr>
          <w:rFonts w:ascii="Times New Roman" w:eastAsia="Calibri" w:hAnsi="Times New Roman" w:cs="Times New Roman"/>
          <w:bCs/>
          <w:color w:val="000000"/>
          <w:sz w:val="21"/>
          <w:szCs w:val="21"/>
          <w:lang w:val="en-US" w:eastAsia="pl-PL"/>
        </w:rPr>
        <w:t>pozostawione</w:t>
      </w:r>
      <w:proofErr w:type="spellEnd"/>
      <w:r w:rsidRPr="00350F31">
        <w:rPr>
          <w:rFonts w:ascii="Times New Roman" w:eastAsia="Calibri" w:hAnsi="Times New Roman" w:cs="Times New Roman"/>
          <w:bCs/>
          <w:color w:val="000000"/>
          <w:sz w:val="21"/>
          <w:szCs w:val="21"/>
          <w:lang w:val="en-US" w:eastAsia="pl-PL"/>
        </w:rPr>
        <w:t xml:space="preserve"> jest </w:t>
      </w:r>
      <w:proofErr w:type="spellStart"/>
      <w:r w:rsidRPr="00350F31">
        <w:rPr>
          <w:rFonts w:ascii="Times New Roman" w:eastAsia="Calibri" w:hAnsi="Times New Roman" w:cs="Times New Roman"/>
          <w:bCs/>
          <w:color w:val="000000"/>
          <w:sz w:val="21"/>
          <w:szCs w:val="21"/>
          <w:lang w:val="en-US" w:eastAsia="pl-PL"/>
        </w:rPr>
        <w:t>wyborowi</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wykonawcy</w:t>
      </w:r>
      <w:proofErr w:type="spellEnd"/>
      <w:r w:rsidRPr="00350F31">
        <w:rPr>
          <w:rFonts w:ascii="Times New Roman" w:eastAsia="Calibri" w:hAnsi="Times New Roman" w:cs="Times New Roman"/>
          <w:bCs/>
          <w:color w:val="000000"/>
          <w:sz w:val="21"/>
          <w:szCs w:val="21"/>
          <w:lang w:val="en-US" w:eastAsia="pl-PL"/>
        </w:rPr>
        <w:t xml:space="preserve">) - w </w:t>
      </w:r>
      <w:proofErr w:type="spellStart"/>
      <w:r w:rsidRPr="00350F31">
        <w:rPr>
          <w:rFonts w:ascii="Times New Roman" w:eastAsia="Calibri" w:hAnsi="Times New Roman" w:cs="Times New Roman"/>
          <w:bCs/>
          <w:color w:val="000000"/>
          <w:sz w:val="21"/>
          <w:szCs w:val="21"/>
          <w:lang w:val="en-US" w:eastAsia="pl-PL"/>
        </w:rPr>
        <w:t>celu</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dokonania</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oceny</w:t>
      </w:r>
      <w:proofErr w:type="spellEnd"/>
      <w:r w:rsidRPr="00350F31">
        <w:rPr>
          <w:rFonts w:ascii="Times New Roman" w:eastAsia="Calibri" w:hAnsi="Times New Roman" w:cs="Times New Roman"/>
          <w:bCs/>
          <w:color w:val="000000"/>
          <w:sz w:val="21"/>
          <w:szCs w:val="21"/>
          <w:lang w:val="en-US" w:eastAsia="pl-PL"/>
        </w:rPr>
        <w:t xml:space="preserve"> </w:t>
      </w:r>
      <w:r w:rsidRPr="00350F31">
        <w:rPr>
          <w:rFonts w:ascii="Times New Roman" w:eastAsia="Calibri" w:hAnsi="Times New Roman" w:cs="Times New Roman"/>
          <w:bCs/>
          <w:color w:val="000000"/>
          <w:sz w:val="21"/>
          <w:szCs w:val="21"/>
          <w:u w:val="single"/>
          <w:lang w:val="en-US" w:eastAsia="pl-PL"/>
        </w:rPr>
        <w:t xml:space="preserve">w </w:t>
      </w:r>
      <w:proofErr w:type="spellStart"/>
      <w:r w:rsidRPr="00350F31">
        <w:rPr>
          <w:rFonts w:ascii="Times New Roman" w:eastAsia="Calibri" w:hAnsi="Times New Roman" w:cs="Times New Roman"/>
          <w:bCs/>
          <w:color w:val="000000"/>
          <w:sz w:val="21"/>
          <w:szCs w:val="21"/>
          <w:u w:val="single"/>
          <w:lang w:val="en-US" w:eastAsia="pl-PL"/>
        </w:rPr>
        <w:t>kryterium</w:t>
      </w:r>
      <w:proofErr w:type="spellEnd"/>
      <w:r w:rsidRPr="00350F31">
        <w:rPr>
          <w:rFonts w:ascii="Times New Roman" w:eastAsia="Calibri" w:hAnsi="Times New Roman" w:cs="Times New Roman"/>
          <w:bCs/>
          <w:color w:val="000000"/>
          <w:sz w:val="21"/>
          <w:szCs w:val="21"/>
          <w:u w:val="single"/>
          <w:lang w:val="en-US" w:eastAsia="pl-PL"/>
        </w:rPr>
        <w:t xml:space="preserve"> </w:t>
      </w:r>
      <w:proofErr w:type="spellStart"/>
      <w:r w:rsidRPr="00350F31">
        <w:rPr>
          <w:rFonts w:ascii="Times New Roman" w:eastAsia="Calibri" w:hAnsi="Times New Roman" w:cs="Times New Roman"/>
          <w:bCs/>
          <w:color w:val="000000"/>
          <w:sz w:val="21"/>
          <w:szCs w:val="21"/>
          <w:u w:val="single"/>
          <w:lang w:val="en-US" w:eastAsia="pl-PL"/>
        </w:rPr>
        <w:t>jakość</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jasno</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określonym</w:t>
      </w:r>
      <w:proofErr w:type="spellEnd"/>
      <w:r w:rsidRPr="00350F31">
        <w:rPr>
          <w:rFonts w:ascii="Times New Roman" w:eastAsia="Calibri" w:hAnsi="Times New Roman" w:cs="Times New Roman"/>
          <w:bCs/>
          <w:color w:val="000000"/>
          <w:sz w:val="21"/>
          <w:szCs w:val="21"/>
          <w:lang w:val="en-US" w:eastAsia="pl-PL"/>
        </w:rPr>
        <w:t xml:space="preserve"> w </w:t>
      </w:r>
      <w:proofErr w:type="spellStart"/>
      <w:r w:rsidRPr="00350F31">
        <w:rPr>
          <w:rFonts w:ascii="Times New Roman" w:eastAsia="Calibri" w:hAnsi="Times New Roman" w:cs="Times New Roman"/>
          <w:bCs/>
          <w:color w:val="000000"/>
          <w:sz w:val="21"/>
          <w:szCs w:val="21"/>
          <w:lang w:val="en-US" w:eastAsia="pl-PL"/>
        </w:rPr>
        <w:t>rozdziale</w:t>
      </w:r>
      <w:proofErr w:type="spellEnd"/>
      <w:r w:rsidRPr="00350F31">
        <w:rPr>
          <w:rFonts w:ascii="Times New Roman" w:eastAsia="Calibri" w:hAnsi="Times New Roman" w:cs="Times New Roman"/>
          <w:bCs/>
          <w:color w:val="000000"/>
          <w:sz w:val="21"/>
          <w:szCs w:val="21"/>
          <w:lang w:val="en-US" w:eastAsia="pl-PL"/>
        </w:rPr>
        <w:t xml:space="preserve"> II.</w:t>
      </w:r>
    </w:p>
    <w:p w:rsidR="00350F31" w:rsidRDefault="00350F31" w:rsidP="00350F31">
      <w:pPr>
        <w:tabs>
          <w:tab w:val="left" w:pos="1045"/>
        </w:tabs>
        <w:spacing w:before="1"/>
        <w:ind w:left="720" w:right="124"/>
        <w:rPr>
          <w:rFonts w:ascii="Times New Roman" w:eastAsia="Calibri" w:hAnsi="Times New Roman" w:cs="Times New Roman"/>
          <w:bCs/>
          <w:color w:val="000000"/>
          <w:sz w:val="21"/>
          <w:szCs w:val="21"/>
          <w:lang w:eastAsia="pl-PL"/>
        </w:rPr>
      </w:pPr>
      <w:r w:rsidRPr="00350F31">
        <w:rPr>
          <w:rFonts w:ascii="Times New Roman" w:eastAsia="Calibri" w:hAnsi="Times New Roman" w:cs="Times New Roman"/>
          <w:bCs/>
          <w:color w:val="000000"/>
          <w:sz w:val="21"/>
          <w:szCs w:val="21"/>
          <w:lang w:eastAsia="pl-PL"/>
        </w:rPr>
        <w:t>Uwaga! W przypadku, gdy do oferty nie zostaną złożone recenzowane publikacje naukowe lub  streszczenia tych  publikacji albo nie będą z nich wynikały informacje podlegające ocenie w kryterium jakość (tj. dot. częstości występowania zmętnienia tylnej torby soczewki) oferta uzyska 0 punktów w kryterium jakość.</w:t>
      </w:r>
    </w:p>
    <w:p w:rsidR="00350F31" w:rsidRPr="00350F31" w:rsidRDefault="00350F31" w:rsidP="00350F31">
      <w:pPr>
        <w:tabs>
          <w:tab w:val="left" w:pos="1045"/>
        </w:tabs>
        <w:spacing w:before="1"/>
        <w:ind w:left="720" w:right="124"/>
        <w:rPr>
          <w:rFonts w:ascii="Times New Roman" w:eastAsia="Calibri" w:hAnsi="Times New Roman" w:cs="Times New Roman"/>
          <w:b/>
          <w:bCs/>
          <w:color w:val="0070C0"/>
          <w:sz w:val="21"/>
          <w:szCs w:val="21"/>
          <w:lang w:eastAsia="pl-PL"/>
        </w:rPr>
      </w:pPr>
      <w:r w:rsidRPr="00350F31">
        <w:rPr>
          <w:rFonts w:ascii="Times New Roman" w:eastAsia="Calibri" w:hAnsi="Times New Roman" w:cs="Times New Roman"/>
          <w:b/>
          <w:bCs/>
          <w:color w:val="0070C0"/>
          <w:sz w:val="21"/>
          <w:szCs w:val="21"/>
          <w:lang w:eastAsia="pl-PL"/>
        </w:rPr>
        <w:t>Dostarczenie recenzji ma na celu  ocenę oferowanych soczewek w zakresie  Kryterium  2.</w:t>
      </w:r>
    </w:p>
    <w:p w:rsidR="00350F31" w:rsidRPr="00350F31" w:rsidRDefault="00350F31" w:rsidP="00F36B25">
      <w:pPr>
        <w:numPr>
          <w:ilvl w:val="0"/>
          <w:numId w:val="39"/>
        </w:numPr>
        <w:tabs>
          <w:tab w:val="left" w:pos="1045"/>
        </w:tabs>
        <w:spacing w:before="1"/>
        <w:ind w:right="124"/>
        <w:rPr>
          <w:rFonts w:ascii="Times New Roman" w:eastAsia="Calibri" w:hAnsi="Times New Roman" w:cs="Times New Roman"/>
          <w:bCs/>
          <w:color w:val="000000"/>
          <w:sz w:val="21"/>
          <w:szCs w:val="21"/>
          <w:lang w:val="en-US" w:eastAsia="pl-PL"/>
        </w:rPr>
      </w:pPr>
      <w:proofErr w:type="spellStart"/>
      <w:r w:rsidRPr="00350F31">
        <w:rPr>
          <w:rFonts w:ascii="Times New Roman" w:eastAsia="Calibri" w:hAnsi="Times New Roman" w:cs="Times New Roman"/>
          <w:bCs/>
          <w:color w:val="000000"/>
          <w:sz w:val="21"/>
          <w:szCs w:val="21"/>
          <w:highlight w:val="green"/>
          <w:lang w:val="en-US" w:eastAsia="pl-PL"/>
        </w:rPr>
        <w:t>Próbki</w:t>
      </w:r>
      <w:proofErr w:type="spellEnd"/>
      <w:r w:rsidRPr="00350F31">
        <w:rPr>
          <w:rFonts w:ascii="Times New Roman" w:eastAsia="Calibri" w:hAnsi="Times New Roman" w:cs="Times New Roman"/>
          <w:bCs/>
          <w:color w:val="000000"/>
          <w:sz w:val="21"/>
          <w:szCs w:val="21"/>
          <w:lang w:val="en-US" w:eastAsia="pl-PL"/>
        </w:rPr>
        <w:t xml:space="preserve"> – </w:t>
      </w:r>
      <w:proofErr w:type="spellStart"/>
      <w:r w:rsidRPr="00350F31">
        <w:rPr>
          <w:rFonts w:ascii="Times New Roman" w:eastAsia="Calibri" w:hAnsi="Times New Roman" w:cs="Times New Roman"/>
          <w:bCs/>
          <w:color w:val="000000"/>
          <w:sz w:val="21"/>
          <w:szCs w:val="21"/>
          <w:lang w:val="en-US" w:eastAsia="pl-PL"/>
        </w:rPr>
        <w:t>Zamawiający</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wymaga</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złożenia</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próbek</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tożsamych</w:t>
      </w:r>
      <w:proofErr w:type="spellEnd"/>
      <w:r w:rsidRPr="00350F31">
        <w:rPr>
          <w:rFonts w:ascii="Times New Roman" w:eastAsia="Calibri" w:hAnsi="Times New Roman" w:cs="Times New Roman"/>
          <w:bCs/>
          <w:color w:val="000000"/>
          <w:sz w:val="21"/>
          <w:szCs w:val="21"/>
          <w:lang w:val="en-US" w:eastAsia="pl-PL"/>
        </w:rPr>
        <w:t xml:space="preserve"> z </w:t>
      </w:r>
      <w:proofErr w:type="spellStart"/>
      <w:r w:rsidRPr="00350F31">
        <w:rPr>
          <w:rFonts w:ascii="Times New Roman" w:eastAsia="Calibri" w:hAnsi="Times New Roman" w:cs="Times New Roman"/>
          <w:bCs/>
          <w:color w:val="000000"/>
          <w:sz w:val="21"/>
          <w:szCs w:val="21"/>
          <w:lang w:val="en-US" w:eastAsia="pl-PL"/>
        </w:rPr>
        <w:t>dostarczanymi</w:t>
      </w:r>
      <w:proofErr w:type="spellEnd"/>
      <w:r w:rsidRPr="00350F31">
        <w:rPr>
          <w:rFonts w:ascii="Times New Roman" w:eastAsia="Calibri" w:hAnsi="Times New Roman" w:cs="Times New Roman"/>
          <w:bCs/>
          <w:color w:val="000000"/>
          <w:sz w:val="21"/>
          <w:szCs w:val="21"/>
          <w:lang w:val="en-US" w:eastAsia="pl-PL"/>
        </w:rPr>
        <w:t xml:space="preserve"> w </w:t>
      </w:r>
      <w:proofErr w:type="spellStart"/>
      <w:r w:rsidRPr="00350F31">
        <w:rPr>
          <w:rFonts w:ascii="Times New Roman" w:eastAsia="Calibri" w:hAnsi="Times New Roman" w:cs="Times New Roman"/>
          <w:bCs/>
          <w:color w:val="000000"/>
          <w:sz w:val="21"/>
          <w:szCs w:val="21"/>
          <w:lang w:val="en-US" w:eastAsia="pl-PL"/>
        </w:rPr>
        <w:t>ramach</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umowy</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wyrobami</w:t>
      </w:r>
      <w:proofErr w:type="spellEnd"/>
      <w:r w:rsidRPr="00350F31">
        <w:rPr>
          <w:rFonts w:ascii="Times New Roman" w:eastAsia="Calibri" w:hAnsi="Times New Roman" w:cs="Times New Roman"/>
          <w:bCs/>
          <w:color w:val="000000"/>
          <w:sz w:val="21"/>
          <w:szCs w:val="21"/>
          <w:lang w:val="en-US" w:eastAsia="pl-PL"/>
        </w:rPr>
        <w:t xml:space="preserve"> w </w:t>
      </w:r>
      <w:proofErr w:type="spellStart"/>
      <w:r w:rsidRPr="00350F31">
        <w:rPr>
          <w:rFonts w:ascii="Times New Roman" w:eastAsia="Calibri" w:hAnsi="Times New Roman" w:cs="Times New Roman"/>
          <w:bCs/>
          <w:color w:val="000000"/>
          <w:sz w:val="21"/>
          <w:szCs w:val="21"/>
          <w:lang w:val="en-US" w:eastAsia="pl-PL"/>
        </w:rPr>
        <w:t>ilości</w:t>
      </w:r>
      <w:proofErr w:type="spellEnd"/>
      <w:r w:rsidRPr="00350F31">
        <w:rPr>
          <w:rFonts w:ascii="Times New Roman" w:eastAsia="Calibri" w:hAnsi="Times New Roman" w:cs="Times New Roman"/>
          <w:bCs/>
          <w:color w:val="000000"/>
          <w:sz w:val="21"/>
          <w:szCs w:val="21"/>
          <w:lang w:val="en-US" w:eastAsia="pl-PL"/>
        </w:rPr>
        <w:t xml:space="preserve"> 3 </w:t>
      </w:r>
      <w:proofErr w:type="spellStart"/>
      <w:r w:rsidRPr="00350F31">
        <w:rPr>
          <w:rFonts w:ascii="Times New Roman" w:eastAsia="Calibri" w:hAnsi="Times New Roman" w:cs="Times New Roman"/>
          <w:bCs/>
          <w:color w:val="000000"/>
          <w:sz w:val="21"/>
          <w:szCs w:val="21"/>
          <w:lang w:val="en-US" w:eastAsia="pl-PL"/>
        </w:rPr>
        <w:t>sztuk</w:t>
      </w:r>
      <w:proofErr w:type="spellEnd"/>
      <w:r w:rsidRPr="00350F31">
        <w:rPr>
          <w:rFonts w:ascii="Times New Roman" w:eastAsia="Calibri" w:hAnsi="Times New Roman" w:cs="Times New Roman"/>
          <w:bCs/>
          <w:color w:val="000000"/>
          <w:sz w:val="21"/>
          <w:szCs w:val="21"/>
          <w:lang w:val="en-US" w:eastAsia="pl-PL"/>
        </w:rPr>
        <w:t xml:space="preserve"> do  </w:t>
      </w:r>
      <w:proofErr w:type="spellStart"/>
      <w:r w:rsidRPr="00350F31">
        <w:rPr>
          <w:rFonts w:ascii="Times New Roman" w:eastAsia="Calibri" w:hAnsi="Times New Roman" w:cs="Times New Roman"/>
          <w:bCs/>
          <w:color w:val="000000"/>
          <w:sz w:val="21"/>
          <w:szCs w:val="21"/>
          <w:lang w:val="en-US" w:eastAsia="pl-PL"/>
        </w:rPr>
        <w:t>zadań</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nr</w:t>
      </w:r>
      <w:proofErr w:type="spellEnd"/>
      <w:r w:rsidRPr="00350F31">
        <w:rPr>
          <w:rFonts w:ascii="Times New Roman" w:eastAsia="Calibri" w:hAnsi="Times New Roman" w:cs="Times New Roman"/>
          <w:bCs/>
          <w:color w:val="000000"/>
          <w:sz w:val="21"/>
          <w:szCs w:val="21"/>
          <w:lang w:val="en-US" w:eastAsia="pl-PL"/>
        </w:rPr>
        <w:t xml:space="preserve"> 2, 3, 5, 6.</w:t>
      </w:r>
    </w:p>
    <w:p w:rsidR="00350F31" w:rsidRDefault="00350F31" w:rsidP="00350F31">
      <w:pPr>
        <w:tabs>
          <w:tab w:val="left" w:pos="1045"/>
        </w:tabs>
        <w:spacing w:before="1"/>
        <w:ind w:left="720" w:right="124"/>
        <w:rPr>
          <w:rFonts w:ascii="Times New Roman" w:eastAsia="Calibri" w:hAnsi="Times New Roman" w:cs="Times New Roman"/>
          <w:bCs/>
          <w:color w:val="000000"/>
          <w:sz w:val="21"/>
          <w:szCs w:val="21"/>
          <w:lang w:eastAsia="pl-PL"/>
        </w:rPr>
      </w:pPr>
      <w:r w:rsidRPr="00350F31">
        <w:rPr>
          <w:rFonts w:ascii="Times New Roman" w:eastAsia="Calibri" w:hAnsi="Times New Roman" w:cs="Times New Roman"/>
          <w:b/>
          <w:bCs/>
          <w:color w:val="0070C0"/>
          <w:sz w:val="21"/>
          <w:szCs w:val="21"/>
          <w:lang w:eastAsia="pl-PL"/>
        </w:rPr>
        <w:t>Dostarczenie soczewek ma na celu  sprawdzenie zgodności zaoferowanych soczewek z SWZ i ocenę oferowanych soczewek w zakresie  Kryterium 2 (jakość).</w:t>
      </w:r>
      <w:r w:rsidRPr="00350F31">
        <w:rPr>
          <w:rFonts w:ascii="Times New Roman" w:eastAsia="Calibri" w:hAnsi="Times New Roman" w:cs="Times New Roman"/>
          <w:bCs/>
          <w:color w:val="0070C0"/>
          <w:sz w:val="21"/>
          <w:szCs w:val="21"/>
          <w:lang w:eastAsia="pl-PL"/>
        </w:rPr>
        <w:t xml:space="preserve"> </w:t>
      </w:r>
    </w:p>
    <w:p w:rsidR="00350F31" w:rsidRPr="00350F31" w:rsidRDefault="00350F31" w:rsidP="00350F31">
      <w:pPr>
        <w:tabs>
          <w:tab w:val="left" w:pos="1045"/>
        </w:tabs>
        <w:spacing w:before="1"/>
        <w:ind w:left="720" w:right="124"/>
        <w:rPr>
          <w:rFonts w:ascii="Times New Roman" w:eastAsia="Calibri" w:hAnsi="Times New Roman" w:cs="Times New Roman"/>
          <w:bCs/>
          <w:color w:val="000000"/>
          <w:sz w:val="21"/>
          <w:szCs w:val="21"/>
          <w:lang w:eastAsia="pl-PL"/>
        </w:rPr>
      </w:pPr>
      <w:r w:rsidRPr="00350F31">
        <w:rPr>
          <w:rFonts w:ascii="Times New Roman" w:eastAsia="Calibri" w:hAnsi="Times New Roman" w:cs="Times New Roman"/>
          <w:bCs/>
          <w:color w:val="000000"/>
          <w:sz w:val="21"/>
          <w:szCs w:val="21"/>
          <w:lang w:eastAsia="pl-PL"/>
        </w:rPr>
        <w:t xml:space="preserve">Badanie wszystkich próbek zostanie dokonane na Bloku Operacyjnym II Kliniki Okulistyki przez personel medyczny. Próbki zostaną przetestowane poprzez ich wszczepienie pacjentom. Próbki powinny być zapakowane i opisane w sposób pozwalający na jednoznaczne ustalenie, której oferty dotyczą. Zaleca się aby próbki zawierały nazwę Wykonawcy oraz numer i nazwę zadania. </w:t>
      </w:r>
    </w:p>
    <w:p w:rsidR="00350F31" w:rsidRPr="00350F31" w:rsidRDefault="00350F31" w:rsidP="00350F31">
      <w:pPr>
        <w:tabs>
          <w:tab w:val="left" w:pos="1045"/>
        </w:tabs>
        <w:spacing w:before="1"/>
        <w:ind w:left="993" w:right="124"/>
        <w:rPr>
          <w:rFonts w:ascii="Times New Roman" w:eastAsia="Calibri" w:hAnsi="Times New Roman" w:cs="Times New Roman"/>
          <w:bCs/>
          <w:color w:val="000000"/>
          <w:sz w:val="21"/>
          <w:szCs w:val="21"/>
          <w:lang w:eastAsia="pl-PL"/>
        </w:rPr>
      </w:pPr>
      <w:r w:rsidRPr="00350F31">
        <w:rPr>
          <w:rFonts w:ascii="Times New Roman" w:eastAsia="Calibri" w:hAnsi="Times New Roman" w:cs="Times New Roman"/>
          <w:bCs/>
          <w:color w:val="000000"/>
          <w:sz w:val="21"/>
          <w:szCs w:val="21"/>
          <w:lang w:eastAsia="pl-PL"/>
        </w:rPr>
        <w:t xml:space="preserve"> </w:t>
      </w:r>
    </w:p>
    <w:p w:rsidR="00350F31" w:rsidRPr="00350F31" w:rsidRDefault="00350F31" w:rsidP="00F36B25">
      <w:pPr>
        <w:tabs>
          <w:tab w:val="left" w:pos="709"/>
        </w:tabs>
        <w:spacing w:before="1"/>
        <w:ind w:left="709" w:right="124"/>
        <w:rPr>
          <w:rFonts w:ascii="Times New Roman" w:eastAsia="Calibri" w:hAnsi="Times New Roman" w:cs="Times New Roman"/>
          <w:bCs/>
          <w:color w:val="000000"/>
          <w:sz w:val="21"/>
          <w:szCs w:val="21"/>
          <w:lang w:eastAsia="pl-PL"/>
        </w:rPr>
      </w:pPr>
      <w:r w:rsidRPr="00350F31">
        <w:rPr>
          <w:rFonts w:ascii="Times New Roman" w:eastAsia="Calibri" w:hAnsi="Times New Roman" w:cs="Times New Roman"/>
          <w:bCs/>
          <w:color w:val="000000"/>
          <w:sz w:val="21"/>
          <w:szCs w:val="21"/>
          <w:lang w:eastAsia="pl-PL"/>
        </w:rPr>
        <w:t>Dostarczone próbki powinny mieć zakres mocy od +21</w:t>
      </w:r>
      <w:r>
        <w:rPr>
          <w:rFonts w:ascii="Times New Roman" w:eastAsia="Calibri" w:hAnsi="Times New Roman" w:cs="Times New Roman"/>
          <w:bCs/>
          <w:color w:val="000000"/>
          <w:sz w:val="21"/>
          <w:szCs w:val="21"/>
          <w:lang w:eastAsia="pl-PL"/>
        </w:rPr>
        <w:t>,</w:t>
      </w:r>
      <w:r w:rsidRPr="00350F31">
        <w:rPr>
          <w:rFonts w:ascii="Times New Roman" w:eastAsia="Calibri" w:hAnsi="Times New Roman" w:cs="Times New Roman"/>
          <w:bCs/>
          <w:color w:val="000000"/>
          <w:sz w:val="21"/>
          <w:szCs w:val="21"/>
          <w:lang w:eastAsia="pl-PL"/>
        </w:rPr>
        <w:t xml:space="preserve"> </w:t>
      </w:r>
      <w:r>
        <w:rPr>
          <w:rFonts w:ascii="Times New Roman" w:eastAsia="Calibri" w:hAnsi="Times New Roman" w:cs="Times New Roman"/>
          <w:bCs/>
          <w:color w:val="000000"/>
          <w:sz w:val="21"/>
          <w:szCs w:val="21"/>
          <w:lang w:eastAsia="pl-PL"/>
        </w:rPr>
        <w:t xml:space="preserve">+22, </w:t>
      </w:r>
      <w:r w:rsidRPr="00350F31">
        <w:rPr>
          <w:rFonts w:ascii="Times New Roman" w:eastAsia="Calibri" w:hAnsi="Times New Roman" w:cs="Times New Roman"/>
          <w:bCs/>
          <w:color w:val="000000"/>
          <w:sz w:val="21"/>
          <w:szCs w:val="21"/>
          <w:lang w:eastAsia="pl-PL"/>
        </w:rPr>
        <w:t xml:space="preserve">+23. </w:t>
      </w:r>
    </w:p>
    <w:p w:rsidR="00350F31" w:rsidRPr="00350F31" w:rsidRDefault="00350F31" w:rsidP="00F36B25">
      <w:pPr>
        <w:tabs>
          <w:tab w:val="left" w:pos="709"/>
        </w:tabs>
        <w:spacing w:before="1"/>
        <w:ind w:left="709" w:right="124"/>
        <w:rPr>
          <w:rFonts w:ascii="Times New Roman" w:eastAsia="Calibri" w:hAnsi="Times New Roman" w:cs="Times New Roman"/>
          <w:bCs/>
          <w:color w:val="000000"/>
          <w:sz w:val="21"/>
          <w:szCs w:val="21"/>
          <w:u w:val="single"/>
          <w:lang w:eastAsia="pl-PL"/>
        </w:rPr>
      </w:pPr>
      <w:r w:rsidRPr="00350F31">
        <w:rPr>
          <w:rFonts w:ascii="Times New Roman" w:eastAsia="Calibri" w:hAnsi="Times New Roman" w:cs="Times New Roman"/>
          <w:bCs/>
          <w:color w:val="000000"/>
          <w:sz w:val="21"/>
          <w:szCs w:val="21"/>
          <w:u w:val="single"/>
          <w:lang w:eastAsia="pl-PL"/>
        </w:rPr>
        <w:t>WAŻNE: Soczewki stanowiące próbki winny być identyczne z oferowanymi soczewkami, które będą dostarczane Zamawiającemu.</w:t>
      </w:r>
    </w:p>
    <w:p w:rsidR="00350F31" w:rsidRPr="00350F31" w:rsidRDefault="00350F31" w:rsidP="00F36B25">
      <w:pPr>
        <w:tabs>
          <w:tab w:val="left" w:pos="709"/>
        </w:tabs>
        <w:spacing w:before="1"/>
        <w:ind w:left="709" w:right="124"/>
        <w:rPr>
          <w:rFonts w:ascii="Times New Roman" w:eastAsia="Calibri" w:hAnsi="Times New Roman" w:cs="Times New Roman"/>
          <w:bCs/>
          <w:color w:val="000000"/>
          <w:sz w:val="21"/>
          <w:szCs w:val="21"/>
          <w:lang w:eastAsia="pl-PL"/>
        </w:rPr>
      </w:pPr>
      <w:r w:rsidRPr="00350F31">
        <w:rPr>
          <w:rFonts w:ascii="Times New Roman" w:eastAsia="Calibri" w:hAnsi="Times New Roman" w:cs="Times New Roman"/>
          <w:bCs/>
          <w:color w:val="000000"/>
          <w:sz w:val="21"/>
          <w:szCs w:val="21"/>
          <w:lang w:eastAsia="pl-PL"/>
        </w:rPr>
        <w:t>W przypadku zaoferowania aplikatorów wielorazowych wykonawca wraz z soczewką musi go załączyć do oferty, gdyż w przeciwnym wypadku Zamawiający nie będzie mógł dokonać badania i oceny próbki.</w:t>
      </w:r>
    </w:p>
    <w:p w:rsidR="00350F31" w:rsidRPr="00350F31" w:rsidRDefault="00350F31" w:rsidP="00F36B25">
      <w:pPr>
        <w:tabs>
          <w:tab w:val="left" w:pos="709"/>
        </w:tabs>
        <w:spacing w:before="1"/>
        <w:ind w:left="709" w:right="124"/>
        <w:rPr>
          <w:rFonts w:ascii="Times New Roman" w:eastAsia="Calibri" w:hAnsi="Times New Roman" w:cs="Times New Roman"/>
          <w:bCs/>
          <w:color w:val="000000"/>
          <w:sz w:val="21"/>
          <w:szCs w:val="21"/>
          <w:lang w:eastAsia="pl-PL"/>
        </w:rPr>
      </w:pPr>
    </w:p>
    <w:p w:rsidR="00350F31" w:rsidRPr="00350F31" w:rsidRDefault="00350F31" w:rsidP="00F36B25">
      <w:pPr>
        <w:tabs>
          <w:tab w:val="left" w:pos="709"/>
        </w:tabs>
        <w:spacing w:before="1"/>
        <w:ind w:left="709" w:right="124"/>
        <w:rPr>
          <w:rFonts w:ascii="Times New Roman" w:eastAsia="Calibri" w:hAnsi="Times New Roman" w:cs="Times New Roman"/>
          <w:bCs/>
          <w:color w:val="000000"/>
          <w:sz w:val="21"/>
          <w:szCs w:val="21"/>
          <w:lang w:eastAsia="pl-PL"/>
        </w:rPr>
      </w:pPr>
      <w:r w:rsidRPr="00350F31">
        <w:rPr>
          <w:rFonts w:ascii="Times New Roman" w:eastAsia="Calibri" w:hAnsi="Times New Roman" w:cs="Times New Roman"/>
          <w:bCs/>
          <w:color w:val="000000"/>
          <w:sz w:val="21"/>
          <w:szCs w:val="21"/>
          <w:lang w:eastAsia="pl-PL"/>
        </w:rPr>
        <w:t>Złożone próbki winny być identyczne z przeznaczonymi do późniejszej sprzedaży, oryginalnie zapakowane, opisane w sposób pozwalający na jednoznaczne ustalenie, której oferty dotyczą (nazwa wykonawcy / numer zadania i pozycji, której dotyczą). Próbki zostaną sprawdzone w toku badania ofert w formule „spełnia / nie spełnia” pod kątem zgodności oferowanego wyrobu z wymogami, określonymi w SWZ.</w:t>
      </w:r>
    </w:p>
    <w:p w:rsidR="00350F31" w:rsidRPr="00350F31" w:rsidRDefault="00350F31" w:rsidP="00F36B25">
      <w:pPr>
        <w:tabs>
          <w:tab w:val="left" w:pos="709"/>
        </w:tabs>
        <w:spacing w:before="1"/>
        <w:ind w:left="709" w:right="124"/>
        <w:rPr>
          <w:rFonts w:ascii="Times New Roman" w:eastAsia="Calibri" w:hAnsi="Times New Roman" w:cs="Times New Roman"/>
          <w:bCs/>
          <w:color w:val="000000"/>
          <w:sz w:val="21"/>
          <w:szCs w:val="21"/>
          <w:lang w:eastAsia="pl-PL"/>
        </w:rPr>
      </w:pPr>
      <w:r w:rsidRPr="00350F31">
        <w:rPr>
          <w:rFonts w:ascii="Times New Roman" w:eastAsia="Calibri" w:hAnsi="Times New Roman" w:cs="Times New Roman"/>
          <w:bCs/>
          <w:color w:val="000000"/>
          <w:sz w:val="21"/>
          <w:szCs w:val="21"/>
          <w:lang w:eastAsia="pl-PL"/>
        </w:rPr>
        <w:t xml:space="preserve">W przypadku soczewek spełniających wymagania SWZ Zamawiający dokona oceny próbek </w:t>
      </w:r>
    </w:p>
    <w:p w:rsidR="00350F31" w:rsidRPr="00350F31" w:rsidRDefault="00350F31" w:rsidP="00F36B25">
      <w:pPr>
        <w:tabs>
          <w:tab w:val="left" w:pos="709"/>
        </w:tabs>
        <w:spacing w:before="1"/>
        <w:ind w:left="709" w:right="124"/>
        <w:rPr>
          <w:rFonts w:ascii="Times New Roman" w:eastAsia="Calibri" w:hAnsi="Times New Roman" w:cs="Times New Roman"/>
          <w:bCs/>
          <w:color w:val="000000"/>
          <w:sz w:val="21"/>
          <w:szCs w:val="21"/>
          <w:lang w:eastAsia="pl-PL"/>
        </w:rPr>
      </w:pPr>
      <w:r w:rsidRPr="00350F31">
        <w:rPr>
          <w:rFonts w:ascii="Times New Roman" w:eastAsia="Calibri" w:hAnsi="Times New Roman" w:cs="Times New Roman"/>
          <w:bCs/>
          <w:color w:val="000000"/>
          <w:sz w:val="21"/>
          <w:szCs w:val="21"/>
          <w:lang w:eastAsia="pl-PL"/>
        </w:rPr>
        <w:t>Kwestię zwrotu próbek reguluje art. 77 PZP, przy czym zamawiający zastrzega, że zwrotowi nie będą podlegały próbki:</w:t>
      </w:r>
    </w:p>
    <w:p w:rsidR="00350F31" w:rsidRPr="00350F31" w:rsidRDefault="00350F31" w:rsidP="00F36B25">
      <w:pPr>
        <w:tabs>
          <w:tab w:val="left" w:pos="709"/>
        </w:tabs>
        <w:spacing w:before="1"/>
        <w:ind w:left="709" w:right="124"/>
        <w:rPr>
          <w:rFonts w:ascii="Times New Roman" w:eastAsia="Calibri" w:hAnsi="Times New Roman" w:cs="Times New Roman"/>
          <w:bCs/>
          <w:color w:val="000000"/>
          <w:sz w:val="21"/>
          <w:szCs w:val="21"/>
          <w:lang w:eastAsia="pl-PL"/>
        </w:rPr>
      </w:pPr>
      <w:r w:rsidRPr="00350F31">
        <w:rPr>
          <w:rFonts w:ascii="Times New Roman" w:eastAsia="Calibri" w:hAnsi="Times New Roman" w:cs="Times New Roman"/>
          <w:bCs/>
          <w:color w:val="000000"/>
          <w:sz w:val="21"/>
          <w:szCs w:val="21"/>
          <w:lang w:eastAsia="pl-PL"/>
        </w:rPr>
        <w:t>- złożone przez wykonawcę, którego oferta zostanie wybrana jako najkorzystniejsza z uwagi na to, że będą stanowić załączniki do umowy w sprawie zamówienia publicznego,</w:t>
      </w:r>
    </w:p>
    <w:p w:rsidR="00350F31" w:rsidRPr="00350F31" w:rsidRDefault="00350F31" w:rsidP="00F36B25">
      <w:pPr>
        <w:tabs>
          <w:tab w:val="left" w:pos="709"/>
        </w:tabs>
        <w:spacing w:before="1"/>
        <w:ind w:left="709" w:right="124"/>
        <w:rPr>
          <w:rFonts w:ascii="Times New Roman" w:eastAsia="Calibri" w:hAnsi="Times New Roman" w:cs="Times New Roman"/>
          <w:bCs/>
          <w:color w:val="000000"/>
          <w:sz w:val="21"/>
          <w:szCs w:val="21"/>
          <w:lang w:eastAsia="pl-PL"/>
        </w:rPr>
      </w:pPr>
      <w:r w:rsidRPr="00350F31">
        <w:rPr>
          <w:rFonts w:ascii="Times New Roman" w:eastAsia="Calibri" w:hAnsi="Times New Roman" w:cs="Times New Roman"/>
          <w:bCs/>
          <w:color w:val="000000"/>
          <w:sz w:val="21"/>
          <w:szCs w:val="21"/>
          <w:lang w:eastAsia="pl-PL"/>
        </w:rPr>
        <w:t>- które z uwagi na swój charakter (np. przeznaczenie do jednorazowego użycia) nie nadają się do zwrotu po poddaniu ich badaniu (wszczepieniu pacjentom),</w:t>
      </w:r>
    </w:p>
    <w:p w:rsidR="00350F31" w:rsidRPr="00350F31" w:rsidRDefault="00350F31" w:rsidP="00F36B25">
      <w:pPr>
        <w:tabs>
          <w:tab w:val="left" w:pos="709"/>
        </w:tabs>
        <w:spacing w:before="1"/>
        <w:ind w:left="709" w:right="124"/>
        <w:rPr>
          <w:rFonts w:ascii="Times New Roman" w:eastAsia="Calibri" w:hAnsi="Times New Roman" w:cs="Times New Roman"/>
          <w:bCs/>
          <w:color w:val="000000"/>
          <w:sz w:val="21"/>
          <w:szCs w:val="21"/>
          <w:lang w:eastAsia="pl-PL"/>
        </w:rPr>
      </w:pPr>
      <w:r w:rsidRPr="00350F31">
        <w:rPr>
          <w:rFonts w:ascii="Times New Roman" w:eastAsia="Calibri" w:hAnsi="Times New Roman" w:cs="Times New Roman"/>
          <w:bCs/>
          <w:color w:val="000000"/>
          <w:sz w:val="21"/>
          <w:szCs w:val="21"/>
          <w:lang w:eastAsia="pl-PL"/>
        </w:rPr>
        <w:t>- stanowiące część zawartości opakowania zbiorczego, jeśli zamawiający jako próbki żądał takiego opakowania lub jeśli opakowanie zbiorcze wyrobu stanowi jednostkę miary wyrobu stanowiącego przedmiot zamówienia, określoną w SWZ   i załącznikach do SWZ,</w:t>
      </w:r>
    </w:p>
    <w:p w:rsidR="00350F31" w:rsidRPr="00350F31" w:rsidRDefault="00350F31" w:rsidP="00F36B25">
      <w:pPr>
        <w:tabs>
          <w:tab w:val="left" w:pos="709"/>
        </w:tabs>
        <w:spacing w:before="1"/>
        <w:ind w:left="709" w:right="124"/>
        <w:rPr>
          <w:rFonts w:ascii="Times New Roman" w:eastAsia="Calibri" w:hAnsi="Times New Roman" w:cs="Times New Roman"/>
          <w:bCs/>
          <w:color w:val="000000"/>
          <w:sz w:val="21"/>
          <w:szCs w:val="21"/>
          <w:lang w:eastAsia="pl-PL"/>
        </w:rPr>
      </w:pPr>
      <w:r w:rsidRPr="00350F31">
        <w:rPr>
          <w:rFonts w:ascii="Times New Roman" w:eastAsia="Calibri" w:hAnsi="Times New Roman" w:cs="Times New Roman"/>
          <w:bCs/>
          <w:color w:val="000000"/>
          <w:sz w:val="21"/>
          <w:szCs w:val="21"/>
          <w:lang w:eastAsia="pl-PL"/>
        </w:rPr>
        <w:t>- aplikatory wielorazowe podlegają zwrotowi na wniosek i koszt wykonawcy wszystkim wykonawcom, których oferty nie zostaną uznane jako najkorzystniejsze.</w:t>
      </w:r>
    </w:p>
    <w:p w:rsidR="00350F31" w:rsidRPr="00350F31" w:rsidRDefault="00350F31" w:rsidP="00F36B25">
      <w:pPr>
        <w:tabs>
          <w:tab w:val="left" w:pos="709"/>
        </w:tabs>
        <w:spacing w:before="1"/>
        <w:ind w:left="709" w:right="124"/>
        <w:rPr>
          <w:rFonts w:ascii="Times New Roman" w:eastAsia="Calibri" w:hAnsi="Times New Roman" w:cs="Times New Roman"/>
          <w:bCs/>
          <w:color w:val="000000"/>
          <w:sz w:val="21"/>
          <w:szCs w:val="21"/>
          <w:lang w:eastAsia="pl-PL"/>
        </w:rPr>
      </w:pPr>
      <w:r w:rsidRPr="00350F31">
        <w:rPr>
          <w:rFonts w:ascii="Times New Roman" w:eastAsia="Calibri" w:hAnsi="Times New Roman" w:cs="Times New Roman"/>
          <w:bCs/>
          <w:color w:val="000000"/>
          <w:sz w:val="21"/>
          <w:szCs w:val="21"/>
          <w:lang w:eastAsia="pl-PL"/>
        </w:rPr>
        <w:t xml:space="preserve">Koszt zwrotu próbki w okolicznościach, o których mowa w art. 77 ust. 1 i 2 PZP ponosi wykonawca,                      art. 77 ust. 3 –  zamawiający.    </w:t>
      </w:r>
    </w:p>
    <w:p w:rsidR="00350F31" w:rsidRPr="00350F31" w:rsidRDefault="00350F31" w:rsidP="00350F31">
      <w:pPr>
        <w:tabs>
          <w:tab w:val="left" w:pos="1045"/>
        </w:tabs>
        <w:spacing w:before="1"/>
        <w:ind w:left="993" w:right="124"/>
        <w:rPr>
          <w:rFonts w:ascii="Times New Roman" w:eastAsia="Calibri" w:hAnsi="Times New Roman" w:cs="Times New Roman"/>
          <w:bCs/>
          <w:color w:val="000000"/>
          <w:sz w:val="21"/>
          <w:szCs w:val="21"/>
          <w:lang w:eastAsia="pl-PL"/>
        </w:rPr>
      </w:pPr>
    </w:p>
    <w:p w:rsidR="00350F31" w:rsidRPr="00350F31" w:rsidRDefault="00546D8A" w:rsidP="00F36B25">
      <w:pPr>
        <w:numPr>
          <w:ilvl w:val="0"/>
          <w:numId w:val="39"/>
        </w:numPr>
        <w:tabs>
          <w:tab w:val="left" w:pos="709"/>
        </w:tabs>
        <w:spacing w:before="1"/>
        <w:ind w:left="709" w:right="124" w:hanging="425"/>
        <w:rPr>
          <w:rFonts w:ascii="Times New Roman" w:eastAsia="Calibri" w:hAnsi="Times New Roman" w:cs="Times New Roman"/>
          <w:bCs/>
          <w:color w:val="000000"/>
          <w:sz w:val="21"/>
          <w:szCs w:val="21"/>
          <w:lang w:eastAsia="pl-PL"/>
        </w:rPr>
      </w:pPr>
      <w:r>
        <w:rPr>
          <w:rFonts w:ascii="Times New Roman" w:eastAsia="Calibri" w:hAnsi="Times New Roman" w:cs="Times New Roman"/>
          <w:b/>
          <w:bCs/>
          <w:color w:val="000000"/>
          <w:sz w:val="21"/>
          <w:szCs w:val="21"/>
          <w:highlight w:val="green"/>
          <w:lang w:eastAsia="pl-PL"/>
        </w:rPr>
        <w:t>M</w:t>
      </w:r>
      <w:r w:rsidR="00350F31" w:rsidRPr="00350F31">
        <w:rPr>
          <w:rFonts w:ascii="Times New Roman" w:eastAsia="Calibri" w:hAnsi="Times New Roman" w:cs="Times New Roman"/>
          <w:b/>
          <w:bCs/>
          <w:color w:val="000000"/>
          <w:sz w:val="21"/>
          <w:szCs w:val="21"/>
          <w:highlight w:val="green"/>
          <w:lang w:eastAsia="pl-PL"/>
        </w:rPr>
        <w:t>ateriały informacyjne dla zadań nr 7,8</w:t>
      </w:r>
      <w:r w:rsidR="00350F31" w:rsidRPr="00350F31">
        <w:rPr>
          <w:rFonts w:ascii="Times New Roman" w:eastAsia="Calibri" w:hAnsi="Times New Roman" w:cs="Times New Roman"/>
          <w:b/>
          <w:bCs/>
          <w:color w:val="000000"/>
          <w:sz w:val="21"/>
          <w:szCs w:val="21"/>
          <w:lang w:eastAsia="pl-PL"/>
        </w:rPr>
        <w:t xml:space="preserve"> </w:t>
      </w:r>
      <w:r w:rsidR="00350F31" w:rsidRPr="00350F31">
        <w:rPr>
          <w:rFonts w:ascii="Times New Roman" w:eastAsia="Calibri" w:hAnsi="Times New Roman" w:cs="Times New Roman"/>
          <w:bCs/>
          <w:color w:val="000000"/>
          <w:sz w:val="21"/>
          <w:szCs w:val="21"/>
          <w:lang w:eastAsia="pl-PL"/>
        </w:rPr>
        <w:t xml:space="preserve"> w postaci katalogów (kart katalogowych), ulotek, broszur lub innych dokumentów, potwierdzające, że oferowane wyroby posiadają parametry zgodne z zakresem określonym w dokumentach zamówienia a także  właściwości i sposób użytkowania jeśli zostały określone w Formularzu cen jedn..</w:t>
      </w:r>
    </w:p>
    <w:p w:rsidR="00350F31" w:rsidRPr="00350F31" w:rsidRDefault="00350F31" w:rsidP="00F36B25">
      <w:pPr>
        <w:tabs>
          <w:tab w:val="left" w:pos="709"/>
        </w:tabs>
        <w:spacing w:before="1"/>
        <w:ind w:left="709" w:right="124"/>
        <w:rPr>
          <w:rFonts w:ascii="Times New Roman" w:eastAsia="Calibri" w:hAnsi="Times New Roman" w:cs="Times New Roman"/>
          <w:bCs/>
          <w:color w:val="000000"/>
          <w:sz w:val="21"/>
          <w:szCs w:val="21"/>
          <w:lang w:eastAsia="pl-PL"/>
        </w:rPr>
      </w:pPr>
      <w:r w:rsidRPr="00350F31">
        <w:rPr>
          <w:rFonts w:ascii="Times New Roman" w:eastAsia="Calibri" w:hAnsi="Times New Roman" w:cs="Times New Roman"/>
          <w:bCs/>
          <w:color w:val="000000"/>
          <w:sz w:val="21"/>
          <w:szCs w:val="21"/>
          <w:lang w:eastAsia="pl-PL"/>
        </w:rPr>
        <w:t xml:space="preserve">-materiały te winny zawierać co najmniej wskazanie producenta oraz nazwy (modelu) wyrobu wraz z numerem  katalogowym, jeśli go posiada; </w:t>
      </w:r>
    </w:p>
    <w:p w:rsidR="00350F31" w:rsidRPr="00350F31" w:rsidRDefault="00350F31" w:rsidP="00F36B25">
      <w:pPr>
        <w:tabs>
          <w:tab w:val="left" w:pos="709"/>
        </w:tabs>
        <w:spacing w:before="1"/>
        <w:ind w:left="709" w:right="124"/>
        <w:rPr>
          <w:rFonts w:ascii="Times New Roman" w:eastAsia="Calibri" w:hAnsi="Times New Roman" w:cs="Times New Roman"/>
          <w:bCs/>
          <w:color w:val="000000"/>
          <w:sz w:val="21"/>
          <w:szCs w:val="21"/>
          <w:lang w:eastAsia="pl-PL"/>
        </w:rPr>
      </w:pPr>
      <w:r w:rsidRPr="00350F31">
        <w:rPr>
          <w:rFonts w:ascii="Times New Roman" w:eastAsia="Calibri" w:hAnsi="Times New Roman" w:cs="Times New Roman"/>
          <w:bCs/>
          <w:color w:val="000000"/>
          <w:sz w:val="21"/>
          <w:szCs w:val="21"/>
          <w:lang w:eastAsia="pl-PL"/>
        </w:rPr>
        <w:t xml:space="preserve">- zamawiający wymaga, by materiały informacyjne były wystawione przez producenta oferowanego wyrobu, jego autoryzowanego przedstawiciela (w rozumieniu art. 2 ust. 1 pkt 2) </w:t>
      </w:r>
      <w:proofErr w:type="spellStart"/>
      <w:r w:rsidRPr="00350F31">
        <w:rPr>
          <w:rFonts w:ascii="Times New Roman" w:eastAsia="Calibri" w:hAnsi="Times New Roman" w:cs="Times New Roman"/>
          <w:bCs/>
          <w:color w:val="000000"/>
          <w:sz w:val="21"/>
          <w:szCs w:val="21"/>
          <w:lang w:eastAsia="pl-PL"/>
        </w:rPr>
        <w:t>UoWM</w:t>
      </w:r>
      <w:proofErr w:type="spellEnd"/>
      <w:r w:rsidRPr="00350F31">
        <w:rPr>
          <w:rFonts w:ascii="Times New Roman" w:eastAsia="Calibri" w:hAnsi="Times New Roman" w:cs="Times New Roman"/>
          <w:bCs/>
          <w:color w:val="000000"/>
          <w:sz w:val="21"/>
          <w:szCs w:val="21"/>
          <w:lang w:eastAsia="pl-PL"/>
        </w:rPr>
        <w:t xml:space="preserve">) lub dystrybutora; </w:t>
      </w:r>
    </w:p>
    <w:p w:rsidR="00350F31" w:rsidRPr="00350F31" w:rsidRDefault="00350F31" w:rsidP="00F36B25">
      <w:pPr>
        <w:tabs>
          <w:tab w:val="left" w:pos="709"/>
        </w:tabs>
        <w:spacing w:before="1"/>
        <w:ind w:left="709" w:right="124"/>
        <w:rPr>
          <w:rFonts w:ascii="Times New Roman" w:eastAsia="Calibri" w:hAnsi="Times New Roman" w:cs="Times New Roman"/>
          <w:bCs/>
          <w:color w:val="000000"/>
          <w:sz w:val="21"/>
          <w:szCs w:val="21"/>
          <w:lang w:eastAsia="pl-PL"/>
        </w:rPr>
      </w:pPr>
      <w:r w:rsidRPr="00350F31">
        <w:rPr>
          <w:rFonts w:ascii="Times New Roman" w:eastAsia="Calibri" w:hAnsi="Times New Roman" w:cs="Times New Roman"/>
          <w:bCs/>
          <w:color w:val="000000"/>
          <w:sz w:val="21"/>
          <w:szCs w:val="21"/>
          <w:lang w:eastAsia="pl-PL"/>
        </w:rPr>
        <w:t>- jeśli materiały nie będą zawierały wymaganych potwierdzeń, zamawiający dopuszcza możliwość złożenia oświadczenia, wystawionego przez producenta bądź autoryzowanego przedstawiciela producenta, zawierającego wymagane informacje</w:t>
      </w:r>
    </w:p>
    <w:p w:rsidR="00350F31" w:rsidRPr="00350F31" w:rsidRDefault="00350F31" w:rsidP="00F36B25">
      <w:pPr>
        <w:tabs>
          <w:tab w:val="left" w:pos="709"/>
        </w:tabs>
        <w:spacing w:before="1"/>
        <w:ind w:left="709" w:right="124"/>
        <w:rPr>
          <w:rFonts w:ascii="Times New Roman" w:eastAsia="Calibri" w:hAnsi="Times New Roman" w:cs="Times New Roman"/>
          <w:bCs/>
          <w:color w:val="000000"/>
          <w:sz w:val="21"/>
          <w:szCs w:val="21"/>
          <w:lang w:eastAsia="pl-PL"/>
        </w:rPr>
      </w:pPr>
      <w:r w:rsidRPr="00350F31">
        <w:rPr>
          <w:rFonts w:ascii="Times New Roman" w:eastAsia="Calibri" w:hAnsi="Times New Roman" w:cs="Times New Roman"/>
          <w:bCs/>
          <w:color w:val="000000"/>
          <w:sz w:val="21"/>
          <w:szCs w:val="21"/>
          <w:lang w:eastAsia="pl-PL"/>
        </w:rPr>
        <w:t>- zamawiający dopuszcza wystawienie przez dystrybutora oświadczenia, o którym mowa powyżej.</w:t>
      </w:r>
    </w:p>
    <w:p w:rsidR="00350F31" w:rsidRPr="00350F31" w:rsidRDefault="00350F31" w:rsidP="00F36B25">
      <w:pPr>
        <w:tabs>
          <w:tab w:val="left" w:pos="709"/>
        </w:tabs>
        <w:spacing w:before="1"/>
        <w:ind w:left="709" w:right="124"/>
        <w:rPr>
          <w:rFonts w:ascii="Times New Roman" w:eastAsia="Calibri" w:hAnsi="Times New Roman" w:cs="Times New Roman"/>
          <w:b/>
          <w:bCs/>
          <w:color w:val="000000"/>
          <w:sz w:val="21"/>
          <w:szCs w:val="21"/>
          <w:lang w:val="en-US" w:eastAsia="pl-PL"/>
        </w:rPr>
      </w:pPr>
      <w:proofErr w:type="spellStart"/>
      <w:r w:rsidRPr="00350F31">
        <w:rPr>
          <w:rFonts w:ascii="Times New Roman" w:eastAsia="Calibri" w:hAnsi="Times New Roman" w:cs="Times New Roman"/>
          <w:b/>
          <w:bCs/>
          <w:color w:val="0070C0"/>
          <w:sz w:val="21"/>
          <w:szCs w:val="21"/>
          <w:u w:val="single"/>
          <w:lang w:val="en-US" w:eastAsia="pl-PL"/>
        </w:rPr>
        <w:t>Dostarczenie</w:t>
      </w:r>
      <w:proofErr w:type="spellEnd"/>
      <w:r w:rsidRPr="00350F31">
        <w:rPr>
          <w:rFonts w:ascii="Times New Roman" w:eastAsia="Calibri" w:hAnsi="Times New Roman" w:cs="Times New Roman"/>
          <w:b/>
          <w:bCs/>
          <w:color w:val="0070C0"/>
          <w:sz w:val="21"/>
          <w:szCs w:val="21"/>
          <w:u w:val="single"/>
          <w:lang w:val="en-US" w:eastAsia="pl-PL"/>
        </w:rPr>
        <w:t xml:space="preserve"> </w:t>
      </w:r>
      <w:proofErr w:type="spellStart"/>
      <w:r w:rsidRPr="00350F31">
        <w:rPr>
          <w:rFonts w:ascii="Times New Roman" w:eastAsia="Calibri" w:hAnsi="Times New Roman" w:cs="Times New Roman"/>
          <w:b/>
          <w:bCs/>
          <w:color w:val="0070C0"/>
          <w:sz w:val="21"/>
          <w:szCs w:val="21"/>
          <w:u w:val="single"/>
          <w:lang w:val="en-US" w:eastAsia="pl-PL"/>
        </w:rPr>
        <w:t>dokumentów</w:t>
      </w:r>
      <w:proofErr w:type="spellEnd"/>
      <w:r w:rsidRPr="00350F31">
        <w:rPr>
          <w:rFonts w:ascii="Times New Roman" w:eastAsia="Calibri" w:hAnsi="Times New Roman" w:cs="Times New Roman"/>
          <w:b/>
          <w:bCs/>
          <w:color w:val="0070C0"/>
          <w:sz w:val="21"/>
          <w:szCs w:val="21"/>
          <w:u w:val="single"/>
          <w:lang w:val="en-US" w:eastAsia="pl-PL"/>
        </w:rPr>
        <w:t xml:space="preserve"> ma </w:t>
      </w:r>
      <w:proofErr w:type="spellStart"/>
      <w:r w:rsidRPr="00350F31">
        <w:rPr>
          <w:rFonts w:ascii="Times New Roman" w:eastAsia="Calibri" w:hAnsi="Times New Roman" w:cs="Times New Roman"/>
          <w:b/>
          <w:bCs/>
          <w:color w:val="0070C0"/>
          <w:sz w:val="21"/>
          <w:szCs w:val="21"/>
          <w:u w:val="single"/>
          <w:lang w:val="en-US" w:eastAsia="pl-PL"/>
        </w:rPr>
        <w:t>na</w:t>
      </w:r>
      <w:proofErr w:type="spellEnd"/>
      <w:r w:rsidRPr="00350F31">
        <w:rPr>
          <w:rFonts w:ascii="Times New Roman" w:eastAsia="Calibri" w:hAnsi="Times New Roman" w:cs="Times New Roman"/>
          <w:b/>
          <w:bCs/>
          <w:color w:val="0070C0"/>
          <w:sz w:val="21"/>
          <w:szCs w:val="21"/>
          <w:u w:val="single"/>
          <w:lang w:val="en-US" w:eastAsia="pl-PL"/>
        </w:rPr>
        <w:t xml:space="preserve"> </w:t>
      </w:r>
      <w:proofErr w:type="spellStart"/>
      <w:r w:rsidRPr="00350F31">
        <w:rPr>
          <w:rFonts w:ascii="Times New Roman" w:eastAsia="Calibri" w:hAnsi="Times New Roman" w:cs="Times New Roman"/>
          <w:b/>
          <w:bCs/>
          <w:color w:val="0070C0"/>
          <w:sz w:val="21"/>
          <w:szCs w:val="21"/>
          <w:u w:val="single"/>
          <w:lang w:val="en-US" w:eastAsia="pl-PL"/>
        </w:rPr>
        <w:t>celu</w:t>
      </w:r>
      <w:proofErr w:type="spellEnd"/>
      <w:r w:rsidRPr="00350F31">
        <w:rPr>
          <w:rFonts w:ascii="Times New Roman" w:eastAsia="Calibri" w:hAnsi="Times New Roman" w:cs="Times New Roman"/>
          <w:b/>
          <w:bCs/>
          <w:color w:val="0070C0"/>
          <w:sz w:val="21"/>
          <w:szCs w:val="21"/>
          <w:u w:val="single"/>
          <w:lang w:val="en-US" w:eastAsia="pl-PL"/>
        </w:rPr>
        <w:t xml:space="preserve">  </w:t>
      </w:r>
      <w:proofErr w:type="spellStart"/>
      <w:r w:rsidRPr="00350F31">
        <w:rPr>
          <w:rFonts w:ascii="Times New Roman" w:eastAsia="Calibri" w:hAnsi="Times New Roman" w:cs="Times New Roman"/>
          <w:b/>
          <w:bCs/>
          <w:color w:val="0070C0"/>
          <w:sz w:val="21"/>
          <w:szCs w:val="21"/>
          <w:u w:val="single"/>
          <w:lang w:val="en-US" w:eastAsia="pl-PL"/>
        </w:rPr>
        <w:t>potwierdzenie</w:t>
      </w:r>
      <w:proofErr w:type="spellEnd"/>
      <w:r w:rsidRPr="00350F31">
        <w:rPr>
          <w:rFonts w:ascii="Times New Roman" w:eastAsia="Calibri" w:hAnsi="Times New Roman" w:cs="Times New Roman"/>
          <w:b/>
          <w:bCs/>
          <w:color w:val="0070C0"/>
          <w:sz w:val="21"/>
          <w:szCs w:val="21"/>
          <w:u w:val="single"/>
          <w:lang w:val="en-US" w:eastAsia="pl-PL"/>
        </w:rPr>
        <w:t xml:space="preserve"> </w:t>
      </w:r>
      <w:proofErr w:type="spellStart"/>
      <w:r w:rsidRPr="00350F31">
        <w:rPr>
          <w:rFonts w:ascii="Times New Roman" w:eastAsia="Calibri" w:hAnsi="Times New Roman" w:cs="Times New Roman"/>
          <w:b/>
          <w:bCs/>
          <w:color w:val="0070C0"/>
          <w:sz w:val="21"/>
          <w:szCs w:val="21"/>
          <w:u w:val="single"/>
          <w:lang w:val="en-US" w:eastAsia="pl-PL"/>
        </w:rPr>
        <w:t>zgodności</w:t>
      </w:r>
      <w:proofErr w:type="spellEnd"/>
      <w:r w:rsidRPr="00350F31">
        <w:rPr>
          <w:rFonts w:ascii="Times New Roman" w:eastAsia="Calibri" w:hAnsi="Times New Roman" w:cs="Times New Roman"/>
          <w:b/>
          <w:bCs/>
          <w:color w:val="0070C0"/>
          <w:sz w:val="21"/>
          <w:szCs w:val="21"/>
          <w:u w:val="single"/>
          <w:lang w:val="en-US" w:eastAsia="pl-PL"/>
        </w:rPr>
        <w:t xml:space="preserve"> z </w:t>
      </w:r>
      <w:proofErr w:type="spellStart"/>
      <w:r w:rsidRPr="00350F31">
        <w:rPr>
          <w:rFonts w:ascii="Times New Roman" w:eastAsia="Calibri" w:hAnsi="Times New Roman" w:cs="Times New Roman"/>
          <w:b/>
          <w:bCs/>
          <w:color w:val="0070C0"/>
          <w:sz w:val="21"/>
          <w:szCs w:val="21"/>
          <w:u w:val="single"/>
          <w:lang w:val="en-US" w:eastAsia="pl-PL"/>
        </w:rPr>
        <w:t>opisem</w:t>
      </w:r>
      <w:proofErr w:type="spellEnd"/>
      <w:r w:rsidRPr="00350F31">
        <w:rPr>
          <w:rFonts w:ascii="Times New Roman" w:eastAsia="Calibri" w:hAnsi="Times New Roman" w:cs="Times New Roman"/>
          <w:b/>
          <w:bCs/>
          <w:color w:val="0070C0"/>
          <w:sz w:val="21"/>
          <w:szCs w:val="21"/>
          <w:u w:val="single"/>
          <w:lang w:val="en-US" w:eastAsia="pl-PL"/>
        </w:rPr>
        <w:t xml:space="preserve"> </w:t>
      </w:r>
      <w:proofErr w:type="spellStart"/>
      <w:r w:rsidRPr="00350F31">
        <w:rPr>
          <w:rFonts w:ascii="Times New Roman" w:eastAsia="Calibri" w:hAnsi="Times New Roman" w:cs="Times New Roman"/>
          <w:b/>
          <w:bCs/>
          <w:color w:val="0070C0"/>
          <w:sz w:val="21"/>
          <w:szCs w:val="21"/>
          <w:u w:val="single"/>
          <w:lang w:val="en-US" w:eastAsia="pl-PL"/>
        </w:rPr>
        <w:t>przedmiotu</w:t>
      </w:r>
      <w:proofErr w:type="spellEnd"/>
      <w:r w:rsidRPr="00350F31">
        <w:rPr>
          <w:rFonts w:ascii="Times New Roman" w:eastAsia="Calibri" w:hAnsi="Times New Roman" w:cs="Times New Roman"/>
          <w:b/>
          <w:bCs/>
          <w:color w:val="0070C0"/>
          <w:sz w:val="21"/>
          <w:szCs w:val="21"/>
          <w:u w:val="single"/>
          <w:lang w:val="en-US" w:eastAsia="pl-PL"/>
        </w:rPr>
        <w:t xml:space="preserve"> </w:t>
      </w:r>
      <w:proofErr w:type="spellStart"/>
      <w:r w:rsidRPr="00350F31">
        <w:rPr>
          <w:rFonts w:ascii="Times New Roman" w:eastAsia="Calibri" w:hAnsi="Times New Roman" w:cs="Times New Roman"/>
          <w:b/>
          <w:bCs/>
          <w:color w:val="0070C0"/>
          <w:sz w:val="21"/>
          <w:szCs w:val="21"/>
          <w:u w:val="single"/>
          <w:lang w:val="en-US" w:eastAsia="pl-PL"/>
        </w:rPr>
        <w:t>zamówienia</w:t>
      </w:r>
      <w:proofErr w:type="spellEnd"/>
      <w:r w:rsidRPr="00350F31">
        <w:rPr>
          <w:rFonts w:ascii="Times New Roman" w:eastAsia="Calibri" w:hAnsi="Times New Roman" w:cs="Times New Roman"/>
          <w:b/>
          <w:bCs/>
          <w:color w:val="0070C0"/>
          <w:sz w:val="21"/>
          <w:szCs w:val="21"/>
          <w:lang w:val="en-US" w:eastAsia="pl-PL"/>
        </w:rPr>
        <w:t>.</w:t>
      </w:r>
    </w:p>
    <w:p w:rsidR="00350F31" w:rsidRPr="00350F31" w:rsidRDefault="00350F31" w:rsidP="00F36B25">
      <w:pPr>
        <w:tabs>
          <w:tab w:val="left" w:pos="709"/>
        </w:tabs>
        <w:spacing w:before="1"/>
        <w:ind w:left="709" w:right="124" w:hanging="425"/>
        <w:rPr>
          <w:rFonts w:ascii="Times New Roman" w:eastAsia="Calibri" w:hAnsi="Times New Roman" w:cs="Times New Roman"/>
          <w:bCs/>
          <w:color w:val="000000"/>
          <w:sz w:val="21"/>
          <w:szCs w:val="21"/>
          <w:lang w:eastAsia="pl-PL"/>
        </w:rPr>
      </w:pPr>
    </w:p>
    <w:p w:rsidR="00350F31" w:rsidRPr="00350F31" w:rsidRDefault="00350F31" w:rsidP="00311438">
      <w:pPr>
        <w:pStyle w:val="Akapitzlist"/>
        <w:numPr>
          <w:ilvl w:val="1"/>
          <w:numId w:val="52"/>
        </w:numPr>
        <w:tabs>
          <w:tab w:val="left" w:pos="709"/>
        </w:tabs>
        <w:spacing w:before="1"/>
        <w:ind w:left="709" w:right="124" w:hanging="425"/>
        <w:rPr>
          <w:rFonts w:ascii="Times New Roman" w:eastAsia="Calibri" w:hAnsi="Times New Roman" w:cs="Times New Roman"/>
          <w:bCs/>
          <w:color w:val="000000"/>
          <w:sz w:val="21"/>
          <w:szCs w:val="21"/>
          <w:lang w:val="en-US" w:eastAsia="pl-PL"/>
        </w:rPr>
      </w:pPr>
      <w:proofErr w:type="spellStart"/>
      <w:r w:rsidRPr="00350F31">
        <w:rPr>
          <w:rFonts w:ascii="Times New Roman" w:eastAsia="Calibri" w:hAnsi="Times New Roman" w:cs="Times New Roman"/>
          <w:bCs/>
          <w:color w:val="000000"/>
          <w:sz w:val="21"/>
          <w:szCs w:val="21"/>
          <w:lang w:val="en-US" w:eastAsia="pl-PL"/>
        </w:rPr>
        <w:t>Jeżeli</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wykonawca</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nie</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złoży</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przedmiotowych</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środków</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dowodowych</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lub</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złożone</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przedmiotowe</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środki</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dowodowe</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będą</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niekompletne</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zamawiający</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wezwie</w:t>
      </w:r>
      <w:proofErr w:type="spellEnd"/>
      <w:r w:rsidRPr="00350F31">
        <w:rPr>
          <w:rFonts w:ascii="Times New Roman" w:eastAsia="Calibri" w:hAnsi="Times New Roman" w:cs="Times New Roman"/>
          <w:bCs/>
          <w:color w:val="000000"/>
          <w:sz w:val="21"/>
          <w:szCs w:val="21"/>
          <w:lang w:val="en-US" w:eastAsia="pl-PL"/>
        </w:rPr>
        <w:t xml:space="preserve"> do </w:t>
      </w:r>
      <w:proofErr w:type="spellStart"/>
      <w:r w:rsidRPr="00350F31">
        <w:rPr>
          <w:rFonts w:ascii="Times New Roman" w:eastAsia="Calibri" w:hAnsi="Times New Roman" w:cs="Times New Roman"/>
          <w:bCs/>
          <w:color w:val="000000"/>
          <w:sz w:val="21"/>
          <w:szCs w:val="21"/>
          <w:lang w:val="en-US" w:eastAsia="pl-PL"/>
        </w:rPr>
        <w:t>ich</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złożenia</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lub</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uzupełnienia</w:t>
      </w:r>
      <w:proofErr w:type="spellEnd"/>
      <w:r w:rsidRPr="00350F31">
        <w:rPr>
          <w:rFonts w:ascii="Times New Roman" w:eastAsia="Calibri" w:hAnsi="Times New Roman" w:cs="Times New Roman"/>
          <w:bCs/>
          <w:color w:val="000000"/>
          <w:sz w:val="21"/>
          <w:szCs w:val="21"/>
          <w:lang w:val="en-US" w:eastAsia="pl-PL"/>
        </w:rPr>
        <w:t xml:space="preserve"> w </w:t>
      </w:r>
      <w:proofErr w:type="spellStart"/>
      <w:r w:rsidRPr="00350F31">
        <w:rPr>
          <w:rFonts w:ascii="Times New Roman" w:eastAsia="Calibri" w:hAnsi="Times New Roman" w:cs="Times New Roman"/>
          <w:bCs/>
          <w:color w:val="000000"/>
          <w:sz w:val="21"/>
          <w:szCs w:val="21"/>
          <w:lang w:val="en-US" w:eastAsia="pl-PL"/>
        </w:rPr>
        <w:t>wyznaczonym</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przez</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siebie</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terminie</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chyba</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że</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przedmiotowy</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środek</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dowodowy</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służy</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potwierdzeniu</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zgodności</w:t>
      </w:r>
      <w:proofErr w:type="spellEnd"/>
      <w:r w:rsidRPr="00350F31">
        <w:rPr>
          <w:rFonts w:ascii="Times New Roman" w:eastAsia="Calibri" w:hAnsi="Times New Roman" w:cs="Times New Roman"/>
          <w:bCs/>
          <w:color w:val="000000"/>
          <w:sz w:val="21"/>
          <w:szCs w:val="21"/>
          <w:lang w:val="en-US" w:eastAsia="pl-PL"/>
        </w:rPr>
        <w:t xml:space="preserve"> z </w:t>
      </w:r>
      <w:proofErr w:type="spellStart"/>
      <w:r w:rsidRPr="00350F31">
        <w:rPr>
          <w:rFonts w:ascii="Times New Roman" w:eastAsia="Calibri" w:hAnsi="Times New Roman" w:cs="Times New Roman"/>
          <w:bCs/>
          <w:color w:val="000000"/>
          <w:sz w:val="21"/>
          <w:szCs w:val="21"/>
          <w:lang w:val="en-US" w:eastAsia="pl-PL"/>
        </w:rPr>
        <w:t>cechami</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lub</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kryteriami</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określonymi</w:t>
      </w:r>
      <w:proofErr w:type="spellEnd"/>
      <w:r w:rsidRPr="00350F31">
        <w:rPr>
          <w:rFonts w:ascii="Times New Roman" w:eastAsia="Calibri" w:hAnsi="Times New Roman" w:cs="Times New Roman"/>
          <w:bCs/>
          <w:color w:val="000000"/>
          <w:sz w:val="21"/>
          <w:szCs w:val="21"/>
          <w:lang w:val="en-US" w:eastAsia="pl-PL"/>
        </w:rPr>
        <w:t xml:space="preserve"> w </w:t>
      </w:r>
      <w:proofErr w:type="spellStart"/>
      <w:r w:rsidRPr="00350F31">
        <w:rPr>
          <w:rFonts w:ascii="Times New Roman" w:eastAsia="Calibri" w:hAnsi="Times New Roman" w:cs="Times New Roman"/>
          <w:bCs/>
          <w:color w:val="000000"/>
          <w:sz w:val="21"/>
          <w:szCs w:val="21"/>
          <w:lang w:val="en-US" w:eastAsia="pl-PL"/>
        </w:rPr>
        <w:t>opisie</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kryteriów</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oceny</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ofert</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lub</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pomimo</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złożenia</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przedmiotowego</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środka</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dowodowego</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oferta</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podlega</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odrzuceniu</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albo</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zachodzą</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przesłanki</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unieważnienia</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postępowania</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Reasumując</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Zamawiający</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wezwie</w:t>
      </w:r>
      <w:proofErr w:type="spellEnd"/>
      <w:r w:rsidRPr="00350F31">
        <w:rPr>
          <w:rFonts w:ascii="Times New Roman" w:eastAsia="Calibri" w:hAnsi="Times New Roman" w:cs="Times New Roman"/>
          <w:bCs/>
          <w:color w:val="000000"/>
          <w:sz w:val="21"/>
          <w:szCs w:val="21"/>
          <w:lang w:val="en-US" w:eastAsia="pl-PL"/>
        </w:rPr>
        <w:t xml:space="preserve"> do </w:t>
      </w:r>
      <w:proofErr w:type="spellStart"/>
      <w:r w:rsidRPr="00350F31">
        <w:rPr>
          <w:rFonts w:ascii="Times New Roman" w:eastAsia="Calibri" w:hAnsi="Times New Roman" w:cs="Times New Roman"/>
          <w:bCs/>
          <w:color w:val="000000"/>
          <w:sz w:val="21"/>
          <w:szCs w:val="21"/>
          <w:lang w:val="en-US" w:eastAsia="pl-PL"/>
        </w:rPr>
        <w:t>złożenia</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jedynie</w:t>
      </w:r>
      <w:proofErr w:type="spellEnd"/>
      <w:r w:rsidRPr="00350F31">
        <w:rPr>
          <w:rFonts w:ascii="Times New Roman" w:eastAsia="Calibri" w:hAnsi="Times New Roman" w:cs="Times New Roman"/>
          <w:bCs/>
          <w:color w:val="000000"/>
          <w:sz w:val="21"/>
          <w:szCs w:val="21"/>
          <w:lang w:val="en-US" w:eastAsia="pl-PL"/>
        </w:rPr>
        <w:t xml:space="preserve"> o </w:t>
      </w:r>
      <w:proofErr w:type="spellStart"/>
      <w:r w:rsidRPr="00350F31">
        <w:rPr>
          <w:rFonts w:ascii="Times New Roman" w:eastAsia="Calibri" w:hAnsi="Times New Roman" w:cs="Times New Roman"/>
          <w:bCs/>
          <w:color w:val="000000"/>
          <w:sz w:val="21"/>
          <w:szCs w:val="21"/>
          <w:lang w:val="en-US" w:eastAsia="pl-PL"/>
        </w:rPr>
        <w:t>oświadczenie</w:t>
      </w:r>
      <w:proofErr w:type="spellEnd"/>
      <w:r w:rsidRPr="00350F31">
        <w:rPr>
          <w:rFonts w:ascii="Times New Roman" w:eastAsia="Calibri" w:hAnsi="Times New Roman" w:cs="Times New Roman"/>
          <w:bCs/>
          <w:color w:val="000000"/>
          <w:sz w:val="21"/>
          <w:szCs w:val="21"/>
          <w:lang w:val="en-US" w:eastAsia="pl-PL"/>
        </w:rPr>
        <w:t xml:space="preserve">, o </w:t>
      </w:r>
      <w:proofErr w:type="spellStart"/>
      <w:r w:rsidRPr="00350F31">
        <w:rPr>
          <w:rFonts w:ascii="Times New Roman" w:eastAsia="Calibri" w:hAnsi="Times New Roman" w:cs="Times New Roman"/>
          <w:bCs/>
          <w:color w:val="000000"/>
          <w:sz w:val="21"/>
          <w:szCs w:val="21"/>
          <w:lang w:val="en-US" w:eastAsia="pl-PL"/>
        </w:rPr>
        <w:t>którym</w:t>
      </w:r>
      <w:proofErr w:type="spellEnd"/>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mowa</w:t>
      </w:r>
      <w:proofErr w:type="spellEnd"/>
      <w:r w:rsidRPr="00350F31">
        <w:rPr>
          <w:rFonts w:ascii="Times New Roman" w:eastAsia="Calibri" w:hAnsi="Times New Roman" w:cs="Times New Roman"/>
          <w:bCs/>
          <w:color w:val="000000"/>
          <w:sz w:val="21"/>
          <w:szCs w:val="21"/>
          <w:lang w:val="en-US" w:eastAsia="pl-PL"/>
        </w:rPr>
        <w:t xml:space="preserve"> w pkt. </w:t>
      </w:r>
      <w:r w:rsidR="002C4FE0">
        <w:rPr>
          <w:rFonts w:ascii="Times New Roman" w:eastAsia="Calibri" w:hAnsi="Times New Roman" w:cs="Times New Roman"/>
          <w:bCs/>
          <w:color w:val="000000"/>
          <w:sz w:val="21"/>
          <w:szCs w:val="21"/>
          <w:lang w:val="en-US" w:eastAsia="pl-PL"/>
        </w:rPr>
        <w:t xml:space="preserve">4 </w:t>
      </w:r>
      <w:r w:rsidRPr="00350F31">
        <w:rPr>
          <w:rFonts w:ascii="Times New Roman" w:eastAsia="Calibri" w:hAnsi="Times New Roman" w:cs="Times New Roman"/>
          <w:bCs/>
          <w:color w:val="000000"/>
          <w:sz w:val="21"/>
          <w:szCs w:val="21"/>
          <w:lang w:val="en-US" w:eastAsia="pl-PL"/>
        </w:rPr>
        <w:t>a</w:t>
      </w:r>
      <w:r w:rsidR="002C4FE0">
        <w:rPr>
          <w:rFonts w:ascii="Times New Roman" w:eastAsia="Calibri" w:hAnsi="Times New Roman" w:cs="Times New Roman"/>
          <w:bCs/>
          <w:color w:val="000000"/>
          <w:sz w:val="21"/>
          <w:szCs w:val="21"/>
          <w:lang w:val="en-US" w:eastAsia="pl-PL"/>
        </w:rPr>
        <w:t>)</w:t>
      </w:r>
      <w:r w:rsidRPr="00350F31">
        <w:rPr>
          <w:rFonts w:ascii="Times New Roman" w:eastAsia="Calibri" w:hAnsi="Times New Roman" w:cs="Times New Roman"/>
          <w:bCs/>
          <w:color w:val="000000"/>
          <w:sz w:val="21"/>
          <w:szCs w:val="21"/>
          <w:lang w:val="en-US" w:eastAsia="pl-PL"/>
        </w:rPr>
        <w:t xml:space="preserve"> </w:t>
      </w:r>
      <w:proofErr w:type="spellStart"/>
      <w:r w:rsidRPr="00350F31">
        <w:rPr>
          <w:rFonts w:ascii="Times New Roman" w:eastAsia="Calibri" w:hAnsi="Times New Roman" w:cs="Times New Roman"/>
          <w:bCs/>
          <w:color w:val="000000"/>
          <w:sz w:val="21"/>
          <w:szCs w:val="21"/>
          <w:lang w:val="en-US" w:eastAsia="pl-PL"/>
        </w:rPr>
        <w:t>i</w:t>
      </w:r>
      <w:proofErr w:type="spellEnd"/>
      <w:r w:rsidRPr="00350F31">
        <w:rPr>
          <w:rFonts w:ascii="Times New Roman" w:eastAsia="Calibri" w:hAnsi="Times New Roman" w:cs="Times New Roman"/>
          <w:bCs/>
          <w:color w:val="000000"/>
          <w:sz w:val="21"/>
          <w:szCs w:val="21"/>
          <w:lang w:val="en-US" w:eastAsia="pl-PL"/>
        </w:rPr>
        <w:t xml:space="preserve"> d)</w:t>
      </w:r>
    </w:p>
    <w:p w:rsidR="00350F31" w:rsidRPr="00350F31" w:rsidRDefault="00350F31" w:rsidP="00350F31">
      <w:pPr>
        <w:tabs>
          <w:tab w:val="left" w:pos="1045"/>
        </w:tabs>
        <w:spacing w:before="1"/>
        <w:ind w:left="993" w:right="124"/>
        <w:rPr>
          <w:rFonts w:ascii="Times New Roman" w:eastAsia="Calibri" w:hAnsi="Times New Roman" w:cs="Times New Roman"/>
          <w:bCs/>
          <w:color w:val="000000"/>
          <w:sz w:val="21"/>
          <w:szCs w:val="21"/>
          <w:lang w:val="en-US" w:eastAsia="pl-PL"/>
        </w:rPr>
      </w:pPr>
    </w:p>
    <w:p w:rsidR="0036691D" w:rsidRPr="002F49FF" w:rsidRDefault="00A15047" w:rsidP="00F41819">
      <w:pPr>
        <w:pStyle w:val="Nagwek1"/>
        <w:ind w:left="4536" w:right="124"/>
        <w:jc w:val="left"/>
        <w:rPr>
          <w:rFonts w:ascii="Times New Roman" w:hAnsi="Times New Roman" w:cs="Times New Roman"/>
          <w:sz w:val="24"/>
          <w:szCs w:val="24"/>
        </w:rPr>
      </w:pPr>
      <w:r w:rsidRPr="002F49FF">
        <w:rPr>
          <w:rFonts w:ascii="Times New Roman" w:hAnsi="Times New Roman" w:cs="Times New Roman"/>
          <w:sz w:val="24"/>
          <w:szCs w:val="24"/>
        </w:rPr>
        <w:t>Rozdział</w:t>
      </w:r>
      <w:r w:rsidRPr="002F49FF">
        <w:rPr>
          <w:rFonts w:ascii="Times New Roman" w:hAnsi="Times New Roman" w:cs="Times New Roman"/>
          <w:spacing w:val="37"/>
          <w:sz w:val="24"/>
          <w:szCs w:val="24"/>
        </w:rPr>
        <w:t xml:space="preserve"> </w:t>
      </w:r>
      <w:r w:rsidRPr="002F49FF">
        <w:rPr>
          <w:rFonts w:ascii="Times New Roman" w:hAnsi="Times New Roman" w:cs="Times New Roman"/>
          <w:sz w:val="24"/>
          <w:szCs w:val="24"/>
        </w:rPr>
        <w:t>IV</w:t>
      </w:r>
    </w:p>
    <w:p w:rsidR="0036691D" w:rsidRPr="00DA4DAE" w:rsidRDefault="00A15047" w:rsidP="005A2320">
      <w:pPr>
        <w:spacing w:before="29"/>
        <w:ind w:left="284" w:right="124"/>
        <w:jc w:val="center"/>
        <w:rPr>
          <w:rFonts w:ascii="Times New Roman" w:hAnsi="Times New Roman" w:cs="Times New Roman"/>
          <w:b/>
          <w:sz w:val="21"/>
          <w:szCs w:val="21"/>
        </w:rPr>
      </w:pPr>
      <w:r w:rsidRPr="00DA4DAE">
        <w:rPr>
          <w:rFonts w:ascii="Times New Roman" w:hAnsi="Times New Roman" w:cs="Times New Roman"/>
          <w:b/>
          <w:sz w:val="21"/>
          <w:szCs w:val="21"/>
        </w:rPr>
        <w:t>TERMIN</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WYKONANIA</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ZAMÓWIENIA</w:t>
      </w:r>
    </w:p>
    <w:p w:rsidR="00A946AD" w:rsidRDefault="00A946AD" w:rsidP="002F49FF">
      <w:pPr>
        <w:tabs>
          <w:tab w:val="left" w:pos="797"/>
          <w:tab w:val="left" w:pos="798"/>
          <w:tab w:val="left" w:pos="1754"/>
          <w:tab w:val="left" w:pos="1755"/>
        </w:tabs>
        <w:spacing w:before="25"/>
        <w:ind w:right="124"/>
        <w:rPr>
          <w:rFonts w:ascii="Times New Roman" w:hAnsi="Times New Roman" w:cs="Times New Roman"/>
          <w:sz w:val="21"/>
          <w:szCs w:val="21"/>
        </w:rPr>
      </w:pPr>
    </w:p>
    <w:p w:rsidR="002F49FF" w:rsidRDefault="002F49FF" w:rsidP="002F49FF">
      <w:pPr>
        <w:tabs>
          <w:tab w:val="left" w:pos="797"/>
          <w:tab w:val="left" w:pos="798"/>
          <w:tab w:val="left" w:pos="1754"/>
          <w:tab w:val="left" w:pos="1755"/>
        </w:tabs>
        <w:spacing w:before="25"/>
        <w:ind w:right="124"/>
        <w:rPr>
          <w:rFonts w:ascii="Times New Roman" w:hAnsi="Times New Roman" w:cs="Times New Roman"/>
          <w:sz w:val="21"/>
          <w:szCs w:val="21"/>
        </w:rPr>
      </w:pPr>
      <w:r>
        <w:rPr>
          <w:rFonts w:ascii="Times New Roman" w:hAnsi="Times New Roman" w:cs="Times New Roman"/>
          <w:sz w:val="21"/>
          <w:szCs w:val="21"/>
        </w:rPr>
        <w:t xml:space="preserve">              </w:t>
      </w:r>
      <w:r w:rsidR="00A15047" w:rsidRPr="002F49FF">
        <w:rPr>
          <w:rFonts w:ascii="Times New Roman" w:hAnsi="Times New Roman" w:cs="Times New Roman"/>
          <w:sz w:val="21"/>
          <w:szCs w:val="21"/>
        </w:rPr>
        <w:t>Termin</w:t>
      </w:r>
      <w:r w:rsidR="00A15047" w:rsidRPr="002F49FF">
        <w:rPr>
          <w:rFonts w:ascii="Times New Roman" w:hAnsi="Times New Roman" w:cs="Times New Roman"/>
          <w:spacing w:val="34"/>
          <w:sz w:val="21"/>
          <w:szCs w:val="21"/>
        </w:rPr>
        <w:t xml:space="preserve"> </w:t>
      </w:r>
      <w:r w:rsidR="00A15047" w:rsidRPr="002F49FF">
        <w:rPr>
          <w:rFonts w:ascii="Times New Roman" w:hAnsi="Times New Roman" w:cs="Times New Roman"/>
          <w:sz w:val="21"/>
          <w:szCs w:val="21"/>
        </w:rPr>
        <w:t>wykonania</w:t>
      </w:r>
      <w:r w:rsidR="00A15047" w:rsidRPr="002F49FF">
        <w:rPr>
          <w:rFonts w:ascii="Times New Roman" w:hAnsi="Times New Roman" w:cs="Times New Roman"/>
          <w:spacing w:val="35"/>
          <w:sz w:val="21"/>
          <w:szCs w:val="21"/>
        </w:rPr>
        <w:t xml:space="preserve"> </w:t>
      </w:r>
      <w:r w:rsidRPr="002F49FF">
        <w:rPr>
          <w:rFonts w:ascii="Times New Roman" w:hAnsi="Times New Roman" w:cs="Times New Roman"/>
          <w:sz w:val="21"/>
          <w:szCs w:val="21"/>
        </w:rPr>
        <w:t xml:space="preserve">zamówienia </w:t>
      </w:r>
      <w:r w:rsidR="00AF2FC6">
        <w:rPr>
          <w:rFonts w:ascii="Times New Roman" w:hAnsi="Times New Roman" w:cs="Times New Roman"/>
          <w:b/>
          <w:sz w:val="21"/>
          <w:szCs w:val="21"/>
        </w:rPr>
        <w:t>1</w:t>
      </w:r>
      <w:r w:rsidR="0076499B">
        <w:rPr>
          <w:rFonts w:ascii="Times New Roman" w:hAnsi="Times New Roman" w:cs="Times New Roman"/>
          <w:b/>
          <w:sz w:val="21"/>
          <w:szCs w:val="21"/>
        </w:rPr>
        <w:t>2</w:t>
      </w:r>
      <w:r w:rsidR="00A15047" w:rsidRPr="002F49FF">
        <w:rPr>
          <w:rFonts w:ascii="Times New Roman" w:hAnsi="Times New Roman" w:cs="Times New Roman"/>
          <w:b/>
          <w:spacing w:val="-3"/>
          <w:sz w:val="21"/>
          <w:szCs w:val="21"/>
        </w:rPr>
        <w:t xml:space="preserve"> </w:t>
      </w:r>
      <w:r w:rsidR="00A15047" w:rsidRPr="002F49FF">
        <w:rPr>
          <w:rFonts w:ascii="Times New Roman" w:hAnsi="Times New Roman" w:cs="Times New Roman"/>
          <w:b/>
          <w:sz w:val="21"/>
          <w:szCs w:val="21"/>
        </w:rPr>
        <w:t>miesi</w:t>
      </w:r>
      <w:r w:rsidR="00AF2FC6">
        <w:rPr>
          <w:rFonts w:ascii="Times New Roman" w:hAnsi="Times New Roman" w:cs="Times New Roman"/>
          <w:b/>
          <w:sz w:val="21"/>
          <w:szCs w:val="21"/>
        </w:rPr>
        <w:t>ęcy</w:t>
      </w:r>
      <w:r w:rsidR="00A15047" w:rsidRPr="002F49FF">
        <w:rPr>
          <w:rFonts w:ascii="Times New Roman" w:hAnsi="Times New Roman" w:cs="Times New Roman"/>
          <w:spacing w:val="-1"/>
          <w:sz w:val="21"/>
          <w:szCs w:val="21"/>
        </w:rPr>
        <w:t xml:space="preserve"> </w:t>
      </w:r>
      <w:r w:rsidR="00A15047" w:rsidRPr="002F49FF">
        <w:rPr>
          <w:rFonts w:ascii="Times New Roman" w:hAnsi="Times New Roman" w:cs="Times New Roman"/>
          <w:sz w:val="21"/>
          <w:szCs w:val="21"/>
        </w:rPr>
        <w:t>od</w:t>
      </w:r>
      <w:r w:rsidR="00A15047" w:rsidRPr="002F49FF">
        <w:rPr>
          <w:rFonts w:ascii="Times New Roman" w:hAnsi="Times New Roman" w:cs="Times New Roman"/>
          <w:spacing w:val="-4"/>
          <w:sz w:val="21"/>
          <w:szCs w:val="21"/>
        </w:rPr>
        <w:t xml:space="preserve"> </w:t>
      </w:r>
      <w:r w:rsidR="00A15047" w:rsidRPr="002F49FF">
        <w:rPr>
          <w:rFonts w:ascii="Times New Roman" w:hAnsi="Times New Roman" w:cs="Times New Roman"/>
          <w:sz w:val="21"/>
          <w:szCs w:val="21"/>
        </w:rPr>
        <w:t>dnia</w:t>
      </w:r>
      <w:r w:rsidR="00A15047" w:rsidRPr="002F49FF">
        <w:rPr>
          <w:rFonts w:ascii="Times New Roman" w:hAnsi="Times New Roman" w:cs="Times New Roman"/>
          <w:spacing w:val="34"/>
          <w:sz w:val="21"/>
          <w:szCs w:val="21"/>
        </w:rPr>
        <w:t xml:space="preserve"> </w:t>
      </w:r>
      <w:r w:rsidR="00A15047" w:rsidRPr="002F49FF">
        <w:rPr>
          <w:rFonts w:ascii="Times New Roman" w:hAnsi="Times New Roman" w:cs="Times New Roman"/>
          <w:sz w:val="21"/>
          <w:szCs w:val="21"/>
        </w:rPr>
        <w:t>podpisania</w:t>
      </w:r>
      <w:r w:rsidR="00A15047" w:rsidRPr="002F49FF">
        <w:rPr>
          <w:rFonts w:ascii="Times New Roman" w:hAnsi="Times New Roman" w:cs="Times New Roman"/>
          <w:spacing w:val="-2"/>
          <w:sz w:val="21"/>
          <w:szCs w:val="21"/>
        </w:rPr>
        <w:t xml:space="preserve"> </w:t>
      </w:r>
      <w:r w:rsidR="00A15047" w:rsidRPr="002F49FF">
        <w:rPr>
          <w:rFonts w:ascii="Times New Roman" w:hAnsi="Times New Roman" w:cs="Times New Roman"/>
          <w:sz w:val="21"/>
          <w:szCs w:val="21"/>
        </w:rPr>
        <w:t>umowy</w:t>
      </w:r>
    </w:p>
    <w:p w:rsidR="002F49FF" w:rsidRDefault="00A15047" w:rsidP="002F49FF">
      <w:pPr>
        <w:tabs>
          <w:tab w:val="left" w:pos="797"/>
          <w:tab w:val="left" w:pos="798"/>
          <w:tab w:val="left" w:pos="1754"/>
          <w:tab w:val="left" w:pos="1755"/>
        </w:tabs>
        <w:spacing w:before="25"/>
        <w:ind w:right="124"/>
        <w:rPr>
          <w:rFonts w:ascii="Times New Roman" w:hAnsi="Times New Roman" w:cs="Times New Roman"/>
          <w:sz w:val="21"/>
          <w:szCs w:val="21"/>
        </w:rPr>
      </w:pPr>
      <w:r w:rsidRPr="002F49FF">
        <w:rPr>
          <w:rFonts w:ascii="Times New Roman" w:hAnsi="Times New Roman" w:cs="Times New Roman"/>
          <w:sz w:val="21"/>
          <w:szCs w:val="21"/>
        </w:rPr>
        <w:t xml:space="preserve"> </w:t>
      </w:r>
    </w:p>
    <w:p w:rsidR="0036691D" w:rsidRPr="002F49FF" w:rsidRDefault="00A15047" w:rsidP="002D7842">
      <w:pPr>
        <w:pStyle w:val="Nagwek1"/>
        <w:spacing w:before="1"/>
        <w:ind w:left="4585" w:right="124"/>
        <w:jc w:val="left"/>
        <w:rPr>
          <w:rFonts w:ascii="Times New Roman" w:hAnsi="Times New Roman" w:cs="Times New Roman"/>
          <w:sz w:val="24"/>
          <w:szCs w:val="24"/>
        </w:rPr>
      </w:pPr>
      <w:r w:rsidRPr="002F49FF">
        <w:rPr>
          <w:rFonts w:ascii="Times New Roman" w:hAnsi="Times New Roman" w:cs="Times New Roman"/>
          <w:sz w:val="24"/>
          <w:szCs w:val="24"/>
        </w:rPr>
        <w:t>Rozdział</w:t>
      </w:r>
      <w:r w:rsidRPr="002F49FF">
        <w:rPr>
          <w:rFonts w:ascii="Times New Roman" w:hAnsi="Times New Roman" w:cs="Times New Roman"/>
          <w:spacing w:val="38"/>
          <w:sz w:val="24"/>
          <w:szCs w:val="24"/>
        </w:rPr>
        <w:t xml:space="preserve"> </w:t>
      </w:r>
      <w:r w:rsidRPr="002F49FF">
        <w:rPr>
          <w:rFonts w:ascii="Times New Roman" w:hAnsi="Times New Roman" w:cs="Times New Roman"/>
          <w:sz w:val="24"/>
          <w:szCs w:val="24"/>
        </w:rPr>
        <w:t>V</w:t>
      </w:r>
    </w:p>
    <w:p w:rsidR="0036691D" w:rsidRPr="00DA4DAE" w:rsidRDefault="00A15047" w:rsidP="005A2320">
      <w:pPr>
        <w:spacing w:before="29"/>
        <w:ind w:right="124"/>
        <w:jc w:val="center"/>
        <w:rPr>
          <w:rFonts w:ascii="Times New Roman" w:hAnsi="Times New Roman" w:cs="Times New Roman"/>
          <w:b/>
          <w:sz w:val="21"/>
          <w:szCs w:val="21"/>
        </w:rPr>
      </w:pPr>
      <w:r w:rsidRPr="00DA4DAE">
        <w:rPr>
          <w:rFonts w:ascii="Times New Roman" w:hAnsi="Times New Roman" w:cs="Times New Roman"/>
          <w:b/>
          <w:sz w:val="21"/>
          <w:szCs w:val="21"/>
        </w:rPr>
        <w:t>PODSTAWY</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WYKLUCZENIA,</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O</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KTÓRYCH</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MOWA</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W</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ART.</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108</w:t>
      </w:r>
    </w:p>
    <w:p w:rsidR="0036691D" w:rsidRPr="00DA4DAE" w:rsidRDefault="0036691D" w:rsidP="002D7842">
      <w:pPr>
        <w:pStyle w:val="Tekstpodstawowy"/>
        <w:spacing w:before="10"/>
        <w:ind w:right="124"/>
        <w:jc w:val="left"/>
        <w:rPr>
          <w:rFonts w:ascii="Times New Roman" w:hAnsi="Times New Roman" w:cs="Times New Roman"/>
          <w:b/>
          <w:sz w:val="21"/>
          <w:szCs w:val="21"/>
        </w:rPr>
      </w:pPr>
    </w:p>
    <w:p w:rsidR="00B47DE2" w:rsidRDefault="00B47DE2" w:rsidP="00311438">
      <w:pPr>
        <w:pStyle w:val="Akapitzlist"/>
        <w:widowControl/>
        <w:numPr>
          <w:ilvl w:val="6"/>
          <w:numId w:val="47"/>
        </w:numPr>
        <w:autoSpaceDE/>
        <w:autoSpaceDN/>
        <w:ind w:left="709" w:hanging="425"/>
        <w:jc w:val="left"/>
        <w:rPr>
          <w:rFonts w:asciiTheme="minorHAnsi" w:eastAsia="Times New Roman" w:hAnsiTheme="minorHAnsi" w:cs="Times New Roman"/>
          <w:sz w:val="21"/>
          <w:szCs w:val="21"/>
        </w:rPr>
      </w:pPr>
      <w:r>
        <w:rPr>
          <w:sz w:val="21"/>
          <w:szCs w:val="21"/>
        </w:rPr>
        <w:t xml:space="preserve">Z postępowania o udzielenie zamówienia zamawiający wykluczy wykonawców, w stosunku do których zachodzi którakolwiek z okoliczności wskazanych </w:t>
      </w:r>
      <w:r>
        <w:rPr>
          <w:b/>
          <w:sz w:val="21"/>
          <w:szCs w:val="21"/>
        </w:rPr>
        <w:t xml:space="preserve">w art. 108 ustawy PZP oraz art. 7 ust. 1 ustawy z dnia 13 kwietnia 2022 r.  </w:t>
      </w:r>
      <w:r>
        <w:rPr>
          <w:sz w:val="21"/>
          <w:szCs w:val="21"/>
        </w:rPr>
        <w:t>o szczególnych rozwiązaniach w zakresie przeciwdziałania wspieraniu agresji na Ukrainę oraz służących ochronie bezpieczeństwa narodowego</w:t>
      </w:r>
      <w:r>
        <w:rPr>
          <w:b/>
          <w:sz w:val="21"/>
          <w:szCs w:val="21"/>
        </w:rPr>
        <w:t xml:space="preserve"> </w:t>
      </w:r>
      <w:r>
        <w:rPr>
          <w:sz w:val="21"/>
          <w:szCs w:val="21"/>
        </w:rPr>
        <w:t xml:space="preserve">(Dz.U.2022.835 z dnia 2022.04.15).  </w:t>
      </w:r>
    </w:p>
    <w:p w:rsidR="00B47DE2" w:rsidRDefault="00B47DE2" w:rsidP="00311438">
      <w:pPr>
        <w:pStyle w:val="Tekstpodstawowy"/>
        <w:numPr>
          <w:ilvl w:val="6"/>
          <w:numId w:val="47"/>
        </w:numPr>
        <w:ind w:left="709" w:right="124" w:hanging="425"/>
        <w:contextualSpacing/>
        <w:rPr>
          <w:sz w:val="21"/>
          <w:szCs w:val="21"/>
        </w:rPr>
      </w:pPr>
      <w:r>
        <w:rPr>
          <w:b/>
          <w:color w:val="0070C0"/>
          <w:sz w:val="21"/>
          <w:szCs w:val="21"/>
        </w:rPr>
        <w:t xml:space="preserve">Wykluczeniu z postępowania o udzielenie zamówienia </w:t>
      </w:r>
      <w:r>
        <w:rPr>
          <w:b/>
          <w:color w:val="0070C0"/>
          <w:sz w:val="21"/>
          <w:szCs w:val="21"/>
          <w:u w:val="single"/>
        </w:rPr>
        <w:t>podlegać mogą również wykonawcy</w:t>
      </w:r>
      <w:r>
        <w:rPr>
          <w:sz w:val="21"/>
          <w:szCs w:val="21"/>
        </w:rPr>
        <w:t xml:space="preserve">, w stosunku do których zachodzą okoliczności wskazane </w:t>
      </w:r>
      <w:r>
        <w:rPr>
          <w:color w:val="FF0000"/>
          <w:sz w:val="21"/>
          <w:szCs w:val="21"/>
        </w:rPr>
        <w:t xml:space="preserve">w </w:t>
      </w:r>
      <w:r>
        <w:rPr>
          <w:b/>
          <w:color w:val="FF0000"/>
          <w:sz w:val="21"/>
          <w:szCs w:val="21"/>
        </w:rPr>
        <w:t>art. 109 ust. 1 pkt 1, 4, 5, 7  ustawy  PZP</w:t>
      </w:r>
      <w:r>
        <w:rPr>
          <w:sz w:val="21"/>
          <w:szCs w:val="21"/>
        </w:rPr>
        <w:t>, to jest:</w:t>
      </w:r>
    </w:p>
    <w:p w:rsidR="00B47DE2" w:rsidRDefault="00B47DE2" w:rsidP="00311438">
      <w:pPr>
        <w:pStyle w:val="Tekstpodstawowy"/>
        <w:numPr>
          <w:ilvl w:val="1"/>
          <w:numId w:val="48"/>
        </w:numPr>
        <w:ind w:left="709" w:right="124" w:hanging="425"/>
        <w:contextualSpacing/>
        <w:rPr>
          <w:sz w:val="21"/>
          <w:szCs w:val="21"/>
        </w:rPr>
      </w:pPr>
      <w:r>
        <w:rPr>
          <w:sz w:val="21"/>
          <w:szCs w:val="21"/>
        </w:rPr>
        <w:t xml:space="preserve">który </w:t>
      </w:r>
      <w:r>
        <w:rPr>
          <w:b/>
          <w:sz w:val="21"/>
          <w:szCs w:val="21"/>
        </w:rPr>
        <w:t>naruszył obowiązki dotyczące płatności</w:t>
      </w:r>
      <w:r>
        <w:rPr>
          <w:sz w:val="21"/>
          <w:szCs w:val="21"/>
        </w:rPr>
        <w:t xml:space="preserve"> (1)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B47DE2" w:rsidRDefault="00B47DE2" w:rsidP="00B47DE2">
      <w:pPr>
        <w:pStyle w:val="Tekstpodstawowy"/>
        <w:ind w:left="709" w:right="124" w:hanging="425"/>
        <w:contextualSpacing/>
        <w:rPr>
          <w:color w:val="000000"/>
          <w:sz w:val="21"/>
          <w:szCs w:val="21"/>
        </w:rPr>
      </w:pPr>
      <w:r>
        <w:rPr>
          <w:b/>
          <w:color w:val="000000"/>
          <w:sz w:val="21"/>
          <w:szCs w:val="21"/>
        </w:rPr>
        <w:t xml:space="preserve">b)      </w:t>
      </w:r>
      <w:r>
        <w:rPr>
          <w:bCs/>
          <w:sz w:val="21"/>
          <w:szCs w:val="21"/>
        </w:rPr>
        <w:t xml:space="preserve">w stosunku do którego otwarto </w:t>
      </w:r>
      <w:r>
        <w:rPr>
          <w:b/>
          <w:bCs/>
          <w:sz w:val="21"/>
          <w:szCs w:val="21"/>
        </w:rPr>
        <w:t xml:space="preserve">likwidację </w:t>
      </w:r>
      <w:r>
        <w:rPr>
          <w:bCs/>
          <w:sz w:val="21"/>
          <w:szCs w:val="21"/>
        </w:rPr>
        <w:t>(4),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B47DE2" w:rsidRDefault="00B47DE2" w:rsidP="00B47DE2">
      <w:pPr>
        <w:pStyle w:val="Tekstpodstawowy"/>
        <w:ind w:left="709" w:right="124" w:hanging="425"/>
        <w:contextualSpacing/>
        <w:rPr>
          <w:color w:val="000000"/>
          <w:sz w:val="21"/>
          <w:szCs w:val="21"/>
        </w:rPr>
      </w:pPr>
      <w:r>
        <w:rPr>
          <w:b/>
          <w:color w:val="000000"/>
          <w:sz w:val="21"/>
          <w:szCs w:val="21"/>
        </w:rPr>
        <w:t xml:space="preserve">c)     </w:t>
      </w:r>
      <w:r>
        <w:rPr>
          <w:bCs/>
          <w:sz w:val="21"/>
          <w:szCs w:val="21"/>
        </w:rPr>
        <w:t xml:space="preserve">który w sposób zawiniony poważnie </w:t>
      </w:r>
      <w:r>
        <w:rPr>
          <w:b/>
          <w:bCs/>
          <w:sz w:val="21"/>
          <w:szCs w:val="21"/>
        </w:rPr>
        <w:t>naruszył obowiązki zawodowe</w:t>
      </w:r>
      <w:r>
        <w:rPr>
          <w:bCs/>
          <w:sz w:val="21"/>
          <w:szCs w:val="21"/>
        </w:rPr>
        <w:t xml:space="preserve"> (5), co podważa jego uczciwość, w szczególności  gdy wykonawca w wyniku zamierzonego działania lub rażącego niedbalstwa nie wykonał lub nienależycie wykonał zamówienie, co zamawiający jest w stanie wykazać za pomocą stosownych dowodów;</w:t>
      </w:r>
    </w:p>
    <w:p w:rsidR="00B47DE2" w:rsidRDefault="00B47DE2" w:rsidP="00B47DE2">
      <w:pPr>
        <w:pStyle w:val="Tekstpodstawowy"/>
        <w:ind w:left="709" w:right="124" w:hanging="425"/>
        <w:contextualSpacing/>
        <w:rPr>
          <w:bCs/>
          <w:sz w:val="21"/>
          <w:szCs w:val="21"/>
        </w:rPr>
      </w:pPr>
      <w:r>
        <w:rPr>
          <w:b/>
          <w:bCs/>
          <w:sz w:val="21"/>
          <w:szCs w:val="21"/>
        </w:rPr>
        <w:t xml:space="preserve">d)    </w:t>
      </w:r>
      <w:r>
        <w:rPr>
          <w:bCs/>
          <w:sz w:val="21"/>
          <w:szCs w:val="21"/>
        </w:rPr>
        <w:t xml:space="preserve">który z przyczyn leżących po jego stronie, w znacznym stopniu lub zakresie </w:t>
      </w:r>
      <w:r>
        <w:rPr>
          <w:b/>
          <w:bCs/>
          <w:sz w:val="21"/>
          <w:szCs w:val="21"/>
        </w:rPr>
        <w:t>nie wykonał lub nienależycie wykonał</w:t>
      </w:r>
      <w:r>
        <w:rPr>
          <w:bCs/>
          <w:sz w:val="21"/>
          <w:szCs w:val="21"/>
        </w:rPr>
        <w:t xml:space="preserve"> (7) albo długotrwale nienależycie wykonywał istotne </w:t>
      </w:r>
      <w:r>
        <w:rPr>
          <w:b/>
          <w:bCs/>
          <w:sz w:val="21"/>
          <w:szCs w:val="21"/>
        </w:rPr>
        <w:t>zobowiązanie wynikające z wcześniejszej umowy w sprawie zamówienia publicznego</w:t>
      </w:r>
      <w:r>
        <w:rPr>
          <w:bCs/>
          <w:sz w:val="21"/>
          <w:szCs w:val="21"/>
        </w:rPr>
        <w:t xml:space="preserve"> lub umowy koncesji, co doprowadziło do wypowiedzenia lub odstąpienia od umowy, odszkodowania, wykonania zastępczego lub realizacji uprawnień z tytułu rękojmi za wady.</w:t>
      </w:r>
    </w:p>
    <w:p w:rsidR="00B47DE2" w:rsidRDefault="00B47DE2" w:rsidP="00B47DE2">
      <w:pPr>
        <w:pStyle w:val="pkt"/>
        <w:ind w:left="709" w:hanging="425"/>
        <w:rPr>
          <w:rFonts w:asciiTheme="minorHAnsi" w:hAnsiTheme="minorHAnsi"/>
          <w:sz w:val="21"/>
          <w:szCs w:val="21"/>
        </w:rPr>
      </w:pPr>
      <w:r>
        <w:rPr>
          <w:rFonts w:asciiTheme="minorHAnsi" w:hAnsiTheme="minorHAnsi"/>
          <w:b/>
          <w:sz w:val="21"/>
          <w:szCs w:val="21"/>
        </w:rPr>
        <w:t>3</w:t>
      </w:r>
      <w:r>
        <w:rPr>
          <w:rFonts w:asciiTheme="minorHAnsi" w:hAnsiTheme="minorHAnsi"/>
          <w:sz w:val="21"/>
          <w:szCs w:val="21"/>
        </w:rPr>
        <w:t>.   Na podstawie art. 5k Rozporządzenia Rady (UE) nr 833/2014 z dnia 31 lipca 2014 r., dotyczącego środków ograniczających w związku z działaniami Rosji destabilizującymi sytuację na Ukrainie (</w:t>
      </w:r>
      <w:proofErr w:type="spellStart"/>
      <w:r>
        <w:rPr>
          <w:rFonts w:asciiTheme="minorHAnsi" w:hAnsiTheme="minorHAnsi"/>
          <w:sz w:val="21"/>
          <w:szCs w:val="21"/>
        </w:rPr>
        <w:t>Dz.Urz.UE</w:t>
      </w:r>
      <w:proofErr w:type="spellEnd"/>
      <w:r>
        <w:rPr>
          <w:rFonts w:asciiTheme="minorHAnsi" w:hAnsiTheme="minorHAnsi"/>
          <w:sz w:val="21"/>
          <w:szCs w:val="21"/>
        </w:rPr>
        <w:t xml:space="preserve"> nr L 229 z 31.7.2014), </w:t>
      </w:r>
      <w:r>
        <w:rPr>
          <w:rFonts w:asciiTheme="minorHAnsi" w:hAnsiTheme="minorHAnsi"/>
          <w:b/>
          <w:sz w:val="21"/>
          <w:szCs w:val="21"/>
        </w:rPr>
        <w:t>wykluczeniu podlegają</w:t>
      </w:r>
      <w:r>
        <w:rPr>
          <w:rFonts w:asciiTheme="minorHAnsi" w:hAnsiTheme="minorHAnsi"/>
          <w:sz w:val="21"/>
          <w:szCs w:val="21"/>
        </w:rPr>
        <w:t xml:space="preserve"> również:</w:t>
      </w:r>
    </w:p>
    <w:p w:rsidR="00B47DE2" w:rsidRDefault="00B47DE2" w:rsidP="00311438">
      <w:pPr>
        <w:pStyle w:val="pkt"/>
        <w:numPr>
          <w:ilvl w:val="0"/>
          <w:numId w:val="49"/>
        </w:numPr>
        <w:ind w:left="709" w:hanging="425"/>
        <w:rPr>
          <w:rFonts w:asciiTheme="minorHAnsi" w:hAnsiTheme="minorHAnsi"/>
          <w:sz w:val="21"/>
          <w:szCs w:val="21"/>
        </w:rPr>
      </w:pPr>
      <w:r>
        <w:rPr>
          <w:rFonts w:asciiTheme="minorHAnsi" w:hAnsiTheme="minorHAnsi"/>
          <w:sz w:val="21"/>
          <w:szCs w:val="21"/>
        </w:rPr>
        <w:t>obywatele rosyjscy lub osoby fizyczne lub prawne, podmioty lub organy z siedzibą w Rosji,</w:t>
      </w:r>
    </w:p>
    <w:p w:rsidR="00B47DE2" w:rsidRDefault="00B47DE2" w:rsidP="00311438">
      <w:pPr>
        <w:pStyle w:val="pkt"/>
        <w:numPr>
          <w:ilvl w:val="0"/>
          <w:numId w:val="49"/>
        </w:numPr>
        <w:ind w:left="709" w:hanging="425"/>
        <w:rPr>
          <w:rFonts w:asciiTheme="minorHAnsi" w:hAnsiTheme="minorHAnsi"/>
          <w:sz w:val="21"/>
          <w:szCs w:val="21"/>
        </w:rPr>
      </w:pPr>
      <w:r>
        <w:rPr>
          <w:rFonts w:asciiTheme="minorHAnsi" w:hAnsiTheme="minorHAnsi"/>
          <w:sz w:val="21"/>
          <w:szCs w:val="21"/>
        </w:rPr>
        <w:t>osoby prawne, podmioty lub organy, do których prawa własności bezpośrednio lub pośrednio w ponad 50% należą do podmiotu, o którym mowa w lit. a) niniejszego ustępu,</w:t>
      </w:r>
    </w:p>
    <w:p w:rsidR="00B47DE2" w:rsidRDefault="00B47DE2" w:rsidP="00311438">
      <w:pPr>
        <w:pStyle w:val="pkt"/>
        <w:numPr>
          <w:ilvl w:val="0"/>
          <w:numId w:val="49"/>
        </w:numPr>
        <w:ind w:left="709" w:hanging="425"/>
        <w:rPr>
          <w:rFonts w:asciiTheme="minorHAnsi" w:hAnsiTheme="minorHAnsi"/>
          <w:sz w:val="21"/>
          <w:szCs w:val="21"/>
        </w:rPr>
      </w:pPr>
      <w:r>
        <w:rPr>
          <w:rFonts w:asciiTheme="minorHAnsi" w:hAnsiTheme="minorHAnsi"/>
          <w:sz w:val="21"/>
          <w:szCs w:val="21"/>
        </w:rPr>
        <w:t>osoby fizyczne lub prawne, podmioty lub organy działające w imieniu lub pod kierunkiem podmiotu, o którym mowa w lit. a) lub b) niniejszego ustępu,</w:t>
      </w:r>
    </w:p>
    <w:p w:rsidR="00B47DE2" w:rsidRDefault="00B47DE2" w:rsidP="00B47DE2">
      <w:pPr>
        <w:pStyle w:val="pkt"/>
        <w:ind w:left="709" w:hanging="1"/>
        <w:rPr>
          <w:rFonts w:asciiTheme="minorHAnsi" w:hAnsiTheme="minorHAnsi"/>
          <w:sz w:val="21"/>
          <w:szCs w:val="21"/>
        </w:rPr>
      </w:pPr>
      <w:r>
        <w:rPr>
          <w:rFonts w:asciiTheme="minorHAnsi" w:hAnsiTheme="minorHAnsi"/>
          <w:iCs/>
          <w:sz w:val="21"/>
          <w:szCs w:val="21"/>
        </w:rPr>
        <w:t>w tym podwykonawców, dostawców lub podmiotów, na których zdolności polega się w rozumieniu dyrektyw w sprawie zamówień publicznych, w przypadku gdy przypada na nich ponad 10 % wartości zamówienia.</w:t>
      </w:r>
    </w:p>
    <w:p w:rsidR="00B47DE2" w:rsidRDefault="00B47DE2" w:rsidP="00B47DE2">
      <w:pPr>
        <w:pStyle w:val="pkt"/>
        <w:ind w:left="709" w:hanging="425"/>
        <w:rPr>
          <w:rFonts w:asciiTheme="minorHAnsi" w:hAnsiTheme="minorHAnsi"/>
          <w:sz w:val="21"/>
          <w:szCs w:val="21"/>
        </w:rPr>
      </w:pPr>
      <w:r>
        <w:rPr>
          <w:rFonts w:asciiTheme="minorHAnsi" w:hAnsiTheme="minorHAnsi"/>
          <w:b/>
          <w:sz w:val="21"/>
          <w:szCs w:val="21"/>
        </w:rPr>
        <w:t xml:space="preserve">4.  </w:t>
      </w:r>
      <w:r>
        <w:rPr>
          <w:rFonts w:asciiTheme="minorHAnsi" w:hAnsiTheme="minorHAnsi"/>
          <w:sz w:val="21"/>
          <w:szCs w:val="21"/>
        </w:rPr>
        <w:t xml:space="preserve"> Wykonawca może zostać wykluczony przez zamawiającego na każdym etapie postępowania o udzielenie zamówienia.</w:t>
      </w:r>
    </w:p>
    <w:p w:rsidR="00B47DE2" w:rsidRDefault="00B47DE2" w:rsidP="00B47DE2">
      <w:pPr>
        <w:pStyle w:val="pkt"/>
        <w:ind w:left="709" w:hanging="425"/>
        <w:rPr>
          <w:rFonts w:asciiTheme="minorHAnsi" w:hAnsiTheme="minorHAnsi"/>
          <w:sz w:val="21"/>
          <w:szCs w:val="21"/>
        </w:rPr>
      </w:pPr>
      <w:r>
        <w:rPr>
          <w:rFonts w:asciiTheme="minorHAnsi" w:hAnsiTheme="minorHAnsi"/>
          <w:b/>
          <w:sz w:val="21"/>
          <w:szCs w:val="21"/>
        </w:rPr>
        <w:t xml:space="preserve">5.     </w:t>
      </w:r>
      <w:r>
        <w:rPr>
          <w:rFonts w:asciiTheme="minorHAnsi" w:hAnsiTheme="minorHAnsi"/>
          <w:sz w:val="21"/>
          <w:szCs w:val="21"/>
        </w:rPr>
        <w:t xml:space="preserve">Wykluczenie Wykonawcy następuje zgodnie z art. 111 ustawy PZP. </w:t>
      </w:r>
    </w:p>
    <w:p w:rsidR="00B47DE2" w:rsidRDefault="00B47DE2" w:rsidP="002D7842">
      <w:pPr>
        <w:pStyle w:val="Tekstpodstawowy"/>
        <w:spacing w:before="4"/>
        <w:ind w:right="124"/>
        <w:jc w:val="left"/>
        <w:rPr>
          <w:rFonts w:ascii="Times New Roman" w:hAnsi="Times New Roman" w:cs="Times New Roman"/>
          <w:sz w:val="21"/>
          <w:szCs w:val="21"/>
        </w:rPr>
      </w:pPr>
    </w:p>
    <w:p w:rsidR="00B550A9" w:rsidRDefault="00B550A9" w:rsidP="002D7842">
      <w:pPr>
        <w:pStyle w:val="Tekstpodstawowy"/>
        <w:spacing w:before="4"/>
        <w:ind w:right="124"/>
        <w:jc w:val="left"/>
        <w:rPr>
          <w:rFonts w:ascii="Times New Roman" w:hAnsi="Times New Roman" w:cs="Times New Roman"/>
          <w:sz w:val="21"/>
          <w:szCs w:val="21"/>
        </w:rPr>
      </w:pPr>
    </w:p>
    <w:p w:rsidR="0036691D" w:rsidRPr="00DA4DAE" w:rsidRDefault="00A15047" w:rsidP="00A15C2C">
      <w:pPr>
        <w:pStyle w:val="Nagwek1"/>
        <w:ind w:right="124" w:hanging="2220"/>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VI</w:t>
      </w:r>
    </w:p>
    <w:p w:rsidR="0036691D" w:rsidRPr="00DA4DAE" w:rsidRDefault="00A15047" w:rsidP="00A15C2C">
      <w:pPr>
        <w:spacing w:before="29"/>
        <w:ind w:left="2220" w:right="124" w:hanging="2220"/>
        <w:jc w:val="center"/>
        <w:rPr>
          <w:rFonts w:ascii="Times New Roman" w:hAnsi="Times New Roman" w:cs="Times New Roman"/>
          <w:b/>
          <w:sz w:val="21"/>
          <w:szCs w:val="21"/>
        </w:rPr>
      </w:pPr>
      <w:r w:rsidRPr="00DA4DAE">
        <w:rPr>
          <w:rFonts w:ascii="Times New Roman" w:hAnsi="Times New Roman" w:cs="Times New Roman"/>
          <w:b/>
          <w:sz w:val="21"/>
          <w:szCs w:val="21"/>
        </w:rPr>
        <w:t>WARUNKI</w:t>
      </w:r>
      <w:r w:rsidRPr="00DA4DAE">
        <w:rPr>
          <w:rFonts w:ascii="Times New Roman" w:hAnsi="Times New Roman" w:cs="Times New Roman"/>
          <w:b/>
          <w:spacing w:val="34"/>
          <w:sz w:val="21"/>
          <w:szCs w:val="21"/>
        </w:rPr>
        <w:t xml:space="preserve"> </w:t>
      </w:r>
      <w:r w:rsidRPr="00DA4DAE">
        <w:rPr>
          <w:rFonts w:ascii="Times New Roman" w:hAnsi="Times New Roman" w:cs="Times New Roman"/>
          <w:b/>
          <w:sz w:val="21"/>
          <w:szCs w:val="21"/>
        </w:rPr>
        <w:t>UDZIAŁU</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W</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POSTĘPOWANIU</w:t>
      </w:r>
    </w:p>
    <w:p w:rsidR="0036691D" w:rsidRPr="00DA4DAE" w:rsidRDefault="0036691D" w:rsidP="002D7842">
      <w:pPr>
        <w:pStyle w:val="Tekstpodstawowy"/>
        <w:spacing w:before="10"/>
        <w:ind w:right="124"/>
        <w:jc w:val="left"/>
        <w:rPr>
          <w:rFonts w:ascii="Times New Roman" w:hAnsi="Times New Roman" w:cs="Times New Roman"/>
          <w:b/>
          <w:sz w:val="21"/>
          <w:szCs w:val="21"/>
        </w:rPr>
      </w:pPr>
    </w:p>
    <w:p w:rsidR="0036691D" w:rsidRPr="00DA4DAE" w:rsidRDefault="00A15047" w:rsidP="00EC54BE">
      <w:pPr>
        <w:pStyle w:val="Akapitzlist"/>
        <w:numPr>
          <w:ilvl w:val="0"/>
          <w:numId w:val="7"/>
        </w:numPr>
        <w:tabs>
          <w:tab w:val="left" w:pos="777"/>
          <w:tab w:val="left" w:pos="779"/>
        </w:tabs>
        <w:ind w:right="124" w:hanging="445"/>
        <w:rPr>
          <w:rFonts w:ascii="Times New Roman" w:hAnsi="Times New Roman" w:cs="Times New Roman"/>
          <w:sz w:val="21"/>
          <w:szCs w:val="21"/>
        </w:rPr>
      </w:pPr>
      <w:r w:rsidRPr="00DA4DAE">
        <w:rPr>
          <w:rFonts w:ascii="Times New Roman" w:hAnsi="Times New Roman" w:cs="Times New Roman"/>
          <w:sz w:val="21"/>
          <w:szCs w:val="21"/>
        </w:rPr>
        <w:t>O</w:t>
      </w:r>
      <w:r w:rsidRPr="00DA4DAE">
        <w:rPr>
          <w:rFonts w:ascii="Times New Roman" w:hAnsi="Times New Roman" w:cs="Times New Roman"/>
          <w:spacing w:val="54"/>
          <w:sz w:val="21"/>
          <w:szCs w:val="21"/>
        </w:rPr>
        <w:t xml:space="preserve"> </w:t>
      </w:r>
      <w:r w:rsidRPr="00DA4DAE">
        <w:rPr>
          <w:rFonts w:ascii="Times New Roman" w:hAnsi="Times New Roman" w:cs="Times New Roman"/>
          <w:sz w:val="21"/>
          <w:szCs w:val="21"/>
        </w:rPr>
        <w:t xml:space="preserve">udzielenie  </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 xml:space="preserve">zamówienia  </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 xml:space="preserve">mogą  </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 xml:space="preserve">ubiegać  </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 xml:space="preserve">się  </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 xml:space="preserve">Wykonawcy,  </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 xml:space="preserve">którzy  </w:t>
      </w:r>
      <w:r w:rsidRPr="00DA4DAE">
        <w:rPr>
          <w:rFonts w:ascii="Times New Roman" w:hAnsi="Times New Roman" w:cs="Times New Roman"/>
          <w:spacing w:val="19"/>
          <w:sz w:val="21"/>
          <w:szCs w:val="21"/>
        </w:rPr>
        <w:t xml:space="preserve"> </w:t>
      </w:r>
      <w:r w:rsidRPr="00DA4DAE">
        <w:rPr>
          <w:rFonts w:ascii="Times New Roman" w:hAnsi="Times New Roman" w:cs="Times New Roman"/>
          <w:sz w:val="21"/>
          <w:szCs w:val="21"/>
        </w:rPr>
        <w:t xml:space="preserve">spełniają  </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 xml:space="preserve">warunki  </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udziału</w:t>
      </w:r>
      <w:r w:rsidRPr="00DA4DAE">
        <w:rPr>
          <w:rFonts w:ascii="Times New Roman" w:hAnsi="Times New Roman" w:cs="Times New Roman"/>
          <w:spacing w:val="27"/>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25"/>
          <w:sz w:val="21"/>
          <w:szCs w:val="21"/>
        </w:rPr>
        <w:t xml:space="preserve"> </w:t>
      </w:r>
      <w:r w:rsidRPr="00DA4DAE">
        <w:rPr>
          <w:rFonts w:ascii="Times New Roman" w:hAnsi="Times New Roman" w:cs="Times New Roman"/>
          <w:sz w:val="21"/>
          <w:szCs w:val="21"/>
        </w:rPr>
        <w:t>postępowaniu</w:t>
      </w:r>
      <w:r w:rsidR="00D26E27" w:rsidRPr="00DA4DAE">
        <w:rPr>
          <w:rFonts w:ascii="Times New Roman" w:hAnsi="Times New Roman" w:cs="Times New Roman"/>
          <w:sz w:val="21"/>
          <w:szCs w:val="21"/>
        </w:rPr>
        <w:t xml:space="preserve"> </w:t>
      </w:r>
      <w:r w:rsidRPr="00DA4DAE">
        <w:rPr>
          <w:rFonts w:ascii="Times New Roman" w:hAnsi="Times New Roman" w:cs="Times New Roman"/>
          <w:sz w:val="21"/>
          <w:szCs w:val="21"/>
        </w:rPr>
        <w:t>dotyczące:</w:t>
      </w:r>
    </w:p>
    <w:p w:rsidR="0036691D" w:rsidRPr="00DA4DAE" w:rsidRDefault="00A15047" w:rsidP="00EC54BE">
      <w:pPr>
        <w:pStyle w:val="Akapitzlist"/>
        <w:numPr>
          <w:ilvl w:val="0"/>
          <w:numId w:val="6"/>
        </w:numPr>
        <w:tabs>
          <w:tab w:val="left" w:pos="993"/>
        </w:tabs>
        <w:ind w:left="993" w:right="124" w:hanging="284"/>
        <w:rPr>
          <w:rFonts w:ascii="Times New Roman" w:hAnsi="Times New Roman" w:cs="Times New Roman"/>
          <w:sz w:val="21"/>
          <w:szCs w:val="21"/>
        </w:rPr>
      </w:pPr>
      <w:r w:rsidRPr="00DA4DAE">
        <w:rPr>
          <w:rFonts w:ascii="Times New Roman" w:hAnsi="Times New Roman" w:cs="Times New Roman"/>
          <w:sz w:val="21"/>
          <w:szCs w:val="21"/>
        </w:rPr>
        <w:t>zdolności</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występowania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obrocie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gospodarczym –</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zamawiający</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stawia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warunku;</w:t>
      </w:r>
    </w:p>
    <w:p w:rsidR="00C32654" w:rsidRPr="00C32654" w:rsidRDefault="00A15047" w:rsidP="00EC54BE">
      <w:pPr>
        <w:pStyle w:val="Akapitzlist"/>
        <w:numPr>
          <w:ilvl w:val="0"/>
          <w:numId w:val="6"/>
        </w:numPr>
        <w:tabs>
          <w:tab w:val="left" w:pos="851"/>
          <w:tab w:val="left" w:pos="993"/>
        </w:tabs>
        <w:ind w:left="993" w:right="124" w:hanging="284"/>
        <w:rPr>
          <w:rFonts w:ascii="Times New Roman" w:hAnsi="Times New Roman" w:cs="Times New Roman"/>
          <w:sz w:val="21"/>
          <w:szCs w:val="21"/>
        </w:rPr>
      </w:pPr>
      <w:r w:rsidRPr="00DA4DAE">
        <w:rPr>
          <w:rFonts w:ascii="Times New Roman" w:hAnsi="Times New Roman" w:cs="Times New Roman"/>
          <w:b/>
          <w:sz w:val="21"/>
          <w:szCs w:val="21"/>
          <w:u w:val="single"/>
        </w:rPr>
        <w:t>uprawnień do prowadzenia określonej działalności gospodarczej lub zawodowej</w:t>
      </w:r>
      <w:r w:rsidRPr="00DA4DAE">
        <w:rPr>
          <w:rFonts w:ascii="Times New Roman" w:hAnsi="Times New Roman" w:cs="Times New Roman"/>
          <w:sz w:val="21"/>
          <w:szCs w:val="21"/>
        </w:rPr>
        <w:t xml:space="preserve"> </w:t>
      </w:r>
      <w:r w:rsidR="00C32654" w:rsidRPr="00C32654">
        <w:rPr>
          <w:rFonts w:ascii="Times New Roman" w:hAnsi="Times New Roman" w:cs="Times New Roman"/>
          <w:sz w:val="21"/>
          <w:szCs w:val="21"/>
        </w:rPr>
        <w:t>– zamawiający nie stawia warunku;</w:t>
      </w:r>
    </w:p>
    <w:p w:rsidR="00740ABE" w:rsidRPr="00DA4DAE" w:rsidRDefault="00A15047" w:rsidP="00EC54BE">
      <w:pPr>
        <w:pStyle w:val="Akapitzlist"/>
        <w:numPr>
          <w:ilvl w:val="0"/>
          <w:numId w:val="6"/>
        </w:numPr>
        <w:tabs>
          <w:tab w:val="left" w:pos="993"/>
        </w:tabs>
        <w:ind w:right="124" w:firstLine="162"/>
        <w:rPr>
          <w:rFonts w:ascii="Times New Roman" w:hAnsi="Times New Roman" w:cs="Times New Roman"/>
          <w:sz w:val="21"/>
          <w:szCs w:val="21"/>
        </w:rPr>
      </w:pPr>
      <w:r w:rsidRPr="00862D9B">
        <w:rPr>
          <w:rFonts w:ascii="Times New Roman" w:hAnsi="Times New Roman" w:cs="Times New Roman"/>
          <w:b/>
          <w:sz w:val="21"/>
          <w:szCs w:val="21"/>
          <w:u w:val="single"/>
        </w:rPr>
        <w:t>sytuacji</w:t>
      </w:r>
      <w:r w:rsidRPr="00862D9B">
        <w:rPr>
          <w:rFonts w:ascii="Times New Roman" w:hAnsi="Times New Roman" w:cs="Times New Roman"/>
          <w:b/>
          <w:spacing w:val="-5"/>
          <w:sz w:val="21"/>
          <w:szCs w:val="21"/>
          <w:u w:val="single"/>
        </w:rPr>
        <w:t xml:space="preserve"> </w:t>
      </w:r>
      <w:r w:rsidRPr="00862D9B">
        <w:rPr>
          <w:rFonts w:ascii="Times New Roman" w:hAnsi="Times New Roman" w:cs="Times New Roman"/>
          <w:b/>
          <w:sz w:val="21"/>
          <w:szCs w:val="21"/>
          <w:u w:val="single"/>
        </w:rPr>
        <w:t>ekonomicznej</w:t>
      </w:r>
      <w:r w:rsidRPr="00862D9B">
        <w:rPr>
          <w:rFonts w:ascii="Times New Roman" w:hAnsi="Times New Roman" w:cs="Times New Roman"/>
          <w:b/>
          <w:spacing w:val="-5"/>
          <w:sz w:val="21"/>
          <w:szCs w:val="21"/>
          <w:u w:val="single"/>
        </w:rPr>
        <w:t xml:space="preserve"> </w:t>
      </w:r>
      <w:r w:rsidRPr="00862D9B">
        <w:rPr>
          <w:rFonts w:ascii="Times New Roman" w:hAnsi="Times New Roman" w:cs="Times New Roman"/>
          <w:b/>
          <w:sz w:val="21"/>
          <w:szCs w:val="21"/>
          <w:u w:val="single"/>
        </w:rPr>
        <w:t>lub</w:t>
      </w:r>
      <w:r w:rsidRPr="00862D9B">
        <w:rPr>
          <w:rFonts w:ascii="Times New Roman" w:hAnsi="Times New Roman" w:cs="Times New Roman"/>
          <w:b/>
          <w:spacing w:val="-4"/>
          <w:sz w:val="21"/>
          <w:szCs w:val="21"/>
          <w:u w:val="single"/>
        </w:rPr>
        <w:t xml:space="preserve"> </w:t>
      </w:r>
      <w:r w:rsidRPr="00862D9B">
        <w:rPr>
          <w:rFonts w:ascii="Times New Roman" w:hAnsi="Times New Roman" w:cs="Times New Roman"/>
          <w:b/>
          <w:sz w:val="21"/>
          <w:szCs w:val="21"/>
          <w:u w:val="single"/>
        </w:rPr>
        <w:t>finansowej</w:t>
      </w:r>
      <w:r w:rsidRPr="00862D9B">
        <w:rPr>
          <w:rFonts w:ascii="Times New Roman" w:hAnsi="Times New Roman" w:cs="Times New Roman"/>
          <w:spacing w:val="-1"/>
          <w:sz w:val="21"/>
          <w:szCs w:val="21"/>
        </w:rPr>
        <w:t xml:space="preserve"> </w:t>
      </w:r>
      <w:r w:rsidR="00740ABE" w:rsidRPr="00DA4DAE">
        <w:rPr>
          <w:rFonts w:ascii="Times New Roman" w:hAnsi="Times New Roman" w:cs="Times New Roman"/>
          <w:sz w:val="21"/>
          <w:szCs w:val="21"/>
        </w:rPr>
        <w:t>–</w:t>
      </w:r>
      <w:r w:rsidR="00740ABE" w:rsidRPr="00DA4DAE">
        <w:rPr>
          <w:rFonts w:ascii="Times New Roman" w:hAnsi="Times New Roman" w:cs="Times New Roman"/>
          <w:spacing w:val="-4"/>
          <w:sz w:val="21"/>
          <w:szCs w:val="21"/>
        </w:rPr>
        <w:t xml:space="preserve"> </w:t>
      </w:r>
      <w:r w:rsidR="00740ABE" w:rsidRPr="00DA4DAE">
        <w:rPr>
          <w:rFonts w:ascii="Times New Roman" w:hAnsi="Times New Roman" w:cs="Times New Roman"/>
          <w:sz w:val="21"/>
          <w:szCs w:val="21"/>
        </w:rPr>
        <w:t>zamawiający</w:t>
      </w:r>
      <w:r w:rsidR="00740ABE" w:rsidRPr="00DA4DAE">
        <w:rPr>
          <w:rFonts w:ascii="Times New Roman" w:hAnsi="Times New Roman" w:cs="Times New Roman"/>
          <w:spacing w:val="-5"/>
          <w:sz w:val="21"/>
          <w:szCs w:val="21"/>
        </w:rPr>
        <w:t xml:space="preserve"> </w:t>
      </w:r>
      <w:r w:rsidR="00740ABE" w:rsidRPr="00DA4DAE">
        <w:rPr>
          <w:rFonts w:ascii="Times New Roman" w:hAnsi="Times New Roman" w:cs="Times New Roman"/>
          <w:sz w:val="21"/>
          <w:szCs w:val="21"/>
        </w:rPr>
        <w:t>nie</w:t>
      </w:r>
      <w:r w:rsidR="00740ABE" w:rsidRPr="00DA4DAE">
        <w:rPr>
          <w:rFonts w:ascii="Times New Roman" w:hAnsi="Times New Roman" w:cs="Times New Roman"/>
          <w:spacing w:val="-3"/>
          <w:sz w:val="21"/>
          <w:szCs w:val="21"/>
        </w:rPr>
        <w:t xml:space="preserve"> </w:t>
      </w:r>
      <w:r w:rsidR="00740ABE" w:rsidRPr="00DA4DAE">
        <w:rPr>
          <w:rFonts w:ascii="Times New Roman" w:hAnsi="Times New Roman" w:cs="Times New Roman"/>
          <w:sz w:val="21"/>
          <w:szCs w:val="21"/>
        </w:rPr>
        <w:t>stawia</w:t>
      </w:r>
      <w:r w:rsidR="00740ABE" w:rsidRPr="00DA4DAE">
        <w:rPr>
          <w:rFonts w:ascii="Times New Roman" w:hAnsi="Times New Roman" w:cs="Times New Roman"/>
          <w:spacing w:val="-4"/>
          <w:sz w:val="21"/>
          <w:szCs w:val="21"/>
        </w:rPr>
        <w:t xml:space="preserve"> </w:t>
      </w:r>
      <w:r w:rsidR="00740ABE" w:rsidRPr="00DA4DAE">
        <w:rPr>
          <w:rFonts w:ascii="Times New Roman" w:hAnsi="Times New Roman" w:cs="Times New Roman"/>
          <w:sz w:val="21"/>
          <w:szCs w:val="21"/>
        </w:rPr>
        <w:t>warunku;</w:t>
      </w:r>
    </w:p>
    <w:p w:rsidR="00CB0FE0" w:rsidRPr="00DA4DAE" w:rsidRDefault="00A15047" w:rsidP="00EC54BE">
      <w:pPr>
        <w:pStyle w:val="Akapitzlist"/>
        <w:numPr>
          <w:ilvl w:val="0"/>
          <w:numId w:val="6"/>
        </w:numPr>
        <w:tabs>
          <w:tab w:val="left" w:pos="993"/>
        </w:tabs>
        <w:ind w:right="124" w:firstLine="162"/>
        <w:rPr>
          <w:rFonts w:ascii="Times New Roman" w:hAnsi="Times New Roman" w:cs="Times New Roman"/>
          <w:sz w:val="21"/>
          <w:szCs w:val="21"/>
        </w:rPr>
      </w:pPr>
      <w:r w:rsidRPr="00B650C7">
        <w:rPr>
          <w:rFonts w:ascii="Times New Roman" w:hAnsi="Times New Roman" w:cs="Times New Roman"/>
          <w:b/>
          <w:sz w:val="21"/>
          <w:szCs w:val="21"/>
          <w:u w:val="single"/>
        </w:rPr>
        <w:t>zdolności</w:t>
      </w:r>
      <w:r w:rsidRPr="00B650C7">
        <w:rPr>
          <w:rFonts w:ascii="Times New Roman" w:hAnsi="Times New Roman" w:cs="Times New Roman"/>
          <w:b/>
          <w:spacing w:val="-3"/>
          <w:sz w:val="21"/>
          <w:szCs w:val="21"/>
          <w:u w:val="single"/>
        </w:rPr>
        <w:t xml:space="preserve"> </w:t>
      </w:r>
      <w:r w:rsidRPr="00B650C7">
        <w:rPr>
          <w:rFonts w:ascii="Times New Roman" w:hAnsi="Times New Roman" w:cs="Times New Roman"/>
          <w:b/>
          <w:sz w:val="21"/>
          <w:szCs w:val="21"/>
          <w:u w:val="single"/>
        </w:rPr>
        <w:t>technicznej</w:t>
      </w:r>
      <w:r w:rsidRPr="00B650C7">
        <w:rPr>
          <w:rFonts w:ascii="Times New Roman" w:hAnsi="Times New Roman" w:cs="Times New Roman"/>
          <w:b/>
          <w:spacing w:val="-6"/>
          <w:sz w:val="21"/>
          <w:szCs w:val="21"/>
          <w:u w:val="single"/>
        </w:rPr>
        <w:t xml:space="preserve"> </w:t>
      </w:r>
      <w:r w:rsidRPr="00B650C7">
        <w:rPr>
          <w:rFonts w:ascii="Times New Roman" w:hAnsi="Times New Roman" w:cs="Times New Roman"/>
          <w:b/>
          <w:sz w:val="21"/>
          <w:szCs w:val="21"/>
          <w:u w:val="single"/>
        </w:rPr>
        <w:t>lub</w:t>
      </w:r>
      <w:r w:rsidRPr="00B650C7">
        <w:rPr>
          <w:rFonts w:ascii="Times New Roman" w:hAnsi="Times New Roman" w:cs="Times New Roman"/>
          <w:b/>
          <w:spacing w:val="-4"/>
          <w:sz w:val="21"/>
          <w:szCs w:val="21"/>
          <w:u w:val="single"/>
        </w:rPr>
        <w:t xml:space="preserve"> </w:t>
      </w:r>
      <w:r w:rsidRPr="00B650C7">
        <w:rPr>
          <w:rFonts w:ascii="Times New Roman" w:hAnsi="Times New Roman" w:cs="Times New Roman"/>
          <w:b/>
          <w:sz w:val="21"/>
          <w:szCs w:val="21"/>
          <w:u w:val="single"/>
        </w:rPr>
        <w:t>zawodowej</w:t>
      </w:r>
      <w:r w:rsidRPr="00B650C7">
        <w:rPr>
          <w:rFonts w:ascii="Times New Roman" w:hAnsi="Times New Roman" w:cs="Times New Roman"/>
          <w:spacing w:val="-3"/>
          <w:sz w:val="21"/>
          <w:szCs w:val="21"/>
        </w:rPr>
        <w:t xml:space="preserve"> </w:t>
      </w:r>
      <w:r w:rsidR="00CB0FE0" w:rsidRPr="00DA4DAE">
        <w:rPr>
          <w:rFonts w:ascii="Times New Roman" w:hAnsi="Times New Roman" w:cs="Times New Roman"/>
          <w:sz w:val="21"/>
          <w:szCs w:val="21"/>
        </w:rPr>
        <w:t>–</w:t>
      </w:r>
      <w:r w:rsidR="00CB0FE0" w:rsidRPr="00DA4DAE">
        <w:rPr>
          <w:rFonts w:ascii="Times New Roman" w:hAnsi="Times New Roman" w:cs="Times New Roman"/>
          <w:spacing w:val="-4"/>
          <w:sz w:val="21"/>
          <w:szCs w:val="21"/>
        </w:rPr>
        <w:t xml:space="preserve"> </w:t>
      </w:r>
      <w:r w:rsidR="00CB0FE0" w:rsidRPr="00DA4DAE">
        <w:rPr>
          <w:rFonts w:ascii="Times New Roman" w:hAnsi="Times New Roman" w:cs="Times New Roman"/>
          <w:sz w:val="21"/>
          <w:szCs w:val="21"/>
        </w:rPr>
        <w:t>zamawiający</w:t>
      </w:r>
      <w:r w:rsidR="00CB0FE0" w:rsidRPr="00DA4DAE">
        <w:rPr>
          <w:rFonts w:ascii="Times New Roman" w:hAnsi="Times New Roman" w:cs="Times New Roman"/>
          <w:spacing w:val="-5"/>
          <w:sz w:val="21"/>
          <w:szCs w:val="21"/>
        </w:rPr>
        <w:t xml:space="preserve"> </w:t>
      </w:r>
      <w:r w:rsidR="00CB0FE0" w:rsidRPr="00DA4DAE">
        <w:rPr>
          <w:rFonts w:ascii="Times New Roman" w:hAnsi="Times New Roman" w:cs="Times New Roman"/>
          <w:sz w:val="21"/>
          <w:szCs w:val="21"/>
        </w:rPr>
        <w:t>nie</w:t>
      </w:r>
      <w:r w:rsidR="00CB0FE0" w:rsidRPr="00DA4DAE">
        <w:rPr>
          <w:rFonts w:ascii="Times New Roman" w:hAnsi="Times New Roman" w:cs="Times New Roman"/>
          <w:spacing w:val="-3"/>
          <w:sz w:val="21"/>
          <w:szCs w:val="21"/>
        </w:rPr>
        <w:t xml:space="preserve"> </w:t>
      </w:r>
      <w:r w:rsidR="00CB0FE0" w:rsidRPr="00DA4DAE">
        <w:rPr>
          <w:rFonts w:ascii="Times New Roman" w:hAnsi="Times New Roman" w:cs="Times New Roman"/>
          <w:sz w:val="21"/>
          <w:szCs w:val="21"/>
        </w:rPr>
        <w:t>stawia</w:t>
      </w:r>
      <w:r w:rsidR="00CB0FE0" w:rsidRPr="00DA4DAE">
        <w:rPr>
          <w:rFonts w:ascii="Times New Roman" w:hAnsi="Times New Roman" w:cs="Times New Roman"/>
          <w:spacing w:val="-4"/>
          <w:sz w:val="21"/>
          <w:szCs w:val="21"/>
        </w:rPr>
        <w:t xml:space="preserve"> </w:t>
      </w:r>
      <w:r w:rsidR="00CB0FE0" w:rsidRPr="00DA4DAE">
        <w:rPr>
          <w:rFonts w:ascii="Times New Roman" w:hAnsi="Times New Roman" w:cs="Times New Roman"/>
          <w:sz w:val="21"/>
          <w:szCs w:val="21"/>
        </w:rPr>
        <w:t>warunku;</w:t>
      </w:r>
    </w:p>
    <w:p w:rsidR="0036691D" w:rsidRPr="00DA4DAE" w:rsidRDefault="00A15047" w:rsidP="00EC54BE">
      <w:pPr>
        <w:pStyle w:val="Akapitzlist"/>
        <w:numPr>
          <w:ilvl w:val="0"/>
          <w:numId w:val="7"/>
        </w:numPr>
        <w:tabs>
          <w:tab w:val="left" w:pos="697"/>
        </w:tabs>
        <w:spacing w:line="273" w:lineRule="auto"/>
        <w:ind w:left="696" w:right="124" w:hanging="360"/>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celu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potwierdzenia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spełniania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udziału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kryteriów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selekcji,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stosownych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sytuacjach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odniesieniu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konkretnego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części,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polegać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zdolnościach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technicznych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zawodowych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sytuacji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finansowej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ekonomicznej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podmiotów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udostępniających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zasoby,</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niezależnie od</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charakteru</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prawnego łączących go z</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nimi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stosunków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prawnych.</w:t>
      </w:r>
    </w:p>
    <w:p w:rsidR="0036691D" w:rsidRPr="00DA4DAE" w:rsidRDefault="00A15047" w:rsidP="00EC54BE">
      <w:pPr>
        <w:pStyle w:val="Akapitzlist"/>
        <w:numPr>
          <w:ilvl w:val="0"/>
          <w:numId w:val="7"/>
        </w:numPr>
        <w:tabs>
          <w:tab w:val="left" w:pos="697"/>
        </w:tabs>
        <w:spacing w:line="273" w:lineRule="auto"/>
        <w:ind w:left="696" w:right="124" w:hanging="360"/>
        <w:rPr>
          <w:rFonts w:ascii="Times New Roman" w:hAnsi="Times New Roman" w:cs="Times New Roman"/>
          <w:sz w:val="21"/>
          <w:szCs w:val="21"/>
        </w:rPr>
      </w:pPr>
      <w:r w:rsidRPr="00DA4DAE">
        <w:rPr>
          <w:rFonts w:ascii="Times New Roman" w:hAnsi="Times New Roman" w:cs="Times New Roman"/>
          <w:sz w:val="21"/>
          <w:szCs w:val="21"/>
        </w:rPr>
        <w:t>W odniesieniu do warunków dotyczących wykształcenia, kwalifikacji zawodowych lub doświadczenia wykonawcy mogą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polegać na zdolnościach podmiotów udostępniających zasoby, jeśli podmioty te wykonają roboty budowlane lub usługi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 realizacji</w:t>
      </w:r>
      <w:r w:rsidR="006B6D7B">
        <w:rPr>
          <w:rFonts w:ascii="Times New Roman" w:hAnsi="Times New Roman" w:cs="Times New Roman"/>
          <w:sz w:val="21"/>
          <w:szCs w:val="21"/>
        </w:rPr>
        <w:t xml:space="preserve">, </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których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zdolności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wymagane.</w:t>
      </w:r>
    </w:p>
    <w:p w:rsidR="0036691D" w:rsidRPr="00DA4DAE" w:rsidRDefault="00A15047" w:rsidP="00EC54BE">
      <w:pPr>
        <w:pStyle w:val="Akapitzlist"/>
        <w:numPr>
          <w:ilvl w:val="0"/>
          <w:numId w:val="7"/>
        </w:numPr>
        <w:tabs>
          <w:tab w:val="left" w:pos="697"/>
        </w:tabs>
        <w:spacing w:line="273" w:lineRule="auto"/>
        <w:ind w:left="696" w:right="124" w:hanging="360"/>
        <w:rPr>
          <w:rFonts w:ascii="Times New Roman" w:hAnsi="Times New Roman" w:cs="Times New Roman"/>
          <w:sz w:val="21"/>
          <w:szCs w:val="21"/>
        </w:rPr>
      </w:pPr>
      <w:r w:rsidRPr="00DA4DAE">
        <w:rPr>
          <w:rFonts w:ascii="Times New Roman" w:hAnsi="Times New Roman" w:cs="Times New Roman"/>
          <w:sz w:val="21"/>
          <w:szCs w:val="21"/>
        </w:rPr>
        <w:t>Wykonawca, który polega na zdolnościach lub sytuacji podmiotów udostępniających zasoby, składa, wraz z wnioskiem 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dopuszczenie do udziału w postępowaniu albo odpowiednio wraz z ofertą, zobowiązanie podmiotu udostępniającego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zasoby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oddania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dyspozycji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niezbędnych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zasobów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potrzeby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danego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podmiotowy środek dowodowy potwierdzający, że wykonawca realizując zamówienie, będzie dysponował niezbędnymi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zasobami tych podmiotów.</w:t>
      </w:r>
    </w:p>
    <w:p w:rsidR="0036691D" w:rsidRPr="00DA4DAE" w:rsidRDefault="00A15047" w:rsidP="00EC54BE">
      <w:pPr>
        <w:pStyle w:val="Akapitzlist"/>
        <w:numPr>
          <w:ilvl w:val="0"/>
          <w:numId w:val="7"/>
        </w:numPr>
        <w:tabs>
          <w:tab w:val="left" w:pos="697"/>
        </w:tabs>
        <w:spacing w:line="273" w:lineRule="auto"/>
        <w:ind w:left="696" w:right="124" w:hanging="360"/>
        <w:rPr>
          <w:rFonts w:ascii="Times New Roman" w:hAnsi="Times New Roman" w:cs="Times New Roman"/>
          <w:sz w:val="21"/>
          <w:szCs w:val="21"/>
        </w:rPr>
      </w:pPr>
      <w:r w:rsidRPr="00DA4DAE">
        <w:rPr>
          <w:rFonts w:ascii="Times New Roman" w:hAnsi="Times New Roman" w:cs="Times New Roman"/>
          <w:sz w:val="21"/>
          <w:szCs w:val="21"/>
        </w:rPr>
        <w:t>Zobowiązanie podmiotu udostępniającego zasoby, o którym mowa w ust. 4, potwierdza, że stosunek łączący wykonawcę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podmiotami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udostępniającymi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zasoby</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gwarantuje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rzeczywisty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dostęp</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tych</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zasobów</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określa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szczególności:</w:t>
      </w:r>
    </w:p>
    <w:p w:rsidR="0036691D" w:rsidRPr="00DA4DAE" w:rsidRDefault="00A15047" w:rsidP="00EC54BE">
      <w:pPr>
        <w:pStyle w:val="Akapitzlist"/>
        <w:numPr>
          <w:ilvl w:val="1"/>
          <w:numId w:val="7"/>
        </w:numPr>
        <w:tabs>
          <w:tab w:val="left" w:pos="908"/>
        </w:tabs>
        <w:spacing w:line="210" w:lineRule="exact"/>
        <w:ind w:right="124" w:hanging="212"/>
        <w:rPr>
          <w:rFonts w:ascii="Times New Roman" w:hAnsi="Times New Roman" w:cs="Times New Roman"/>
          <w:sz w:val="21"/>
          <w:szCs w:val="21"/>
        </w:rPr>
      </w:pPr>
      <w:r w:rsidRPr="00DA4DAE">
        <w:rPr>
          <w:rFonts w:ascii="Times New Roman" w:hAnsi="Times New Roman" w:cs="Times New Roman"/>
          <w:sz w:val="21"/>
          <w:szCs w:val="21"/>
        </w:rPr>
        <w:t>zakres</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dostępnych</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wykonawcy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zasobów</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podmiotu</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udostępniającego</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zasoby;</w:t>
      </w:r>
    </w:p>
    <w:p w:rsidR="0036691D" w:rsidRPr="00DA4DAE" w:rsidRDefault="00A15047" w:rsidP="00EC54BE">
      <w:pPr>
        <w:pStyle w:val="Akapitzlist"/>
        <w:numPr>
          <w:ilvl w:val="1"/>
          <w:numId w:val="7"/>
        </w:numPr>
        <w:tabs>
          <w:tab w:val="left" w:pos="908"/>
        </w:tabs>
        <w:spacing w:before="23" w:line="273" w:lineRule="auto"/>
        <w:ind w:left="696" w:right="124" w:firstLine="0"/>
        <w:rPr>
          <w:rFonts w:ascii="Times New Roman" w:hAnsi="Times New Roman" w:cs="Times New Roman"/>
          <w:sz w:val="21"/>
          <w:szCs w:val="21"/>
        </w:rPr>
      </w:pPr>
      <w:r w:rsidRPr="00DA4DAE">
        <w:rPr>
          <w:rFonts w:ascii="Times New Roman" w:hAnsi="Times New Roman" w:cs="Times New Roman"/>
          <w:sz w:val="21"/>
          <w:szCs w:val="21"/>
        </w:rPr>
        <w:t>sposób i okres udostępnienia wykonawcy i wykorzystania przez niego zasobów podmiotu udostępniającego te zasoby</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przy wykonywaniu zamówienia;</w:t>
      </w:r>
    </w:p>
    <w:p w:rsidR="0036691D" w:rsidRPr="00DA4DAE" w:rsidRDefault="00A15047" w:rsidP="00EC54BE">
      <w:pPr>
        <w:pStyle w:val="Akapitzlist"/>
        <w:numPr>
          <w:ilvl w:val="1"/>
          <w:numId w:val="7"/>
        </w:numPr>
        <w:tabs>
          <w:tab w:val="left" w:pos="915"/>
        </w:tabs>
        <w:spacing w:line="273" w:lineRule="auto"/>
        <w:ind w:left="696" w:right="124" w:firstLine="0"/>
        <w:rPr>
          <w:rFonts w:ascii="Times New Roman" w:hAnsi="Times New Roman" w:cs="Times New Roman"/>
          <w:sz w:val="21"/>
          <w:szCs w:val="21"/>
        </w:rPr>
      </w:pPr>
      <w:r w:rsidRPr="00DA4DAE">
        <w:rPr>
          <w:rFonts w:ascii="Times New Roman" w:hAnsi="Times New Roman" w:cs="Times New Roman"/>
          <w:sz w:val="21"/>
          <w:szCs w:val="21"/>
        </w:rPr>
        <w:t>czy i w jakim zakresie podmiot udostępniający zasoby, na zdolnościach którego wykonawca polega w odniesieniu 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warunków udziału w postępowaniu dotyczących wykształcenia, kwalifikacji zawodowych lub doświadczenia, zrealizuje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roboty budowlane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 usługi, których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wskazane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zdolności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dotyczą.</w:t>
      </w:r>
    </w:p>
    <w:p w:rsidR="0036691D" w:rsidRPr="006B6D7B" w:rsidRDefault="00A15047" w:rsidP="00EC54BE">
      <w:pPr>
        <w:pStyle w:val="Akapitzlist"/>
        <w:numPr>
          <w:ilvl w:val="0"/>
          <w:numId w:val="7"/>
        </w:numPr>
        <w:tabs>
          <w:tab w:val="left" w:pos="697"/>
        </w:tabs>
        <w:spacing w:line="273" w:lineRule="auto"/>
        <w:ind w:left="696" w:right="124" w:hanging="360"/>
        <w:rPr>
          <w:rFonts w:ascii="Times New Roman" w:hAnsi="Times New Roman" w:cs="Times New Roman"/>
          <w:sz w:val="21"/>
          <w:szCs w:val="21"/>
        </w:rPr>
      </w:pPr>
      <w:r w:rsidRPr="00DA4DAE">
        <w:rPr>
          <w:rFonts w:ascii="Times New Roman" w:hAnsi="Times New Roman" w:cs="Times New Roman"/>
          <w:sz w:val="21"/>
          <w:szCs w:val="21"/>
        </w:rPr>
        <w:t>Zamawiający ocenia, czy udostępniane wykonawcy przez podmioty udostępniające zasoby zdolności techniczne 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zawodowe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sytuacja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finansowa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ekonomiczna,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pozwalają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wykazanie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spełniania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warunków udziału w postępowaniu, o których mowa w art. 112 ust. 2 pkt 3 i 4, oraz, jeżeli to dotyczy, kryteriów selekcji,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 xml:space="preserve">a także bada, czy nie zachodzą wobec tego podmiotu podstawy wykluczenia, które </w:t>
      </w:r>
      <w:r w:rsidRPr="006B6D7B">
        <w:rPr>
          <w:rFonts w:ascii="Times New Roman" w:hAnsi="Times New Roman" w:cs="Times New Roman"/>
          <w:sz w:val="21"/>
          <w:szCs w:val="21"/>
        </w:rPr>
        <w:t>zostały przewidziane względem</w:t>
      </w:r>
      <w:r w:rsidRPr="006B6D7B">
        <w:rPr>
          <w:rFonts w:ascii="Times New Roman" w:hAnsi="Times New Roman" w:cs="Times New Roman"/>
          <w:spacing w:val="1"/>
          <w:sz w:val="21"/>
          <w:szCs w:val="21"/>
        </w:rPr>
        <w:t xml:space="preserve"> </w:t>
      </w:r>
      <w:r w:rsidRPr="006B6D7B">
        <w:rPr>
          <w:rFonts w:ascii="Times New Roman" w:hAnsi="Times New Roman" w:cs="Times New Roman"/>
          <w:sz w:val="21"/>
          <w:szCs w:val="21"/>
        </w:rPr>
        <w:t>wykonawcy.</w:t>
      </w:r>
    </w:p>
    <w:p w:rsidR="0036691D" w:rsidRPr="006B6D7B" w:rsidRDefault="00B70E65" w:rsidP="00EC54BE">
      <w:pPr>
        <w:pStyle w:val="Akapitzlist"/>
        <w:numPr>
          <w:ilvl w:val="0"/>
          <w:numId w:val="7"/>
        </w:numPr>
        <w:tabs>
          <w:tab w:val="left" w:pos="697"/>
        </w:tabs>
        <w:spacing w:line="273" w:lineRule="auto"/>
        <w:ind w:left="696" w:right="124" w:hanging="360"/>
        <w:rPr>
          <w:rFonts w:ascii="Times New Roman" w:hAnsi="Times New Roman" w:cs="Times New Roman"/>
          <w:sz w:val="21"/>
          <w:szCs w:val="21"/>
        </w:rPr>
      </w:pPr>
      <w:r w:rsidRPr="006B6D7B">
        <w:rPr>
          <w:rFonts w:ascii="Times New Roman" w:hAnsi="Times New Roman" w:cs="Times New Roman"/>
          <w:sz w:val="21"/>
          <w:szCs w:val="21"/>
        </w:rPr>
        <w:t>W Oddziale 3 ustawy PZP zostały uregulowane kwestie odpowiedzialności p</w:t>
      </w:r>
      <w:r w:rsidR="00A15047" w:rsidRPr="006B6D7B">
        <w:rPr>
          <w:rFonts w:ascii="Times New Roman" w:hAnsi="Times New Roman" w:cs="Times New Roman"/>
          <w:sz w:val="21"/>
          <w:szCs w:val="21"/>
        </w:rPr>
        <w:t>odmiot</w:t>
      </w:r>
      <w:r w:rsidRPr="006B6D7B">
        <w:rPr>
          <w:rFonts w:ascii="Times New Roman" w:hAnsi="Times New Roman" w:cs="Times New Roman"/>
          <w:sz w:val="21"/>
          <w:szCs w:val="21"/>
        </w:rPr>
        <w:t>u</w:t>
      </w:r>
      <w:r w:rsidR="00A15047" w:rsidRPr="006B6D7B">
        <w:rPr>
          <w:rFonts w:ascii="Times New Roman" w:hAnsi="Times New Roman" w:cs="Times New Roman"/>
          <w:sz w:val="21"/>
          <w:szCs w:val="21"/>
        </w:rPr>
        <w:t>, który zobowiąz</w:t>
      </w:r>
      <w:r w:rsidRPr="006B6D7B">
        <w:rPr>
          <w:rFonts w:ascii="Times New Roman" w:hAnsi="Times New Roman" w:cs="Times New Roman"/>
          <w:sz w:val="21"/>
          <w:szCs w:val="21"/>
        </w:rPr>
        <w:t xml:space="preserve">ał się do udostępnienia zasobów a także czynności jakie Zamawiający podejmie w przypadku gdy podmiot nie potwierdzi spełniania przez wykonawcę warunków udziału w postępowaniu lub wobec tego podmiotu zachodzą podstawy wykluczenia. </w:t>
      </w:r>
      <w:r w:rsidR="00A15047" w:rsidRPr="006B6D7B">
        <w:rPr>
          <w:rFonts w:ascii="Times New Roman" w:hAnsi="Times New Roman" w:cs="Times New Roman"/>
          <w:sz w:val="21"/>
          <w:szCs w:val="21"/>
        </w:rPr>
        <w:t xml:space="preserve"> </w:t>
      </w:r>
    </w:p>
    <w:p w:rsidR="0004573A" w:rsidRDefault="0004573A" w:rsidP="002D7842">
      <w:pPr>
        <w:pStyle w:val="Tekstpodstawowy"/>
        <w:spacing w:before="1"/>
        <w:ind w:right="124"/>
        <w:jc w:val="left"/>
        <w:rPr>
          <w:rFonts w:ascii="Times New Roman" w:hAnsi="Times New Roman" w:cs="Times New Roman"/>
          <w:sz w:val="21"/>
          <w:szCs w:val="21"/>
        </w:rPr>
      </w:pPr>
    </w:p>
    <w:p w:rsidR="0036691D" w:rsidRPr="00DA4DAE" w:rsidRDefault="00A15047" w:rsidP="002D7842">
      <w:pPr>
        <w:pStyle w:val="Nagwek1"/>
        <w:ind w:left="646" w:right="124"/>
        <w:rPr>
          <w:rFonts w:ascii="Times New Roman" w:hAnsi="Times New Roman" w:cs="Times New Roman"/>
          <w:sz w:val="21"/>
          <w:szCs w:val="21"/>
        </w:rPr>
      </w:pPr>
      <w:r w:rsidRPr="00DA4DAE">
        <w:rPr>
          <w:rFonts w:ascii="Times New Roman" w:hAnsi="Times New Roman" w:cs="Times New Roman"/>
          <w:sz w:val="21"/>
          <w:szCs w:val="21"/>
        </w:rPr>
        <w:t>WYKAZ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OŚWIADCZEŃ</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DOKUMENTÓW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SKŁADANYCH</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WRAZ</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OFERTĄ</w:t>
      </w:r>
    </w:p>
    <w:p w:rsidR="0036691D" w:rsidRPr="00DA4DAE" w:rsidRDefault="0036691D" w:rsidP="002D7842">
      <w:pPr>
        <w:pStyle w:val="Tekstpodstawowy"/>
        <w:ind w:right="124"/>
        <w:jc w:val="left"/>
        <w:rPr>
          <w:rFonts w:ascii="Times New Roman" w:hAnsi="Times New Roman" w:cs="Times New Roman"/>
          <w:b/>
          <w:sz w:val="21"/>
          <w:szCs w:val="21"/>
        </w:rPr>
      </w:pPr>
    </w:p>
    <w:p w:rsidR="0036691D" w:rsidRPr="00DA4DAE" w:rsidRDefault="00A15047" w:rsidP="004121BC">
      <w:pPr>
        <w:pStyle w:val="Akapitzlist"/>
        <w:numPr>
          <w:ilvl w:val="0"/>
          <w:numId w:val="5"/>
        </w:numPr>
        <w:tabs>
          <w:tab w:val="left" w:pos="534"/>
        </w:tabs>
        <w:spacing w:line="273" w:lineRule="auto"/>
        <w:ind w:left="567" w:right="124" w:hanging="283"/>
        <w:rPr>
          <w:rFonts w:ascii="Times New Roman" w:hAnsi="Times New Roman" w:cs="Times New Roman"/>
          <w:sz w:val="21"/>
          <w:szCs w:val="21"/>
        </w:rPr>
      </w:pPr>
      <w:r w:rsidRPr="00DA4DAE">
        <w:rPr>
          <w:rFonts w:ascii="Times New Roman" w:hAnsi="Times New Roman" w:cs="Times New Roman"/>
          <w:sz w:val="21"/>
          <w:szCs w:val="21"/>
        </w:rPr>
        <w:t>Zamawiający najpierw dokona badania i oceny ofert, a następnie dokona kwalifikacji podmiotowej wykonawcy, którego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została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najwyżej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oceniona,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zakresie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braku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podstaw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wykluczenia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spełniania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udziału</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3"/>
          <w:sz w:val="21"/>
          <w:szCs w:val="21"/>
        </w:rPr>
        <w:t xml:space="preserve"> </w:t>
      </w:r>
    </w:p>
    <w:p w:rsidR="0036691D" w:rsidRPr="00DA4DAE" w:rsidRDefault="00A15047" w:rsidP="00EC54BE">
      <w:pPr>
        <w:pStyle w:val="Akapitzlist"/>
        <w:numPr>
          <w:ilvl w:val="1"/>
          <w:numId w:val="5"/>
        </w:numPr>
        <w:tabs>
          <w:tab w:val="left" w:pos="1044"/>
          <w:tab w:val="left" w:pos="1045"/>
        </w:tabs>
        <w:spacing w:before="100" w:line="273" w:lineRule="auto"/>
        <w:ind w:left="993" w:right="124" w:hanging="657"/>
        <w:rPr>
          <w:rFonts w:ascii="Times New Roman" w:hAnsi="Times New Roman" w:cs="Times New Roman"/>
          <w:sz w:val="21"/>
          <w:szCs w:val="21"/>
        </w:rPr>
      </w:pPr>
      <w:r w:rsidRPr="00DA4DAE">
        <w:rPr>
          <w:rFonts w:ascii="Times New Roman" w:hAnsi="Times New Roman" w:cs="Times New Roman"/>
          <w:sz w:val="21"/>
          <w:szCs w:val="21"/>
          <w:highlight w:val="yellow"/>
        </w:rPr>
        <w:t>FORMULARZ</w:t>
      </w:r>
      <w:r w:rsidRPr="00DA4DAE">
        <w:rPr>
          <w:rFonts w:ascii="Times New Roman" w:hAnsi="Times New Roman" w:cs="Times New Roman"/>
          <w:spacing w:val="1"/>
          <w:sz w:val="21"/>
          <w:szCs w:val="21"/>
          <w:highlight w:val="yellow"/>
        </w:rPr>
        <w:t xml:space="preserve"> </w:t>
      </w:r>
      <w:r w:rsidRPr="00DA4DAE">
        <w:rPr>
          <w:rFonts w:ascii="Times New Roman" w:hAnsi="Times New Roman" w:cs="Times New Roman"/>
          <w:sz w:val="21"/>
          <w:szCs w:val="21"/>
          <w:highlight w:val="yellow"/>
        </w:rPr>
        <w:t>OFERTY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wypełniony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sporządzony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wykorzystaniem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wzoru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stanowiącego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Załącznik</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Nr</w:t>
      </w:r>
      <w:r w:rsidRPr="00DA4DAE">
        <w:rPr>
          <w:rFonts w:ascii="Times New Roman" w:hAnsi="Times New Roman" w:cs="Times New Roman"/>
          <w:spacing w:val="1"/>
          <w:sz w:val="21"/>
          <w:szCs w:val="21"/>
        </w:rPr>
        <w:t xml:space="preserve"> </w:t>
      </w:r>
      <w:r w:rsidR="00A77164">
        <w:rPr>
          <w:rFonts w:ascii="Times New Roman" w:hAnsi="Times New Roman" w:cs="Times New Roman"/>
          <w:sz w:val="21"/>
          <w:szCs w:val="21"/>
        </w:rPr>
        <w:t>1</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odpowiednio dla danej części zamówienia zawierający w szczególności: łączną cenę ofertową brutto, zobowiązanie dotyczące</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terminu</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warunków</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płatności,</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oświadczenie</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okresie</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związania</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ofertą</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akceptacji</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wszystkich</w:t>
      </w:r>
      <w:r w:rsidR="00E76EB9" w:rsidRPr="00DA4DAE">
        <w:rPr>
          <w:rFonts w:ascii="Times New Roman" w:hAnsi="Times New Roman" w:cs="Times New Roman"/>
          <w:sz w:val="21"/>
          <w:szCs w:val="21"/>
        </w:rPr>
        <w:t xml:space="preserve"> </w:t>
      </w:r>
      <w:r w:rsidRPr="00DA4DAE">
        <w:rPr>
          <w:rFonts w:ascii="Times New Roman" w:hAnsi="Times New Roman" w:cs="Times New Roman"/>
          <w:sz w:val="21"/>
          <w:szCs w:val="21"/>
        </w:rPr>
        <w:t>postanowień SWZ i wzoru umowy,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który winien być złożony w formie oryginału podpisany kwalifikowanym podpisem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elektronicznym.</w:t>
      </w:r>
    </w:p>
    <w:p w:rsidR="0036691D" w:rsidRPr="00DA4DAE" w:rsidRDefault="00A15047" w:rsidP="00EC54BE">
      <w:pPr>
        <w:pStyle w:val="Akapitzlist"/>
        <w:numPr>
          <w:ilvl w:val="1"/>
          <w:numId w:val="5"/>
        </w:numPr>
        <w:tabs>
          <w:tab w:val="left" w:pos="1044"/>
          <w:tab w:val="left" w:pos="1045"/>
        </w:tabs>
        <w:spacing w:line="273" w:lineRule="auto"/>
        <w:ind w:left="993" w:right="124" w:hanging="709"/>
        <w:rPr>
          <w:rFonts w:ascii="Times New Roman" w:hAnsi="Times New Roman" w:cs="Times New Roman"/>
          <w:sz w:val="21"/>
          <w:szCs w:val="21"/>
        </w:rPr>
      </w:pPr>
      <w:r w:rsidRPr="00DA4DAE">
        <w:rPr>
          <w:rFonts w:ascii="Times New Roman" w:hAnsi="Times New Roman" w:cs="Times New Roman"/>
          <w:sz w:val="21"/>
          <w:szCs w:val="21"/>
          <w:highlight w:val="yellow"/>
        </w:rPr>
        <w:t>FORMULARZ ASORTYMENTOWO-CENOWY</w:t>
      </w:r>
      <w:r w:rsidRPr="00DA4DAE">
        <w:rPr>
          <w:rFonts w:ascii="Times New Roman" w:hAnsi="Times New Roman" w:cs="Times New Roman"/>
          <w:sz w:val="21"/>
          <w:szCs w:val="21"/>
        </w:rPr>
        <w:t xml:space="preserve">: odpowiednio dla danej części zamówienia </w:t>
      </w:r>
      <w:r w:rsidRPr="002443C9">
        <w:rPr>
          <w:rFonts w:ascii="Times New Roman" w:hAnsi="Times New Roman" w:cs="Times New Roman"/>
          <w:sz w:val="21"/>
          <w:szCs w:val="21"/>
          <w:highlight w:val="lightGray"/>
        </w:rPr>
        <w:t xml:space="preserve">Załącznik nr </w:t>
      </w:r>
      <w:r w:rsidR="00A77164" w:rsidRPr="002443C9">
        <w:rPr>
          <w:rFonts w:ascii="Times New Roman" w:hAnsi="Times New Roman" w:cs="Times New Roman"/>
          <w:sz w:val="21"/>
          <w:szCs w:val="21"/>
          <w:highlight w:val="lightGray"/>
        </w:rPr>
        <w:t>2</w:t>
      </w:r>
      <w:r w:rsidRPr="00DA4DAE">
        <w:rPr>
          <w:rFonts w:ascii="Times New Roman" w:hAnsi="Times New Roman" w:cs="Times New Roman"/>
          <w:sz w:val="21"/>
          <w:szCs w:val="21"/>
        </w:rPr>
        <w:t xml:space="preserve"> do SWZ, który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winien być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złożony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formie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oryginału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podpisany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kwalifikowanym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podpisem elektronicznym.</w:t>
      </w:r>
    </w:p>
    <w:p w:rsidR="0036691D" w:rsidRPr="00DA4DAE" w:rsidRDefault="00B650C7" w:rsidP="00B650C7">
      <w:pPr>
        <w:pStyle w:val="Tekstpodstawowy"/>
        <w:spacing w:line="273" w:lineRule="auto"/>
        <w:ind w:left="993" w:right="124" w:hanging="709"/>
        <w:rPr>
          <w:rFonts w:ascii="Times New Roman" w:hAnsi="Times New Roman" w:cs="Times New Roman"/>
          <w:sz w:val="21"/>
          <w:szCs w:val="21"/>
        </w:rPr>
      </w:pPr>
      <w:r>
        <w:rPr>
          <w:rFonts w:ascii="Times New Roman" w:hAnsi="Times New Roman" w:cs="Times New Roman"/>
          <w:sz w:val="21"/>
          <w:szCs w:val="21"/>
        </w:rPr>
        <w:t xml:space="preserve">             </w:t>
      </w:r>
      <w:r w:rsidR="00A15047" w:rsidRPr="00DA4DAE">
        <w:rPr>
          <w:rFonts w:ascii="Times New Roman" w:hAnsi="Times New Roman" w:cs="Times New Roman"/>
          <w:sz w:val="21"/>
          <w:szCs w:val="21"/>
        </w:rPr>
        <w:t>Ww.</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załączniki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nie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podlegają</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procedurze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uzupełnienia</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tego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względu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niezłożenie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opisu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oferowanego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przedmiotu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spowoduje odrzucenie oferty. Nadto, wszystkie pozycje opisu muszą być wypełnione pod rygorem odrzucenia oferty. Opis</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winien zawierać istotne elementy będące przedmiotem przyszłej umowy tj. nazwy bądź inne wyczerpujące dane techniczne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wymagane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wskazane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przez</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Zamawiającego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odpowiednich</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miejscach</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opisu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oferowanego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wyrobu,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umożliwiające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Zamawiającemu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identyfikację</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konkretnego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oferowanego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przedmiotu,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celu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weryfikacji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ich</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zgodności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wymaganiami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określonymi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przez Zamawiającego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 Opisie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przedmiotu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zamówienia.</w:t>
      </w:r>
    </w:p>
    <w:p w:rsidR="009E1B1D" w:rsidRDefault="00B650C7" w:rsidP="00B650C7">
      <w:pPr>
        <w:pStyle w:val="Tekstpodstawowy"/>
        <w:spacing w:line="273" w:lineRule="auto"/>
        <w:ind w:left="993" w:right="265" w:hanging="709"/>
        <w:rPr>
          <w:rFonts w:ascii="Times New Roman" w:hAnsi="Times New Roman" w:cs="Times New Roman"/>
          <w:sz w:val="21"/>
          <w:szCs w:val="21"/>
        </w:rPr>
      </w:pPr>
      <w:r>
        <w:rPr>
          <w:rFonts w:ascii="Times New Roman" w:hAnsi="Times New Roman" w:cs="Times New Roman"/>
          <w:sz w:val="21"/>
          <w:szCs w:val="21"/>
        </w:rPr>
        <w:t xml:space="preserve">             </w:t>
      </w:r>
      <w:r w:rsidR="00A15047" w:rsidRPr="00DA4DAE">
        <w:rPr>
          <w:rFonts w:ascii="Times New Roman" w:hAnsi="Times New Roman" w:cs="Times New Roman"/>
          <w:sz w:val="21"/>
          <w:szCs w:val="21"/>
        </w:rPr>
        <w:t>Wykonawca wypełnia oraz podpisuje i załącza do oferty tylko te formularze, które dotyczą części na które wykonawca składa</w:t>
      </w:r>
      <w:r w:rsidR="00A15047" w:rsidRPr="00DA4DAE">
        <w:rPr>
          <w:rFonts w:ascii="Times New Roman" w:hAnsi="Times New Roman" w:cs="Times New Roman"/>
          <w:spacing w:val="-37"/>
          <w:sz w:val="21"/>
          <w:szCs w:val="21"/>
        </w:rPr>
        <w:t xml:space="preserve"> </w:t>
      </w:r>
      <w:r w:rsidR="00A15047" w:rsidRPr="00DA4DAE">
        <w:rPr>
          <w:rFonts w:ascii="Times New Roman" w:hAnsi="Times New Roman" w:cs="Times New Roman"/>
          <w:sz w:val="21"/>
          <w:szCs w:val="21"/>
        </w:rPr>
        <w:t>ofertę.</w:t>
      </w:r>
    </w:p>
    <w:p w:rsidR="0036691D" w:rsidRPr="009E1B1D" w:rsidRDefault="00A15047" w:rsidP="00EC54BE">
      <w:pPr>
        <w:pStyle w:val="Tekstpodstawowy"/>
        <w:numPr>
          <w:ilvl w:val="1"/>
          <w:numId w:val="5"/>
        </w:numPr>
        <w:spacing w:line="273" w:lineRule="auto"/>
        <w:ind w:left="993" w:right="265" w:hanging="709"/>
        <w:rPr>
          <w:rFonts w:ascii="Times New Roman" w:hAnsi="Times New Roman" w:cs="Times New Roman"/>
          <w:sz w:val="21"/>
          <w:szCs w:val="21"/>
        </w:rPr>
      </w:pPr>
      <w:r w:rsidRPr="009E1B1D">
        <w:rPr>
          <w:rFonts w:ascii="Times New Roman" w:hAnsi="Times New Roman" w:cs="Times New Roman"/>
          <w:sz w:val="21"/>
          <w:szCs w:val="21"/>
          <w:highlight w:val="yellow"/>
        </w:rPr>
        <w:t>PEŁNOMOCNICTWO</w:t>
      </w:r>
      <w:r w:rsidRPr="009E1B1D">
        <w:rPr>
          <w:rFonts w:ascii="Times New Roman" w:hAnsi="Times New Roman" w:cs="Times New Roman"/>
          <w:spacing w:val="-5"/>
          <w:sz w:val="21"/>
          <w:szCs w:val="21"/>
        </w:rPr>
        <w:t xml:space="preserve"> </w:t>
      </w:r>
      <w:r w:rsidRPr="009E1B1D">
        <w:rPr>
          <w:rFonts w:ascii="Times New Roman" w:hAnsi="Times New Roman" w:cs="Times New Roman"/>
          <w:sz w:val="21"/>
          <w:szCs w:val="21"/>
        </w:rPr>
        <w:t>do</w:t>
      </w:r>
      <w:r w:rsidRPr="009E1B1D">
        <w:rPr>
          <w:rFonts w:ascii="Times New Roman" w:hAnsi="Times New Roman" w:cs="Times New Roman"/>
          <w:spacing w:val="-3"/>
          <w:sz w:val="21"/>
          <w:szCs w:val="21"/>
        </w:rPr>
        <w:t xml:space="preserve"> </w:t>
      </w:r>
      <w:r w:rsidRPr="009E1B1D">
        <w:rPr>
          <w:rFonts w:ascii="Times New Roman" w:hAnsi="Times New Roman" w:cs="Times New Roman"/>
          <w:sz w:val="21"/>
          <w:szCs w:val="21"/>
        </w:rPr>
        <w:t>reprezentowania</w:t>
      </w:r>
      <w:r w:rsidRPr="009E1B1D">
        <w:rPr>
          <w:rFonts w:ascii="Times New Roman" w:hAnsi="Times New Roman" w:cs="Times New Roman"/>
          <w:spacing w:val="-4"/>
          <w:sz w:val="21"/>
          <w:szCs w:val="21"/>
        </w:rPr>
        <w:t xml:space="preserve"> </w:t>
      </w:r>
      <w:r w:rsidRPr="009E1B1D">
        <w:rPr>
          <w:rFonts w:ascii="Times New Roman" w:hAnsi="Times New Roman" w:cs="Times New Roman"/>
          <w:sz w:val="21"/>
          <w:szCs w:val="21"/>
        </w:rPr>
        <w:t>Wykonawcy</w:t>
      </w:r>
      <w:r w:rsidRPr="009E1B1D">
        <w:rPr>
          <w:rFonts w:ascii="Times New Roman" w:hAnsi="Times New Roman" w:cs="Times New Roman"/>
          <w:spacing w:val="-3"/>
          <w:sz w:val="21"/>
          <w:szCs w:val="21"/>
        </w:rPr>
        <w:t xml:space="preserve"> </w:t>
      </w:r>
      <w:r w:rsidRPr="009E1B1D">
        <w:rPr>
          <w:rFonts w:ascii="Times New Roman" w:hAnsi="Times New Roman" w:cs="Times New Roman"/>
          <w:sz w:val="21"/>
          <w:szCs w:val="21"/>
        </w:rPr>
        <w:t>lub</w:t>
      </w:r>
      <w:r w:rsidRPr="009E1B1D">
        <w:rPr>
          <w:rFonts w:ascii="Times New Roman" w:hAnsi="Times New Roman" w:cs="Times New Roman"/>
          <w:spacing w:val="-4"/>
          <w:sz w:val="21"/>
          <w:szCs w:val="21"/>
        </w:rPr>
        <w:t xml:space="preserve"> </w:t>
      </w:r>
      <w:r w:rsidRPr="009E1B1D">
        <w:rPr>
          <w:rFonts w:ascii="Times New Roman" w:hAnsi="Times New Roman" w:cs="Times New Roman"/>
          <w:sz w:val="21"/>
          <w:szCs w:val="21"/>
        </w:rPr>
        <w:t>Wykonawców</w:t>
      </w:r>
      <w:r w:rsidRPr="009E1B1D">
        <w:rPr>
          <w:rFonts w:ascii="Times New Roman" w:hAnsi="Times New Roman" w:cs="Times New Roman"/>
          <w:spacing w:val="-5"/>
          <w:sz w:val="21"/>
          <w:szCs w:val="21"/>
        </w:rPr>
        <w:t xml:space="preserve"> </w:t>
      </w:r>
      <w:r w:rsidRPr="009E1B1D">
        <w:rPr>
          <w:rFonts w:ascii="Times New Roman" w:hAnsi="Times New Roman" w:cs="Times New Roman"/>
          <w:sz w:val="21"/>
          <w:szCs w:val="21"/>
        </w:rPr>
        <w:t>w</w:t>
      </w:r>
      <w:r w:rsidRPr="009E1B1D">
        <w:rPr>
          <w:rFonts w:ascii="Times New Roman" w:hAnsi="Times New Roman" w:cs="Times New Roman"/>
          <w:spacing w:val="-6"/>
          <w:sz w:val="21"/>
          <w:szCs w:val="21"/>
        </w:rPr>
        <w:t xml:space="preserve"> </w:t>
      </w:r>
      <w:r w:rsidRPr="009E1B1D">
        <w:rPr>
          <w:rFonts w:ascii="Times New Roman" w:hAnsi="Times New Roman" w:cs="Times New Roman"/>
          <w:sz w:val="21"/>
          <w:szCs w:val="21"/>
        </w:rPr>
        <w:t>przypadku,</w:t>
      </w:r>
      <w:r w:rsidRPr="009E1B1D">
        <w:rPr>
          <w:rFonts w:ascii="Times New Roman" w:hAnsi="Times New Roman" w:cs="Times New Roman"/>
          <w:spacing w:val="-4"/>
          <w:sz w:val="21"/>
          <w:szCs w:val="21"/>
        </w:rPr>
        <w:t xml:space="preserve"> </w:t>
      </w:r>
      <w:r w:rsidRPr="009E1B1D">
        <w:rPr>
          <w:rFonts w:ascii="Times New Roman" w:hAnsi="Times New Roman" w:cs="Times New Roman"/>
          <w:sz w:val="21"/>
          <w:szCs w:val="21"/>
        </w:rPr>
        <w:t>gdy:</w:t>
      </w:r>
    </w:p>
    <w:p w:rsidR="009E1B1D" w:rsidRPr="009E1B1D" w:rsidRDefault="00A15047" w:rsidP="00F36B25">
      <w:pPr>
        <w:pStyle w:val="Akapitzlist"/>
        <w:numPr>
          <w:ilvl w:val="2"/>
          <w:numId w:val="16"/>
        </w:numPr>
        <w:tabs>
          <w:tab w:val="left" w:pos="1045"/>
        </w:tabs>
        <w:spacing w:before="25"/>
        <w:ind w:left="993" w:right="265" w:hanging="709"/>
        <w:rPr>
          <w:rFonts w:ascii="Times New Roman" w:hAnsi="Times New Roman" w:cs="Times New Roman"/>
          <w:sz w:val="21"/>
          <w:szCs w:val="21"/>
        </w:rPr>
      </w:pPr>
      <w:r w:rsidRPr="009E1B1D">
        <w:rPr>
          <w:rFonts w:ascii="Times New Roman" w:hAnsi="Times New Roman" w:cs="Times New Roman"/>
          <w:sz w:val="21"/>
          <w:szCs w:val="21"/>
        </w:rPr>
        <w:t>ofertę</w:t>
      </w:r>
      <w:r w:rsidRPr="009E1B1D">
        <w:rPr>
          <w:rFonts w:ascii="Times New Roman" w:hAnsi="Times New Roman" w:cs="Times New Roman"/>
          <w:spacing w:val="-4"/>
          <w:sz w:val="21"/>
          <w:szCs w:val="21"/>
        </w:rPr>
        <w:t xml:space="preserve"> </w:t>
      </w:r>
      <w:r w:rsidRPr="009E1B1D">
        <w:rPr>
          <w:rFonts w:ascii="Times New Roman" w:hAnsi="Times New Roman" w:cs="Times New Roman"/>
          <w:sz w:val="21"/>
          <w:szCs w:val="21"/>
        </w:rPr>
        <w:t>podpisuje</w:t>
      </w:r>
      <w:r w:rsidRPr="009E1B1D">
        <w:rPr>
          <w:rFonts w:ascii="Times New Roman" w:hAnsi="Times New Roman" w:cs="Times New Roman"/>
          <w:spacing w:val="-2"/>
          <w:sz w:val="21"/>
          <w:szCs w:val="21"/>
        </w:rPr>
        <w:t xml:space="preserve"> </w:t>
      </w:r>
      <w:r w:rsidRPr="009E1B1D">
        <w:rPr>
          <w:rFonts w:ascii="Times New Roman" w:hAnsi="Times New Roman" w:cs="Times New Roman"/>
          <w:sz w:val="21"/>
          <w:szCs w:val="21"/>
        </w:rPr>
        <w:t>inna</w:t>
      </w:r>
      <w:r w:rsidRPr="009E1B1D">
        <w:rPr>
          <w:rFonts w:ascii="Times New Roman" w:hAnsi="Times New Roman" w:cs="Times New Roman"/>
          <w:spacing w:val="-2"/>
          <w:sz w:val="21"/>
          <w:szCs w:val="21"/>
        </w:rPr>
        <w:t xml:space="preserve"> </w:t>
      </w:r>
      <w:r w:rsidRPr="009E1B1D">
        <w:rPr>
          <w:rFonts w:ascii="Times New Roman" w:hAnsi="Times New Roman" w:cs="Times New Roman"/>
          <w:sz w:val="21"/>
          <w:szCs w:val="21"/>
        </w:rPr>
        <w:t>osoba</w:t>
      </w:r>
      <w:r w:rsidRPr="009E1B1D">
        <w:rPr>
          <w:rFonts w:ascii="Times New Roman" w:hAnsi="Times New Roman" w:cs="Times New Roman"/>
          <w:spacing w:val="-2"/>
          <w:sz w:val="21"/>
          <w:szCs w:val="21"/>
        </w:rPr>
        <w:t xml:space="preserve"> </w:t>
      </w:r>
      <w:r w:rsidRPr="009E1B1D">
        <w:rPr>
          <w:rFonts w:ascii="Times New Roman" w:hAnsi="Times New Roman" w:cs="Times New Roman"/>
          <w:sz w:val="21"/>
          <w:szCs w:val="21"/>
        </w:rPr>
        <w:t>niż</w:t>
      </w:r>
      <w:r w:rsidRPr="009E1B1D">
        <w:rPr>
          <w:rFonts w:ascii="Times New Roman" w:hAnsi="Times New Roman" w:cs="Times New Roman"/>
          <w:spacing w:val="-5"/>
          <w:sz w:val="21"/>
          <w:szCs w:val="21"/>
        </w:rPr>
        <w:t xml:space="preserve"> </w:t>
      </w:r>
      <w:r w:rsidRPr="009E1B1D">
        <w:rPr>
          <w:rFonts w:ascii="Times New Roman" w:hAnsi="Times New Roman" w:cs="Times New Roman"/>
          <w:sz w:val="21"/>
          <w:szCs w:val="21"/>
        </w:rPr>
        <w:t>Wykonawca,</w:t>
      </w:r>
    </w:p>
    <w:p w:rsidR="009E1B1D" w:rsidRPr="009E1B1D" w:rsidRDefault="00A15047" w:rsidP="00F36B25">
      <w:pPr>
        <w:pStyle w:val="Akapitzlist"/>
        <w:numPr>
          <w:ilvl w:val="2"/>
          <w:numId w:val="16"/>
        </w:numPr>
        <w:tabs>
          <w:tab w:val="left" w:pos="1045"/>
        </w:tabs>
        <w:spacing w:before="25"/>
        <w:ind w:left="993" w:right="265" w:hanging="709"/>
        <w:rPr>
          <w:rFonts w:ascii="Times New Roman" w:hAnsi="Times New Roman" w:cs="Times New Roman"/>
          <w:sz w:val="21"/>
          <w:szCs w:val="21"/>
        </w:rPr>
      </w:pPr>
      <w:r w:rsidRPr="009E1B1D">
        <w:rPr>
          <w:rFonts w:ascii="Times New Roman" w:hAnsi="Times New Roman" w:cs="Times New Roman"/>
          <w:sz w:val="21"/>
          <w:szCs w:val="21"/>
        </w:rPr>
        <w:t>ofertę</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składają</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wykonawcy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ubiegający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się</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wspólnie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udzielenie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zamówienia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publicznego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którego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treść</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winna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wskazywać pełnomocnika oraz w potwierdzać jego umocowanie do reprezentowania wykonawców w postępowaniu lub do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reprezentowania wykonawców w postępowaniu i zawarcia w ich imieniu umowy - dla ważności pełnomocnictwa wymaga się</w:t>
      </w:r>
      <w:r w:rsidRPr="009E1B1D">
        <w:rPr>
          <w:rFonts w:ascii="Times New Roman" w:hAnsi="Times New Roman" w:cs="Times New Roman"/>
          <w:spacing w:val="-37"/>
          <w:sz w:val="21"/>
          <w:szCs w:val="21"/>
        </w:rPr>
        <w:t xml:space="preserve"> </w:t>
      </w:r>
      <w:r w:rsidRPr="009E1B1D">
        <w:rPr>
          <w:rFonts w:ascii="Times New Roman" w:hAnsi="Times New Roman" w:cs="Times New Roman"/>
          <w:sz w:val="21"/>
          <w:szCs w:val="21"/>
        </w:rPr>
        <w:t>podpisu prawnie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upoważnionych</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przedstawicieli</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każdego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z wykonawców.</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Wszelka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korespondencja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będzie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prowadzona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wyłącznie</w:t>
      </w:r>
      <w:r w:rsidRPr="009E1B1D">
        <w:rPr>
          <w:rFonts w:ascii="Times New Roman" w:hAnsi="Times New Roman" w:cs="Times New Roman"/>
          <w:spacing w:val="39"/>
          <w:sz w:val="21"/>
          <w:szCs w:val="21"/>
        </w:rPr>
        <w:t xml:space="preserve"> </w:t>
      </w:r>
      <w:r w:rsidRPr="009E1B1D">
        <w:rPr>
          <w:rFonts w:ascii="Times New Roman" w:hAnsi="Times New Roman" w:cs="Times New Roman"/>
          <w:sz w:val="21"/>
          <w:szCs w:val="21"/>
        </w:rPr>
        <w:t>z</w:t>
      </w:r>
      <w:r w:rsidRPr="009E1B1D">
        <w:rPr>
          <w:rFonts w:ascii="Times New Roman" w:hAnsi="Times New Roman" w:cs="Times New Roman"/>
          <w:spacing w:val="39"/>
          <w:sz w:val="21"/>
          <w:szCs w:val="21"/>
        </w:rPr>
        <w:t xml:space="preserve"> </w:t>
      </w:r>
      <w:r w:rsidRPr="009E1B1D">
        <w:rPr>
          <w:rFonts w:ascii="Times New Roman" w:hAnsi="Times New Roman" w:cs="Times New Roman"/>
          <w:sz w:val="21"/>
          <w:szCs w:val="21"/>
        </w:rPr>
        <w:t>pełnomocnikiem.</w:t>
      </w:r>
    </w:p>
    <w:p w:rsidR="009E1B1D" w:rsidRPr="009E1B1D" w:rsidRDefault="009E0C3E" w:rsidP="00F36B25">
      <w:pPr>
        <w:pStyle w:val="Akapitzlist"/>
        <w:numPr>
          <w:ilvl w:val="2"/>
          <w:numId w:val="16"/>
        </w:numPr>
        <w:tabs>
          <w:tab w:val="left" w:pos="1045"/>
        </w:tabs>
        <w:spacing w:before="25"/>
        <w:ind w:left="993" w:right="265" w:hanging="709"/>
        <w:rPr>
          <w:rFonts w:ascii="Times New Roman" w:hAnsi="Times New Roman" w:cs="Times New Roman"/>
          <w:sz w:val="21"/>
          <w:szCs w:val="21"/>
        </w:rPr>
      </w:pPr>
      <w:r w:rsidRPr="009E1B1D">
        <w:rPr>
          <w:rFonts w:ascii="Times New Roman" w:hAnsi="Times New Roman" w:cs="Times New Roman"/>
          <w:sz w:val="21"/>
          <w:szCs w:val="21"/>
        </w:rPr>
        <w:t>Wspólnicy spółki cywilnej traktowani będą tak jak wykonawcy składający ofertę wspólną</w:t>
      </w:r>
    </w:p>
    <w:p w:rsidR="009F3A39" w:rsidRPr="009E1B1D" w:rsidRDefault="009E1B1D" w:rsidP="00F36B25">
      <w:pPr>
        <w:pStyle w:val="Akapitzlist"/>
        <w:numPr>
          <w:ilvl w:val="2"/>
          <w:numId w:val="16"/>
        </w:numPr>
        <w:tabs>
          <w:tab w:val="left" w:pos="1045"/>
        </w:tabs>
        <w:spacing w:before="25"/>
        <w:ind w:left="993" w:right="265" w:hanging="709"/>
        <w:rPr>
          <w:rFonts w:ascii="Times New Roman" w:hAnsi="Times New Roman" w:cs="Times New Roman"/>
          <w:sz w:val="21"/>
          <w:szCs w:val="21"/>
        </w:rPr>
      </w:pPr>
      <w:r w:rsidRPr="009E1B1D">
        <w:rPr>
          <w:rFonts w:ascii="Times New Roman" w:hAnsi="Times New Roman" w:cs="Times New Roman"/>
          <w:sz w:val="21"/>
          <w:szCs w:val="21"/>
        </w:rPr>
        <w:t xml:space="preserve"> </w:t>
      </w:r>
      <w:r w:rsidR="00A15047" w:rsidRPr="009E1B1D">
        <w:rPr>
          <w:rFonts w:ascii="Times New Roman" w:hAnsi="Times New Roman" w:cs="Times New Roman"/>
          <w:sz w:val="21"/>
          <w:szCs w:val="21"/>
        </w:rPr>
        <w:t>Pełnomocnictwo</w:t>
      </w:r>
      <w:r w:rsidR="00A15047" w:rsidRPr="009E1B1D">
        <w:rPr>
          <w:rFonts w:ascii="Times New Roman" w:hAnsi="Times New Roman" w:cs="Times New Roman"/>
          <w:spacing w:val="34"/>
          <w:sz w:val="21"/>
          <w:szCs w:val="21"/>
        </w:rPr>
        <w:t xml:space="preserve"> </w:t>
      </w:r>
      <w:r w:rsidR="009F3A39" w:rsidRPr="009E1B1D">
        <w:rPr>
          <w:rFonts w:ascii="Times New Roman" w:hAnsi="Times New Roman" w:cs="Times New Roman"/>
          <w:sz w:val="21"/>
          <w:szCs w:val="21"/>
        </w:rPr>
        <w:t>winno być złożone w oryginale lub notarialnie poświadczonej kopii w postaci dokumentu elektronicznego, opatrzonego kwalifikowanym podpisem elektronicznym, wystawionego przez osobę do tego upoważnione, a z treści pełnomocnictwa muszą jednoznacznie wynikać wszystkie uprawnienia;</w:t>
      </w:r>
    </w:p>
    <w:p w:rsidR="0036691D" w:rsidRPr="009E1B1D" w:rsidRDefault="00A15047" w:rsidP="00F36B25">
      <w:pPr>
        <w:pStyle w:val="Akapitzlist"/>
        <w:numPr>
          <w:ilvl w:val="1"/>
          <w:numId w:val="16"/>
        </w:numPr>
        <w:spacing w:line="273" w:lineRule="auto"/>
        <w:ind w:left="993" w:right="265" w:hanging="709"/>
        <w:rPr>
          <w:rFonts w:ascii="Times New Roman" w:hAnsi="Times New Roman" w:cs="Times New Roman"/>
          <w:sz w:val="21"/>
          <w:szCs w:val="21"/>
        </w:rPr>
      </w:pPr>
      <w:r w:rsidRPr="009E1B1D">
        <w:rPr>
          <w:rFonts w:ascii="Times New Roman" w:hAnsi="Times New Roman" w:cs="Times New Roman"/>
          <w:sz w:val="21"/>
          <w:szCs w:val="21"/>
          <w:highlight w:val="yellow"/>
        </w:rPr>
        <w:t>ZOBOWIĄZANIE</w:t>
      </w:r>
      <w:r w:rsidRPr="009E1B1D">
        <w:rPr>
          <w:rFonts w:ascii="Times New Roman" w:hAnsi="Times New Roman" w:cs="Times New Roman"/>
          <w:spacing w:val="1"/>
          <w:sz w:val="21"/>
          <w:szCs w:val="21"/>
          <w:highlight w:val="yellow"/>
        </w:rPr>
        <w:t xml:space="preserve"> </w:t>
      </w:r>
      <w:r w:rsidRPr="009E1B1D">
        <w:rPr>
          <w:rFonts w:ascii="Times New Roman" w:hAnsi="Times New Roman" w:cs="Times New Roman"/>
          <w:sz w:val="21"/>
          <w:szCs w:val="21"/>
          <w:highlight w:val="yellow"/>
        </w:rPr>
        <w:t>PODMIOTU</w:t>
      </w:r>
      <w:r w:rsidRPr="009E1B1D">
        <w:rPr>
          <w:rFonts w:ascii="Times New Roman" w:hAnsi="Times New Roman" w:cs="Times New Roman"/>
          <w:spacing w:val="1"/>
          <w:sz w:val="21"/>
          <w:szCs w:val="21"/>
          <w:highlight w:val="yellow"/>
        </w:rPr>
        <w:t xml:space="preserve"> </w:t>
      </w:r>
      <w:r w:rsidRPr="009E1B1D">
        <w:rPr>
          <w:rFonts w:ascii="Times New Roman" w:hAnsi="Times New Roman" w:cs="Times New Roman"/>
          <w:sz w:val="21"/>
          <w:szCs w:val="21"/>
          <w:highlight w:val="yellow"/>
        </w:rPr>
        <w:t>TRZECIEGO</w:t>
      </w:r>
      <w:r w:rsidRPr="009E1B1D">
        <w:rPr>
          <w:rFonts w:ascii="Times New Roman" w:hAnsi="Times New Roman" w:cs="Times New Roman"/>
          <w:sz w:val="21"/>
          <w:szCs w:val="21"/>
        </w:rPr>
        <w:t>,</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przypadku,</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gdy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Wykonawca,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polega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na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zdolnościach</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lub</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sytuacji</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podmiotów udostępniających zasoby, do oddania mu do dyspozycji niezbędnych zasobów na potrzeby realizacji danego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zamówienia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lub</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inny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podmiotowy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środek</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dowodowy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potwierdzający,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że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wykonawca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realizując</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zamówienie,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będzie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dysponował</w:t>
      </w:r>
      <w:r w:rsidRPr="009E1B1D">
        <w:rPr>
          <w:rFonts w:ascii="Times New Roman" w:hAnsi="Times New Roman" w:cs="Times New Roman"/>
          <w:spacing w:val="-3"/>
          <w:sz w:val="21"/>
          <w:szCs w:val="21"/>
        </w:rPr>
        <w:t xml:space="preserve"> </w:t>
      </w:r>
      <w:r w:rsidRPr="009E1B1D">
        <w:rPr>
          <w:rFonts w:ascii="Times New Roman" w:hAnsi="Times New Roman" w:cs="Times New Roman"/>
          <w:sz w:val="21"/>
          <w:szCs w:val="21"/>
        </w:rPr>
        <w:t>niezbędnymi zasobami</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tych podmiotów.</w:t>
      </w:r>
    </w:p>
    <w:p w:rsidR="00E25AE4" w:rsidRPr="00E25AE4" w:rsidRDefault="00A15047" w:rsidP="00F36B25">
      <w:pPr>
        <w:pStyle w:val="Akapitzlist"/>
        <w:numPr>
          <w:ilvl w:val="1"/>
          <w:numId w:val="16"/>
        </w:numPr>
        <w:tabs>
          <w:tab w:val="left" w:pos="1044"/>
          <w:tab w:val="left" w:pos="1045"/>
        </w:tabs>
        <w:ind w:left="1044" w:right="265" w:hanging="709"/>
        <w:rPr>
          <w:rFonts w:ascii="Times New Roman" w:hAnsi="Times New Roman" w:cs="Times New Roman"/>
          <w:sz w:val="21"/>
          <w:szCs w:val="21"/>
        </w:rPr>
      </w:pPr>
      <w:r w:rsidRPr="00DA4DAE">
        <w:rPr>
          <w:rFonts w:ascii="Times New Roman" w:hAnsi="Times New Roman" w:cs="Times New Roman"/>
          <w:sz w:val="21"/>
          <w:szCs w:val="21"/>
          <w:highlight w:val="yellow"/>
        </w:rPr>
        <w:t>PRZEDMIOTOWE</w:t>
      </w:r>
      <w:r w:rsidRPr="00DA4DAE">
        <w:rPr>
          <w:rFonts w:ascii="Times New Roman" w:hAnsi="Times New Roman" w:cs="Times New Roman"/>
          <w:spacing w:val="-4"/>
          <w:sz w:val="21"/>
          <w:szCs w:val="21"/>
          <w:highlight w:val="yellow"/>
        </w:rPr>
        <w:t xml:space="preserve"> </w:t>
      </w:r>
      <w:r w:rsidRPr="00DA4DAE">
        <w:rPr>
          <w:rFonts w:ascii="Times New Roman" w:hAnsi="Times New Roman" w:cs="Times New Roman"/>
          <w:sz w:val="21"/>
          <w:szCs w:val="21"/>
          <w:highlight w:val="yellow"/>
        </w:rPr>
        <w:t>ŚRODKI</w:t>
      </w:r>
      <w:r w:rsidRPr="00DA4DAE">
        <w:rPr>
          <w:rFonts w:ascii="Times New Roman" w:hAnsi="Times New Roman" w:cs="Times New Roman"/>
          <w:spacing w:val="-4"/>
          <w:sz w:val="21"/>
          <w:szCs w:val="21"/>
          <w:highlight w:val="yellow"/>
        </w:rPr>
        <w:t xml:space="preserve"> </w:t>
      </w:r>
      <w:r w:rsidRPr="00DA4DAE">
        <w:rPr>
          <w:rFonts w:ascii="Times New Roman" w:hAnsi="Times New Roman" w:cs="Times New Roman"/>
          <w:sz w:val="21"/>
          <w:szCs w:val="21"/>
          <w:highlight w:val="yellow"/>
        </w:rPr>
        <w:t>DOWODOWE</w:t>
      </w:r>
      <w:r w:rsidRPr="00DA4DAE">
        <w:rPr>
          <w:rFonts w:ascii="Times New Roman" w:hAnsi="Times New Roman" w:cs="Times New Roman"/>
          <w:spacing w:val="-3"/>
          <w:sz w:val="21"/>
          <w:szCs w:val="21"/>
        </w:rPr>
        <w:t xml:space="preserve"> </w:t>
      </w:r>
      <w:r w:rsidRPr="009E1B1D">
        <w:rPr>
          <w:rFonts w:ascii="Times New Roman" w:hAnsi="Times New Roman" w:cs="Times New Roman"/>
          <w:sz w:val="21"/>
          <w:szCs w:val="21"/>
        </w:rPr>
        <w:t>wskazane</w:t>
      </w:r>
      <w:r w:rsidRPr="009E1B1D">
        <w:rPr>
          <w:rFonts w:ascii="Times New Roman" w:hAnsi="Times New Roman" w:cs="Times New Roman"/>
          <w:spacing w:val="-4"/>
          <w:sz w:val="21"/>
          <w:szCs w:val="21"/>
        </w:rPr>
        <w:t xml:space="preserve"> </w:t>
      </w:r>
      <w:r w:rsidRPr="009E1B1D">
        <w:rPr>
          <w:rFonts w:ascii="Times New Roman" w:hAnsi="Times New Roman" w:cs="Times New Roman"/>
          <w:sz w:val="21"/>
          <w:szCs w:val="21"/>
        </w:rPr>
        <w:t>w</w:t>
      </w:r>
      <w:r w:rsidRPr="009E1B1D">
        <w:rPr>
          <w:rFonts w:ascii="Times New Roman" w:hAnsi="Times New Roman" w:cs="Times New Roman"/>
          <w:spacing w:val="-3"/>
          <w:sz w:val="21"/>
          <w:szCs w:val="21"/>
        </w:rPr>
        <w:t xml:space="preserve"> </w:t>
      </w:r>
      <w:r w:rsidRPr="009E1B1D">
        <w:rPr>
          <w:rFonts w:ascii="Times New Roman" w:hAnsi="Times New Roman" w:cs="Times New Roman"/>
          <w:sz w:val="21"/>
          <w:szCs w:val="21"/>
        </w:rPr>
        <w:t>Rozdziale</w:t>
      </w:r>
      <w:r w:rsidRPr="009E1B1D">
        <w:rPr>
          <w:rFonts w:ascii="Times New Roman" w:hAnsi="Times New Roman" w:cs="Times New Roman"/>
          <w:spacing w:val="-6"/>
          <w:sz w:val="21"/>
          <w:szCs w:val="21"/>
        </w:rPr>
        <w:t xml:space="preserve"> </w:t>
      </w:r>
      <w:r w:rsidRPr="009E1B1D">
        <w:rPr>
          <w:rFonts w:ascii="Times New Roman" w:hAnsi="Times New Roman" w:cs="Times New Roman"/>
          <w:sz w:val="21"/>
          <w:szCs w:val="21"/>
        </w:rPr>
        <w:t>III</w:t>
      </w:r>
      <w:r w:rsidRPr="009E1B1D">
        <w:rPr>
          <w:rFonts w:ascii="Times New Roman" w:hAnsi="Times New Roman" w:cs="Times New Roman"/>
          <w:spacing w:val="-3"/>
          <w:sz w:val="21"/>
          <w:szCs w:val="21"/>
        </w:rPr>
        <w:t xml:space="preserve"> </w:t>
      </w:r>
      <w:r w:rsidRPr="009E1B1D">
        <w:rPr>
          <w:rFonts w:ascii="Times New Roman" w:hAnsi="Times New Roman" w:cs="Times New Roman"/>
          <w:sz w:val="21"/>
          <w:szCs w:val="21"/>
        </w:rPr>
        <w:t>pkt</w:t>
      </w:r>
      <w:r w:rsidRPr="009E1B1D">
        <w:rPr>
          <w:rFonts w:ascii="Times New Roman" w:hAnsi="Times New Roman" w:cs="Times New Roman"/>
          <w:spacing w:val="-3"/>
          <w:sz w:val="21"/>
          <w:szCs w:val="21"/>
        </w:rPr>
        <w:t xml:space="preserve"> </w:t>
      </w:r>
      <w:r w:rsidR="00D64D3A" w:rsidRPr="009E1B1D">
        <w:rPr>
          <w:rFonts w:ascii="Times New Roman" w:hAnsi="Times New Roman" w:cs="Times New Roman"/>
          <w:sz w:val="21"/>
          <w:szCs w:val="21"/>
        </w:rPr>
        <w:t>4</w:t>
      </w:r>
      <w:r w:rsidRPr="009E1B1D">
        <w:rPr>
          <w:rFonts w:ascii="Times New Roman" w:hAnsi="Times New Roman" w:cs="Times New Roman"/>
          <w:spacing w:val="-2"/>
          <w:sz w:val="21"/>
          <w:szCs w:val="21"/>
        </w:rPr>
        <w:t xml:space="preserve"> </w:t>
      </w:r>
      <w:r w:rsidRPr="009E1B1D">
        <w:rPr>
          <w:rFonts w:ascii="Times New Roman" w:hAnsi="Times New Roman" w:cs="Times New Roman"/>
          <w:sz w:val="21"/>
          <w:szCs w:val="21"/>
        </w:rPr>
        <w:t>SWZ</w:t>
      </w:r>
    </w:p>
    <w:p w:rsidR="00044B07" w:rsidRPr="00044B07" w:rsidRDefault="00044B07" w:rsidP="00F36B25">
      <w:pPr>
        <w:pStyle w:val="Akapitzlist"/>
        <w:numPr>
          <w:ilvl w:val="1"/>
          <w:numId w:val="16"/>
        </w:numPr>
        <w:tabs>
          <w:tab w:val="left" w:pos="1044"/>
          <w:tab w:val="left" w:pos="1045"/>
        </w:tabs>
        <w:ind w:left="1044" w:right="265" w:hanging="709"/>
        <w:rPr>
          <w:rFonts w:asciiTheme="majorHAnsi" w:hAnsiTheme="majorHAnsi" w:cs="Times New Roman"/>
          <w:sz w:val="21"/>
          <w:szCs w:val="21"/>
        </w:rPr>
      </w:pPr>
      <w:r>
        <w:rPr>
          <w:rFonts w:ascii="Times New Roman" w:eastAsiaTheme="minorHAnsi" w:hAnsi="Times New Roman" w:cs="Times New Roman"/>
          <w:color w:val="000000"/>
          <w:sz w:val="23"/>
          <w:szCs w:val="23"/>
        </w:rPr>
        <w:t xml:space="preserve">W </w:t>
      </w:r>
      <w:r w:rsidRPr="00044B07">
        <w:rPr>
          <w:rFonts w:ascii="Times New Roman" w:eastAsiaTheme="minorHAnsi" w:hAnsi="Times New Roman" w:cs="Times New Roman"/>
          <w:color w:val="000000"/>
          <w:sz w:val="23"/>
          <w:szCs w:val="23"/>
        </w:rPr>
        <w:t xml:space="preserve">przypadku, o którym mowa w </w:t>
      </w:r>
      <w:r>
        <w:rPr>
          <w:rFonts w:ascii="Times New Roman" w:eastAsiaTheme="minorHAnsi" w:hAnsi="Times New Roman" w:cs="Times New Roman"/>
          <w:color w:val="000000"/>
          <w:sz w:val="23"/>
          <w:szCs w:val="23"/>
        </w:rPr>
        <w:t xml:space="preserve">art. 117 </w:t>
      </w:r>
      <w:r w:rsidRPr="00044B07">
        <w:rPr>
          <w:rFonts w:ascii="Times New Roman" w:eastAsiaTheme="minorHAnsi" w:hAnsi="Times New Roman" w:cs="Times New Roman"/>
          <w:color w:val="000000"/>
          <w:sz w:val="23"/>
          <w:szCs w:val="23"/>
        </w:rPr>
        <w:t>ust. 2 i 3</w:t>
      </w:r>
      <w:r>
        <w:rPr>
          <w:rFonts w:ascii="Times New Roman" w:eastAsiaTheme="minorHAnsi" w:hAnsi="Times New Roman" w:cs="Times New Roman"/>
          <w:color w:val="000000"/>
          <w:sz w:val="23"/>
          <w:szCs w:val="23"/>
        </w:rPr>
        <w:t xml:space="preserve"> ustawy PZP</w:t>
      </w:r>
      <w:r w:rsidRPr="00044B07">
        <w:rPr>
          <w:rFonts w:ascii="Times New Roman" w:eastAsiaTheme="minorHAnsi" w:hAnsi="Times New Roman" w:cs="Times New Roman"/>
          <w:color w:val="000000"/>
          <w:sz w:val="23"/>
          <w:szCs w:val="23"/>
        </w:rPr>
        <w:t>, wykonawcy wspólnie ubiegający się o ud</w:t>
      </w:r>
      <w:r>
        <w:rPr>
          <w:rFonts w:ascii="Times New Roman" w:eastAsiaTheme="minorHAnsi" w:hAnsi="Times New Roman" w:cs="Times New Roman"/>
          <w:color w:val="000000"/>
          <w:sz w:val="23"/>
          <w:szCs w:val="23"/>
        </w:rPr>
        <w:t>zielenie za</w:t>
      </w:r>
      <w:r w:rsidRPr="00044B07">
        <w:rPr>
          <w:rFonts w:ascii="Times New Roman" w:eastAsiaTheme="minorHAnsi" w:hAnsi="Times New Roman" w:cs="Times New Roman"/>
          <w:color w:val="000000"/>
          <w:sz w:val="23"/>
          <w:szCs w:val="23"/>
        </w:rPr>
        <w:t xml:space="preserve">mówienia </w:t>
      </w:r>
      <w:r>
        <w:rPr>
          <w:rFonts w:ascii="Times New Roman" w:eastAsiaTheme="minorHAnsi" w:hAnsi="Times New Roman" w:cs="Times New Roman"/>
          <w:color w:val="000000"/>
          <w:sz w:val="23"/>
          <w:szCs w:val="23"/>
        </w:rPr>
        <w:t xml:space="preserve">winni dołączyć </w:t>
      </w:r>
      <w:r w:rsidRPr="00044B07">
        <w:rPr>
          <w:rFonts w:ascii="Times New Roman" w:eastAsiaTheme="minorHAnsi" w:hAnsi="Times New Roman" w:cs="Times New Roman"/>
          <w:color w:val="000000"/>
          <w:sz w:val="23"/>
          <w:szCs w:val="23"/>
          <w:shd w:val="clear" w:color="auto" w:fill="FFFF00"/>
        </w:rPr>
        <w:t>OŚWIADCZENIE</w:t>
      </w:r>
      <w:r w:rsidRPr="00044B07">
        <w:rPr>
          <w:rFonts w:ascii="Times New Roman" w:eastAsiaTheme="minorHAnsi" w:hAnsi="Times New Roman" w:cs="Times New Roman"/>
          <w:color w:val="000000"/>
          <w:sz w:val="23"/>
          <w:szCs w:val="23"/>
        </w:rPr>
        <w:t xml:space="preserve">, z którego wynika, które dostawy wykonają poszczególni wykonawcy. </w:t>
      </w:r>
    </w:p>
    <w:p w:rsidR="00044B07" w:rsidRPr="009E1B1D" w:rsidRDefault="00044B07" w:rsidP="00F36B25">
      <w:pPr>
        <w:pStyle w:val="Akapitzlist"/>
        <w:numPr>
          <w:ilvl w:val="1"/>
          <w:numId w:val="16"/>
        </w:numPr>
        <w:tabs>
          <w:tab w:val="left" w:pos="1044"/>
          <w:tab w:val="left" w:pos="1045"/>
        </w:tabs>
        <w:ind w:left="1044" w:right="265" w:hanging="709"/>
        <w:rPr>
          <w:rFonts w:asciiTheme="majorHAnsi" w:hAnsiTheme="majorHAnsi" w:cs="Times New Roman"/>
          <w:sz w:val="21"/>
          <w:szCs w:val="21"/>
        </w:rPr>
      </w:pPr>
      <w:r w:rsidRPr="009E1B1D">
        <w:rPr>
          <w:rFonts w:asciiTheme="majorHAnsi" w:hAnsiTheme="majorHAnsi" w:cs="Times New Roman"/>
          <w:sz w:val="21"/>
          <w:szCs w:val="21"/>
          <w:highlight w:val="yellow"/>
        </w:rPr>
        <w:t>OŚWIADCZENIE (JEDZ)</w:t>
      </w:r>
      <w:r w:rsidRPr="009E1B1D">
        <w:rPr>
          <w:rFonts w:asciiTheme="majorHAnsi" w:hAnsiTheme="majorHAnsi" w:cs="Times New Roman"/>
          <w:b/>
          <w:sz w:val="21"/>
          <w:szCs w:val="21"/>
        </w:rPr>
        <w:t xml:space="preserve"> </w:t>
      </w:r>
      <w:r w:rsidRPr="009E1B1D">
        <w:rPr>
          <w:rFonts w:asciiTheme="majorHAnsi" w:hAnsiTheme="majorHAnsi" w:cs="Times New Roman"/>
          <w:sz w:val="21"/>
          <w:szCs w:val="21"/>
        </w:rPr>
        <w:t>o niepodleganiu wykluczeniu, spełnianiu warunków udziału w postępowaniu, w zakresie wskazanym przez zamawiającego.</w:t>
      </w:r>
    </w:p>
    <w:p w:rsidR="00044B07" w:rsidRPr="009E1B1D" w:rsidRDefault="00044B07" w:rsidP="00044B07">
      <w:pPr>
        <w:tabs>
          <w:tab w:val="left" w:pos="1044"/>
          <w:tab w:val="left" w:pos="1045"/>
        </w:tabs>
        <w:ind w:left="1044"/>
        <w:rPr>
          <w:rFonts w:asciiTheme="majorHAnsi" w:hAnsiTheme="majorHAnsi" w:cs="Times New Roman"/>
          <w:sz w:val="21"/>
          <w:szCs w:val="21"/>
        </w:rPr>
      </w:pPr>
      <w:r>
        <w:rPr>
          <w:rFonts w:asciiTheme="majorHAnsi" w:hAnsiTheme="majorHAnsi" w:cs="Times New Roman"/>
          <w:sz w:val="21"/>
          <w:szCs w:val="21"/>
        </w:rPr>
        <w:t xml:space="preserve">- </w:t>
      </w:r>
      <w:r w:rsidRPr="009E1B1D">
        <w:rPr>
          <w:rFonts w:asciiTheme="majorHAnsi" w:hAnsiTheme="majorHAnsi" w:cs="Times New Roman"/>
          <w:sz w:val="21"/>
          <w:szCs w:val="21"/>
        </w:rPr>
        <w:t>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w:t>
      </w:r>
    </w:p>
    <w:p w:rsidR="00044B07" w:rsidRPr="00A946AD" w:rsidRDefault="00044B07" w:rsidP="00044B07">
      <w:pPr>
        <w:tabs>
          <w:tab w:val="left" w:pos="1044"/>
          <w:tab w:val="left" w:pos="1045"/>
        </w:tabs>
        <w:ind w:left="1044"/>
        <w:rPr>
          <w:rFonts w:asciiTheme="majorHAnsi" w:hAnsiTheme="majorHAnsi" w:cs="Times New Roman"/>
          <w:sz w:val="21"/>
          <w:szCs w:val="21"/>
        </w:rPr>
      </w:pPr>
      <w:r w:rsidRPr="00A946AD">
        <w:rPr>
          <w:rFonts w:asciiTheme="majorHAnsi" w:hAnsiTheme="majorHAnsi" w:cs="Times New Roman"/>
          <w:sz w:val="21"/>
          <w:szCs w:val="21"/>
        </w:rPr>
        <w:t>- Oświadczenie, stanowi dowód potwierdzający brak podstaw wykluczenia, spełnianie warunków udziału w postępowaniu, na dzień składania ofert, tymczasowo zastępujący wymagane przez zamawiającego podmiotowe środki dowodowe.</w:t>
      </w:r>
    </w:p>
    <w:p w:rsidR="00044B07" w:rsidRPr="00A946AD" w:rsidRDefault="00044B07" w:rsidP="00F36B25">
      <w:pPr>
        <w:pStyle w:val="Akapitzlist"/>
        <w:numPr>
          <w:ilvl w:val="2"/>
          <w:numId w:val="16"/>
        </w:numPr>
        <w:tabs>
          <w:tab w:val="left" w:pos="1134"/>
        </w:tabs>
        <w:ind w:left="1134" w:hanging="708"/>
        <w:rPr>
          <w:rFonts w:asciiTheme="majorHAnsi" w:hAnsiTheme="majorHAnsi" w:cs="Times New Roman"/>
          <w:sz w:val="21"/>
          <w:szCs w:val="21"/>
        </w:rPr>
      </w:pPr>
      <w:r w:rsidRPr="00A946AD">
        <w:rPr>
          <w:rFonts w:asciiTheme="majorHAnsi" w:hAnsiTheme="majorHAnsi" w:cs="Times New Roman"/>
          <w:sz w:val="21"/>
          <w:szCs w:val="21"/>
        </w:rPr>
        <w:t xml:space="preserve">Zamawiający informuje, że wykonawca może ograniczyć się do wypełnienia sekcji </w:t>
      </w:r>
      <w:r w:rsidR="00A946AD" w:rsidRPr="00A946AD">
        <w:rPr>
          <w:sz w:val="21"/>
          <w:szCs w:val="21"/>
        </w:rPr>
        <w:sym w:font="Symbol" w:char="F07F"/>
      </w:r>
      <w:r w:rsidR="00A946AD" w:rsidRPr="00A946AD">
        <w:rPr>
          <w:rFonts w:ascii="Arial" w:hAnsi="Arial" w:cs="Arial"/>
          <w:b/>
          <w:sz w:val="21"/>
          <w:szCs w:val="21"/>
        </w:rPr>
        <w:t xml:space="preserve"> </w:t>
      </w:r>
      <w:r w:rsidRPr="00A946AD">
        <w:rPr>
          <w:rFonts w:asciiTheme="majorHAnsi" w:hAnsiTheme="majorHAnsi" w:cs="Times New Roman"/>
          <w:sz w:val="21"/>
          <w:szCs w:val="21"/>
        </w:rPr>
        <w:t>w części IV i nie musi wypełniać żadnej z pozostałych sekcji w części IV JEDZ.</w:t>
      </w:r>
    </w:p>
    <w:p w:rsidR="00044B07" w:rsidRPr="00A946AD" w:rsidRDefault="00044B07" w:rsidP="00F36B25">
      <w:pPr>
        <w:pStyle w:val="Akapitzlist"/>
        <w:numPr>
          <w:ilvl w:val="2"/>
          <w:numId w:val="16"/>
        </w:numPr>
        <w:tabs>
          <w:tab w:val="left" w:pos="1134"/>
        </w:tabs>
        <w:ind w:left="1134" w:hanging="708"/>
        <w:rPr>
          <w:rFonts w:asciiTheme="majorHAnsi" w:hAnsiTheme="majorHAnsi" w:cs="Times New Roman"/>
          <w:sz w:val="21"/>
          <w:szCs w:val="21"/>
        </w:rPr>
      </w:pPr>
      <w:r w:rsidRPr="00A946AD">
        <w:rPr>
          <w:rFonts w:asciiTheme="majorHAnsi" w:hAnsiTheme="majorHAnsi" w:cs="Times New Roman"/>
          <w:sz w:val="21"/>
          <w:szCs w:val="21"/>
        </w:rPr>
        <w:t>W przypadku wspólnego ubiegania się o zamówienie przez wykonawców, oświadczenie, o którym mowa w pkt 2.1,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w:t>
      </w:r>
    </w:p>
    <w:p w:rsidR="00044B07" w:rsidRPr="00776D65" w:rsidRDefault="00044B07" w:rsidP="00F36B25">
      <w:pPr>
        <w:pStyle w:val="Akapitzlist"/>
        <w:numPr>
          <w:ilvl w:val="2"/>
          <w:numId w:val="16"/>
        </w:numPr>
        <w:tabs>
          <w:tab w:val="left" w:pos="1134"/>
        </w:tabs>
        <w:ind w:left="1134" w:hanging="708"/>
        <w:rPr>
          <w:rFonts w:asciiTheme="majorHAnsi" w:hAnsiTheme="majorHAnsi" w:cs="Times New Roman"/>
          <w:sz w:val="21"/>
          <w:szCs w:val="21"/>
        </w:rPr>
      </w:pPr>
      <w:r w:rsidRPr="00A946AD">
        <w:rPr>
          <w:rFonts w:asciiTheme="majorHAnsi" w:hAnsiTheme="majorHAnsi" w:cs="Times New Roman"/>
          <w:sz w:val="21"/>
          <w:szCs w:val="21"/>
        </w:rPr>
        <w:t>Wykonawca, w przypadku polegania na zdolnościach lub sytuacji podmiotów udostępniających zasoby, przedstawia, wraz z oświadczeniem, o którym</w:t>
      </w:r>
      <w:r w:rsidRPr="00776D65">
        <w:rPr>
          <w:rFonts w:asciiTheme="majorHAnsi" w:hAnsiTheme="majorHAnsi" w:cs="Times New Roman"/>
          <w:sz w:val="21"/>
          <w:szCs w:val="21"/>
        </w:rPr>
        <w:t xml:space="preserve"> mowa w pkt 2.1, także oświadczenie podmiotu udostępniającego zasoby, potwierdzające brak podstaw wykluczenia tego podmiotu oraz odpowiednio spełnianie warunków udziału w postępowaniu lub kryteriów selekcji, w zakresie, w jakim wykonawca powołuje się na jego zasoby.</w:t>
      </w:r>
    </w:p>
    <w:p w:rsidR="00044B07" w:rsidRPr="00776D65" w:rsidRDefault="00044B07" w:rsidP="00F36B25">
      <w:pPr>
        <w:pStyle w:val="Akapitzlist"/>
        <w:numPr>
          <w:ilvl w:val="2"/>
          <w:numId w:val="16"/>
        </w:numPr>
        <w:tabs>
          <w:tab w:val="left" w:pos="1134"/>
        </w:tabs>
        <w:ind w:left="1134" w:hanging="708"/>
        <w:rPr>
          <w:rFonts w:asciiTheme="majorHAnsi" w:hAnsiTheme="majorHAnsi" w:cs="Times New Roman"/>
          <w:sz w:val="21"/>
          <w:szCs w:val="21"/>
        </w:rPr>
      </w:pPr>
      <w:r w:rsidRPr="00776D65">
        <w:rPr>
          <w:rFonts w:asciiTheme="majorHAnsi" w:hAnsiTheme="majorHAnsi" w:cs="Times New Roman"/>
          <w:sz w:val="21"/>
          <w:szCs w:val="21"/>
        </w:rPr>
        <w:t>Zamawiający żąda, aby wykonawca, który zamierza powierzyć wykonanie części zamówienia podwykonawcom, w celu wykazania braku istnienia wobec nich podstaw wykluczenia z udziału w postępowaniu składał jednolite dokumenty dotyczące podwykonawców – jeżeli na etapie składania oferty są znane.</w:t>
      </w:r>
    </w:p>
    <w:p w:rsidR="00044B07" w:rsidRPr="00776D65" w:rsidRDefault="00776D65" w:rsidP="00F36B25">
      <w:pPr>
        <w:pStyle w:val="Akapitzlist"/>
        <w:numPr>
          <w:ilvl w:val="2"/>
          <w:numId w:val="16"/>
        </w:numPr>
        <w:tabs>
          <w:tab w:val="left" w:pos="1044"/>
          <w:tab w:val="left" w:pos="1045"/>
          <w:tab w:val="left" w:pos="1134"/>
        </w:tabs>
        <w:ind w:hanging="294"/>
        <w:rPr>
          <w:rFonts w:asciiTheme="majorHAnsi" w:hAnsiTheme="majorHAnsi" w:cs="Times New Roman"/>
          <w:sz w:val="21"/>
          <w:szCs w:val="21"/>
        </w:rPr>
      </w:pPr>
      <w:r>
        <w:rPr>
          <w:rFonts w:asciiTheme="majorHAnsi" w:hAnsiTheme="majorHAnsi" w:cs="Times New Roman"/>
          <w:sz w:val="21"/>
          <w:szCs w:val="21"/>
        </w:rPr>
        <w:t xml:space="preserve">  </w:t>
      </w:r>
      <w:r w:rsidR="00044B07" w:rsidRPr="00776D65">
        <w:rPr>
          <w:rFonts w:asciiTheme="majorHAnsi" w:hAnsiTheme="majorHAnsi" w:cs="Times New Roman"/>
          <w:sz w:val="21"/>
          <w:szCs w:val="21"/>
        </w:rPr>
        <w:t>Instrukcja wypełniania jedz znajduje się w  Załączniku nr 3A</w:t>
      </w:r>
    </w:p>
    <w:p w:rsidR="00044B07" w:rsidRDefault="00044B07" w:rsidP="00044B07">
      <w:pPr>
        <w:pStyle w:val="Akapitzlist"/>
        <w:tabs>
          <w:tab w:val="left" w:pos="1044"/>
          <w:tab w:val="left" w:pos="1045"/>
        </w:tabs>
        <w:ind w:left="1754" w:right="265" w:hanging="294"/>
        <w:jc w:val="left"/>
        <w:rPr>
          <w:rFonts w:asciiTheme="majorHAnsi" w:hAnsiTheme="majorHAnsi" w:cs="Times New Roman"/>
          <w:sz w:val="21"/>
          <w:szCs w:val="21"/>
        </w:rPr>
      </w:pPr>
      <w:r w:rsidRPr="00CC2942">
        <w:rPr>
          <w:rFonts w:asciiTheme="majorHAnsi" w:hAnsiTheme="majorHAnsi" w:cs="Times New Roman"/>
          <w:sz w:val="21"/>
          <w:szCs w:val="21"/>
        </w:rPr>
        <w:t xml:space="preserve"> </w:t>
      </w:r>
    </w:p>
    <w:p w:rsidR="00F733B6" w:rsidRDefault="00AD18C9" w:rsidP="00AD18C9">
      <w:pPr>
        <w:pStyle w:val="Nagwek1"/>
        <w:ind w:left="709" w:right="265"/>
        <w:rPr>
          <w:rFonts w:ascii="Times New Roman" w:hAnsi="Times New Roman" w:cs="Times New Roman"/>
          <w:sz w:val="21"/>
          <w:szCs w:val="21"/>
        </w:rPr>
      </w:pPr>
      <w:r>
        <w:rPr>
          <w:rFonts w:ascii="Times New Roman" w:hAnsi="Times New Roman" w:cs="Times New Roman"/>
          <w:sz w:val="21"/>
          <w:szCs w:val="21"/>
        </w:rPr>
        <w:t>ZA</w:t>
      </w:r>
      <w:r w:rsidR="00CB0FE0">
        <w:rPr>
          <w:rFonts w:ascii="Times New Roman" w:hAnsi="Times New Roman" w:cs="Times New Roman"/>
          <w:sz w:val="21"/>
          <w:szCs w:val="21"/>
        </w:rPr>
        <w:t>S</w:t>
      </w:r>
      <w:r>
        <w:rPr>
          <w:rFonts w:ascii="Times New Roman" w:hAnsi="Times New Roman" w:cs="Times New Roman"/>
          <w:sz w:val="21"/>
          <w:szCs w:val="21"/>
        </w:rPr>
        <w:t xml:space="preserve">ADY WNOSZENIA </w:t>
      </w:r>
      <w:r w:rsidR="00F733B6">
        <w:rPr>
          <w:rFonts w:ascii="Times New Roman" w:hAnsi="Times New Roman" w:cs="Times New Roman"/>
          <w:sz w:val="21"/>
          <w:szCs w:val="21"/>
        </w:rPr>
        <w:t>WADIUM</w:t>
      </w:r>
    </w:p>
    <w:p w:rsidR="00F733B6" w:rsidRDefault="00F733B6" w:rsidP="00AD18C9">
      <w:pPr>
        <w:pStyle w:val="Nagwek1"/>
        <w:ind w:left="709" w:right="265"/>
        <w:rPr>
          <w:rFonts w:ascii="Times New Roman" w:hAnsi="Times New Roman" w:cs="Times New Roman"/>
          <w:sz w:val="21"/>
          <w:szCs w:val="21"/>
        </w:rPr>
      </w:pPr>
    </w:p>
    <w:p w:rsidR="00CB0FE0" w:rsidRDefault="00CB0FE0" w:rsidP="00F36B25">
      <w:pPr>
        <w:pStyle w:val="Akapitzlist"/>
        <w:numPr>
          <w:ilvl w:val="1"/>
          <w:numId w:val="16"/>
        </w:numPr>
        <w:tabs>
          <w:tab w:val="left" w:pos="1044"/>
          <w:tab w:val="left" w:pos="1045"/>
        </w:tabs>
        <w:ind w:right="265" w:hanging="9"/>
        <w:rPr>
          <w:rFonts w:asciiTheme="majorHAnsi" w:hAnsiTheme="majorHAnsi" w:cs="Times New Roman"/>
          <w:sz w:val="21"/>
          <w:szCs w:val="21"/>
        </w:rPr>
      </w:pPr>
      <w:r w:rsidRPr="00CC2942">
        <w:rPr>
          <w:rFonts w:asciiTheme="majorHAnsi" w:hAnsiTheme="majorHAnsi" w:cs="Times New Roman"/>
          <w:sz w:val="21"/>
          <w:szCs w:val="21"/>
          <w:highlight w:val="yellow"/>
        </w:rPr>
        <w:t>DOWÓD WNISIENIA WADIUM</w:t>
      </w:r>
      <w:r w:rsidRPr="00CC2942">
        <w:rPr>
          <w:rFonts w:asciiTheme="majorHAnsi" w:hAnsiTheme="majorHAnsi" w:cs="Times New Roman"/>
          <w:sz w:val="21"/>
          <w:szCs w:val="21"/>
        </w:rPr>
        <w:t xml:space="preserve">- nie dotyczy </w:t>
      </w:r>
      <w:r>
        <w:rPr>
          <w:rFonts w:asciiTheme="majorHAnsi" w:hAnsiTheme="majorHAnsi" w:cs="Times New Roman"/>
          <w:sz w:val="21"/>
          <w:szCs w:val="21"/>
        </w:rPr>
        <w:t xml:space="preserve"> tego postępowania </w:t>
      </w:r>
    </w:p>
    <w:p w:rsidR="0036691D" w:rsidRPr="00DA4DAE" w:rsidRDefault="0036691D" w:rsidP="00AD18C9">
      <w:pPr>
        <w:pStyle w:val="Tekstpodstawowy"/>
        <w:spacing w:before="5"/>
        <w:ind w:right="265"/>
        <w:jc w:val="left"/>
        <w:rPr>
          <w:rFonts w:ascii="Times New Roman" w:hAnsi="Times New Roman" w:cs="Times New Roman"/>
          <w:sz w:val="21"/>
          <w:szCs w:val="21"/>
        </w:rPr>
      </w:pPr>
    </w:p>
    <w:p w:rsidR="0036691D" w:rsidRPr="00DA4DAE" w:rsidRDefault="00A15047" w:rsidP="00AD18C9">
      <w:pPr>
        <w:pStyle w:val="Nagwek1"/>
        <w:ind w:left="0" w:right="265"/>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VII</w:t>
      </w:r>
    </w:p>
    <w:p w:rsidR="0036691D" w:rsidRPr="00DA4DAE" w:rsidRDefault="00A15047" w:rsidP="00AD18C9">
      <w:pPr>
        <w:spacing w:before="29"/>
        <w:ind w:right="265"/>
        <w:jc w:val="center"/>
        <w:rPr>
          <w:rFonts w:ascii="Times New Roman" w:hAnsi="Times New Roman" w:cs="Times New Roman"/>
          <w:b/>
          <w:sz w:val="21"/>
          <w:szCs w:val="21"/>
        </w:rPr>
      </w:pPr>
      <w:r w:rsidRPr="00DA4DAE">
        <w:rPr>
          <w:rFonts w:ascii="Times New Roman" w:hAnsi="Times New Roman" w:cs="Times New Roman"/>
          <w:b/>
          <w:sz w:val="21"/>
          <w:szCs w:val="21"/>
        </w:rPr>
        <w:t>PODMIOTOWE</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ŚRODKI</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DOWODOWE</w:t>
      </w:r>
    </w:p>
    <w:p w:rsidR="0036691D" w:rsidRPr="00DA4DAE" w:rsidRDefault="0036691D" w:rsidP="00AD18C9">
      <w:pPr>
        <w:pStyle w:val="Tekstpodstawowy"/>
        <w:spacing w:before="5"/>
        <w:ind w:right="265"/>
        <w:jc w:val="left"/>
        <w:rPr>
          <w:rFonts w:ascii="Times New Roman" w:hAnsi="Times New Roman" w:cs="Times New Roman"/>
          <w:b/>
          <w:sz w:val="21"/>
          <w:szCs w:val="21"/>
        </w:rPr>
      </w:pPr>
    </w:p>
    <w:p w:rsidR="0036691D" w:rsidRPr="00DA4DAE" w:rsidRDefault="00A15047" w:rsidP="007D45EF">
      <w:pPr>
        <w:pStyle w:val="Nagwek1"/>
        <w:tabs>
          <w:tab w:val="left" w:pos="788"/>
        </w:tabs>
        <w:ind w:left="709" w:right="265"/>
        <w:jc w:val="left"/>
        <w:rPr>
          <w:rFonts w:ascii="Times New Roman" w:hAnsi="Times New Roman" w:cs="Times New Roman"/>
          <w:sz w:val="21"/>
          <w:szCs w:val="21"/>
        </w:rPr>
      </w:pPr>
      <w:r w:rsidRPr="00DA4DAE">
        <w:rPr>
          <w:rFonts w:ascii="Times New Roman" w:hAnsi="Times New Roman" w:cs="Times New Roman"/>
          <w:sz w:val="21"/>
          <w:szCs w:val="21"/>
        </w:rPr>
        <w:t>WYKAZ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PODMIOTOWYCH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DOWODOWYCH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SKŁADANYCH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ODPOWIEDZI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WEZWANIE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KTÓREGO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ZOSTANIE</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NAJWYŻEJ</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OCENIONA</w:t>
      </w:r>
    </w:p>
    <w:p w:rsidR="0036691D" w:rsidRPr="00DA4DAE" w:rsidRDefault="0036691D" w:rsidP="007D45EF">
      <w:pPr>
        <w:pStyle w:val="Tekstpodstawowy"/>
        <w:spacing w:before="1"/>
        <w:ind w:left="709" w:right="265" w:hanging="425"/>
        <w:jc w:val="left"/>
        <w:rPr>
          <w:rFonts w:ascii="Times New Roman" w:hAnsi="Times New Roman" w:cs="Times New Roman"/>
          <w:b/>
          <w:sz w:val="21"/>
          <w:szCs w:val="21"/>
        </w:rPr>
      </w:pPr>
    </w:p>
    <w:p w:rsidR="007D45EF" w:rsidRDefault="007D45EF" w:rsidP="00311438">
      <w:pPr>
        <w:pStyle w:val="pkt"/>
        <w:numPr>
          <w:ilvl w:val="0"/>
          <w:numId w:val="46"/>
        </w:numPr>
        <w:spacing w:before="0" w:after="0"/>
        <w:ind w:left="709" w:hanging="284"/>
        <w:rPr>
          <w:rFonts w:asciiTheme="minorHAnsi" w:hAnsiTheme="minorHAnsi" w:cs="Calibri"/>
          <w:sz w:val="22"/>
          <w:szCs w:val="22"/>
        </w:rPr>
      </w:pPr>
      <w:r>
        <w:rPr>
          <w:rFonts w:asciiTheme="minorHAnsi" w:hAnsiTheme="minorHAnsi" w:cs="Calibri"/>
          <w:sz w:val="22"/>
          <w:szCs w:val="22"/>
        </w:rPr>
        <w:t xml:space="preserve">Na wezwanie zamawiającego wykonawca, którego </w:t>
      </w:r>
      <w:r>
        <w:rPr>
          <w:rFonts w:asciiTheme="minorHAnsi" w:hAnsiTheme="minorHAnsi" w:cs="Calibri"/>
          <w:b/>
          <w:sz w:val="22"/>
          <w:szCs w:val="22"/>
        </w:rPr>
        <w:t xml:space="preserve">oferta </w:t>
      </w:r>
      <w:r>
        <w:rPr>
          <w:rFonts w:asciiTheme="minorHAnsi" w:hAnsiTheme="minorHAnsi" w:cs="Calibri"/>
          <w:sz w:val="22"/>
          <w:szCs w:val="22"/>
        </w:rPr>
        <w:t xml:space="preserve">została </w:t>
      </w:r>
      <w:r>
        <w:rPr>
          <w:rFonts w:asciiTheme="minorHAnsi" w:hAnsiTheme="minorHAnsi" w:cs="Calibri"/>
          <w:b/>
          <w:sz w:val="22"/>
          <w:szCs w:val="22"/>
        </w:rPr>
        <w:t>najwyżej oceniona</w:t>
      </w:r>
      <w:r>
        <w:rPr>
          <w:rFonts w:asciiTheme="minorHAnsi" w:hAnsiTheme="minorHAnsi" w:cs="Calibri"/>
          <w:sz w:val="22"/>
          <w:szCs w:val="22"/>
        </w:rPr>
        <w:t xml:space="preserve">, zobowiązany jest złożyć w wyznaczonym terminie – nie krótszym niż </w:t>
      </w:r>
      <w:r>
        <w:rPr>
          <w:rFonts w:asciiTheme="minorHAnsi" w:hAnsiTheme="minorHAnsi" w:cs="Calibri"/>
          <w:b/>
          <w:sz w:val="22"/>
          <w:szCs w:val="22"/>
        </w:rPr>
        <w:t>10 dni</w:t>
      </w:r>
      <w:r>
        <w:rPr>
          <w:rFonts w:asciiTheme="minorHAnsi" w:hAnsiTheme="minorHAnsi" w:cs="Calibri"/>
          <w:sz w:val="22"/>
          <w:szCs w:val="22"/>
        </w:rPr>
        <w:t xml:space="preserve"> od dnia wezwania </w:t>
      </w:r>
      <w:r>
        <w:rPr>
          <w:rFonts w:asciiTheme="minorHAnsi" w:hAnsiTheme="minorHAnsi" w:cs="Calibri"/>
          <w:b/>
          <w:sz w:val="22"/>
          <w:szCs w:val="22"/>
        </w:rPr>
        <w:t>– aktualne na dzień złożenia</w:t>
      </w:r>
      <w:r>
        <w:rPr>
          <w:rFonts w:asciiTheme="minorHAnsi" w:hAnsiTheme="minorHAnsi" w:cs="Calibri"/>
          <w:sz w:val="22"/>
          <w:szCs w:val="22"/>
        </w:rPr>
        <w:t xml:space="preserve"> podmiotowe środki dowodowe, zgodnie z wymogiem zawartym w ogłoszeniu o zamówieniu lub dokumentach zamówienia. </w:t>
      </w:r>
    </w:p>
    <w:p w:rsidR="007D45EF" w:rsidRDefault="007D45EF" w:rsidP="007D45EF">
      <w:pPr>
        <w:pStyle w:val="pkt"/>
        <w:spacing w:before="0" w:after="0"/>
        <w:ind w:left="709" w:firstLine="0"/>
        <w:rPr>
          <w:rFonts w:asciiTheme="minorHAnsi" w:hAnsiTheme="minorHAnsi" w:cs="Calibri"/>
          <w:sz w:val="22"/>
          <w:szCs w:val="22"/>
        </w:rPr>
      </w:pPr>
    </w:p>
    <w:p w:rsidR="007D45EF" w:rsidRDefault="007D45EF" w:rsidP="00311438">
      <w:pPr>
        <w:pStyle w:val="pkt"/>
        <w:numPr>
          <w:ilvl w:val="0"/>
          <w:numId w:val="46"/>
        </w:numPr>
        <w:spacing w:before="0" w:after="0"/>
        <w:ind w:left="709" w:hanging="284"/>
        <w:rPr>
          <w:rFonts w:asciiTheme="minorHAnsi" w:hAnsiTheme="minorHAnsi" w:cs="Calibri"/>
          <w:b/>
          <w:sz w:val="22"/>
          <w:szCs w:val="22"/>
        </w:rPr>
      </w:pPr>
      <w:r>
        <w:rPr>
          <w:rFonts w:asciiTheme="minorHAnsi" w:hAnsiTheme="minorHAnsi" w:cs="Calibri"/>
          <w:b/>
          <w:sz w:val="22"/>
          <w:szCs w:val="22"/>
        </w:rPr>
        <w:t>Podmiotowe środki dowodowe wymagane od wykonawcy w niniejszym postępowaniu obejmują:</w:t>
      </w:r>
    </w:p>
    <w:p w:rsidR="007D45EF" w:rsidRDefault="007D45EF" w:rsidP="00311438">
      <w:pPr>
        <w:pStyle w:val="Nagwek1"/>
        <w:numPr>
          <w:ilvl w:val="1"/>
          <w:numId w:val="46"/>
        </w:numPr>
        <w:tabs>
          <w:tab w:val="left" w:pos="697"/>
          <w:tab w:val="left" w:pos="5264"/>
        </w:tabs>
        <w:ind w:left="709" w:right="124" w:hanging="284"/>
        <w:jc w:val="left"/>
        <w:rPr>
          <w:rFonts w:asciiTheme="minorHAnsi" w:hAnsiTheme="minorHAnsi" w:cs="Times New Roman"/>
          <w:b w:val="0"/>
          <w:sz w:val="21"/>
          <w:szCs w:val="21"/>
        </w:rPr>
      </w:pPr>
      <w:r>
        <w:rPr>
          <w:rFonts w:asciiTheme="minorHAnsi" w:hAnsiTheme="minorHAnsi"/>
          <w:b w:val="0"/>
          <w:sz w:val="21"/>
          <w:szCs w:val="21"/>
          <w:highlight w:val="cyan"/>
        </w:rPr>
        <w:t>INFORMACJA</w:t>
      </w:r>
      <w:r>
        <w:rPr>
          <w:rFonts w:asciiTheme="minorHAnsi" w:hAnsiTheme="minorHAnsi"/>
          <w:b w:val="0"/>
          <w:spacing w:val="66"/>
          <w:sz w:val="21"/>
          <w:szCs w:val="21"/>
          <w:highlight w:val="cyan"/>
        </w:rPr>
        <w:t xml:space="preserve"> </w:t>
      </w:r>
      <w:r>
        <w:rPr>
          <w:rFonts w:asciiTheme="minorHAnsi" w:hAnsiTheme="minorHAnsi"/>
          <w:b w:val="0"/>
          <w:sz w:val="21"/>
          <w:szCs w:val="21"/>
          <w:highlight w:val="cyan"/>
        </w:rPr>
        <w:t>Z</w:t>
      </w:r>
      <w:r>
        <w:rPr>
          <w:rFonts w:asciiTheme="minorHAnsi" w:hAnsiTheme="minorHAnsi"/>
          <w:b w:val="0"/>
          <w:spacing w:val="65"/>
          <w:sz w:val="21"/>
          <w:szCs w:val="21"/>
          <w:highlight w:val="cyan"/>
        </w:rPr>
        <w:t xml:space="preserve"> </w:t>
      </w:r>
      <w:r>
        <w:rPr>
          <w:rFonts w:asciiTheme="minorHAnsi" w:hAnsiTheme="minorHAnsi"/>
          <w:b w:val="0"/>
          <w:sz w:val="21"/>
          <w:szCs w:val="21"/>
          <w:highlight w:val="cyan"/>
        </w:rPr>
        <w:t>KRAJOWEGO</w:t>
      </w:r>
      <w:r>
        <w:rPr>
          <w:rFonts w:asciiTheme="minorHAnsi" w:hAnsiTheme="minorHAnsi"/>
          <w:b w:val="0"/>
          <w:spacing w:val="64"/>
          <w:sz w:val="21"/>
          <w:szCs w:val="21"/>
          <w:highlight w:val="cyan"/>
        </w:rPr>
        <w:t xml:space="preserve"> </w:t>
      </w:r>
      <w:r>
        <w:rPr>
          <w:rFonts w:asciiTheme="minorHAnsi" w:hAnsiTheme="minorHAnsi"/>
          <w:b w:val="0"/>
          <w:sz w:val="21"/>
          <w:szCs w:val="21"/>
          <w:highlight w:val="cyan"/>
        </w:rPr>
        <w:t>REJESTRU</w:t>
      </w:r>
      <w:r>
        <w:rPr>
          <w:rFonts w:asciiTheme="minorHAnsi" w:hAnsiTheme="minorHAnsi"/>
          <w:b w:val="0"/>
          <w:spacing w:val="66"/>
          <w:sz w:val="21"/>
          <w:szCs w:val="21"/>
          <w:highlight w:val="cyan"/>
        </w:rPr>
        <w:t xml:space="preserve"> </w:t>
      </w:r>
      <w:r>
        <w:rPr>
          <w:rFonts w:asciiTheme="minorHAnsi" w:hAnsiTheme="minorHAnsi"/>
          <w:b w:val="0"/>
          <w:sz w:val="21"/>
          <w:szCs w:val="21"/>
          <w:highlight w:val="cyan"/>
        </w:rPr>
        <w:t>KARNEGO</w:t>
      </w:r>
      <w:r>
        <w:rPr>
          <w:rFonts w:asciiTheme="minorHAnsi" w:hAnsiTheme="minorHAnsi"/>
          <w:sz w:val="21"/>
          <w:szCs w:val="21"/>
        </w:rPr>
        <w:t>,</w:t>
      </w:r>
      <w:r>
        <w:rPr>
          <w:rFonts w:asciiTheme="minorHAnsi" w:hAnsiTheme="minorHAnsi"/>
          <w:spacing w:val="-1"/>
          <w:sz w:val="21"/>
          <w:szCs w:val="21"/>
        </w:rPr>
        <w:t xml:space="preserve"> </w:t>
      </w:r>
      <w:r>
        <w:rPr>
          <w:rFonts w:asciiTheme="minorHAnsi" w:hAnsiTheme="minorHAnsi"/>
          <w:sz w:val="21"/>
          <w:szCs w:val="21"/>
        </w:rPr>
        <w:t>w zakresie:</w:t>
      </w:r>
    </w:p>
    <w:p w:rsidR="007D45EF" w:rsidRDefault="007D45EF" w:rsidP="007D45EF">
      <w:pPr>
        <w:adjustRightInd w:val="0"/>
        <w:ind w:left="709"/>
        <w:rPr>
          <w:rFonts w:asciiTheme="minorHAnsi" w:hAnsiTheme="minorHAnsi"/>
          <w:sz w:val="21"/>
          <w:szCs w:val="21"/>
        </w:rPr>
      </w:pPr>
      <w:r>
        <w:rPr>
          <w:sz w:val="21"/>
          <w:szCs w:val="21"/>
        </w:rPr>
        <w:t xml:space="preserve">a) art. 108 ust. 1 pkt 1, 2, 4 ustawy z dnia 11 września 2019 r. – Prawo zamówień publicznych, zwanej dalej „ustawą”, </w:t>
      </w:r>
    </w:p>
    <w:p w:rsidR="007D45EF" w:rsidRDefault="007D45EF" w:rsidP="007D45EF">
      <w:pPr>
        <w:pStyle w:val="Tekstpodstawowy"/>
        <w:ind w:left="709" w:right="124"/>
        <w:rPr>
          <w:sz w:val="21"/>
          <w:szCs w:val="21"/>
        </w:rPr>
      </w:pPr>
      <w:r>
        <w:rPr>
          <w:sz w:val="21"/>
          <w:szCs w:val="21"/>
        </w:rPr>
        <w:t xml:space="preserve"> –</w:t>
      </w:r>
      <w:r>
        <w:rPr>
          <w:spacing w:val="-1"/>
          <w:sz w:val="21"/>
          <w:szCs w:val="21"/>
        </w:rPr>
        <w:t xml:space="preserve"> </w:t>
      </w:r>
      <w:r>
        <w:rPr>
          <w:i/>
          <w:sz w:val="21"/>
          <w:szCs w:val="21"/>
        </w:rPr>
        <w:t>sporządzonej</w:t>
      </w:r>
      <w:r>
        <w:rPr>
          <w:i/>
          <w:spacing w:val="-1"/>
          <w:sz w:val="21"/>
          <w:szCs w:val="21"/>
        </w:rPr>
        <w:t xml:space="preserve"> </w:t>
      </w:r>
      <w:r>
        <w:rPr>
          <w:i/>
          <w:sz w:val="21"/>
          <w:szCs w:val="21"/>
          <w:u w:val="single"/>
        </w:rPr>
        <w:t>nie</w:t>
      </w:r>
      <w:r>
        <w:rPr>
          <w:i/>
          <w:spacing w:val="-2"/>
          <w:sz w:val="21"/>
          <w:szCs w:val="21"/>
          <w:u w:val="single"/>
        </w:rPr>
        <w:t xml:space="preserve"> </w:t>
      </w:r>
      <w:r>
        <w:rPr>
          <w:i/>
          <w:sz w:val="21"/>
          <w:szCs w:val="21"/>
          <w:u w:val="single"/>
        </w:rPr>
        <w:t>wcześniej</w:t>
      </w:r>
      <w:r>
        <w:rPr>
          <w:i/>
          <w:spacing w:val="-4"/>
          <w:sz w:val="21"/>
          <w:szCs w:val="21"/>
          <w:u w:val="single"/>
        </w:rPr>
        <w:t xml:space="preserve"> </w:t>
      </w:r>
      <w:r>
        <w:rPr>
          <w:i/>
          <w:sz w:val="21"/>
          <w:szCs w:val="21"/>
          <w:u w:val="single"/>
        </w:rPr>
        <w:t>niż</w:t>
      </w:r>
      <w:r>
        <w:rPr>
          <w:i/>
          <w:spacing w:val="-2"/>
          <w:sz w:val="21"/>
          <w:szCs w:val="21"/>
          <w:u w:val="single"/>
        </w:rPr>
        <w:t xml:space="preserve"> </w:t>
      </w:r>
      <w:r>
        <w:rPr>
          <w:i/>
          <w:sz w:val="21"/>
          <w:szCs w:val="21"/>
          <w:u w:val="single"/>
        </w:rPr>
        <w:t>6</w:t>
      </w:r>
      <w:r>
        <w:rPr>
          <w:i/>
          <w:spacing w:val="-1"/>
          <w:sz w:val="21"/>
          <w:szCs w:val="21"/>
          <w:u w:val="single"/>
        </w:rPr>
        <w:t xml:space="preserve"> </w:t>
      </w:r>
      <w:r>
        <w:rPr>
          <w:i/>
          <w:sz w:val="21"/>
          <w:szCs w:val="21"/>
          <w:u w:val="single"/>
        </w:rPr>
        <w:t>miesięcy</w:t>
      </w:r>
      <w:r>
        <w:rPr>
          <w:i/>
          <w:spacing w:val="-3"/>
          <w:sz w:val="21"/>
          <w:szCs w:val="21"/>
        </w:rPr>
        <w:t xml:space="preserve"> </w:t>
      </w:r>
      <w:r>
        <w:rPr>
          <w:i/>
          <w:sz w:val="21"/>
          <w:szCs w:val="21"/>
        </w:rPr>
        <w:t>przed</w:t>
      </w:r>
      <w:r>
        <w:rPr>
          <w:i/>
          <w:spacing w:val="-4"/>
          <w:sz w:val="21"/>
          <w:szCs w:val="21"/>
        </w:rPr>
        <w:t xml:space="preserve"> </w:t>
      </w:r>
      <w:r>
        <w:rPr>
          <w:i/>
          <w:sz w:val="21"/>
          <w:szCs w:val="21"/>
        </w:rPr>
        <w:t>jej</w:t>
      </w:r>
      <w:r>
        <w:rPr>
          <w:i/>
          <w:spacing w:val="-4"/>
          <w:sz w:val="21"/>
          <w:szCs w:val="21"/>
        </w:rPr>
        <w:t xml:space="preserve"> </w:t>
      </w:r>
      <w:r>
        <w:rPr>
          <w:i/>
          <w:sz w:val="21"/>
          <w:szCs w:val="21"/>
        </w:rPr>
        <w:t>złożeniem</w:t>
      </w:r>
      <w:r>
        <w:rPr>
          <w:sz w:val="21"/>
          <w:szCs w:val="21"/>
        </w:rPr>
        <w:t>.</w:t>
      </w:r>
    </w:p>
    <w:p w:rsidR="007D45EF" w:rsidRDefault="007D45EF" w:rsidP="00311438">
      <w:pPr>
        <w:pStyle w:val="Tekstpodstawowy"/>
        <w:numPr>
          <w:ilvl w:val="1"/>
          <w:numId w:val="46"/>
        </w:numPr>
        <w:ind w:left="709" w:right="124" w:hanging="284"/>
        <w:jc w:val="left"/>
        <w:rPr>
          <w:color w:val="000000" w:themeColor="text1"/>
          <w:sz w:val="21"/>
          <w:szCs w:val="21"/>
        </w:rPr>
      </w:pPr>
      <w:r>
        <w:rPr>
          <w:b/>
          <w:color w:val="000000" w:themeColor="text1"/>
          <w:sz w:val="21"/>
          <w:szCs w:val="21"/>
          <w:highlight w:val="cyan"/>
        </w:rPr>
        <w:t>OŚWIADCZENIE WYKONAWCY, W ZAKRESIE ART. 108 UST. 1 PKT 5 USTAWY</w:t>
      </w:r>
      <w:r>
        <w:rPr>
          <w:color w:val="000000" w:themeColor="text1"/>
          <w:sz w:val="21"/>
          <w:szCs w:val="21"/>
        </w:rPr>
        <w:t>, o braku przynależności do tej samej</w:t>
      </w:r>
      <w:r>
        <w:rPr>
          <w:color w:val="000000" w:themeColor="text1"/>
          <w:spacing w:val="1"/>
          <w:sz w:val="21"/>
          <w:szCs w:val="21"/>
        </w:rPr>
        <w:t xml:space="preserve"> </w:t>
      </w:r>
      <w:r>
        <w:rPr>
          <w:color w:val="000000" w:themeColor="text1"/>
          <w:sz w:val="21"/>
          <w:szCs w:val="21"/>
        </w:rPr>
        <w:t>grupy kapitałowej w rozumieniu ustawy z dnia 16 lutego 2007 r. o ochronie konkurencji i konsumentów (Dz. U. z 2020 r.</w:t>
      </w:r>
      <w:r>
        <w:rPr>
          <w:color w:val="000000" w:themeColor="text1"/>
          <w:spacing w:val="-37"/>
          <w:sz w:val="21"/>
          <w:szCs w:val="21"/>
        </w:rPr>
        <w:t xml:space="preserve"> </w:t>
      </w:r>
      <w:r>
        <w:rPr>
          <w:color w:val="000000" w:themeColor="text1"/>
          <w:sz w:val="21"/>
          <w:szCs w:val="21"/>
        </w:rPr>
        <w:t>poz. 1076 i 1086), z innym wykonawcą, który złożył odrębną ofertę, ofertę częściową lub wniosek o dopuszczenie do</w:t>
      </w:r>
      <w:r>
        <w:rPr>
          <w:color w:val="000000" w:themeColor="text1"/>
          <w:spacing w:val="1"/>
          <w:sz w:val="21"/>
          <w:szCs w:val="21"/>
        </w:rPr>
        <w:t xml:space="preserve"> </w:t>
      </w:r>
      <w:r>
        <w:rPr>
          <w:color w:val="000000" w:themeColor="text1"/>
          <w:sz w:val="21"/>
          <w:szCs w:val="21"/>
        </w:rPr>
        <w:t>udziału w postępowaniu, albo oświadczenia o przynależności do tej samej grupy kapitałowej wraz z dokumentami lub</w:t>
      </w:r>
      <w:r>
        <w:rPr>
          <w:color w:val="000000" w:themeColor="text1"/>
          <w:spacing w:val="1"/>
          <w:sz w:val="21"/>
          <w:szCs w:val="21"/>
        </w:rPr>
        <w:t xml:space="preserve"> </w:t>
      </w:r>
      <w:r>
        <w:rPr>
          <w:color w:val="000000" w:themeColor="text1"/>
          <w:sz w:val="21"/>
          <w:szCs w:val="21"/>
        </w:rPr>
        <w:t>informacjami</w:t>
      </w:r>
      <w:r>
        <w:rPr>
          <w:color w:val="000000" w:themeColor="text1"/>
          <w:spacing w:val="1"/>
          <w:sz w:val="21"/>
          <w:szCs w:val="21"/>
        </w:rPr>
        <w:t xml:space="preserve"> </w:t>
      </w:r>
      <w:r>
        <w:rPr>
          <w:color w:val="000000" w:themeColor="text1"/>
          <w:sz w:val="21"/>
          <w:szCs w:val="21"/>
        </w:rPr>
        <w:t>potwierdzającymi</w:t>
      </w:r>
      <w:r>
        <w:rPr>
          <w:color w:val="000000" w:themeColor="text1"/>
          <w:spacing w:val="1"/>
          <w:sz w:val="21"/>
          <w:szCs w:val="21"/>
        </w:rPr>
        <w:t xml:space="preserve"> </w:t>
      </w:r>
      <w:r>
        <w:rPr>
          <w:color w:val="000000" w:themeColor="text1"/>
          <w:sz w:val="21"/>
          <w:szCs w:val="21"/>
        </w:rPr>
        <w:t>przygotowanie</w:t>
      </w:r>
      <w:r>
        <w:rPr>
          <w:color w:val="000000" w:themeColor="text1"/>
          <w:spacing w:val="1"/>
          <w:sz w:val="21"/>
          <w:szCs w:val="21"/>
        </w:rPr>
        <w:t xml:space="preserve"> </w:t>
      </w:r>
      <w:r>
        <w:rPr>
          <w:color w:val="000000" w:themeColor="text1"/>
          <w:sz w:val="21"/>
          <w:szCs w:val="21"/>
        </w:rPr>
        <w:t>oferty,</w:t>
      </w:r>
      <w:r>
        <w:rPr>
          <w:color w:val="000000" w:themeColor="text1"/>
          <w:spacing w:val="1"/>
          <w:sz w:val="21"/>
          <w:szCs w:val="21"/>
        </w:rPr>
        <w:t xml:space="preserve"> </w:t>
      </w:r>
      <w:r>
        <w:rPr>
          <w:color w:val="000000" w:themeColor="text1"/>
          <w:sz w:val="21"/>
          <w:szCs w:val="21"/>
        </w:rPr>
        <w:t>oferty</w:t>
      </w:r>
      <w:r>
        <w:rPr>
          <w:color w:val="000000" w:themeColor="text1"/>
          <w:spacing w:val="1"/>
          <w:sz w:val="21"/>
          <w:szCs w:val="21"/>
        </w:rPr>
        <w:t xml:space="preserve"> </w:t>
      </w:r>
      <w:r>
        <w:rPr>
          <w:color w:val="000000" w:themeColor="text1"/>
          <w:sz w:val="21"/>
          <w:szCs w:val="21"/>
        </w:rPr>
        <w:t>częściowej</w:t>
      </w:r>
      <w:r>
        <w:rPr>
          <w:color w:val="000000" w:themeColor="text1"/>
          <w:spacing w:val="1"/>
          <w:sz w:val="21"/>
          <w:szCs w:val="21"/>
        </w:rPr>
        <w:t xml:space="preserve"> </w:t>
      </w:r>
      <w:r>
        <w:rPr>
          <w:color w:val="000000" w:themeColor="text1"/>
          <w:sz w:val="21"/>
          <w:szCs w:val="21"/>
        </w:rPr>
        <w:t>lub</w:t>
      </w:r>
      <w:r>
        <w:rPr>
          <w:color w:val="000000" w:themeColor="text1"/>
          <w:spacing w:val="1"/>
          <w:sz w:val="21"/>
          <w:szCs w:val="21"/>
        </w:rPr>
        <w:t xml:space="preserve"> </w:t>
      </w:r>
      <w:r>
        <w:rPr>
          <w:color w:val="000000" w:themeColor="text1"/>
          <w:sz w:val="21"/>
          <w:szCs w:val="21"/>
        </w:rPr>
        <w:t>wniosku</w:t>
      </w:r>
      <w:r>
        <w:rPr>
          <w:color w:val="000000" w:themeColor="text1"/>
          <w:spacing w:val="1"/>
          <w:sz w:val="21"/>
          <w:szCs w:val="21"/>
        </w:rPr>
        <w:t xml:space="preserve"> </w:t>
      </w:r>
      <w:r>
        <w:rPr>
          <w:color w:val="000000" w:themeColor="text1"/>
          <w:sz w:val="21"/>
          <w:szCs w:val="21"/>
        </w:rPr>
        <w:t>o</w:t>
      </w:r>
      <w:r>
        <w:rPr>
          <w:color w:val="000000" w:themeColor="text1"/>
          <w:spacing w:val="1"/>
          <w:sz w:val="21"/>
          <w:szCs w:val="21"/>
        </w:rPr>
        <w:t xml:space="preserve"> </w:t>
      </w:r>
      <w:r>
        <w:rPr>
          <w:color w:val="000000" w:themeColor="text1"/>
          <w:sz w:val="21"/>
          <w:szCs w:val="21"/>
        </w:rPr>
        <w:t>dopuszczenie</w:t>
      </w:r>
      <w:r>
        <w:rPr>
          <w:color w:val="000000" w:themeColor="text1"/>
          <w:spacing w:val="1"/>
          <w:sz w:val="21"/>
          <w:szCs w:val="21"/>
        </w:rPr>
        <w:t xml:space="preserve"> </w:t>
      </w:r>
      <w:r>
        <w:rPr>
          <w:color w:val="000000" w:themeColor="text1"/>
          <w:sz w:val="21"/>
          <w:szCs w:val="21"/>
        </w:rPr>
        <w:t>do</w:t>
      </w:r>
      <w:r>
        <w:rPr>
          <w:color w:val="000000" w:themeColor="text1"/>
          <w:spacing w:val="1"/>
          <w:sz w:val="21"/>
          <w:szCs w:val="21"/>
        </w:rPr>
        <w:t xml:space="preserve"> </w:t>
      </w:r>
      <w:r>
        <w:rPr>
          <w:color w:val="000000" w:themeColor="text1"/>
          <w:sz w:val="21"/>
          <w:szCs w:val="21"/>
        </w:rPr>
        <w:t>udziału</w:t>
      </w:r>
      <w:r>
        <w:rPr>
          <w:color w:val="000000" w:themeColor="text1"/>
          <w:spacing w:val="1"/>
          <w:sz w:val="21"/>
          <w:szCs w:val="21"/>
        </w:rPr>
        <w:t xml:space="preserve"> </w:t>
      </w:r>
      <w:r>
        <w:rPr>
          <w:color w:val="000000" w:themeColor="text1"/>
          <w:sz w:val="21"/>
          <w:szCs w:val="21"/>
        </w:rPr>
        <w:t>w</w:t>
      </w:r>
      <w:r>
        <w:rPr>
          <w:color w:val="000000" w:themeColor="text1"/>
          <w:spacing w:val="-37"/>
          <w:sz w:val="21"/>
          <w:szCs w:val="21"/>
        </w:rPr>
        <w:t xml:space="preserve"> </w:t>
      </w:r>
      <w:r>
        <w:rPr>
          <w:color w:val="000000" w:themeColor="text1"/>
          <w:sz w:val="21"/>
          <w:szCs w:val="21"/>
        </w:rPr>
        <w:t>postępowaniu</w:t>
      </w:r>
      <w:r>
        <w:rPr>
          <w:color w:val="000000" w:themeColor="text1"/>
          <w:spacing w:val="-4"/>
          <w:sz w:val="21"/>
          <w:szCs w:val="21"/>
        </w:rPr>
        <w:t xml:space="preserve"> </w:t>
      </w:r>
      <w:r>
        <w:rPr>
          <w:color w:val="000000" w:themeColor="text1"/>
          <w:sz w:val="21"/>
          <w:szCs w:val="21"/>
        </w:rPr>
        <w:t>niezależnie od</w:t>
      </w:r>
      <w:r>
        <w:rPr>
          <w:color w:val="000000" w:themeColor="text1"/>
          <w:spacing w:val="-1"/>
          <w:sz w:val="21"/>
          <w:szCs w:val="21"/>
        </w:rPr>
        <w:t xml:space="preserve"> </w:t>
      </w:r>
      <w:r>
        <w:rPr>
          <w:color w:val="000000" w:themeColor="text1"/>
          <w:sz w:val="21"/>
          <w:szCs w:val="21"/>
        </w:rPr>
        <w:t>innego</w:t>
      </w:r>
      <w:r>
        <w:rPr>
          <w:color w:val="000000" w:themeColor="text1"/>
          <w:spacing w:val="1"/>
          <w:sz w:val="21"/>
          <w:szCs w:val="21"/>
        </w:rPr>
        <w:t xml:space="preserve"> </w:t>
      </w:r>
      <w:r>
        <w:rPr>
          <w:color w:val="000000" w:themeColor="text1"/>
          <w:sz w:val="21"/>
          <w:szCs w:val="21"/>
        </w:rPr>
        <w:t>wykonawcy</w:t>
      </w:r>
      <w:r>
        <w:rPr>
          <w:color w:val="000000" w:themeColor="text1"/>
          <w:spacing w:val="1"/>
          <w:sz w:val="21"/>
          <w:szCs w:val="21"/>
        </w:rPr>
        <w:t xml:space="preserve"> </w:t>
      </w:r>
      <w:r>
        <w:rPr>
          <w:color w:val="000000" w:themeColor="text1"/>
          <w:sz w:val="21"/>
          <w:szCs w:val="21"/>
        </w:rPr>
        <w:t>należącego</w:t>
      </w:r>
      <w:r>
        <w:rPr>
          <w:color w:val="000000" w:themeColor="text1"/>
          <w:spacing w:val="-3"/>
          <w:sz w:val="21"/>
          <w:szCs w:val="21"/>
        </w:rPr>
        <w:t xml:space="preserve"> </w:t>
      </w:r>
      <w:r>
        <w:rPr>
          <w:color w:val="000000" w:themeColor="text1"/>
          <w:sz w:val="21"/>
          <w:szCs w:val="21"/>
        </w:rPr>
        <w:t>do</w:t>
      </w:r>
      <w:r>
        <w:rPr>
          <w:color w:val="000000" w:themeColor="text1"/>
          <w:spacing w:val="-1"/>
          <w:sz w:val="21"/>
          <w:szCs w:val="21"/>
        </w:rPr>
        <w:t xml:space="preserve"> </w:t>
      </w:r>
      <w:r>
        <w:rPr>
          <w:color w:val="000000" w:themeColor="text1"/>
          <w:sz w:val="21"/>
          <w:szCs w:val="21"/>
        </w:rPr>
        <w:t>tej samej</w:t>
      </w:r>
      <w:r>
        <w:rPr>
          <w:color w:val="000000" w:themeColor="text1"/>
          <w:spacing w:val="-2"/>
          <w:sz w:val="21"/>
          <w:szCs w:val="21"/>
        </w:rPr>
        <w:t xml:space="preserve"> </w:t>
      </w:r>
      <w:r>
        <w:rPr>
          <w:color w:val="000000" w:themeColor="text1"/>
          <w:sz w:val="21"/>
          <w:szCs w:val="21"/>
        </w:rPr>
        <w:t>grupy</w:t>
      </w:r>
      <w:r>
        <w:rPr>
          <w:color w:val="000000" w:themeColor="text1"/>
          <w:spacing w:val="1"/>
          <w:sz w:val="21"/>
          <w:szCs w:val="21"/>
        </w:rPr>
        <w:t xml:space="preserve"> </w:t>
      </w:r>
      <w:r>
        <w:rPr>
          <w:color w:val="000000" w:themeColor="text1"/>
          <w:sz w:val="21"/>
          <w:szCs w:val="21"/>
        </w:rPr>
        <w:t>kapitałowej;;</w:t>
      </w:r>
    </w:p>
    <w:p w:rsidR="007D45EF" w:rsidRDefault="007D45EF" w:rsidP="00311438">
      <w:pPr>
        <w:pStyle w:val="Tekstpodstawowy"/>
        <w:numPr>
          <w:ilvl w:val="1"/>
          <w:numId w:val="46"/>
        </w:numPr>
        <w:ind w:left="709" w:right="124" w:hanging="284"/>
        <w:jc w:val="left"/>
        <w:rPr>
          <w:color w:val="000000" w:themeColor="text1"/>
          <w:sz w:val="21"/>
          <w:szCs w:val="21"/>
        </w:rPr>
      </w:pPr>
      <w:r>
        <w:rPr>
          <w:b/>
          <w:color w:val="000000" w:themeColor="text1"/>
          <w:sz w:val="21"/>
          <w:szCs w:val="21"/>
          <w:highlight w:val="cyan"/>
        </w:rPr>
        <w:t>ODPISU lub informacji z Krajowego Rejestru Sądowego lub z Centralnej Ewidencji i Informacji o Działalności Gospodarczej, w zakresie art. 109 ust. 1 pkt 4 ustawy</w:t>
      </w:r>
      <w:r>
        <w:rPr>
          <w:color w:val="000000" w:themeColor="text1"/>
          <w:sz w:val="21"/>
          <w:szCs w:val="21"/>
        </w:rPr>
        <w:t xml:space="preserve">, sporządzonych </w:t>
      </w:r>
      <w:r>
        <w:rPr>
          <w:i/>
          <w:color w:val="000000" w:themeColor="text1"/>
          <w:sz w:val="21"/>
          <w:szCs w:val="21"/>
          <w:u w:val="single"/>
        </w:rPr>
        <w:t>nie wcześniej niż 3 miesiące</w:t>
      </w:r>
      <w:r>
        <w:rPr>
          <w:color w:val="000000" w:themeColor="text1"/>
          <w:sz w:val="21"/>
          <w:szCs w:val="21"/>
        </w:rPr>
        <w:t xml:space="preserve"> przed jej złożeniem, jeżeli odrębne przepisy wymagają wpisu do rejestru lub ewidencji;</w:t>
      </w:r>
    </w:p>
    <w:p w:rsidR="007D45EF" w:rsidRDefault="007D45EF" w:rsidP="00311438">
      <w:pPr>
        <w:pStyle w:val="Akapitzlist"/>
        <w:widowControl/>
        <w:numPr>
          <w:ilvl w:val="1"/>
          <w:numId w:val="46"/>
        </w:numPr>
        <w:autoSpaceDE/>
        <w:autoSpaceDN/>
        <w:ind w:left="709" w:hanging="284"/>
        <w:contextualSpacing/>
        <w:rPr>
          <w:color w:val="000000" w:themeColor="text1"/>
          <w:sz w:val="21"/>
          <w:szCs w:val="21"/>
        </w:rPr>
      </w:pPr>
      <w:r>
        <w:rPr>
          <w:b/>
          <w:color w:val="000000" w:themeColor="text1"/>
          <w:sz w:val="21"/>
          <w:szCs w:val="21"/>
          <w:highlight w:val="cyan"/>
        </w:rPr>
        <w:t>ZAŚWIADCZENIE WŁAŚCIWEGO NACZELNIKA URZĘDU SKARBOWEGO</w:t>
      </w:r>
      <w:r>
        <w:rPr>
          <w:color w:val="000000" w:themeColor="text1"/>
          <w:sz w:val="21"/>
          <w:szCs w:val="21"/>
        </w:rPr>
        <w:t xml:space="preserve"> potwierdzające, że wykonawca nie zalega z opłacaniem podatków i opłat, </w:t>
      </w:r>
      <w:r>
        <w:rPr>
          <w:color w:val="000000" w:themeColor="text1"/>
          <w:sz w:val="21"/>
          <w:szCs w:val="21"/>
          <w:highlight w:val="cyan"/>
        </w:rPr>
        <w:t>w zakresie art. 109 ust. 1 pkt 1 ustawy</w:t>
      </w:r>
      <w:r>
        <w:rPr>
          <w:color w:val="000000" w:themeColor="text1"/>
          <w:sz w:val="21"/>
          <w:szCs w:val="21"/>
        </w:rPr>
        <w:t xml:space="preserve">, wystawione </w:t>
      </w:r>
      <w:r>
        <w:rPr>
          <w:i/>
          <w:color w:val="000000" w:themeColor="text1"/>
          <w:sz w:val="21"/>
          <w:szCs w:val="21"/>
          <w:u w:val="single"/>
        </w:rPr>
        <w:t>nie wcześniej niż 3 miesiące</w:t>
      </w:r>
      <w:r>
        <w:rPr>
          <w:color w:val="000000" w:themeColor="text1"/>
          <w:sz w:val="21"/>
          <w:szCs w:val="21"/>
        </w:rPr>
        <w:t xml:space="preserve"> przed jego złożeniem;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rsidR="007D45EF" w:rsidRDefault="007D45EF" w:rsidP="00311438">
      <w:pPr>
        <w:pStyle w:val="Akapitzlist"/>
        <w:widowControl/>
        <w:numPr>
          <w:ilvl w:val="1"/>
          <w:numId w:val="46"/>
        </w:numPr>
        <w:autoSpaceDE/>
        <w:autoSpaceDN/>
        <w:ind w:left="709" w:hanging="284"/>
        <w:contextualSpacing/>
        <w:rPr>
          <w:color w:val="000000" w:themeColor="text1"/>
          <w:sz w:val="21"/>
          <w:szCs w:val="21"/>
        </w:rPr>
      </w:pPr>
      <w:r>
        <w:rPr>
          <w:b/>
          <w:color w:val="000000" w:themeColor="text1"/>
          <w:sz w:val="21"/>
          <w:szCs w:val="21"/>
          <w:highlight w:val="cyan"/>
        </w:rPr>
        <w:t>ZAŚWIADCZENIE</w:t>
      </w:r>
      <w:r>
        <w:rPr>
          <w:color w:val="000000" w:themeColor="text1"/>
          <w:sz w:val="21"/>
          <w:szCs w:val="21"/>
          <w:highlight w:val="cyan"/>
        </w:rPr>
        <w:t xml:space="preserve"> albo inny dokument właściwej terenowej jednostki organizacyjnej </w:t>
      </w:r>
      <w:r>
        <w:rPr>
          <w:b/>
          <w:color w:val="000000" w:themeColor="text1"/>
          <w:sz w:val="21"/>
          <w:szCs w:val="21"/>
          <w:highlight w:val="cyan"/>
        </w:rPr>
        <w:t>ZAKŁADU UBEZPIECZWEŃ SPOŁECZNYCH</w:t>
      </w:r>
      <w:r>
        <w:rPr>
          <w:color w:val="000000" w:themeColor="text1"/>
          <w:sz w:val="21"/>
          <w:szCs w:val="21"/>
        </w:rPr>
        <w:t xml:space="preserve"> lub właściwego oddziału regionalnego lub właściwej placówki terenowej Kasy Rolniczego Ubezpieczenia Społecznego potwierdzające, że wykonawca nie zalega z opłacaniem składek na ubezpieczenia społeczne i zdrowotne, </w:t>
      </w:r>
      <w:r>
        <w:rPr>
          <w:color w:val="000000" w:themeColor="text1"/>
          <w:sz w:val="21"/>
          <w:szCs w:val="21"/>
          <w:highlight w:val="cyan"/>
        </w:rPr>
        <w:t>w zakresie art. 109 ust. 1 pkt 1 ustawy</w:t>
      </w:r>
      <w:r>
        <w:rPr>
          <w:color w:val="000000" w:themeColor="text1"/>
          <w:sz w:val="21"/>
          <w:szCs w:val="21"/>
        </w:rPr>
        <w:t xml:space="preserve">, wystawione </w:t>
      </w:r>
      <w:r>
        <w:rPr>
          <w:i/>
          <w:color w:val="000000" w:themeColor="text1"/>
          <w:sz w:val="21"/>
          <w:szCs w:val="21"/>
          <w:u w:val="single"/>
        </w:rPr>
        <w:t>nie wcześniej niż 3 miesiące</w:t>
      </w:r>
      <w:r>
        <w:rPr>
          <w:color w:val="000000" w:themeColor="text1"/>
          <w:sz w:val="21"/>
          <w:szCs w:val="21"/>
        </w:rPr>
        <w:t xml:space="preserve"> przed jego złożeniem;</w:t>
      </w:r>
    </w:p>
    <w:p w:rsidR="007D45EF" w:rsidRDefault="007D45EF" w:rsidP="007D45EF">
      <w:pPr>
        <w:pStyle w:val="Akapitzlist"/>
        <w:ind w:left="709" w:hanging="284"/>
        <w:contextualSpacing/>
        <w:rPr>
          <w:color w:val="000000" w:themeColor="text1"/>
          <w:sz w:val="21"/>
          <w:szCs w:val="21"/>
        </w:rPr>
      </w:pPr>
      <w:r>
        <w:rPr>
          <w:color w:val="000000" w:themeColor="text1"/>
          <w:sz w:val="21"/>
          <w:szCs w:val="21"/>
        </w:rPr>
        <w:t xml:space="preserve">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rsidR="007D45EF" w:rsidRDefault="007D45EF" w:rsidP="007D45EF">
      <w:pPr>
        <w:pStyle w:val="Akapitzlist"/>
        <w:ind w:left="709" w:hanging="284"/>
        <w:contextualSpacing/>
        <w:rPr>
          <w:color w:val="000000" w:themeColor="text1"/>
          <w:sz w:val="21"/>
          <w:szCs w:val="21"/>
        </w:rPr>
      </w:pPr>
      <w:r>
        <w:rPr>
          <w:color w:val="000000" w:themeColor="text1"/>
          <w:sz w:val="21"/>
          <w:szCs w:val="21"/>
        </w:rPr>
        <w:t xml:space="preserve">f)  </w:t>
      </w:r>
      <w:r>
        <w:rPr>
          <w:b/>
          <w:color w:val="000000" w:themeColor="text1"/>
          <w:sz w:val="21"/>
          <w:szCs w:val="21"/>
          <w:highlight w:val="cyan"/>
        </w:rPr>
        <w:t>OŚWIADCZENIE  WYKONAWCY</w:t>
      </w:r>
      <w:r>
        <w:rPr>
          <w:color w:val="000000" w:themeColor="text1"/>
          <w:sz w:val="21"/>
          <w:szCs w:val="21"/>
        </w:rPr>
        <w:t xml:space="preserve"> (zał. 4 do SWZ) o aktualności informacji zawartych w oświadczeniu, o którym mowa w art. 125 ust. 1 ustawy, w zakresie podstaw wykluczenia z postępowania wskazanych przez zamawiającego, o których mowa w:</w:t>
      </w:r>
    </w:p>
    <w:p w:rsidR="007D45EF" w:rsidRDefault="007D45EF" w:rsidP="007D45EF">
      <w:pPr>
        <w:pStyle w:val="Akapitzlist"/>
        <w:ind w:left="709" w:hanging="284"/>
        <w:contextualSpacing/>
        <w:rPr>
          <w:color w:val="000000" w:themeColor="text1"/>
          <w:sz w:val="21"/>
          <w:szCs w:val="21"/>
        </w:rPr>
      </w:pPr>
      <w:r>
        <w:rPr>
          <w:color w:val="000000" w:themeColor="text1"/>
          <w:sz w:val="21"/>
          <w:szCs w:val="21"/>
        </w:rPr>
        <w:t>-     art. 108 ust. 1 pkt 3 oraz 6 PZP,</w:t>
      </w:r>
    </w:p>
    <w:p w:rsidR="007D45EF" w:rsidRDefault="007D45EF" w:rsidP="007D45EF">
      <w:pPr>
        <w:pStyle w:val="Akapitzlist"/>
        <w:ind w:left="709" w:hanging="284"/>
        <w:contextualSpacing/>
        <w:rPr>
          <w:color w:val="000000" w:themeColor="text1"/>
          <w:sz w:val="21"/>
          <w:szCs w:val="21"/>
        </w:rPr>
      </w:pPr>
      <w:r>
        <w:rPr>
          <w:color w:val="000000" w:themeColor="text1"/>
          <w:sz w:val="21"/>
          <w:szCs w:val="21"/>
        </w:rPr>
        <w:t xml:space="preserve">-     art. 109 ust. 1 pkt 1 PZP, odnośnie do naruszenia obowiązków dotyczących płatności podatków i opłat lokalnych, o których mowa w ustawie z dnia 12 stycznia 1991 r. o podatkach i opłatach lokalnych (Dz. U. z 2019 r. poz. 1170),  </w:t>
      </w:r>
    </w:p>
    <w:p w:rsidR="007D45EF" w:rsidRDefault="007D45EF" w:rsidP="007D45EF">
      <w:pPr>
        <w:pStyle w:val="Akapitzlist"/>
        <w:ind w:left="709" w:hanging="284"/>
        <w:contextualSpacing/>
        <w:rPr>
          <w:color w:val="000000" w:themeColor="text1"/>
          <w:sz w:val="21"/>
          <w:szCs w:val="21"/>
        </w:rPr>
      </w:pPr>
      <w:r>
        <w:rPr>
          <w:color w:val="000000" w:themeColor="text1"/>
          <w:sz w:val="21"/>
          <w:szCs w:val="21"/>
        </w:rPr>
        <w:t>-     art. 109 ust. 1 pkt 5 oraz 7 PZP.</w:t>
      </w:r>
    </w:p>
    <w:p w:rsidR="007D45EF" w:rsidRDefault="00295841" w:rsidP="007D45EF">
      <w:pPr>
        <w:pStyle w:val="Akapitzlist"/>
        <w:ind w:left="709" w:hanging="284"/>
        <w:contextualSpacing/>
        <w:rPr>
          <w:color w:val="000000" w:themeColor="text1"/>
          <w:sz w:val="21"/>
          <w:szCs w:val="21"/>
        </w:rPr>
      </w:pPr>
      <w:r>
        <w:rPr>
          <w:color w:val="000000" w:themeColor="text1"/>
          <w:sz w:val="21"/>
          <w:szCs w:val="21"/>
        </w:rPr>
        <w:t>g</w:t>
      </w:r>
      <w:r w:rsidR="007D45EF" w:rsidRPr="00295841">
        <w:rPr>
          <w:color w:val="000000" w:themeColor="text1"/>
          <w:sz w:val="21"/>
          <w:szCs w:val="21"/>
        </w:rPr>
        <w:t>)</w:t>
      </w:r>
      <w:r w:rsidR="007D45EF" w:rsidRPr="00295841">
        <w:rPr>
          <w:b/>
          <w:color w:val="000000" w:themeColor="text1"/>
          <w:sz w:val="21"/>
          <w:szCs w:val="21"/>
        </w:rPr>
        <w:t xml:space="preserve">   </w:t>
      </w:r>
      <w:r w:rsidR="007D45EF" w:rsidRPr="00295841">
        <w:rPr>
          <w:b/>
          <w:color w:val="000000" w:themeColor="text1"/>
          <w:sz w:val="21"/>
          <w:szCs w:val="21"/>
          <w:highlight w:val="cyan"/>
        </w:rPr>
        <w:t xml:space="preserve">Załącznik nr </w:t>
      </w:r>
      <w:r w:rsidRPr="00295841">
        <w:rPr>
          <w:b/>
          <w:color w:val="000000" w:themeColor="text1"/>
          <w:sz w:val="21"/>
          <w:szCs w:val="21"/>
          <w:highlight w:val="cyan"/>
        </w:rPr>
        <w:t>6</w:t>
      </w:r>
      <w:r w:rsidR="007D45EF">
        <w:rPr>
          <w:color w:val="000000" w:themeColor="text1"/>
          <w:sz w:val="21"/>
          <w:szCs w:val="21"/>
        </w:rPr>
        <w:t xml:space="preserve"> - Oświadczenia wykonawcy/wykonawcy wspólnie ubiegającego się o udzielenie    zamówienia</w:t>
      </w:r>
    </w:p>
    <w:p w:rsidR="00295841" w:rsidRDefault="00295841" w:rsidP="00295841">
      <w:pPr>
        <w:pStyle w:val="Akapitzlist"/>
        <w:ind w:left="709" w:hanging="284"/>
        <w:contextualSpacing/>
        <w:rPr>
          <w:color w:val="000000" w:themeColor="text1"/>
          <w:sz w:val="21"/>
          <w:szCs w:val="21"/>
        </w:rPr>
      </w:pPr>
      <w:r>
        <w:rPr>
          <w:color w:val="000000" w:themeColor="text1"/>
          <w:sz w:val="21"/>
          <w:szCs w:val="21"/>
        </w:rPr>
        <w:t xml:space="preserve">h)  </w:t>
      </w:r>
      <w:r w:rsidRPr="00295841">
        <w:rPr>
          <w:b/>
          <w:color w:val="000000" w:themeColor="text1"/>
          <w:sz w:val="21"/>
          <w:szCs w:val="21"/>
          <w:highlight w:val="cyan"/>
        </w:rPr>
        <w:t>Załącznik nr 7</w:t>
      </w:r>
      <w:r>
        <w:rPr>
          <w:color w:val="000000" w:themeColor="text1"/>
          <w:sz w:val="21"/>
          <w:szCs w:val="21"/>
        </w:rPr>
        <w:t xml:space="preserve"> - Oświadczenia podmiotu udostępniającego zasoby</w:t>
      </w:r>
    </w:p>
    <w:p w:rsidR="007D45EF" w:rsidRDefault="007D45EF" w:rsidP="007D45EF">
      <w:pPr>
        <w:pStyle w:val="Akapitzlist"/>
        <w:ind w:left="709" w:hanging="284"/>
        <w:contextualSpacing/>
        <w:rPr>
          <w:color w:val="000000" w:themeColor="text1"/>
          <w:sz w:val="21"/>
          <w:szCs w:val="21"/>
        </w:rPr>
      </w:pPr>
    </w:p>
    <w:p w:rsidR="007D45EF" w:rsidRDefault="007D45EF" w:rsidP="007D45EF">
      <w:pPr>
        <w:pStyle w:val="Akapitzlist"/>
        <w:ind w:left="709" w:hanging="284"/>
        <w:contextualSpacing/>
        <w:rPr>
          <w:color w:val="000000" w:themeColor="text1"/>
          <w:sz w:val="21"/>
          <w:szCs w:val="21"/>
        </w:rPr>
      </w:pPr>
    </w:p>
    <w:p w:rsidR="007D45EF" w:rsidRDefault="007D45EF" w:rsidP="00311438">
      <w:pPr>
        <w:pStyle w:val="Akapitzlist"/>
        <w:numPr>
          <w:ilvl w:val="0"/>
          <w:numId w:val="46"/>
        </w:numPr>
        <w:ind w:left="709" w:hanging="284"/>
        <w:contextualSpacing/>
        <w:rPr>
          <w:color w:val="000000" w:themeColor="text1"/>
          <w:sz w:val="21"/>
          <w:szCs w:val="21"/>
          <w:highlight w:val="yellow"/>
        </w:rPr>
      </w:pPr>
      <w:r>
        <w:rPr>
          <w:color w:val="000000" w:themeColor="text1"/>
          <w:sz w:val="21"/>
          <w:szCs w:val="21"/>
          <w:highlight w:val="yellow"/>
        </w:rPr>
        <w:t xml:space="preserve">W celu potwierdzenia spełniania warunków udziału w postępowaniu: </w:t>
      </w:r>
    </w:p>
    <w:p w:rsidR="007D45EF" w:rsidRDefault="007D45EF" w:rsidP="00311438">
      <w:pPr>
        <w:pStyle w:val="Akapitzlist"/>
        <w:numPr>
          <w:ilvl w:val="1"/>
          <w:numId w:val="46"/>
        </w:numPr>
        <w:ind w:left="709" w:right="124"/>
        <w:contextualSpacing/>
        <w:rPr>
          <w:color w:val="000000" w:themeColor="text1"/>
          <w:sz w:val="21"/>
          <w:szCs w:val="21"/>
        </w:rPr>
      </w:pPr>
      <w:r>
        <w:rPr>
          <w:b/>
          <w:color w:val="000000" w:themeColor="text1"/>
          <w:sz w:val="21"/>
          <w:szCs w:val="21"/>
        </w:rPr>
        <w:t xml:space="preserve">W celu potwierdzenia warunku dotyczącego posiadania kompetencji lub uprawnień do wykonywania określonej działalności – </w:t>
      </w:r>
      <w:r>
        <w:rPr>
          <w:sz w:val="21"/>
          <w:szCs w:val="21"/>
        </w:rPr>
        <w:t>Zamawiający NIE  żąda  złożenia dokumentów</w:t>
      </w:r>
      <w:r>
        <w:rPr>
          <w:b/>
          <w:color w:val="000000" w:themeColor="text1"/>
          <w:sz w:val="21"/>
          <w:szCs w:val="21"/>
        </w:rPr>
        <w:t xml:space="preserve"> </w:t>
      </w:r>
    </w:p>
    <w:p w:rsidR="007D45EF" w:rsidRDefault="007D45EF" w:rsidP="00311438">
      <w:pPr>
        <w:pStyle w:val="Akapitzlist"/>
        <w:numPr>
          <w:ilvl w:val="1"/>
          <w:numId w:val="46"/>
        </w:numPr>
        <w:ind w:left="709" w:right="124"/>
        <w:contextualSpacing/>
        <w:rPr>
          <w:color w:val="000000" w:themeColor="text1"/>
          <w:sz w:val="21"/>
          <w:szCs w:val="21"/>
        </w:rPr>
      </w:pPr>
      <w:r>
        <w:rPr>
          <w:b/>
          <w:color w:val="000000" w:themeColor="text1"/>
          <w:sz w:val="21"/>
          <w:szCs w:val="21"/>
        </w:rPr>
        <w:t>W celu potwierdzenia  warunku dotyczącego  sytuacji ekonomicznej lub finansowej</w:t>
      </w:r>
      <w:r>
        <w:rPr>
          <w:color w:val="000000" w:themeColor="text1"/>
          <w:sz w:val="21"/>
          <w:szCs w:val="21"/>
        </w:rPr>
        <w:t xml:space="preserve">  Zamawiający NIE  żąda  złożenia dokumentów </w:t>
      </w:r>
    </w:p>
    <w:p w:rsidR="007D45EF" w:rsidRDefault="007D45EF" w:rsidP="00311438">
      <w:pPr>
        <w:pStyle w:val="Akapitzlist"/>
        <w:numPr>
          <w:ilvl w:val="1"/>
          <w:numId w:val="46"/>
        </w:numPr>
        <w:tabs>
          <w:tab w:val="left" w:pos="709"/>
        </w:tabs>
        <w:ind w:left="709" w:right="124"/>
        <w:rPr>
          <w:color w:val="000000" w:themeColor="text1"/>
          <w:sz w:val="21"/>
          <w:szCs w:val="21"/>
        </w:rPr>
      </w:pPr>
      <w:r>
        <w:rPr>
          <w:b/>
          <w:color w:val="000000" w:themeColor="text1"/>
          <w:sz w:val="21"/>
          <w:szCs w:val="21"/>
        </w:rPr>
        <w:t xml:space="preserve"> W celu potwierdzenia  spełnienia przez Wykonawcę  posiadania zdolności technicznej lub zawodowej</w:t>
      </w:r>
      <w:r>
        <w:rPr>
          <w:color w:val="000000" w:themeColor="text1"/>
          <w:sz w:val="21"/>
          <w:szCs w:val="21"/>
        </w:rPr>
        <w:t xml:space="preserve">  Zamawiający NIE  żąda  złożenia dokumentów </w:t>
      </w:r>
    </w:p>
    <w:p w:rsidR="007D45EF" w:rsidRDefault="007D45EF" w:rsidP="007D45EF">
      <w:pPr>
        <w:pStyle w:val="Akapitzlist"/>
        <w:tabs>
          <w:tab w:val="left" w:pos="709"/>
        </w:tabs>
        <w:ind w:left="709" w:right="124"/>
        <w:rPr>
          <w:color w:val="000000" w:themeColor="text1"/>
          <w:sz w:val="21"/>
          <w:szCs w:val="21"/>
        </w:rPr>
      </w:pPr>
    </w:p>
    <w:p w:rsidR="007D45EF" w:rsidRDefault="007D45EF" w:rsidP="00311438">
      <w:pPr>
        <w:pStyle w:val="Akapitzlist"/>
        <w:numPr>
          <w:ilvl w:val="0"/>
          <w:numId w:val="46"/>
        </w:numPr>
        <w:tabs>
          <w:tab w:val="left" w:pos="709"/>
        </w:tabs>
        <w:ind w:left="709" w:right="124"/>
        <w:rPr>
          <w:color w:val="000000" w:themeColor="text1"/>
          <w:sz w:val="21"/>
          <w:szCs w:val="21"/>
          <w:highlight w:val="cyan"/>
        </w:rPr>
      </w:pPr>
      <w:r>
        <w:rPr>
          <w:color w:val="000000" w:themeColor="text1"/>
          <w:sz w:val="21"/>
          <w:szCs w:val="21"/>
          <w:highlight w:val="cyan"/>
        </w:rPr>
        <w:t>Dokumenty</w:t>
      </w:r>
      <w:r>
        <w:rPr>
          <w:color w:val="000000" w:themeColor="text1"/>
          <w:spacing w:val="-5"/>
          <w:sz w:val="21"/>
          <w:szCs w:val="21"/>
          <w:highlight w:val="cyan"/>
        </w:rPr>
        <w:t xml:space="preserve"> </w:t>
      </w:r>
      <w:r>
        <w:rPr>
          <w:color w:val="000000" w:themeColor="text1"/>
          <w:sz w:val="21"/>
          <w:szCs w:val="21"/>
          <w:highlight w:val="cyan"/>
        </w:rPr>
        <w:t>od</w:t>
      </w:r>
      <w:r>
        <w:rPr>
          <w:color w:val="000000" w:themeColor="text1"/>
          <w:spacing w:val="-3"/>
          <w:sz w:val="21"/>
          <w:szCs w:val="21"/>
          <w:highlight w:val="cyan"/>
        </w:rPr>
        <w:t xml:space="preserve"> </w:t>
      </w:r>
      <w:r>
        <w:rPr>
          <w:color w:val="000000" w:themeColor="text1"/>
          <w:sz w:val="21"/>
          <w:szCs w:val="21"/>
          <w:highlight w:val="cyan"/>
        </w:rPr>
        <w:t>wykonawców</w:t>
      </w:r>
      <w:r>
        <w:rPr>
          <w:color w:val="000000" w:themeColor="text1"/>
          <w:spacing w:val="-5"/>
          <w:sz w:val="21"/>
          <w:szCs w:val="21"/>
          <w:highlight w:val="cyan"/>
        </w:rPr>
        <w:t xml:space="preserve"> </w:t>
      </w:r>
      <w:r>
        <w:rPr>
          <w:color w:val="000000" w:themeColor="text1"/>
          <w:sz w:val="21"/>
          <w:szCs w:val="21"/>
          <w:highlight w:val="cyan"/>
        </w:rPr>
        <w:t>zagranicznych</w:t>
      </w:r>
    </w:p>
    <w:p w:rsidR="007D45EF" w:rsidRDefault="007D45EF" w:rsidP="00311438">
      <w:pPr>
        <w:pStyle w:val="Akapitzlist"/>
        <w:keepNext/>
        <w:keepLines/>
        <w:widowControl/>
        <w:numPr>
          <w:ilvl w:val="1"/>
          <w:numId w:val="50"/>
        </w:numPr>
        <w:autoSpaceDE/>
        <w:autoSpaceDN/>
        <w:ind w:left="709" w:right="124" w:hanging="426"/>
        <w:outlineLvl w:val="0"/>
        <w:rPr>
          <w:rFonts w:ascii="Times New Roman" w:hAnsi="Times New Roman"/>
          <w:b/>
          <w:bCs/>
          <w:color w:val="000000"/>
          <w:sz w:val="21"/>
          <w:szCs w:val="21"/>
        </w:rPr>
      </w:pPr>
      <w:r>
        <w:rPr>
          <w:rFonts w:ascii="Times New Roman" w:hAnsi="Times New Roman"/>
          <w:color w:val="000000"/>
          <w:sz w:val="21"/>
          <w:szCs w:val="21"/>
        </w:rPr>
        <w:t>Jeżeli wykonawca ma siedzibę lub miejsce zamieszkania, lub miejsce zamieszania ma osoba, której dotyczy   dokument poza granicami Rzeczypospolitej Polskiej, zamiast:</w:t>
      </w:r>
    </w:p>
    <w:p w:rsidR="007D45EF" w:rsidRDefault="007D45EF" w:rsidP="00311438">
      <w:pPr>
        <w:pStyle w:val="Akapitzlist"/>
        <w:widowControl/>
        <w:numPr>
          <w:ilvl w:val="1"/>
          <w:numId w:val="46"/>
        </w:numPr>
        <w:tabs>
          <w:tab w:val="left" w:pos="284"/>
        </w:tabs>
        <w:autoSpaceDE/>
        <w:ind w:left="709" w:right="124"/>
        <w:outlineLvl w:val="0"/>
        <w:rPr>
          <w:rFonts w:ascii="Times New Roman" w:hAnsi="Times New Roman"/>
          <w:b/>
          <w:bCs/>
          <w:sz w:val="21"/>
          <w:szCs w:val="21"/>
        </w:rPr>
      </w:pPr>
      <w:r>
        <w:rPr>
          <w:rFonts w:ascii="Times New Roman" w:hAnsi="Times New Roman"/>
          <w:sz w:val="21"/>
          <w:szCs w:val="21"/>
        </w:rPr>
        <w:t xml:space="preserve">  informacji z Krajowego Rejestru Karnego – składa informację z odpowiedniego rejestru, takiego jak rejestr sądowy, albo, w przypadku braku takiego rejestru, inny równoważny dokument wydany przez właściwy organ sądowy lub administracyjny kraju, w którym wykonawca ma siedzibę lub miejsce zamieszkania , lub miejsce zamieszania ma osoba, której dotyczy dokument w zakresie, o którym mowa w pkt I ppkt.1  Dokument, powinien być wystawiony </w:t>
      </w:r>
      <w:r>
        <w:rPr>
          <w:rFonts w:ascii="Times New Roman" w:hAnsi="Times New Roman"/>
          <w:i/>
          <w:sz w:val="21"/>
          <w:szCs w:val="21"/>
        </w:rPr>
        <w:t>nie wcześniej niż 6 miesięcy</w:t>
      </w:r>
      <w:r>
        <w:rPr>
          <w:rFonts w:ascii="Times New Roman" w:hAnsi="Times New Roman"/>
          <w:sz w:val="21"/>
          <w:szCs w:val="21"/>
        </w:rPr>
        <w:t xml:space="preserve"> przed jego złożeniem.</w:t>
      </w:r>
    </w:p>
    <w:p w:rsidR="007D45EF" w:rsidRDefault="007D45EF" w:rsidP="00311438">
      <w:pPr>
        <w:widowControl/>
        <w:numPr>
          <w:ilvl w:val="1"/>
          <w:numId w:val="46"/>
        </w:numPr>
        <w:tabs>
          <w:tab w:val="left" w:pos="284"/>
        </w:tabs>
        <w:autoSpaceDE/>
        <w:ind w:left="709" w:right="125" w:hanging="426"/>
        <w:jc w:val="both"/>
        <w:outlineLvl w:val="0"/>
        <w:rPr>
          <w:rFonts w:ascii="Times New Roman" w:hAnsi="Times New Roman"/>
          <w:b/>
          <w:bCs/>
          <w:color w:val="000000"/>
          <w:sz w:val="21"/>
          <w:szCs w:val="21"/>
        </w:rPr>
      </w:pPr>
      <w:r>
        <w:rPr>
          <w:rFonts w:ascii="Times New Roman" w:hAnsi="Times New Roman"/>
          <w:color w:val="000000"/>
          <w:sz w:val="21"/>
          <w:szCs w:val="21"/>
        </w:rPr>
        <w:t xml:space="preserve"> zaświadczenia, o którym mowa w pkt 2 d) (US), zaświadczenia albo innego dokumentu potwierdzającego, że wykonawca nie zalega z opłacaniem składek na ubezpieczenia społeczne lub zdrowotne, o których mowa w pkt 2 e) (np. ZUS) lub odpisu albo informacji z Krajowego Rejestru Sądowego lub z Centralnej Ewidencji i Informacji o Działalności Gospodarczej (KRS/</w:t>
      </w:r>
      <w:proofErr w:type="spellStart"/>
      <w:r>
        <w:rPr>
          <w:rFonts w:ascii="Times New Roman" w:hAnsi="Times New Roman"/>
          <w:color w:val="000000"/>
          <w:sz w:val="21"/>
          <w:szCs w:val="21"/>
        </w:rPr>
        <w:t>CEiDG</w:t>
      </w:r>
      <w:proofErr w:type="spellEnd"/>
      <w:r>
        <w:rPr>
          <w:rFonts w:ascii="Times New Roman" w:hAnsi="Times New Roman"/>
          <w:color w:val="000000"/>
          <w:sz w:val="21"/>
          <w:szCs w:val="21"/>
        </w:rPr>
        <w:t>) , o których mowa w pkt 2 c)– składa dokument lub dokumenty wystawione w kraju, w którym wykonawca ma siedzibę lub miejsce zamieszkania, potwierdzające odpowiednio, że:</w:t>
      </w:r>
    </w:p>
    <w:p w:rsidR="007D45EF" w:rsidRDefault="007D45EF" w:rsidP="00726969">
      <w:pPr>
        <w:tabs>
          <w:tab w:val="left" w:pos="284"/>
        </w:tabs>
        <w:ind w:left="709" w:right="125"/>
        <w:jc w:val="both"/>
        <w:outlineLvl w:val="0"/>
        <w:rPr>
          <w:rFonts w:ascii="Times New Roman" w:hAnsi="Times New Roman"/>
          <w:color w:val="000000"/>
          <w:sz w:val="21"/>
          <w:szCs w:val="21"/>
        </w:rPr>
      </w:pPr>
      <w:r>
        <w:rPr>
          <w:rFonts w:ascii="Times New Roman" w:hAnsi="Times New Roman"/>
          <w:color w:val="000000"/>
          <w:sz w:val="21"/>
          <w:szCs w:val="21"/>
        </w:rPr>
        <w:tab/>
        <w:t>- nie naruszył obowiązków dotyczących płatności podatków, opłat lub składek na ubezpieczenie społeczne lub zdrowotne</w:t>
      </w:r>
    </w:p>
    <w:p w:rsidR="007D45EF" w:rsidRDefault="007D45EF" w:rsidP="00726969">
      <w:pPr>
        <w:tabs>
          <w:tab w:val="left" w:pos="284"/>
        </w:tabs>
        <w:ind w:left="709" w:right="124"/>
        <w:jc w:val="both"/>
        <w:outlineLvl w:val="0"/>
        <w:rPr>
          <w:rFonts w:ascii="Times New Roman" w:hAnsi="Times New Roman"/>
          <w:b/>
          <w:bCs/>
          <w:color w:val="000000"/>
          <w:sz w:val="21"/>
          <w:szCs w:val="21"/>
        </w:rPr>
      </w:pPr>
      <w:r>
        <w:rPr>
          <w:rFonts w:ascii="Times New Roman" w:hAnsi="Times New Roman"/>
          <w:color w:val="000000"/>
          <w:sz w:val="21"/>
          <w:szCs w:val="21"/>
        </w:rPr>
        <w:tab/>
        <w:t>-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7D45EF" w:rsidRDefault="007D45EF" w:rsidP="007D45EF">
      <w:pPr>
        <w:tabs>
          <w:tab w:val="left" w:pos="284"/>
        </w:tabs>
        <w:ind w:left="709" w:right="124" w:hanging="426"/>
        <w:jc w:val="both"/>
        <w:outlineLvl w:val="0"/>
        <w:rPr>
          <w:rFonts w:ascii="Times New Roman" w:hAnsi="Times New Roman"/>
          <w:color w:val="000000"/>
          <w:sz w:val="21"/>
          <w:szCs w:val="21"/>
        </w:rPr>
      </w:pPr>
      <w:r>
        <w:rPr>
          <w:rFonts w:ascii="Times New Roman" w:hAnsi="Times New Roman"/>
          <w:color w:val="000000"/>
          <w:sz w:val="21"/>
          <w:szCs w:val="21"/>
        </w:rPr>
        <w:tab/>
        <w:t xml:space="preserve"> </w:t>
      </w:r>
      <w:r w:rsidR="00726969">
        <w:rPr>
          <w:rFonts w:ascii="Times New Roman" w:hAnsi="Times New Roman"/>
          <w:color w:val="000000"/>
          <w:sz w:val="21"/>
          <w:szCs w:val="21"/>
        </w:rPr>
        <w:t xml:space="preserve">     </w:t>
      </w:r>
      <w:r>
        <w:rPr>
          <w:rFonts w:ascii="Times New Roman" w:hAnsi="Times New Roman"/>
          <w:color w:val="000000"/>
          <w:sz w:val="21"/>
          <w:szCs w:val="21"/>
        </w:rPr>
        <w:t xml:space="preserve">  Dokument, o którym mowa powyżej powinien być wystawiony </w:t>
      </w:r>
      <w:r>
        <w:rPr>
          <w:rFonts w:ascii="Times New Roman" w:hAnsi="Times New Roman"/>
          <w:i/>
          <w:color w:val="000000"/>
          <w:sz w:val="21"/>
          <w:szCs w:val="21"/>
          <w:u w:val="single"/>
        </w:rPr>
        <w:t>nie wcześniej niż 3 miesiące</w:t>
      </w:r>
      <w:r>
        <w:rPr>
          <w:rFonts w:ascii="Times New Roman" w:hAnsi="Times New Roman"/>
          <w:color w:val="000000"/>
          <w:sz w:val="21"/>
          <w:szCs w:val="21"/>
        </w:rPr>
        <w:t xml:space="preserve"> przed jego  złożeniem.</w:t>
      </w:r>
    </w:p>
    <w:p w:rsidR="007D45EF" w:rsidRDefault="007D45EF" w:rsidP="00311438">
      <w:pPr>
        <w:pStyle w:val="Akapitzlist"/>
        <w:numPr>
          <w:ilvl w:val="1"/>
          <w:numId w:val="50"/>
        </w:numPr>
        <w:ind w:left="709" w:right="124" w:hanging="426"/>
        <w:outlineLvl w:val="0"/>
        <w:rPr>
          <w:rFonts w:ascii="Times New Roman" w:hAnsi="Times New Roman"/>
          <w:color w:val="000000"/>
          <w:sz w:val="21"/>
          <w:szCs w:val="21"/>
        </w:rPr>
      </w:pPr>
      <w:r>
        <w:rPr>
          <w:rFonts w:ascii="Times New Roman" w:hAnsi="Times New Roman"/>
          <w:color w:val="000000"/>
          <w:sz w:val="21"/>
          <w:szCs w:val="21"/>
        </w:rPr>
        <w:t>Jeżeli w kraju, w którym wykonawca ma siedzibę lub miejsce zamieszkania lub miejsce zamieszkania ma osoba, której dokument dotyczy, nie wydaje się dokumentów, o których mowa w ust.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rsidR="007D45EF" w:rsidRPr="00C9524A" w:rsidRDefault="007D45EF" w:rsidP="007D45EF">
      <w:pPr>
        <w:ind w:left="709" w:right="124" w:hanging="426"/>
        <w:jc w:val="both"/>
        <w:outlineLvl w:val="0"/>
        <w:rPr>
          <w:rFonts w:ascii="Times New Roman" w:hAnsi="Times New Roman"/>
          <w:sz w:val="21"/>
          <w:szCs w:val="21"/>
        </w:rPr>
      </w:pPr>
      <w:r w:rsidRPr="00C9524A">
        <w:rPr>
          <w:rFonts w:ascii="Times New Roman" w:hAnsi="Times New Roman"/>
          <w:sz w:val="21"/>
          <w:szCs w:val="21"/>
        </w:rPr>
        <w:t xml:space="preserve">4.3.  Zamawiający nie będzie wzywał do złożenia podmiotowych środków dowodowych, jeżeli: </w:t>
      </w:r>
    </w:p>
    <w:p w:rsidR="007D45EF" w:rsidRPr="00C9524A" w:rsidRDefault="007D45EF" w:rsidP="007D45EF">
      <w:pPr>
        <w:keepNext/>
        <w:keepLines/>
        <w:ind w:left="709" w:right="124" w:hanging="426"/>
        <w:jc w:val="both"/>
        <w:outlineLvl w:val="0"/>
        <w:rPr>
          <w:rFonts w:ascii="Times New Roman" w:hAnsi="Times New Roman"/>
          <w:sz w:val="21"/>
          <w:szCs w:val="21"/>
        </w:rPr>
      </w:pPr>
      <w:r w:rsidRPr="00C9524A">
        <w:rPr>
          <w:rFonts w:ascii="Times New Roman" w:hAnsi="Times New Roman"/>
          <w:sz w:val="21"/>
          <w:szCs w:val="21"/>
        </w:rPr>
        <w:t xml:space="preserve">a)  </w:t>
      </w:r>
      <w:r w:rsidR="00C9524A" w:rsidRPr="00C9524A">
        <w:rPr>
          <w:rFonts w:ascii="Times New Roman" w:hAnsi="Times New Roman"/>
          <w:sz w:val="21"/>
          <w:szCs w:val="21"/>
        </w:rPr>
        <w:t xml:space="preserve">  </w:t>
      </w:r>
      <w:r w:rsidRPr="00C9524A">
        <w:rPr>
          <w:rFonts w:ascii="Times New Roman" w:hAnsi="Times New Roman"/>
          <w:sz w:val="21"/>
          <w:szCs w:val="21"/>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(JEDZ) dane umożliwiające dostęp do tych środków; </w:t>
      </w:r>
    </w:p>
    <w:p w:rsidR="007D45EF" w:rsidRPr="00C9524A" w:rsidRDefault="007D45EF" w:rsidP="007D45EF">
      <w:pPr>
        <w:keepNext/>
        <w:keepLines/>
        <w:ind w:left="709" w:right="124" w:hanging="426"/>
        <w:jc w:val="both"/>
        <w:outlineLvl w:val="0"/>
        <w:rPr>
          <w:rFonts w:ascii="Times New Roman" w:hAnsi="Times New Roman"/>
          <w:sz w:val="21"/>
          <w:szCs w:val="21"/>
        </w:rPr>
      </w:pPr>
      <w:r w:rsidRPr="00C9524A">
        <w:rPr>
          <w:rFonts w:ascii="Times New Roman" w:hAnsi="Times New Roman"/>
          <w:sz w:val="21"/>
          <w:szCs w:val="21"/>
        </w:rPr>
        <w:t xml:space="preserve">b)   podmiotowym środkiem dowodowym jest oświadczenie, którego treść odpowiada zakresowi oświadczenia, o którym mowa w art. 125 ust. 1. </w:t>
      </w:r>
    </w:p>
    <w:p w:rsidR="007D45EF" w:rsidRDefault="007D45EF" w:rsidP="007D45EF">
      <w:pPr>
        <w:keepNext/>
        <w:keepLines/>
        <w:ind w:left="709" w:right="124" w:hanging="426"/>
        <w:jc w:val="both"/>
        <w:outlineLvl w:val="0"/>
        <w:rPr>
          <w:rFonts w:ascii="Times New Roman" w:hAnsi="Times New Roman"/>
          <w:color w:val="365F91" w:themeColor="accent1" w:themeShade="BF"/>
          <w:sz w:val="21"/>
          <w:szCs w:val="21"/>
        </w:rPr>
      </w:pPr>
      <w:r>
        <w:rPr>
          <w:rFonts w:ascii="Times New Roman" w:hAnsi="Times New Roman"/>
          <w:color w:val="365F91" w:themeColor="accent1" w:themeShade="BF"/>
          <w:sz w:val="21"/>
          <w:szCs w:val="21"/>
        </w:rPr>
        <w:t xml:space="preserve">4.4. </w:t>
      </w:r>
      <w:r w:rsidR="00C9524A">
        <w:rPr>
          <w:rFonts w:ascii="Times New Roman" w:hAnsi="Times New Roman"/>
          <w:color w:val="365F91" w:themeColor="accent1" w:themeShade="BF"/>
          <w:sz w:val="21"/>
          <w:szCs w:val="21"/>
        </w:rPr>
        <w:t xml:space="preserve"> </w:t>
      </w:r>
      <w:r>
        <w:rPr>
          <w:rFonts w:ascii="Times New Roman" w:hAnsi="Times New Roman"/>
          <w:color w:val="365F91" w:themeColor="accent1" w:themeShade="BF"/>
          <w:sz w:val="21"/>
          <w:szCs w:val="21"/>
        </w:rPr>
        <w:t>Wykonawca nie jest zobowiązany do złożenia podmiotowych środków dowodowych, które zamawiający  posiada, jeżeli wykonawca wskaże te środki oraz potwierdzi ich prawidłowość i aktualność.</w:t>
      </w:r>
    </w:p>
    <w:p w:rsidR="007D45EF" w:rsidRDefault="007D45EF" w:rsidP="007D45EF">
      <w:pPr>
        <w:keepNext/>
        <w:keepLines/>
        <w:ind w:left="709" w:right="124" w:hanging="426"/>
        <w:jc w:val="both"/>
        <w:outlineLvl w:val="0"/>
        <w:rPr>
          <w:rFonts w:ascii="Times New Roman" w:hAnsi="Times New Roman"/>
          <w:color w:val="365F91" w:themeColor="accent1" w:themeShade="BF"/>
          <w:sz w:val="21"/>
          <w:szCs w:val="21"/>
        </w:rPr>
      </w:pPr>
      <w:r>
        <w:rPr>
          <w:rFonts w:ascii="Times New Roman" w:hAnsi="Times New Roman"/>
          <w:color w:val="365F91" w:themeColor="accent1" w:themeShade="BF"/>
          <w:sz w:val="21"/>
          <w:szCs w:val="21"/>
        </w:rPr>
        <w:t xml:space="preserve">4.5. </w:t>
      </w:r>
      <w:r w:rsidR="00C9524A">
        <w:rPr>
          <w:rFonts w:ascii="Times New Roman" w:hAnsi="Times New Roman"/>
          <w:color w:val="365F91" w:themeColor="accent1" w:themeShade="BF"/>
          <w:sz w:val="21"/>
          <w:szCs w:val="21"/>
        </w:rPr>
        <w:t xml:space="preserve"> </w:t>
      </w:r>
      <w:r>
        <w:rPr>
          <w:rFonts w:ascii="Times New Roman" w:hAnsi="Times New Roman"/>
          <w:color w:val="365F91" w:themeColor="accent1" w:themeShade="BF"/>
          <w:sz w:val="21"/>
          <w:szCs w:val="21"/>
          <w:lang w:val="en-US"/>
        </w:rPr>
        <w:t xml:space="preserve">W </w:t>
      </w:r>
      <w:proofErr w:type="spellStart"/>
      <w:r>
        <w:rPr>
          <w:rFonts w:ascii="Times New Roman" w:hAnsi="Times New Roman"/>
          <w:color w:val="365F91" w:themeColor="accent1" w:themeShade="BF"/>
          <w:sz w:val="21"/>
          <w:szCs w:val="21"/>
          <w:lang w:val="en-US"/>
        </w:rPr>
        <w:t>zakresie</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nieuregulowanym</w:t>
      </w:r>
      <w:proofErr w:type="spellEnd"/>
      <w:r>
        <w:rPr>
          <w:rFonts w:ascii="Times New Roman" w:hAnsi="Times New Roman"/>
          <w:color w:val="365F91" w:themeColor="accent1" w:themeShade="BF"/>
          <w:sz w:val="21"/>
          <w:szCs w:val="21"/>
          <w:lang w:val="en-US"/>
        </w:rPr>
        <w:t xml:space="preserve"> PZP </w:t>
      </w:r>
      <w:proofErr w:type="spellStart"/>
      <w:r>
        <w:rPr>
          <w:rFonts w:ascii="Times New Roman" w:hAnsi="Times New Roman"/>
          <w:color w:val="365F91" w:themeColor="accent1" w:themeShade="BF"/>
          <w:sz w:val="21"/>
          <w:szCs w:val="21"/>
          <w:lang w:val="en-US"/>
        </w:rPr>
        <w:t>lub</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niniejszą</w:t>
      </w:r>
      <w:proofErr w:type="spellEnd"/>
      <w:r>
        <w:rPr>
          <w:rFonts w:ascii="Times New Roman" w:hAnsi="Times New Roman"/>
          <w:color w:val="365F91" w:themeColor="accent1" w:themeShade="BF"/>
          <w:sz w:val="21"/>
          <w:szCs w:val="21"/>
          <w:lang w:val="en-US"/>
        </w:rPr>
        <w:t xml:space="preserve"> SWZ do </w:t>
      </w:r>
      <w:proofErr w:type="spellStart"/>
      <w:r>
        <w:rPr>
          <w:rFonts w:ascii="Times New Roman" w:hAnsi="Times New Roman"/>
          <w:color w:val="365F91" w:themeColor="accent1" w:themeShade="BF"/>
          <w:sz w:val="21"/>
          <w:szCs w:val="21"/>
          <w:lang w:val="en-US"/>
        </w:rPr>
        <w:t>oświadczeń</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i</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dokumentów</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składanych</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przez</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wykonawcę</w:t>
      </w:r>
      <w:proofErr w:type="spellEnd"/>
      <w:r>
        <w:rPr>
          <w:rFonts w:ascii="Times New Roman" w:hAnsi="Times New Roman"/>
          <w:color w:val="365F91" w:themeColor="accent1" w:themeShade="BF"/>
          <w:sz w:val="21"/>
          <w:szCs w:val="21"/>
          <w:lang w:val="en-US"/>
        </w:rPr>
        <w:t xml:space="preserve"> w </w:t>
      </w:r>
      <w:proofErr w:type="spellStart"/>
      <w:r>
        <w:rPr>
          <w:rFonts w:ascii="Times New Roman" w:hAnsi="Times New Roman"/>
          <w:color w:val="365F91" w:themeColor="accent1" w:themeShade="BF"/>
          <w:sz w:val="21"/>
          <w:szCs w:val="21"/>
          <w:lang w:val="en-US"/>
        </w:rPr>
        <w:t>postępowaniu</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zastosowanie</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mają</w:t>
      </w:r>
      <w:proofErr w:type="spellEnd"/>
      <w:r>
        <w:rPr>
          <w:rFonts w:ascii="Times New Roman" w:hAnsi="Times New Roman"/>
          <w:color w:val="365F91" w:themeColor="accent1" w:themeShade="BF"/>
          <w:sz w:val="21"/>
          <w:szCs w:val="21"/>
          <w:lang w:val="en-US"/>
        </w:rPr>
        <w:t xml:space="preserve"> w </w:t>
      </w:r>
      <w:proofErr w:type="spellStart"/>
      <w:r>
        <w:rPr>
          <w:rFonts w:ascii="Times New Roman" w:hAnsi="Times New Roman"/>
          <w:color w:val="365F91" w:themeColor="accent1" w:themeShade="BF"/>
          <w:sz w:val="21"/>
          <w:szCs w:val="21"/>
          <w:lang w:val="en-US"/>
        </w:rPr>
        <w:t>szczególności</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przepisy</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rozporządzenia</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Ministra</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Rozwoju</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Pracy</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i</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Technologii</w:t>
      </w:r>
      <w:proofErr w:type="spellEnd"/>
      <w:r>
        <w:rPr>
          <w:rFonts w:ascii="Times New Roman" w:hAnsi="Times New Roman"/>
          <w:color w:val="365F91" w:themeColor="accent1" w:themeShade="BF"/>
          <w:sz w:val="21"/>
          <w:szCs w:val="21"/>
          <w:lang w:val="en-US"/>
        </w:rPr>
        <w:t xml:space="preserve">  z </w:t>
      </w:r>
      <w:proofErr w:type="spellStart"/>
      <w:r>
        <w:rPr>
          <w:rFonts w:ascii="Times New Roman" w:hAnsi="Times New Roman"/>
          <w:color w:val="365F91" w:themeColor="accent1" w:themeShade="BF"/>
          <w:sz w:val="21"/>
          <w:szCs w:val="21"/>
          <w:lang w:val="en-US"/>
        </w:rPr>
        <w:t>dnia</w:t>
      </w:r>
      <w:proofErr w:type="spellEnd"/>
      <w:r>
        <w:rPr>
          <w:rFonts w:ascii="Times New Roman" w:hAnsi="Times New Roman"/>
          <w:color w:val="365F91" w:themeColor="accent1" w:themeShade="BF"/>
          <w:sz w:val="21"/>
          <w:szCs w:val="21"/>
          <w:lang w:val="en-US"/>
        </w:rPr>
        <w:t xml:space="preserve"> 23 </w:t>
      </w:r>
      <w:proofErr w:type="spellStart"/>
      <w:r>
        <w:rPr>
          <w:rFonts w:ascii="Times New Roman" w:hAnsi="Times New Roman"/>
          <w:color w:val="365F91" w:themeColor="accent1" w:themeShade="BF"/>
          <w:sz w:val="21"/>
          <w:szCs w:val="21"/>
          <w:lang w:val="en-US"/>
        </w:rPr>
        <w:t>grudnia</w:t>
      </w:r>
      <w:proofErr w:type="spellEnd"/>
      <w:r>
        <w:rPr>
          <w:rFonts w:ascii="Times New Roman" w:hAnsi="Times New Roman"/>
          <w:color w:val="365F91" w:themeColor="accent1" w:themeShade="BF"/>
          <w:sz w:val="21"/>
          <w:szCs w:val="21"/>
          <w:lang w:val="en-US"/>
        </w:rPr>
        <w:t xml:space="preserve"> 2020 r. w </w:t>
      </w:r>
      <w:proofErr w:type="spellStart"/>
      <w:r>
        <w:rPr>
          <w:rFonts w:ascii="Times New Roman" w:hAnsi="Times New Roman"/>
          <w:color w:val="365F91" w:themeColor="accent1" w:themeShade="BF"/>
          <w:sz w:val="21"/>
          <w:szCs w:val="21"/>
          <w:lang w:val="en-US"/>
        </w:rPr>
        <w:t>sprawie</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podmiotowych</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środków</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dowodowych</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oraz</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innych</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dokumentów</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lub</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oświadczeń</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jakich</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może</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żądać</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zamawiający</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od</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wykonawcy</w:t>
      </w:r>
      <w:proofErr w:type="spellEnd"/>
      <w:r>
        <w:rPr>
          <w:rFonts w:ascii="Times New Roman" w:hAnsi="Times New Roman"/>
          <w:color w:val="365F91" w:themeColor="accent1" w:themeShade="BF"/>
          <w:sz w:val="21"/>
          <w:szCs w:val="21"/>
          <w:lang w:val="en-US"/>
        </w:rPr>
        <w:t xml:space="preserve"> (Dz.U.2020.2415 z </w:t>
      </w:r>
      <w:proofErr w:type="spellStart"/>
      <w:r>
        <w:rPr>
          <w:rFonts w:ascii="Times New Roman" w:hAnsi="Times New Roman"/>
          <w:color w:val="365F91" w:themeColor="accent1" w:themeShade="BF"/>
          <w:sz w:val="21"/>
          <w:szCs w:val="21"/>
          <w:lang w:val="en-US"/>
        </w:rPr>
        <w:t>dnia</w:t>
      </w:r>
      <w:proofErr w:type="spellEnd"/>
      <w:r>
        <w:rPr>
          <w:rFonts w:ascii="Times New Roman" w:hAnsi="Times New Roman"/>
          <w:color w:val="365F91" w:themeColor="accent1" w:themeShade="BF"/>
          <w:sz w:val="21"/>
          <w:szCs w:val="21"/>
          <w:lang w:val="en-US"/>
        </w:rPr>
        <w:t xml:space="preserve"> 2020.12.30 </w:t>
      </w:r>
      <w:proofErr w:type="spellStart"/>
      <w:r>
        <w:rPr>
          <w:rFonts w:ascii="Times New Roman" w:hAnsi="Times New Roman"/>
          <w:color w:val="365F91" w:themeColor="accent1" w:themeShade="BF"/>
          <w:sz w:val="21"/>
          <w:szCs w:val="21"/>
          <w:lang w:val="en-US"/>
        </w:rPr>
        <w:t>ze</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zm</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oraz</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rozporządzenia</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Prezesa</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Rady</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Ministrów</w:t>
      </w:r>
      <w:proofErr w:type="spellEnd"/>
      <w:r>
        <w:rPr>
          <w:rFonts w:ascii="Times New Roman" w:hAnsi="Times New Roman"/>
          <w:color w:val="365F91" w:themeColor="accent1" w:themeShade="BF"/>
          <w:sz w:val="21"/>
          <w:szCs w:val="21"/>
          <w:lang w:val="en-US"/>
        </w:rPr>
        <w:t xml:space="preserve"> z </w:t>
      </w:r>
      <w:proofErr w:type="spellStart"/>
      <w:r>
        <w:rPr>
          <w:rFonts w:ascii="Times New Roman" w:hAnsi="Times New Roman"/>
          <w:color w:val="365F91" w:themeColor="accent1" w:themeShade="BF"/>
          <w:sz w:val="21"/>
          <w:szCs w:val="21"/>
          <w:lang w:val="en-US"/>
        </w:rPr>
        <w:t>dnia</w:t>
      </w:r>
      <w:proofErr w:type="spellEnd"/>
      <w:r>
        <w:rPr>
          <w:rFonts w:ascii="Times New Roman" w:hAnsi="Times New Roman"/>
          <w:color w:val="365F91" w:themeColor="accent1" w:themeShade="BF"/>
          <w:sz w:val="21"/>
          <w:szCs w:val="21"/>
          <w:lang w:val="en-US"/>
        </w:rPr>
        <w:t xml:space="preserve"> 30 </w:t>
      </w:r>
      <w:proofErr w:type="spellStart"/>
      <w:r>
        <w:rPr>
          <w:rFonts w:ascii="Times New Roman" w:hAnsi="Times New Roman"/>
          <w:color w:val="365F91" w:themeColor="accent1" w:themeShade="BF"/>
          <w:sz w:val="21"/>
          <w:szCs w:val="21"/>
          <w:lang w:val="en-US"/>
        </w:rPr>
        <w:t>grudnia</w:t>
      </w:r>
      <w:proofErr w:type="spellEnd"/>
      <w:r>
        <w:rPr>
          <w:rFonts w:ascii="Times New Roman" w:hAnsi="Times New Roman"/>
          <w:color w:val="365F91" w:themeColor="accent1" w:themeShade="BF"/>
          <w:sz w:val="21"/>
          <w:szCs w:val="21"/>
          <w:lang w:val="en-US"/>
        </w:rPr>
        <w:t xml:space="preserve"> 2020 r. w </w:t>
      </w:r>
      <w:proofErr w:type="spellStart"/>
      <w:r>
        <w:rPr>
          <w:rFonts w:ascii="Times New Roman" w:hAnsi="Times New Roman"/>
          <w:color w:val="365F91" w:themeColor="accent1" w:themeShade="BF"/>
          <w:sz w:val="21"/>
          <w:szCs w:val="21"/>
          <w:lang w:val="en-US"/>
        </w:rPr>
        <w:t>sprawie</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sposobu</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sporządzania</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i</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przekazywania</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informacji</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oraz</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wymagań</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technicznych</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dla</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dokumentów</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elektronicznych</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oraz</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środków</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komunikacji</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elektronicznej</w:t>
      </w:r>
      <w:proofErr w:type="spellEnd"/>
      <w:r>
        <w:rPr>
          <w:rFonts w:ascii="Times New Roman" w:hAnsi="Times New Roman"/>
          <w:color w:val="365F91" w:themeColor="accent1" w:themeShade="BF"/>
          <w:sz w:val="21"/>
          <w:szCs w:val="21"/>
          <w:lang w:val="en-US"/>
        </w:rPr>
        <w:t xml:space="preserve"> w </w:t>
      </w:r>
      <w:proofErr w:type="spellStart"/>
      <w:r>
        <w:rPr>
          <w:rFonts w:ascii="Times New Roman" w:hAnsi="Times New Roman"/>
          <w:color w:val="365F91" w:themeColor="accent1" w:themeShade="BF"/>
          <w:sz w:val="21"/>
          <w:szCs w:val="21"/>
          <w:lang w:val="en-US"/>
        </w:rPr>
        <w:t>postępowaniu</w:t>
      </w:r>
      <w:proofErr w:type="spellEnd"/>
      <w:r>
        <w:rPr>
          <w:rFonts w:ascii="Times New Roman" w:hAnsi="Times New Roman"/>
          <w:color w:val="365F91" w:themeColor="accent1" w:themeShade="BF"/>
          <w:sz w:val="21"/>
          <w:szCs w:val="21"/>
          <w:lang w:val="en-US"/>
        </w:rPr>
        <w:t xml:space="preserve"> o </w:t>
      </w:r>
      <w:proofErr w:type="spellStart"/>
      <w:r>
        <w:rPr>
          <w:rFonts w:ascii="Times New Roman" w:hAnsi="Times New Roman"/>
          <w:color w:val="365F91" w:themeColor="accent1" w:themeShade="BF"/>
          <w:sz w:val="21"/>
          <w:szCs w:val="21"/>
          <w:lang w:val="en-US"/>
        </w:rPr>
        <w:t>udzielenie</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zamówienia</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publicznego</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lub</w:t>
      </w:r>
      <w:proofErr w:type="spellEnd"/>
      <w:r>
        <w:rPr>
          <w:rFonts w:ascii="Times New Roman" w:hAnsi="Times New Roman"/>
          <w:color w:val="365F91" w:themeColor="accent1" w:themeShade="BF"/>
          <w:sz w:val="21"/>
          <w:szCs w:val="21"/>
          <w:lang w:val="en-US"/>
        </w:rPr>
        <w:t xml:space="preserve"> </w:t>
      </w:r>
      <w:proofErr w:type="spellStart"/>
      <w:r>
        <w:rPr>
          <w:rFonts w:ascii="Times New Roman" w:hAnsi="Times New Roman"/>
          <w:color w:val="365F91" w:themeColor="accent1" w:themeShade="BF"/>
          <w:sz w:val="21"/>
          <w:szCs w:val="21"/>
          <w:lang w:val="en-US"/>
        </w:rPr>
        <w:t>konkursie</w:t>
      </w:r>
      <w:proofErr w:type="spellEnd"/>
      <w:r>
        <w:rPr>
          <w:rFonts w:ascii="Times New Roman" w:hAnsi="Times New Roman"/>
          <w:color w:val="365F91" w:themeColor="accent1" w:themeShade="BF"/>
          <w:sz w:val="21"/>
          <w:szCs w:val="21"/>
          <w:lang w:val="en-US"/>
        </w:rPr>
        <w:t xml:space="preserve"> (Dz.U.2020.2452 z </w:t>
      </w:r>
      <w:proofErr w:type="spellStart"/>
      <w:r>
        <w:rPr>
          <w:rFonts w:ascii="Times New Roman" w:hAnsi="Times New Roman"/>
          <w:color w:val="365F91" w:themeColor="accent1" w:themeShade="BF"/>
          <w:sz w:val="21"/>
          <w:szCs w:val="21"/>
          <w:lang w:val="en-US"/>
        </w:rPr>
        <w:t>dnia</w:t>
      </w:r>
      <w:proofErr w:type="spellEnd"/>
      <w:r>
        <w:rPr>
          <w:rFonts w:ascii="Times New Roman" w:hAnsi="Times New Roman"/>
          <w:color w:val="365F91" w:themeColor="accent1" w:themeShade="BF"/>
          <w:sz w:val="21"/>
          <w:szCs w:val="21"/>
          <w:lang w:val="en-US"/>
        </w:rPr>
        <w:t xml:space="preserve"> 2020.12.31ze </w:t>
      </w:r>
      <w:proofErr w:type="spellStart"/>
      <w:r>
        <w:rPr>
          <w:rFonts w:ascii="Times New Roman" w:hAnsi="Times New Roman"/>
          <w:color w:val="365F91" w:themeColor="accent1" w:themeShade="BF"/>
          <w:sz w:val="21"/>
          <w:szCs w:val="21"/>
          <w:lang w:val="en-US"/>
        </w:rPr>
        <w:t>zm</w:t>
      </w:r>
      <w:proofErr w:type="spellEnd"/>
      <w:r>
        <w:rPr>
          <w:rFonts w:ascii="Times New Roman" w:hAnsi="Times New Roman"/>
          <w:color w:val="365F91" w:themeColor="accent1" w:themeShade="BF"/>
          <w:sz w:val="21"/>
          <w:szCs w:val="21"/>
          <w:lang w:val="en-US"/>
        </w:rPr>
        <w:t>.).</w:t>
      </w:r>
    </w:p>
    <w:p w:rsidR="007D45EF" w:rsidRDefault="007D45EF" w:rsidP="007D45EF">
      <w:pPr>
        <w:ind w:left="709"/>
        <w:jc w:val="both"/>
        <w:rPr>
          <w:rFonts w:ascii="Calibri" w:hAnsi="Calibri" w:cs="Calibri"/>
          <w:sz w:val="20"/>
          <w:szCs w:val="20"/>
          <w:lang w:eastAsia="pl-PL"/>
        </w:rPr>
      </w:pPr>
    </w:p>
    <w:p w:rsidR="005A04D3" w:rsidRDefault="005A04D3" w:rsidP="001C49C0">
      <w:pPr>
        <w:pStyle w:val="Nagwek1"/>
        <w:ind w:left="709" w:right="124" w:hanging="425"/>
        <w:rPr>
          <w:rFonts w:ascii="Times New Roman" w:hAnsi="Times New Roman" w:cs="Times New Roman"/>
          <w:sz w:val="21"/>
          <w:szCs w:val="21"/>
        </w:rPr>
      </w:pPr>
    </w:p>
    <w:p w:rsidR="0036691D" w:rsidRPr="001C49C0" w:rsidRDefault="00A15047" w:rsidP="001C49C0">
      <w:pPr>
        <w:pStyle w:val="Nagwek1"/>
        <w:ind w:left="709" w:right="124" w:hanging="425"/>
        <w:rPr>
          <w:rFonts w:ascii="Times New Roman" w:hAnsi="Times New Roman" w:cs="Times New Roman"/>
          <w:sz w:val="21"/>
          <w:szCs w:val="21"/>
        </w:rPr>
      </w:pPr>
      <w:r w:rsidRPr="001C49C0">
        <w:rPr>
          <w:rFonts w:ascii="Times New Roman" w:hAnsi="Times New Roman" w:cs="Times New Roman"/>
          <w:sz w:val="21"/>
          <w:szCs w:val="21"/>
        </w:rPr>
        <w:t>Rozdział</w:t>
      </w:r>
      <w:r w:rsidRPr="001C49C0">
        <w:rPr>
          <w:rFonts w:ascii="Times New Roman" w:hAnsi="Times New Roman" w:cs="Times New Roman"/>
          <w:spacing w:val="37"/>
          <w:sz w:val="21"/>
          <w:szCs w:val="21"/>
        </w:rPr>
        <w:t xml:space="preserve"> </w:t>
      </w:r>
      <w:r w:rsidRPr="001C49C0">
        <w:rPr>
          <w:rFonts w:ascii="Times New Roman" w:hAnsi="Times New Roman" w:cs="Times New Roman"/>
          <w:sz w:val="21"/>
          <w:szCs w:val="21"/>
        </w:rPr>
        <w:t>VIII</w:t>
      </w:r>
    </w:p>
    <w:p w:rsidR="0036691D" w:rsidRPr="001C49C0" w:rsidRDefault="0036691D" w:rsidP="001C49C0">
      <w:pPr>
        <w:pStyle w:val="Tekstpodstawowy"/>
        <w:spacing w:before="9"/>
        <w:ind w:left="709" w:right="124" w:hanging="425"/>
        <w:jc w:val="left"/>
        <w:rPr>
          <w:rFonts w:ascii="Times New Roman" w:hAnsi="Times New Roman" w:cs="Times New Roman"/>
          <w:b/>
          <w:sz w:val="21"/>
          <w:szCs w:val="21"/>
        </w:rPr>
      </w:pPr>
    </w:p>
    <w:p w:rsidR="0036691D" w:rsidRPr="001C49C0" w:rsidRDefault="00A15047" w:rsidP="001C49C0">
      <w:pPr>
        <w:ind w:left="709" w:right="124" w:hanging="425"/>
        <w:jc w:val="center"/>
        <w:rPr>
          <w:rFonts w:ascii="Times New Roman" w:hAnsi="Times New Roman" w:cs="Times New Roman"/>
          <w:b/>
          <w:sz w:val="21"/>
          <w:szCs w:val="21"/>
        </w:rPr>
      </w:pPr>
      <w:r w:rsidRPr="001C49C0">
        <w:rPr>
          <w:rFonts w:ascii="Times New Roman" w:hAnsi="Times New Roman" w:cs="Times New Roman"/>
          <w:b/>
          <w:sz w:val="21"/>
          <w:szCs w:val="21"/>
        </w:rPr>
        <w:t>INFORMACJE</w:t>
      </w:r>
      <w:r w:rsidRPr="001C49C0">
        <w:rPr>
          <w:rFonts w:ascii="Times New Roman" w:hAnsi="Times New Roman" w:cs="Times New Roman"/>
          <w:b/>
          <w:spacing w:val="-2"/>
          <w:sz w:val="21"/>
          <w:szCs w:val="21"/>
        </w:rPr>
        <w:t xml:space="preserve"> </w:t>
      </w:r>
      <w:r w:rsidRPr="001C49C0">
        <w:rPr>
          <w:rFonts w:ascii="Times New Roman" w:hAnsi="Times New Roman" w:cs="Times New Roman"/>
          <w:b/>
          <w:sz w:val="21"/>
          <w:szCs w:val="21"/>
        </w:rPr>
        <w:t>O</w:t>
      </w:r>
      <w:r w:rsidRPr="001C49C0">
        <w:rPr>
          <w:rFonts w:ascii="Times New Roman" w:hAnsi="Times New Roman" w:cs="Times New Roman"/>
          <w:b/>
          <w:spacing w:val="-3"/>
          <w:sz w:val="21"/>
          <w:szCs w:val="21"/>
        </w:rPr>
        <w:t xml:space="preserve"> </w:t>
      </w:r>
      <w:r w:rsidRPr="001C49C0">
        <w:rPr>
          <w:rFonts w:ascii="Times New Roman" w:hAnsi="Times New Roman" w:cs="Times New Roman"/>
          <w:b/>
          <w:sz w:val="21"/>
          <w:szCs w:val="21"/>
        </w:rPr>
        <w:t>WYMAGANIACH</w:t>
      </w:r>
      <w:r w:rsidRPr="001C49C0">
        <w:rPr>
          <w:rFonts w:ascii="Times New Roman" w:hAnsi="Times New Roman" w:cs="Times New Roman"/>
          <w:b/>
          <w:spacing w:val="-2"/>
          <w:sz w:val="21"/>
          <w:szCs w:val="21"/>
        </w:rPr>
        <w:t xml:space="preserve"> </w:t>
      </w:r>
      <w:r w:rsidRPr="001C49C0">
        <w:rPr>
          <w:rFonts w:ascii="Times New Roman" w:hAnsi="Times New Roman" w:cs="Times New Roman"/>
          <w:b/>
          <w:sz w:val="21"/>
          <w:szCs w:val="21"/>
        </w:rPr>
        <w:t>TECHNICZNYCH</w:t>
      </w:r>
      <w:r w:rsidRPr="001C49C0">
        <w:rPr>
          <w:rFonts w:ascii="Times New Roman" w:hAnsi="Times New Roman" w:cs="Times New Roman"/>
          <w:b/>
          <w:spacing w:val="-2"/>
          <w:sz w:val="21"/>
          <w:szCs w:val="21"/>
        </w:rPr>
        <w:t xml:space="preserve"> </w:t>
      </w:r>
      <w:r w:rsidRPr="001C49C0">
        <w:rPr>
          <w:rFonts w:ascii="Times New Roman" w:hAnsi="Times New Roman" w:cs="Times New Roman"/>
          <w:b/>
          <w:sz w:val="21"/>
          <w:szCs w:val="21"/>
        </w:rPr>
        <w:t>I</w:t>
      </w:r>
    </w:p>
    <w:p w:rsidR="0036691D" w:rsidRPr="001C49C0" w:rsidRDefault="00A15047" w:rsidP="001C49C0">
      <w:pPr>
        <w:pStyle w:val="Nagwek1"/>
        <w:spacing w:before="1"/>
        <w:ind w:left="709" w:right="124" w:hanging="425"/>
        <w:rPr>
          <w:rFonts w:ascii="Times New Roman" w:hAnsi="Times New Roman" w:cs="Times New Roman"/>
          <w:sz w:val="21"/>
          <w:szCs w:val="21"/>
        </w:rPr>
      </w:pPr>
      <w:r w:rsidRPr="001C49C0">
        <w:rPr>
          <w:rFonts w:ascii="Times New Roman" w:hAnsi="Times New Roman" w:cs="Times New Roman"/>
          <w:sz w:val="21"/>
          <w:szCs w:val="21"/>
        </w:rPr>
        <w:t>ORGANIZACYJNYCH</w:t>
      </w:r>
      <w:r w:rsidRPr="001C49C0">
        <w:rPr>
          <w:rFonts w:ascii="Times New Roman" w:hAnsi="Times New Roman" w:cs="Times New Roman"/>
          <w:spacing w:val="-5"/>
          <w:sz w:val="21"/>
          <w:szCs w:val="21"/>
        </w:rPr>
        <w:t xml:space="preserve"> </w:t>
      </w:r>
      <w:r w:rsidRPr="001C49C0">
        <w:rPr>
          <w:rFonts w:ascii="Times New Roman" w:hAnsi="Times New Roman" w:cs="Times New Roman"/>
          <w:sz w:val="21"/>
          <w:szCs w:val="21"/>
        </w:rPr>
        <w:t>SPORZĄDZANIA,</w:t>
      </w:r>
      <w:r w:rsidRPr="001C49C0">
        <w:rPr>
          <w:rFonts w:ascii="Times New Roman" w:hAnsi="Times New Roman" w:cs="Times New Roman"/>
          <w:spacing w:val="-5"/>
          <w:sz w:val="21"/>
          <w:szCs w:val="21"/>
        </w:rPr>
        <w:t xml:space="preserve"> </w:t>
      </w:r>
      <w:r w:rsidRPr="001C49C0">
        <w:rPr>
          <w:rFonts w:ascii="Times New Roman" w:hAnsi="Times New Roman" w:cs="Times New Roman"/>
          <w:sz w:val="21"/>
          <w:szCs w:val="21"/>
        </w:rPr>
        <w:t>WYSYŁANIA</w:t>
      </w:r>
      <w:r w:rsidRPr="001C49C0">
        <w:rPr>
          <w:rFonts w:ascii="Times New Roman" w:hAnsi="Times New Roman" w:cs="Times New Roman"/>
          <w:spacing w:val="-4"/>
          <w:sz w:val="21"/>
          <w:szCs w:val="21"/>
        </w:rPr>
        <w:t xml:space="preserve"> </w:t>
      </w:r>
      <w:r w:rsidRPr="001C49C0">
        <w:rPr>
          <w:rFonts w:ascii="Times New Roman" w:hAnsi="Times New Roman" w:cs="Times New Roman"/>
          <w:sz w:val="21"/>
          <w:szCs w:val="21"/>
        </w:rPr>
        <w:t>I</w:t>
      </w:r>
      <w:r w:rsidRPr="001C49C0">
        <w:rPr>
          <w:rFonts w:ascii="Times New Roman" w:hAnsi="Times New Roman" w:cs="Times New Roman"/>
          <w:spacing w:val="-5"/>
          <w:sz w:val="21"/>
          <w:szCs w:val="21"/>
        </w:rPr>
        <w:t xml:space="preserve"> </w:t>
      </w:r>
      <w:r w:rsidRPr="001C49C0">
        <w:rPr>
          <w:rFonts w:ascii="Times New Roman" w:hAnsi="Times New Roman" w:cs="Times New Roman"/>
          <w:sz w:val="21"/>
          <w:szCs w:val="21"/>
        </w:rPr>
        <w:t>ODBIERANIA</w:t>
      </w:r>
      <w:r w:rsidRPr="001C49C0">
        <w:rPr>
          <w:rFonts w:ascii="Times New Roman" w:hAnsi="Times New Roman" w:cs="Times New Roman"/>
          <w:spacing w:val="-4"/>
          <w:sz w:val="21"/>
          <w:szCs w:val="21"/>
        </w:rPr>
        <w:t xml:space="preserve"> </w:t>
      </w:r>
      <w:r w:rsidRPr="001C49C0">
        <w:rPr>
          <w:rFonts w:ascii="Times New Roman" w:hAnsi="Times New Roman" w:cs="Times New Roman"/>
          <w:sz w:val="21"/>
          <w:szCs w:val="21"/>
        </w:rPr>
        <w:t>KORESPONDENCJI</w:t>
      </w:r>
      <w:r w:rsidRPr="001C49C0">
        <w:rPr>
          <w:rFonts w:ascii="Times New Roman" w:hAnsi="Times New Roman" w:cs="Times New Roman"/>
          <w:spacing w:val="-4"/>
          <w:sz w:val="21"/>
          <w:szCs w:val="21"/>
        </w:rPr>
        <w:t xml:space="preserve"> </w:t>
      </w:r>
      <w:r w:rsidRPr="001C49C0">
        <w:rPr>
          <w:rFonts w:ascii="Times New Roman" w:hAnsi="Times New Roman" w:cs="Times New Roman"/>
          <w:sz w:val="21"/>
          <w:szCs w:val="21"/>
        </w:rPr>
        <w:t>ELEKTRONICZNEJ</w:t>
      </w:r>
    </w:p>
    <w:p w:rsidR="0036691D" w:rsidRPr="001C49C0" w:rsidRDefault="0036691D" w:rsidP="001C49C0">
      <w:pPr>
        <w:pStyle w:val="Tekstpodstawowy"/>
        <w:spacing w:before="11"/>
        <w:ind w:left="709" w:right="124" w:hanging="425"/>
        <w:jc w:val="left"/>
        <w:rPr>
          <w:rFonts w:ascii="Times New Roman" w:hAnsi="Times New Roman" w:cs="Times New Roman"/>
          <w:b/>
          <w:sz w:val="21"/>
          <w:szCs w:val="21"/>
        </w:rPr>
      </w:pPr>
    </w:p>
    <w:p w:rsidR="00762FC3" w:rsidRPr="00774F8D" w:rsidRDefault="00762FC3" w:rsidP="00F36B25">
      <w:pPr>
        <w:pStyle w:val="Akapitzlist"/>
        <w:widowControl/>
        <w:numPr>
          <w:ilvl w:val="0"/>
          <w:numId w:val="19"/>
        </w:numPr>
        <w:autoSpaceDE/>
        <w:autoSpaceDN/>
        <w:ind w:left="709" w:hanging="425"/>
        <w:rPr>
          <w:rFonts w:cs="Calibri"/>
          <w:sz w:val="19"/>
          <w:szCs w:val="19"/>
        </w:rPr>
      </w:pPr>
      <w:r w:rsidRPr="00774F8D">
        <w:rPr>
          <w:rFonts w:cs="Calibri"/>
          <w:sz w:val="19"/>
          <w:szCs w:val="19"/>
        </w:rPr>
        <w:t xml:space="preserve">Oferta oraz wszystkie dokumenty i oświadczenia składane przez wykonawcę powinny być sporządzone w języku polskim, z zachowaniem – w zależności od wartości postępowania – formy bądź postaci elektronicznej w formacie danych określonych w Rozporządzeniu Rady Ministrów z dnia 12 kwietnia 2012 r. w sprawie Krajowych Ram Interoperacyjności, minimalnych wymagań dla rejestrów publicznych i wymiany informacji w postaci elektronicznej oraz minimalnych wymagań dla systemów teleinformatycznych (Dz.U.2017.2247 </w:t>
      </w:r>
      <w:proofErr w:type="spellStart"/>
      <w:r w:rsidRPr="00774F8D">
        <w:rPr>
          <w:rFonts w:cs="Calibri"/>
          <w:sz w:val="19"/>
          <w:szCs w:val="19"/>
        </w:rPr>
        <w:t>t.j</w:t>
      </w:r>
      <w:proofErr w:type="spellEnd"/>
      <w:r w:rsidRPr="00774F8D">
        <w:rPr>
          <w:rFonts w:cs="Calibri"/>
          <w:sz w:val="19"/>
          <w:szCs w:val="19"/>
        </w:rPr>
        <w:t xml:space="preserve">. z dnia 2017.12.05).                   </w:t>
      </w:r>
    </w:p>
    <w:p w:rsidR="00762FC3" w:rsidRPr="00774F8D" w:rsidRDefault="00762FC3" w:rsidP="00F36B25">
      <w:pPr>
        <w:pStyle w:val="Akapitzlist"/>
        <w:widowControl/>
        <w:numPr>
          <w:ilvl w:val="0"/>
          <w:numId w:val="19"/>
        </w:numPr>
        <w:shd w:val="clear" w:color="auto" w:fill="FFFFFF"/>
        <w:autoSpaceDE/>
        <w:autoSpaceDN/>
        <w:ind w:left="709" w:hanging="425"/>
        <w:rPr>
          <w:rFonts w:cs="Calibri"/>
          <w:sz w:val="19"/>
          <w:szCs w:val="19"/>
        </w:rPr>
      </w:pPr>
      <w:r w:rsidRPr="00774F8D">
        <w:rPr>
          <w:rFonts w:cs="Calibri"/>
          <w:b/>
          <w:color w:val="000000"/>
          <w:sz w:val="19"/>
          <w:szCs w:val="19"/>
        </w:rPr>
        <w:t xml:space="preserve">Z uwagi na wartość postępowania przekraczającą progi unijne, </w:t>
      </w:r>
      <w:r w:rsidRPr="00774F8D">
        <w:rPr>
          <w:rFonts w:cs="Calibri"/>
          <w:color w:val="000000"/>
          <w:sz w:val="19"/>
          <w:szCs w:val="19"/>
        </w:rPr>
        <w:t xml:space="preserve">oferta oraz składane elektronicznie przedmiotowe środki dowodowe (jeżeli były wymagane) muszą zostać podpisane </w:t>
      </w:r>
      <w:r w:rsidRPr="00774F8D">
        <w:rPr>
          <w:rFonts w:cs="Calibri"/>
          <w:b/>
          <w:color w:val="000000"/>
          <w:sz w:val="19"/>
          <w:szCs w:val="19"/>
        </w:rPr>
        <w:t>kwalifikowanym podpisem elektronicznym</w:t>
      </w:r>
      <w:r w:rsidRPr="00774F8D">
        <w:rPr>
          <w:rFonts w:cs="Calibri"/>
          <w:color w:val="000000"/>
          <w:sz w:val="19"/>
          <w:szCs w:val="19"/>
        </w:rPr>
        <w:t>.</w:t>
      </w:r>
    </w:p>
    <w:p w:rsidR="00762FC3" w:rsidRPr="00774F8D" w:rsidRDefault="00762FC3" w:rsidP="00F36B25">
      <w:pPr>
        <w:pStyle w:val="Akapitzlist"/>
        <w:widowControl/>
        <w:numPr>
          <w:ilvl w:val="0"/>
          <w:numId w:val="19"/>
        </w:numPr>
        <w:shd w:val="clear" w:color="auto" w:fill="FFFFFF"/>
        <w:autoSpaceDE/>
        <w:autoSpaceDN/>
        <w:ind w:left="709" w:hanging="425"/>
        <w:rPr>
          <w:rFonts w:cs="Calibri"/>
          <w:sz w:val="19"/>
          <w:szCs w:val="19"/>
        </w:rPr>
      </w:pPr>
      <w:r w:rsidRPr="00774F8D">
        <w:rPr>
          <w:rFonts w:cs="Calibri"/>
          <w:color w:val="000000"/>
          <w:sz w:val="19"/>
          <w:szCs w:val="19"/>
        </w:rPr>
        <w:t>Wykonawca stosując w procesie składania na platformie oferty oraz składanych elektronicznie przedmiotowych środków dowodowych (jeżeli były wymagane) kwalifikowany podpis elektroniczny, składa go bezpośrednio na dokumencie, który następnie przesyła do systemu (</w:t>
      </w:r>
      <w:r w:rsidRPr="00774F8D">
        <w:rPr>
          <w:rFonts w:cs="Calibri"/>
          <w:bCs/>
          <w:color w:val="000000"/>
          <w:sz w:val="19"/>
          <w:szCs w:val="19"/>
        </w:rPr>
        <w:t xml:space="preserve">opcja rekomendowana </w:t>
      </w:r>
      <w:r w:rsidRPr="00774F8D">
        <w:rPr>
          <w:rFonts w:cs="Calibri"/>
          <w:color w:val="000000"/>
          <w:sz w:val="19"/>
          <w:szCs w:val="19"/>
        </w:rPr>
        <w:t>przez</w:t>
      </w:r>
      <w:r w:rsidRPr="00774F8D">
        <w:rPr>
          <w:rFonts w:cs="Calibri"/>
          <w:bCs/>
          <w:color w:val="000000"/>
          <w:sz w:val="19"/>
          <w:szCs w:val="19"/>
        </w:rPr>
        <w:t xml:space="preserve"> </w:t>
      </w:r>
      <w:hyperlink r:id="rId17" w:history="1">
        <w:r w:rsidRPr="00774F8D">
          <w:rPr>
            <w:rFonts w:cs="Calibri"/>
            <w:bCs/>
            <w:color w:val="1155CC"/>
            <w:sz w:val="19"/>
            <w:szCs w:val="19"/>
          </w:rPr>
          <w:t>platformazakupowa.pl</w:t>
        </w:r>
      </w:hyperlink>
      <w:r w:rsidRPr="00774F8D">
        <w:rPr>
          <w:rFonts w:cs="Calibri"/>
          <w:color w:val="000000"/>
          <w:sz w:val="19"/>
          <w:szCs w:val="19"/>
        </w:rPr>
        <w:t>).</w:t>
      </w:r>
    </w:p>
    <w:p w:rsidR="00762FC3" w:rsidRPr="00774F8D" w:rsidRDefault="00762FC3" w:rsidP="00F36B25">
      <w:pPr>
        <w:widowControl/>
        <w:numPr>
          <w:ilvl w:val="0"/>
          <w:numId w:val="19"/>
        </w:numPr>
        <w:autoSpaceDE/>
        <w:autoSpaceDN/>
        <w:ind w:left="709" w:hanging="425"/>
        <w:jc w:val="both"/>
        <w:textAlignment w:val="baseline"/>
        <w:rPr>
          <w:rFonts w:cs="Calibri"/>
          <w:color w:val="000000"/>
          <w:sz w:val="19"/>
          <w:szCs w:val="19"/>
          <w:lang w:eastAsia="pl-PL"/>
        </w:rPr>
      </w:pPr>
      <w:r w:rsidRPr="00774F8D">
        <w:rPr>
          <w:rFonts w:cs="Calibri"/>
          <w:color w:val="000000"/>
          <w:sz w:val="19"/>
          <w:szCs w:val="19"/>
          <w:lang w:eastAsia="pl-PL"/>
        </w:rPr>
        <w:t xml:space="preserve">Poświadczenia za zgodność z oryginałem dokonuje odpowiednio wykonawca, podmiot, na którego zdolnościach                        lub sytuacji polega wykonawca, wykonawcy wspólnie ubiegający się o udzielenie zamówienia publicznego                                 albo podwykonawca – każdy z nich w zakresie dokumentów, które go dotyczą. </w:t>
      </w:r>
    </w:p>
    <w:p w:rsidR="00762FC3" w:rsidRPr="00774F8D" w:rsidRDefault="00762FC3" w:rsidP="00F36B25">
      <w:pPr>
        <w:widowControl/>
        <w:numPr>
          <w:ilvl w:val="0"/>
          <w:numId w:val="19"/>
        </w:numPr>
        <w:autoSpaceDE/>
        <w:autoSpaceDN/>
        <w:ind w:left="709" w:hanging="425"/>
        <w:jc w:val="both"/>
        <w:textAlignment w:val="baseline"/>
        <w:rPr>
          <w:rFonts w:cs="Calibri"/>
          <w:color w:val="000000"/>
          <w:sz w:val="19"/>
          <w:szCs w:val="19"/>
          <w:lang w:eastAsia="pl-PL"/>
        </w:rPr>
      </w:pPr>
      <w:r w:rsidRPr="00774F8D">
        <w:rPr>
          <w:rFonts w:cs="Calibri"/>
          <w:color w:val="000000"/>
          <w:sz w:val="19"/>
          <w:szCs w:val="19"/>
          <w:lang w:eastAsia="pl-PL"/>
        </w:rPr>
        <w:t xml:space="preserve">Poprzez oryginał należy rozumieć dokument podpisany kwalifikowanym podpisem elektronicznym przez osobę/osoby upoważnioną/upoważnione. </w:t>
      </w:r>
    </w:p>
    <w:p w:rsidR="00762FC3" w:rsidRPr="00774F8D" w:rsidRDefault="00762FC3" w:rsidP="00F36B25">
      <w:pPr>
        <w:widowControl/>
        <w:numPr>
          <w:ilvl w:val="0"/>
          <w:numId w:val="19"/>
        </w:numPr>
        <w:autoSpaceDE/>
        <w:autoSpaceDN/>
        <w:ind w:left="709" w:hanging="425"/>
        <w:jc w:val="both"/>
        <w:textAlignment w:val="baseline"/>
        <w:rPr>
          <w:rFonts w:cs="Calibri"/>
          <w:color w:val="000000"/>
          <w:sz w:val="19"/>
          <w:szCs w:val="19"/>
          <w:lang w:eastAsia="pl-PL"/>
        </w:rPr>
      </w:pPr>
      <w:r w:rsidRPr="00774F8D">
        <w:rPr>
          <w:rFonts w:cs="Calibri"/>
          <w:color w:val="000000"/>
          <w:sz w:val="19"/>
          <w:szCs w:val="19"/>
          <w:lang w:eastAsia="pl-PL"/>
        </w:rPr>
        <w:t>Poświadczenie za zgodność z oryginałem następuje w formie elektronicznej, podpisane kwalifikowanym podpisem elektronicznym przez osobę/osoby upoważnioną/upoważnione. </w:t>
      </w:r>
    </w:p>
    <w:p w:rsidR="00762FC3" w:rsidRPr="00774F8D" w:rsidRDefault="00762FC3" w:rsidP="00F36B25">
      <w:pPr>
        <w:pStyle w:val="Akapitzlist"/>
        <w:widowControl/>
        <w:numPr>
          <w:ilvl w:val="0"/>
          <w:numId w:val="19"/>
        </w:numPr>
        <w:autoSpaceDE/>
        <w:autoSpaceDN/>
        <w:ind w:left="709" w:hanging="425"/>
        <w:textAlignment w:val="baseline"/>
        <w:rPr>
          <w:rFonts w:cs="Calibri"/>
          <w:color w:val="000000"/>
          <w:sz w:val="19"/>
          <w:szCs w:val="19"/>
        </w:rPr>
      </w:pPr>
      <w:r w:rsidRPr="00774F8D">
        <w:rPr>
          <w:rFonts w:cs="Calibri"/>
          <w:color w:val="000000"/>
          <w:sz w:val="19"/>
          <w:szCs w:val="19"/>
        </w:rPr>
        <w:t xml:space="preserve">Podpisy kwalifikowane wykorzystywane przez wykonawców do podpisywania wszelkich plików muszą spełniać </w:t>
      </w:r>
      <w:proofErr w:type="spellStart"/>
      <w:r w:rsidRPr="00774F8D">
        <w:rPr>
          <w:rFonts w:cs="Calibri"/>
          <w:b/>
          <w:color w:val="000000"/>
          <w:sz w:val="19"/>
          <w:szCs w:val="19"/>
        </w:rPr>
        <w:t>eIDAS</w:t>
      </w:r>
      <w:proofErr w:type="spellEnd"/>
      <w:r w:rsidRPr="00774F8D">
        <w:rPr>
          <w:rFonts w:cs="Calibri"/>
          <w:color w:val="000000"/>
          <w:sz w:val="19"/>
          <w:szCs w:val="19"/>
        </w:rPr>
        <w:t xml:space="preserve">  - “Rozporządzenie Parlamentu Europejskiego i Rady (UE) nr 910/2014 z dnia 23 lipca 2014 r. w sprawie identyfikacji elektronicznej i usług zaufania w odniesieniu do transakcji elektronicznych na rynku wewnętrznym oraz uchylające dyrektywę 1999/93/WE”, obowiązujące od 1 lipca 2016 roku.</w:t>
      </w:r>
    </w:p>
    <w:p w:rsidR="00762FC3" w:rsidRPr="00774F8D" w:rsidRDefault="00762FC3" w:rsidP="00F36B25">
      <w:pPr>
        <w:widowControl/>
        <w:numPr>
          <w:ilvl w:val="0"/>
          <w:numId w:val="19"/>
        </w:numPr>
        <w:autoSpaceDE/>
        <w:autoSpaceDN/>
        <w:ind w:left="709" w:hanging="425"/>
        <w:jc w:val="both"/>
        <w:textAlignment w:val="baseline"/>
        <w:rPr>
          <w:rFonts w:cs="Calibri"/>
          <w:color w:val="000000"/>
          <w:sz w:val="19"/>
          <w:szCs w:val="19"/>
          <w:lang w:eastAsia="pl-PL"/>
        </w:rPr>
      </w:pPr>
      <w:r w:rsidRPr="00774F8D">
        <w:rPr>
          <w:rFonts w:cs="Calibri"/>
          <w:color w:val="000000"/>
          <w:sz w:val="19"/>
          <w:szCs w:val="19"/>
          <w:lang w:eastAsia="pl-PL"/>
        </w:rPr>
        <w:t xml:space="preserve">W przypadku wykorzystania formatu podpisu </w:t>
      </w:r>
      <w:proofErr w:type="spellStart"/>
      <w:r w:rsidRPr="00774F8D">
        <w:rPr>
          <w:rFonts w:cs="Calibri"/>
          <w:b/>
          <w:color w:val="000000"/>
          <w:sz w:val="19"/>
          <w:szCs w:val="19"/>
          <w:lang w:eastAsia="pl-PL"/>
        </w:rPr>
        <w:t>XAdES</w:t>
      </w:r>
      <w:proofErr w:type="spellEnd"/>
      <w:r w:rsidRPr="00774F8D">
        <w:rPr>
          <w:rFonts w:cs="Calibri"/>
          <w:b/>
          <w:color w:val="000000"/>
          <w:sz w:val="19"/>
          <w:szCs w:val="19"/>
          <w:lang w:eastAsia="pl-PL"/>
        </w:rPr>
        <w:t xml:space="preserve"> zewnętrzny</w:t>
      </w:r>
      <w:r w:rsidRPr="00774F8D">
        <w:rPr>
          <w:rFonts w:cs="Calibri"/>
          <w:color w:val="000000"/>
          <w:sz w:val="19"/>
          <w:szCs w:val="19"/>
          <w:lang w:eastAsia="pl-PL"/>
        </w:rPr>
        <w:t xml:space="preserve">, zamawiający wymaga dołączenia odpowiedniej ilości plików, to jest podpisywanych plików z danymi </w:t>
      </w:r>
      <w:r w:rsidRPr="00774F8D">
        <w:rPr>
          <w:rFonts w:cs="Calibri"/>
          <w:b/>
          <w:color w:val="000000"/>
          <w:sz w:val="19"/>
          <w:szCs w:val="19"/>
          <w:lang w:eastAsia="pl-PL"/>
        </w:rPr>
        <w:t>oraz</w:t>
      </w:r>
      <w:r w:rsidRPr="00774F8D">
        <w:rPr>
          <w:rFonts w:cs="Calibri"/>
          <w:color w:val="000000"/>
          <w:sz w:val="19"/>
          <w:szCs w:val="19"/>
          <w:lang w:eastAsia="pl-PL"/>
        </w:rPr>
        <w:t xml:space="preserve"> plików podpisu w formacie </w:t>
      </w:r>
      <w:proofErr w:type="spellStart"/>
      <w:r w:rsidRPr="00774F8D">
        <w:rPr>
          <w:rFonts w:cs="Calibri"/>
          <w:color w:val="000000"/>
          <w:sz w:val="19"/>
          <w:szCs w:val="19"/>
          <w:lang w:eastAsia="pl-PL"/>
        </w:rPr>
        <w:t>XAdES</w:t>
      </w:r>
      <w:proofErr w:type="spellEnd"/>
      <w:r w:rsidRPr="00774F8D">
        <w:rPr>
          <w:rFonts w:cs="Calibri"/>
          <w:color w:val="000000"/>
          <w:sz w:val="19"/>
          <w:szCs w:val="19"/>
          <w:lang w:eastAsia="pl-PL"/>
        </w:rPr>
        <w:t>.</w:t>
      </w:r>
    </w:p>
    <w:p w:rsidR="00762FC3" w:rsidRPr="00EC2EE2" w:rsidRDefault="00762FC3" w:rsidP="00F36B25">
      <w:pPr>
        <w:widowControl/>
        <w:numPr>
          <w:ilvl w:val="0"/>
          <w:numId w:val="19"/>
        </w:numPr>
        <w:autoSpaceDE/>
        <w:autoSpaceDN/>
        <w:ind w:left="709" w:hanging="425"/>
        <w:jc w:val="both"/>
        <w:textAlignment w:val="baseline"/>
        <w:rPr>
          <w:sz w:val="19"/>
          <w:szCs w:val="19"/>
        </w:rPr>
      </w:pPr>
      <w:r w:rsidRPr="00582157">
        <w:rPr>
          <w:rFonts w:cs="Calibri"/>
          <w:color w:val="000000"/>
          <w:sz w:val="19"/>
          <w:szCs w:val="19"/>
          <w:lang w:eastAsia="pl-PL"/>
        </w:rPr>
        <w:t>Zgodnie z art. 18 ust. 3 PZP</w:t>
      </w:r>
      <w:r w:rsidRPr="00582157">
        <w:rPr>
          <w:rFonts w:cs="Calibri"/>
          <w:color w:val="000000"/>
          <w:sz w:val="19"/>
          <w:szCs w:val="19"/>
        </w:rPr>
        <w:t xml:space="preserve"> nie ujawnia się informacji stanowiących </w:t>
      </w:r>
      <w:r w:rsidRPr="00582157">
        <w:rPr>
          <w:rFonts w:cs="Calibri"/>
          <w:b/>
          <w:color w:val="000000"/>
          <w:sz w:val="19"/>
          <w:szCs w:val="19"/>
        </w:rPr>
        <w:t>tajemnicę przedsiębiorstwa</w:t>
      </w:r>
      <w:r w:rsidRPr="00582157">
        <w:rPr>
          <w:rFonts w:cs="Calibri"/>
          <w:color w:val="000000"/>
          <w:sz w:val="19"/>
          <w:szCs w:val="19"/>
        </w:rPr>
        <w:t xml:space="preserve"> w rozumieniu przepisów </w:t>
      </w:r>
      <w:r w:rsidRPr="00582157">
        <w:rPr>
          <w:rFonts w:cs="Calibri"/>
          <w:color w:val="1B1B1B"/>
          <w:sz w:val="19"/>
          <w:szCs w:val="19"/>
        </w:rPr>
        <w:t>ustawy</w:t>
      </w:r>
      <w:r w:rsidRPr="00582157">
        <w:rPr>
          <w:rFonts w:cs="Calibri"/>
          <w:color w:val="000000"/>
          <w:sz w:val="19"/>
          <w:szCs w:val="19"/>
        </w:rPr>
        <w:t xml:space="preserve"> z dnia 16 kwietnia 1993 r. o zwalczaniu nieuczciwej konkurencji (</w:t>
      </w:r>
      <w:r w:rsidRPr="00582157">
        <w:rPr>
          <w:rFonts w:eastAsiaTheme="majorEastAsia" w:cs="Calibri"/>
          <w:sz w:val="19"/>
          <w:szCs w:val="19"/>
        </w:rPr>
        <w:t xml:space="preserve">Dz.U.2020.1913 </w:t>
      </w:r>
      <w:proofErr w:type="spellStart"/>
      <w:r w:rsidRPr="00582157">
        <w:rPr>
          <w:rFonts w:eastAsiaTheme="majorEastAsia" w:cs="Calibri"/>
          <w:sz w:val="19"/>
          <w:szCs w:val="19"/>
        </w:rPr>
        <w:t>t.j</w:t>
      </w:r>
      <w:proofErr w:type="spellEnd"/>
      <w:r w:rsidRPr="00582157">
        <w:rPr>
          <w:rFonts w:eastAsiaTheme="majorEastAsia" w:cs="Calibri"/>
          <w:sz w:val="19"/>
          <w:szCs w:val="19"/>
        </w:rPr>
        <w:t>.</w:t>
      </w:r>
      <w:r w:rsidRPr="00582157">
        <w:rPr>
          <w:rFonts w:cs="Calibri"/>
          <w:sz w:val="19"/>
          <w:szCs w:val="19"/>
        </w:rPr>
        <w:t xml:space="preserve"> z dnia 2020.10.30), </w:t>
      </w:r>
      <w:r w:rsidRPr="00582157">
        <w:rPr>
          <w:rFonts w:cs="Calibri"/>
          <w:color w:val="000000"/>
          <w:sz w:val="19"/>
          <w:szCs w:val="19"/>
        </w:rPr>
        <w:t xml:space="preserve">jeżeli wykonawca </w:t>
      </w:r>
      <w:r w:rsidRPr="00582157">
        <w:rPr>
          <w:rFonts w:cs="Calibri"/>
          <w:color w:val="000000"/>
          <w:sz w:val="19"/>
          <w:szCs w:val="19"/>
          <w:lang w:eastAsia="pl-PL"/>
        </w:rPr>
        <w:t>nie później niż w terminie składania ofert, w sposób niebudzący wątpliwości z</w:t>
      </w:r>
      <w:r w:rsidRPr="00582157">
        <w:rPr>
          <w:rFonts w:cs="Calibri"/>
          <w:b/>
          <w:color w:val="000000"/>
          <w:sz w:val="19"/>
          <w:szCs w:val="19"/>
          <w:lang w:eastAsia="pl-PL"/>
        </w:rPr>
        <w:t>astrzegł</w:t>
      </w:r>
      <w:r w:rsidRPr="00582157">
        <w:rPr>
          <w:rFonts w:cs="Calibri"/>
          <w:color w:val="000000"/>
          <w:sz w:val="19"/>
          <w:szCs w:val="19"/>
          <w:lang w:eastAsia="pl-PL"/>
        </w:rPr>
        <w:t>, że nie mogą być one udostępniane oraz wykazał, załączając stosowne wyjaśnienia, iż zastrzeżone informacje stanowią tajemnicę przedsiębiorstwa</w:t>
      </w:r>
      <w:r w:rsidRPr="00582157">
        <w:rPr>
          <w:rFonts w:cs="Calibri"/>
          <w:color w:val="000000"/>
          <w:sz w:val="19"/>
          <w:szCs w:val="19"/>
        </w:rPr>
        <w:t xml:space="preserve">. Wykonawca nie może zastrzec jako stanowiących tajemnicę przedsiębiorstwa informacji, o których mowa w art. 222 ust. 5. </w:t>
      </w:r>
      <w:r w:rsidRPr="00EC2EE2">
        <w:rPr>
          <w:sz w:val="19"/>
          <w:szCs w:val="19"/>
          <w:lang w:eastAsia="pl-PL"/>
        </w:rPr>
        <w:t>Na platformie w formularzu składania oferty znajduje się miejsce wyznaczone do dołączenia części oferty stanowiącej  tajemnicę przedsiębiorstwa.</w:t>
      </w:r>
    </w:p>
    <w:p w:rsidR="00762FC3" w:rsidRPr="00774F8D" w:rsidRDefault="00762FC3" w:rsidP="00F36B25">
      <w:pPr>
        <w:widowControl/>
        <w:numPr>
          <w:ilvl w:val="0"/>
          <w:numId w:val="19"/>
        </w:numPr>
        <w:autoSpaceDE/>
        <w:autoSpaceDN/>
        <w:ind w:left="709" w:hanging="425"/>
        <w:jc w:val="both"/>
        <w:textAlignment w:val="baseline"/>
        <w:rPr>
          <w:rFonts w:cs="Calibri"/>
          <w:sz w:val="19"/>
          <w:szCs w:val="19"/>
          <w:lang w:eastAsia="pl-PL"/>
        </w:rPr>
      </w:pPr>
      <w:r w:rsidRPr="00774F8D">
        <w:rPr>
          <w:rFonts w:cs="Calibri"/>
          <w:color w:val="000000"/>
          <w:sz w:val="19"/>
          <w:szCs w:val="19"/>
          <w:lang w:eastAsia="pl-PL"/>
        </w:rPr>
        <w:t xml:space="preserve">Wykonawca, za pośrednictwem </w:t>
      </w:r>
      <w:hyperlink r:id="rId18" w:history="1">
        <w:r w:rsidRPr="00774F8D">
          <w:rPr>
            <w:rFonts w:cs="Calibri"/>
            <w:color w:val="1155CC"/>
            <w:sz w:val="19"/>
            <w:szCs w:val="19"/>
            <w:lang w:eastAsia="pl-PL"/>
          </w:rPr>
          <w:t>platformazakupowa.pl</w:t>
        </w:r>
      </w:hyperlink>
      <w:r w:rsidRPr="00774F8D">
        <w:rPr>
          <w:rFonts w:cs="Calibri"/>
          <w:color w:val="000000"/>
          <w:sz w:val="19"/>
          <w:szCs w:val="19"/>
          <w:lang w:eastAsia="pl-PL"/>
        </w:rPr>
        <w:t xml:space="preserve"> może przed upływem terminu do składania ofert zmienić lub wycofać ofertę. Sposób dokonywania zmiany lub wycofania oferty zamieszczono w instrukcji zamieszczonej na stronie internetowej pod adresem: </w:t>
      </w:r>
      <w:hyperlink r:id="rId19" w:history="1">
        <w:r w:rsidRPr="00774F8D">
          <w:rPr>
            <w:rFonts w:cs="Calibri"/>
            <w:color w:val="1155CC"/>
            <w:sz w:val="19"/>
            <w:szCs w:val="19"/>
            <w:lang w:eastAsia="pl-PL"/>
          </w:rPr>
          <w:t>https://platformazakupowa.pl/strona/45-instrukcje</w:t>
        </w:r>
      </w:hyperlink>
    </w:p>
    <w:p w:rsidR="00762FC3" w:rsidRPr="00774F8D" w:rsidRDefault="00762FC3" w:rsidP="00F36B25">
      <w:pPr>
        <w:widowControl/>
        <w:numPr>
          <w:ilvl w:val="0"/>
          <w:numId w:val="19"/>
        </w:numPr>
        <w:autoSpaceDE/>
        <w:autoSpaceDN/>
        <w:ind w:left="709" w:hanging="425"/>
        <w:jc w:val="both"/>
        <w:textAlignment w:val="baseline"/>
        <w:rPr>
          <w:rFonts w:cs="Calibri"/>
          <w:sz w:val="19"/>
          <w:szCs w:val="19"/>
          <w:lang w:eastAsia="pl-PL"/>
        </w:rPr>
      </w:pPr>
      <w:r w:rsidRPr="00774F8D">
        <w:rPr>
          <w:rFonts w:cs="Calibri"/>
          <w:color w:val="000000"/>
          <w:sz w:val="19"/>
          <w:szCs w:val="19"/>
          <w:lang w:eastAsia="pl-PL"/>
        </w:rPr>
        <w:t>Każdy z wykonawców może złożyć tylko jedną ofertę. Złożenie większej liczby ofert lub oferty zawierającej propozycje wariantowe podlegać będzie odrzuceniu.</w:t>
      </w:r>
    </w:p>
    <w:p w:rsidR="00762FC3" w:rsidRPr="00774F8D" w:rsidRDefault="00762FC3" w:rsidP="00F36B25">
      <w:pPr>
        <w:widowControl/>
        <w:numPr>
          <w:ilvl w:val="0"/>
          <w:numId w:val="19"/>
        </w:numPr>
        <w:autoSpaceDE/>
        <w:autoSpaceDN/>
        <w:ind w:left="709" w:hanging="425"/>
        <w:jc w:val="both"/>
        <w:textAlignment w:val="baseline"/>
        <w:rPr>
          <w:rFonts w:cs="Calibri"/>
          <w:sz w:val="19"/>
          <w:szCs w:val="19"/>
          <w:lang w:eastAsia="pl-PL"/>
        </w:rPr>
      </w:pPr>
      <w:r w:rsidRPr="00774F8D">
        <w:rPr>
          <w:rFonts w:cs="Calibri"/>
          <w:color w:val="000000"/>
          <w:sz w:val="19"/>
          <w:szCs w:val="19"/>
          <w:lang w:eastAsia="pl-PL"/>
        </w:rPr>
        <w:t xml:space="preserve">Dokumenty i oświadczenia składane przez wykonawcę powinny być </w:t>
      </w:r>
      <w:r w:rsidRPr="00774F8D">
        <w:rPr>
          <w:rFonts w:cs="Calibri"/>
          <w:b/>
          <w:color w:val="000000"/>
          <w:sz w:val="19"/>
          <w:szCs w:val="19"/>
          <w:lang w:eastAsia="pl-PL"/>
        </w:rPr>
        <w:t>w języku polskim</w:t>
      </w:r>
      <w:r w:rsidRPr="00774F8D">
        <w:rPr>
          <w:rFonts w:cs="Calibri"/>
          <w:color w:val="000000"/>
          <w:sz w:val="19"/>
          <w:szCs w:val="19"/>
          <w:lang w:eastAsia="pl-PL"/>
        </w:rPr>
        <w:t xml:space="preserve">, chyba że w SWZ dopuszczono inaczej. W przypadku  załączenia dokumentów sporządzonych w innym języku niż dopuszczony, wykonawca zobowiązany jest załączyć tłumaczenie na język polski. Podczas badania i oceny ofert zamawiający będzie opierał się na </w:t>
      </w:r>
      <w:r w:rsidRPr="00774F8D">
        <w:rPr>
          <w:rFonts w:cs="Calibri"/>
          <w:b/>
          <w:color w:val="000000"/>
          <w:sz w:val="19"/>
          <w:szCs w:val="19"/>
          <w:lang w:eastAsia="pl-PL"/>
        </w:rPr>
        <w:t>tekście tłumaczonym</w:t>
      </w:r>
      <w:r w:rsidRPr="00774F8D">
        <w:rPr>
          <w:rFonts w:cs="Calibri"/>
          <w:color w:val="000000"/>
          <w:sz w:val="19"/>
          <w:szCs w:val="19"/>
          <w:lang w:eastAsia="pl-PL"/>
        </w:rPr>
        <w:t>.</w:t>
      </w:r>
    </w:p>
    <w:p w:rsidR="00762FC3" w:rsidRPr="00774F8D" w:rsidRDefault="00762FC3" w:rsidP="00F36B25">
      <w:pPr>
        <w:widowControl/>
        <w:numPr>
          <w:ilvl w:val="0"/>
          <w:numId w:val="19"/>
        </w:numPr>
        <w:autoSpaceDE/>
        <w:autoSpaceDN/>
        <w:ind w:left="709" w:hanging="425"/>
        <w:jc w:val="both"/>
        <w:textAlignment w:val="baseline"/>
        <w:rPr>
          <w:rFonts w:cs="Calibri"/>
          <w:sz w:val="19"/>
          <w:szCs w:val="19"/>
          <w:lang w:eastAsia="pl-PL"/>
        </w:rPr>
      </w:pPr>
      <w:r w:rsidRPr="00774F8D">
        <w:rPr>
          <w:rFonts w:cs="Calibri"/>
          <w:color w:val="000000"/>
          <w:sz w:val="19"/>
          <w:szCs w:val="19"/>
          <w:lang w:eastAsia="pl-PL"/>
        </w:rPr>
        <w:t xml:space="preserve">Zgodnie z definicją dokumentu elektronicznego z art. 3 ust. 2  ustawy  z dnia </w:t>
      </w:r>
      <w:r w:rsidRPr="00774F8D">
        <w:rPr>
          <w:rFonts w:cs="Calibri"/>
          <w:sz w:val="19"/>
          <w:szCs w:val="19"/>
          <w:lang w:eastAsia="pl-PL"/>
        </w:rPr>
        <w:t xml:space="preserve">17 lutego 2005 r. o </w:t>
      </w:r>
      <w:r w:rsidRPr="00774F8D">
        <w:rPr>
          <w:rFonts w:cs="Calibri"/>
          <w:iCs/>
          <w:sz w:val="19"/>
          <w:szCs w:val="19"/>
          <w:lang w:eastAsia="pl-PL"/>
        </w:rPr>
        <w:t>informatyzacji działalności podmiotów realizujących zadania publiczne (</w:t>
      </w:r>
      <w:r w:rsidRPr="00774F8D">
        <w:rPr>
          <w:rFonts w:cs="Calibri"/>
          <w:sz w:val="19"/>
          <w:szCs w:val="19"/>
        </w:rPr>
        <w:t>Dz.U.2020.346 tj. z dnia 2020.03.04)</w:t>
      </w:r>
      <w:r w:rsidRPr="00774F8D">
        <w:rPr>
          <w:rFonts w:cs="Calibri"/>
          <w:color w:val="000000"/>
          <w:sz w:val="19"/>
          <w:szCs w:val="19"/>
          <w:lang w:eastAsia="pl-PL"/>
        </w:rPr>
        <w:t xml:space="preserve">, </w:t>
      </w:r>
      <w:r w:rsidRPr="00774F8D">
        <w:rPr>
          <w:rFonts w:cs="Calibri"/>
          <w:b/>
          <w:color w:val="000000"/>
          <w:sz w:val="19"/>
          <w:szCs w:val="19"/>
          <w:lang w:eastAsia="pl-PL"/>
        </w:rPr>
        <w:t>opatrzenie pliku zawierającego skompresowane dane kwalifikowanym podpisem elektronicznym jest jednoznaczne z podpisaniem oryginału dokumentu</w:t>
      </w:r>
      <w:r w:rsidRPr="00774F8D">
        <w:rPr>
          <w:rFonts w:cs="Calibri"/>
          <w:color w:val="000000"/>
          <w:sz w:val="19"/>
          <w:szCs w:val="19"/>
          <w:lang w:eastAsia="pl-PL"/>
        </w:rPr>
        <w:t xml:space="preserve">, z wyjątkiem kopii poświadczonych odpowiednio przez innego wykonawcę ubiegającego się wspólnie z nim o udzielenie zamówienia, przez podmiot, na którego zdolnościach lub sytuacji polega wykonawca, </w:t>
      </w:r>
      <w:r>
        <w:rPr>
          <w:rFonts w:cs="Calibri"/>
          <w:color w:val="000000"/>
          <w:sz w:val="19"/>
          <w:szCs w:val="19"/>
          <w:lang w:eastAsia="pl-PL"/>
        </w:rPr>
        <w:t xml:space="preserve"> </w:t>
      </w:r>
      <w:r w:rsidRPr="00774F8D">
        <w:rPr>
          <w:rFonts w:cs="Calibri"/>
          <w:color w:val="000000"/>
          <w:sz w:val="19"/>
          <w:szCs w:val="19"/>
          <w:lang w:eastAsia="pl-PL"/>
        </w:rPr>
        <w:t>albo przez podwykonawcę.</w:t>
      </w:r>
    </w:p>
    <w:p w:rsidR="00F25D41" w:rsidRDefault="00762FC3" w:rsidP="00F36B25">
      <w:pPr>
        <w:widowControl/>
        <w:numPr>
          <w:ilvl w:val="0"/>
          <w:numId w:val="19"/>
        </w:numPr>
        <w:autoSpaceDE/>
        <w:autoSpaceDN/>
        <w:ind w:left="709" w:hanging="425"/>
        <w:jc w:val="both"/>
        <w:textAlignment w:val="baseline"/>
        <w:rPr>
          <w:rFonts w:cs="Calibri"/>
          <w:sz w:val="19"/>
          <w:szCs w:val="19"/>
          <w:lang w:eastAsia="pl-PL"/>
        </w:rPr>
      </w:pPr>
      <w:r w:rsidRPr="00774F8D">
        <w:rPr>
          <w:rFonts w:cs="Calibri"/>
          <w:color w:val="000000"/>
          <w:sz w:val="19"/>
          <w:szCs w:val="19"/>
          <w:lang w:eastAsia="pl-PL"/>
        </w:rPr>
        <w:t>Maksymalny rozmiar jednego pliku przesyłanego za pośrednictwem dedykowanych formularzy do: złożenia, zmiany, wycofania oferty wynosi 150 MB, natomiast przy komunikacji wielkość pliku to maksymalnie 500 MB.</w:t>
      </w:r>
    </w:p>
    <w:p w:rsidR="00F35B01" w:rsidRDefault="00F35B01" w:rsidP="00A04879">
      <w:pPr>
        <w:pStyle w:val="Nagwek1"/>
        <w:spacing w:before="1"/>
        <w:ind w:left="0" w:right="124"/>
        <w:rPr>
          <w:rFonts w:ascii="Times New Roman" w:hAnsi="Times New Roman" w:cs="Times New Roman"/>
          <w:sz w:val="24"/>
          <w:szCs w:val="24"/>
        </w:rPr>
      </w:pPr>
    </w:p>
    <w:p w:rsidR="0036691D" w:rsidRPr="005A4969" w:rsidRDefault="00A15047" w:rsidP="00A04879">
      <w:pPr>
        <w:pStyle w:val="Nagwek1"/>
        <w:spacing w:before="1"/>
        <w:ind w:left="0" w:right="124"/>
        <w:rPr>
          <w:rFonts w:ascii="Times New Roman" w:hAnsi="Times New Roman" w:cs="Times New Roman"/>
          <w:sz w:val="24"/>
          <w:szCs w:val="24"/>
        </w:rPr>
      </w:pPr>
      <w:r w:rsidRPr="005A4969">
        <w:rPr>
          <w:rFonts w:ascii="Times New Roman" w:hAnsi="Times New Roman" w:cs="Times New Roman"/>
          <w:sz w:val="24"/>
          <w:szCs w:val="24"/>
        </w:rPr>
        <w:t>Rozdział</w:t>
      </w:r>
      <w:r w:rsidRPr="005A4969">
        <w:rPr>
          <w:rFonts w:ascii="Times New Roman" w:hAnsi="Times New Roman" w:cs="Times New Roman"/>
          <w:spacing w:val="38"/>
          <w:sz w:val="24"/>
          <w:szCs w:val="24"/>
        </w:rPr>
        <w:t xml:space="preserve"> </w:t>
      </w:r>
      <w:r w:rsidRPr="005A4969">
        <w:rPr>
          <w:rFonts w:ascii="Times New Roman" w:hAnsi="Times New Roman" w:cs="Times New Roman"/>
          <w:sz w:val="24"/>
          <w:szCs w:val="24"/>
        </w:rPr>
        <w:t>IX</w:t>
      </w:r>
    </w:p>
    <w:p w:rsidR="0036691D" w:rsidRPr="00DA4DAE" w:rsidRDefault="00A15047" w:rsidP="00691A9F">
      <w:pPr>
        <w:spacing w:before="29"/>
        <w:ind w:left="646" w:right="124" w:hanging="362"/>
        <w:jc w:val="center"/>
        <w:rPr>
          <w:rFonts w:ascii="Times New Roman" w:hAnsi="Times New Roman" w:cs="Times New Roman"/>
          <w:b/>
          <w:sz w:val="21"/>
          <w:szCs w:val="21"/>
        </w:rPr>
      </w:pPr>
      <w:r w:rsidRPr="00DA4DAE">
        <w:rPr>
          <w:rFonts w:ascii="Times New Roman" w:hAnsi="Times New Roman" w:cs="Times New Roman"/>
          <w:b/>
          <w:sz w:val="21"/>
          <w:szCs w:val="21"/>
        </w:rPr>
        <w:t>INFORMACJE</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O</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SPOSOBIE</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KOMUNIKOWANIA</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SIĘ</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ZAMAWIAJACEGO</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Z</w:t>
      </w:r>
      <w:r w:rsidRPr="00DA4DAE">
        <w:rPr>
          <w:rFonts w:ascii="Times New Roman" w:hAnsi="Times New Roman" w:cs="Times New Roman"/>
          <w:b/>
          <w:spacing w:val="32"/>
          <w:sz w:val="21"/>
          <w:szCs w:val="21"/>
        </w:rPr>
        <w:t xml:space="preserve"> </w:t>
      </w:r>
      <w:r w:rsidRPr="00DA4DAE">
        <w:rPr>
          <w:rFonts w:ascii="Times New Roman" w:hAnsi="Times New Roman" w:cs="Times New Roman"/>
          <w:b/>
          <w:sz w:val="21"/>
          <w:szCs w:val="21"/>
        </w:rPr>
        <w:t>WYKONAWCAMI</w:t>
      </w:r>
    </w:p>
    <w:p w:rsidR="0036691D" w:rsidRPr="00DA4DAE" w:rsidRDefault="0036691D" w:rsidP="002D7842">
      <w:pPr>
        <w:pStyle w:val="Tekstpodstawowy"/>
        <w:spacing w:before="10"/>
        <w:ind w:right="124"/>
        <w:jc w:val="left"/>
        <w:rPr>
          <w:rFonts w:ascii="Times New Roman" w:hAnsi="Times New Roman" w:cs="Times New Roman"/>
          <w:b/>
          <w:sz w:val="21"/>
          <w:szCs w:val="21"/>
        </w:rPr>
      </w:pPr>
    </w:p>
    <w:p w:rsidR="00303FB8" w:rsidRPr="00DA4DAE" w:rsidRDefault="00A15047" w:rsidP="00F36B25">
      <w:pPr>
        <w:pStyle w:val="Akapitzlist"/>
        <w:numPr>
          <w:ilvl w:val="0"/>
          <w:numId w:val="15"/>
        </w:numPr>
        <w:tabs>
          <w:tab w:val="left" w:pos="709"/>
          <w:tab w:val="left" w:pos="2102"/>
          <w:tab w:val="left" w:pos="3696"/>
          <w:tab w:val="left" w:pos="4325"/>
          <w:tab w:val="left" w:pos="5983"/>
          <w:tab w:val="left" w:pos="7206"/>
          <w:tab w:val="left" w:pos="8513"/>
          <w:tab w:val="left" w:pos="9266"/>
        </w:tabs>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niniejszym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udzielenie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komunikacja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między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wykonawcami,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szczególności składanie ofert oraz oświadczeń, w tym oświadczenia składanego na formularzu jednolitego europejskiego</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dokumentu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oświadczeń,</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wniosków,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zawiadomień</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informacji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odbywa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użyciu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komunikacji</w:t>
      </w:r>
      <w:r w:rsidR="00303FB8" w:rsidRPr="00DA4DAE">
        <w:rPr>
          <w:rFonts w:ascii="Times New Roman" w:hAnsi="Times New Roman" w:cs="Times New Roman"/>
          <w:sz w:val="21"/>
          <w:szCs w:val="21"/>
        </w:rPr>
        <w:t xml:space="preserve"> </w:t>
      </w:r>
      <w:r w:rsidRPr="00DA4DAE">
        <w:rPr>
          <w:rFonts w:ascii="Times New Roman" w:hAnsi="Times New Roman" w:cs="Times New Roman"/>
          <w:sz w:val="21"/>
          <w:szCs w:val="21"/>
        </w:rPr>
        <w:t>elektronicznej,</w:t>
      </w:r>
      <w:r w:rsidR="00303FB8" w:rsidRPr="00DA4DAE">
        <w:rPr>
          <w:rFonts w:ascii="Times New Roman" w:hAnsi="Times New Roman" w:cs="Times New Roman"/>
          <w:sz w:val="21"/>
          <w:szCs w:val="21"/>
        </w:rPr>
        <w:t xml:space="preserve">  </w:t>
      </w:r>
      <w:r w:rsidRPr="00DA4DAE">
        <w:rPr>
          <w:rFonts w:ascii="Times New Roman" w:hAnsi="Times New Roman" w:cs="Times New Roman"/>
          <w:sz w:val="21"/>
          <w:szCs w:val="21"/>
        </w:rPr>
        <w:t>za</w:t>
      </w:r>
      <w:r w:rsidR="00303FB8" w:rsidRPr="00DA4DAE">
        <w:rPr>
          <w:rFonts w:ascii="Times New Roman" w:hAnsi="Times New Roman" w:cs="Times New Roman"/>
          <w:sz w:val="21"/>
          <w:szCs w:val="21"/>
        </w:rPr>
        <w:t xml:space="preserve"> </w:t>
      </w:r>
      <w:r w:rsidRPr="00DA4DAE">
        <w:rPr>
          <w:rFonts w:ascii="Times New Roman" w:hAnsi="Times New Roman" w:cs="Times New Roman"/>
          <w:sz w:val="21"/>
          <w:szCs w:val="21"/>
        </w:rPr>
        <w:t>pośrednictwem</w:t>
      </w:r>
      <w:r w:rsidR="00CD24FC">
        <w:rPr>
          <w:rFonts w:ascii="Times New Roman" w:hAnsi="Times New Roman" w:cs="Times New Roman"/>
          <w:sz w:val="21"/>
          <w:szCs w:val="21"/>
        </w:rPr>
        <w:t xml:space="preserve"> </w:t>
      </w:r>
      <w:r w:rsidRPr="00DA4DAE">
        <w:rPr>
          <w:rFonts w:ascii="Times New Roman" w:hAnsi="Times New Roman" w:cs="Times New Roman"/>
          <w:sz w:val="21"/>
          <w:szCs w:val="21"/>
        </w:rPr>
        <w:t>Platformy</w:t>
      </w:r>
      <w:r w:rsidR="00303FB8" w:rsidRPr="00DA4DAE">
        <w:rPr>
          <w:rFonts w:ascii="Times New Roman" w:hAnsi="Times New Roman" w:cs="Times New Roman"/>
          <w:sz w:val="21"/>
          <w:szCs w:val="21"/>
        </w:rPr>
        <w:t xml:space="preserve"> </w:t>
      </w:r>
      <w:r w:rsidRPr="00DA4DAE">
        <w:rPr>
          <w:rFonts w:ascii="Times New Roman" w:hAnsi="Times New Roman" w:cs="Times New Roman"/>
          <w:sz w:val="21"/>
          <w:szCs w:val="21"/>
        </w:rPr>
        <w:t>Zakupowej</w:t>
      </w:r>
      <w:r w:rsidR="00CD24FC">
        <w:rPr>
          <w:rFonts w:ascii="Times New Roman" w:hAnsi="Times New Roman" w:cs="Times New Roman"/>
          <w:sz w:val="21"/>
          <w:szCs w:val="21"/>
        </w:rPr>
        <w:t xml:space="preserve"> </w:t>
      </w:r>
      <w:r w:rsidRPr="00DA4DAE">
        <w:rPr>
          <w:rFonts w:ascii="Times New Roman" w:hAnsi="Times New Roman" w:cs="Times New Roman"/>
          <w:sz w:val="21"/>
          <w:szCs w:val="21"/>
        </w:rPr>
        <w:t>pod</w:t>
      </w:r>
      <w:r w:rsidR="00303FB8" w:rsidRPr="00DA4DAE">
        <w:rPr>
          <w:rFonts w:ascii="Times New Roman" w:hAnsi="Times New Roman" w:cs="Times New Roman"/>
          <w:sz w:val="21"/>
          <w:szCs w:val="21"/>
        </w:rPr>
        <w:t xml:space="preserve"> </w:t>
      </w:r>
      <w:r w:rsidRPr="00DA4DAE">
        <w:rPr>
          <w:rFonts w:ascii="Times New Roman" w:hAnsi="Times New Roman" w:cs="Times New Roman"/>
          <w:sz w:val="21"/>
          <w:szCs w:val="21"/>
        </w:rPr>
        <w:t>adresem:</w:t>
      </w:r>
      <w:r w:rsidRPr="00DA4DAE">
        <w:rPr>
          <w:rFonts w:ascii="Times New Roman" w:hAnsi="Times New Roman" w:cs="Times New Roman"/>
          <w:color w:val="0000FF"/>
          <w:spacing w:val="-38"/>
          <w:sz w:val="21"/>
          <w:szCs w:val="21"/>
        </w:rPr>
        <w:t xml:space="preserve"> </w:t>
      </w:r>
    </w:p>
    <w:p w:rsidR="0036691D" w:rsidRPr="00DA4DAE" w:rsidRDefault="000F6F99" w:rsidP="00B24CB3">
      <w:pPr>
        <w:pStyle w:val="Akapitzlist"/>
        <w:tabs>
          <w:tab w:val="left" w:pos="709"/>
          <w:tab w:val="left" w:pos="2102"/>
          <w:tab w:val="left" w:pos="3696"/>
          <w:tab w:val="left" w:pos="4325"/>
          <w:tab w:val="left" w:pos="5983"/>
          <w:tab w:val="left" w:pos="7206"/>
          <w:tab w:val="left" w:pos="8513"/>
          <w:tab w:val="left" w:pos="9266"/>
        </w:tabs>
        <w:ind w:left="709" w:right="124" w:firstLine="0"/>
        <w:jc w:val="left"/>
        <w:rPr>
          <w:rFonts w:ascii="Times New Roman" w:hAnsi="Times New Roman" w:cs="Times New Roman"/>
          <w:b/>
          <w:sz w:val="21"/>
          <w:szCs w:val="21"/>
        </w:rPr>
      </w:pPr>
      <w:hyperlink r:id="rId20" w:history="1">
        <w:r w:rsidR="00D26E27" w:rsidRPr="00DA4DAE">
          <w:rPr>
            <w:rFonts w:ascii="Times New Roman" w:eastAsia="Times New Roman" w:hAnsi="Times New Roman" w:cs="Times New Roman"/>
            <w:b/>
            <w:bCs/>
            <w:color w:val="FF0000"/>
            <w:sz w:val="21"/>
            <w:szCs w:val="21"/>
            <w:u w:val="single"/>
          </w:rPr>
          <w:t>https://platformazakupowa.pl/pn/spsk2_szczecin</w:t>
        </w:r>
      </w:hyperlink>
      <w:r w:rsidR="00D26E27" w:rsidRPr="00DA4DAE">
        <w:rPr>
          <w:rFonts w:ascii="Times New Roman" w:eastAsia="Times New Roman" w:hAnsi="Times New Roman" w:cs="Times New Roman"/>
          <w:bCs/>
          <w:sz w:val="21"/>
          <w:szCs w:val="21"/>
        </w:rPr>
        <w:t xml:space="preserve"> </w:t>
      </w:r>
      <w:r w:rsidR="00A15047" w:rsidRPr="00DA4DAE">
        <w:rPr>
          <w:rFonts w:ascii="Times New Roman" w:hAnsi="Times New Roman" w:cs="Times New Roman"/>
          <w:sz w:val="21"/>
          <w:szCs w:val="21"/>
        </w:rPr>
        <w:t>Za</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datę</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wpływu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przyjmuje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się</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zamieszczenie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dokumentu/oświadczenia</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na</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Platformie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Zakupowej.</w:t>
      </w:r>
    </w:p>
    <w:p w:rsidR="0036691D" w:rsidRPr="00DA4DAE" w:rsidRDefault="00A15047" w:rsidP="00F36B25">
      <w:pPr>
        <w:pStyle w:val="Akapitzlist"/>
        <w:numPr>
          <w:ilvl w:val="0"/>
          <w:numId w:val="15"/>
        </w:numPr>
        <w:tabs>
          <w:tab w:val="left" w:pos="709"/>
        </w:tabs>
        <w:spacing w:before="3" w:line="237" w:lineRule="auto"/>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W korespondencji kierowanej do Zamawiającego Wykonawca winien posługiwać się numerem sprawy określonym 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SWZ.</w:t>
      </w:r>
    </w:p>
    <w:p w:rsidR="0036691D" w:rsidRPr="00DA4DAE" w:rsidRDefault="00A15047" w:rsidP="00F36B25">
      <w:pPr>
        <w:pStyle w:val="Akapitzlist"/>
        <w:numPr>
          <w:ilvl w:val="0"/>
          <w:numId w:val="15"/>
        </w:numPr>
        <w:tabs>
          <w:tab w:val="left" w:pos="709"/>
        </w:tabs>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zwrócić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zamawiającego</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wnioskiem</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wyjaśnienie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treści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SWZ.</w:t>
      </w:r>
    </w:p>
    <w:p w:rsidR="004A2E76" w:rsidRPr="004A2E76" w:rsidRDefault="00A15047" w:rsidP="00F36B25">
      <w:pPr>
        <w:pStyle w:val="Akapitzlist"/>
        <w:numPr>
          <w:ilvl w:val="0"/>
          <w:numId w:val="15"/>
        </w:numPr>
        <w:tabs>
          <w:tab w:val="left" w:pos="709"/>
        </w:tabs>
        <w:ind w:left="709" w:right="124" w:hanging="425"/>
        <w:jc w:val="left"/>
        <w:rPr>
          <w:rFonts w:ascii="Times New Roman" w:hAnsi="Times New Roman" w:cs="Times New Roman"/>
          <w:sz w:val="21"/>
          <w:szCs w:val="21"/>
        </w:rPr>
      </w:pPr>
      <w:r w:rsidRPr="00AB45F6">
        <w:rPr>
          <w:rFonts w:ascii="Times New Roman" w:hAnsi="Times New Roman" w:cs="Times New Roman"/>
          <w:b/>
          <w:sz w:val="21"/>
          <w:szCs w:val="21"/>
          <w:u w:val="single"/>
        </w:rPr>
        <w:t>Zamawiający jest obowiązany udzielić wyjaśnień</w:t>
      </w:r>
      <w:r w:rsidRPr="004A2E76">
        <w:rPr>
          <w:rFonts w:ascii="Times New Roman" w:hAnsi="Times New Roman" w:cs="Times New Roman"/>
          <w:sz w:val="21"/>
          <w:szCs w:val="21"/>
        </w:rPr>
        <w:t xml:space="preserve"> niezw</w:t>
      </w:r>
      <w:r w:rsidR="00AB45F6">
        <w:rPr>
          <w:rFonts w:ascii="Times New Roman" w:hAnsi="Times New Roman" w:cs="Times New Roman"/>
          <w:sz w:val="21"/>
          <w:szCs w:val="21"/>
        </w:rPr>
        <w:t>łocznie, jednak nie później niż</w:t>
      </w:r>
      <w:r w:rsidR="004A2E76" w:rsidRPr="004A2E76">
        <w:rPr>
          <w:rFonts w:ascii="Times New Roman" w:hAnsi="Times New Roman" w:cs="Times New Roman"/>
          <w:sz w:val="21"/>
          <w:szCs w:val="21"/>
        </w:rPr>
        <w:t>:</w:t>
      </w:r>
    </w:p>
    <w:p w:rsidR="00B01F1E" w:rsidRPr="006C39FD" w:rsidRDefault="00A15047" w:rsidP="00F36B25">
      <w:pPr>
        <w:pStyle w:val="Akapitzlist"/>
        <w:numPr>
          <w:ilvl w:val="2"/>
          <w:numId w:val="15"/>
        </w:numPr>
        <w:tabs>
          <w:tab w:val="left" w:pos="709"/>
          <w:tab w:val="left" w:pos="993"/>
        </w:tabs>
        <w:ind w:left="709" w:right="124" w:firstLine="0"/>
        <w:rPr>
          <w:rFonts w:ascii="Times New Roman" w:hAnsi="Times New Roman" w:cs="Times New Roman"/>
          <w:b/>
          <w:color w:val="0070C0"/>
          <w:sz w:val="21"/>
          <w:szCs w:val="21"/>
          <w:u w:val="single"/>
        </w:rPr>
      </w:pPr>
      <w:r w:rsidRPr="006C39FD">
        <w:rPr>
          <w:rFonts w:ascii="Times New Roman" w:hAnsi="Times New Roman" w:cs="Times New Roman"/>
          <w:b/>
          <w:color w:val="0070C0"/>
          <w:sz w:val="21"/>
          <w:szCs w:val="21"/>
          <w:u w:val="single"/>
        </w:rPr>
        <w:t>6 dni przed upływem terminu</w:t>
      </w:r>
      <w:r w:rsidRPr="006C39FD">
        <w:rPr>
          <w:rFonts w:ascii="Times New Roman" w:hAnsi="Times New Roman" w:cs="Times New Roman"/>
          <w:b/>
          <w:color w:val="0070C0"/>
          <w:spacing w:val="1"/>
          <w:sz w:val="21"/>
          <w:szCs w:val="21"/>
          <w:u w:val="single"/>
        </w:rPr>
        <w:t xml:space="preserve"> </w:t>
      </w:r>
      <w:r w:rsidRPr="006C39FD">
        <w:rPr>
          <w:rFonts w:ascii="Times New Roman" w:hAnsi="Times New Roman" w:cs="Times New Roman"/>
          <w:b/>
          <w:color w:val="0070C0"/>
          <w:sz w:val="21"/>
          <w:szCs w:val="21"/>
          <w:u w:val="single"/>
        </w:rPr>
        <w:t>składania ofert, pod warunkiem</w:t>
      </w:r>
      <w:r w:rsidR="004A2E76" w:rsidRPr="006C39FD">
        <w:rPr>
          <w:rFonts w:ascii="Times New Roman" w:hAnsi="Times New Roman" w:cs="Times New Roman"/>
          <w:b/>
          <w:color w:val="0070C0"/>
          <w:sz w:val="21"/>
          <w:szCs w:val="21"/>
          <w:u w:val="single"/>
        </w:rPr>
        <w:t>,</w:t>
      </w:r>
      <w:r w:rsidRPr="006C39FD">
        <w:rPr>
          <w:rFonts w:ascii="Times New Roman" w:hAnsi="Times New Roman" w:cs="Times New Roman"/>
          <w:b/>
          <w:color w:val="0070C0"/>
          <w:sz w:val="21"/>
          <w:szCs w:val="21"/>
          <w:u w:val="single"/>
        </w:rPr>
        <w:t xml:space="preserve"> że</w:t>
      </w:r>
      <w:r w:rsidRPr="006C39FD">
        <w:rPr>
          <w:rFonts w:ascii="Times New Roman" w:hAnsi="Times New Roman" w:cs="Times New Roman"/>
          <w:b/>
          <w:color w:val="0070C0"/>
          <w:spacing w:val="1"/>
          <w:sz w:val="21"/>
          <w:szCs w:val="21"/>
          <w:u w:val="single"/>
        </w:rPr>
        <w:t xml:space="preserve"> </w:t>
      </w:r>
      <w:r w:rsidRPr="006C39FD">
        <w:rPr>
          <w:rFonts w:ascii="Times New Roman" w:hAnsi="Times New Roman" w:cs="Times New Roman"/>
          <w:b/>
          <w:color w:val="0070C0"/>
          <w:sz w:val="21"/>
          <w:szCs w:val="21"/>
          <w:u w:val="single"/>
        </w:rPr>
        <w:t>wniosek o</w:t>
      </w:r>
      <w:r w:rsidRPr="006C39FD">
        <w:rPr>
          <w:rFonts w:ascii="Times New Roman" w:hAnsi="Times New Roman" w:cs="Times New Roman"/>
          <w:b/>
          <w:color w:val="0070C0"/>
          <w:spacing w:val="1"/>
          <w:sz w:val="21"/>
          <w:szCs w:val="21"/>
          <w:u w:val="single"/>
        </w:rPr>
        <w:t xml:space="preserve"> </w:t>
      </w:r>
      <w:r w:rsidRPr="006C39FD">
        <w:rPr>
          <w:rFonts w:ascii="Times New Roman" w:hAnsi="Times New Roman" w:cs="Times New Roman"/>
          <w:b/>
          <w:color w:val="0070C0"/>
          <w:sz w:val="21"/>
          <w:szCs w:val="21"/>
          <w:u w:val="single"/>
        </w:rPr>
        <w:t>wyjaśnienie</w:t>
      </w:r>
      <w:r w:rsidRPr="006C39FD">
        <w:rPr>
          <w:rFonts w:ascii="Times New Roman" w:hAnsi="Times New Roman" w:cs="Times New Roman"/>
          <w:b/>
          <w:color w:val="0070C0"/>
          <w:spacing w:val="1"/>
          <w:sz w:val="21"/>
          <w:szCs w:val="21"/>
          <w:u w:val="single"/>
        </w:rPr>
        <w:t xml:space="preserve"> </w:t>
      </w:r>
      <w:r w:rsidRPr="006C39FD">
        <w:rPr>
          <w:rFonts w:ascii="Times New Roman" w:hAnsi="Times New Roman" w:cs="Times New Roman"/>
          <w:b/>
          <w:color w:val="0070C0"/>
          <w:sz w:val="21"/>
          <w:szCs w:val="21"/>
          <w:u w:val="single"/>
        </w:rPr>
        <w:t>treści</w:t>
      </w:r>
      <w:r w:rsidRPr="006C39FD">
        <w:rPr>
          <w:rFonts w:ascii="Times New Roman" w:hAnsi="Times New Roman" w:cs="Times New Roman"/>
          <w:b/>
          <w:color w:val="0070C0"/>
          <w:spacing w:val="1"/>
          <w:sz w:val="21"/>
          <w:szCs w:val="21"/>
          <w:u w:val="single"/>
        </w:rPr>
        <w:t xml:space="preserve"> </w:t>
      </w:r>
      <w:r w:rsidRPr="006C39FD">
        <w:rPr>
          <w:rFonts w:ascii="Times New Roman" w:hAnsi="Times New Roman" w:cs="Times New Roman"/>
          <w:b/>
          <w:color w:val="0070C0"/>
          <w:sz w:val="21"/>
          <w:szCs w:val="21"/>
          <w:u w:val="single"/>
        </w:rPr>
        <w:t>SWZ wpłynął do zamawiającego</w:t>
      </w:r>
      <w:r w:rsidRPr="006C39FD">
        <w:rPr>
          <w:rFonts w:ascii="Times New Roman" w:hAnsi="Times New Roman" w:cs="Times New Roman"/>
          <w:b/>
          <w:color w:val="0070C0"/>
          <w:spacing w:val="1"/>
          <w:sz w:val="21"/>
          <w:szCs w:val="21"/>
          <w:u w:val="single"/>
        </w:rPr>
        <w:t xml:space="preserve"> </w:t>
      </w:r>
      <w:r w:rsidRPr="006C39FD">
        <w:rPr>
          <w:rFonts w:ascii="Times New Roman" w:hAnsi="Times New Roman" w:cs="Times New Roman"/>
          <w:b/>
          <w:color w:val="0070C0"/>
          <w:sz w:val="21"/>
          <w:szCs w:val="21"/>
          <w:u w:val="single"/>
        </w:rPr>
        <w:t>nie później</w:t>
      </w:r>
      <w:r w:rsidRPr="006C39FD">
        <w:rPr>
          <w:rFonts w:ascii="Times New Roman" w:hAnsi="Times New Roman" w:cs="Times New Roman"/>
          <w:b/>
          <w:color w:val="0070C0"/>
          <w:spacing w:val="1"/>
          <w:sz w:val="21"/>
          <w:szCs w:val="21"/>
          <w:u w:val="single"/>
        </w:rPr>
        <w:t xml:space="preserve"> </w:t>
      </w:r>
      <w:r w:rsidRPr="006C39FD">
        <w:rPr>
          <w:rFonts w:ascii="Times New Roman" w:hAnsi="Times New Roman" w:cs="Times New Roman"/>
          <w:b/>
          <w:color w:val="0070C0"/>
          <w:sz w:val="21"/>
          <w:szCs w:val="21"/>
          <w:u w:val="single"/>
        </w:rPr>
        <w:t>niż na 14</w:t>
      </w:r>
      <w:r w:rsidRPr="006C39FD">
        <w:rPr>
          <w:rFonts w:ascii="Times New Roman" w:hAnsi="Times New Roman" w:cs="Times New Roman"/>
          <w:b/>
          <w:color w:val="0070C0"/>
          <w:spacing w:val="-37"/>
          <w:sz w:val="21"/>
          <w:szCs w:val="21"/>
          <w:u w:val="single"/>
        </w:rPr>
        <w:t xml:space="preserve"> </w:t>
      </w:r>
      <w:r w:rsidRPr="006C39FD">
        <w:rPr>
          <w:rFonts w:ascii="Times New Roman" w:hAnsi="Times New Roman" w:cs="Times New Roman"/>
          <w:b/>
          <w:color w:val="0070C0"/>
          <w:sz w:val="21"/>
          <w:szCs w:val="21"/>
          <w:u w:val="single"/>
        </w:rPr>
        <w:t>dni przed</w:t>
      </w:r>
      <w:r w:rsidRPr="006C39FD">
        <w:rPr>
          <w:rFonts w:ascii="Times New Roman" w:hAnsi="Times New Roman" w:cs="Times New Roman"/>
          <w:b/>
          <w:color w:val="0070C0"/>
          <w:spacing w:val="-1"/>
          <w:sz w:val="21"/>
          <w:szCs w:val="21"/>
          <w:u w:val="single"/>
        </w:rPr>
        <w:t xml:space="preserve"> </w:t>
      </w:r>
      <w:r w:rsidRPr="006C39FD">
        <w:rPr>
          <w:rFonts w:ascii="Times New Roman" w:hAnsi="Times New Roman" w:cs="Times New Roman"/>
          <w:b/>
          <w:color w:val="0070C0"/>
          <w:sz w:val="21"/>
          <w:szCs w:val="21"/>
          <w:u w:val="single"/>
        </w:rPr>
        <w:t>upływem terminu składania</w:t>
      </w:r>
      <w:r w:rsidRPr="006C39FD">
        <w:rPr>
          <w:rFonts w:ascii="Times New Roman" w:hAnsi="Times New Roman" w:cs="Times New Roman"/>
          <w:b/>
          <w:color w:val="0070C0"/>
          <w:spacing w:val="1"/>
          <w:sz w:val="21"/>
          <w:szCs w:val="21"/>
          <w:u w:val="single"/>
        </w:rPr>
        <w:t xml:space="preserve"> </w:t>
      </w:r>
      <w:r w:rsidRPr="006C39FD">
        <w:rPr>
          <w:rFonts w:ascii="Times New Roman" w:hAnsi="Times New Roman" w:cs="Times New Roman"/>
          <w:b/>
          <w:color w:val="0070C0"/>
          <w:sz w:val="21"/>
          <w:szCs w:val="21"/>
          <w:u w:val="single"/>
        </w:rPr>
        <w:t>ofert</w:t>
      </w:r>
      <w:r w:rsidR="004A2E76" w:rsidRPr="006C39FD">
        <w:rPr>
          <w:rFonts w:ascii="Times New Roman" w:hAnsi="Times New Roman" w:cs="Times New Roman"/>
          <w:b/>
          <w:color w:val="0070C0"/>
          <w:sz w:val="21"/>
          <w:szCs w:val="21"/>
          <w:u w:val="single"/>
        </w:rPr>
        <w:t xml:space="preserve">- </w:t>
      </w:r>
      <w:r w:rsidR="00AB45F6" w:rsidRPr="006C39FD">
        <w:rPr>
          <w:rFonts w:ascii="Times New Roman" w:hAnsi="Times New Roman" w:cs="Times New Roman"/>
          <w:b/>
          <w:color w:val="0070C0"/>
          <w:sz w:val="21"/>
          <w:szCs w:val="21"/>
          <w:u w:val="single"/>
        </w:rPr>
        <w:t>w przypadku gdy zamawiający nie dokonał skrócenia terminu składania ofert</w:t>
      </w:r>
    </w:p>
    <w:p w:rsidR="004A2E76" w:rsidRPr="006C39FD" w:rsidRDefault="004A2E76" w:rsidP="00F36B25">
      <w:pPr>
        <w:pStyle w:val="Akapitzlist"/>
        <w:numPr>
          <w:ilvl w:val="2"/>
          <w:numId w:val="15"/>
        </w:numPr>
        <w:tabs>
          <w:tab w:val="left" w:pos="709"/>
          <w:tab w:val="left" w:pos="993"/>
        </w:tabs>
        <w:ind w:left="709" w:right="124" w:firstLine="0"/>
        <w:rPr>
          <w:rFonts w:ascii="Times New Roman" w:hAnsi="Times New Roman" w:cs="Times New Roman"/>
          <w:sz w:val="21"/>
          <w:szCs w:val="21"/>
        </w:rPr>
      </w:pPr>
      <w:r w:rsidRPr="006C39FD">
        <w:rPr>
          <w:rFonts w:ascii="Times New Roman" w:hAnsi="Times New Roman" w:cs="Times New Roman"/>
          <w:sz w:val="21"/>
          <w:szCs w:val="21"/>
        </w:rPr>
        <w:t>4 dni przed upływem terminu</w:t>
      </w:r>
      <w:r w:rsidRPr="006C39FD">
        <w:rPr>
          <w:rFonts w:ascii="Times New Roman" w:hAnsi="Times New Roman" w:cs="Times New Roman"/>
          <w:spacing w:val="1"/>
          <w:sz w:val="21"/>
          <w:szCs w:val="21"/>
        </w:rPr>
        <w:t xml:space="preserve"> </w:t>
      </w:r>
      <w:r w:rsidRPr="006C39FD">
        <w:rPr>
          <w:rFonts w:ascii="Times New Roman" w:hAnsi="Times New Roman" w:cs="Times New Roman"/>
          <w:sz w:val="21"/>
          <w:szCs w:val="21"/>
        </w:rPr>
        <w:t>składania ofert, pod warunkiem, że</w:t>
      </w:r>
      <w:r w:rsidRPr="006C39FD">
        <w:rPr>
          <w:rFonts w:ascii="Times New Roman" w:hAnsi="Times New Roman" w:cs="Times New Roman"/>
          <w:spacing w:val="1"/>
          <w:sz w:val="21"/>
          <w:szCs w:val="21"/>
        </w:rPr>
        <w:t xml:space="preserve"> </w:t>
      </w:r>
      <w:r w:rsidRPr="006C39FD">
        <w:rPr>
          <w:rFonts w:ascii="Times New Roman" w:hAnsi="Times New Roman" w:cs="Times New Roman"/>
          <w:sz w:val="21"/>
          <w:szCs w:val="21"/>
        </w:rPr>
        <w:t>wniosek o</w:t>
      </w:r>
      <w:r w:rsidRPr="006C39FD">
        <w:rPr>
          <w:rFonts w:ascii="Times New Roman" w:hAnsi="Times New Roman" w:cs="Times New Roman"/>
          <w:spacing w:val="1"/>
          <w:sz w:val="21"/>
          <w:szCs w:val="21"/>
        </w:rPr>
        <w:t xml:space="preserve"> </w:t>
      </w:r>
      <w:r w:rsidRPr="006C39FD">
        <w:rPr>
          <w:rFonts w:ascii="Times New Roman" w:hAnsi="Times New Roman" w:cs="Times New Roman"/>
          <w:sz w:val="21"/>
          <w:szCs w:val="21"/>
        </w:rPr>
        <w:t>wyjaśnienie</w:t>
      </w:r>
      <w:r w:rsidRPr="006C39FD">
        <w:rPr>
          <w:rFonts w:ascii="Times New Roman" w:hAnsi="Times New Roman" w:cs="Times New Roman"/>
          <w:spacing w:val="1"/>
          <w:sz w:val="21"/>
          <w:szCs w:val="21"/>
        </w:rPr>
        <w:t xml:space="preserve"> </w:t>
      </w:r>
      <w:r w:rsidRPr="006C39FD">
        <w:rPr>
          <w:rFonts w:ascii="Times New Roman" w:hAnsi="Times New Roman" w:cs="Times New Roman"/>
          <w:sz w:val="21"/>
          <w:szCs w:val="21"/>
        </w:rPr>
        <w:t>treści</w:t>
      </w:r>
      <w:r w:rsidRPr="006C39FD">
        <w:rPr>
          <w:rFonts w:ascii="Times New Roman" w:hAnsi="Times New Roman" w:cs="Times New Roman"/>
          <w:spacing w:val="1"/>
          <w:sz w:val="21"/>
          <w:szCs w:val="21"/>
        </w:rPr>
        <w:t xml:space="preserve"> </w:t>
      </w:r>
      <w:r w:rsidRPr="006C39FD">
        <w:rPr>
          <w:rFonts w:ascii="Times New Roman" w:hAnsi="Times New Roman" w:cs="Times New Roman"/>
          <w:sz w:val="21"/>
          <w:szCs w:val="21"/>
        </w:rPr>
        <w:t>SWZ wpłynął do zamawiającego</w:t>
      </w:r>
      <w:r w:rsidRPr="006C39FD">
        <w:rPr>
          <w:rFonts w:ascii="Times New Roman" w:hAnsi="Times New Roman" w:cs="Times New Roman"/>
          <w:spacing w:val="1"/>
          <w:sz w:val="21"/>
          <w:szCs w:val="21"/>
        </w:rPr>
        <w:t xml:space="preserve"> </w:t>
      </w:r>
      <w:r w:rsidRPr="006C39FD">
        <w:rPr>
          <w:rFonts w:ascii="Times New Roman" w:hAnsi="Times New Roman" w:cs="Times New Roman"/>
          <w:sz w:val="21"/>
          <w:szCs w:val="21"/>
        </w:rPr>
        <w:t>nie później</w:t>
      </w:r>
      <w:r w:rsidRPr="006C39FD">
        <w:rPr>
          <w:rFonts w:ascii="Times New Roman" w:hAnsi="Times New Roman" w:cs="Times New Roman"/>
          <w:spacing w:val="1"/>
          <w:sz w:val="21"/>
          <w:szCs w:val="21"/>
        </w:rPr>
        <w:t xml:space="preserve"> </w:t>
      </w:r>
      <w:r w:rsidRPr="006C39FD">
        <w:rPr>
          <w:rFonts w:ascii="Times New Roman" w:hAnsi="Times New Roman" w:cs="Times New Roman"/>
          <w:sz w:val="21"/>
          <w:szCs w:val="21"/>
        </w:rPr>
        <w:t>niż na 7</w:t>
      </w:r>
      <w:r w:rsidRPr="006C39FD">
        <w:rPr>
          <w:rFonts w:ascii="Times New Roman" w:hAnsi="Times New Roman" w:cs="Times New Roman"/>
          <w:spacing w:val="-37"/>
          <w:sz w:val="21"/>
          <w:szCs w:val="21"/>
        </w:rPr>
        <w:t xml:space="preserve"> </w:t>
      </w:r>
      <w:r w:rsidRPr="006C39FD">
        <w:rPr>
          <w:rFonts w:ascii="Times New Roman" w:hAnsi="Times New Roman" w:cs="Times New Roman"/>
          <w:sz w:val="21"/>
          <w:szCs w:val="21"/>
        </w:rPr>
        <w:t>dni przed</w:t>
      </w:r>
      <w:r w:rsidRPr="006C39FD">
        <w:rPr>
          <w:rFonts w:ascii="Times New Roman" w:hAnsi="Times New Roman" w:cs="Times New Roman"/>
          <w:spacing w:val="-1"/>
          <w:sz w:val="21"/>
          <w:szCs w:val="21"/>
        </w:rPr>
        <w:t xml:space="preserve"> </w:t>
      </w:r>
      <w:r w:rsidRPr="006C39FD">
        <w:rPr>
          <w:rFonts w:ascii="Times New Roman" w:hAnsi="Times New Roman" w:cs="Times New Roman"/>
          <w:sz w:val="21"/>
          <w:szCs w:val="21"/>
        </w:rPr>
        <w:t>upływem terminu składania</w:t>
      </w:r>
      <w:r w:rsidRPr="006C39FD">
        <w:rPr>
          <w:rFonts w:ascii="Times New Roman" w:hAnsi="Times New Roman" w:cs="Times New Roman"/>
          <w:spacing w:val="1"/>
          <w:sz w:val="21"/>
          <w:szCs w:val="21"/>
        </w:rPr>
        <w:t xml:space="preserve"> </w:t>
      </w:r>
      <w:r w:rsidRPr="006C39FD">
        <w:rPr>
          <w:rFonts w:ascii="Times New Roman" w:hAnsi="Times New Roman" w:cs="Times New Roman"/>
          <w:sz w:val="21"/>
          <w:szCs w:val="21"/>
        </w:rPr>
        <w:t>ofert</w:t>
      </w:r>
      <w:r w:rsidR="00AB45F6" w:rsidRPr="006C39FD">
        <w:rPr>
          <w:rFonts w:ascii="Times New Roman" w:hAnsi="Times New Roman" w:cs="Times New Roman"/>
          <w:sz w:val="21"/>
          <w:szCs w:val="21"/>
        </w:rPr>
        <w:t>- w przypadku gdy zamawiający dokonał skrócenia terminu składania ofert.</w:t>
      </w:r>
      <w:r w:rsidRPr="006C39FD">
        <w:rPr>
          <w:rFonts w:ascii="Times New Roman" w:hAnsi="Times New Roman" w:cs="Times New Roman"/>
          <w:sz w:val="21"/>
          <w:szCs w:val="21"/>
        </w:rPr>
        <w:t xml:space="preserve"> </w:t>
      </w:r>
    </w:p>
    <w:p w:rsidR="0036691D" w:rsidRPr="00DA4DAE" w:rsidRDefault="00A15047" w:rsidP="00F36B25">
      <w:pPr>
        <w:pStyle w:val="Akapitzlist"/>
        <w:numPr>
          <w:ilvl w:val="0"/>
          <w:numId w:val="15"/>
        </w:numPr>
        <w:tabs>
          <w:tab w:val="left" w:pos="709"/>
        </w:tabs>
        <w:spacing w:before="1"/>
        <w:ind w:left="709" w:right="124" w:hanging="425"/>
        <w:jc w:val="left"/>
        <w:rPr>
          <w:rFonts w:ascii="Times New Roman" w:hAnsi="Times New Roman" w:cs="Times New Roman"/>
          <w:sz w:val="21"/>
          <w:szCs w:val="21"/>
        </w:rPr>
      </w:pPr>
      <w:r w:rsidRPr="008B63E4">
        <w:rPr>
          <w:rFonts w:ascii="Times New Roman" w:hAnsi="Times New Roman" w:cs="Times New Roman"/>
          <w:color w:val="000000" w:themeColor="text1"/>
          <w:sz w:val="21"/>
          <w:szCs w:val="21"/>
        </w:rPr>
        <w:t xml:space="preserve">Jeżeli zamawiający </w:t>
      </w:r>
      <w:r w:rsidRPr="00DA4DAE">
        <w:rPr>
          <w:rFonts w:ascii="Times New Roman" w:hAnsi="Times New Roman" w:cs="Times New Roman"/>
          <w:sz w:val="21"/>
          <w:szCs w:val="21"/>
        </w:rPr>
        <w:t xml:space="preserve">nie udzieli wyjaśnień w terminie, o którym mowa w pkt. </w:t>
      </w:r>
      <w:r w:rsidR="00AB45F6">
        <w:rPr>
          <w:rFonts w:ascii="Times New Roman" w:hAnsi="Times New Roman" w:cs="Times New Roman"/>
          <w:sz w:val="21"/>
          <w:szCs w:val="21"/>
        </w:rPr>
        <w:t>5</w:t>
      </w:r>
      <w:r w:rsidRPr="00DA4DAE">
        <w:rPr>
          <w:rFonts w:ascii="Times New Roman" w:hAnsi="Times New Roman" w:cs="Times New Roman"/>
          <w:sz w:val="21"/>
          <w:szCs w:val="21"/>
        </w:rPr>
        <w:t>, przedłuża termin składania ofert o czas</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niezbędny do zapoznania się wszystkich zainteresowanych wykonawców z wyjaśnieniami niezbędnymi do należytego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przygotowania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w:t>
      </w:r>
    </w:p>
    <w:p w:rsidR="0036691D" w:rsidRPr="00DA4DAE" w:rsidRDefault="00A15047" w:rsidP="00F36B25">
      <w:pPr>
        <w:pStyle w:val="Akapitzlist"/>
        <w:numPr>
          <w:ilvl w:val="0"/>
          <w:numId w:val="15"/>
        </w:numPr>
        <w:tabs>
          <w:tab w:val="left" w:pos="709"/>
        </w:tabs>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Przedłużenie terminu składania ofert nie wpływa na bieg terminu składania wniosku o wyjaśnienie treści SWZ, o którym</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mowa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 pkt</w:t>
      </w:r>
      <w:r w:rsidRPr="00DA4DAE">
        <w:rPr>
          <w:rFonts w:ascii="Times New Roman" w:hAnsi="Times New Roman" w:cs="Times New Roman"/>
          <w:spacing w:val="-1"/>
          <w:sz w:val="21"/>
          <w:szCs w:val="21"/>
        </w:rPr>
        <w:t xml:space="preserve"> </w:t>
      </w:r>
      <w:r w:rsidR="00AB45F6">
        <w:rPr>
          <w:rFonts w:ascii="Times New Roman" w:hAnsi="Times New Roman" w:cs="Times New Roman"/>
          <w:sz w:val="21"/>
          <w:szCs w:val="21"/>
        </w:rPr>
        <w:t>5</w:t>
      </w:r>
      <w:r w:rsidRPr="00DA4DAE">
        <w:rPr>
          <w:rFonts w:ascii="Times New Roman" w:hAnsi="Times New Roman" w:cs="Times New Roman"/>
          <w:sz w:val="21"/>
          <w:szCs w:val="21"/>
        </w:rPr>
        <w:t>.</w:t>
      </w:r>
    </w:p>
    <w:p w:rsidR="0036691D" w:rsidRPr="00DA4DAE" w:rsidRDefault="00A15047" w:rsidP="00F36B25">
      <w:pPr>
        <w:pStyle w:val="Akapitzlist"/>
        <w:numPr>
          <w:ilvl w:val="0"/>
          <w:numId w:val="15"/>
        </w:numPr>
        <w:tabs>
          <w:tab w:val="left" w:pos="709"/>
        </w:tabs>
        <w:spacing w:before="1"/>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 xml:space="preserve">W przypadku gdy wniosek o wyjaśnienie treści SWZ nie wpłynął w terminie, o którym mowa w pkt </w:t>
      </w:r>
      <w:r w:rsidR="00AB45F6">
        <w:rPr>
          <w:rFonts w:ascii="Times New Roman" w:hAnsi="Times New Roman" w:cs="Times New Roman"/>
          <w:sz w:val="21"/>
          <w:szCs w:val="21"/>
        </w:rPr>
        <w:t>5</w:t>
      </w:r>
      <w:r w:rsidRPr="00DA4DAE">
        <w:rPr>
          <w:rFonts w:ascii="Times New Roman" w:hAnsi="Times New Roman" w:cs="Times New Roman"/>
          <w:sz w:val="21"/>
          <w:szCs w:val="21"/>
        </w:rPr>
        <w:t>, zamawiający 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ma obowiązku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udzielania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wyjaśnień</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SWZ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 obowiązku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przedłużenia terminu składania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w:t>
      </w:r>
    </w:p>
    <w:p w:rsidR="0036691D" w:rsidRPr="00DA4DAE" w:rsidRDefault="00A15047" w:rsidP="00F36B25">
      <w:pPr>
        <w:pStyle w:val="Akapitzlist"/>
        <w:numPr>
          <w:ilvl w:val="0"/>
          <w:numId w:val="15"/>
        </w:numPr>
        <w:tabs>
          <w:tab w:val="left" w:pos="709"/>
        </w:tabs>
        <w:spacing w:before="2" w:line="237" w:lineRule="auto"/>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Treść zapytań wraz z wyjaśnieniami zamawiający udostępnia na stronie internetowej prowadzonego postępowania,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ujawniania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źródła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zapytania</w:t>
      </w:r>
      <w:r w:rsidR="00255289" w:rsidRPr="00DA4DAE">
        <w:rPr>
          <w:rFonts w:ascii="Times New Roman" w:hAnsi="Times New Roman" w:cs="Times New Roman"/>
          <w:sz w:val="21"/>
          <w:szCs w:val="21"/>
        </w:rPr>
        <w:t>.</w:t>
      </w:r>
    </w:p>
    <w:p w:rsidR="004241C3" w:rsidRDefault="00A15047" w:rsidP="00F36B25">
      <w:pPr>
        <w:pStyle w:val="Akapitzlist"/>
        <w:numPr>
          <w:ilvl w:val="0"/>
          <w:numId w:val="15"/>
        </w:numPr>
        <w:tabs>
          <w:tab w:val="left" w:pos="709"/>
        </w:tabs>
        <w:spacing w:before="1"/>
        <w:ind w:left="709" w:right="124" w:hanging="425"/>
        <w:jc w:val="left"/>
        <w:rPr>
          <w:rFonts w:ascii="Times New Roman" w:hAnsi="Times New Roman" w:cs="Times New Roman"/>
          <w:sz w:val="21"/>
          <w:szCs w:val="21"/>
        </w:rPr>
      </w:pPr>
      <w:r w:rsidRPr="00776D65">
        <w:rPr>
          <w:rFonts w:ascii="Times New Roman" w:hAnsi="Times New Roman" w:cs="Times New Roman"/>
          <w:b/>
          <w:i/>
          <w:sz w:val="21"/>
          <w:szCs w:val="21"/>
        </w:rPr>
        <w:t>Zamawiający</w:t>
      </w:r>
      <w:r w:rsidRPr="00776D65">
        <w:rPr>
          <w:rFonts w:ascii="Times New Roman" w:hAnsi="Times New Roman" w:cs="Times New Roman"/>
          <w:b/>
          <w:i/>
          <w:spacing w:val="-6"/>
          <w:sz w:val="21"/>
          <w:szCs w:val="21"/>
        </w:rPr>
        <w:t xml:space="preserve"> </w:t>
      </w:r>
      <w:r w:rsidRPr="00776D65">
        <w:rPr>
          <w:rFonts w:ascii="Times New Roman" w:hAnsi="Times New Roman" w:cs="Times New Roman"/>
          <w:b/>
          <w:i/>
          <w:sz w:val="21"/>
          <w:szCs w:val="21"/>
        </w:rPr>
        <w:t>wyznacza</w:t>
      </w:r>
      <w:r w:rsidRPr="00776D65">
        <w:rPr>
          <w:rFonts w:ascii="Times New Roman" w:hAnsi="Times New Roman" w:cs="Times New Roman"/>
          <w:b/>
          <w:i/>
          <w:spacing w:val="-4"/>
          <w:sz w:val="21"/>
          <w:szCs w:val="21"/>
        </w:rPr>
        <w:t xml:space="preserve"> </w:t>
      </w:r>
      <w:r w:rsidRPr="00776D65">
        <w:rPr>
          <w:rFonts w:ascii="Times New Roman" w:hAnsi="Times New Roman" w:cs="Times New Roman"/>
          <w:b/>
          <w:i/>
          <w:sz w:val="21"/>
          <w:szCs w:val="21"/>
        </w:rPr>
        <w:t>osoby</w:t>
      </w:r>
      <w:r w:rsidRPr="00776D65">
        <w:rPr>
          <w:rFonts w:ascii="Times New Roman" w:hAnsi="Times New Roman" w:cs="Times New Roman"/>
          <w:b/>
          <w:i/>
          <w:spacing w:val="-4"/>
          <w:sz w:val="21"/>
          <w:szCs w:val="21"/>
        </w:rPr>
        <w:t xml:space="preserve"> </w:t>
      </w:r>
      <w:r w:rsidRPr="00776D65">
        <w:rPr>
          <w:rFonts w:ascii="Times New Roman" w:hAnsi="Times New Roman" w:cs="Times New Roman"/>
          <w:b/>
          <w:i/>
          <w:sz w:val="21"/>
          <w:szCs w:val="21"/>
        </w:rPr>
        <w:t>uprawnione</w:t>
      </w:r>
      <w:r w:rsidRPr="00776D65">
        <w:rPr>
          <w:rFonts w:ascii="Times New Roman" w:hAnsi="Times New Roman" w:cs="Times New Roman"/>
          <w:b/>
          <w:i/>
          <w:spacing w:val="-2"/>
          <w:sz w:val="21"/>
          <w:szCs w:val="21"/>
        </w:rPr>
        <w:t xml:space="preserve"> </w:t>
      </w:r>
      <w:r w:rsidRPr="00776D65">
        <w:rPr>
          <w:rFonts w:ascii="Times New Roman" w:hAnsi="Times New Roman" w:cs="Times New Roman"/>
          <w:b/>
          <w:i/>
          <w:sz w:val="21"/>
          <w:szCs w:val="21"/>
        </w:rPr>
        <w:t>do</w:t>
      </w:r>
      <w:r w:rsidRPr="00776D65">
        <w:rPr>
          <w:rFonts w:ascii="Times New Roman" w:hAnsi="Times New Roman" w:cs="Times New Roman"/>
          <w:b/>
          <w:i/>
          <w:spacing w:val="-2"/>
          <w:sz w:val="21"/>
          <w:szCs w:val="21"/>
        </w:rPr>
        <w:t xml:space="preserve"> </w:t>
      </w:r>
      <w:r w:rsidRPr="00776D65">
        <w:rPr>
          <w:rFonts w:ascii="Times New Roman" w:hAnsi="Times New Roman" w:cs="Times New Roman"/>
          <w:b/>
          <w:i/>
          <w:sz w:val="21"/>
          <w:szCs w:val="21"/>
        </w:rPr>
        <w:t>kontaktu</w:t>
      </w:r>
      <w:r w:rsidRPr="00776D65">
        <w:rPr>
          <w:rFonts w:ascii="Times New Roman" w:hAnsi="Times New Roman" w:cs="Times New Roman"/>
          <w:b/>
          <w:i/>
          <w:spacing w:val="-3"/>
          <w:sz w:val="21"/>
          <w:szCs w:val="21"/>
        </w:rPr>
        <w:t xml:space="preserve"> </w:t>
      </w:r>
      <w:r w:rsidRPr="00776D65">
        <w:rPr>
          <w:rFonts w:ascii="Times New Roman" w:hAnsi="Times New Roman" w:cs="Times New Roman"/>
          <w:b/>
          <w:i/>
          <w:sz w:val="21"/>
          <w:szCs w:val="21"/>
        </w:rPr>
        <w:t>z</w:t>
      </w:r>
      <w:r w:rsidRPr="00776D65">
        <w:rPr>
          <w:rFonts w:ascii="Times New Roman" w:hAnsi="Times New Roman" w:cs="Times New Roman"/>
          <w:b/>
          <w:i/>
          <w:spacing w:val="-4"/>
          <w:sz w:val="21"/>
          <w:szCs w:val="21"/>
        </w:rPr>
        <w:t xml:space="preserve"> </w:t>
      </w:r>
      <w:r w:rsidRPr="00776D65">
        <w:rPr>
          <w:rFonts w:ascii="Times New Roman" w:hAnsi="Times New Roman" w:cs="Times New Roman"/>
          <w:b/>
          <w:i/>
          <w:sz w:val="21"/>
          <w:szCs w:val="21"/>
        </w:rPr>
        <w:t>Wykonawcami</w:t>
      </w:r>
      <w:r w:rsidRPr="00DA4DAE">
        <w:rPr>
          <w:rFonts w:ascii="Times New Roman" w:hAnsi="Times New Roman" w:cs="Times New Roman"/>
          <w:sz w:val="21"/>
          <w:szCs w:val="21"/>
        </w:rPr>
        <w:t>:</w:t>
      </w:r>
    </w:p>
    <w:p w:rsidR="004241C3" w:rsidRDefault="00B01F1E" w:rsidP="00F36B25">
      <w:pPr>
        <w:pStyle w:val="Akapitzlist"/>
        <w:numPr>
          <w:ilvl w:val="1"/>
          <w:numId w:val="15"/>
        </w:numPr>
        <w:tabs>
          <w:tab w:val="left" w:pos="709"/>
        </w:tabs>
        <w:spacing w:before="1"/>
        <w:ind w:right="124"/>
        <w:rPr>
          <w:rFonts w:ascii="Times New Roman" w:hAnsi="Times New Roman" w:cs="Times New Roman"/>
          <w:sz w:val="21"/>
          <w:szCs w:val="21"/>
        </w:rPr>
      </w:pPr>
      <w:r>
        <w:rPr>
          <w:rFonts w:ascii="Times New Roman" w:hAnsi="Times New Roman" w:cs="Times New Roman"/>
          <w:sz w:val="21"/>
          <w:szCs w:val="21"/>
        </w:rPr>
        <w:t xml:space="preserve"> </w:t>
      </w:r>
      <w:r w:rsidR="00A15047" w:rsidRPr="00776D65">
        <w:rPr>
          <w:rFonts w:ascii="Times New Roman" w:hAnsi="Times New Roman" w:cs="Times New Roman"/>
          <w:b/>
          <w:sz w:val="21"/>
          <w:szCs w:val="21"/>
        </w:rPr>
        <w:t>w</w:t>
      </w:r>
      <w:r w:rsidR="00A15047" w:rsidRPr="00776D65">
        <w:rPr>
          <w:rFonts w:ascii="Times New Roman" w:hAnsi="Times New Roman" w:cs="Times New Roman"/>
          <w:b/>
          <w:spacing w:val="-5"/>
          <w:sz w:val="21"/>
          <w:szCs w:val="21"/>
        </w:rPr>
        <w:t xml:space="preserve"> </w:t>
      </w:r>
      <w:r w:rsidR="00A15047" w:rsidRPr="00776D65">
        <w:rPr>
          <w:rFonts w:ascii="Times New Roman" w:hAnsi="Times New Roman" w:cs="Times New Roman"/>
          <w:b/>
          <w:sz w:val="21"/>
          <w:szCs w:val="21"/>
        </w:rPr>
        <w:t>sprawach</w:t>
      </w:r>
      <w:r w:rsidR="00A15047" w:rsidRPr="00776D65">
        <w:rPr>
          <w:rFonts w:ascii="Times New Roman" w:hAnsi="Times New Roman" w:cs="Times New Roman"/>
          <w:b/>
          <w:spacing w:val="-3"/>
          <w:sz w:val="21"/>
          <w:szCs w:val="21"/>
        </w:rPr>
        <w:t xml:space="preserve"> </w:t>
      </w:r>
      <w:r w:rsidR="00A15047" w:rsidRPr="00776D65">
        <w:rPr>
          <w:rFonts w:ascii="Times New Roman" w:hAnsi="Times New Roman" w:cs="Times New Roman"/>
          <w:b/>
          <w:sz w:val="21"/>
          <w:szCs w:val="21"/>
        </w:rPr>
        <w:t>merytorycznych</w:t>
      </w:r>
      <w:r w:rsidR="00A15047" w:rsidRPr="00776D65">
        <w:rPr>
          <w:rFonts w:ascii="Times New Roman" w:hAnsi="Times New Roman" w:cs="Times New Roman"/>
          <w:b/>
          <w:spacing w:val="-2"/>
          <w:sz w:val="21"/>
          <w:szCs w:val="21"/>
        </w:rPr>
        <w:t xml:space="preserve"> </w:t>
      </w:r>
      <w:r w:rsidR="00A15047" w:rsidRPr="00776D65">
        <w:rPr>
          <w:rFonts w:ascii="Times New Roman" w:hAnsi="Times New Roman" w:cs="Times New Roman"/>
          <w:b/>
          <w:sz w:val="21"/>
          <w:szCs w:val="21"/>
        </w:rPr>
        <w:t xml:space="preserve">– </w:t>
      </w:r>
      <w:r w:rsidR="00D26E27" w:rsidRPr="00776D65">
        <w:rPr>
          <w:rFonts w:ascii="Times New Roman" w:hAnsi="Times New Roman" w:cs="Times New Roman"/>
          <w:b/>
          <w:sz w:val="21"/>
          <w:szCs w:val="21"/>
        </w:rPr>
        <w:t>Artur Gabrych</w:t>
      </w:r>
      <w:r w:rsidR="00871FF3" w:rsidRPr="004241C3">
        <w:rPr>
          <w:rFonts w:ascii="Times New Roman" w:hAnsi="Times New Roman" w:cs="Times New Roman"/>
          <w:sz w:val="21"/>
          <w:szCs w:val="21"/>
        </w:rPr>
        <w:t xml:space="preserve"> tel</w:t>
      </w:r>
      <w:r w:rsidR="00DA5228">
        <w:rPr>
          <w:rFonts w:ascii="Times New Roman" w:hAnsi="Times New Roman" w:cs="Times New Roman"/>
          <w:sz w:val="21"/>
          <w:szCs w:val="21"/>
        </w:rPr>
        <w:t>.</w:t>
      </w:r>
      <w:r w:rsidR="00871FF3" w:rsidRPr="004241C3">
        <w:rPr>
          <w:rFonts w:ascii="Times New Roman" w:hAnsi="Times New Roman" w:cs="Times New Roman"/>
          <w:sz w:val="21"/>
          <w:szCs w:val="21"/>
        </w:rPr>
        <w:t xml:space="preserve"> 91 4661188</w:t>
      </w:r>
    </w:p>
    <w:p w:rsidR="0036691D" w:rsidRPr="004241C3" w:rsidRDefault="00A15047" w:rsidP="00F36B25">
      <w:pPr>
        <w:pStyle w:val="Akapitzlist"/>
        <w:numPr>
          <w:ilvl w:val="1"/>
          <w:numId w:val="15"/>
        </w:numPr>
        <w:spacing w:before="1"/>
        <w:ind w:left="1134" w:right="124" w:hanging="425"/>
        <w:rPr>
          <w:rFonts w:ascii="Times New Roman" w:hAnsi="Times New Roman" w:cs="Times New Roman"/>
          <w:sz w:val="21"/>
          <w:szCs w:val="21"/>
        </w:rPr>
      </w:pPr>
      <w:r w:rsidRPr="00776D65">
        <w:rPr>
          <w:rFonts w:ascii="Times New Roman" w:hAnsi="Times New Roman" w:cs="Times New Roman"/>
          <w:b/>
          <w:sz w:val="21"/>
          <w:szCs w:val="21"/>
        </w:rPr>
        <w:t>w</w:t>
      </w:r>
      <w:r w:rsidRPr="00776D65">
        <w:rPr>
          <w:rFonts w:ascii="Times New Roman" w:hAnsi="Times New Roman" w:cs="Times New Roman"/>
          <w:b/>
          <w:spacing w:val="-5"/>
          <w:sz w:val="21"/>
          <w:szCs w:val="21"/>
        </w:rPr>
        <w:t xml:space="preserve"> </w:t>
      </w:r>
      <w:r w:rsidRPr="00776D65">
        <w:rPr>
          <w:rFonts w:ascii="Times New Roman" w:hAnsi="Times New Roman" w:cs="Times New Roman"/>
          <w:b/>
          <w:sz w:val="21"/>
          <w:szCs w:val="21"/>
        </w:rPr>
        <w:t>sprawach</w:t>
      </w:r>
      <w:r w:rsidRPr="00776D65">
        <w:rPr>
          <w:rFonts w:ascii="Times New Roman" w:hAnsi="Times New Roman" w:cs="Times New Roman"/>
          <w:b/>
          <w:spacing w:val="-6"/>
          <w:sz w:val="21"/>
          <w:szCs w:val="21"/>
        </w:rPr>
        <w:t xml:space="preserve"> </w:t>
      </w:r>
      <w:proofErr w:type="spellStart"/>
      <w:r w:rsidRPr="00776D65">
        <w:rPr>
          <w:rFonts w:ascii="Times New Roman" w:hAnsi="Times New Roman" w:cs="Times New Roman"/>
          <w:b/>
          <w:sz w:val="21"/>
          <w:szCs w:val="21"/>
        </w:rPr>
        <w:t>formalno</w:t>
      </w:r>
      <w:proofErr w:type="spellEnd"/>
      <w:r w:rsidRPr="00776D65">
        <w:rPr>
          <w:rFonts w:ascii="Times New Roman" w:hAnsi="Times New Roman" w:cs="Times New Roman"/>
          <w:b/>
          <w:spacing w:val="-3"/>
          <w:sz w:val="21"/>
          <w:szCs w:val="21"/>
        </w:rPr>
        <w:t xml:space="preserve"> </w:t>
      </w:r>
      <w:r w:rsidRPr="00776D65">
        <w:rPr>
          <w:rFonts w:ascii="Times New Roman" w:hAnsi="Times New Roman" w:cs="Times New Roman"/>
          <w:b/>
          <w:sz w:val="21"/>
          <w:szCs w:val="21"/>
        </w:rPr>
        <w:t>–</w:t>
      </w:r>
      <w:r w:rsidRPr="00776D65">
        <w:rPr>
          <w:rFonts w:ascii="Times New Roman" w:hAnsi="Times New Roman" w:cs="Times New Roman"/>
          <w:b/>
          <w:spacing w:val="-1"/>
          <w:sz w:val="21"/>
          <w:szCs w:val="21"/>
        </w:rPr>
        <w:t xml:space="preserve"> </w:t>
      </w:r>
      <w:r w:rsidRPr="00776D65">
        <w:rPr>
          <w:rFonts w:ascii="Times New Roman" w:hAnsi="Times New Roman" w:cs="Times New Roman"/>
          <w:b/>
          <w:sz w:val="21"/>
          <w:szCs w:val="21"/>
        </w:rPr>
        <w:t>prawnych</w:t>
      </w:r>
      <w:r w:rsidRPr="00776D65">
        <w:rPr>
          <w:rFonts w:ascii="Times New Roman" w:hAnsi="Times New Roman" w:cs="Times New Roman"/>
          <w:b/>
          <w:spacing w:val="-3"/>
          <w:sz w:val="21"/>
          <w:szCs w:val="21"/>
        </w:rPr>
        <w:t xml:space="preserve"> </w:t>
      </w:r>
      <w:r w:rsidRPr="00776D65">
        <w:rPr>
          <w:rFonts w:ascii="Times New Roman" w:hAnsi="Times New Roman" w:cs="Times New Roman"/>
          <w:b/>
          <w:sz w:val="21"/>
          <w:szCs w:val="21"/>
        </w:rPr>
        <w:t>–</w:t>
      </w:r>
      <w:r w:rsidRPr="00776D65">
        <w:rPr>
          <w:rFonts w:ascii="Times New Roman" w:hAnsi="Times New Roman" w:cs="Times New Roman"/>
          <w:b/>
          <w:spacing w:val="-1"/>
          <w:sz w:val="21"/>
          <w:szCs w:val="21"/>
        </w:rPr>
        <w:t xml:space="preserve"> </w:t>
      </w:r>
      <w:r w:rsidR="00D26E27" w:rsidRPr="00776D65">
        <w:rPr>
          <w:rFonts w:ascii="Times New Roman" w:hAnsi="Times New Roman" w:cs="Times New Roman"/>
          <w:b/>
          <w:sz w:val="21"/>
          <w:szCs w:val="21"/>
        </w:rPr>
        <w:t>Wioletta Sybal</w:t>
      </w:r>
      <w:r w:rsidR="00871FF3" w:rsidRPr="004241C3">
        <w:rPr>
          <w:rFonts w:ascii="Times New Roman" w:hAnsi="Times New Roman" w:cs="Times New Roman"/>
          <w:sz w:val="21"/>
          <w:szCs w:val="21"/>
        </w:rPr>
        <w:t xml:space="preserve"> tel. 914661088</w:t>
      </w:r>
      <w:r w:rsidR="00D26E27" w:rsidRPr="004241C3">
        <w:rPr>
          <w:rFonts w:ascii="Times New Roman" w:hAnsi="Times New Roman" w:cs="Times New Roman"/>
          <w:sz w:val="21"/>
          <w:szCs w:val="21"/>
        </w:rPr>
        <w:t>.</w:t>
      </w:r>
    </w:p>
    <w:p w:rsidR="00093F51" w:rsidRPr="00093F51" w:rsidRDefault="00093F51" w:rsidP="00F36B25">
      <w:pPr>
        <w:pStyle w:val="Akapitzlist"/>
        <w:numPr>
          <w:ilvl w:val="0"/>
          <w:numId w:val="15"/>
        </w:numPr>
        <w:shd w:val="clear" w:color="auto" w:fill="FFFFFF"/>
        <w:tabs>
          <w:tab w:val="left" w:pos="709"/>
        </w:tabs>
        <w:ind w:left="709" w:hanging="425"/>
        <w:rPr>
          <w:rFonts w:ascii="Times New Roman" w:hAnsi="Times New Roman" w:cs="Times New Roman"/>
          <w:sz w:val="21"/>
          <w:szCs w:val="21"/>
          <w:lang w:eastAsia="pl-PL"/>
        </w:rPr>
      </w:pPr>
      <w:r w:rsidRPr="00093F51">
        <w:rPr>
          <w:rFonts w:ascii="Times New Roman" w:hAnsi="Times New Roman" w:cs="Times New Roman"/>
          <w:sz w:val="21"/>
          <w:szCs w:val="21"/>
          <w:lang w:eastAsia="pl-PL"/>
        </w:rPr>
        <w:t xml:space="preserve">W niniejszym postępowaniu </w:t>
      </w:r>
      <w:r w:rsidR="006A246B">
        <w:rPr>
          <w:rFonts w:ascii="Times New Roman" w:hAnsi="Times New Roman" w:cs="Times New Roman"/>
          <w:b/>
          <w:color w:val="0070C0"/>
          <w:sz w:val="21"/>
          <w:szCs w:val="21"/>
          <w:u w:val="single"/>
          <w:lang w:eastAsia="pl-PL"/>
        </w:rPr>
        <w:t>Z</w:t>
      </w:r>
      <w:r w:rsidRPr="00E40544">
        <w:rPr>
          <w:rFonts w:ascii="Times New Roman" w:hAnsi="Times New Roman" w:cs="Times New Roman"/>
          <w:b/>
          <w:color w:val="0070C0"/>
          <w:sz w:val="21"/>
          <w:szCs w:val="21"/>
          <w:u w:val="single"/>
          <w:lang w:eastAsia="pl-PL"/>
        </w:rPr>
        <w:t>amawiający odstępuje od wymogu użycia środków komunikacji elektronicznej</w:t>
      </w:r>
      <w:r w:rsidR="00E40544">
        <w:rPr>
          <w:rFonts w:ascii="Times New Roman" w:hAnsi="Times New Roman" w:cs="Times New Roman"/>
          <w:sz w:val="21"/>
          <w:szCs w:val="21"/>
          <w:lang w:eastAsia="pl-PL"/>
        </w:rPr>
        <w:t xml:space="preserve"> </w:t>
      </w:r>
      <w:r w:rsidR="00E40544" w:rsidRPr="00E40544">
        <w:rPr>
          <w:rFonts w:ascii="Times New Roman" w:hAnsi="Times New Roman" w:cs="Times New Roman"/>
          <w:b/>
          <w:color w:val="0070C0"/>
          <w:sz w:val="21"/>
          <w:szCs w:val="21"/>
          <w:u w:val="single"/>
          <w:lang w:eastAsia="pl-PL"/>
        </w:rPr>
        <w:t>w zakresie dostarczenia próbek</w:t>
      </w:r>
      <w:r w:rsidRPr="00E40544">
        <w:rPr>
          <w:rFonts w:ascii="Times New Roman" w:hAnsi="Times New Roman" w:cs="Times New Roman"/>
          <w:b/>
          <w:color w:val="0070C0"/>
          <w:sz w:val="21"/>
          <w:szCs w:val="21"/>
          <w:u w:val="single"/>
          <w:lang w:eastAsia="pl-PL"/>
        </w:rPr>
        <w:t>.</w:t>
      </w:r>
      <w:r w:rsidRPr="00E40544">
        <w:rPr>
          <w:rFonts w:ascii="Times New Roman" w:hAnsi="Times New Roman" w:cs="Times New Roman"/>
          <w:color w:val="0070C0"/>
          <w:sz w:val="21"/>
          <w:szCs w:val="21"/>
          <w:lang w:eastAsia="pl-PL"/>
        </w:rPr>
        <w:t xml:space="preserve">  </w:t>
      </w:r>
    </w:p>
    <w:p w:rsidR="00D11DAE" w:rsidRDefault="00D11DAE" w:rsidP="00FD125B">
      <w:pPr>
        <w:pStyle w:val="Nagwek1"/>
        <w:ind w:left="0" w:right="-18"/>
        <w:rPr>
          <w:rFonts w:ascii="Times New Roman" w:hAnsi="Times New Roman" w:cs="Times New Roman"/>
          <w:sz w:val="24"/>
          <w:szCs w:val="24"/>
        </w:rPr>
      </w:pPr>
    </w:p>
    <w:p w:rsidR="0036691D" w:rsidRPr="002547AA" w:rsidRDefault="00A15047" w:rsidP="00FD125B">
      <w:pPr>
        <w:pStyle w:val="Nagwek1"/>
        <w:ind w:left="0" w:right="-18"/>
        <w:rPr>
          <w:rFonts w:ascii="Times New Roman" w:hAnsi="Times New Roman" w:cs="Times New Roman"/>
          <w:sz w:val="24"/>
          <w:szCs w:val="24"/>
        </w:rPr>
      </w:pPr>
      <w:r w:rsidRPr="002547AA">
        <w:rPr>
          <w:rFonts w:ascii="Times New Roman" w:hAnsi="Times New Roman" w:cs="Times New Roman"/>
          <w:sz w:val="24"/>
          <w:szCs w:val="24"/>
        </w:rPr>
        <w:t>Rozdział</w:t>
      </w:r>
      <w:r w:rsidRPr="002547AA">
        <w:rPr>
          <w:rFonts w:ascii="Times New Roman" w:hAnsi="Times New Roman" w:cs="Times New Roman"/>
          <w:spacing w:val="38"/>
          <w:sz w:val="24"/>
          <w:szCs w:val="24"/>
        </w:rPr>
        <w:t xml:space="preserve"> </w:t>
      </w:r>
      <w:r w:rsidRPr="002547AA">
        <w:rPr>
          <w:rFonts w:ascii="Times New Roman" w:hAnsi="Times New Roman" w:cs="Times New Roman"/>
          <w:sz w:val="24"/>
          <w:szCs w:val="24"/>
        </w:rPr>
        <w:t>X</w:t>
      </w:r>
    </w:p>
    <w:p w:rsidR="0036691D" w:rsidRPr="00DA4DAE" w:rsidRDefault="00A15047" w:rsidP="00FD125B">
      <w:pPr>
        <w:ind w:right="-18"/>
        <w:jc w:val="center"/>
        <w:rPr>
          <w:rFonts w:ascii="Times New Roman" w:hAnsi="Times New Roman" w:cs="Times New Roman"/>
          <w:b/>
          <w:sz w:val="21"/>
          <w:szCs w:val="21"/>
        </w:rPr>
      </w:pPr>
      <w:r w:rsidRPr="00DA4DAE">
        <w:rPr>
          <w:rFonts w:ascii="Times New Roman" w:hAnsi="Times New Roman" w:cs="Times New Roman"/>
          <w:b/>
          <w:sz w:val="21"/>
          <w:szCs w:val="21"/>
        </w:rPr>
        <w:t>TERMIN</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ZWIĄZANIA</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OFERTĄ</w:t>
      </w:r>
    </w:p>
    <w:p w:rsidR="0036691D" w:rsidRPr="00DA4DAE" w:rsidRDefault="0036691D" w:rsidP="002D7842">
      <w:pPr>
        <w:pStyle w:val="Tekstpodstawowy"/>
        <w:spacing w:before="4"/>
        <w:ind w:right="124"/>
        <w:jc w:val="left"/>
        <w:rPr>
          <w:rFonts w:ascii="Times New Roman" w:hAnsi="Times New Roman" w:cs="Times New Roman"/>
          <w:b/>
          <w:sz w:val="21"/>
          <w:szCs w:val="21"/>
        </w:rPr>
      </w:pPr>
    </w:p>
    <w:p w:rsidR="00093F51" w:rsidRPr="00093F51" w:rsidRDefault="00093F51" w:rsidP="00093F51">
      <w:pPr>
        <w:pStyle w:val="Tekstpodstawowy"/>
        <w:ind w:left="709" w:right="124" w:hanging="425"/>
        <w:rPr>
          <w:rFonts w:ascii="Times New Roman" w:hAnsi="Times New Roman" w:cs="Times New Roman"/>
          <w:sz w:val="21"/>
          <w:szCs w:val="21"/>
        </w:rPr>
      </w:pPr>
      <w:r w:rsidRPr="00093F51">
        <w:rPr>
          <w:rFonts w:ascii="Times New Roman" w:hAnsi="Times New Roman" w:cs="Times New Roman"/>
          <w:sz w:val="21"/>
          <w:szCs w:val="21"/>
        </w:rPr>
        <w:t>1.</w:t>
      </w:r>
      <w:r w:rsidRPr="00093F51">
        <w:rPr>
          <w:rFonts w:ascii="Times New Roman" w:hAnsi="Times New Roman" w:cs="Times New Roman"/>
          <w:sz w:val="21"/>
          <w:szCs w:val="21"/>
        </w:rPr>
        <w:tab/>
        <w:t xml:space="preserve">Wykonawca jest związany ofertą </w:t>
      </w:r>
      <w:r w:rsidRPr="00093F51">
        <w:rPr>
          <w:rFonts w:ascii="Times New Roman" w:hAnsi="Times New Roman" w:cs="Times New Roman"/>
          <w:b/>
          <w:sz w:val="21"/>
          <w:szCs w:val="21"/>
        </w:rPr>
        <w:t>nie dłużej niż 90 dni</w:t>
      </w:r>
      <w:r w:rsidRPr="00093F51">
        <w:rPr>
          <w:rFonts w:ascii="Times New Roman" w:hAnsi="Times New Roman" w:cs="Times New Roman"/>
          <w:sz w:val="21"/>
          <w:szCs w:val="21"/>
        </w:rPr>
        <w:t>, liczonych od dnia upływu terminu składania ofert.</w:t>
      </w:r>
    </w:p>
    <w:p w:rsidR="00093F51" w:rsidRPr="00093F51" w:rsidRDefault="00093F51" w:rsidP="00093F51">
      <w:pPr>
        <w:pStyle w:val="Tekstpodstawowy"/>
        <w:ind w:left="709" w:right="124" w:hanging="425"/>
        <w:rPr>
          <w:rFonts w:ascii="Times New Roman" w:hAnsi="Times New Roman" w:cs="Times New Roman"/>
          <w:sz w:val="21"/>
          <w:szCs w:val="21"/>
        </w:rPr>
      </w:pPr>
      <w:r w:rsidRPr="00093F51">
        <w:rPr>
          <w:rFonts w:ascii="Times New Roman" w:hAnsi="Times New Roman" w:cs="Times New Roman"/>
          <w:sz w:val="21"/>
          <w:szCs w:val="21"/>
        </w:rPr>
        <w:t>2.</w:t>
      </w:r>
      <w:r w:rsidRPr="00093F51">
        <w:rPr>
          <w:rFonts w:ascii="Times New Roman" w:hAnsi="Times New Roman" w:cs="Times New Roman"/>
          <w:sz w:val="21"/>
          <w:szCs w:val="21"/>
        </w:rPr>
        <w:tab/>
        <w:t>Pierwszym dniem terminu związania ofertą (dalej również jako „TZO”) jest dzień, w którym upływa termin składania ofert, wskazany w SWZ pkt XV.</w:t>
      </w:r>
    </w:p>
    <w:p w:rsidR="00093F51" w:rsidRPr="00093F51" w:rsidRDefault="00093F51" w:rsidP="00093F51">
      <w:pPr>
        <w:pStyle w:val="Tekstpodstawowy"/>
        <w:ind w:left="709" w:right="124" w:hanging="425"/>
        <w:rPr>
          <w:rFonts w:ascii="Times New Roman" w:hAnsi="Times New Roman" w:cs="Times New Roman"/>
          <w:sz w:val="21"/>
          <w:szCs w:val="21"/>
        </w:rPr>
      </w:pPr>
      <w:r w:rsidRPr="00093F51">
        <w:rPr>
          <w:rFonts w:ascii="Times New Roman" w:hAnsi="Times New Roman" w:cs="Times New Roman"/>
          <w:sz w:val="21"/>
          <w:szCs w:val="21"/>
        </w:rPr>
        <w:t>3.</w:t>
      </w:r>
      <w:r w:rsidRPr="00093F51">
        <w:rPr>
          <w:rFonts w:ascii="Times New Roman" w:hAnsi="Times New Roman" w:cs="Times New Roman"/>
          <w:sz w:val="21"/>
          <w:szCs w:val="21"/>
        </w:rPr>
        <w:tab/>
      </w:r>
      <w:r w:rsidRPr="00093F51">
        <w:rPr>
          <w:rFonts w:ascii="Times New Roman" w:hAnsi="Times New Roman" w:cs="Times New Roman"/>
          <w:b/>
          <w:sz w:val="21"/>
          <w:szCs w:val="21"/>
        </w:rPr>
        <w:t>W przypadku zmiany terminu składania ofert</w:t>
      </w:r>
      <w:r w:rsidRPr="00093F51">
        <w:rPr>
          <w:rFonts w:ascii="Times New Roman" w:hAnsi="Times New Roman" w:cs="Times New Roman"/>
          <w:sz w:val="21"/>
          <w:szCs w:val="21"/>
        </w:rPr>
        <w:t>, wiążącą dla ustalenia TZO jest treść ostatniej zmiany w tym zakresie, opublikowana przez zamawiającego w publikatorze właściwym dla przedmiotowego postępowania i udostępniona na stronie internetowej prowadzonego postępowania.</w:t>
      </w:r>
    </w:p>
    <w:p w:rsidR="00093F51" w:rsidRPr="00093F51" w:rsidRDefault="00093F51" w:rsidP="00093F51">
      <w:pPr>
        <w:pStyle w:val="Tekstpodstawowy"/>
        <w:ind w:left="709" w:right="124" w:hanging="425"/>
        <w:rPr>
          <w:rFonts w:ascii="Times New Roman" w:hAnsi="Times New Roman" w:cs="Times New Roman"/>
          <w:sz w:val="21"/>
          <w:szCs w:val="21"/>
        </w:rPr>
      </w:pPr>
      <w:r w:rsidRPr="00093F51">
        <w:rPr>
          <w:rFonts w:ascii="Times New Roman" w:hAnsi="Times New Roman" w:cs="Times New Roman"/>
          <w:sz w:val="21"/>
          <w:szCs w:val="21"/>
        </w:rPr>
        <w:t>4.</w:t>
      </w:r>
      <w:r w:rsidRPr="00093F51">
        <w:rPr>
          <w:rFonts w:ascii="Times New Roman" w:hAnsi="Times New Roman" w:cs="Times New Roman"/>
          <w:sz w:val="21"/>
          <w:szCs w:val="21"/>
        </w:rPr>
        <w:tab/>
        <w:t xml:space="preserve">Zamawiający przed upływem terminu związania ofertą może jednokrotnie zwrócić się do wykonawców o wyrażenie zgody na przedłużenie tego terminu o wskazywany przez niego okres, nie dłuższy niż 60 dni. </w:t>
      </w:r>
    </w:p>
    <w:p w:rsidR="00093F51" w:rsidRPr="00093F51" w:rsidRDefault="00093F51" w:rsidP="00093F51">
      <w:pPr>
        <w:pStyle w:val="Tekstpodstawowy"/>
        <w:ind w:left="709" w:right="124" w:hanging="425"/>
        <w:rPr>
          <w:rFonts w:ascii="Times New Roman" w:hAnsi="Times New Roman" w:cs="Times New Roman"/>
          <w:sz w:val="21"/>
          <w:szCs w:val="21"/>
        </w:rPr>
      </w:pPr>
      <w:r w:rsidRPr="00093F51">
        <w:rPr>
          <w:rFonts w:ascii="Times New Roman" w:hAnsi="Times New Roman" w:cs="Times New Roman"/>
          <w:sz w:val="21"/>
          <w:szCs w:val="21"/>
        </w:rPr>
        <w:t xml:space="preserve">5.  </w:t>
      </w:r>
      <w:r>
        <w:rPr>
          <w:rFonts w:ascii="Times New Roman" w:hAnsi="Times New Roman" w:cs="Times New Roman"/>
          <w:sz w:val="21"/>
          <w:szCs w:val="21"/>
        </w:rPr>
        <w:t xml:space="preserve"> </w:t>
      </w:r>
      <w:r w:rsidRPr="00093F51">
        <w:rPr>
          <w:rFonts w:ascii="Times New Roman" w:hAnsi="Times New Roman" w:cs="Times New Roman"/>
          <w:sz w:val="21"/>
          <w:szCs w:val="21"/>
        </w:rPr>
        <w:t>Przedłużenie terminu związania ofertą, o którym mowa w podpunkcie 4, wymaga złożenia przez wykonawcę pisemnego oświadczenia o wyrażeniu zgody na przedłużenie terminu związania ofertą.</w:t>
      </w:r>
    </w:p>
    <w:p w:rsidR="00093F51" w:rsidRPr="00093F51" w:rsidRDefault="00093F51" w:rsidP="00093F51">
      <w:pPr>
        <w:pStyle w:val="Tekstpodstawowy"/>
        <w:ind w:left="709" w:right="124" w:hanging="425"/>
        <w:jc w:val="left"/>
        <w:rPr>
          <w:rFonts w:ascii="Times New Roman" w:hAnsi="Times New Roman" w:cs="Times New Roman"/>
          <w:sz w:val="21"/>
          <w:szCs w:val="21"/>
        </w:rPr>
      </w:pPr>
      <w:r w:rsidRPr="00093F51">
        <w:rPr>
          <w:rFonts w:ascii="Times New Roman" w:hAnsi="Times New Roman" w:cs="Times New Roman"/>
          <w:sz w:val="21"/>
          <w:szCs w:val="21"/>
        </w:rPr>
        <w:t>6.</w:t>
      </w:r>
      <w:r w:rsidRPr="00093F51">
        <w:rPr>
          <w:rFonts w:ascii="Times New Roman" w:hAnsi="Times New Roman" w:cs="Times New Roman"/>
          <w:sz w:val="21"/>
          <w:szCs w:val="21"/>
        </w:rPr>
        <w:tab/>
        <w:t>W przypadku gdy zamawiający żąda wniesienia wadium, przedłużenie terminu zw</w:t>
      </w:r>
      <w:r w:rsidR="00546850">
        <w:rPr>
          <w:rFonts w:ascii="Times New Roman" w:hAnsi="Times New Roman" w:cs="Times New Roman"/>
          <w:sz w:val="21"/>
          <w:szCs w:val="21"/>
        </w:rPr>
        <w:t xml:space="preserve">iązania ofertą, o którym mowa  </w:t>
      </w:r>
      <w:r w:rsidRPr="00093F51">
        <w:rPr>
          <w:rFonts w:ascii="Times New Roman" w:hAnsi="Times New Roman" w:cs="Times New Roman"/>
          <w:sz w:val="21"/>
          <w:szCs w:val="21"/>
        </w:rPr>
        <w:t>w podpunkcie 4, następuje wraz z przedłużeniem okresu ważności wadium albo, jeżeli nie</w:t>
      </w:r>
      <w:r w:rsidRPr="00093F51">
        <w:rPr>
          <w:rFonts w:ascii="Times New Roman" w:hAnsi="Times New Roman" w:cs="Times New Roman"/>
          <w:b/>
          <w:sz w:val="21"/>
          <w:szCs w:val="21"/>
        </w:rPr>
        <w:t xml:space="preserve"> jest to </w:t>
      </w:r>
      <w:r w:rsidRPr="00093F51">
        <w:rPr>
          <w:rFonts w:ascii="Times New Roman" w:hAnsi="Times New Roman" w:cs="Times New Roman"/>
          <w:sz w:val="21"/>
          <w:szCs w:val="21"/>
        </w:rPr>
        <w:t xml:space="preserve">możliwe, z wniesieniem nowego wadium na przedłużony okres związania ofertą.    </w:t>
      </w:r>
    </w:p>
    <w:p w:rsidR="00DA4DAE" w:rsidRDefault="00DA4DAE" w:rsidP="002D7842">
      <w:pPr>
        <w:pStyle w:val="Tekstpodstawowy"/>
        <w:spacing w:before="6"/>
        <w:ind w:right="124"/>
        <w:jc w:val="left"/>
        <w:rPr>
          <w:rFonts w:ascii="Times New Roman" w:hAnsi="Times New Roman" w:cs="Times New Roman"/>
          <w:sz w:val="21"/>
          <w:szCs w:val="21"/>
        </w:rPr>
      </w:pPr>
    </w:p>
    <w:p w:rsidR="0036691D" w:rsidRPr="00DA4DAE" w:rsidRDefault="00DA4DAE" w:rsidP="00345218">
      <w:pPr>
        <w:spacing w:before="100"/>
        <w:ind w:right="124"/>
        <w:rPr>
          <w:rFonts w:ascii="Times New Roman" w:hAnsi="Times New Roman" w:cs="Times New Roman"/>
          <w:b/>
          <w:sz w:val="21"/>
          <w:szCs w:val="21"/>
        </w:rPr>
      </w:pPr>
      <w:r>
        <w:rPr>
          <w:rFonts w:ascii="Times New Roman" w:hAnsi="Times New Roman" w:cs="Times New Roman"/>
          <w:b/>
          <w:sz w:val="21"/>
          <w:szCs w:val="21"/>
        </w:rPr>
        <w:t xml:space="preserve">                                                                                </w:t>
      </w:r>
      <w:r w:rsidR="00EA57AF">
        <w:rPr>
          <w:rFonts w:ascii="Times New Roman" w:hAnsi="Times New Roman" w:cs="Times New Roman"/>
          <w:b/>
          <w:sz w:val="21"/>
          <w:szCs w:val="21"/>
        </w:rPr>
        <w:t xml:space="preserve">     </w:t>
      </w:r>
      <w:r>
        <w:rPr>
          <w:rFonts w:ascii="Times New Roman" w:hAnsi="Times New Roman" w:cs="Times New Roman"/>
          <w:b/>
          <w:sz w:val="21"/>
          <w:szCs w:val="21"/>
        </w:rPr>
        <w:t xml:space="preserve">  </w:t>
      </w:r>
      <w:r w:rsidR="00A15047" w:rsidRPr="00DA4DAE">
        <w:rPr>
          <w:rFonts w:ascii="Times New Roman" w:hAnsi="Times New Roman" w:cs="Times New Roman"/>
          <w:b/>
          <w:sz w:val="21"/>
          <w:szCs w:val="21"/>
        </w:rPr>
        <w:t>Rozdział</w:t>
      </w:r>
      <w:r w:rsidR="00A15047" w:rsidRPr="00DA4DAE">
        <w:rPr>
          <w:rFonts w:ascii="Times New Roman" w:hAnsi="Times New Roman" w:cs="Times New Roman"/>
          <w:b/>
          <w:spacing w:val="37"/>
          <w:sz w:val="21"/>
          <w:szCs w:val="21"/>
        </w:rPr>
        <w:t xml:space="preserve"> </w:t>
      </w:r>
      <w:r w:rsidR="00A15047" w:rsidRPr="00DA4DAE">
        <w:rPr>
          <w:rFonts w:ascii="Times New Roman" w:hAnsi="Times New Roman" w:cs="Times New Roman"/>
          <w:b/>
          <w:sz w:val="21"/>
          <w:szCs w:val="21"/>
        </w:rPr>
        <w:t>XI</w:t>
      </w:r>
    </w:p>
    <w:p w:rsidR="00DA4DAE" w:rsidRDefault="00A15047" w:rsidP="00A04879">
      <w:pPr>
        <w:pStyle w:val="Nagwek1"/>
        <w:spacing w:before="29"/>
        <w:ind w:left="336" w:right="124"/>
        <w:rPr>
          <w:rFonts w:ascii="Times New Roman" w:hAnsi="Times New Roman" w:cs="Times New Roman"/>
          <w:sz w:val="21"/>
          <w:szCs w:val="21"/>
        </w:rPr>
      </w:pPr>
      <w:r w:rsidRPr="00DA4DAE">
        <w:rPr>
          <w:rFonts w:ascii="Times New Roman" w:hAnsi="Times New Roman" w:cs="Times New Roman"/>
          <w:sz w:val="21"/>
          <w:szCs w:val="21"/>
        </w:rPr>
        <w:t>OPIS</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SPOSOBU</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PRZYGOTOWANIA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OFERT</w:t>
      </w:r>
    </w:p>
    <w:p w:rsidR="00EA57AF" w:rsidRDefault="00EA57AF" w:rsidP="00A04879">
      <w:pPr>
        <w:pStyle w:val="Nagwek1"/>
        <w:spacing w:before="29"/>
        <w:ind w:left="336" w:right="124"/>
        <w:rPr>
          <w:rFonts w:ascii="Times New Roman" w:hAnsi="Times New Roman" w:cs="Times New Roman"/>
          <w:sz w:val="21"/>
          <w:szCs w:val="21"/>
        </w:rPr>
      </w:pPr>
    </w:p>
    <w:p w:rsidR="002B2785" w:rsidRPr="00DA4DAE" w:rsidRDefault="00A15047" w:rsidP="00311438">
      <w:pPr>
        <w:pStyle w:val="Nagwek1"/>
        <w:numPr>
          <w:ilvl w:val="0"/>
          <w:numId w:val="41"/>
        </w:numPr>
        <w:spacing w:before="29"/>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złożyć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wyłącznie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jedną</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ofertę</w:t>
      </w:r>
    </w:p>
    <w:p w:rsidR="00762FC3" w:rsidRDefault="00A15047" w:rsidP="00D11DAE">
      <w:pPr>
        <w:pStyle w:val="Akapitzlist"/>
        <w:numPr>
          <w:ilvl w:val="1"/>
          <w:numId w:val="4"/>
        </w:numPr>
        <w:tabs>
          <w:tab w:val="left" w:pos="1045"/>
        </w:tabs>
        <w:spacing w:line="210" w:lineRule="exact"/>
        <w:ind w:left="709" w:right="124" w:hanging="425"/>
        <w:rPr>
          <w:rFonts w:ascii="Times New Roman" w:hAnsi="Times New Roman" w:cs="Times New Roman"/>
          <w:sz w:val="21"/>
          <w:szCs w:val="21"/>
        </w:rPr>
      </w:pPr>
      <w:r w:rsidRPr="00DA4DAE">
        <w:rPr>
          <w:rFonts w:ascii="Times New Roman" w:hAnsi="Times New Roman" w:cs="Times New Roman"/>
          <w:sz w:val="21"/>
          <w:szCs w:val="21"/>
        </w:rPr>
        <w:t>Treść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złożonej</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musi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odpowiadać</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treści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Specyfikacji</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Warunków</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Zamówienia.</w:t>
      </w:r>
    </w:p>
    <w:p w:rsidR="00762FC3" w:rsidRPr="00FC12A0" w:rsidRDefault="00762FC3" w:rsidP="00D11DAE">
      <w:pPr>
        <w:pStyle w:val="Akapitzlist"/>
        <w:numPr>
          <w:ilvl w:val="1"/>
          <w:numId w:val="4"/>
        </w:numPr>
        <w:tabs>
          <w:tab w:val="left" w:pos="1045"/>
        </w:tabs>
        <w:spacing w:line="210" w:lineRule="exact"/>
        <w:ind w:left="709" w:right="124" w:hanging="425"/>
        <w:rPr>
          <w:rFonts w:ascii="Times New Roman" w:hAnsi="Times New Roman" w:cs="Times New Roman"/>
          <w:sz w:val="21"/>
          <w:szCs w:val="21"/>
        </w:rPr>
      </w:pPr>
      <w:r w:rsidRPr="00FC12A0">
        <w:rPr>
          <w:rFonts w:ascii="Times New Roman" w:hAnsi="Times New Roman" w:cs="Times New Roman"/>
          <w:color w:val="000000"/>
          <w:sz w:val="19"/>
          <w:szCs w:val="19"/>
          <w:lang w:eastAsia="pl-PL"/>
        </w:rPr>
        <w:t>Oferta powinna być:</w:t>
      </w:r>
    </w:p>
    <w:p w:rsidR="00762FC3" w:rsidRPr="00C870B5" w:rsidRDefault="00762FC3" w:rsidP="00F36B25">
      <w:pPr>
        <w:pStyle w:val="Akapitzlist"/>
        <w:widowControl/>
        <w:numPr>
          <w:ilvl w:val="0"/>
          <w:numId w:val="20"/>
        </w:numPr>
        <w:tabs>
          <w:tab w:val="left" w:pos="993"/>
        </w:tabs>
        <w:autoSpaceDE/>
        <w:autoSpaceDN/>
        <w:ind w:left="709" w:firstLine="0"/>
        <w:textAlignment w:val="baseline"/>
        <w:rPr>
          <w:rFonts w:ascii="Times New Roman" w:hAnsi="Times New Roman" w:cs="Times New Roman"/>
          <w:color w:val="000000"/>
          <w:sz w:val="21"/>
          <w:szCs w:val="21"/>
        </w:rPr>
      </w:pPr>
      <w:r w:rsidRPr="00C870B5">
        <w:rPr>
          <w:rFonts w:ascii="Times New Roman" w:hAnsi="Times New Roman" w:cs="Times New Roman"/>
          <w:color w:val="000000"/>
          <w:sz w:val="21"/>
          <w:szCs w:val="21"/>
        </w:rPr>
        <w:t xml:space="preserve">sporządzona na podstawie załączników niniejszej SWZ w języku polskim – zamawiający zaleca </w:t>
      </w:r>
      <w:r w:rsidRPr="00C870B5">
        <w:rPr>
          <w:rFonts w:ascii="Times New Roman" w:hAnsi="Times New Roman" w:cs="Times New Roman"/>
          <w:b/>
          <w:color w:val="000000"/>
          <w:sz w:val="21"/>
          <w:szCs w:val="21"/>
        </w:rPr>
        <w:t>sporządzenie oferty z wykorzystaniem wzoru</w:t>
      </w:r>
      <w:r w:rsidRPr="00C870B5">
        <w:rPr>
          <w:rFonts w:ascii="Times New Roman" w:hAnsi="Times New Roman" w:cs="Times New Roman"/>
          <w:color w:val="000000"/>
          <w:sz w:val="21"/>
          <w:szCs w:val="21"/>
        </w:rPr>
        <w:t xml:space="preserve"> oferty oraz wzorów załączników do oferty; w przypadku, gdy wykonawca nie będzie korzystał z wzorów przygotowanych przez zamawiającego i zawartych w SWZ, zobowiązany jest w załączniku przygotowanym we własnym zakresie </w:t>
      </w:r>
      <w:r w:rsidRPr="00C870B5">
        <w:rPr>
          <w:rFonts w:ascii="Times New Roman" w:hAnsi="Times New Roman" w:cs="Times New Roman"/>
          <w:b/>
          <w:color w:val="000000"/>
          <w:sz w:val="21"/>
          <w:szCs w:val="21"/>
        </w:rPr>
        <w:t>bezwzględnie</w:t>
      </w:r>
      <w:r w:rsidRPr="00C870B5">
        <w:rPr>
          <w:rFonts w:ascii="Times New Roman" w:hAnsi="Times New Roman" w:cs="Times New Roman"/>
          <w:color w:val="000000"/>
          <w:sz w:val="21"/>
          <w:szCs w:val="21"/>
        </w:rPr>
        <w:t xml:space="preserve"> zamieścić </w:t>
      </w:r>
      <w:r w:rsidRPr="00C870B5">
        <w:rPr>
          <w:rFonts w:ascii="Times New Roman" w:hAnsi="Times New Roman" w:cs="Times New Roman"/>
          <w:b/>
          <w:color w:val="000000"/>
          <w:sz w:val="21"/>
          <w:szCs w:val="21"/>
        </w:rPr>
        <w:t>wszystkie</w:t>
      </w:r>
      <w:r w:rsidRPr="00C870B5">
        <w:rPr>
          <w:rFonts w:ascii="Times New Roman" w:hAnsi="Times New Roman" w:cs="Times New Roman"/>
          <w:color w:val="000000"/>
          <w:sz w:val="21"/>
          <w:szCs w:val="21"/>
        </w:rPr>
        <w:t xml:space="preserve"> </w:t>
      </w:r>
      <w:r w:rsidRPr="00C870B5">
        <w:rPr>
          <w:rFonts w:ascii="Times New Roman" w:hAnsi="Times New Roman" w:cs="Times New Roman"/>
          <w:b/>
          <w:color w:val="000000"/>
          <w:sz w:val="21"/>
          <w:szCs w:val="21"/>
        </w:rPr>
        <w:t>informacje wymagane</w:t>
      </w:r>
      <w:r w:rsidRPr="00C870B5">
        <w:rPr>
          <w:rFonts w:ascii="Times New Roman" w:hAnsi="Times New Roman" w:cs="Times New Roman"/>
          <w:color w:val="000000"/>
          <w:sz w:val="21"/>
          <w:szCs w:val="21"/>
        </w:rPr>
        <w:t xml:space="preserve"> przez zamawiającego;</w:t>
      </w:r>
    </w:p>
    <w:p w:rsidR="00762FC3" w:rsidRPr="00762FC3" w:rsidRDefault="00762FC3" w:rsidP="00F36B25">
      <w:pPr>
        <w:pStyle w:val="Akapitzlist"/>
        <w:widowControl/>
        <w:numPr>
          <w:ilvl w:val="0"/>
          <w:numId w:val="20"/>
        </w:numPr>
        <w:tabs>
          <w:tab w:val="left" w:pos="993"/>
        </w:tabs>
        <w:autoSpaceDE/>
        <w:autoSpaceDN/>
        <w:ind w:left="709" w:firstLine="0"/>
        <w:textAlignment w:val="baseline"/>
        <w:rPr>
          <w:rFonts w:ascii="Times New Roman" w:hAnsi="Times New Roman" w:cs="Times New Roman"/>
          <w:color w:val="000000"/>
          <w:sz w:val="21"/>
          <w:szCs w:val="21"/>
        </w:rPr>
      </w:pPr>
      <w:r w:rsidRPr="00C870B5">
        <w:rPr>
          <w:rFonts w:ascii="Times New Roman" w:hAnsi="Times New Roman" w:cs="Times New Roman"/>
          <w:color w:val="000000"/>
          <w:sz w:val="21"/>
          <w:szCs w:val="21"/>
        </w:rPr>
        <w:t>złożona przy użyciu środków komunikacji elektronicznej</w:t>
      </w:r>
      <w:r w:rsidRPr="00762FC3">
        <w:rPr>
          <w:rFonts w:ascii="Times New Roman" w:hAnsi="Times New Roman" w:cs="Times New Roman"/>
          <w:color w:val="000000"/>
          <w:sz w:val="21"/>
          <w:szCs w:val="21"/>
        </w:rPr>
        <w:t xml:space="preserve">, o której mowa w SWZ pkt II, tzn. za pośrednictwem </w:t>
      </w:r>
      <w:hyperlink r:id="rId21" w:history="1">
        <w:r w:rsidRPr="00762FC3">
          <w:rPr>
            <w:rFonts w:ascii="Times New Roman" w:hAnsi="Times New Roman" w:cs="Times New Roman"/>
            <w:color w:val="1155CC"/>
            <w:sz w:val="21"/>
            <w:szCs w:val="21"/>
          </w:rPr>
          <w:t>platformazakupowa.pl</w:t>
        </w:r>
      </w:hyperlink>
      <w:r w:rsidRPr="00762FC3">
        <w:rPr>
          <w:rFonts w:ascii="Times New Roman" w:hAnsi="Times New Roman" w:cs="Times New Roman"/>
          <w:color w:val="000000"/>
          <w:sz w:val="21"/>
          <w:szCs w:val="21"/>
        </w:rPr>
        <w:t>,</w:t>
      </w:r>
    </w:p>
    <w:p w:rsidR="0036691D" w:rsidRPr="00762FC3" w:rsidRDefault="00762FC3" w:rsidP="00F36B25">
      <w:pPr>
        <w:pStyle w:val="Akapitzlist"/>
        <w:widowControl/>
        <w:numPr>
          <w:ilvl w:val="0"/>
          <w:numId w:val="20"/>
        </w:numPr>
        <w:tabs>
          <w:tab w:val="left" w:pos="993"/>
        </w:tabs>
        <w:autoSpaceDE/>
        <w:autoSpaceDN/>
        <w:ind w:left="709" w:firstLine="0"/>
        <w:textAlignment w:val="baseline"/>
        <w:rPr>
          <w:rFonts w:ascii="Times New Roman" w:hAnsi="Times New Roman" w:cs="Times New Roman"/>
          <w:color w:val="000000"/>
          <w:sz w:val="19"/>
          <w:szCs w:val="19"/>
        </w:rPr>
      </w:pPr>
      <w:r w:rsidRPr="00762FC3">
        <w:rPr>
          <w:rFonts w:ascii="Times New Roman" w:hAnsi="Times New Roman" w:cs="Times New Roman"/>
          <w:color w:val="000000"/>
          <w:sz w:val="21"/>
          <w:szCs w:val="21"/>
        </w:rPr>
        <w:t>podpisana</w:t>
      </w:r>
      <w:r w:rsidRPr="00762FC3">
        <w:rPr>
          <w:rFonts w:ascii="Times New Roman" w:hAnsi="Times New Roman" w:cs="Times New Roman"/>
          <w:color w:val="000000"/>
          <w:sz w:val="19"/>
          <w:szCs w:val="19"/>
        </w:rPr>
        <w:t xml:space="preserve"> kwalifikowanym podpisem elektronicznym przez osobę/osoby upoważnioną/upoważnione.</w:t>
      </w:r>
    </w:p>
    <w:p w:rsidR="0036691D" w:rsidRPr="00DA4DAE" w:rsidRDefault="00A15047" w:rsidP="00D11DAE">
      <w:pPr>
        <w:pStyle w:val="Akapitzlist"/>
        <w:numPr>
          <w:ilvl w:val="1"/>
          <w:numId w:val="4"/>
        </w:numPr>
        <w:tabs>
          <w:tab w:val="left" w:pos="1045"/>
        </w:tabs>
        <w:spacing w:before="1"/>
        <w:ind w:left="709" w:right="124" w:hanging="425"/>
        <w:rPr>
          <w:rFonts w:ascii="Times New Roman" w:hAnsi="Times New Roman" w:cs="Times New Roman"/>
          <w:sz w:val="21"/>
          <w:szCs w:val="21"/>
        </w:rPr>
      </w:pPr>
      <w:r w:rsidRPr="00DA4DAE">
        <w:rPr>
          <w:rFonts w:ascii="Times New Roman" w:hAnsi="Times New Roman" w:cs="Times New Roman"/>
          <w:sz w:val="21"/>
          <w:szCs w:val="21"/>
        </w:rPr>
        <w:t>Oferta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winna</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być</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sporządzona</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języku</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polskim.</w:t>
      </w:r>
    </w:p>
    <w:p w:rsidR="0036691D" w:rsidRPr="00DA4DAE" w:rsidRDefault="00A15047" w:rsidP="00D11DAE">
      <w:pPr>
        <w:pStyle w:val="Akapitzlist"/>
        <w:numPr>
          <w:ilvl w:val="1"/>
          <w:numId w:val="4"/>
        </w:numPr>
        <w:tabs>
          <w:tab w:val="left" w:pos="1045"/>
        </w:tabs>
        <w:ind w:left="709" w:right="124" w:hanging="425"/>
        <w:rPr>
          <w:rFonts w:ascii="Times New Roman" w:hAnsi="Times New Roman" w:cs="Times New Roman"/>
          <w:sz w:val="21"/>
          <w:szCs w:val="21"/>
        </w:rPr>
      </w:pPr>
      <w:r w:rsidRPr="00DA4DAE">
        <w:rPr>
          <w:rFonts w:ascii="Times New Roman" w:hAnsi="Times New Roman" w:cs="Times New Roman"/>
          <w:sz w:val="21"/>
          <w:szCs w:val="21"/>
        </w:rPr>
        <w:t>Dokumenty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sporządzone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języku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obcym</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należy złożyć</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wraz</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tłumaczeniem</w:t>
      </w:r>
      <w:r w:rsidRPr="00DA4DAE">
        <w:rPr>
          <w:rFonts w:ascii="Times New Roman" w:hAnsi="Times New Roman" w:cs="Times New Roman"/>
          <w:spacing w:val="34"/>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język</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polski.</w:t>
      </w:r>
    </w:p>
    <w:p w:rsidR="0036691D" w:rsidRDefault="00A15047" w:rsidP="00D11DAE">
      <w:pPr>
        <w:pStyle w:val="Akapitzlist"/>
        <w:numPr>
          <w:ilvl w:val="1"/>
          <w:numId w:val="4"/>
        </w:numPr>
        <w:tabs>
          <w:tab w:val="left" w:pos="1045"/>
        </w:tabs>
        <w:ind w:left="709" w:right="124" w:hanging="425"/>
        <w:rPr>
          <w:rFonts w:ascii="Times New Roman" w:hAnsi="Times New Roman" w:cs="Times New Roman"/>
          <w:sz w:val="21"/>
          <w:szCs w:val="21"/>
        </w:rPr>
      </w:pPr>
      <w:r w:rsidRPr="00DA4DAE">
        <w:rPr>
          <w:rFonts w:ascii="Times New Roman" w:hAnsi="Times New Roman" w:cs="Times New Roman"/>
          <w:sz w:val="21"/>
          <w:szCs w:val="21"/>
        </w:rPr>
        <w:t>Oferta oraz wszystkie dokumenty i oświadczenia wraz z nią złożone, wymagają podpisu osób uprawnionych 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reprezentowania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obrocie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gospodarczym,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zgodnie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aktem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rejestracyjnym,</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wymaganiami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ustawowymi oraz przepisami prawa. W przypadku, kiedy ofertę składają wykonawcy występujący wspólnie, oferta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wszystkie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dokumenty 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oświadczenia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do niej</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załączone muszą być podpisane 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pełnomocnika.</w:t>
      </w:r>
    </w:p>
    <w:p w:rsidR="0036691D" w:rsidRPr="00DA4DAE" w:rsidRDefault="00A15047" w:rsidP="00311438">
      <w:pPr>
        <w:pStyle w:val="Nagwek1"/>
        <w:numPr>
          <w:ilvl w:val="0"/>
          <w:numId w:val="41"/>
        </w:numPr>
        <w:tabs>
          <w:tab w:val="left" w:pos="697"/>
        </w:tabs>
        <w:spacing w:before="1"/>
        <w:ind w:left="709" w:right="124" w:hanging="425"/>
        <w:jc w:val="both"/>
        <w:rPr>
          <w:rFonts w:ascii="Times New Roman" w:hAnsi="Times New Roman" w:cs="Times New Roman"/>
          <w:sz w:val="21"/>
          <w:szCs w:val="21"/>
        </w:rPr>
      </w:pPr>
      <w:r w:rsidRPr="00DA4DAE">
        <w:rPr>
          <w:rFonts w:ascii="Times New Roman" w:hAnsi="Times New Roman" w:cs="Times New Roman"/>
          <w:sz w:val="21"/>
          <w:szCs w:val="21"/>
        </w:rPr>
        <w:t>Zmiana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wycofanie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oferty</w:t>
      </w:r>
    </w:p>
    <w:p w:rsidR="00762FC3" w:rsidRPr="00762FC3" w:rsidRDefault="00A15047" w:rsidP="00D11DAE">
      <w:pPr>
        <w:pStyle w:val="Akapitzlist"/>
        <w:numPr>
          <w:ilvl w:val="1"/>
          <w:numId w:val="3"/>
        </w:numPr>
        <w:tabs>
          <w:tab w:val="left" w:pos="1045"/>
        </w:tabs>
        <w:ind w:left="709" w:right="124" w:hanging="425"/>
        <w:rPr>
          <w:rFonts w:ascii="Times New Roman" w:hAnsi="Times New Roman" w:cs="Times New Roman"/>
          <w:sz w:val="21"/>
          <w:szCs w:val="21"/>
        </w:rPr>
      </w:pPr>
      <w:r w:rsidRPr="00DA4DAE">
        <w:rPr>
          <w:rFonts w:ascii="Times New Roman" w:hAnsi="Times New Roman" w:cs="Times New Roman"/>
          <w:sz w:val="21"/>
          <w:szCs w:val="21"/>
        </w:rPr>
        <w:t>Wykonawca może wprowadzić zmiany, poprawki, modyfikacje i uzupełnienia do złożonej oferty. ZMIANA oferty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powoduje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automatycznie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Wycofanie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poprzednio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złożonej</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oferty.</w:t>
      </w:r>
    </w:p>
    <w:p w:rsidR="0036691D" w:rsidRDefault="00A15047" w:rsidP="00D11DAE">
      <w:pPr>
        <w:pStyle w:val="Akapitzlist"/>
        <w:numPr>
          <w:ilvl w:val="1"/>
          <w:numId w:val="3"/>
        </w:numPr>
        <w:tabs>
          <w:tab w:val="left" w:pos="1045"/>
        </w:tabs>
        <w:spacing w:before="1"/>
        <w:ind w:left="709" w:right="124" w:hanging="425"/>
        <w:rPr>
          <w:rFonts w:ascii="Times New Roman" w:hAnsi="Times New Roman" w:cs="Times New Roman"/>
          <w:sz w:val="21"/>
          <w:szCs w:val="21"/>
        </w:rPr>
      </w:pPr>
      <w:r w:rsidRPr="00DA4DAE">
        <w:rPr>
          <w:rFonts w:ascii="Times New Roman" w:hAnsi="Times New Roman" w:cs="Times New Roman"/>
          <w:sz w:val="21"/>
          <w:szCs w:val="21"/>
        </w:rPr>
        <w:t>Do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upływu</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terminu</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składania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wykonawca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wycofać</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ofertę</w:t>
      </w:r>
      <w:r w:rsidR="002B2785">
        <w:rPr>
          <w:rFonts w:ascii="Times New Roman" w:hAnsi="Times New Roman" w:cs="Times New Roman"/>
          <w:sz w:val="21"/>
          <w:szCs w:val="21"/>
        </w:rPr>
        <w:t>.</w:t>
      </w:r>
    </w:p>
    <w:p w:rsidR="002B2785" w:rsidRPr="002B2785" w:rsidRDefault="002B2785" w:rsidP="00F36B25">
      <w:pPr>
        <w:pStyle w:val="Akapitzlist"/>
        <w:widowControl/>
        <w:numPr>
          <w:ilvl w:val="0"/>
          <w:numId w:val="21"/>
        </w:numPr>
        <w:autoSpaceDE/>
        <w:autoSpaceDN/>
        <w:ind w:left="709" w:hanging="425"/>
        <w:textAlignment w:val="baseline"/>
        <w:rPr>
          <w:rFonts w:ascii="Times New Roman" w:hAnsi="Times New Roman" w:cs="Times New Roman"/>
          <w:sz w:val="21"/>
          <w:szCs w:val="21"/>
          <w:lang w:eastAsia="pl-PL"/>
        </w:rPr>
      </w:pPr>
      <w:r w:rsidRPr="002B2785">
        <w:rPr>
          <w:rFonts w:ascii="Times New Roman" w:hAnsi="Times New Roman" w:cs="Times New Roman"/>
          <w:b/>
          <w:color w:val="000000"/>
          <w:sz w:val="21"/>
          <w:szCs w:val="21"/>
        </w:rPr>
        <w:t>Oferta wspólna - konsorcjum bądź spółka cywilna</w:t>
      </w:r>
      <w:r w:rsidRPr="002B2785">
        <w:rPr>
          <w:rFonts w:ascii="Times New Roman" w:hAnsi="Times New Roman" w:cs="Times New Roman"/>
          <w:color w:val="000000"/>
          <w:sz w:val="21"/>
          <w:szCs w:val="21"/>
        </w:rPr>
        <w:t>: w przypadku oferty składanej przez wykonawców ubiegających się wspólnie o udzielenie zamówienia, oferta winna spełniać następujące wymagania:</w:t>
      </w:r>
    </w:p>
    <w:p w:rsidR="002B2785" w:rsidRPr="002B2785" w:rsidRDefault="002B2785" w:rsidP="00F36B25">
      <w:pPr>
        <w:pStyle w:val="Akapitzlist"/>
        <w:widowControl/>
        <w:numPr>
          <w:ilvl w:val="1"/>
          <w:numId w:val="21"/>
        </w:numPr>
        <w:autoSpaceDE/>
        <w:autoSpaceDN/>
        <w:ind w:left="709" w:hanging="425"/>
        <w:textAlignment w:val="baseline"/>
        <w:rPr>
          <w:rFonts w:ascii="Times New Roman" w:hAnsi="Times New Roman" w:cs="Times New Roman"/>
          <w:color w:val="000000"/>
          <w:sz w:val="21"/>
          <w:szCs w:val="21"/>
        </w:rPr>
      </w:pPr>
      <w:r w:rsidRPr="002B2785">
        <w:rPr>
          <w:rFonts w:ascii="Times New Roman" w:hAnsi="Times New Roman" w:cs="Times New Roman"/>
          <w:color w:val="000000"/>
          <w:sz w:val="21"/>
          <w:szCs w:val="21"/>
        </w:rPr>
        <w:t xml:space="preserve">do oferty powinno być załączone pełnomocnictwo do reprezentowania wykonawców w postępowaniu (pełnomocnictwo może także obejmować uprawnienie do zawarcia umowy w postępowaniu); pełnomocnictwo powinno być załączone </w:t>
      </w:r>
      <w:r w:rsidRPr="002B2785">
        <w:rPr>
          <w:rFonts w:ascii="Times New Roman" w:hAnsi="Times New Roman" w:cs="Times New Roman"/>
          <w:b/>
          <w:bCs/>
          <w:color w:val="000000"/>
          <w:sz w:val="21"/>
          <w:szCs w:val="21"/>
        </w:rPr>
        <w:t>w oryginale lub notarialnie poświadczonej kopii</w:t>
      </w:r>
      <w:r w:rsidRPr="002B2785">
        <w:rPr>
          <w:rFonts w:ascii="Times New Roman" w:hAnsi="Times New Roman" w:cs="Times New Roman"/>
          <w:color w:val="000000"/>
          <w:sz w:val="21"/>
          <w:szCs w:val="21"/>
        </w:rPr>
        <w:t xml:space="preserve"> i zawierać wyszczególnienie wszystkich wykonawców ubiegających się wspólnie o udzielenie zamówienia, szczegółowo określać zamówienie do którego się odnosi, wskazywać pełnomocnika oraz precyzować zakres jego umocowania;</w:t>
      </w:r>
    </w:p>
    <w:p w:rsidR="002B2785" w:rsidRPr="002B2785" w:rsidRDefault="002B2785" w:rsidP="00F36B25">
      <w:pPr>
        <w:pStyle w:val="Akapitzlist"/>
        <w:widowControl/>
        <w:numPr>
          <w:ilvl w:val="1"/>
          <w:numId w:val="21"/>
        </w:numPr>
        <w:autoSpaceDE/>
        <w:autoSpaceDN/>
        <w:ind w:left="709" w:hanging="425"/>
        <w:textAlignment w:val="baseline"/>
        <w:rPr>
          <w:rFonts w:ascii="Times New Roman" w:hAnsi="Times New Roman" w:cs="Times New Roman"/>
          <w:color w:val="000000"/>
          <w:sz w:val="21"/>
          <w:szCs w:val="21"/>
        </w:rPr>
      </w:pPr>
      <w:r w:rsidRPr="002B2785">
        <w:rPr>
          <w:rFonts w:ascii="Times New Roman" w:hAnsi="Times New Roman" w:cs="Times New Roman"/>
          <w:color w:val="000000"/>
          <w:sz w:val="21"/>
          <w:szCs w:val="21"/>
        </w:rPr>
        <w:t>oferta wspólna winna być sporządzona zgodnie z SWZ;</w:t>
      </w:r>
    </w:p>
    <w:p w:rsidR="002B2785" w:rsidRPr="002B2785" w:rsidRDefault="002B2785" w:rsidP="00F36B25">
      <w:pPr>
        <w:pStyle w:val="Akapitzlist"/>
        <w:widowControl/>
        <w:numPr>
          <w:ilvl w:val="1"/>
          <w:numId w:val="21"/>
        </w:numPr>
        <w:autoSpaceDE/>
        <w:autoSpaceDN/>
        <w:ind w:left="709" w:hanging="425"/>
        <w:textAlignment w:val="baseline"/>
        <w:rPr>
          <w:rFonts w:ascii="Times New Roman" w:hAnsi="Times New Roman" w:cs="Times New Roman"/>
          <w:color w:val="000000"/>
          <w:sz w:val="21"/>
          <w:szCs w:val="21"/>
        </w:rPr>
      </w:pPr>
      <w:r w:rsidRPr="002B2785">
        <w:rPr>
          <w:rFonts w:ascii="Times New Roman" w:hAnsi="Times New Roman" w:cs="Times New Roman"/>
          <w:b/>
          <w:bCs/>
          <w:color w:val="000000"/>
          <w:sz w:val="21"/>
          <w:szCs w:val="21"/>
        </w:rPr>
        <w:t>każdy z wykonawców składa oddzielnie</w:t>
      </w:r>
      <w:r w:rsidRPr="002B2785">
        <w:rPr>
          <w:rFonts w:ascii="Times New Roman" w:hAnsi="Times New Roman" w:cs="Times New Roman"/>
          <w:color w:val="000000"/>
          <w:sz w:val="21"/>
          <w:szCs w:val="21"/>
        </w:rPr>
        <w:t xml:space="preserve"> oświadczenie bądź oświadczenia, wstępne oświadczenie wykonawcy o niepodleganiu wykluczeniu oraz o spełnianiu warunków udziału w postępowaniu (jeśli zamawiający wymaga spełniania warunków udziału), o  którym mowa w art. 125 ust. 1 PZP, w zakresie wskazanym przez zamawiającego – o treści zgodnej z załącznikiem do SWZ;</w:t>
      </w:r>
    </w:p>
    <w:p w:rsidR="002B2785" w:rsidRPr="002B2785" w:rsidRDefault="002B2785" w:rsidP="00F36B25">
      <w:pPr>
        <w:pStyle w:val="Akapitzlist"/>
        <w:widowControl/>
        <w:numPr>
          <w:ilvl w:val="1"/>
          <w:numId w:val="21"/>
        </w:numPr>
        <w:autoSpaceDE/>
        <w:autoSpaceDN/>
        <w:ind w:left="709" w:hanging="425"/>
        <w:textAlignment w:val="baseline"/>
        <w:rPr>
          <w:rFonts w:ascii="Times New Roman" w:hAnsi="Times New Roman" w:cs="Times New Roman"/>
          <w:color w:val="000000"/>
          <w:sz w:val="21"/>
          <w:szCs w:val="21"/>
        </w:rPr>
      </w:pPr>
      <w:r w:rsidRPr="002B2785">
        <w:rPr>
          <w:rFonts w:ascii="Times New Roman" w:hAnsi="Times New Roman" w:cs="Times New Roman"/>
          <w:color w:val="000000"/>
          <w:sz w:val="21"/>
          <w:szCs w:val="21"/>
        </w:rPr>
        <w:t>wymagane oświadczenia należy złożyć w sposób wyraźnie wskazujący, kto składa oświadczenie, to jest:                                             czy oświadczenie składane jest przez członka konsorcjum czy też przez pełnomocnika w imieniu konsorcjum;</w:t>
      </w:r>
    </w:p>
    <w:p w:rsidR="002B2785" w:rsidRPr="002B2785" w:rsidRDefault="002B2785" w:rsidP="00F36B25">
      <w:pPr>
        <w:pStyle w:val="Akapitzlist"/>
        <w:widowControl/>
        <w:numPr>
          <w:ilvl w:val="1"/>
          <w:numId w:val="21"/>
        </w:numPr>
        <w:autoSpaceDE/>
        <w:autoSpaceDN/>
        <w:ind w:left="709" w:hanging="425"/>
        <w:textAlignment w:val="baseline"/>
        <w:rPr>
          <w:rFonts w:ascii="Times New Roman" w:hAnsi="Times New Roman" w:cs="Times New Roman"/>
          <w:color w:val="000000"/>
          <w:sz w:val="21"/>
          <w:szCs w:val="21"/>
        </w:rPr>
      </w:pPr>
      <w:r w:rsidRPr="002B2785">
        <w:rPr>
          <w:rFonts w:ascii="Times New Roman" w:hAnsi="Times New Roman" w:cs="Times New Roman"/>
          <w:b/>
          <w:color w:val="000000"/>
          <w:sz w:val="21"/>
          <w:szCs w:val="21"/>
        </w:rPr>
        <w:t>wspólnicy spółki cywilnej</w:t>
      </w:r>
      <w:r w:rsidRPr="002B2785">
        <w:rPr>
          <w:rFonts w:ascii="Times New Roman" w:hAnsi="Times New Roman" w:cs="Times New Roman"/>
          <w:color w:val="000000"/>
          <w:sz w:val="21"/>
          <w:szCs w:val="21"/>
        </w:rPr>
        <w:t xml:space="preserve"> traktowani będą tak jak wykonawcy składający ofertę wspólną.</w:t>
      </w:r>
    </w:p>
    <w:p w:rsidR="00345218" w:rsidRPr="002B2785" w:rsidRDefault="00345218" w:rsidP="002B2785">
      <w:pPr>
        <w:pStyle w:val="Nagwek1"/>
        <w:ind w:left="0" w:right="124" w:hanging="360"/>
        <w:rPr>
          <w:rFonts w:ascii="Times New Roman" w:hAnsi="Times New Roman" w:cs="Times New Roman"/>
          <w:sz w:val="21"/>
          <w:szCs w:val="21"/>
        </w:rPr>
      </w:pPr>
    </w:p>
    <w:p w:rsidR="0036691D" w:rsidRPr="00345218" w:rsidRDefault="00A15047" w:rsidP="00FD125B">
      <w:pPr>
        <w:pStyle w:val="Nagwek1"/>
        <w:ind w:left="0" w:right="124"/>
        <w:rPr>
          <w:rFonts w:ascii="Times New Roman" w:hAnsi="Times New Roman" w:cs="Times New Roman"/>
          <w:sz w:val="24"/>
          <w:szCs w:val="24"/>
        </w:rPr>
      </w:pPr>
      <w:r w:rsidRPr="00345218">
        <w:rPr>
          <w:rFonts w:ascii="Times New Roman" w:hAnsi="Times New Roman" w:cs="Times New Roman"/>
          <w:sz w:val="24"/>
          <w:szCs w:val="24"/>
        </w:rPr>
        <w:t>Rozdział</w:t>
      </w:r>
      <w:r w:rsidRPr="00345218">
        <w:rPr>
          <w:rFonts w:ascii="Times New Roman" w:hAnsi="Times New Roman" w:cs="Times New Roman"/>
          <w:spacing w:val="37"/>
          <w:sz w:val="24"/>
          <w:szCs w:val="24"/>
        </w:rPr>
        <w:t xml:space="preserve"> </w:t>
      </w:r>
      <w:r w:rsidRPr="00345218">
        <w:rPr>
          <w:rFonts w:ascii="Times New Roman" w:hAnsi="Times New Roman" w:cs="Times New Roman"/>
          <w:sz w:val="24"/>
          <w:szCs w:val="24"/>
        </w:rPr>
        <w:t>XII</w:t>
      </w:r>
    </w:p>
    <w:p w:rsidR="0036691D" w:rsidRPr="00DA4DAE" w:rsidRDefault="00A15047" w:rsidP="00FD125B">
      <w:pPr>
        <w:spacing w:before="24"/>
        <w:ind w:right="124"/>
        <w:jc w:val="center"/>
        <w:rPr>
          <w:rFonts w:ascii="Times New Roman" w:hAnsi="Times New Roman" w:cs="Times New Roman"/>
          <w:b/>
          <w:sz w:val="21"/>
          <w:szCs w:val="21"/>
        </w:rPr>
      </w:pPr>
      <w:r w:rsidRPr="00DA4DAE">
        <w:rPr>
          <w:rFonts w:ascii="Times New Roman" w:hAnsi="Times New Roman" w:cs="Times New Roman"/>
          <w:b/>
          <w:sz w:val="21"/>
          <w:szCs w:val="21"/>
        </w:rPr>
        <w:t>SPOSÓB</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ORAZ</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TERMIN</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SKŁADANIA</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I</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OTWARCIA</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OFERT</w:t>
      </w:r>
    </w:p>
    <w:p w:rsidR="0036691D" w:rsidRPr="00DA4DAE" w:rsidRDefault="00A15047" w:rsidP="00EC54BE">
      <w:pPr>
        <w:pStyle w:val="Nagwek1"/>
        <w:numPr>
          <w:ilvl w:val="0"/>
          <w:numId w:val="2"/>
        </w:numPr>
        <w:tabs>
          <w:tab w:val="left" w:pos="696"/>
          <w:tab w:val="left" w:pos="697"/>
        </w:tabs>
        <w:spacing w:before="1"/>
        <w:ind w:right="124" w:hanging="361"/>
        <w:jc w:val="left"/>
        <w:rPr>
          <w:rFonts w:ascii="Times New Roman" w:hAnsi="Times New Roman" w:cs="Times New Roman"/>
          <w:sz w:val="21"/>
          <w:szCs w:val="21"/>
        </w:rPr>
      </w:pPr>
      <w:r w:rsidRPr="00DA4DAE">
        <w:rPr>
          <w:rFonts w:ascii="Times New Roman" w:hAnsi="Times New Roman" w:cs="Times New Roman"/>
          <w:sz w:val="21"/>
          <w:szCs w:val="21"/>
        </w:rPr>
        <w:t>Składanie</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ofert</w:t>
      </w:r>
    </w:p>
    <w:p w:rsidR="00C2509A" w:rsidRPr="00C2509A" w:rsidRDefault="00A15047" w:rsidP="00EC54BE">
      <w:pPr>
        <w:pStyle w:val="Akapitzlist"/>
        <w:numPr>
          <w:ilvl w:val="1"/>
          <w:numId w:val="2"/>
        </w:numPr>
        <w:tabs>
          <w:tab w:val="left" w:pos="1045"/>
        </w:tabs>
        <w:ind w:right="124"/>
        <w:rPr>
          <w:rFonts w:ascii="Times New Roman" w:hAnsi="Times New Roman" w:cs="Times New Roman"/>
          <w:b/>
          <w:sz w:val="21"/>
          <w:szCs w:val="21"/>
        </w:rPr>
      </w:pPr>
      <w:r w:rsidRPr="00DA4DAE">
        <w:rPr>
          <w:rFonts w:ascii="Times New Roman" w:hAnsi="Times New Roman" w:cs="Times New Roman"/>
          <w:sz w:val="21"/>
          <w:szCs w:val="21"/>
        </w:rPr>
        <w:t>Oferty</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należy</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składać</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za</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pomocą</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komunikacji</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elektronicznej</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Platformie</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Zakupowej</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pod</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adresem</w:t>
      </w:r>
      <w:r w:rsidRPr="00DA4DAE">
        <w:rPr>
          <w:rFonts w:ascii="Times New Roman" w:hAnsi="Times New Roman" w:cs="Times New Roman"/>
          <w:color w:val="0000FF"/>
          <w:spacing w:val="-37"/>
          <w:sz w:val="21"/>
          <w:szCs w:val="21"/>
        </w:rPr>
        <w:t xml:space="preserve"> </w:t>
      </w:r>
      <w:r w:rsidR="00D26E27" w:rsidRPr="00DA4DAE">
        <w:rPr>
          <w:rFonts w:ascii="Times New Roman" w:hAnsi="Times New Roman" w:cs="Times New Roman"/>
          <w:sz w:val="21"/>
          <w:szCs w:val="21"/>
        </w:rPr>
        <w:t xml:space="preserve">https://platformazakupowa.pl/pn/spsk2_szczecin   </w:t>
      </w:r>
    </w:p>
    <w:p w:rsidR="00C2509A" w:rsidRPr="00C2509A" w:rsidRDefault="00C2509A" w:rsidP="00EC54BE">
      <w:pPr>
        <w:pStyle w:val="Akapitzlist"/>
        <w:numPr>
          <w:ilvl w:val="1"/>
          <w:numId w:val="2"/>
        </w:numPr>
        <w:tabs>
          <w:tab w:val="left" w:pos="1045"/>
        </w:tabs>
        <w:ind w:right="124"/>
        <w:rPr>
          <w:rFonts w:ascii="Times New Roman" w:hAnsi="Times New Roman" w:cs="Times New Roman"/>
          <w:b/>
          <w:sz w:val="21"/>
          <w:szCs w:val="21"/>
        </w:rPr>
      </w:pPr>
      <w:r w:rsidRPr="00C2509A">
        <w:rPr>
          <w:rFonts w:ascii="Times New Roman" w:hAnsi="Times New Roman"/>
          <w:b/>
          <w:bCs/>
          <w:color w:val="0070C0"/>
          <w:sz w:val="21"/>
          <w:szCs w:val="21"/>
          <w:u w:val="single"/>
        </w:rPr>
        <w:t>Próbki należy złożyć do upływu terminu na składanie ofert</w:t>
      </w:r>
      <w:r w:rsidRPr="00C2509A">
        <w:rPr>
          <w:rFonts w:ascii="Times New Roman" w:hAnsi="Times New Roman"/>
          <w:b/>
          <w:bCs/>
          <w:color w:val="000000"/>
          <w:sz w:val="21"/>
          <w:szCs w:val="21"/>
        </w:rPr>
        <w:t xml:space="preserve"> </w:t>
      </w:r>
      <w:r w:rsidRPr="00C2509A">
        <w:rPr>
          <w:rFonts w:ascii="Times New Roman" w:hAnsi="Times New Roman"/>
          <w:color w:val="000000"/>
          <w:sz w:val="21"/>
          <w:szCs w:val="21"/>
        </w:rPr>
        <w:t xml:space="preserve">w siedzibie zamawiającego – w Dziale Zamówień Publicznych, budynek B, pok. 004. </w:t>
      </w:r>
    </w:p>
    <w:p w:rsidR="0036691D" w:rsidRDefault="00A15047" w:rsidP="00EC54BE">
      <w:pPr>
        <w:pStyle w:val="Akapitzlist"/>
        <w:numPr>
          <w:ilvl w:val="1"/>
          <w:numId w:val="2"/>
        </w:numPr>
        <w:tabs>
          <w:tab w:val="left" w:pos="1045"/>
        </w:tabs>
        <w:ind w:right="124"/>
        <w:rPr>
          <w:rFonts w:ascii="Times New Roman" w:hAnsi="Times New Roman" w:cs="Times New Roman"/>
          <w:b/>
          <w:sz w:val="21"/>
          <w:szCs w:val="21"/>
        </w:rPr>
      </w:pPr>
      <w:r w:rsidRPr="00DA4DAE">
        <w:rPr>
          <w:rFonts w:ascii="Times New Roman" w:hAnsi="Times New Roman" w:cs="Times New Roman"/>
          <w:sz w:val="21"/>
          <w:szCs w:val="21"/>
        </w:rPr>
        <w:t>Termin</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składania</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upływa</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dniu</w:t>
      </w:r>
      <w:r w:rsidRPr="00DA4DAE">
        <w:rPr>
          <w:rFonts w:ascii="Times New Roman" w:hAnsi="Times New Roman" w:cs="Times New Roman"/>
          <w:spacing w:val="2"/>
          <w:sz w:val="21"/>
          <w:szCs w:val="21"/>
        </w:rPr>
        <w:t xml:space="preserve"> </w:t>
      </w:r>
      <w:r w:rsidR="00040725">
        <w:rPr>
          <w:rFonts w:ascii="Times New Roman" w:hAnsi="Times New Roman" w:cs="Times New Roman"/>
          <w:b/>
          <w:color w:val="FF0000"/>
          <w:sz w:val="21"/>
          <w:szCs w:val="21"/>
        </w:rPr>
        <w:t>27.11</w:t>
      </w:r>
      <w:r w:rsidR="00E715E7">
        <w:rPr>
          <w:rFonts w:ascii="Times New Roman" w:hAnsi="Times New Roman" w:cs="Times New Roman"/>
          <w:b/>
          <w:color w:val="FF0000"/>
          <w:sz w:val="21"/>
          <w:szCs w:val="21"/>
        </w:rPr>
        <w:t>.2023</w:t>
      </w:r>
      <w:r w:rsidRPr="00DA4DAE">
        <w:rPr>
          <w:rFonts w:ascii="Times New Roman" w:hAnsi="Times New Roman" w:cs="Times New Roman"/>
          <w:b/>
          <w:color w:val="FF0000"/>
          <w:spacing w:val="-2"/>
          <w:sz w:val="21"/>
          <w:szCs w:val="21"/>
        </w:rPr>
        <w:t xml:space="preserve"> </w:t>
      </w:r>
      <w:r w:rsidRPr="00DA4DAE">
        <w:rPr>
          <w:rFonts w:ascii="Times New Roman" w:hAnsi="Times New Roman" w:cs="Times New Roman"/>
          <w:b/>
          <w:color w:val="FF0000"/>
          <w:sz w:val="21"/>
          <w:szCs w:val="21"/>
        </w:rPr>
        <w:t>roku</w:t>
      </w:r>
      <w:r w:rsidRPr="00DA4DAE">
        <w:rPr>
          <w:rFonts w:ascii="Times New Roman" w:hAnsi="Times New Roman" w:cs="Times New Roman"/>
          <w:b/>
          <w:color w:val="FF0000"/>
          <w:spacing w:val="1"/>
          <w:sz w:val="21"/>
          <w:szCs w:val="21"/>
        </w:rPr>
        <w:t xml:space="preserve"> </w:t>
      </w:r>
      <w:r w:rsidRPr="00DA4DAE">
        <w:rPr>
          <w:rFonts w:ascii="Times New Roman" w:hAnsi="Times New Roman" w:cs="Times New Roman"/>
          <w:b/>
          <w:color w:val="FF0000"/>
          <w:sz w:val="21"/>
          <w:szCs w:val="21"/>
        </w:rPr>
        <w:t>o</w:t>
      </w:r>
      <w:r w:rsidRPr="00DA4DAE">
        <w:rPr>
          <w:rFonts w:ascii="Times New Roman" w:hAnsi="Times New Roman" w:cs="Times New Roman"/>
          <w:b/>
          <w:color w:val="FF0000"/>
          <w:spacing w:val="38"/>
          <w:sz w:val="21"/>
          <w:szCs w:val="21"/>
        </w:rPr>
        <w:t xml:space="preserve"> </w:t>
      </w:r>
      <w:r w:rsidRPr="00DA4DAE">
        <w:rPr>
          <w:rFonts w:ascii="Times New Roman" w:hAnsi="Times New Roman" w:cs="Times New Roman"/>
          <w:b/>
          <w:color w:val="FF0000"/>
          <w:sz w:val="21"/>
          <w:szCs w:val="21"/>
        </w:rPr>
        <w:t>godz.</w:t>
      </w:r>
      <w:r w:rsidRPr="00DA4DAE">
        <w:rPr>
          <w:rFonts w:ascii="Times New Roman" w:hAnsi="Times New Roman" w:cs="Times New Roman"/>
          <w:b/>
          <w:color w:val="FF0000"/>
          <w:spacing w:val="-2"/>
          <w:sz w:val="21"/>
          <w:szCs w:val="21"/>
        </w:rPr>
        <w:t xml:space="preserve"> </w:t>
      </w:r>
      <w:r w:rsidR="008517D8">
        <w:rPr>
          <w:rFonts w:ascii="Times New Roman" w:hAnsi="Times New Roman" w:cs="Times New Roman"/>
          <w:b/>
          <w:color w:val="FF0000"/>
          <w:sz w:val="21"/>
          <w:szCs w:val="21"/>
        </w:rPr>
        <w:t>10</w:t>
      </w:r>
      <w:r w:rsidRPr="00DA4DAE">
        <w:rPr>
          <w:rFonts w:ascii="Times New Roman" w:hAnsi="Times New Roman" w:cs="Times New Roman"/>
          <w:b/>
          <w:color w:val="FF0000"/>
          <w:sz w:val="21"/>
          <w:szCs w:val="21"/>
        </w:rPr>
        <w:t>:00</w:t>
      </w:r>
      <w:r w:rsidRPr="00DA4DAE">
        <w:rPr>
          <w:rFonts w:ascii="Times New Roman" w:hAnsi="Times New Roman" w:cs="Times New Roman"/>
          <w:b/>
          <w:sz w:val="21"/>
          <w:szCs w:val="21"/>
        </w:rPr>
        <w:t>.</w:t>
      </w:r>
    </w:p>
    <w:p w:rsidR="00EF2185" w:rsidRDefault="00A04879" w:rsidP="00EC54BE">
      <w:pPr>
        <w:pStyle w:val="Akapitzlist"/>
        <w:numPr>
          <w:ilvl w:val="1"/>
          <w:numId w:val="2"/>
        </w:numPr>
        <w:tabs>
          <w:tab w:val="left" w:pos="1045"/>
        </w:tabs>
        <w:ind w:right="124"/>
        <w:rPr>
          <w:rFonts w:ascii="Times New Roman" w:hAnsi="Times New Roman" w:cs="Times New Roman"/>
          <w:sz w:val="21"/>
          <w:szCs w:val="21"/>
        </w:rPr>
      </w:pPr>
      <w:r w:rsidRPr="00EF2185">
        <w:rPr>
          <w:rFonts w:ascii="Times New Roman" w:hAnsi="Times New Roman" w:cs="Times New Roman"/>
          <w:sz w:val="21"/>
          <w:szCs w:val="21"/>
        </w:rPr>
        <w:t xml:space="preserve">Termin składania ofert </w:t>
      </w:r>
      <w:r w:rsidR="00EF2185">
        <w:rPr>
          <w:rFonts w:ascii="Times New Roman" w:hAnsi="Times New Roman" w:cs="Times New Roman"/>
          <w:sz w:val="21"/>
          <w:szCs w:val="21"/>
        </w:rPr>
        <w:t>nie został skrócony</w:t>
      </w:r>
      <w:r w:rsidR="00EF2185" w:rsidRPr="00EF2185">
        <w:rPr>
          <w:rFonts w:ascii="Times New Roman" w:hAnsi="Times New Roman" w:cs="Times New Roman"/>
          <w:sz w:val="21"/>
          <w:szCs w:val="21"/>
        </w:rPr>
        <w:t>.</w:t>
      </w:r>
    </w:p>
    <w:p w:rsidR="0036691D" w:rsidRPr="00DA4DAE" w:rsidRDefault="00A15047" w:rsidP="00EC54BE">
      <w:pPr>
        <w:pStyle w:val="Nagwek1"/>
        <w:numPr>
          <w:ilvl w:val="0"/>
          <w:numId w:val="2"/>
        </w:numPr>
        <w:tabs>
          <w:tab w:val="left" w:pos="697"/>
        </w:tabs>
        <w:spacing w:before="101"/>
        <w:ind w:right="124" w:hanging="361"/>
        <w:jc w:val="both"/>
        <w:rPr>
          <w:rFonts w:ascii="Times New Roman" w:hAnsi="Times New Roman" w:cs="Times New Roman"/>
          <w:sz w:val="21"/>
          <w:szCs w:val="21"/>
        </w:rPr>
      </w:pPr>
      <w:r w:rsidRPr="00DA4DAE">
        <w:rPr>
          <w:rFonts w:ascii="Times New Roman" w:hAnsi="Times New Roman" w:cs="Times New Roman"/>
          <w:sz w:val="21"/>
          <w:szCs w:val="21"/>
        </w:rPr>
        <w:t>Otwarcie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w:t>
      </w:r>
    </w:p>
    <w:p w:rsidR="00F64570" w:rsidRDefault="00DE4AFE" w:rsidP="00EC54BE">
      <w:pPr>
        <w:pStyle w:val="Akapitzlist"/>
        <w:numPr>
          <w:ilvl w:val="1"/>
          <w:numId w:val="2"/>
        </w:numPr>
        <w:tabs>
          <w:tab w:val="left" w:pos="1045"/>
        </w:tabs>
        <w:ind w:right="124"/>
        <w:rPr>
          <w:rFonts w:ascii="Times New Roman" w:hAnsi="Times New Roman" w:cs="Times New Roman"/>
          <w:sz w:val="21"/>
          <w:szCs w:val="21"/>
        </w:rPr>
      </w:pPr>
      <w:r>
        <w:rPr>
          <w:rFonts w:ascii="Times New Roman" w:hAnsi="Times New Roman" w:cs="Times New Roman"/>
          <w:sz w:val="21"/>
          <w:szCs w:val="21"/>
        </w:rPr>
        <w:t xml:space="preserve"> </w:t>
      </w:r>
      <w:r w:rsidR="00A15047" w:rsidRPr="00DA4DAE">
        <w:rPr>
          <w:rFonts w:ascii="Times New Roman" w:hAnsi="Times New Roman" w:cs="Times New Roman"/>
          <w:sz w:val="21"/>
          <w:szCs w:val="21"/>
        </w:rPr>
        <w:t>Otwarcie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ofert</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nastąpi</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dnia</w:t>
      </w:r>
      <w:r w:rsidR="00A15047" w:rsidRPr="00DA4DAE">
        <w:rPr>
          <w:rFonts w:ascii="Times New Roman" w:hAnsi="Times New Roman" w:cs="Times New Roman"/>
          <w:spacing w:val="37"/>
          <w:sz w:val="21"/>
          <w:szCs w:val="21"/>
        </w:rPr>
        <w:t xml:space="preserve"> </w:t>
      </w:r>
      <w:r w:rsidR="00040725">
        <w:rPr>
          <w:rFonts w:ascii="Times New Roman" w:hAnsi="Times New Roman" w:cs="Times New Roman"/>
          <w:b/>
          <w:color w:val="FF0000"/>
          <w:sz w:val="21"/>
          <w:szCs w:val="21"/>
        </w:rPr>
        <w:t>27.11</w:t>
      </w:r>
      <w:r w:rsidR="00E715E7">
        <w:rPr>
          <w:rFonts w:ascii="Times New Roman" w:hAnsi="Times New Roman" w:cs="Times New Roman"/>
          <w:b/>
          <w:color w:val="FF0000"/>
          <w:sz w:val="21"/>
          <w:szCs w:val="21"/>
        </w:rPr>
        <w:t>.2023</w:t>
      </w:r>
      <w:r w:rsidR="00D26E27" w:rsidRPr="00DA4DAE">
        <w:rPr>
          <w:rFonts w:ascii="Times New Roman" w:hAnsi="Times New Roman" w:cs="Times New Roman"/>
          <w:b/>
          <w:color w:val="FF0000"/>
          <w:spacing w:val="-2"/>
          <w:sz w:val="21"/>
          <w:szCs w:val="21"/>
        </w:rPr>
        <w:t xml:space="preserve"> </w:t>
      </w:r>
      <w:r w:rsidR="00D26E27" w:rsidRPr="00DA4DAE">
        <w:rPr>
          <w:rFonts w:ascii="Times New Roman" w:hAnsi="Times New Roman" w:cs="Times New Roman"/>
          <w:b/>
          <w:color w:val="FF0000"/>
          <w:sz w:val="21"/>
          <w:szCs w:val="21"/>
        </w:rPr>
        <w:t>roku</w:t>
      </w:r>
      <w:r w:rsidR="00D26E27" w:rsidRPr="00DA4DAE">
        <w:rPr>
          <w:rFonts w:ascii="Times New Roman" w:hAnsi="Times New Roman" w:cs="Times New Roman"/>
          <w:b/>
          <w:color w:val="FF0000"/>
          <w:spacing w:val="1"/>
          <w:sz w:val="21"/>
          <w:szCs w:val="21"/>
        </w:rPr>
        <w:t xml:space="preserve"> </w:t>
      </w:r>
      <w:r w:rsidR="00A15047" w:rsidRPr="00DA4DAE">
        <w:rPr>
          <w:rFonts w:ascii="Times New Roman" w:hAnsi="Times New Roman" w:cs="Times New Roman"/>
          <w:b/>
          <w:color w:val="FF0000"/>
          <w:sz w:val="21"/>
          <w:szCs w:val="21"/>
        </w:rPr>
        <w:t>o</w:t>
      </w:r>
      <w:r w:rsidR="00A15047" w:rsidRPr="00DA4DAE">
        <w:rPr>
          <w:rFonts w:ascii="Times New Roman" w:hAnsi="Times New Roman" w:cs="Times New Roman"/>
          <w:b/>
          <w:color w:val="FF0000"/>
          <w:spacing w:val="-3"/>
          <w:sz w:val="21"/>
          <w:szCs w:val="21"/>
        </w:rPr>
        <w:t xml:space="preserve"> </w:t>
      </w:r>
      <w:r w:rsidR="00A15047" w:rsidRPr="00DA4DAE">
        <w:rPr>
          <w:rFonts w:ascii="Times New Roman" w:hAnsi="Times New Roman" w:cs="Times New Roman"/>
          <w:b/>
          <w:color w:val="FF0000"/>
          <w:sz w:val="21"/>
          <w:szCs w:val="21"/>
        </w:rPr>
        <w:t>godz.</w:t>
      </w:r>
      <w:r w:rsidR="00A15047" w:rsidRPr="00DA4DAE">
        <w:rPr>
          <w:rFonts w:ascii="Times New Roman" w:hAnsi="Times New Roman" w:cs="Times New Roman"/>
          <w:b/>
          <w:color w:val="FF0000"/>
          <w:spacing w:val="-3"/>
          <w:sz w:val="21"/>
          <w:szCs w:val="21"/>
        </w:rPr>
        <w:t xml:space="preserve"> </w:t>
      </w:r>
      <w:r w:rsidR="008517D8">
        <w:rPr>
          <w:rFonts w:ascii="Times New Roman" w:hAnsi="Times New Roman" w:cs="Times New Roman"/>
          <w:b/>
          <w:color w:val="FF0000"/>
          <w:sz w:val="21"/>
          <w:szCs w:val="21"/>
        </w:rPr>
        <w:t>10</w:t>
      </w:r>
      <w:r w:rsidR="00A15047" w:rsidRPr="00DA4DAE">
        <w:rPr>
          <w:rFonts w:ascii="Times New Roman" w:hAnsi="Times New Roman" w:cs="Times New Roman"/>
          <w:b/>
          <w:color w:val="FF0000"/>
          <w:sz w:val="21"/>
          <w:szCs w:val="21"/>
        </w:rPr>
        <w:t>:</w:t>
      </w:r>
      <w:r w:rsidR="00D26E27" w:rsidRPr="00DA4DAE">
        <w:rPr>
          <w:rFonts w:ascii="Times New Roman" w:hAnsi="Times New Roman" w:cs="Times New Roman"/>
          <w:b/>
          <w:color w:val="FF0000"/>
          <w:sz w:val="21"/>
          <w:szCs w:val="21"/>
        </w:rPr>
        <w:t>3</w:t>
      </w:r>
      <w:r w:rsidR="00A15047" w:rsidRPr="00DA4DAE">
        <w:rPr>
          <w:rFonts w:ascii="Times New Roman" w:hAnsi="Times New Roman" w:cs="Times New Roman"/>
          <w:b/>
          <w:color w:val="FF0000"/>
          <w:sz w:val="21"/>
          <w:szCs w:val="21"/>
        </w:rPr>
        <w:t>0</w:t>
      </w:r>
      <w:r w:rsidR="00A15047" w:rsidRPr="00DA4DAE">
        <w:rPr>
          <w:rFonts w:ascii="Times New Roman" w:hAnsi="Times New Roman" w:cs="Times New Roman"/>
          <w:b/>
          <w:color w:val="FF0000"/>
          <w:spacing w:val="9"/>
          <w:sz w:val="21"/>
          <w:szCs w:val="21"/>
        </w:rPr>
        <w:t xml:space="preserve"> </w:t>
      </w:r>
      <w:r w:rsidR="00A15047" w:rsidRPr="00DA4DAE">
        <w:rPr>
          <w:rFonts w:ascii="Times New Roman" w:hAnsi="Times New Roman" w:cs="Times New Roman"/>
          <w:sz w:val="21"/>
          <w:szCs w:val="21"/>
        </w:rPr>
        <w:t>za</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pośrednictwem</w:t>
      </w:r>
      <w:r w:rsidR="00A15047" w:rsidRPr="00DA4DAE">
        <w:rPr>
          <w:rFonts w:ascii="Times New Roman" w:hAnsi="Times New Roman" w:cs="Times New Roman"/>
          <w:spacing w:val="-6"/>
          <w:sz w:val="21"/>
          <w:szCs w:val="21"/>
        </w:rPr>
        <w:t xml:space="preserve"> </w:t>
      </w:r>
      <w:r w:rsidR="00A15047" w:rsidRPr="00DA4DAE">
        <w:rPr>
          <w:rFonts w:ascii="Times New Roman" w:hAnsi="Times New Roman" w:cs="Times New Roman"/>
          <w:sz w:val="21"/>
          <w:szCs w:val="21"/>
        </w:rPr>
        <w:t>Platformy</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Zakupowej</w:t>
      </w:r>
      <w:r w:rsidR="00F64570">
        <w:rPr>
          <w:rFonts w:ascii="Times New Roman" w:hAnsi="Times New Roman" w:cs="Times New Roman"/>
          <w:sz w:val="21"/>
          <w:szCs w:val="21"/>
        </w:rPr>
        <w:t xml:space="preserve">   </w:t>
      </w:r>
    </w:p>
    <w:p w:rsidR="00F64570" w:rsidRPr="00F64570" w:rsidRDefault="00F64570" w:rsidP="00F64570">
      <w:pPr>
        <w:pStyle w:val="Akapitzlist"/>
        <w:tabs>
          <w:tab w:val="left" w:pos="1045"/>
        </w:tabs>
        <w:ind w:left="1044" w:right="124" w:firstLine="0"/>
        <w:rPr>
          <w:rFonts w:ascii="Times New Roman" w:hAnsi="Times New Roman" w:cs="Times New Roman"/>
          <w:sz w:val="21"/>
          <w:szCs w:val="21"/>
        </w:rPr>
      </w:pPr>
      <w:r>
        <w:rPr>
          <w:rFonts w:ascii="Times New Roman" w:hAnsi="Times New Roman" w:cs="Times New Roman"/>
          <w:sz w:val="21"/>
          <w:szCs w:val="21"/>
        </w:rPr>
        <w:t xml:space="preserve"> </w:t>
      </w:r>
      <w:hyperlink r:id="rId22" w:history="1">
        <w:r w:rsidRPr="00F64570">
          <w:rPr>
            <w:rStyle w:val="Hipercze"/>
            <w:rFonts w:ascii="Times New Roman" w:hAnsi="Times New Roman"/>
            <w:sz w:val="21"/>
            <w:szCs w:val="21"/>
          </w:rPr>
          <w:t>https://platformazakupowa.pl/pn/spsk2_szczecin</w:t>
        </w:r>
      </w:hyperlink>
    </w:p>
    <w:p w:rsidR="0036691D" w:rsidRPr="00DA4DAE" w:rsidRDefault="00DE4AFE" w:rsidP="00EC54BE">
      <w:pPr>
        <w:pStyle w:val="Akapitzlist"/>
        <w:numPr>
          <w:ilvl w:val="1"/>
          <w:numId w:val="2"/>
        </w:numPr>
        <w:tabs>
          <w:tab w:val="left" w:pos="1045"/>
        </w:tabs>
        <w:ind w:right="124" w:hanging="349"/>
        <w:rPr>
          <w:rFonts w:ascii="Times New Roman" w:hAnsi="Times New Roman" w:cs="Times New Roman"/>
          <w:sz w:val="21"/>
          <w:szCs w:val="21"/>
        </w:rPr>
      </w:pPr>
      <w:r>
        <w:rPr>
          <w:rFonts w:ascii="Times New Roman" w:hAnsi="Times New Roman" w:cs="Times New Roman"/>
          <w:sz w:val="21"/>
          <w:szCs w:val="21"/>
        </w:rPr>
        <w:t xml:space="preserve"> </w:t>
      </w:r>
      <w:r w:rsidR="00A15047" w:rsidRPr="00DA4DAE">
        <w:rPr>
          <w:rFonts w:ascii="Times New Roman" w:hAnsi="Times New Roman" w:cs="Times New Roman"/>
          <w:sz w:val="21"/>
          <w:szCs w:val="21"/>
        </w:rPr>
        <w:t>Z</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zawartością</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ofert</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nie można zapoznać</w:t>
      </w:r>
      <w:r w:rsidR="00A15047" w:rsidRPr="00DA4DAE">
        <w:rPr>
          <w:rFonts w:ascii="Times New Roman" w:hAnsi="Times New Roman" w:cs="Times New Roman"/>
          <w:spacing w:val="-4"/>
          <w:sz w:val="21"/>
          <w:szCs w:val="21"/>
        </w:rPr>
        <w:t xml:space="preserve"> </w:t>
      </w:r>
      <w:r w:rsidR="00A15047" w:rsidRPr="00DA4DAE">
        <w:rPr>
          <w:rFonts w:ascii="Times New Roman" w:hAnsi="Times New Roman" w:cs="Times New Roman"/>
          <w:sz w:val="21"/>
          <w:szCs w:val="21"/>
        </w:rPr>
        <w:t>się</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przed</w:t>
      </w:r>
      <w:r w:rsidR="00A15047" w:rsidRPr="00DA4DAE">
        <w:rPr>
          <w:rFonts w:ascii="Times New Roman" w:hAnsi="Times New Roman" w:cs="Times New Roman"/>
          <w:spacing w:val="-3"/>
          <w:sz w:val="21"/>
          <w:szCs w:val="21"/>
        </w:rPr>
        <w:t xml:space="preserve"> </w:t>
      </w:r>
      <w:r w:rsidR="00A15047" w:rsidRPr="00DA4DAE">
        <w:rPr>
          <w:rFonts w:ascii="Times New Roman" w:hAnsi="Times New Roman" w:cs="Times New Roman"/>
          <w:sz w:val="21"/>
          <w:szCs w:val="21"/>
        </w:rPr>
        <w:t>upływem</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terminu</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ich</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otwarcia.</w:t>
      </w:r>
    </w:p>
    <w:p w:rsidR="0036691D" w:rsidRPr="00DA4DAE" w:rsidRDefault="00A15047" w:rsidP="00EC54BE">
      <w:pPr>
        <w:pStyle w:val="Akapitzlist"/>
        <w:numPr>
          <w:ilvl w:val="1"/>
          <w:numId w:val="2"/>
        </w:numPr>
        <w:tabs>
          <w:tab w:val="left" w:pos="1134"/>
        </w:tabs>
        <w:ind w:left="1128" w:right="124" w:hanging="432"/>
        <w:rPr>
          <w:rFonts w:ascii="Times New Roman" w:hAnsi="Times New Roman" w:cs="Times New Roman"/>
          <w:sz w:val="21"/>
          <w:szCs w:val="21"/>
        </w:rPr>
      </w:pPr>
      <w:r w:rsidRPr="00DA4DAE">
        <w:rPr>
          <w:rFonts w:ascii="Times New Roman" w:hAnsi="Times New Roman" w:cs="Times New Roman"/>
          <w:sz w:val="21"/>
          <w:szCs w:val="21"/>
        </w:rPr>
        <w:t>Zamawiający, najpóźniej przed otwarciem ofert, udostępnia na stronie internetowej prowadzonego postępowania</w:t>
      </w:r>
      <w:r w:rsidRPr="00DA4DAE">
        <w:rPr>
          <w:rFonts w:ascii="Times New Roman" w:hAnsi="Times New Roman" w:cs="Times New Roman"/>
          <w:color w:val="0000FF"/>
          <w:spacing w:val="1"/>
          <w:sz w:val="21"/>
          <w:szCs w:val="21"/>
        </w:rPr>
        <w:t xml:space="preserve"> </w:t>
      </w:r>
      <w:r w:rsidRPr="00DA4DAE">
        <w:rPr>
          <w:rFonts w:ascii="Times New Roman" w:hAnsi="Times New Roman" w:cs="Times New Roman"/>
          <w:sz w:val="21"/>
          <w:szCs w:val="21"/>
        </w:rPr>
        <w:t>informację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kwocie,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jaką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zamierza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przeznaczyć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sfinansowanie</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zamówienia.</w:t>
      </w:r>
    </w:p>
    <w:p w:rsidR="0036691D" w:rsidRPr="00E25AE4" w:rsidRDefault="00DE4AFE" w:rsidP="00EC54BE">
      <w:pPr>
        <w:pStyle w:val="Akapitzlist"/>
        <w:numPr>
          <w:ilvl w:val="1"/>
          <w:numId w:val="2"/>
        </w:numPr>
        <w:tabs>
          <w:tab w:val="left" w:pos="1045"/>
        </w:tabs>
        <w:spacing w:before="1"/>
        <w:ind w:left="1128" w:right="124" w:hanging="432"/>
        <w:rPr>
          <w:rFonts w:ascii="Times New Roman" w:hAnsi="Times New Roman" w:cs="Times New Roman"/>
          <w:sz w:val="21"/>
          <w:szCs w:val="21"/>
        </w:rPr>
      </w:pPr>
      <w:r>
        <w:rPr>
          <w:rFonts w:ascii="Times New Roman" w:hAnsi="Times New Roman" w:cs="Times New Roman"/>
          <w:sz w:val="21"/>
          <w:szCs w:val="21"/>
        </w:rPr>
        <w:t xml:space="preserve"> </w:t>
      </w:r>
      <w:r w:rsidR="00A15047" w:rsidRPr="00DA4DAE">
        <w:rPr>
          <w:rFonts w:ascii="Times New Roman" w:hAnsi="Times New Roman" w:cs="Times New Roman"/>
          <w:sz w:val="21"/>
          <w:szCs w:val="21"/>
        </w:rPr>
        <w:t xml:space="preserve">Zamawiający, niezwłocznie po otwarciu ofert, udostępnia na stronie internetowej prowadzonego </w:t>
      </w:r>
      <w:r w:rsidR="00A15047" w:rsidRPr="00E25AE4">
        <w:rPr>
          <w:rFonts w:ascii="Times New Roman" w:hAnsi="Times New Roman" w:cs="Times New Roman"/>
          <w:sz w:val="21"/>
          <w:szCs w:val="21"/>
        </w:rPr>
        <w:t>postępowania</w:t>
      </w:r>
      <w:r w:rsidR="00A15047" w:rsidRPr="00E25AE4">
        <w:rPr>
          <w:rFonts w:ascii="Times New Roman" w:hAnsi="Times New Roman" w:cs="Times New Roman"/>
          <w:spacing w:val="1"/>
          <w:sz w:val="21"/>
          <w:szCs w:val="21"/>
        </w:rPr>
        <w:t xml:space="preserve"> </w:t>
      </w:r>
      <w:r w:rsidR="00F64570">
        <w:rPr>
          <w:rFonts w:ascii="Times New Roman" w:hAnsi="Times New Roman" w:cs="Times New Roman"/>
          <w:spacing w:val="1"/>
          <w:sz w:val="21"/>
          <w:szCs w:val="21"/>
        </w:rPr>
        <w:t xml:space="preserve"> </w:t>
      </w:r>
      <w:hyperlink r:id="rId23" w:history="1"/>
      <w:r w:rsidR="00A15047" w:rsidRPr="00E25AE4">
        <w:rPr>
          <w:rFonts w:ascii="Times New Roman" w:hAnsi="Times New Roman" w:cs="Times New Roman"/>
          <w:sz w:val="21"/>
          <w:szCs w:val="21"/>
        </w:rPr>
        <w:t>informacje</w:t>
      </w:r>
      <w:r w:rsidR="00A15047" w:rsidRPr="00E25AE4">
        <w:rPr>
          <w:rFonts w:ascii="Times New Roman" w:hAnsi="Times New Roman" w:cs="Times New Roman"/>
          <w:spacing w:val="-1"/>
          <w:sz w:val="21"/>
          <w:szCs w:val="21"/>
        </w:rPr>
        <w:t xml:space="preserve"> </w:t>
      </w:r>
      <w:r w:rsidR="00A15047" w:rsidRPr="00E25AE4">
        <w:rPr>
          <w:rFonts w:ascii="Times New Roman" w:hAnsi="Times New Roman" w:cs="Times New Roman"/>
          <w:sz w:val="21"/>
          <w:szCs w:val="21"/>
        </w:rPr>
        <w:t>o:</w:t>
      </w:r>
    </w:p>
    <w:p w:rsidR="0036691D" w:rsidRPr="00E25AE4" w:rsidRDefault="00A15047" w:rsidP="00EC54BE">
      <w:pPr>
        <w:pStyle w:val="Akapitzlist"/>
        <w:numPr>
          <w:ilvl w:val="2"/>
          <w:numId w:val="2"/>
        </w:numPr>
        <w:tabs>
          <w:tab w:val="left" w:pos="1344"/>
        </w:tabs>
        <w:ind w:right="124" w:firstLine="0"/>
        <w:rPr>
          <w:rFonts w:ascii="Times New Roman" w:hAnsi="Times New Roman" w:cs="Times New Roman"/>
          <w:sz w:val="21"/>
          <w:szCs w:val="21"/>
        </w:rPr>
      </w:pPr>
      <w:r w:rsidRPr="00E25AE4">
        <w:rPr>
          <w:rFonts w:ascii="Times New Roman" w:hAnsi="Times New Roman" w:cs="Times New Roman"/>
          <w:sz w:val="21"/>
          <w:szCs w:val="21"/>
        </w:rPr>
        <w:t>nazwach albo imionach i nazwiskach oraz siedzibach lub miejscach prowadzonej działalności gospodarczej albo</w:t>
      </w:r>
      <w:r w:rsidRPr="00E25AE4">
        <w:rPr>
          <w:rFonts w:ascii="Times New Roman" w:hAnsi="Times New Roman" w:cs="Times New Roman"/>
          <w:spacing w:val="1"/>
          <w:sz w:val="21"/>
          <w:szCs w:val="21"/>
        </w:rPr>
        <w:t xml:space="preserve"> </w:t>
      </w:r>
      <w:r w:rsidRPr="00E25AE4">
        <w:rPr>
          <w:rFonts w:ascii="Times New Roman" w:hAnsi="Times New Roman" w:cs="Times New Roman"/>
          <w:sz w:val="21"/>
          <w:szCs w:val="21"/>
        </w:rPr>
        <w:t>miejscach</w:t>
      </w:r>
      <w:r w:rsidRPr="00E25AE4">
        <w:rPr>
          <w:rFonts w:ascii="Times New Roman" w:hAnsi="Times New Roman" w:cs="Times New Roman"/>
          <w:spacing w:val="-2"/>
          <w:sz w:val="21"/>
          <w:szCs w:val="21"/>
        </w:rPr>
        <w:t xml:space="preserve"> </w:t>
      </w:r>
      <w:r w:rsidRPr="00E25AE4">
        <w:rPr>
          <w:rFonts w:ascii="Times New Roman" w:hAnsi="Times New Roman" w:cs="Times New Roman"/>
          <w:sz w:val="21"/>
          <w:szCs w:val="21"/>
        </w:rPr>
        <w:t>zamieszkania</w:t>
      </w:r>
      <w:r w:rsidRPr="00E25AE4">
        <w:rPr>
          <w:rFonts w:ascii="Times New Roman" w:hAnsi="Times New Roman" w:cs="Times New Roman"/>
          <w:spacing w:val="-1"/>
          <w:sz w:val="21"/>
          <w:szCs w:val="21"/>
        </w:rPr>
        <w:t xml:space="preserve"> </w:t>
      </w:r>
      <w:r w:rsidRPr="00E25AE4">
        <w:rPr>
          <w:rFonts w:ascii="Times New Roman" w:hAnsi="Times New Roman" w:cs="Times New Roman"/>
          <w:sz w:val="21"/>
          <w:szCs w:val="21"/>
        </w:rPr>
        <w:t>wykonawców, których</w:t>
      </w:r>
      <w:r w:rsidRPr="00E25AE4">
        <w:rPr>
          <w:rFonts w:ascii="Times New Roman" w:hAnsi="Times New Roman" w:cs="Times New Roman"/>
          <w:spacing w:val="-2"/>
          <w:sz w:val="21"/>
          <w:szCs w:val="21"/>
        </w:rPr>
        <w:t xml:space="preserve"> </w:t>
      </w:r>
      <w:r w:rsidRPr="00E25AE4">
        <w:rPr>
          <w:rFonts w:ascii="Times New Roman" w:hAnsi="Times New Roman" w:cs="Times New Roman"/>
          <w:sz w:val="21"/>
          <w:szCs w:val="21"/>
        </w:rPr>
        <w:t>oferty</w:t>
      </w:r>
      <w:r w:rsidRPr="00E25AE4">
        <w:rPr>
          <w:rFonts w:ascii="Times New Roman" w:hAnsi="Times New Roman" w:cs="Times New Roman"/>
          <w:spacing w:val="1"/>
          <w:sz w:val="21"/>
          <w:szCs w:val="21"/>
        </w:rPr>
        <w:t xml:space="preserve"> </w:t>
      </w:r>
      <w:r w:rsidRPr="00E25AE4">
        <w:rPr>
          <w:rFonts w:ascii="Times New Roman" w:hAnsi="Times New Roman" w:cs="Times New Roman"/>
          <w:sz w:val="21"/>
          <w:szCs w:val="21"/>
        </w:rPr>
        <w:t>zostały</w:t>
      </w:r>
      <w:r w:rsidRPr="00E25AE4">
        <w:rPr>
          <w:rFonts w:ascii="Times New Roman" w:hAnsi="Times New Roman" w:cs="Times New Roman"/>
          <w:spacing w:val="-2"/>
          <w:sz w:val="21"/>
          <w:szCs w:val="21"/>
        </w:rPr>
        <w:t xml:space="preserve"> </w:t>
      </w:r>
      <w:r w:rsidRPr="00E25AE4">
        <w:rPr>
          <w:rFonts w:ascii="Times New Roman" w:hAnsi="Times New Roman" w:cs="Times New Roman"/>
          <w:sz w:val="21"/>
          <w:szCs w:val="21"/>
        </w:rPr>
        <w:t>otwarte;</w:t>
      </w:r>
    </w:p>
    <w:p w:rsidR="0036691D" w:rsidRPr="00E25AE4" w:rsidRDefault="00A15047" w:rsidP="00EC54BE">
      <w:pPr>
        <w:pStyle w:val="Akapitzlist"/>
        <w:numPr>
          <w:ilvl w:val="2"/>
          <w:numId w:val="2"/>
        </w:numPr>
        <w:tabs>
          <w:tab w:val="left" w:pos="1340"/>
        </w:tabs>
        <w:ind w:left="1339" w:right="124" w:hanging="212"/>
        <w:rPr>
          <w:rFonts w:ascii="Times New Roman" w:hAnsi="Times New Roman" w:cs="Times New Roman"/>
          <w:sz w:val="21"/>
          <w:szCs w:val="21"/>
        </w:rPr>
      </w:pPr>
      <w:r w:rsidRPr="00E25AE4">
        <w:rPr>
          <w:rFonts w:ascii="Times New Roman" w:hAnsi="Times New Roman" w:cs="Times New Roman"/>
          <w:sz w:val="21"/>
          <w:szCs w:val="21"/>
        </w:rPr>
        <w:t>cenach</w:t>
      </w:r>
      <w:r w:rsidRPr="00E25AE4">
        <w:rPr>
          <w:rFonts w:ascii="Times New Roman" w:hAnsi="Times New Roman" w:cs="Times New Roman"/>
          <w:spacing w:val="-4"/>
          <w:sz w:val="21"/>
          <w:szCs w:val="21"/>
        </w:rPr>
        <w:t xml:space="preserve"> </w:t>
      </w:r>
      <w:r w:rsidRPr="00E25AE4">
        <w:rPr>
          <w:rFonts w:ascii="Times New Roman" w:hAnsi="Times New Roman" w:cs="Times New Roman"/>
          <w:sz w:val="21"/>
          <w:szCs w:val="21"/>
        </w:rPr>
        <w:t>lub</w:t>
      </w:r>
      <w:r w:rsidRPr="00E25AE4">
        <w:rPr>
          <w:rFonts w:ascii="Times New Roman" w:hAnsi="Times New Roman" w:cs="Times New Roman"/>
          <w:spacing w:val="-3"/>
          <w:sz w:val="21"/>
          <w:szCs w:val="21"/>
        </w:rPr>
        <w:t xml:space="preserve"> </w:t>
      </w:r>
      <w:r w:rsidRPr="00E25AE4">
        <w:rPr>
          <w:rFonts w:ascii="Times New Roman" w:hAnsi="Times New Roman" w:cs="Times New Roman"/>
          <w:sz w:val="21"/>
          <w:szCs w:val="21"/>
        </w:rPr>
        <w:t>kosztach</w:t>
      </w:r>
      <w:r w:rsidRPr="00E25AE4">
        <w:rPr>
          <w:rFonts w:ascii="Times New Roman" w:hAnsi="Times New Roman" w:cs="Times New Roman"/>
          <w:spacing w:val="-3"/>
          <w:sz w:val="21"/>
          <w:szCs w:val="21"/>
        </w:rPr>
        <w:t xml:space="preserve"> </w:t>
      </w:r>
      <w:r w:rsidRPr="00E25AE4">
        <w:rPr>
          <w:rFonts w:ascii="Times New Roman" w:hAnsi="Times New Roman" w:cs="Times New Roman"/>
          <w:sz w:val="21"/>
          <w:szCs w:val="21"/>
        </w:rPr>
        <w:t>zawartych</w:t>
      </w:r>
      <w:r w:rsidRPr="00E25AE4">
        <w:rPr>
          <w:rFonts w:ascii="Times New Roman" w:hAnsi="Times New Roman" w:cs="Times New Roman"/>
          <w:spacing w:val="-4"/>
          <w:sz w:val="21"/>
          <w:szCs w:val="21"/>
        </w:rPr>
        <w:t xml:space="preserve"> </w:t>
      </w:r>
      <w:r w:rsidRPr="00E25AE4">
        <w:rPr>
          <w:rFonts w:ascii="Times New Roman" w:hAnsi="Times New Roman" w:cs="Times New Roman"/>
          <w:sz w:val="21"/>
          <w:szCs w:val="21"/>
        </w:rPr>
        <w:t>w</w:t>
      </w:r>
      <w:r w:rsidRPr="00E25AE4">
        <w:rPr>
          <w:rFonts w:ascii="Times New Roman" w:hAnsi="Times New Roman" w:cs="Times New Roman"/>
          <w:spacing w:val="-2"/>
          <w:sz w:val="21"/>
          <w:szCs w:val="21"/>
        </w:rPr>
        <w:t xml:space="preserve"> </w:t>
      </w:r>
      <w:r w:rsidRPr="00E25AE4">
        <w:rPr>
          <w:rFonts w:ascii="Times New Roman" w:hAnsi="Times New Roman" w:cs="Times New Roman"/>
          <w:sz w:val="21"/>
          <w:szCs w:val="21"/>
        </w:rPr>
        <w:t>ofertach.</w:t>
      </w:r>
    </w:p>
    <w:p w:rsidR="00BD1E56" w:rsidRDefault="00BD1E56" w:rsidP="00FD125B">
      <w:pPr>
        <w:pStyle w:val="Nagwek1"/>
        <w:spacing w:before="1"/>
        <w:ind w:left="0" w:right="124"/>
        <w:rPr>
          <w:rFonts w:ascii="Times New Roman" w:hAnsi="Times New Roman" w:cs="Times New Roman"/>
          <w:sz w:val="21"/>
          <w:szCs w:val="21"/>
        </w:rPr>
      </w:pPr>
    </w:p>
    <w:p w:rsidR="0036691D" w:rsidRPr="00DA4DAE" w:rsidRDefault="00A15047" w:rsidP="00FD125B">
      <w:pPr>
        <w:pStyle w:val="Nagwek1"/>
        <w:spacing w:before="1"/>
        <w:ind w:left="0" w:right="124"/>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XIII</w:t>
      </w:r>
    </w:p>
    <w:p w:rsidR="0036691D" w:rsidRPr="00DA4DAE" w:rsidRDefault="00A15047" w:rsidP="00FD125B">
      <w:pPr>
        <w:spacing w:before="29"/>
        <w:ind w:right="124"/>
        <w:jc w:val="center"/>
        <w:rPr>
          <w:rFonts w:ascii="Times New Roman" w:hAnsi="Times New Roman" w:cs="Times New Roman"/>
          <w:b/>
          <w:sz w:val="21"/>
          <w:szCs w:val="21"/>
        </w:rPr>
      </w:pPr>
      <w:r w:rsidRPr="00DA4DAE">
        <w:rPr>
          <w:rFonts w:ascii="Times New Roman" w:hAnsi="Times New Roman" w:cs="Times New Roman"/>
          <w:b/>
          <w:sz w:val="21"/>
          <w:szCs w:val="21"/>
        </w:rPr>
        <w:t>OPIS</w:t>
      </w:r>
      <w:r w:rsidRPr="00DA4DAE">
        <w:rPr>
          <w:rFonts w:ascii="Times New Roman" w:hAnsi="Times New Roman" w:cs="Times New Roman"/>
          <w:b/>
          <w:spacing w:val="-6"/>
          <w:sz w:val="21"/>
          <w:szCs w:val="21"/>
        </w:rPr>
        <w:t xml:space="preserve"> </w:t>
      </w:r>
      <w:r w:rsidRPr="00DA4DAE">
        <w:rPr>
          <w:rFonts w:ascii="Times New Roman" w:hAnsi="Times New Roman" w:cs="Times New Roman"/>
          <w:b/>
          <w:sz w:val="21"/>
          <w:szCs w:val="21"/>
        </w:rPr>
        <w:t>SPOSOBU</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OBLICZENIA</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CENY</w:t>
      </w:r>
    </w:p>
    <w:p w:rsidR="0036691D" w:rsidRPr="00DA4DAE" w:rsidRDefault="0036691D" w:rsidP="002D7842">
      <w:pPr>
        <w:pStyle w:val="Tekstpodstawowy"/>
        <w:spacing w:before="10"/>
        <w:ind w:right="124"/>
        <w:jc w:val="left"/>
        <w:rPr>
          <w:rFonts w:ascii="Times New Roman" w:hAnsi="Times New Roman" w:cs="Times New Roman"/>
          <w:b/>
          <w:sz w:val="21"/>
          <w:szCs w:val="21"/>
        </w:rPr>
      </w:pPr>
    </w:p>
    <w:p w:rsidR="0036691D" w:rsidRPr="00DA4DAE" w:rsidRDefault="00A15047" w:rsidP="00EC54BE">
      <w:pPr>
        <w:pStyle w:val="Akapitzlist"/>
        <w:numPr>
          <w:ilvl w:val="0"/>
          <w:numId w:val="1"/>
        </w:numPr>
        <w:tabs>
          <w:tab w:val="left" w:pos="639"/>
        </w:tabs>
        <w:spacing w:before="1"/>
        <w:ind w:right="124" w:hanging="358"/>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11"/>
          <w:sz w:val="21"/>
          <w:szCs w:val="21"/>
        </w:rPr>
        <w:t xml:space="preserve"> </w:t>
      </w:r>
      <w:r w:rsidRPr="00DA4DAE">
        <w:rPr>
          <w:rFonts w:ascii="Times New Roman" w:hAnsi="Times New Roman" w:cs="Times New Roman"/>
          <w:sz w:val="21"/>
          <w:szCs w:val="21"/>
        </w:rPr>
        <w:t>określa</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cenę</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poprzez</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wskazanie</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FORMULARZU</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OFERTY</w:t>
      </w:r>
      <w:r w:rsidRPr="00DA4DAE">
        <w:rPr>
          <w:rFonts w:ascii="Times New Roman" w:hAnsi="Times New Roman" w:cs="Times New Roman"/>
          <w:spacing w:val="11"/>
          <w:sz w:val="21"/>
          <w:szCs w:val="21"/>
        </w:rPr>
        <w:t xml:space="preserve"> </w:t>
      </w:r>
      <w:r w:rsidRPr="00DA4DAE">
        <w:rPr>
          <w:rFonts w:ascii="Times New Roman" w:hAnsi="Times New Roman" w:cs="Times New Roman"/>
          <w:sz w:val="21"/>
          <w:szCs w:val="21"/>
        </w:rPr>
        <w:t>sporządzonym</w:t>
      </w:r>
      <w:r w:rsidRPr="00DA4DAE">
        <w:rPr>
          <w:rFonts w:ascii="Times New Roman" w:hAnsi="Times New Roman" w:cs="Times New Roman"/>
          <w:spacing w:val="11"/>
          <w:sz w:val="21"/>
          <w:szCs w:val="21"/>
        </w:rPr>
        <w:t xml:space="preserve"> </w:t>
      </w:r>
      <w:r w:rsidRPr="00DA4DAE">
        <w:rPr>
          <w:rFonts w:ascii="Times New Roman" w:hAnsi="Times New Roman" w:cs="Times New Roman"/>
          <w:sz w:val="21"/>
          <w:szCs w:val="21"/>
        </w:rPr>
        <w:t>wg</w:t>
      </w:r>
      <w:r w:rsidRPr="00DA4DAE">
        <w:rPr>
          <w:rFonts w:ascii="Times New Roman" w:hAnsi="Times New Roman" w:cs="Times New Roman"/>
          <w:spacing w:val="11"/>
          <w:sz w:val="21"/>
          <w:szCs w:val="21"/>
        </w:rPr>
        <w:t xml:space="preserve"> </w:t>
      </w:r>
      <w:r w:rsidRPr="00DA4DAE">
        <w:rPr>
          <w:rFonts w:ascii="Times New Roman" w:hAnsi="Times New Roman" w:cs="Times New Roman"/>
          <w:sz w:val="21"/>
          <w:szCs w:val="21"/>
        </w:rPr>
        <w:t>wzoru</w:t>
      </w:r>
      <w:r w:rsidRPr="00DA4DAE">
        <w:rPr>
          <w:rFonts w:ascii="Times New Roman" w:hAnsi="Times New Roman" w:cs="Times New Roman"/>
          <w:spacing w:val="1"/>
          <w:sz w:val="21"/>
          <w:szCs w:val="21"/>
        </w:rPr>
        <w:t xml:space="preserve"> </w:t>
      </w:r>
      <w:r w:rsidRPr="00F64570">
        <w:rPr>
          <w:rFonts w:ascii="Times New Roman" w:hAnsi="Times New Roman" w:cs="Times New Roman"/>
          <w:sz w:val="21"/>
          <w:szCs w:val="21"/>
          <w:shd w:val="clear" w:color="auto" w:fill="D9D9D9" w:themeFill="background1" w:themeFillShade="D9"/>
        </w:rPr>
        <w:t>Załącznika Nr</w:t>
      </w:r>
      <w:r w:rsidRPr="00F64570">
        <w:rPr>
          <w:rFonts w:ascii="Times New Roman" w:hAnsi="Times New Roman" w:cs="Times New Roman"/>
          <w:spacing w:val="-2"/>
          <w:sz w:val="21"/>
          <w:szCs w:val="21"/>
          <w:shd w:val="clear" w:color="auto" w:fill="D9D9D9" w:themeFill="background1" w:themeFillShade="D9"/>
        </w:rPr>
        <w:t xml:space="preserve"> </w:t>
      </w:r>
      <w:r w:rsidR="00A505B2" w:rsidRPr="00F64570">
        <w:rPr>
          <w:rFonts w:ascii="Times New Roman" w:hAnsi="Times New Roman" w:cs="Times New Roman"/>
          <w:sz w:val="21"/>
          <w:szCs w:val="21"/>
          <w:shd w:val="clear" w:color="auto" w:fill="D9D9D9" w:themeFill="background1" w:themeFillShade="D9"/>
        </w:rPr>
        <w:t>1</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specyfikacji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ceny ofertowej</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brutto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 realizację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przedmiotu zamówienia.</w:t>
      </w:r>
    </w:p>
    <w:p w:rsidR="0036691D" w:rsidRPr="00DA4DAE" w:rsidRDefault="00A15047" w:rsidP="00EC54BE">
      <w:pPr>
        <w:pStyle w:val="Akapitzlist"/>
        <w:numPr>
          <w:ilvl w:val="0"/>
          <w:numId w:val="1"/>
        </w:numPr>
        <w:tabs>
          <w:tab w:val="left" w:pos="693"/>
          <w:tab w:val="left" w:pos="695"/>
        </w:tabs>
        <w:ind w:right="124" w:hanging="358"/>
        <w:rPr>
          <w:rFonts w:ascii="Times New Roman" w:hAnsi="Times New Roman" w:cs="Times New Roman"/>
          <w:sz w:val="21"/>
          <w:szCs w:val="21"/>
        </w:rPr>
      </w:pPr>
      <w:r w:rsidRPr="00DA4DAE">
        <w:rPr>
          <w:rFonts w:ascii="Times New Roman" w:hAnsi="Times New Roman" w:cs="Times New Roman"/>
          <w:sz w:val="21"/>
          <w:szCs w:val="21"/>
        </w:rPr>
        <w:t>Cena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podana przez Wykonawcę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winna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obejmować wszystkie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koszty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składniki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związane</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z wykonaniem zamówienia</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warunkami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stawianymi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 Zamawiającego.</w:t>
      </w:r>
    </w:p>
    <w:p w:rsidR="0036691D" w:rsidRPr="00DA4DAE" w:rsidRDefault="00A15047" w:rsidP="00EC54BE">
      <w:pPr>
        <w:pStyle w:val="Akapitzlist"/>
        <w:numPr>
          <w:ilvl w:val="0"/>
          <w:numId w:val="1"/>
        </w:numPr>
        <w:tabs>
          <w:tab w:val="left" w:pos="693"/>
          <w:tab w:val="left" w:pos="695"/>
        </w:tabs>
        <w:ind w:right="124" w:hanging="358"/>
        <w:rPr>
          <w:rFonts w:ascii="Times New Roman" w:hAnsi="Times New Roman" w:cs="Times New Roman"/>
          <w:sz w:val="21"/>
          <w:szCs w:val="21"/>
        </w:rPr>
      </w:pPr>
      <w:r w:rsidRPr="00DA4DAE">
        <w:rPr>
          <w:rFonts w:ascii="Times New Roman" w:hAnsi="Times New Roman" w:cs="Times New Roman"/>
          <w:sz w:val="21"/>
          <w:szCs w:val="21"/>
        </w:rPr>
        <w:t>Cena</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ofertowa</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to</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cena</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rozumieniu</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art.</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3</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ust.</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1</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pkt.</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1</w:t>
      </w:r>
      <w:r w:rsidRPr="00DA4DAE">
        <w:rPr>
          <w:rFonts w:ascii="Times New Roman" w:hAnsi="Times New Roman" w:cs="Times New Roman"/>
          <w:spacing w:val="16"/>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ust.</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2</w:t>
      </w:r>
      <w:r w:rsidRPr="00DA4DAE">
        <w:rPr>
          <w:rFonts w:ascii="Times New Roman" w:hAnsi="Times New Roman" w:cs="Times New Roman"/>
          <w:spacing w:val="16"/>
          <w:sz w:val="21"/>
          <w:szCs w:val="21"/>
        </w:rPr>
        <w:t xml:space="preserve"> </w:t>
      </w:r>
      <w:r w:rsidRPr="00DA4DAE">
        <w:rPr>
          <w:rFonts w:ascii="Times New Roman" w:hAnsi="Times New Roman" w:cs="Times New Roman"/>
          <w:sz w:val="21"/>
          <w:szCs w:val="21"/>
        </w:rPr>
        <w:t>ustawy</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9</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maja</w:t>
      </w:r>
      <w:r w:rsidRPr="00DA4DAE">
        <w:rPr>
          <w:rFonts w:ascii="Times New Roman" w:hAnsi="Times New Roman" w:cs="Times New Roman"/>
          <w:spacing w:val="16"/>
          <w:sz w:val="21"/>
          <w:szCs w:val="21"/>
        </w:rPr>
        <w:t xml:space="preserve"> </w:t>
      </w:r>
      <w:r w:rsidRPr="00DA4DAE">
        <w:rPr>
          <w:rFonts w:ascii="Times New Roman" w:hAnsi="Times New Roman" w:cs="Times New Roman"/>
          <w:sz w:val="21"/>
          <w:szCs w:val="21"/>
        </w:rPr>
        <w:t>2014r.</w:t>
      </w:r>
      <w:r w:rsidRPr="00DA4DAE">
        <w:rPr>
          <w:rFonts w:ascii="Times New Roman" w:hAnsi="Times New Roman" w:cs="Times New Roman"/>
          <w:spacing w:val="1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informowaniu</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cenach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towarów 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usług (Dz.U. z</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2019</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poz. 178).</w:t>
      </w:r>
    </w:p>
    <w:p w:rsidR="0036691D" w:rsidRPr="00DA4DAE" w:rsidRDefault="00A15047" w:rsidP="00EC54BE">
      <w:pPr>
        <w:pStyle w:val="Akapitzlist"/>
        <w:numPr>
          <w:ilvl w:val="0"/>
          <w:numId w:val="1"/>
        </w:numPr>
        <w:tabs>
          <w:tab w:val="left" w:pos="693"/>
          <w:tab w:val="left" w:pos="695"/>
        </w:tabs>
        <w:ind w:right="124" w:hanging="359"/>
        <w:rPr>
          <w:rFonts w:ascii="Times New Roman" w:hAnsi="Times New Roman" w:cs="Times New Roman"/>
          <w:sz w:val="21"/>
          <w:szCs w:val="21"/>
        </w:rPr>
      </w:pPr>
      <w:r w:rsidRPr="00DA4DAE">
        <w:rPr>
          <w:rFonts w:ascii="Times New Roman" w:hAnsi="Times New Roman" w:cs="Times New Roman"/>
          <w:sz w:val="21"/>
          <w:szCs w:val="21"/>
        </w:rPr>
        <w:t>Rozliczenia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między</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Zamawiającym</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Wykonawcą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będą</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prowadzone w</w:t>
      </w:r>
      <w:r w:rsidRPr="00DA4DAE">
        <w:rPr>
          <w:rFonts w:ascii="Times New Roman" w:hAnsi="Times New Roman" w:cs="Times New Roman"/>
          <w:spacing w:val="34"/>
          <w:sz w:val="21"/>
          <w:szCs w:val="21"/>
        </w:rPr>
        <w:t xml:space="preserve"> </w:t>
      </w:r>
      <w:r w:rsidRPr="00DA4DAE">
        <w:rPr>
          <w:rFonts w:ascii="Times New Roman" w:hAnsi="Times New Roman" w:cs="Times New Roman"/>
          <w:sz w:val="21"/>
          <w:szCs w:val="21"/>
        </w:rPr>
        <w:t>złotych</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polskich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(PLN).</w:t>
      </w:r>
    </w:p>
    <w:p w:rsidR="0036691D" w:rsidRPr="00DA4DAE" w:rsidRDefault="00A15047" w:rsidP="00EC54BE">
      <w:pPr>
        <w:pStyle w:val="Akapitzlist"/>
        <w:numPr>
          <w:ilvl w:val="0"/>
          <w:numId w:val="1"/>
        </w:numPr>
        <w:tabs>
          <w:tab w:val="left" w:pos="693"/>
          <w:tab w:val="left" w:pos="695"/>
        </w:tabs>
        <w:ind w:right="124" w:hanging="358"/>
        <w:rPr>
          <w:rFonts w:ascii="Times New Roman" w:hAnsi="Times New Roman" w:cs="Times New Roman"/>
          <w:sz w:val="21"/>
          <w:szCs w:val="21"/>
        </w:rPr>
      </w:pPr>
      <w:r w:rsidRPr="00DA4DAE">
        <w:rPr>
          <w:rFonts w:ascii="Times New Roman" w:hAnsi="Times New Roman" w:cs="Times New Roman"/>
          <w:sz w:val="21"/>
          <w:szCs w:val="21"/>
        </w:rPr>
        <w:t>Ceny</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muszą</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być</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podane</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wyliczone</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zaokrągleniu</w:t>
      </w:r>
      <w:r w:rsidRPr="00DA4DAE">
        <w:rPr>
          <w:rFonts w:ascii="Times New Roman" w:hAnsi="Times New Roman" w:cs="Times New Roman"/>
          <w:spacing w:val="27"/>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dwóch</w:t>
      </w:r>
      <w:r w:rsidRPr="00DA4DAE">
        <w:rPr>
          <w:rFonts w:ascii="Times New Roman" w:hAnsi="Times New Roman" w:cs="Times New Roman"/>
          <w:spacing w:val="27"/>
          <w:sz w:val="21"/>
          <w:szCs w:val="21"/>
        </w:rPr>
        <w:t xml:space="preserve"> </w:t>
      </w:r>
      <w:r w:rsidRPr="00DA4DAE">
        <w:rPr>
          <w:rFonts w:ascii="Times New Roman" w:hAnsi="Times New Roman" w:cs="Times New Roman"/>
          <w:sz w:val="21"/>
          <w:szCs w:val="21"/>
        </w:rPr>
        <w:t>miejsc</w:t>
      </w:r>
      <w:r w:rsidRPr="00DA4DAE">
        <w:rPr>
          <w:rFonts w:ascii="Times New Roman" w:hAnsi="Times New Roman" w:cs="Times New Roman"/>
          <w:spacing w:val="27"/>
          <w:sz w:val="21"/>
          <w:szCs w:val="21"/>
        </w:rPr>
        <w:t xml:space="preserve"> </w:t>
      </w:r>
      <w:r w:rsidRPr="00DA4DAE">
        <w:rPr>
          <w:rFonts w:ascii="Times New Roman" w:hAnsi="Times New Roman" w:cs="Times New Roman"/>
          <w:sz w:val="21"/>
          <w:szCs w:val="21"/>
        </w:rPr>
        <w:t>po</w:t>
      </w:r>
      <w:r w:rsidRPr="00DA4DAE">
        <w:rPr>
          <w:rFonts w:ascii="Times New Roman" w:hAnsi="Times New Roman" w:cs="Times New Roman"/>
          <w:spacing w:val="34"/>
          <w:sz w:val="21"/>
          <w:szCs w:val="21"/>
        </w:rPr>
        <w:t xml:space="preserve"> </w:t>
      </w:r>
      <w:r w:rsidRPr="00DA4DAE">
        <w:rPr>
          <w:rFonts w:ascii="Times New Roman" w:hAnsi="Times New Roman" w:cs="Times New Roman"/>
          <w:sz w:val="21"/>
          <w:szCs w:val="21"/>
        </w:rPr>
        <w:t>przecinku</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(zasady</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zaokrąglania-</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końcówki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poniżej</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0,5</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grosza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pomija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końcówki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0,5</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grosza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wyższe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zaokrągla się 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1</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grosza).</w:t>
      </w:r>
    </w:p>
    <w:p w:rsidR="0036691D" w:rsidRPr="00DA4DAE" w:rsidRDefault="00A15047" w:rsidP="00EC54BE">
      <w:pPr>
        <w:pStyle w:val="Akapitzlist"/>
        <w:numPr>
          <w:ilvl w:val="0"/>
          <w:numId w:val="1"/>
        </w:numPr>
        <w:tabs>
          <w:tab w:val="left" w:pos="693"/>
          <w:tab w:val="left" w:pos="695"/>
        </w:tabs>
        <w:ind w:right="124" w:hanging="359"/>
        <w:rPr>
          <w:rFonts w:ascii="Times New Roman" w:hAnsi="Times New Roman" w:cs="Times New Roman"/>
          <w:sz w:val="21"/>
          <w:szCs w:val="21"/>
        </w:rPr>
      </w:pPr>
      <w:r w:rsidRPr="00DA4DAE">
        <w:rPr>
          <w:rFonts w:ascii="Times New Roman" w:hAnsi="Times New Roman" w:cs="Times New Roman"/>
          <w:sz w:val="21"/>
          <w:szCs w:val="21"/>
        </w:rPr>
        <w:t>Sposób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zapłaty</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rozliczeń</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realizację</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przedmiotu</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został</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określony</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we</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wzorze</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umowy.</w:t>
      </w:r>
    </w:p>
    <w:p w:rsidR="0036691D" w:rsidRDefault="00A15047" w:rsidP="00EC54BE">
      <w:pPr>
        <w:pStyle w:val="Akapitzlist"/>
        <w:numPr>
          <w:ilvl w:val="0"/>
          <w:numId w:val="1"/>
        </w:numPr>
        <w:tabs>
          <w:tab w:val="left" w:pos="696"/>
          <w:tab w:val="left" w:pos="697"/>
        </w:tabs>
        <w:ind w:left="696" w:right="124" w:hanging="361"/>
        <w:rPr>
          <w:rFonts w:ascii="Times New Roman" w:hAnsi="Times New Roman" w:cs="Times New Roman"/>
          <w:sz w:val="21"/>
          <w:szCs w:val="21"/>
        </w:rPr>
      </w:pPr>
      <w:r w:rsidRPr="00DA4DAE">
        <w:rPr>
          <w:rFonts w:ascii="Times New Roman" w:hAnsi="Times New Roman" w:cs="Times New Roman"/>
          <w:sz w:val="21"/>
          <w:szCs w:val="21"/>
        </w:rPr>
        <w:t>Cena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być</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tylko jedna.</w:t>
      </w:r>
    </w:p>
    <w:p w:rsidR="000C7134" w:rsidRPr="000C7134" w:rsidRDefault="000C7134" w:rsidP="000C7134">
      <w:pPr>
        <w:pStyle w:val="Akapitzlist"/>
        <w:numPr>
          <w:ilvl w:val="0"/>
          <w:numId w:val="1"/>
        </w:numPr>
        <w:tabs>
          <w:tab w:val="left" w:pos="696"/>
          <w:tab w:val="left" w:pos="697"/>
        </w:tabs>
        <w:ind w:left="696" w:right="124" w:hanging="361"/>
        <w:rPr>
          <w:rFonts w:ascii="Times New Roman" w:hAnsi="Times New Roman" w:cs="Times New Roman"/>
          <w:sz w:val="21"/>
          <w:szCs w:val="21"/>
        </w:rPr>
      </w:pPr>
      <w:r w:rsidRPr="000C7134">
        <w:rPr>
          <w:rFonts w:ascii="Times New Roman" w:hAnsi="Times New Roman" w:cs="Times New Roman"/>
          <w:sz w:val="21"/>
          <w:szCs w:val="21"/>
        </w:rPr>
        <w:t>Cena oferty musi zawierać wszystkie koszty, jakie musi ponieść wykonawca, aby zrealizować zamówienie z najwyższą starannością oraz ewentualne rabaty.</w:t>
      </w:r>
    </w:p>
    <w:p w:rsidR="000C7134" w:rsidRPr="000C7134" w:rsidRDefault="000C7134" w:rsidP="000C7134">
      <w:pPr>
        <w:pStyle w:val="Akapitzlist"/>
        <w:tabs>
          <w:tab w:val="left" w:pos="696"/>
          <w:tab w:val="left" w:pos="993"/>
        </w:tabs>
        <w:ind w:right="124" w:firstLine="13"/>
        <w:rPr>
          <w:rFonts w:ascii="Times New Roman" w:hAnsi="Times New Roman" w:cs="Times New Roman"/>
          <w:sz w:val="21"/>
          <w:szCs w:val="21"/>
        </w:rPr>
      </w:pPr>
      <w:r w:rsidRPr="000C7134">
        <w:rPr>
          <w:rFonts w:ascii="Times New Roman" w:hAnsi="Times New Roman" w:cs="Times New Roman"/>
          <w:sz w:val="21"/>
          <w:szCs w:val="21"/>
        </w:rPr>
        <w:t xml:space="preserve">Wykonawca określi w załączniku cen jednostkowych stanowiącym </w:t>
      </w:r>
      <w:r w:rsidRPr="000C7134">
        <w:rPr>
          <w:rFonts w:ascii="Times New Roman" w:hAnsi="Times New Roman" w:cs="Times New Roman"/>
          <w:b/>
          <w:bCs/>
          <w:sz w:val="21"/>
          <w:szCs w:val="21"/>
        </w:rPr>
        <w:t xml:space="preserve">załącznik nr 2 </w:t>
      </w:r>
      <w:r w:rsidRPr="000C7134">
        <w:rPr>
          <w:rFonts w:ascii="Times New Roman" w:hAnsi="Times New Roman" w:cs="Times New Roman"/>
          <w:sz w:val="21"/>
          <w:szCs w:val="21"/>
        </w:rPr>
        <w:t xml:space="preserve">do </w:t>
      </w:r>
      <w:proofErr w:type="spellStart"/>
      <w:r w:rsidRPr="000C7134">
        <w:rPr>
          <w:rFonts w:ascii="Times New Roman" w:hAnsi="Times New Roman" w:cs="Times New Roman"/>
          <w:sz w:val="21"/>
          <w:szCs w:val="21"/>
        </w:rPr>
        <w:t>swz</w:t>
      </w:r>
      <w:proofErr w:type="spellEnd"/>
      <w:r w:rsidRPr="000C7134">
        <w:rPr>
          <w:rFonts w:ascii="Times New Roman" w:hAnsi="Times New Roman" w:cs="Times New Roman"/>
          <w:sz w:val="21"/>
          <w:szCs w:val="21"/>
        </w:rPr>
        <w:t xml:space="preserve"> dla danej pozycji w zadaniu:</w:t>
      </w:r>
    </w:p>
    <w:p w:rsidR="000C7134" w:rsidRPr="000C7134" w:rsidRDefault="000C7134" w:rsidP="00311438">
      <w:pPr>
        <w:pStyle w:val="Akapitzlist"/>
        <w:numPr>
          <w:ilvl w:val="0"/>
          <w:numId w:val="51"/>
        </w:numPr>
        <w:tabs>
          <w:tab w:val="clear" w:pos="720"/>
          <w:tab w:val="left" w:pos="696"/>
          <w:tab w:val="left" w:pos="993"/>
        </w:tabs>
        <w:ind w:right="124" w:firstLine="13"/>
        <w:rPr>
          <w:rFonts w:ascii="Times New Roman" w:hAnsi="Times New Roman" w:cs="Times New Roman"/>
          <w:sz w:val="21"/>
          <w:szCs w:val="21"/>
        </w:rPr>
      </w:pPr>
      <w:r w:rsidRPr="000C7134">
        <w:rPr>
          <w:rFonts w:ascii="Times New Roman" w:hAnsi="Times New Roman" w:cs="Times New Roman"/>
          <w:sz w:val="21"/>
          <w:szCs w:val="21"/>
        </w:rPr>
        <w:t>cenę jednostkową netto, stawkę podatku VAT (w %);</w:t>
      </w:r>
    </w:p>
    <w:p w:rsidR="000C7134" w:rsidRPr="000C7134" w:rsidRDefault="000C7134" w:rsidP="000C7134">
      <w:pPr>
        <w:pStyle w:val="Akapitzlist"/>
        <w:tabs>
          <w:tab w:val="left" w:pos="696"/>
          <w:tab w:val="left" w:pos="993"/>
        </w:tabs>
        <w:ind w:right="124" w:firstLine="13"/>
        <w:rPr>
          <w:rFonts w:ascii="Times New Roman" w:hAnsi="Times New Roman" w:cs="Times New Roman"/>
          <w:i/>
          <w:iCs/>
          <w:sz w:val="21"/>
          <w:szCs w:val="21"/>
        </w:rPr>
      </w:pPr>
      <w:r w:rsidRPr="000C7134">
        <w:rPr>
          <w:rFonts w:ascii="Times New Roman" w:hAnsi="Times New Roman" w:cs="Times New Roman"/>
          <w:sz w:val="21"/>
          <w:szCs w:val="21"/>
        </w:rPr>
        <w:t xml:space="preserve">     (</w:t>
      </w:r>
      <w:r w:rsidRPr="000C7134">
        <w:rPr>
          <w:rFonts w:ascii="Times New Roman" w:hAnsi="Times New Roman" w:cs="Times New Roman"/>
          <w:b/>
          <w:bCs/>
          <w:sz w:val="21"/>
          <w:szCs w:val="21"/>
          <w:u w:val="single"/>
        </w:rPr>
        <w:t>UWAGA!</w:t>
      </w:r>
      <w:r w:rsidRPr="000C7134">
        <w:rPr>
          <w:rFonts w:ascii="Times New Roman" w:hAnsi="Times New Roman" w:cs="Times New Roman"/>
          <w:sz w:val="21"/>
          <w:szCs w:val="21"/>
          <w:u w:val="single"/>
        </w:rPr>
        <w:t xml:space="preserve">  cena jednostkowa netto powinna zawierać</w:t>
      </w:r>
      <w:r w:rsidRPr="000C7134">
        <w:rPr>
          <w:rFonts w:ascii="Times New Roman" w:hAnsi="Times New Roman" w:cs="Times New Roman"/>
          <w:sz w:val="21"/>
          <w:szCs w:val="21"/>
        </w:rPr>
        <w:t xml:space="preserve"> </w:t>
      </w:r>
      <w:r w:rsidRPr="000C7134">
        <w:rPr>
          <w:rFonts w:ascii="Times New Roman" w:hAnsi="Times New Roman" w:cs="Times New Roman"/>
          <w:i/>
          <w:iCs/>
          <w:sz w:val="21"/>
          <w:szCs w:val="21"/>
        </w:rPr>
        <w:t xml:space="preserve">wszystkie koszty określone w każdym zadaniu  tj.    </w:t>
      </w:r>
    </w:p>
    <w:p w:rsidR="000C7134" w:rsidRPr="000C7134" w:rsidRDefault="000C7134" w:rsidP="000C7134">
      <w:pPr>
        <w:pStyle w:val="Akapitzlist"/>
        <w:tabs>
          <w:tab w:val="left" w:pos="696"/>
          <w:tab w:val="left" w:pos="993"/>
        </w:tabs>
        <w:ind w:right="124" w:firstLine="13"/>
        <w:rPr>
          <w:rFonts w:ascii="Times New Roman" w:hAnsi="Times New Roman" w:cs="Times New Roman"/>
          <w:i/>
          <w:iCs/>
          <w:sz w:val="21"/>
          <w:szCs w:val="21"/>
        </w:rPr>
      </w:pPr>
      <w:r w:rsidRPr="000C7134">
        <w:rPr>
          <w:rFonts w:ascii="Times New Roman" w:hAnsi="Times New Roman" w:cs="Times New Roman"/>
          <w:i/>
          <w:iCs/>
          <w:sz w:val="21"/>
          <w:szCs w:val="21"/>
        </w:rPr>
        <w:t xml:space="preserve">     np. koszt </w:t>
      </w:r>
      <w:proofErr w:type="spellStart"/>
      <w:r w:rsidRPr="000C7134">
        <w:rPr>
          <w:rFonts w:ascii="Times New Roman" w:hAnsi="Times New Roman" w:cs="Times New Roman"/>
          <w:i/>
          <w:iCs/>
          <w:sz w:val="21"/>
          <w:szCs w:val="21"/>
        </w:rPr>
        <w:t>kartridży</w:t>
      </w:r>
      <w:proofErr w:type="spellEnd"/>
      <w:r w:rsidRPr="000C7134">
        <w:rPr>
          <w:rFonts w:ascii="Times New Roman" w:hAnsi="Times New Roman" w:cs="Times New Roman"/>
          <w:i/>
          <w:iCs/>
          <w:sz w:val="21"/>
          <w:szCs w:val="21"/>
        </w:rPr>
        <w:t xml:space="preserve">, aplikatorów, </w:t>
      </w:r>
      <w:proofErr w:type="spellStart"/>
      <w:r w:rsidRPr="000C7134">
        <w:rPr>
          <w:rFonts w:ascii="Times New Roman" w:hAnsi="Times New Roman" w:cs="Times New Roman"/>
          <w:i/>
          <w:iCs/>
          <w:sz w:val="21"/>
          <w:szCs w:val="21"/>
        </w:rPr>
        <w:t>penset</w:t>
      </w:r>
      <w:proofErr w:type="spellEnd"/>
      <w:r w:rsidRPr="000C7134">
        <w:rPr>
          <w:rFonts w:ascii="Times New Roman" w:hAnsi="Times New Roman" w:cs="Times New Roman"/>
          <w:i/>
          <w:iCs/>
          <w:sz w:val="21"/>
          <w:szCs w:val="21"/>
        </w:rPr>
        <w:t xml:space="preserve"> itp.- o ile dotyczy;</w:t>
      </w:r>
    </w:p>
    <w:p w:rsidR="000C7134" w:rsidRPr="000C7134" w:rsidRDefault="000C7134" w:rsidP="00311438">
      <w:pPr>
        <w:pStyle w:val="Akapitzlist"/>
        <w:numPr>
          <w:ilvl w:val="0"/>
          <w:numId w:val="51"/>
        </w:numPr>
        <w:tabs>
          <w:tab w:val="clear" w:pos="720"/>
          <w:tab w:val="left" w:pos="696"/>
          <w:tab w:val="left" w:pos="993"/>
        </w:tabs>
        <w:ind w:right="124" w:firstLine="13"/>
        <w:rPr>
          <w:rFonts w:ascii="Times New Roman" w:hAnsi="Times New Roman" w:cs="Times New Roman"/>
          <w:sz w:val="21"/>
          <w:szCs w:val="21"/>
        </w:rPr>
      </w:pPr>
      <w:r w:rsidRPr="000C7134">
        <w:rPr>
          <w:rFonts w:ascii="Times New Roman" w:hAnsi="Times New Roman" w:cs="Times New Roman"/>
          <w:sz w:val="21"/>
          <w:szCs w:val="21"/>
        </w:rPr>
        <w:t>cenę jednostkową brutto (cena jednostkowa netto powiększona o podatek VAT);</w:t>
      </w:r>
    </w:p>
    <w:p w:rsidR="000C7134" w:rsidRPr="000C7134" w:rsidRDefault="000C7134" w:rsidP="00311438">
      <w:pPr>
        <w:pStyle w:val="Akapitzlist"/>
        <w:numPr>
          <w:ilvl w:val="0"/>
          <w:numId w:val="51"/>
        </w:numPr>
        <w:tabs>
          <w:tab w:val="clear" w:pos="720"/>
          <w:tab w:val="left" w:pos="696"/>
          <w:tab w:val="left" w:pos="993"/>
        </w:tabs>
        <w:ind w:right="124" w:firstLine="13"/>
        <w:rPr>
          <w:rFonts w:ascii="Times New Roman" w:hAnsi="Times New Roman" w:cs="Times New Roman"/>
          <w:sz w:val="21"/>
          <w:szCs w:val="21"/>
        </w:rPr>
      </w:pPr>
      <w:r w:rsidRPr="000C7134">
        <w:rPr>
          <w:rFonts w:ascii="Times New Roman" w:hAnsi="Times New Roman" w:cs="Times New Roman"/>
          <w:sz w:val="21"/>
          <w:szCs w:val="21"/>
        </w:rPr>
        <w:t>wartość netto każdej pozycji (cena jednostkowa netto pomnożona przez liczbę sztuk);</w:t>
      </w:r>
    </w:p>
    <w:p w:rsidR="000C7134" w:rsidRPr="000C7134" w:rsidRDefault="000C7134" w:rsidP="00311438">
      <w:pPr>
        <w:pStyle w:val="Akapitzlist"/>
        <w:numPr>
          <w:ilvl w:val="0"/>
          <w:numId w:val="51"/>
        </w:numPr>
        <w:tabs>
          <w:tab w:val="clear" w:pos="720"/>
          <w:tab w:val="left" w:pos="696"/>
          <w:tab w:val="left" w:pos="993"/>
        </w:tabs>
        <w:ind w:right="124" w:firstLine="13"/>
        <w:rPr>
          <w:rFonts w:ascii="Times New Roman" w:hAnsi="Times New Roman" w:cs="Times New Roman"/>
          <w:sz w:val="21"/>
          <w:szCs w:val="21"/>
        </w:rPr>
      </w:pPr>
      <w:r w:rsidRPr="000C7134">
        <w:rPr>
          <w:rFonts w:ascii="Times New Roman" w:hAnsi="Times New Roman" w:cs="Times New Roman"/>
          <w:sz w:val="21"/>
          <w:szCs w:val="21"/>
        </w:rPr>
        <w:t>wartość brutto każdej pozycji (wartość netto powiększona o podatek VAT);</w:t>
      </w:r>
    </w:p>
    <w:p w:rsidR="000C7134" w:rsidRDefault="000C7134" w:rsidP="000C7134">
      <w:pPr>
        <w:pStyle w:val="Akapitzlist"/>
        <w:tabs>
          <w:tab w:val="left" w:pos="696"/>
          <w:tab w:val="left" w:pos="697"/>
        </w:tabs>
        <w:ind w:right="124" w:firstLine="0"/>
        <w:rPr>
          <w:rFonts w:ascii="Times New Roman" w:hAnsi="Times New Roman" w:cs="Times New Roman"/>
          <w:sz w:val="21"/>
          <w:szCs w:val="21"/>
        </w:rPr>
      </w:pPr>
    </w:p>
    <w:p w:rsidR="000C7134" w:rsidRPr="000C7134" w:rsidRDefault="000C7134" w:rsidP="000C7134">
      <w:pPr>
        <w:pStyle w:val="Akapitzlist"/>
        <w:numPr>
          <w:ilvl w:val="0"/>
          <w:numId w:val="1"/>
        </w:numPr>
        <w:tabs>
          <w:tab w:val="left" w:pos="697"/>
        </w:tabs>
        <w:ind w:right="124" w:hanging="268"/>
        <w:rPr>
          <w:rFonts w:ascii="Times New Roman" w:hAnsi="Times New Roman" w:cs="Times New Roman"/>
          <w:b/>
          <w:sz w:val="21"/>
          <w:szCs w:val="21"/>
        </w:rPr>
      </w:pPr>
      <w:r w:rsidRPr="000C7134">
        <w:rPr>
          <w:rFonts w:ascii="Times New Roman" w:hAnsi="Times New Roman" w:cs="Times New Roman"/>
          <w:b/>
          <w:sz w:val="21"/>
          <w:szCs w:val="21"/>
        </w:rPr>
        <w:t xml:space="preserve">Jeżeli została złożona oferta, której wybór prowadziłby do powstania u zamawiającego obowiązku podatkowego zgodnie z ustawą z dnia 11 marca 2004 r. o podatku od towarów i usług (Dz.U.2020.106 </w:t>
      </w:r>
      <w:proofErr w:type="spellStart"/>
      <w:r w:rsidRPr="000C7134">
        <w:rPr>
          <w:rFonts w:ascii="Times New Roman" w:hAnsi="Times New Roman" w:cs="Times New Roman"/>
          <w:b/>
          <w:sz w:val="21"/>
          <w:szCs w:val="21"/>
        </w:rPr>
        <w:t>t.j</w:t>
      </w:r>
      <w:proofErr w:type="spellEnd"/>
      <w:r w:rsidRPr="000C7134">
        <w:rPr>
          <w:rFonts w:ascii="Times New Roman" w:hAnsi="Times New Roman" w:cs="Times New Roman"/>
          <w:b/>
          <w:sz w:val="21"/>
          <w:szCs w:val="21"/>
        </w:rPr>
        <w:t>. z dnia 2020.01.23), zamawiający w celu oceny takiej oferty dolicza do przedstawionej w tej ofercie ceny kwotę podatku od towarów i usług, którą miałby obowiązek rozliczyć (art. 225 ust. 1 PZP).</w:t>
      </w:r>
    </w:p>
    <w:p w:rsidR="0036691D" w:rsidRPr="00DA4DAE" w:rsidRDefault="00A15047" w:rsidP="00EC54BE">
      <w:pPr>
        <w:pStyle w:val="Akapitzlist"/>
        <w:numPr>
          <w:ilvl w:val="0"/>
          <w:numId w:val="1"/>
        </w:numPr>
        <w:tabs>
          <w:tab w:val="left" w:pos="697"/>
        </w:tabs>
        <w:ind w:left="696" w:right="125" w:hanging="361"/>
        <w:rPr>
          <w:rFonts w:ascii="Times New Roman" w:hAnsi="Times New Roman" w:cs="Times New Roman"/>
          <w:sz w:val="21"/>
          <w:szCs w:val="21"/>
        </w:rPr>
      </w:pPr>
      <w:r w:rsidRPr="00DA4DAE">
        <w:rPr>
          <w:rFonts w:ascii="Times New Roman" w:hAnsi="Times New Roman" w:cs="Times New Roman"/>
          <w:sz w:val="21"/>
          <w:szCs w:val="21"/>
        </w:rPr>
        <w:t>W</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ofercie,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której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mowa 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pkt.</w:t>
      </w:r>
      <w:r w:rsidRPr="00DA4DAE">
        <w:rPr>
          <w:rFonts w:ascii="Times New Roman" w:hAnsi="Times New Roman" w:cs="Times New Roman"/>
          <w:spacing w:val="-2"/>
          <w:sz w:val="21"/>
          <w:szCs w:val="21"/>
        </w:rPr>
        <w:t xml:space="preserve"> </w:t>
      </w:r>
      <w:r w:rsidR="0069388A">
        <w:rPr>
          <w:rFonts w:ascii="Times New Roman" w:hAnsi="Times New Roman" w:cs="Times New Roman"/>
          <w:sz w:val="21"/>
          <w:szCs w:val="21"/>
        </w:rPr>
        <w:t>9</w:t>
      </w:r>
      <w:r w:rsidRPr="00DA4DAE">
        <w:rPr>
          <w:rFonts w:ascii="Times New Roman" w:hAnsi="Times New Roman" w:cs="Times New Roman"/>
          <w:sz w:val="21"/>
          <w:szCs w:val="21"/>
        </w:rPr>
        <w:t>,</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obowiązek:</w:t>
      </w:r>
    </w:p>
    <w:p w:rsidR="0036691D" w:rsidRPr="00DA4DAE" w:rsidRDefault="00A15047" w:rsidP="00EC54BE">
      <w:pPr>
        <w:pStyle w:val="Akapitzlist"/>
        <w:numPr>
          <w:ilvl w:val="1"/>
          <w:numId w:val="1"/>
        </w:numPr>
        <w:tabs>
          <w:tab w:val="left" w:pos="927"/>
        </w:tabs>
        <w:ind w:right="125" w:firstLine="0"/>
        <w:rPr>
          <w:rFonts w:ascii="Times New Roman" w:hAnsi="Times New Roman" w:cs="Times New Roman"/>
          <w:sz w:val="21"/>
          <w:szCs w:val="21"/>
        </w:rPr>
      </w:pPr>
      <w:r w:rsidRPr="00DA4DAE">
        <w:rPr>
          <w:rFonts w:ascii="Times New Roman" w:hAnsi="Times New Roman" w:cs="Times New Roman"/>
          <w:sz w:val="21"/>
          <w:szCs w:val="21"/>
        </w:rPr>
        <w:t>poinformowania zamawiającego, że wybór jego oferty będzie prowadził do powstania u zamawiającego obowiązku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podatkowego;</w:t>
      </w:r>
    </w:p>
    <w:p w:rsidR="0036691D" w:rsidRPr="00DA4DAE" w:rsidRDefault="00A15047" w:rsidP="00EC54BE">
      <w:pPr>
        <w:pStyle w:val="Akapitzlist"/>
        <w:numPr>
          <w:ilvl w:val="1"/>
          <w:numId w:val="1"/>
        </w:numPr>
        <w:tabs>
          <w:tab w:val="left" w:pos="944"/>
        </w:tabs>
        <w:ind w:right="125" w:firstLine="0"/>
        <w:rPr>
          <w:rFonts w:ascii="Times New Roman" w:hAnsi="Times New Roman" w:cs="Times New Roman"/>
          <w:sz w:val="21"/>
          <w:szCs w:val="21"/>
        </w:rPr>
      </w:pPr>
      <w:r w:rsidRPr="00DA4DAE">
        <w:rPr>
          <w:rFonts w:ascii="Times New Roman" w:hAnsi="Times New Roman" w:cs="Times New Roman"/>
          <w:sz w:val="21"/>
          <w:szCs w:val="21"/>
        </w:rPr>
        <w:t>wskazania nazwy (rodzaju) towaru lub usługi, których dostawa lub świadczenie będą prowadziły do powstania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obowiązku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podatkowego;</w:t>
      </w:r>
    </w:p>
    <w:p w:rsidR="0036691D" w:rsidRPr="00DA4DAE" w:rsidRDefault="00A15047" w:rsidP="00EC54BE">
      <w:pPr>
        <w:pStyle w:val="Akapitzlist"/>
        <w:numPr>
          <w:ilvl w:val="1"/>
          <w:numId w:val="1"/>
        </w:numPr>
        <w:tabs>
          <w:tab w:val="left" w:pos="908"/>
        </w:tabs>
        <w:ind w:left="907" w:right="125" w:hanging="212"/>
        <w:rPr>
          <w:rFonts w:ascii="Times New Roman" w:hAnsi="Times New Roman" w:cs="Times New Roman"/>
          <w:sz w:val="21"/>
          <w:szCs w:val="21"/>
        </w:rPr>
      </w:pPr>
      <w:r w:rsidRPr="00DA4DAE">
        <w:rPr>
          <w:rFonts w:ascii="Times New Roman" w:hAnsi="Times New Roman" w:cs="Times New Roman"/>
          <w:sz w:val="21"/>
          <w:szCs w:val="21"/>
        </w:rPr>
        <w:t>wskazania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wartości</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towaru</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usługi</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objętego</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obowiązkiem</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podatkowym</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zamawiającego,</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bez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kwoty</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podatku;</w:t>
      </w:r>
    </w:p>
    <w:p w:rsidR="0036691D" w:rsidRPr="00196053" w:rsidRDefault="00A15047" w:rsidP="00EC54BE">
      <w:pPr>
        <w:pStyle w:val="Akapitzlist"/>
        <w:numPr>
          <w:ilvl w:val="1"/>
          <w:numId w:val="1"/>
        </w:numPr>
        <w:tabs>
          <w:tab w:val="left" w:pos="908"/>
        </w:tabs>
        <w:ind w:left="907" w:right="125" w:hanging="212"/>
        <w:rPr>
          <w:rFonts w:ascii="Times New Roman" w:hAnsi="Times New Roman" w:cs="Times New Roman"/>
          <w:sz w:val="21"/>
          <w:szCs w:val="21"/>
        </w:rPr>
      </w:pPr>
      <w:r w:rsidRPr="00196053">
        <w:rPr>
          <w:rFonts w:ascii="Times New Roman" w:hAnsi="Times New Roman" w:cs="Times New Roman"/>
          <w:sz w:val="21"/>
          <w:szCs w:val="21"/>
        </w:rPr>
        <w:t>wskazania</w:t>
      </w:r>
      <w:r w:rsidRPr="00196053">
        <w:rPr>
          <w:rFonts w:ascii="Times New Roman" w:hAnsi="Times New Roman" w:cs="Times New Roman"/>
          <w:spacing w:val="-2"/>
          <w:sz w:val="21"/>
          <w:szCs w:val="21"/>
        </w:rPr>
        <w:t xml:space="preserve"> </w:t>
      </w:r>
      <w:r w:rsidRPr="00196053">
        <w:rPr>
          <w:rFonts w:ascii="Times New Roman" w:hAnsi="Times New Roman" w:cs="Times New Roman"/>
          <w:sz w:val="21"/>
          <w:szCs w:val="21"/>
        </w:rPr>
        <w:t>stawki</w:t>
      </w:r>
      <w:r w:rsidRPr="00196053">
        <w:rPr>
          <w:rFonts w:ascii="Times New Roman" w:hAnsi="Times New Roman" w:cs="Times New Roman"/>
          <w:spacing w:val="-4"/>
          <w:sz w:val="21"/>
          <w:szCs w:val="21"/>
        </w:rPr>
        <w:t xml:space="preserve"> </w:t>
      </w:r>
      <w:r w:rsidRPr="00196053">
        <w:rPr>
          <w:rFonts w:ascii="Times New Roman" w:hAnsi="Times New Roman" w:cs="Times New Roman"/>
          <w:sz w:val="21"/>
          <w:szCs w:val="21"/>
        </w:rPr>
        <w:t>podatku</w:t>
      </w:r>
      <w:r w:rsidRPr="00196053">
        <w:rPr>
          <w:rFonts w:ascii="Times New Roman" w:hAnsi="Times New Roman" w:cs="Times New Roman"/>
          <w:spacing w:val="-3"/>
          <w:sz w:val="21"/>
          <w:szCs w:val="21"/>
        </w:rPr>
        <w:t xml:space="preserve"> </w:t>
      </w:r>
      <w:r w:rsidRPr="00196053">
        <w:rPr>
          <w:rFonts w:ascii="Times New Roman" w:hAnsi="Times New Roman" w:cs="Times New Roman"/>
          <w:sz w:val="21"/>
          <w:szCs w:val="21"/>
        </w:rPr>
        <w:t>od</w:t>
      </w:r>
      <w:r w:rsidRPr="00196053">
        <w:rPr>
          <w:rFonts w:ascii="Times New Roman" w:hAnsi="Times New Roman" w:cs="Times New Roman"/>
          <w:spacing w:val="-1"/>
          <w:sz w:val="21"/>
          <w:szCs w:val="21"/>
        </w:rPr>
        <w:t xml:space="preserve"> </w:t>
      </w:r>
      <w:r w:rsidRPr="00196053">
        <w:rPr>
          <w:rFonts w:ascii="Times New Roman" w:hAnsi="Times New Roman" w:cs="Times New Roman"/>
          <w:sz w:val="21"/>
          <w:szCs w:val="21"/>
        </w:rPr>
        <w:t>towarów</w:t>
      </w:r>
      <w:r w:rsidRPr="00196053">
        <w:rPr>
          <w:rFonts w:ascii="Times New Roman" w:hAnsi="Times New Roman" w:cs="Times New Roman"/>
          <w:spacing w:val="-5"/>
          <w:sz w:val="21"/>
          <w:szCs w:val="21"/>
        </w:rPr>
        <w:t xml:space="preserve"> </w:t>
      </w:r>
      <w:r w:rsidRPr="00196053">
        <w:rPr>
          <w:rFonts w:ascii="Times New Roman" w:hAnsi="Times New Roman" w:cs="Times New Roman"/>
          <w:sz w:val="21"/>
          <w:szCs w:val="21"/>
        </w:rPr>
        <w:t>i</w:t>
      </w:r>
      <w:r w:rsidRPr="00196053">
        <w:rPr>
          <w:rFonts w:ascii="Times New Roman" w:hAnsi="Times New Roman" w:cs="Times New Roman"/>
          <w:spacing w:val="-2"/>
          <w:sz w:val="21"/>
          <w:szCs w:val="21"/>
        </w:rPr>
        <w:t xml:space="preserve"> </w:t>
      </w:r>
      <w:r w:rsidRPr="00196053">
        <w:rPr>
          <w:rFonts w:ascii="Times New Roman" w:hAnsi="Times New Roman" w:cs="Times New Roman"/>
          <w:sz w:val="21"/>
          <w:szCs w:val="21"/>
        </w:rPr>
        <w:t>usług,</w:t>
      </w:r>
      <w:r w:rsidRPr="00196053">
        <w:rPr>
          <w:rFonts w:ascii="Times New Roman" w:hAnsi="Times New Roman" w:cs="Times New Roman"/>
          <w:spacing w:val="-4"/>
          <w:sz w:val="21"/>
          <w:szCs w:val="21"/>
        </w:rPr>
        <w:t xml:space="preserve"> </w:t>
      </w:r>
      <w:r w:rsidRPr="00196053">
        <w:rPr>
          <w:rFonts w:ascii="Times New Roman" w:hAnsi="Times New Roman" w:cs="Times New Roman"/>
          <w:sz w:val="21"/>
          <w:szCs w:val="21"/>
        </w:rPr>
        <w:t>która</w:t>
      </w:r>
      <w:r w:rsidRPr="00196053">
        <w:rPr>
          <w:rFonts w:ascii="Times New Roman" w:hAnsi="Times New Roman" w:cs="Times New Roman"/>
          <w:spacing w:val="-1"/>
          <w:sz w:val="21"/>
          <w:szCs w:val="21"/>
        </w:rPr>
        <w:t xml:space="preserve"> </w:t>
      </w:r>
      <w:r w:rsidRPr="00196053">
        <w:rPr>
          <w:rFonts w:ascii="Times New Roman" w:hAnsi="Times New Roman" w:cs="Times New Roman"/>
          <w:sz w:val="21"/>
          <w:szCs w:val="21"/>
        </w:rPr>
        <w:t>zgodnie</w:t>
      </w:r>
      <w:r w:rsidRPr="00196053">
        <w:rPr>
          <w:rFonts w:ascii="Times New Roman" w:hAnsi="Times New Roman" w:cs="Times New Roman"/>
          <w:spacing w:val="-2"/>
          <w:sz w:val="21"/>
          <w:szCs w:val="21"/>
        </w:rPr>
        <w:t xml:space="preserve"> </w:t>
      </w:r>
      <w:r w:rsidRPr="00196053">
        <w:rPr>
          <w:rFonts w:ascii="Times New Roman" w:hAnsi="Times New Roman" w:cs="Times New Roman"/>
          <w:sz w:val="21"/>
          <w:szCs w:val="21"/>
        </w:rPr>
        <w:t>z</w:t>
      </w:r>
      <w:r w:rsidRPr="00196053">
        <w:rPr>
          <w:rFonts w:ascii="Times New Roman" w:hAnsi="Times New Roman" w:cs="Times New Roman"/>
          <w:spacing w:val="-4"/>
          <w:sz w:val="21"/>
          <w:szCs w:val="21"/>
        </w:rPr>
        <w:t xml:space="preserve"> </w:t>
      </w:r>
      <w:r w:rsidRPr="00196053">
        <w:rPr>
          <w:rFonts w:ascii="Times New Roman" w:hAnsi="Times New Roman" w:cs="Times New Roman"/>
          <w:sz w:val="21"/>
          <w:szCs w:val="21"/>
        </w:rPr>
        <w:t>wiedzą</w:t>
      </w:r>
      <w:r w:rsidRPr="00196053">
        <w:rPr>
          <w:rFonts w:ascii="Times New Roman" w:hAnsi="Times New Roman" w:cs="Times New Roman"/>
          <w:spacing w:val="-3"/>
          <w:sz w:val="21"/>
          <w:szCs w:val="21"/>
        </w:rPr>
        <w:t xml:space="preserve"> </w:t>
      </w:r>
      <w:r w:rsidRPr="00196053">
        <w:rPr>
          <w:rFonts w:ascii="Times New Roman" w:hAnsi="Times New Roman" w:cs="Times New Roman"/>
          <w:sz w:val="21"/>
          <w:szCs w:val="21"/>
        </w:rPr>
        <w:t>wykonawcy,</w:t>
      </w:r>
      <w:r w:rsidRPr="00196053">
        <w:rPr>
          <w:rFonts w:ascii="Times New Roman" w:hAnsi="Times New Roman" w:cs="Times New Roman"/>
          <w:spacing w:val="-6"/>
          <w:sz w:val="21"/>
          <w:szCs w:val="21"/>
        </w:rPr>
        <w:t xml:space="preserve"> </w:t>
      </w:r>
      <w:r w:rsidRPr="00196053">
        <w:rPr>
          <w:rFonts w:ascii="Times New Roman" w:hAnsi="Times New Roman" w:cs="Times New Roman"/>
          <w:sz w:val="21"/>
          <w:szCs w:val="21"/>
        </w:rPr>
        <w:t>będzie</w:t>
      </w:r>
      <w:r w:rsidRPr="00196053">
        <w:rPr>
          <w:rFonts w:ascii="Times New Roman" w:hAnsi="Times New Roman" w:cs="Times New Roman"/>
          <w:spacing w:val="-4"/>
          <w:sz w:val="21"/>
          <w:szCs w:val="21"/>
        </w:rPr>
        <w:t xml:space="preserve"> </w:t>
      </w:r>
      <w:r w:rsidRPr="00196053">
        <w:rPr>
          <w:rFonts w:ascii="Times New Roman" w:hAnsi="Times New Roman" w:cs="Times New Roman"/>
          <w:sz w:val="21"/>
          <w:szCs w:val="21"/>
        </w:rPr>
        <w:t>miała</w:t>
      </w:r>
      <w:r w:rsidRPr="00196053">
        <w:rPr>
          <w:rFonts w:ascii="Times New Roman" w:hAnsi="Times New Roman" w:cs="Times New Roman"/>
          <w:spacing w:val="-2"/>
          <w:sz w:val="21"/>
          <w:szCs w:val="21"/>
        </w:rPr>
        <w:t xml:space="preserve"> </w:t>
      </w:r>
      <w:r w:rsidRPr="00196053">
        <w:rPr>
          <w:rFonts w:ascii="Times New Roman" w:hAnsi="Times New Roman" w:cs="Times New Roman"/>
          <w:sz w:val="21"/>
          <w:szCs w:val="21"/>
        </w:rPr>
        <w:t>zastosowanie.</w:t>
      </w:r>
    </w:p>
    <w:p w:rsidR="00207B9F" w:rsidRDefault="00207B9F" w:rsidP="002D7842">
      <w:pPr>
        <w:pStyle w:val="Tekstpodstawowy"/>
        <w:spacing w:before="6"/>
        <w:ind w:right="124"/>
        <w:jc w:val="left"/>
        <w:rPr>
          <w:rFonts w:ascii="Times New Roman" w:hAnsi="Times New Roman" w:cs="Times New Roman"/>
          <w:sz w:val="21"/>
          <w:szCs w:val="21"/>
        </w:rPr>
      </w:pPr>
    </w:p>
    <w:p w:rsidR="0036691D" w:rsidRPr="00207B9F" w:rsidRDefault="00A15047" w:rsidP="002D7842">
      <w:pPr>
        <w:pStyle w:val="Nagwek1"/>
        <w:ind w:left="4613" w:right="124"/>
        <w:jc w:val="left"/>
        <w:rPr>
          <w:rFonts w:ascii="Times New Roman" w:hAnsi="Times New Roman" w:cs="Times New Roman"/>
          <w:sz w:val="24"/>
          <w:szCs w:val="24"/>
        </w:rPr>
      </w:pPr>
      <w:r w:rsidRPr="00207B9F">
        <w:rPr>
          <w:rFonts w:ascii="Times New Roman" w:hAnsi="Times New Roman" w:cs="Times New Roman"/>
          <w:sz w:val="24"/>
          <w:szCs w:val="24"/>
        </w:rPr>
        <w:t>Rozdział</w:t>
      </w:r>
      <w:r w:rsidRPr="00207B9F">
        <w:rPr>
          <w:rFonts w:ascii="Times New Roman" w:hAnsi="Times New Roman" w:cs="Times New Roman"/>
          <w:spacing w:val="37"/>
          <w:sz w:val="24"/>
          <w:szCs w:val="24"/>
        </w:rPr>
        <w:t xml:space="preserve"> </w:t>
      </w:r>
      <w:r w:rsidRPr="00207B9F">
        <w:rPr>
          <w:rFonts w:ascii="Times New Roman" w:hAnsi="Times New Roman" w:cs="Times New Roman"/>
          <w:sz w:val="24"/>
          <w:szCs w:val="24"/>
        </w:rPr>
        <w:t>XIV</w:t>
      </w:r>
    </w:p>
    <w:p w:rsidR="0036691D" w:rsidRDefault="00A15047" w:rsidP="00233174">
      <w:pPr>
        <w:spacing w:before="28" w:line="273" w:lineRule="auto"/>
        <w:ind w:left="709" w:right="124"/>
        <w:jc w:val="both"/>
        <w:rPr>
          <w:rFonts w:ascii="Times New Roman" w:hAnsi="Times New Roman" w:cs="Times New Roman"/>
          <w:b/>
          <w:sz w:val="21"/>
          <w:szCs w:val="21"/>
        </w:rPr>
      </w:pPr>
      <w:r w:rsidRPr="00DA4DAE">
        <w:rPr>
          <w:rFonts w:ascii="Times New Roman" w:hAnsi="Times New Roman" w:cs="Times New Roman"/>
          <w:b/>
          <w:sz w:val="21"/>
          <w:szCs w:val="21"/>
        </w:rPr>
        <w:t>OPIS KRYTERIÓW, KTÓRYMI ZAMAWIAJĄCY BĘDZIE SIĘ KIEROWAŁ PRZY WYBORZE OFERTY, WRAZ Z</w:t>
      </w:r>
      <w:r w:rsidRPr="00DA4DAE">
        <w:rPr>
          <w:rFonts w:ascii="Times New Roman" w:hAnsi="Times New Roman" w:cs="Times New Roman"/>
          <w:b/>
          <w:spacing w:val="-37"/>
          <w:sz w:val="21"/>
          <w:szCs w:val="21"/>
        </w:rPr>
        <w:t xml:space="preserve"> </w:t>
      </w:r>
      <w:r w:rsidRPr="00DA4DAE">
        <w:rPr>
          <w:rFonts w:ascii="Times New Roman" w:hAnsi="Times New Roman" w:cs="Times New Roman"/>
          <w:b/>
          <w:sz w:val="21"/>
          <w:szCs w:val="21"/>
        </w:rPr>
        <w:t>PODANIEM</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WAG</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TYCH KRYTERIÓW</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I SPOSOBU OCENY OFERT</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p>
    <w:p w:rsidR="002558D8" w:rsidRPr="002558D8" w:rsidRDefault="002558D8" w:rsidP="00311438">
      <w:pPr>
        <w:numPr>
          <w:ilvl w:val="4"/>
          <w:numId w:val="53"/>
        </w:numPr>
        <w:tabs>
          <w:tab w:val="clear" w:pos="3600"/>
          <w:tab w:val="num" w:pos="540"/>
        </w:tabs>
        <w:spacing w:before="28" w:line="273" w:lineRule="auto"/>
        <w:ind w:left="709" w:right="124" w:hanging="283"/>
        <w:jc w:val="both"/>
        <w:rPr>
          <w:rFonts w:ascii="Times New Roman" w:hAnsi="Times New Roman" w:cs="Times New Roman"/>
          <w:sz w:val="21"/>
          <w:szCs w:val="21"/>
        </w:rPr>
      </w:pPr>
      <w:r w:rsidRPr="002558D8">
        <w:rPr>
          <w:rFonts w:ascii="Times New Roman" w:hAnsi="Times New Roman" w:cs="Times New Roman"/>
          <w:sz w:val="21"/>
          <w:szCs w:val="21"/>
        </w:rPr>
        <w:t>Sposób badania i oceny próbek</w:t>
      </w:r>
      <w:r w:rsidR="00546D8A">
        <w:rPr>
          <w:rFonts w:ascii="Times New Roman" w:hAnsi="Times New Roman" w:cs="Times New Roman"/>
          <w:sz w:val="21"/>
          <w:szCs w:val="21"/>
        </w:rPr>
        <w:t xml:space="preserve"> </w:t>
      </w:r>
      <w:r w:rsidRPr="002558D8">
        <w:rPr>
          <w:rFonts w:ascii="Times New Roman" w:hAnsi="Times New Roman" w:cs="Times New Roman"/>
          <w:sz w:val="21"/>
          <w:szCs w:val="21"/>
        </w:rPr>
        <w:t xml:space="preserve"> został podzielony na 2 etapy:</w:t>
      </w:r>
    </w:p>
    <w:p w:rsidR="002558D8" w:rsidRPr="002558D8" w:rsidRDefault="002558D8" w:rsidP="002558D8">
      <w:pPr>
        <w:spacing w:before="28" w:line="273" w:lineRule="auto"/>
        <w:ind w:left="709" w:right="124" w:hanging="283"/>
        <w:jc w:val="both"/>
        <w:rPr>
          <w:rFonts w:ascii="Times New Roman" w:hAnsi="Times New Roman" w:cs="Times New Roman"/>
          <w:bCs/>
          <w:sz w:val="21"/>
          <w:szCs w:val="21"/>
          <w:u w:val="single"/>
        </w:rPr>
      </w:pPr>
    </w:p>
    <w:p w:rsidR="002558D8" w:rsidRPr="002558D8" w:rsidRDefault="002558D8" w:rsidP="002558D8">
      <w:pPr>
        <w:spacing w:before="28" w:line="273" w:lineRule="auto"/>
        <w:ind w:left="426" w:right="124" w:hanging="142"/>
        <w:jc w:val="both"/>
        <w:rPr>
          <w:rFonts w:ascii="Times New Roman" w:hAnsi="Times New Roman" w:cs="Times New Roman"/>
          <w:sz w:val="21"/>
          <w:szCs w:val="21"/>
        </w:rPr>
      </w:pPr>
      <w:r w:rsidRPr="002558D8">
        <w:rPr>
          <w:rFonts w:ascii="Times New Roman" w:hAnsi="Times New Roman" w:cs="Times New Roman"/>
          <w:bCs/>
          <w:sz w:val="21"/>
          <w:szCs w:val="21"/>
        </w:rPr>
        <w:t xml:space="preserve">   </w:t>
      </w:r>
      <w:r w:rsidRPr="002558D8">
        <w:rPr>
          <w:rFonts w:ascii="Times New Roman" w:hAnsi="Times New Roman" w:cs="Times New Roman"/>
          <w:b/>
          <w:bCs/>
          <w:color w:val="0070C0"/>
          <w:sz w:val="21"/>
          <w:szCs w:val="21"/>
          <w:u w:val="single"/>
        </w:rPr>
        <w:t>W I etapie badania próbek  dotyczy zadań 2,3,5,6-</w:t>
      </w:r>
      <w:r w:rsidRPr="002558D8">
        <w:rPr>
          <w:rFonts w:ascii="Times New Roman" w:hAnsi="Times New Roman" w:cs="Times New Roman"/>
          <w:color w:val="0070C0"/>
          <w:sz w:val="21"/>
          <w:szCs w:val="21"/>
        </w:rPr>
        <w:t xml:space="preserve"> </w:t>
      </w:r>
      <w:r w:rsidRPr="002558D8">
        <w:rPr>
          <w:rFonts w:ascii="Times New Roman" w:hAnsi="Times New Roman" w:cs="Times New Roman"/>
          <w:sz w:val="21"/>
          <w:szCs w:val="21"/>
        </w:rPr>
        <w:t>zamawiający zbada  czy próbki  spełniają wymagania określone w SWZ.</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Pr>
          <w:rFonts w:ascii="Times New Roman" w:hAnsi="Times New Roman" w:cs="Times New Roman"/>
          <w:sz w:val="21"/>
          <w:szCs w:val="21"/>
        </w:rPr>
        <w:t xml:space="preserve">   </w:t>
      </w:r>
      <w:r w:rsidRPr="002558D8">
        <w:rPr>
          <w:rFonts w:ascii="Times New Roman" w:hAnsi="Times New Roman" w:cs="Times New Roman"/>
          <w:sz w:val="21"/>
          <w:szCs w:val="21"/>
        </w:rPr>
        <w:t xml:space="preserve">Badanie będzie polegało na tym, że </w:t>
      </w:r>
      <w:r w:rsidRPr="002558D8">
        <w:rPr>
          <w:rFonts w:ascii="Times New Roman" w:hAnsi="Times New Roman" w:cs="Times New Roman"/>
          <w:sz w:val="21"/>
          <w:szCs w:val="21"/>
          <w:u w:val="single"/>
        </w:rPr>
        <w:t>Zamawiający:</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sz w:val="21"/>
          <w:szCs w:val="21"/>
        </w:rPr>
        <w:t xml:space="preserve">    -  w pierwszej kolejności sprawdzi parametry zaoferowane z  wymaganymi w zakresie dioptrażu, materiału z </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sz w:val="21"/>
          <w:szCs w:val="21"/>
        </w:rPr>
        <w:t xml:space="preserve">       którego zostały wykonane soczewki.</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sz w:val="21"/>
          <w:szCs w:val="21"/>
        </w:rPr>
        <w:t xml:space="preserve">    -  w drugiej kolejności dokona wszczepienia soczewek pacjentom (po dwie sztuki z każdego zadania) i :</w:t>
      </w:r>
    </w:p>
    <w:p w:rsidR="002558D8" w:rsidRPr="002558D8" w:rsidRDefault="002558D8" w:rsidP="00311438">
      <w:pPr>
        <w:numPr>
          <w:ilvl w:val="0"/>
          <w:numId w:val="54"/>
        </w:numPr>
        <w:tabs>
          <w:tab w:val="left" w:pos="993"/>
        </w:tabs>
        <w:spacing w:before="28" w:line="273" w:lineRule="auto"/>
        <w:ind w:left="709" w:right="124" w:hanging="283"/>
        <w:jc w:val="both"/>
        <w:rPr>
          <w:rFonts w:ascii="Times New Roman" w:hAnsi="Times New Roman" w:cs="Times New Roman"/>
          <w:sz w:val="21"/>
          <w:szCs w:val="21"/>
          <w:lang w:val="en-US"/>
        </w:rPr>
      </w:pPr>
      <w:proofErr w:type="spellStart"/>
      <w:r w:rsidRPr="00311438">
        <w:rPr>
          <w:rFonts w:ascii="Times New Roman" w:hAnsi="Times New Roman" w:cs="Times New Roman"/>
          <w:sz w:val="21"/>
          <w:szCs w:val="21"/>
          <w:lang w:val="en-US"/>
        </w:rPr>
        <w:t>sprawdzi</w:t>
      </w:r>
      <w:proofErr w:type="spellEnd"/>
      <w:r w:rsidRPr="00311438">
        <w:rPr>
          <w:rFonts w:ascii="Times New Roman" w:hAnsi="Times New Roman" w:cs="Times New Roman"/>
          <w:sz w:val="21"/>
          <w:szCs w:val="21"/>
          <w:lang w:val="en-US"/>
        </w:rPr>
        <w:t xml:space="preserve"> </w:t>
      </w:r>
      <w:proofErr w:type="spellStart"/>
      <w:r w:rsidRPr="00311438">
        <w:rPr>
          <w:rFonts w:ascii="Times New Roman" w:hAnsi="Times New Roman" w:cs="Times New Roman"/>
          <w:sz w:val="21"/>
          <w:szCs w:val="21"/>
          <w:lang w:val="en-US"/>
        </w:rPr>
        <w:t>czy</w:t>
      </w:r>
      <w:proofErr w:type="spellEnd"/>
      <w:r w:rsidRPr="00311438">
        <w:rPr>
          <w:rFonts w:ascii="Times New Roman" w:hAnsi="Times New Roman" w:cs="Times New Roman"/>
          <w:sz w:val="21"/>
          <w:szCs w:val="21"/>
          <w:lang w:val="en-US"/>
        </w:rPr>
        <w:t xml:space="preserve"> </w:t>
      </w:r>
      <w:proofErr w:type="spellStart"/>
      <w:r w:rsidRPr="00311438">
        <w:rPr>
          <w:rFonts w:ascii="Times New Roman" w:hAnsi="Times New Roman" w:cs="Times New Roman"/>
          <w:sz w:val="21"/>
          <w:szCs w:val="21"/>
          <w:lang w:val="en-US"/>
        </w:rPr>
        <w:t>występują</w:t>
      </w:r>
      <w:proofErr w:type="spellEnd"/>
      <w:r w:rsidRPr="00311438">
        <w:rPr>
          <w:rFonts w:ascii="Times New Roman" w:hAnsi="Times New Roman" w:cs="Times New Roman"/>
          <w:sz w:val="21"/>
          <w:szCs w:val="21"/>
          <w:lang w:val="en-US"/>
        </w:rPr>
        <w:t xml:space="preserve"> </w:t>
      </w:r>
      <w:proofErr w:type="spellStart"/>
      <w:r w:rsidRPr="00311438">
        <w:rPr>
          <w:rFonts w:ascii="Times New Roman" w:hAnsi="Times New Roman" w:cs="Times New Roman"/>
          <w:sz w:val="21"/>
          <w:szCs w:val="21"/>
          <w:lang w:val="en-US"/>
        </w:rPr>
        <w:t>trudności</w:t>
      </w:r>
      <w:proofErr w:type="spellEnd"/>
      <w:r w:rsidRPr="00311438">
        <w:rPr>
          <w:rFonts w:ascii="Times New Roman" w:hAnsi="Times New Roman" w:cs="Times New Roman"/>
          <w:sz w:val="21"/>
          <w:szCs w:val="21"/>
          <w:lang w:val="en-US"/>
        </w:rPr>
        <w:t xml:space="preserve"> we </w:t>
      </w:r>
      <w:proofErr w:type="spellStart"/>
      <w:r w:rsidRPr="00311438">
        <w:rPr>
          <w:rFonts w:ascii="Times New Roman" w:hAnsi="Times New Roman" w:cs="Times New Roman"/>
          <w:sz w:val="21"/>
          <w:szCs w:val="21"/>
          <w:lang w:val="en-US"/>
        </w:rPr>
        <w:t>wszczepianiu</w:t>
      </w:r>
      <w:proofErr w:type="spellEnd"/>
      <w:r w:rsidRPr="00311438">
        <w:rPr>
          <w:rFonts w:ascii="Times New Roman" w:hAnsi="Times New Roman" w:cs="Times New Roman"/>
          <w:sz w:val="21"/>
          <w:szCs w:val="21"/>
          <w:lang w:val="en-US"/>
        </w:rPr>
        <w:t xml:space="preserve"> </w:t>
      </w:r>
      <w:proofErr w:type="spellStart"/>
      <w:r w:rsidRPr="00311438">
        <w:rPr>
          <w:rFonts w:ascii="Times New Roman" w:hAnsi="Times New Roman" w:cs="Times New Roman"/>
          <w:sz w:val="21"/>
          <w:szCs w:val="21"/>
          <w:lang w:val="en-US"/>
        </w:rPr>
        <w:t>soczewek</w:t>
      </w:r>
      <w:proofErr w:type="spellEnd"/>
      <w:r w:rsidRPr="00311438">
        <w:rPr>
          <w:rFonts w:ascii="Times New Roman" w:hAnsi="Times New Roman" w:cs="Times New Roman"/>
          <w:sz w:val="21"/>
          <w:szCs w:val="21"/>
          <w:lang w:val="en-US"/>
        </w:rPr>
        <w:t xml:space="preserve"> </w:t>
      </w:r>
      <w:proofErr w:type="spellStart"/>
      <w:r w:rsidRPr="00311438">
        <w:rPr>
          <w:rFonts w:ascii="Times New Roman" w:hAnsi="Times New Roman" w:cs="Times New Roman"/>
          <w:sz w:val="21"/>
          <w:szCs w:val="21"/>
          <w:lang w:val="en-US"/>
        </w:rPr>
        <w:t>polegające</w:t>
      </w:r>
      <w:proofErr w:type="spellEnd"/>
      <w:r w:rsidRPr="00311438">
        <w:rPr>
          <w:rFonts w:ascii="Times New Roman" w:hAnsi="Times New Roman" w:cs="Times New Roman"/>
          <w:sz w:val="21"/>
          <w:szCs w:val="21"/>
          <w:lang w:val="en-US"/>
        </w:rPr>
        <w:t xml:space="preserve"> np. </w:t>
      </w:r>
      <w:proofErr w:type="spellStart"/>
      <w:r w:rsidRPr="00311438">
        <w:rPr>
          <w:rFonts w:ascii="Times New Roman" w:hAnsi="Times New Roman" w:cs="Times New Roman"/>
          <w:sz w:val="21"/>
          <w:szCs w:val="21"/>
          <w:lang w:val="en-US"/>
        </w:rPr>
        <w:t>na</w:t>
      </w:r>
      <w:proofErr w:type="spellEnd"/>
      <w:r w:rsidRPr="00311438">
        <w:rPr>
          <w:rFonts w:ascii="Times New Roman" w:hAnsi="Times New Roman" w:cs="Times New Roman"/>
          <w:sz w:val="21"/>
          <w:szCs w:val="21"/>
          <w:lang w:val="en-US"/>
        </w:rPr>
        <w:t xml:space="preserve"> </w:t>
      </w:r>
      <w:proofErr w:type="spellStart"/>
      <w:r w:rsidRPr="00311438">
        <w:rPr>
          <w:rFonts w:ascii="Times New Roman" w:hAnsi="Times New Roman" w:cs="Times New Roman"/>
          <w:sz w:val="21"/>
          <w:szCs w:val="21"/>
          <w:lang w:val="en-US"/>
        </w:rPr>
        <w:t>niekontrolowanym</w:t>
      </w:r>
      <w:proofErr w:type="spellEnd"/>
      <w:r w:rsidRPr="00311438">
        <w:rPr>
          <w:rFonts w:ascii="Times New Roman" w:hAnsi="Times New Roman" w:cs="Times New Roman"/>
          <w:sz w:val="21"/>
          <w:szCs w:val="21"/>
          <w:lang w:val="en-US"/>
        </w:rPr>
        <w:t xml:space="preserve"> </w:t>
      </w:r>
      <w:proofErr w:type="spellStart"/>
      <w:r w:rsidRPr="00311438">
        <w:rPr>
          <w:rFonts w:ascii="Times New Roman" w:hAnsi="Times New Roman" w:cs="Times New Roman"/>
          <w:sz w:val="21"/>
          <w:szCs w:val="21"/>
          <w:lang w:val="en-US"/>
        </w:rPr>
        <w:t>przesuwaniu</w:t>
      </w:r>
      <w:proofErr w:type="spellEnd"/>
      <w:r w:rsidRPr="002558D8">
        <w:rPr>
          <w:rFonts w:ascii="Times New Roman" w:hAnsi="Times New Roman" w:cs="Times New Roman"/>
          <w:sz w:val="21"/>
          <w:szCs w:val="21"/>
          <w:lang w:val="en-US"/>
        </w:rPr>
        <w:t xml:space="preserve"> </w:t>
      </w:r>
      <w:proofErr w:type="spellStart"/>
      <w:r w:rsidRPr="002558D8">
        <w:rPr>
          <w:rFonts w:ascii="Times New Roman" w:hAnsi="Times New Roman" w:cs="Times New Roman"/>
          <w:sz w:val="21"/>
          <w:szCs w:val="21"/>
          <w:lang w:val="en-US"/>
        </w:rPr>
        <w:t>się</w:t>
      </w:r>
      <w:proofErr w:type="spellEnd"/>
      <w:r w:rsidRPr="002558D8">
        <w:rPr>
          <w:rFonts w:ascii="Times New Roman" w:hAnsi="Times New Roman" w:cs="Times New Roman"/>
          <w:sz w:val="21"/>
          <w:szCs w:val="21"/>
          <w:lang w:val="en-US"/>
        </w:rPr>
        <w:t xml:space="preserve"> </w:t>
      </w:r>
      <w:proofErr w:type="spellStart"/>
      <w:r w:rsidRPr="002558D8">
        <w:rPr>
          <w:rFonts w:ascii="Times New Roman" w:hAnsi="Times New Roman" w:cs="Times New Roman"/>
          <w:sz w:val="21"/>
          <w:szCs w:val="21"/>
          <w:lang w:val="en-US"/>
        </w:rPr>
        <w:t>aplikatora</w:t>
      </w:r>
      <w:proofErr w:type="spellEnd"/>
      <w:r w:rsidRPr="002558D8">
        <w:rPr>
          <w:rFonts w:ascii="Times New Roman" w:hAnsi="Times New Roman" w:cs="Times New Roman"/>
          <w:sz w:val="21"/>
          <w:szCs w:val="21"/>
          <w:lang w:val="en-US"/>
        </w:rPr>
        <w:t xml:space="preserve"> w </w:t>
      </w:r>
      <w:proofErr w:type="spellStart"/>
      <w:r w:rsidRPr="002558D8">
        <w:rPr>
          <w:rFonts w:ascii="Times New Roman" w:hAnsi="Times New Roman" w:cs="Times New Roman"/>
          <w:sz w:val="21"/>
          <w:szCs w:val="21"/>
          <w:lang w:val="en-US"/>
        </w:rPr>
        <w:t>stosunku</w:t>
      </w:r>
      <w:proofErr w:type="spellEnd"/>
      <w:r w:rsidRPr="002558D8">
        <w:rPr>
          <w:rFonts w:ascii="Times New Roman" w:hAnsi="Times New Roman" w:cs="Times New Roman"/>
          <w:sz w:val="21"/>
          <w:szCs w:val="21"/>
          <w:lang w:val="en-US"/>
        </w:rPr>
        <w:t xml:space="preserve"> do </w:t>
      </w:r>
      <w:proofErr w:type="spellStart"/>
      <w:r w:rsidRPr="002558D8">
        <w:rPr>
          <w:rFonts w:ascii="Times New Roman" w:hAnsi="Times New Roman" w:cs="Times New Roman"/>
          <w:sz w:val="21"/>
          <w:szCs w:val="21"/>
          <w:lang w:val="en-US"/>
        </w:rPr>
        <w:t>rękojeści</w:t>
      </w:r>
      <w:proofErr w:type="spellEnd"/>
      <w:r w:rsidRPr="002558D8">
        <w:rPr>
          <w:rFonts w:ascii="Times New Roman" w:hAnsi="Times New Roman" w:cs="Times New Roman"/>
          <w:sz w:val="21"/>
          <w:szCs w:val="21"/>
          <w:lang w:val="en-US"/>
        </w:rPr>
        <w:t xml:space="preserve">. W </w:t>
      </w:r>
      <w:proofErr w:type="spellStart"/>
      <w:r w:rsidRPr="002558D8">
        <w:rPr>
          <w:rFonts w:ascii="Times New Roman" w:hAnsi="Times New Roman" w:cs="Times New Roman"/>
          <w:sz w:val="21"/>
          <w:szCs w:val="21"/>
          <w:lang w:val="en-US"/>
        </w:rPr>
        <w:t>przypadku</w:t>
      </w:r>
      <w:proofErr w:type="spellEnd"/>
      <w:r w:rsidRPr="002558D8">
        <w:rPr>
          <w:rFonts w:ascii="Times New Roman" w:hAnsi="Times New Roman" w:cs="Times New Roman"/>
          <w:sz w:val="21"/>
          <w:szCs w:val="21"/>
          <w:lang w:val="en-US"/>
        </w:rPr>
        <w:t xml:space="preserve"> </w:t>
      </w:r>
      <w:proofErr w:type="spellStart"/>
      <w:r w:rsidRPr="002558D8">
        <w:rPr>
          <w:rFonts w:ascii="Times New Roman" w:hAnsi="Times New Roman" w:cs="Times New Roman"/>
          <w:sz w:val="21"/>
          <w:szCs w:val="21"/>
          <w:lang w:val="en-US"/>
        </w:rPr>
        <w:t>takich</w:t>
      </w:r>
      <w:proofErr w:type="spellEnd"/>
      <w:r w:rsidRPr="002558D8">
        <w:rPr>
          <w:rFonts w:ascii="Times New Roman" w:hAnsi="Times New Roman" w:cs="Times New Roman"/>
          <w:sz w:val="21"/>
          <w:szCs w:val="21"/>
          <w:lang w:val="en-US"/>
        </w:rPr>
        <w:t xml:space="preserve"> </w:t>
      </w:r>
      <w:proofErr w:type="spellStart"/>
      <w:r w:rsidRPr="002558D8">
        <w:rPr>
          <w:rFonts w:ascii="Times New Roman" w:hAnsi="Times New Roman" w:cs="Times New Roman"/>
          <w:sz w:val="21"/>
          <w:szCs w:val="21"/>
          <w:lang w:val="en-US"/>
        </w:rPr>
        <w:t>trudności</w:t>
      </w:r>
      <w:proofErr w:type="spellEnd"/>
      <w:r w:rsidRPr="002558D8">
        <w:rPr>
          <w:rFonts w:ascii="Times New Roman" w:hAnsi="Times New Roman" w:cs="Times New Roman"/>
          <w:sz w:val="21"/>
          <w:szCs w:val="21"/>
          <w:lang w:val="en-US"/>
        </w:rPr>
        <w:t xml:space="preserve"> </w:t>
      </w:r>
      <w:proofErr w:type="spellStart"/>
      <w:r w:rsidRPr="002558D8">
        <w:rPr>
          <w:rFonts w:ascii="Times New Roman" w:hAnsi="Times New Roman" w:cs="Times New Roman"/>
          <w:sz w:val="21"/>
          <w:szCs w:val="21"/>
          <w:lang w:val="en-US"/>
        </w:rPr>
        <w:t>znacząco</w:t>
      </w:r>
      <w:proofErr w:type="spellEnd"/>
      <w:r w:rsidRPr="002558D8">
        <w:rPr>
          <w:rFonts w:ascii="Times New Roman" w:hAnsi="Times New Roman" w:cs="Times New Roman"/>
          <w:sz w:val="21"/>
          <w:szCs w:val="21"/>
          <w:lang w:val="en-US"/>
        </w:rPr>
        <w:t xml:space="preserve"> </w:t>
      </w:r>
      <w:proofErr w:type="spellStart"/>
      <w:r w:rsidRPr="002558D8">
        <w:rPr>
          <w:rFonts w:ascii="Times New Roman" w:hAnsi="Times New Roman" w:cs="Times New Roman"/>
          <w:sz w:val="21"/>
          <w:szCs w:val="21"/>
          <w:lang w:val="en-US"/>
        </w:rPr>
        <w:t>obniża</w:t>
      </w:r>
      <w:proofErr w:type="spellEnd"/>
      <w:r w:rsidRPr="002558D8">
        <w:rPr>
          <w:rFonts w:ascii="Times New Roman" w:hAnsi="Times New Roman" w:cs="Times New Roman"/>
          <w:sz w:val="21"/>
          <w:szCs w:val="21"/>
          <w:lang w:val="en-US"/>
        </w:rPr>
        <w:t xml:space="preserve"> </w:t>
      </w:r>
      <w:proofErr w:type="spellStart"/>
      <w:r w:rsidRPr="002558D8">
        <w:rPr>
          <w:rFonts w:ascii="Times New Roman" w:hAnsi="Times New Roman" w:cs="Times New Roman"/>
          <w:sz w:val="21"/>
          <w:szCs w:val="21"/>
          <w:lang w:val="en-US"/>
        </w:rPr>
        <w:t>się</w:t>
      </w:r>
      <w:proofErr w:type="spellEnd"/>
      <w:r w:rsidRPr="002558D8">
        <w:rPr>
          <w:rFonts w:ascii="Times New Roman" w:hAnsi="Times New Roman" w:cs="Times New Roman"/>
          <w:sz w:val="21"/>
          <w:szCs w:val="21"/>
          <w:lang w:val="en-US"/>
        </w:rPr>
        <w:t xml:space="preserve"> </w:t>
      </w:r>
      <w:proofErr w:type="spellStart"/>
      <w:r w:rsidRPr="002558D8">
        <w:rPr>
          <w:rFonts w:ascii="Times New Roman" w:hAnsi="Times New Roman" w:cs="Times New Roman"/>
          <w:sz w:val="21"/>
          <w:szCs w:val="21"/>
          <w:lang w:val="en-US"/>
        </w:rPr>
        <w:t>jakość</w:t>
      </w:r>
      <w:proofErr w:type="spellEnd"/>
      <w:r w:rsidRPr="002558D8">
        <w:rPr>
          <w:rFonts w:ascii="Times New Roman" w:hAnsi="Times New Roman" w:cs="Times New Roman"/>
          <w:sz w:val="21"/>
          <w:szCs w:val="21"/>
          <w:lang w:val="en-US"/>
        </w:rPr>
        <w:t xml:space="preserve"> </w:t>
      </w:r>
      <w:proofErr w:type="spellStart"/>
      <w:r w:rsidRPr="002558D8">
        <w:rPr>
          <w:rFonts w:ascii="Times New Roman" w:hAnsi="Times New Roman" w:cs="Times New Roman"/>
          <w:sz w:val="21"/>
          <w:szCs w:val="21"/>
          <w:lang w:val="en-US"/>
        </w:rPr>
        <w:t>wykonywanej</w:t>
      </w:r>
      <w:proofErr w:type="spellEnd"/>
      <w:r w:rsidRPr="002558D8">
        <w:rPr>
          <w:rFonts w:ascii="Times New Roman" w:hAnsi="Times New Roman" w:cs="Times New Roman"/>
          <w:sz w:val="21"/>
          <w:szCs w:val="21"/>
          <w:lang w:val="en-US"/>
        </w:rPr>
        <w:t xml:space="preserve"> </w:t>
      </w:r>
      <w:proofErr w:type="spellStart"/>
      <w:r w:rsidRPr="002558D8">
        <w:rPr>
          <w:rFonts w:ascii="Times New Roman" w:hAnsi="Times New Roman" w:cs="Times New Roman"/>
          <w:sz w:val="21"/>
          <w:szCs w:val="21"/>
          <w:lang w:val="en-US"/>
        </w:rPr>
        <w:t>usługi</w:t>
      </w:r>
      <w:proofErr w:type="spellEnd"/>
      <w:r w:rsidRPr="002558D8">
        <w:rPr>
          <w:rFonts w:ascii="Times New Roman" w:hAnsi="Times New Roman" w:cs="Times New Roman"/>
          <w:sz w:val="21"/>
          <w:szCs w:val="21"/>
          <w:lang w:val="en-US"/>
        </w:rPr>
        <w:t xml:space="preserve"> </w:t>
      </w:r>
      <w:proofErr w:type="spellStart"/>
      <w:r w:rsidRPr="002558D8">
        <w:rPr>
          <w:rFonts w:ascii="Times New Roman" w:hAnsi="Times New Roman" w:cs="Times New Roman"/>
          <w:sz w:val="21"/>
          <w:szCs w:val="21"/>
          <w:lang w:val="en-US"/>
        </w:rPr>
        <w:t>medycznej</w:t>
      </w:r>
      <w:proofErr w:type="spellEnd"/>
      <w:r w:rsidRPr="002558D8">
        <w:rPr>
          <w:rFonts w:ascii="Times New Roman" w:hAnsi="Times New Roman" w:cs="Times New Roman"/>
          <w:sz w:val="21"/>
          <w:szCs w:val="21"/>
          <w:lang w:val="en-US"/>
        </w:rPr>
        <w:t xml:space="preserve">. </w:t>
      </w:r>
    </w:p>
    <w:p w:rsidR="002558D8" w:rsidRPr="002558D8" w:rsidRDefault="00311438" w:rsidP="00311438">
      <w:pPr>
        <w:tabs>
          <w:tab w:val="left" w:pos="993"/>
        </w:tabs>
        <w:spacing w:before="28" w:line="273" w:lineRule="auto"/>
        <w:ind w:left="709" w:right="124" w:hanging="283"/>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     </w:t>
      </w:r>
      <w:r w:rsidR="002558D8" w:rsidRPr="002558D8">
        <w:rPr>
          <w:rFonts w:ascii="Times New Roman" w:hAnsi="Times New Roman" w:cs="Times New Roman"/>
          <w:sz w:val="21"/>
          <w:szCs w:val="21"/>
          <w:lang w:val="en-US"/>
        </w:rPr>
        <w:t xml:space="preserve">W </w:t>
      </w:r>
      <w:proofErr w:type="spellStart"/>
      <w:r w:rsidR="002558D8" w:rsidRPr="002558D8">
        <w:rPr>
          <w:rFonts w:ascii="Times New Roman" w:hAnsi="Times New Roman" w:cs="Times New Roman"/>
          <w:sz w:val="21"/>
          <w:szCs w:val="21"/>
          <w:lang w:val="en-US"/>
        </w:rPr>
        <w:t>przypadku</w:t>
      </w:r>
      <w:proofErr w:type="spellEnd"/>
      <w:r w:rsidR="002558D8" w:rsidRPr="002558D8">
        <w:rPr>
          <w:rFonts w:ascii="Times New Roman" w:hAnsi="Times New Roman" w:cs="Times New Roman"/>
          <w:sz w:val="21"/>
          <w:szCs w:val="21"/>
          <w:lang w:val="en-US"/>
        </w:rPr>
        <w:t xml:space="preserve"> </w:t>
      </w:r>
      <w:proofErr w:type="spellStart"/>
      <w:r w:rsidR="002558D8" w:rsidRPr="002558D8">
        <w:rPr>
          <w:rFonts w:ascii="Times New Roman" w:hAnsi="Times New Roman" w:cs="Times New Roman"/>
          <w:sz w:val="21"/>
          <w:szCs w:val="21"/>
          <w:lang w:val="en-US"/>
        </w:rPr>
        <w:t>gdy</w:t>
      </w:r>
      <w:proofErr w:type="spellEnd"/>
      <w:r w:rsidR="002558D8" w:rsidRPr="002558D8">
        <w:rPr>
          <w:rFonts w:ascii="Times New Roman" w:hAnsi="Times New Roman" w:cs="Times New Roman"/>
          <w:sz w:val="21"/>
          <w:szCs w:val="21"/>
          <w:lang w:val="en-US"/>
        </w:rPr>
        <w:t xml:space="preserve"> </w:t>
      </w:r>
      <w:proofErr w:type="spellStart"/>
      <w:r w:rsidR="002558D8" w:rsidRPr="002558D8">
        <w:rPr>
          <w:rFonts w:ascii="Times New Roman" w:hAnsi="Times New Roman" w:cs="Times New Roman"/>
          <w:sz w:val="21"/>
          <w:szCs w:val="21"/>
          <w:lang w:val="en-US"/>
        </w:rPr>
        <w:t>pojawią</w:t>
      </w:r>
      <w:proofErr w:type="spellEnd"/>
      <w:r w:rsidR="002558D8" w:rsidRPr="002558D8">
        <w:rPr>
          <w:rFonts w:ascii="Times New Roman" w:hAnsi="Times New Roman" w:cs="Times New Roman"/>
          <w:sz w:val="21"/>
          <w:szCs w:val="21"/>
          <w:lang w:val="en-US"/>
        </w:rPr>
        <w:t xml:space="preserve"> </w:t>
      </w:r>
      <w:proofErr w:type="spellStart"/>
      <w:r w:rsidR="002558D8" w:rsidRPr="002558D8">
        <w:rPr>
          <w:rFonts w:ascii="Times New Roman" w:hAnsi="Times New Roman" w:cs="Times New Roman"/>
          <w:sz w:val="21"/>
          <w:szCs w:val="21"/>
          <w:lang w:val="en-US"/>
        </w:rPr>
        <w:t>się</w:t>
      </w:r>
      <w:proofErr w:type="spellEnd"/>
      <w:r w:rsidR="002558D8" w:rsidRPr="002558D8">
        <w:rPr>
          <w:rFonts w:ascii="Times New Roman" w:hAnsi="Times New Roman" w:cs="Times New Roman"/>
          <w:sz w:val="21"/>
          <w:szCs w:val="21"/>
          <w:lang w:val="en-US"/>
        </w:rPr>
        <w:t xml:space="preserve"> </w:t>
      </w:r>
      <w:proofErr w:type="spellStart"/>
      <w:r w:rsidR="002558D8" w:rsidRPr="002558D8">
        <w:rPr>
          <w:rFonts w:ascii="Times New Roman" w:hAnsi="Times New Roman" w:cs="Times New Roman"/>
          <w:sz w:val="21"/>
          <w:szCs w:val="21"/>
          <w:lang w:val="en-US"/>
        </w:rPr>
        <w:t>trudności</w:t>
      </w:r>
      <w:proofErr w:type="spellEnd"/>
      <w:r w:rsidR="002558D8" w:rsidRPr="002558D8">
        <w:rPr>
          <w:rFonts w:ascii="Times New Roman" w:hAnsi="Times New Roman" w:cs="Times New Roman"/>
          <w:sz w:val="21"/>
          <w:szCs w:val="21"/>
          <w:lang w:val="en-US"/>
        </w:rPr>
        <w:t xml:space="preserve"> , o </w:t>
      </w:r>
      <w:proofErr w:type="spellStart"/>
      <w:r w:rsidR="002558D8" w:rsidRPr="002558D8">
        <w:rPr>
          <w:rFonts w:ascii="Times New Roman" w:hAnsi="Times New Roman" w:cs="Times New Roman"/>
          <w:sz w:val="21"/>
          <w:szCs w:val="21"/>
          <w:lang w:val="en-US"/>
        </w:rPr>
        <w:t>których</w:t>
      </w:r>
      <w:proofErr w:type="spellEnd"/>
      <w:r w:rsidR="002558D8" w:rsidRPr="002558D8">
        <w:rPr>
          <w:rFonts w:ascii="Times New Roman" w:hAnsi="Times New Roman" w:cs="Times New Roman"/>
          <w:sz w:val="21"/>
          <w:szCs w:val="21"/>
          <w:lang w:val="en-US"/>
        </w:rPr>
        <w:t xml:space="preserve"> </w:t>
      </w:r>
      <w:proofErr w:type="spellStart"/>
      <w:r w:rsidR="002558D8" w:rsidRPr="002558D8">
        <w:rPr>
          <w:rFonts w:ascii="Times New Roman" w:hAnsi="Times New Roman" w:cs="Times New Roman"/>
          <w:sz w:val="21"/>
          <w:szCs w:val="21"/>
          <w:lang w:val="en-US"/>
        </w:rPr>
        <w:t>mowa</w:t>
      </w:r>
      <w:proofErr w:type="spellEnd"/>
      <w:r w:rsidR="002558D8" w:rsidRPr="002558D8">
        <w:rPr>
          <w:rFonts w:ascii="Times New Roman" w:hAnsi="Times New Roman" w:cs="Times New Roman"/>
          <w:sz w:val="21"/>
          <w:szCs w:val="21"/>
          <w:lang w:val="en-US"/>
        </w:rPr>
        <w:t xml:space="preserve"> </w:t>
      </w:r>
      <w:proofErr w:type="spellStart"/>
      <w:r w:rsidR="002558D8" w:rsidRPr="002558D8">
        <w:rPr>
          <w:rFonts w:ascii="Times New Roman" w:hAnsi="Times New Roman" w:cs="Times New Roman"/>
          <w:sz w:val="21"/>
          <w:szCs w:val="21"/>
          <w:lang w:val="en-US"/>
        </w:rPr>
        <w:t>powyżej</w:t>
      </w:r>
      <w:proofErr w:type="spellEnd"/>
      <w:r w:rsidR="002558D8" w:rsidRPr="002558D8">
        <w:rPr>
          <w:rFonts w:ascii="Times New Roman" w:hAnsi="Times New Roman" w:cs="Times New Roman"/>
          <w:sz w:val="21"/>
          <w:szCs w:val="21"/>
          <w:lang w:val="en-US"/>
        </w:rPr>
        <w:t xml:space="preserve"> - </w:t>
      </w:r>
      <w:proofErr w:type="spellStart"/>
      <w:r w:rsidR="002558D8" w:rsidRPr="002558D8">
        <w:rPr>
          <w:rFonts w:ascii="Times New Roman" w:hAnsi="Times New Roman" w:cs="Times New Roman"/>
          <w:sz w:val="21"/>
          <w:szCs w:val="21"/>
          <w:lang w:val="en-US"/>
        </w:rPr>
        <w:t>soczewka</w:t>
      </w:r>
      <w:proofErr w:type="spellEnd"/>
      <w:r w:rsidR="002558D8" w:rsidRPr="002558D8">
        <w:rPr>
          <w:rFonts w:ascii="Times New Roman" w:hAnsi="Times New Roman" w:cs="Times New Roman"/>
          <w:sz w:val="21"/>
          <w:szCs w:val="21"/>
          <w:lang w:val="en-US"/>
        </w:rPr>
        <w:t xml:space="preserve">  </w:t>
      </w:r>
      <w:proofErr w:type="spellStart"/>
      <w:r w:rsidR="002558D8" w:rsidRPr="002558D8">
        <w:rPr>
          <w:rFonts w:ascii="Times New Roman" w:hAnsi="Times New Roman" w:cs="Times New Roman"/>
          <w:sz w:val="21"/>
          <w:szCs w:val="21"/>
          <w:lang w:val="en-US"/>
        </w:rPr>
        <w:t>nie</w:t>
      </w:r>
      <w:proofErr w:type="spellEnd"/>
      <w:r w:rsidR="002558D8" w:rsidRPr="002558D8">
        <w:rPr>
          <w:rFonts w:ascii="Times New Roman" w:hAnsi="Times New Roman" w:cs="Times New Roman"/>
          <w:sz w:val="21"/>
          <w:szCs w:val="21"/>
          <w:lang w:val="en-US"/>
        </w:rPr>
        <w:t xml:space="preserve"> </w:t>
      </w:r>
      <w:proofErr w:type="spellStart"/>
      <w:r w:rsidR="002558D8" w:rsidRPr="002558D8">
        <w:rPr>
          <w:rFonts w:ascii="Times New Roman" w:hAnsi="Times New Roman" w:cs="Times New Roman"/>
          <w:sz w:val="21"/>
          <w:szCs w:val="21"/>
          <w:lang w:val="en-US"/>
        </w:rPr>
        <w:t>będzie</w:t>
      </w:r>
      <w:proofErr w:type="spellEnd"/>
      <w:r w:rsidR="002558D8" w:rsidRPr="002558D8">
        <w:rPr>
          <w:rFonts w:ascii="Times New Roman" w:hAnsi="Times New Roman" w:cs="Times New Roman"/>
          <w:sz w:val="21"/>
          <w:szCs w:val="21"/>
          <w:lang w:val="en-US"/>
        </w:rPr>
        <w:t xml:space="preserve"> </w:t>
      </w:r>
      <w:proofErr w:type="spellStart"/>
      <w:r w:rsidR="002558D8" w:rsidRPr="002558D8">
        <w:rPr>
          <w:rFonts w:ascii="Times New Roman" w:hAnsi="Times New Roman" w:cs="Times New Roman"/>
          <w:sz w:val="21"/>
          <w:szCs w:val="21"/>
          <w:lang w:val="en-US"/>
        </w:rPr>
        <w:t>podlegała</w:t>
      </w:r>
      <w:proofErr w:type="spellEnd"/>
      <w:r w:rsidR="002558D8" w:rsidRPr="002558D8">
        <w:rPr>
          <w:rFonts w:ascii="Times New Roman" w:hAnsi="Times New Roman" w:cs="Times New Roman"/>
          <w:sz w:val="21"/>
          <w:szCs w:val="21"/>
          <w:lang w:val="en-US"/>
        </w:rPr>
        <w:t xml:space="preserve"> </w:t>
      </w:r>
      <w:proofErr w:type="spellStart"/>
      <w:r w:rsidR="002558D8" w:rsidRPr="002558D8">
        <w:rPr>
          <w:rFonts w:ascii="Times New Roman" w:hAnsi="Times New Roman" w:cs="Times New Roman"/>
          <w:sz w:val="21"/>
          <w:szCs w:val="21"/>
          <w:lang w:val="en-US"/>
        </w:rPr>
        <w:t>ocenie</w:t>
      </w:r>
      <w:proofErr w:type="spellEnd"/>
      <w:r w:rsidR="002558D8" w:rsidRPr="002558D8">
        <w:rPr>
          <w:rFonts w:ascii="Times New Roman" w:hAnsi="Times New Roman" w:cs="Times New Roman"/>
          <w:sz w:val="21"/>
          <w:szCs w:val="21"/>
          <w:lang w:val="en-US"/>
        </w:rPr>
        <w:t xml:space="preserve"> w </w:t>
      </w:r>
      <w:proofErr w:type="spellStart"/>
      <w:r w:rsidR="002558D8" w:rsidRPr="002558D8">
        <w:rPr>
          <w:rFonts w:ascii="Times New Roman" w:hAnsi="Times New Roman" w:cs="Times New Roman"/>
          <w:sz w:val="21"/>
          <w:szCs w:val="21"/>
          <w:lang w:val="en-US"/>
        </w:rPr>
        <w:t>kryterium</w:t>
      </w:r>
      <w:proofErr w:type="spellEnd"/>
      <w:r w:rsidR="002558D8" w:rsidRPr="002558D8">
        <w:rPr>
          <w:rFonts w:ascii="Times New Roman" w:hAnsi="Times New Roman" w:cs="Times New Roman"/>
          <w:sz w:val="21"/>
          <w:szCs w:val="21"/>
          <w:lang w:val="en-US"/>
        </w:rPr>
        <w:t xml:space="preserve"> </w:t>
      </w:r>
      <w:proofErr w:type="spellStart"/>
      <w:r w:rsidR="002558D8" w:rsidRPr="002558D8">
        <w:rPr>
          <w:rFonts w:ascii="Times New Roman" w:hAnsi="Times New Roman" w:cs="Times New Roman"/>
          <w:sz w:val="21"/>
          <w:szCs w:val="21"/>
          <w:lang w:val="en-US"/>
        </w:rPr>
        <w:t>jakość</w:t>
      </w:r>
      <w:proofErr w:type="spellEnd"/>
      <w:r w:rsidR="002558D8" w:rsidRPr="002558D8">
        <w:rPr>
          <w:rFonts w:ascii="Times New Roman" w:hAnsi="Times New Roman" w:cs="Times New Roman"/>
          <w:sz w:val="21"/>
          <w:szCs w:val="21"/>
          <w:lang w:val="en-US"/>
        </w:rPr>
        <w:t xml:space="preserve"> </w:t>
      </w:r>
      <w:proofErr w:type="spellStart"/>
      <w:r w:rsidR="002558D8" w:rsidRPr="002558D8">
        <w:rPr>
          <w:rFonts w:ascii="Times New Roman" w:hAnsi="Times New Roman" w:cs="Times New Roman"/>
          <w:sz w:val="21"/>
          <w:szCs w:val="21"/>
          <w:lang w:val="en-US"/>
        </w:rPr>
        <w:t>oraz</w:t>
      </w:r>
      <w:proofErr w:type="spellEnd"/>
      <w:r w:rsidR="002558D8" w:rsidRPr="002558D8">
        <w:rPr>
          <w:rFonts w:ascii="Times New Roman" w:hAnsi="Times New Roman" w:cs="Times New Roman"/>
          <w:sz w:val="21"/>
          <w:szCs w:val="21"/>
          <w:lang w:val="en-US"/>
        </w:rPr>
        <w:t xml:space="preserve"> </w:t>
      </w:r>
      <w:proofErr w:type="spellStart"/>
      <w:r w:rsidR="002558D8" w:rsidRPr="002558D8">
        <w:rPr>
          <w:rFonts w:ascii="Times New Roman" w:hAnsi="Times New Roman" w:cs="Times New Roman"/>
          <w:sz w:val="21"/>
          <w:szCs w:val="21"/>
          <w:lang w:val="en-US"/>
        </w:rPr>
        <w:t>parametry</w:t>
      </w:r>
      <w:proofErr w:type="spellEnd"/>
      <w:r w:rsidR="002558D8" w:rsidRPr="002558D8">
        <w:rPr>
          <w:rFonts w:ascii="Times New Roman" w:hAnsi="Times New Roman" w:cs="Times New Roman"/>
          <w:sz w:val="21"/>
          <w:szCs w:val="21"/>
          <w:lang w:val="en-US"/>
        </w:rPr>
        <w:t xml:space="preserve"> </w:t>
      </w:r>
      <w:proofErr w:type="spellStart"/>
      <w:r w:rsidR="002558D8" w:rsidRPr="002558D8">
        <w:rPr>
          <w:rFonts w:ascii="Times New Roman" w:hAnsi="Times New Roman" w:cs="Times New Roman"/>
          <w:sz w:val="21"/>
          <w:szCs w:val="21"/>
          <w:lang w:val="en-US"/>
        </w:rPr>
        <w:t>techniczne</w:t>
      </w:r>
      <w:proofErr w:type="spellEnd"/>
      <w:r w:rsidR="002558D8" w:rsidRPr="002558D8">
        <w:rPr>
          <w:rFonts w:ascii="Times New Roman" w:hAnsi="Times New Roman" w:cs="Times New Roman"/>
          <w:sz w:val="21"/>
          <w:szCs w:val="21"/>
          <w:lang w:val="en-US"/>
        </w:rPr>
        <w:t xml:space="preserve"> </w:t>
      </w:r>
      <w:proofErr w:type="spellStart"/>
      <w:r w:rsidR="002558D8" w:rsidRPr="002558D8">
        <w:rPr>
          <w:rFonts w:ascii="Times New Roman" w:hAnsi="Times New Roman" w:cs="Times New Roman"/>
          <w:sz w:val="21"/>
          <w:szCs w:val="21"/>
          <w:lang w:val="en-US"/>
        </w:rPr>
        <w:t>i</w:t>
      </w:r>
      <w:proofErr w:type="spellEnd"/>
      <w:r w:rsidR="002558D8" w:rsidRPr="002558D8">
        <w:rPr>
          <w:rFonts w:ascii="Times New Roman" w:hAnsi="Times New Roman" w:cs="Times New Roman"/>
          <w:sz w:val="21"/>
          <w:szCs w:val="21"/>
          <w:lang w:val="en-US"/>
        </w:rPr>
        <w:t xml:space="preserve"> </w:t>
      </w:r>
      <w:proofErr w:type="spellStart"/>
      <w:r w:rsidR="002558D8" w:rsidRPr="002558D8">
        <w:rPr>
          <w:rFonts w:ascii="Times New Roman" w:hAnsi="Times New Roman" w:cs="Times New Roman"/>
          <w:sz w:val="21"/>
          <w:szCs w:val="21"/>
          <w:lang w:val="en-US"/>
        </w:rPr>
        <w:t>oferta</w:t>
      </w:r>
      <w:proofErr w:type="spellEnd"/>
      <w:r w:rsidR="002558D8" w:rsidRPr="002558D8">
        <w:rPr>
          <w:rFonts w:ascii="Times New Roman" w:hAnsi="Times New Roman" w:cs="Times New Roman"/>
          <w:sz w:val="21"/>
          <w:szCs w:val="21"/>
          <w:lang w:val="en-US"/>
        </w:rPr>
        <w:t xml:space="preserve"> </w:t>
      </w:r>
      <w:proofErr w:type="spellStart"/>
      <w:r w:rsidR="002558D8" w:rsidRPr="002558D8">
        <w:rPr>
          <w:rFonts w:ascii="Times New Roman" w:hAnsi="Times New Roman" w:cs="Times New Roman"/>
          <w:sz w:val="21"/>
          <w:szCs w:val="21"/>
          <w:lang w:val="en-US"/>
        </w:rPr>
        <w:t>zostanie</w:t>
      </w:r>
      <w:proofErr w:type="spellEnd"/>
      <w:r w:rsidR="002558D8" w:rsidRPr="002558D8">
        <w:rPr>
          <w:rFonts w:ascii="Times New Roman" w:hAnsi="Times New Roman" w:cs="Times New Roman"/>
          <w:sz w:val="21"/>
          <w:szCs w:val="21"/>
          <w:lang w:val="en-US"/>
        </w:rPr>
        <w:t xml:space="preserve"> </w:t>
      </w:r>
      <w:proofErr w:type="spellStart"/>
      <w:r w:rsidR="002558D8" w:rsidRPr="002558D8">
        <w:rPr>
          <w:rFonts w:ascii="Times New Roman" w:hAnsi="Times New Roman" w:cs="Times New Roman"/>
          <w:sz w:val="21"/>
          <w:szCs w:val="21"/>
          <w:lang w:val="en-US"/>
        </w:rPr>
        <w:t>odrzucona</w:t>
      </w:r>
      <w:proofErr w:type="spellEnd"/>
      <w:r w:rsidR="002558D8" w:rsidRPr="002558D8">
        <w:rPr>
          <w:rFonts w:ascii="Times New Roman" w:hAnsi="Times New Roman" w:cs="Times New Roman"/>
          <w:sz w:val="21"/>
          <w:szCs w:val="21"/>
          <w:lang w:val="en-US"/>
        </w:rPr>
        <w:t>.</w:t>
      </w:r>
    </w:p>
    <w:p w:rsidR="002558D8" w:rsidRPr="002558D8" w:rsidRDefault="002558D8" w:rsidP="00311438">
      <w:pPr>
        <w:numPr>
          <w:ilvl w:val="0"/>
          <w:numId w:val="54"/>
        </w:numPr>
        <w:tabs>
          <w:tab w:val="left" w:pos="993"/>
        </w:tabs>
        <w:spacing w:before="28" w:line="273" w:lineRule="auto"/>
        <w:ind w:left="709" w:right="124" w:hanging="283"/>
        <w:jc w:val="both"/>
        <w:rPr>
          <w:rFonts w:ascii="Times New Roman" w:hAnsi="Times New Roman" w:cs="Times New Roman"/>
          <w:sz w:val="21"/>
          <w:szCs w:val="21"/>
          <w:lang w:val="en-US"/>
        </w:rPr>
      </w:pPr>
      <w:proofErr w:type="spellStart"/>
      <w:r w:rsidRPr="002558D8">
        <w:rPr>
          <w:rFonts w:ascii="Times New Roman" w:hAnsi="Times New Roman" w:cs="Times New Roman"/>
          <w:sz w:val="21"/>
          <w:szCs w:val="21"/>
          <w:lang w:val="en-US"/>
        </w:rPr>
        <w:t>po</w:t>
      </w:r>
      <w:proofErr w:type="spellEnd"/>
      <w:r w:rsidRPr="002558D8">
        <w:rPr>
          <w:rFonts w:ascii="Times New Roman" w:hAnsi="Times New Roman" w:cs="Times New Roman"/>
          <w:sz w:val="21"/>
          <w:szCs w:val="21"/>
          <w:lang w:val="en-US"/>
        </w:rPr>
        <w:t xml:space="preserve"> </w:t>
      </w:r>
      <w:proofErr w:type="spellStart"/>
      <w:r w:rsidRPr="002558D8">
        <w:rPr>
          <w:rFonts w:ascii="Times New Roman" w:hAnsi="Times New Roman" w:cs="Times New Roman"/>
          <w:sz w:val="21"/>
          <w:szCs w:val="21"/>
          <w:lang w:val="en-US"/>
        </w:rPr>
        <w:t>upływie</w:t>
      </w:r>
      <w:proofErr w:type="spellEnd"/>
      <w:r w:rsidRPr="002558D8">
        <w:rPr>
          <w:rFonts w:ascii="Times New Roman" w:hAnsi="Times New Roman" w:cs="Times New Roman"/>
          <w:sz w:val="21"/>
          <w:szCs w:val="21"/>
          <w:lang w:val="en-US"/>
        </w:rPr>
        <w:t xml:space="preserve"> min. 3 </w:t>
      </w:r>
      <w:proofErr w:type="spellStart"/>
      <w:r w:rsidRPr="002558D8">
        <w:rPr>
          <w:rFonts w:ascii="Times New Roman" w:hAnsi="Times New Roman" w:cs="Times New Roman"/>
          <w:sz w:val="21"/>
          <w:szCs w:val="21"/>
          <w:lang w:val="en-US"/>
        </w:rPr>
        <w:t>tygodni</w:t>
      </w:r>
      <w:proofErr w:type="spellEnd"/>
      <w:r w:rsidRPr="002558D8">
        <w:rPr>
          <w:rFonts w:ascii="Times New Roman" w:hAnsi="Times New Roman" w:cs="Times New Roman"/>
          <w:sz w:val="21"/>
          <w:szCs w:val="21"/>
          <w:lang w:val="en-US"/>
        </w:rPr>
        <w:t xml:space="preserve"> </w:t>
      </w:r>
      <w:proofErr w:type="spellStart"/>
      <w:r w:rsidRPr="002558D8">
        <w:rPr>
          <w:rFonts w:ascii="Times New Roman" w:hAnsi="Times New Roman" w:cs="Times New Roman"/>
          <w:sz w:val="21"/>
          <w:szCs w:val="21"/>
          <w:lang w:val="en-US"/>
        </w:rPr>
        <w:t>Zamawiający</w:t>
      </w:r>
      <w:proofErr w:type="spellEnd"/>
      <w:r w:rsidRPr="002558D8">
        <w:rPr>
          <w:rFonts w:ascii="Times New Roman" w:hAnsi="Times New Roman" w:cs="Times New Roman"/>
          <w:sz w:val="21"/>
          <w:szCs w:val="21"/>
          <w:lang w:val="en-US"/>
        </w:rPr>
        <w:t xml:space="preserve"> </w:t>
      </w:r>
      <w:proofErr w:type="spellStart"/>
      <w:r w:rsidRPr="002558D8">
        <w:rPr>
          <w:rFonts w:ascii="Times New Roman" w:hAnsi="Times New Roman" w:cs="Times New Roman"/>
          <w:sz w:val="21"/>
          <w:szCs w:val="21"/>
          <w:lang w:val="en-US"/>
        </w:rPr>
        <w:t>sprawdzi</w:t>
      </w:r>
      <w:proofErr w:type="spellEnd"/>
      <w:r w:rsidRPr="002558D8">
        <w:rPr>
          <w:rFonts w:ascii="Times New Roman" w:hAnsi="Times New Roman" w:cs="Times New Roman"/>
          <w:sz w:val="21"/>
          <w:szCs w:val="21"/>
          <w:lang w:val="en-US"/>
        </w:rPr>
        <w:t xml:space="preserve"> </w:t>
      </w:r>
      <w:proofErr w:type="spellStart"/>
      <w:r w:rsidRPr="002558D8">
        <w:rPr>
          <w:rFonts w:ascii="Times New Roman" w:hAnsi="Times New Roman" w:cs="Times New Roman"/>
          <w:sz w:val="21"/>
          <w:szCs w:val="21"/>
          <w:lang w:val="en-US"/>
        </w:rPr>
        <w:t>różnicę</w:t>
      </w:r>
      <w:proofErr w:type="spellEnd"/>
      <w:r w:rsidRPr="002558D8">
        <w:rPr>
          <w:rFonts w:ascii="Times New Roman" w:hAnsi="Times New Roman" w:cs="Times New Roman"/>
          <w:sz w:val="21"/>
          <w:szCs w:val="21"/>
          <w:lang w:val="en-US"/>
        </w:rPr>
        <w:t xml:space="preserve"> </w:t>
      </w:r>
      <w:proofErr w:type="spellStart"/>
      <w:r w:rsidRPr="002558D8">
        <w:rPr>
          <w:rFonts w:ascii="Times New Roman" w:hAnsi="Times New Roman" w:cs="Times New Roman"/>
          <w:sz w:val="21"/>
          <w:szCs w:val="21"/>
          <w:lang w:val="en-US"/>
        </w:rPr>
        <w:t>pomiędzy</w:t>
      </w:r>
      <w:proofErr w:type="spellEnd"/>
      <w:r w:rsidRPr="002558D8">
        <w:rPr>
          <w:rFonts w:ascii="Times New Roman" w:hAnsi="Times New Roman" w:cs="Times New Roman"/>
          <w:sz w:val="21"/>
          <w:szCs w:val="21"/>
          <w:lang w:val="en-US"/>
        </w:rPr>
        <w:t xml:space="preserve"> </w:t>
      </w:r>
      <w:proofErr w:type="spellStart"/>
      <w:r w:rsidRPr="002558D8">
        <w:rPr>
          <w:rFonts w:ascii="Times New Roman" w:hAnsi="Times New Roman" w:cs="Times New Roman"/>
          <w:sz w:val="21"/>
          <w:szCs w:val="21"/>
          <w:lang w:val="en-US"/>
        </w:rPr>
        <w:t>refrakcją</w:t>
      </w:r>
      <w:proofErr w:type="spellEnd"/>
      <w:r w:rsidRPr="002558D8">
        <w:rPr>
          <w:rFonts w:ascii="Times New Roman" w:hAnsi="Times New Roman" w:cs="Times New Roman"/>
          <w:sz w:val="21"/>
          <w:szCs w:val="21"/>
          <w:lang w:val="en-US"/>
        </w:rPr>
        <w:t xml:space="preserve"> </w:t>
      </w:r>
      <w:proofErr w:type="spellStart"/>
      <w:r w:rsidRPr="002558D8">
        <w:rPr>
          <w:rFonts w:ascii="Times New Roman" w:hAnsi="Times New Roman" w:cs="Times New Roman"/>
          <w:sz w:val="21"/>
          <w:szCs w:val="21"/>
          <w:lang w:val="en-US"/>
        </w:rPr>
        <w:t>oka</w:t>
      </w:r>
      <w:proofErr w:type="spellEnd"/>
      <w:r w:rsidRPr="002558D8">
        <w:rPr>
          <w:rFonts w:ascii="Times New Roman" w:hAnsi="Times New Roman" w:cs="Times New Roman"/>
          <w:sz w:val="21"/>
          <w:szCs w:val="21"/>
          <w:lang w:val="en-US"/>
        </w:rPr>
        <w:t xml:space="preserve"> </w:t>
      </w:r>
      <w:proofErr w:type="spellStart"/>
      <w:r w:rsidRPr="002558D8">
        <w:rPr>
          <w:rFonts w:ascii="Times New Roman" w:hAnsi="Times New Roman" w:cs="Times New Roman"/>
          <w:sz w:val="21"/>
          <w:szCs w:val="21"/>
          <w:lang w:val="en-US"/>
        </w:rPr>
        <w:t>zaplanowaną</w:t>
      </w:r>
      <w:proofErr w:type="spellEnd"/>
      <w:r w:rsidRPr="002558D8">
        <w:rPr>
          <w:rFonts w:ascii="Times New Roman" w:hAnsi="Times New Roman" w:cs="Times New Roman"/>
          <w:sz w:val="21"/>
          <w:szCs w:val="21"/>
          <w:lang w:val="en-US"/>
        </w:rPr>
        <w:t xml:space="preserve"> a </w:t>
      </w:r>
      <w:proofErr w:type="spellStart"/>
      <w:r w:rsidRPr="002558D8">
        <w:rPr>
          <w:rFonts w:ascii="Times New Roman" w:hAnsi="Times New Roman" w:cs="Times New Roman"/>
          <w:sz w:val="21"/>
          <w:szCs w:val="21"/>
          <w:lang w:val="en-US"/>
        </w:rPr>
        <w:t>uzyskaną</w:t>
      </w:r>
      <w:proofErr w:type="spellEnd"/>
      <w:r w:rsidRPr="002558D8">
        <w:rPr>
          <w:rFonts w:ascii="Times New Roman" w:hAnsi="Times New Roman" w:cs="Times New Roman"/>
          <w:sz w:val="21"/>
          <w:szCs w:val="21"/>
          <w:lang w:val="en-US"/>
        </w:rPr>
        <w:t xml:space="preserve">, </w:t>
      </w:r>
      <w:proofErr w:type="spellStart"/>
      <w:r w:rsidRPr="002558D8">
        <w:rPr>
          <w:rFonts w:ascii="Times New Roman" w:hAnsi="Times New Roman" w:cs="Times New Roman"/>
          <w:sz w:val="21"/>
          <w:szCs w:val="21"/>
          <w:lang w:val="en-US"/>
        </w:rPr>
        <w:t>która</w:t>
      </w:r>
      <w:proofErr w:type="spellEnd"/>
      <w:r w:rsidRPr="002558D8">
        <w:rPr>
          <w:rFonts w:ascii="Times New Roman" w:hAnsi="Times New Roman" w:cs="Times New Roman"/>
          <w:sz w:val="21"/>
          <w:szCs w:val="21"/>
          <w:lang w:val="en-US"/>
        </w:rPr>
        <w:t xml:space="preserve">  </w:t>
      </w:r>
      <w:proofErr w:type="spellStart"/>
      <w:r w:rsidRPr="002558D8">
        <w:rPr>
          <w:rFonts w:ascii="Times New Roman" w:hAnsi="Times New Roman" w:cs="Times New Roman"/>
          <w:sz w:val="21"/>
          <w:szCs w:val="21"/>
          <w:lang w:val="en-US"/>
        </w:rPr>
        <w:t>nie</w:t>
      </w:r>
      <w:proofErr w:type="spellEnd"/>
      <w:r w:rsidRPr="002558D8">
        <w:rPr>
          <w:rFonts w:ascii="Times New Roman" w:hAnsi="Times New Roman" w:cs="Times New Roman"/>
          <w:sz w:val="21"/>
          <w:szCs w:val="21"/>
          <w:lang w:val="en-US"/>
        </w:rPr>
        <w:t xml:space="preserve"> </w:t>
      </w:r>
      <w:proofErr w:type="spellStart"/>
      <w:r w:rsidRPr="002558D8">
        <w:rPr>
          <w:rFonts w:ascii="Times New Roman" w:hAnsi="Times New Roman" w:cs="Times New Roman"/>
          <w:sz w:val="21"/>
          <w:szCs w:val="21"/>
          <w:lang w:val="en-US"/>
        </w:rPr>
        <w:t>może</w:t>
      </w:r>
      <w:proofErr w:type="spellEnd"/>
      <w:r w:rsidRPr="002558D8">
        <w:rPr>
          <w:rFonts w:ascii="Times New Roman" w:hAnsi="Times New Roman" w:cs="Times New Roman"/>
          <w:sz w:val="21"/>
          <w:szCs w:val="21"/>
          <w:lang w:val="en-US"/>
        </w:rPr>
        <w:t xml:space="preserve"> </w:t>
      </w:r>
      <w:proofErr w:type="spellStart"/>
      <w:r w:rsidRPr="002558D8">
        <w:rPr>
          <w:rFonts w:ascii="Times New Roman" w:hAnsi="Times New Roman" w:cs="Times New Roman"/>
          <w:sz w:val="21"/>
          <w:szCs w:val="21"/>
          <w:lang w:val="en-US"/>
        </w:rPr>
        <w:t>przekraczać</w:t>
      </w:r>
      <w:proofErr w:type="spellEnd"/>
      <w:r w:rsidRPr="002558D8">
        <w:rPr>
          <w:rFonts w:ascii="Times New Roman" w:hAnsi="Times New Roman" w:cs="Times New Roman"/>
          <w:sz w:val="21"/>
          <w:szCs w:val="21"/>
          <w:lang w:val="en-US"/>
        </w:rPr>
        <w:t xml:space="preserve"> +/- 0,75 D u </w:t>
      </w:r>
      <w:proofErr w:type="spellStart"/>
      <w:r w:rsidRPr="002558D8">
        <w:rPr>
          <w:rFonts w:ascii="Times New Roman" w:hAnsi="Times New Roman" w:cs="Times New Roman"/>
          <w:sz w:val="21"/>
          <w:szCs w:val="21"/>
          <w:lang w:val="en-US"/>
        </w:rPr>
        <w:t>pacjentów</w:t>
      </w:r>
      <w:proofErr w:type="spellEnd"/>
      <w:r w:rsidRPr="002558D8">
        <w:rPr>
          <w:rFonts w:ascii="Times New Roman" w:hAnsi="Times New Roman" w:cs="Times New Roman"/>
          <w:sz w:val="21"/>
          <w:szCs w:val="21"/>
          <w:lang w:val="en-US"/>
        </w:rPr>
        <w:t xml:space="preserve"> z </w:t>
      </w:r>
      <w:proofErr w:type="spellStart"/>
      <w:r w:rsidRPr="002558D8">
        <w:rPr>
          <w:rFonts w:ascii="Times New Roman" w:hAnsi="Times New Roman" w:cs="Times New Roman"/>
          <w:sz w:val="21"/>
          <w:szCs w:val="21"/>
          <w:lang w:val="en-US"/>
        </w:rPr>
        <w:t>prawidłowo</w:t>
      </w:r>
      <w:proofErr w:type="spellEnd"/>
      <w:r w:rsidRPr="002558D8">
        <w:rPr>
          <w:rFonts w:ascii="Times New Roman" w:hAnsi="Times New Roman" w:cs="Times New Roman"/>
          <w:sz w:val="21"/>
          <w:szCs w:val="21"/>
          <w:lang w:val="en-US"/>
        </w:rPr>
        <w:t xml:space="preserve"> </w:t>
      </w:r>
      <w:proofErr w:type="spellStart"/>
      <w:r w:rsidRPr="002558D8">
        <w:rPr>
          <w:rFonts w:ascii="Times New Roman" w:hAnsi="Times New Roman" w:cs="Times New Roman"/>
          <w:sz w:val="21"/>
          <w:szCs w:val="21"/>
          <w:lang w:val="en-US"/>
        </w:rPr>
        <w:t>wykonanym</w:t>
      </w:r>
      <w:proofErr w:type="spellEnd"/>
      <w:r w:rsidRPr="002558D8">
        <w:rPr>
          <w:rFonts w:ascii="Times New Roman" w:hAnsi="Times New Roman" w:cs="Times New Roman"/>
          <w:sz w:val="21"/>
          <w:szCs w:val="21"/>
          <w:lang w:val="en-US"/>
        </w:rPr>
        <w:t xml:space="preserve"> </w:t>
      </w:r>
      <w:proofErr w:type="spellStart"/>
      <w:r w:rsidRPr="002558D8">
        <w:rPr>
          <w:rFonts w:ascii="Times New Roman" w:hAnsi="Times New Roman" w:cs="Times New Roman"/>
          <w:sz w:val="21"/>
          <w:szCs w:val="21"/>
          <w:lang w:val="en-US"/>
        </w:rPr>
        <w:t>zabiegiem</w:t>
      </w:r>
      <w:proofErr w:type="spellEnd"/>
      <w:r w:rsidRPr="002558D8">
        <w:rPr>
          <w:rFonts w:ascii="Times New Roman" w:hAnsi="Times New Roman" w:cs="Times New Roman"/>
          <w:sz w:val="21"/>
          <w:szCs w:val="21"/>
          <w:lang w:val="en-US"/>
        </w:rPr>
        <w:t>.</w:t>
      </w:r>
    </w:p>
    <w:p w:rsidR="002558D8" w:rsidRPr="002558D8" w:rsidRDefault="002558D8" w:rsidP="00311438">
      <w:pPr>
        <w:spacing w:before="28" w:line="273" w:lineRule="auto"/>
        <w:ind w:left="709" w:right="124" w:hanging="283"/>
        <w:jc w:val="both"/>
        <w:rPr>
          <w:rFonts w:ascii="Times New Roman" w:hAnsi="Times New Roman" w:cs="Times New Roman"/>
          <w:sz w:val="21"/>
          <w:szCs w:val="21"/>
        </w:rPr>
      </w:pPr>
      <w:r>
        <w:rPr>
          <w:rFonts w:ascii="Times New Roman" w:hAnsi="Times New Roman" w:cs="Times New Roman"/>
          <w:sz w:val="21"/>
          <w:szCs w:val="21"/>
        </w:rPr>
        <w:t xml:space="preserve">     </w:t>
      </w:r>
      <w:r w:rsidRPr="002558D8">
        <w:rPr>
          <w:rFonts w:ascii="Times New Roman" w:hAnsi="Times New Roman" w:cs="Times New Roman"/>
          <w:sz w:val="21"/>
          <w:szCs w:val="21"/>
        </w:rPr>
        <w:t xml:space="preserve">W przypadku </w:t>
      </w:r>
      <w:r w:rsidRPr="002558D8">
        <w:rPr>
          <w:rFonts w:ascii="Times New Roman" w:hAnsi="Times New Roman" w:cs="Times New Roman"/>
          <w:bCs/>
          <w:sz w:val="21"/>
          <w:szCs w:val="21"/>
        </w:rPr>
        <w:t xml:space="preserve">gdy różnica  będzie większa niż +/- 0,75 D - soczewka </w:t>
      </w:r>
      <w:r w:rsidRPr="002558D8">
        <w:rPr>
          <w:rFonts w:ascii="Times New Roman" w:hAnsi="Times New Roman" w:cs="Times New Roman"/>
          <w:sz w:val="21"/>
          <w:szCs w:val="21"/>
        </w:rPr>
        <w:t xml:space="preserve"> nie będzie podlegała ocenie w kryterium jakość oraz parametry techniczne</w:t>
      </w:r>
      <w:r w:rsidRPr="002558D8">
        <w:rPr>
          <w:rFonts w:ascii="Times New Roman" w:hAnsi="Times New Roman" w:cs="Times New Roman"/>
          <w:bCs/>
          <w:sz w:val="21"/>
          <w:szCs w:val="21"/>
        </w:rPr>
        <w:t xml:space="preserve"> i oferta zostanie odrzucona</w:t>
      </w:r>
      <w:r w:rsidRPr="002558D8">
        <w:rPr>
          <w:rFonts w:ascii="Times New Roman" w:hAnsi="Times New Roman" w:cs="Times New Roman"/>
          <w:sz w:val="21"/>
          <w:szCs w:val="21"/>
        </w:rPr>
        <w:t>.</w:t>
      </w:r>
    </w:p>
    <w:p w:rsidR="002558D8" w:rsidRPr="002558D8" w:rsidRDefault="002558D8" w:rsidP="002558D8">
      <w:pPr>
        <w:spacing w:before="28" w:line="273" w:lineRule="auto"/>
        <w:ind w:left="709" w:right="124" w:hanging="425"/>
        <w:jc w:val="both"/>
        <w:rPr>
          <w:rFonts w:ascii="Times New Roman" w:hAnsi="Times New Roman" w:cs="Times New Roman"/>
          <w:bCs/>
          <w:sz w:val="21"/>
          <w:szCs w:val="21"/>
          <w:u w:val="single"/>
        </w:rPr>
      </w:pP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b/>
          <w:bCs/>
          <w:color w:val="0070C0"/>
          <w:sz w:val="21"/>
          <w:szCs w:val="21"/>
        </w:rPr>
        <w:t xml:space="preserve">    </w:t>
      </w:r>
      <w:r w:rsidRPr="002558D8">
        <w:rPr>
          <w:rFonts w:ascii="Times New Roman" w:hAnsi="Times New Roman" w:cs="Times New Roman"/>
          <w:b/>
          <w:bCs/>
          <w:color w:val="0070C0"/>
          <w:sz w:val="21"/>
          <w:szCs w:val="21"/>
          <w:u w:val="single"/>
        </w:rPr>
        <w:t>W II etapie badania próbek ( dotyczy zadań 2,3,5,6 )</w:t>
      </w:r>
      <w:r w:rsidRPr="002558D8">
        <w:rPr>
          <w:rFonts w:ascii="Times New Roman" w:hAnsi="Times New Roman" w:cs="Times New Roman"/>
          <w:b/>
          <w:bCs/>
          <w:color w:val="0070C0"/>
          <w:sz w:val="21"/>
          <w:szCs w:val="21"/>
        </w:rPr>
        <w:t xml:space="preserve"> -</w:t>
      </w:r>
      <w:r w:rsidRPr="002558D8">
        <w:rPr>
          <w:rFonts w:ascii="Times New Roman" w:hAnsi="Times New Roman" w:cs="Times New Roman"/>
          <w:color w:val="0070C0"/>
          <w:sz w:val="21"/>
          <w:szCs w:val="21"/>
        </w:rPr>
        <w:t xml:space="preserve"> </w:t>
      </w:r>
      <w:r w:rsidRPr="002558D8">
        <w:rPr>
          <w:rFonts w:ascii="Times New Roman" w:hAnsi="Times New Roman" w:cs="Times New Roman"/>
          <w:sz w:val="21"/>
          <w:szCs w:val="21"/>
        </w:rPr>
        <w:t>gdy podczas wszczepienia soczewki nie wystąpią trudności o których mowa powyżej oraz  różnica  pomiędzy refrakcją oka zaplanowaną a uzyskaną, nie przekroczy  +/- 0,75D</w:t>
      </w:r>
      <w:r w:rsidR="00311438">
        <w:rPr>
          <w:rFonts w:ascii="Times New Roman" w:hAnsi="Times New Roman" w:cs="Times New Roman"/>
          <w:sz w:val="21"/>
          <w:szCs w:val="21"/>
        </w:rPr>
        <w:t xml:space="preserve"> </w:t>
      </w:r>
      <w:r w:rsidRPr="002558D8">
        <w:rPr>
          <w:rFonts w:ascii="Times New Roman" w:hAnsi="Times New Roman" w:cs="Times New Roman"/>
          <w:sz w:val="21"/>
          <w:szCs w:val="21"/>
        </w:rPr>
        <w:t>-soczewka zostanie poddana ocenie wg kryteriów określonych w poniższych punktach.</w:t>
      </w:r>
    </w:p>
    <w:p w:rsidR="002558D8" w:rsidRPr="002558D8" w:rsidRDefault="002558D8" w:rsidP="002558D8">
      <w:pPr>
        <w:spacing w:before="28" w:line="273" w:lineRule="auto"/>
        <w:ind w:left="709" w:right="124" w:hanging="425"/>
        <w:jc w:val="both"/>
        <w:rPr>
          <w:rFonts w:ascii="Times New Roman" w:hAnsi="Times New Roman" w:cs="Times New Roman"/>
          <w:bCs/>
          <w:sz w:val="21"/>
          <w:szCs w:val="21"/>
        </w:rPr>
      </w:pPr>
      <w:r>
        <w:rPr>
          <w:rFonts w:ascii="Times New Roman" w:hAnsi="Times New Roman" w:cs="Times New Roman"/>
          <w:bCs/>
          <w:sz w:val="21"/>
          <w:szCs w:val="21"/>
        </w:rPr>
        <w:t xml:space="preserve">    </w:t>
      </w:r>
      <w:r w:rsidR="00311438">
        <w:rPr>
          <w:rFonts w:ascii="Times New Roman" w:hAnsi="Times New Roman" w:cs="Times New Roman"/>
          <w:bCs/>
          <w:sz w:val="21"/>
          <w:szCs w:val="21"/>
        </w:rPr>
        <w:t>2</w:t>
      </w:r>
      <w:r w:rsidRPr="002558D8">
        <w:rPr>
          <w:rFonts w:ascii="Times New Roman" w:hAnsi="Times New Roman" w:cs="Times New Roman"/>
          <w:bCs/>
          <w:sz w:val="21"/>
          <w:szCs w:val="21"/>
        </w:rPr>
        <w:t xml:space="preserve">.  </w:t>
      </w:r>
      <w:r w:rsidR="00311438">
        <w:rPr>
          <w:rFonts w:ascii="Times New Roman" w:hAnsi="Times New Roman" w:cs="Times New Roman"/>
          <w:bCs/>
          <w:sz w:val="21"/>
          <w:szCs w:val="21"/>
        </w:rPr>
        <w:t>K</w:t>
      </w:r>
      <w:r w:rsidRPr="002558D8">
        <w:rPr>
          <w:rFonts w:ascii="Times New Roman" w:hAnsi="Times New Roman" w:cs="Times New Roman"/>
          <w:bCs/>
          <w:sz w:val="21"/>
          <w:szCs w:val="21"/>
        </w:rPr>
        <w:t>ryteria</w:t>
      </w:r>
      <w:r w:rsidR="00311438">
        <w:rPr>
          <w:rFonts w:ascii="Times New Roman" w:hAnsi="Times New Roman" w:cs="Times New Roman"/>
          <w:bCs/>
          <w:sz w:val="21"/>
          <w:szCs w:val="21"/>
        </w:rPr>
        <w:t xml:space="preserve"> </w:t>
      </w:r>
      <w:r w:rsidRPr="002558D8">
        <w:rPr>
          <w:rFonts w:ascii="Times New Roman" w:hAnsi="Times New Roman" w:cs="Times New Roman"/>
          <w:bCs/>
          <w:sz w:val="21"/>
          <w:szCs w:val="21"/>
        </w:rPr>
        <w:t xml:space="preserve"> oceny ofert</w:t>
      </w:r>
      <w:r w:rsidR="00311438">
        <w:rPr>
          <w:rFonts w:ascii="Times New Roman" w:hAnsi="Times New Roman" w:cs="Times New Roman"/>
          <w:bCs/>
          <w:sz w:val="21"/>
          <w:szCs w:val="21"/>
        </w:rPr>
        <w:t xml:space="preserve"> we wszystkich zadaniach</w:t>
      </w:r>
      <w:r w:rsidRPr="002558D8">
        <w:rPr>
          <w:rFonts w:ascii="Times New Roman" w:hAnsi="Times New Roman" w:cs="Times New Roman"/>
          <w:bCs/>
          <w:sz w:val="21"/>
          <w:szCs w:val="21"/>
        </w:rPr>
        <w:t>:</w:t>
      </w:r>
    </w:p>
    <w:p w:rsidR="002558D8" w:rsidRPr="002558D8" w:rsidRDefault="002558D8" w:rsidP="002558D8">
      <w:pPr>
        <w:spacing w:before="28" w:line="273" w:lineRule="auto"/>
        <w:ind w:left="709" w:right="124" w:hanging="425"/>
        <w:jc w:val="both"/>
        <w:rPr>
          <w:rFonts w:ascii="Times New Roman" w:hAnsi="Times New Roman" w:cs="Times New Roman"/>
          <w:bCs/>
          <w:sz w:val="21"/>
          <w:szCs w:val="21"/>
        </w:rPr>
      </w:pPr>
    </w:p>
    <w:p w:rsidR="002558D8" w:rsidRPr="002558D8" w:rsidRDefault="002558D8" w:rsidP="002558D8">
      <w:pPr>
        <w:spacing w:before="28" w:line="273" w:lineRule="auto"/>
        <w:ind w:left="709" w:right="124" w:hanging="425"/>
        <w:jc w:val="both"/>
        <w:rPr>
          <w:rFonts w:ascii="Times New Roman" w:hAnsi="Times New Roman" w:cs="Times New Roman"/>
          <w:b/>
          <w:bCs/>
          <w:color w:val="F79646" w:themeColor="accent6"/>
          <w:sz w:val="21"/>
          <w:szCs w:val="21"/>
        </w:rPr>
      </w:pPr>
      <w:r w:rsidRPr="002558D8">
        <w:rPr>
          <w:rFonts w:ascii="Times New Roman" w:hAnsi="Times New Roman" w:cs="Times New Roman"/>
          <w:b/>
          <w:bCs/>
          <w:color w:val="F79646" w:themeColor="accent6"/>
          <w:sz w:val="21"/>
          <w:szCs w:val="21"/>
        </w:rPr>
        <w:t xml:space="preserve">Zadanie nr 1  Soczewki z PMMA jednoczęściowe </w:t>
      </w:r>
    </w:p>
    <w:p w:rsidR="002558D8" w:rsidRPr="002558D8" w:rsidRDefault="002558D8" w:rsidP="002558D8">
      <w:pPr>
        <w:spacing w:before="28" w:line="273" w:lineRule="auto"/>
        <w:ind w:left="709" w:right="124" w:hanging="425"/>
        <w:jc w:val="both"/>
        <w:rPr>
          <w:rFonts w:ascii="Times New Roman" w:hAnsi="Times New Roman" w:cs="Times New Roman"/>
          <w:bCs/>
          <w:sz w:val="21"/>
          <w:szCs w:val="21"/>
        </w:rPr>
      </w:pPr>
      <w:r w:rsidRPr="002558D8">
        <w:rPr>
          <w:rFonts w:ascii="Times New Roman" w:hAnsi="Times New Roman" w:cs="Times New Roman"/>
          <w:bCs/>
          <w:sz w:val="21"/>
          <w:szCs w:val="21"/>
        </w:rPr>
        <w:t>Kryteria oceny ofert w zadaniu nr  1:</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311438">
        <w:rPr>
          <w:rFonts w:ascii="Times New Roman" w:hAnsi="Times New Roman" w:cs="Times New Roman"/>
          <w:sz w:val="21"/>
          <w:szCs w:val="21"/>
          <w:shd w:val="clear" w:color="auto" w:fill="EAF1DD" w:themeFill="accent3" w:themeFillTint="33"/>
        </w:rPr>
        <w:t>Kryterium 1</w:t>
      </w:r>
      <w:r w:rsidRPr="002558D8">
        <w:rPr>
          <w:rFonts w:ascii="Times New Roman" w:hAnsi="Times New Roman" w:cs="Times New Roman"/>
          <w:sz w:val="21"/>
          <w:szCs w:val="21"/>
        </w:rPr>
        <w:t xml:space="preserve"> - 95 %  -    CENA</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311438">
        <w:rPr>
          <w:rFonts w:ascii="Times New Roman" w:hAnsi="Times New Roman" w:cs="Times New Roman"/>
          <w:sz w:val="21"/>
          <w:szCs w:val="21"/>
          <w:shd w:val="clear" w:color="auto" w:fill="EAF1DD" w:themeFill="accent3" w:themeFillTint="33"/>
        </w:rPr>
        <w:t>Kryterium 2</w:t>
      </w:r>
      <w:r w:rsidRPr="00311438">
        <w:rPr>
          <w:rFonts w:ascii="Times New Roman" w:hAnsi="Times New Roman" w:cs="Times New Roman"/>
          <w:sz w:val="21"/>
          <w:szCs w:val="21"/>
        </w:rPr>
        <w:t xml:space="preserve"> –5 % </w:t>
      </w:r>
      <w:r w:rsidR="00311438">
        <w:rPr>
          <w:rFonts w:ascii="Times New Roman" w:hAnsi="Times New Roman" w:cs="Times New Roman"/>
          <w:sz w:val="21"/>
          <w:szCs w:val="21"/>
        </w:rPr>
        <w:t xml:space="preserve"> </w:t>
      </w:r>
      <w:r w:rsidRPr="00311438">
        <w:rPr>
          <w:rFonts w:ascii="Times New Roman" w:hAnsi="Times New Roman" w:cs="Times New Roman"/>
          <w:sz w:val="21"/>
          <w:szCs w:val="21"/>
        </w:rPr>
        <w:t xml:space="preserve">  -   termin dostawy zamówień cząstkowych</w:t>
      </w:r>
      <w:r w:rsidRPr="002558D8">
        <w:rPr>
          <w:rFonts w:ascii="Times New Roman" w:hAnsi="Times New Roman" w:cs="Times New Roman"/>
          <w:sz w:val="21"/>
          <w:szCs w:val="21"/>
        </w:rPr>
        <w:t xml:space="preserve"> </w:t>
      </w:r>
    </w:p>
    <w:p w:rsidR="002558D8" w:rsidRPr="002558D8" w:rsidRDefault="002558D8" w:rsidP="002558D8">
      <w:pPr>
        <w:spacing w:before="28" w:line="273" w:lineRule="auto"/>
        <w:ind w:left="709" w:right="124" w:hanging="425"/>
        <w:jc w:val="both"/>
        <w:rPr>
          <w:rFonts w:ascii="Times New Roman" w:hAnsi="Times New Roman" w:cs="Times New Roman"/>
          <w:bCs/>
          <w:sz w:val="21"/>
          <w:szCs w:val="21"/>
        </w:rPr>
      </w:pPr>
    </w:p>
    <w:p w:rsidR="002558D8" w:rsidRPr="002558D8" w:rsidRDefault="002558D8" w:rsidP="002558D8">
      <w:pPr>
        <w:spacing w:before="28" w:line="273" w:lineRule="auto"/>
        <w:ind w:left="709" w:right="124" w:hanging="425"/>
        <w:jc w:val="both"/>
        <w:rPr>
          <w:rFonts w:ascii="Times New Roman" w:hAnsi="Times New Roman" w:cs="Times New Roman"/>
          <w:sz w:val="21"/>
          <w:szCs w:val="21"/>
          <w:u w:val="single"/>
        </w:rPr>
      </w:pPr>
      <w:r w:rsidRPr="002558D8">
        <w:rPr>
          <w:rFonts w:ascii="Times New Roman" w:hAnsi="Times New Roman" w:cs="Times New Roman"/>
          <w:bCs/>
          <w:sz w:val="21"/>
          <w:szCs w:val="21"/>
          <w:u w:val="single"/>
        </w:rPr>
        <w:t>Kryterium1 (cena)</w:t>
      </w:r>
      <w:r w:rsidRPr="002558D8">
        <w:rPr>
          <w:rFonts w:ascii="Times New Roman" w:hAnsi="Times New Roman" w:cs="Times New Roman"/>
          <w:sz w:val="21"/>
          <w:szCs w:val="21"/>
          <w:u w:val="single"/>
        </w:rPr>
        <w:t xml:space="preserve"> będzie obliczone za pomocą następującego wzoru:</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sz w:val="21"/>
          <w:szCs w:val="21"/>
        </w:rPr>
        <w:t>Wartość = [(</w:t>
      </w:r>
      <w:proofErr w:type="spellStart"/>
      <w:r w:rsidRPr="002558D8">
        <w:rPr>
          <w:rFonts w:ascii="Times New Roman" w:hAnsi="Times New Roman" w:cs="Times New Roman"/>
          <w:sz w:val="21"/>
          <w:szCs w:val="21"/>
        </w:rPr>
        <w:t>Cn</w:t>
      </w:r>
      <w:proofErr w:type="spellEnd"/>
      <w:r w:rsidRPr="002558D8">
        <w:rPr>
          <w:rFonts w:ascii="Times New Roman" w:hAnsi="Times New Roman" w:cs="Times New Roman"/>
          <w:sz w:val="21"/>
          <w:szCs w:val="21"/>
        </w:rPr>
        <w:t xml:space="preserve"> : </w:t>
      </w:r>
      <w:proofErr w:type="spellStart"/>
      <w:r w:rsidRPr="002558D8">
        <w:rPr>
          <w:rFonts w:ascii="Times New Roman" w:hAnsi="Times New Roman" w:cs="Times New Roman"/>
          <w:sz w:val="21"/>
          <w:szCs w:val="21"/>
        </w:rPr>
        <w:t>Cb</w:t>
      </w:r>
      <w:proofErr w:type="spellEnd"/>
      <w:r w:rsidRPr="002558D8">
        <w:rPr>
          <w:rFonts w:ascii="Times New Roman" w:hAnsi="Times New Roman" w:cs="Times New Roman"/>
          <w:sz w:val="21"/>
          <w:szCs w:val="21"/>
        </w:rPr>
        <w:t>)x 95 % x 100]</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sz w:val="21"/>
          <w:szCs w:val="21"/>
        </w:rPr>
        <w:t>Gdzie:</w:t>
      </w:r>
      <w:r w:rsidR="00546D8A">
        <w:rPr>
          <w:rFonts w:ascii="Times New Roman" w:hAnsi="Times New Roman" w:cs="Times New Roman"/>
          <w:sz w:val="21"/>
          <w:szCs w:val="21"/>
        </w:rPr>
        <w:t xml:space="preserve"> </w:t>
      </w:r>
      <w:proofErr w:type="spellStart"/>
      <w:r w:rsidRPr="002558D8">
        <w:rPr>
          <w:rFonts w:ascii="Times New Roman" w:hAnsi="Times New Roman" w:cs="Times New Roman"/>
          <w:sz w:val="21"/>
          <w:szCs w:val="21"/>
        </w:rPr>
        <w:t>Cn</w:t>
      </w:r>
      <w:proofErr w:type="spellEnd"/>
      <w:r w:rsidRPr="002558D8">
        <w:rPr>
          <w:rFonts w:ascii="Times New Roman" w:hAnsi="Times New Roman" w:cs="Times New Roman"/>
          <w:sz w:val="21"/>
          <w:szCs w:val="21"/>
        </w:rPr>
        <w:t xml:space="preserve"> – cena najniższa (brutto)</w:t>
      </w:r>
      <w:r w:rsidR="00546D8A">
        <w:rPr>
          <w:rFonts w:ascii="Times New Roman" w:hAnsi="Times New Roman" w:cs="Times New Roman"/>
          <w:sz w:val="21"/>
          <w:szCs w:val="21"/>
        </w:rPr>
        <w:t xml:space="preserve"> </w:t>
      </w:r>
      <w:proofErr w:type="spellStart"/>
      <w:r w:rsidRPr="002558D8">
        <w:rPr>
          <w:rFonts w:ascii="Times New Roman" w:hAnsi="Times New Roman" w:cs="Times New Roman"/>
          <w:sz w:val="21"/>
          <w:szCs w:val="21"/>
        </w:rPr>
        <w:t>Cb</w:t>
      </w:r>
      <w:proofErr w:type="spellEnd"/>
      <w:r w:rsidRPr="002558D8">
        <w:rPr>
          <w:rFonts w:ascii="Times New Roman" w:hAnsi="Times New Roman" w:cs="Times New Roman"/>
          <w:sz w:val="21"/>
          <w:szCs w:val="21"/>
        </w:rPr>
        <w:t xml:space="preserve"> - cena badana (brutto)</w:t>
      </w:r>
    </w:p>
    <w:p w:rsidR="002558D8" w:rsidRPr="002558D8" w:rsidRDefault="002558D8" w:rsidP="002558D8">
      <w:pPr>
        <w:spacing w:before="28" w:line="273" w:lineRule="auto"/>
        <w:ind w:left="709" w:right="124" w:hanging="425"/>
        <w:jc w:val="both"/>
        <w:rPr>
          <w:rFonts w:ascii="Times New Roman" w:hAnsi="Times New Roman" w:cs="Times New Roman"/>
          <w:bCs/>
          <w:sz w:val="21"/>
          <w:szCs w:val="21"/>
          <w:u w:val="single"/>
        </w:rPr>
      </w:pPr>
    </w:p>
    <w:p w:rsidR="002558D8" w:rsidRPr="002558D8" w:rsidRDefault="002558D8" w:rsidP="002558D8">
      <w:pPr>
        <w:spacing w:before="28" w:line="273" w:lineRule="auto"/>
        <w:ind w:left="709" w:right="124" w:hanging="425"/>
        <w:jc w:val="both"/>
        <w:rPr>
          <w:rFonts w:ascii="Times New Roman" w:hAnsi="Times New Roman" w:cs="Times New Roman"/>
          <w:sz w:val="21"/>
          <w:szCs w:val="21"/>
          <w:u w:val="single"/>
        </w:rPr>
      </w:pPr>
      <w:r w:rsidRPr="002558D8">
        <w:rPr>
          <w:rFonts w:ascii="Times New Roman" w:hAnsi="Times New Roman" w:cs="Times New Roman"/>
          <w:bCs/>
          <w:sz w:val="21"/>
          <w:szCs w:val="21"/>
          <w:u w:val="single"/>
        </w:rPr>
        <w:t>Kryterium 2 (termin dostawy zamówienia cząstkowego)</w:t>
      </w:r>
      <w:r w:rsidRPr="002558D8">
        <w:rPr>
          <w:rFonts w:ascii="Times New Roman" w:hAnsi="Times New Roman" w:cs="Times New Roman"/>
          <w:sz w:val="21"/>
          <w:szCs w:val="21"/>
          <w:u w:val="single"/>
        </w:rPr>
        <w:t xml:space="preserve"> będzie obliczone za pomocą następującego wzoru:</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sz w:val="21"/>
          <w:szCs w:val="21"/>
        </w:rPr>
        <w:t>Wartość = [(</w:t>
      </w:r>
      <w:proofErr w:type="spellStart"/>
      <w:r w:rsidRPr="002558D8">
        <w:rPr>
          <w:rFonts w:ascii="Times New Roman" w:hAnsi="Times New Roman" w:cs="Times New Roman"/>
          <w:sz w:val="21"/>
          <w:szCs w:val="21"/>
        </w:rPr>
        <w:t>Tn</w:t>
      </w:r>
      <w:proofErr w:type="spellEnd"/>
      <w:r w:rsidRPr="002558D8">
        <w:rPr>
          <w:rFonts w:ascii="Times New Roman" w:hAnsi="Times New Roman" w:cs="Times New Roman"/>
          <w:sz w:val="21"/>
          <w:szCs w:val="21"/>
        </w:rPr>
        <w:t xml:space="preserve"> : Tb) x 5 % x 100]</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sz w:val="21"/>
          <w:szCs w:val="21"/>
        </w:rPr>
        <w:t>Gdzie:</w:t>
      </w:r>
      <w:r w:rsidR="00546D8A">
        <w:rPr>
          <w:rFonts w:ascii="Times New Roman" w:hAnsi="Times New Roman" w:cs="Times New Roman"/>
          <w:sz w:val="21"/>
          <w:szCs w:val="21"/>
        </w:rPr>
        <w:t xml:space="preserve">  </w:t>
      </w:r>
      <w:proofErr w:type="spellStart"/>
      <w:r w:rsidRPr="002558D8">
        <w:rPr>
          <w:rFonts w:ascii="Times New Roman" w:hAnsi="Times New Roman" w:cs="Times New Roman"/>
          <w:sz w:val="21"/>
          <w:szCs w:val="21"/>
        </w:rPr>
        <w:t>Tn</w:t>
      </w:r>
      <w:proofErr w:type="spellEnd"/>
      <w:r w:rsidRPr="002558D8">
        <w:rPr>
          <w:rFonts w:ascii="Times New Roman" w:hAnsi="Times New Roman" w:cs="Times New Roman"/>
          <w:sz w:val="21"/>
          <w:szCs w:val="21"/>
        </w:rPr>
        <w:t xml:space="preserve"> – Termin dostawy częściowej  najkrótszy wśród oferowanych</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sz w:val="21"/>
          <w:szCs w:val="21"/>
        </w:rPr>
        <w:t>Tb – Termin dostawy w ofercie badanej</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p>
    <w:p w:rsidR="002558D8" w:rsidRPr="002558D8" w:rsidRDefault="002558D8" w:rsidP="002558D8">
      <w:pPr>
        <w:spacing w:before="28" w:line="273" w:lineRule="auto"/>
        <w:ind w:left="709" w:right="124" w:hanging="425"/>
        <w:jc w:val="both"/>
        <w:rPr>
          <w:rFonts w:ascii="Times New Roman" w:hAnsi="Times New Roman" w:cs="Times New Roman"/>
          <w:b/>
          <w:bCs/>
          <w:color w:val="F79646" w:themeColor="accent6"/>
          <w:sz w:val="21"/>
          <w:szCs w:val="21"/>
        </w:rPr>
      </w:pPr>
      <w:r w:rsidRPr="002558D8">
        <w:rPr>
          <w:rFonts w:ascii="Times New Roman" w:hAnsi="Times New Roman" w:cs="Times New Roman"/>
          <w:b/>
          <w:bCs/>
          <w:color w:val="F79646" w:themeColor="accent6"/>
          <w:sz w:val="21"/>
          <w:szCs w:val="21"/>
        </w:rPr>
        <w:t xml:space="preserve">Zadanie nr 2 Soczewki </w:t>
      </w:r>
      <w:proofErr w:type="spellStart"/>
      <w:r w:rsidRPr="002558D8">
        <w:rPr>
          <w:rFonts w:ascii="Times New Roman" w:hAnsi="Times New Roman" w:cs="Times New Roman"/>
          <w:b/>
          <w:bCs/>
          <w:color w:val="F79646" w:themeColor="accent6"/>
          <w:sz w:val="21"/>
          <w:szCs w:val="21"/>
        </w:rPr>
        <w:t>tylnokomorowe</w:t>
      </w:r>
      <w:proofErr w:type="spellEnd"/>
      <w:r w:rsidRPr="002558D8">
        <w:rPr>
          <w:rFonts w:ascii="Times New Roman" w:hAnsi="Times New Roman" w:cs="Times New Roman"/>
          <w:b/>
          <w:bCs/>
          <w:color w:val="F79646" w:themeColor="accent6"/>
          <w:sz w:val="21"/>
          <w:szCs w:val="21"/>
        </w:rPr>
        <w:t xml:space="preserve"> akrylowe, zwijalne, hydrofilne, </w:t>
      </w:r>
      <w:proofErr w:type="spellStart"/>
      <w:r w:rsidRPr="002558D8">
        <w:rPr>
          <w:rFonts w:ascii="Times New Roman" w:hAnsi="Times New Roman" w:cs="Times New Roman"/>
          <w:b/>
          <w:bCs/>
          <w:color w:val="F79646" w:themeColor="accent6"/>
          <w:sz w:val="21"/>
          <w:szCs w:val="21"/>
        </w:rPr>
        <w:t>asferyczne</w:t>
      </w:r>
      <w:proofErr w:type="spellEnd"/>
      <w:r w:rsidRPr="002558D8">
        <w:rPr>
          <w:rFonts w:ascii="Times New Roman" w:hAnsi="Times New Roman" w:cs="Times New Roman"/>
          <w:b/>
          <w:bCs/>
          <w:color w:val="F79646" w:themeColor="accent6"/>
          <w:sz w:val="21"/>
          <w:szCs w:val="21"/>
        </w:rPr>
        <w:t xml:space="preserve"> </w:t>
      </w:r>
    </w:p>
    <w:p w:rsidR="002558D8" w:rsidRPr="002558D8" w:rsidRDefault="002558D8" w:rsidP="002558D8">
      <w:pPr>
        <w:spacing w:before="28" w:line="273" w:lineRule="auto"/>
        <w:ind w:left="709" w:right="124" w:hanging="425"/>
        <w:jc w:val="both"/>
        <w:rPr>
          <w:rFonts w:ascii="Times New Roman" w:hAnsi="Times New Roman" w:cs="Times New Roman"/>
          <w:bCs/>
          <w:sz w:val="21"/>
          <w:szCs w:val="21"/>
        </w:rPr>
      </w:pPr>
      <w:r w:rsidRPr="002558D8">
        <w:rPr>
          <w:rFonts w:ascii="Times New Roman" w:hAnsi="Times New Roman" w:cs="Times New Roman"/>
          <w:bCs/>
          <w:sz w:val="21"/>
          <w:szCs w:val="21"/>
        </w:rPr>
        <w:t>Kryteria oceny ofert w zadaniu nr  2:</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311438">
        <w:rPr>
          <w:rFonts w:ascii="Times New Roman" w:hAnsi="Times New Roman" w:cs="Times New Roman"/>
          <w:sz w:val="21"/>
          <w:szCs w:val="21"/>
          <w:shd w:val="clear" w:color="auto" w:fill="EAF1DD" w:themeFill="accent3" w:themeFillTint="33"/>
        </w:rPr>
        <w:t>Kryterium 1</w:t>
      </w:r>
      <w:r w:rsidRPr="002558D8">
        <w:rPr>
          <w:rFonts w:ascii="Times New Roman" w:hAnsi="Times New Roman" w:cs="Times New Roman"/>
          <w:sz w:val="21"/>
          <w:szCs w:val="21"/>
        </w:rPr>
        <w:t xml:space="preserve"> - 60 %  -    CENA</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311438">
        <w:rPr>
          <w:rFonts w:ascii="Times New Roman" w:hAnsi="Times New Roman" w:cs="Times New Roman"/>
          <w:sz w:val="21"/>
          <w:szCs w:val="21"/>
          <w:shd w:val="clear" w:color="auto" w:fill="EAF1DD" w:themeFill="accent3" w:themeFillTint="33"/>
        </w:rPr>
        <w:t>Kryterium 2</w:t>
      </w:r>
      <w:r w:rsidRPr="002558D8">
        <w:rPr>
          <w:rFonts w:ascii="Times New Roman" w:hAnsi="Times New Roman" w:cs="Times New Roman"/>
          <w:sz w:val="21"/>
          <w:szCs w:val="21"/>
        </w:rPr>
        <w:t xml:space="preserve"> –34 %   -   JAKOŚĆ , a w tym;</w:t>
      </w:r>
    </w:p>
    <w:p w:rsidR="002558D8" w:rsidRPr="002558D8" w:rsidRDefault="002558D8" w:rsidP="00311438">
      <w:pPr>
        <w:numPr>
          <w:ilvl w:val="0"/>
          <w:numId w:val="55"/>
        </w:numPr>
        <w:spacing w:before="28" w:line="273" w:lineRule="auto"/>
        <w:ind w:left="1985" w:right="124" w:hanging="425"/>
        <w:jc w:val="both"/>
        <w:rPr>
          <w:rFonts w:ascii="Times New Roman" w:hAnsi="Times New Roman" w:cs="Times New Roman"/>
          <w:bCs/>
          <w:sz w:val="21"/>
          <w:szCs w:val="21"/>
        </w:rPr>
      </w:pPr>
      <w:r w:rsidRPr="002558D8">
        <w:rPr>
          <w:rFonts w:ascii="Times New Roman" w:hAnsi="Times New Roman" w:cs="Times New Roman"/>
          <w:sz w:val="21"/>
          <w:szCs w:val="21"/>
        </w:rPr>
        <w:t>Częstość występowania zmętnień tylnej torby soczewki po upływie min. 1 roku po zabiegu</w:t>
      </w:r>
    </w:p>
    <w:p w:rsidR="002558D8" w:rsidRPr="002558D8" w:rsidRDefault="002558D8" w:rsidP="00311438">
      <w:pPr>
        <w:numPr>
          <w:ilvl w:val="0"/>
          <w:numId w:val="55"/>
        </w:numPr>
        <w:spacing w:before="28" w:line="273" w:lineRule="auto"/>
        <w:ind w:left="1985" w:right="124" w:hanging="425"/>
        <w:jc w:val="both"/>
        <w:rPr>
          <w:rFonts w:ascii="Times New Roman" w:hAnsi="Times New Roman" w:cs="Times New Roman"/>
          <w:bCs/>
          <w:sz w:val="21"/>
          <w:szCs w:val="21"/>
        </w:rPr>
      </w:pPr>
      <w:r w:rsidRPr="002558D8">
        <w:rPr>
          <w:rFonts w:ascii="Times New Roman" w:hAnsi="Times New Roman" w:cs="Times New Roman"/>
          <w:sz w:val="21"/>
          <w:szCs w:val="21"/>
        </w:rPr>
        <w:t>Łatwość fałdowania soczewek i wszczepiania za pomocą aplikatora</w:t>
      </w:r>
    </w:p>
    <w:p w:rsidR="002558D8" w:rsidRPr="002558D8" w:rsidRDefault="002558D8" w:rsidP="002558D8">
      <w:pPr>
        <w:spacing w:before="28" w:line="273" w:lineRule="auto"/>
        <w:ind w:left="709" w:right="124" w:hanging="425"/>
        <w:jc w:val="both"/>
        <w:rPr>
          <w:rFonts w:ascii="Times New Roman" w:hAnsi="Times New Roman" w:cs="Times New Roman"/>
          <w:bCs/>
          <w:sz w:val="21"/>
          <w:szCs w:val="21"/>
        </w:rPr>
      </w:pPr>
      <w:r w:rsidRPr="00311438">
        <w:rPr>
          <w:rFonts w:ascii="Times New Roman" w:hAnsi="Times New Roman" w:cs="Times New Roman"/>
          <w:sz w:val="21"/>
          <w:szCs w:val="21"/>
          <w:shd w:val="clear" w:color="auto" w:fill="EAF1DD" w:themeFill="accent3" w:themeFillTint="33"/>
        </w:rPr>
        <w:t>Kryterium 3</w:t>
      </w:r>
      <w:r w:rsidRPr="002558D8">
        <w:rPr>
          <w:rFonts w:ascii="Times New Roman" w:hAnsi="Times New Roman" w:cs="Times New Roman"/>
          <w:sz w:val="21"/>
          <w:szCs w:val="21"/>
        </w:rPr>
        <w:t xml:space="preserve"> –6 %   -   PARAMETRY TECHNICZNE</w:t>
      </w:r>
    </w:p>
    <w:p w:rsidR="002558D8" w:rsidRPr="002558D8" w:rsidRDefault="002558D8" w:rsidP="002558D8">
      <w:pPr>
        <w:spacing w:before="28" w:line="273" w:lineRule="auto"/>
        <w:ind w:left="709" w:right="124" w:hanging="425"/>
        <w:jc w:val="both"/>
        <w:rPr>
          <w:rFonts w:ascii="Times New Roman" w:hAnsi="Times New Roman" w:cs="Times New Roman"/>
          <w:bCs/>
          <w:sz w:val="21"/>
          <w:szCs w:val="21"/>
        </w:rPr>
      </w:pPr>
    </w:p>
    <w:p w:rsidR="002558D8" w:rsidRPr="002558D8" w:rsidRDefault="002558D8" w:rsidP="002558D8">
      <w:pPr>
        <w:spacing w:before="28" w:line="273" w:lineRule="auto"/>
        <w:ind w:left="709" w:right="124" w:hanging="425"/>
        <w:jc w:val="both"/>
        <w:rPr>
          <w:rFonts w:ascii="Times New Roman" w:hAnsi="Times New Roman" w:cs="Times New Roman"/>
          <w:sz w:val="21"/>
          <w:szCs w:val="21"/>
          <w:u w:val="single"/>
        </w:rPr>
      </w:pPr>
      <w:r w:rsidRPr="002558D8">
        <w:rPr>
          <w:rFonts w:ascii="Times New Roman" w:hAnsi="Times New Roman" w:cs="Times New Roman"/>
          <w:bCs/>
          <w:sz w:val="21"/>
          <w:szCs w:val="21"/>
          <w:u w:val="single"/>
        </w:rPr>
        <w:t>Kryterium1 (cena)</w:t>
      </w:r>
      <w:r w:rsidRPr="002558D8">
        <w:rPr>
          <w:rFonts w:ascii="Times New Roman" w:hAnsi="Times New Roman" w:cs="Times New Roman"/>
          <w:sz w:val="21"/>
          <w:szCs w:val="21"/>
          <w:u w:val="single"/>
        </w:rPr>
        <w:t xml:space="preserve"> będzie obliczone za pomocą następującego wzoru:</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sz w:val="21"/>
          <w:szCs w:val="21"/>
        </w:rPr>
        <w:t>Wartość = [(</w:t>
      </w:r>
      <w:proofErr w:type="spellStart"/>
      <w:r w:rsidRPr="002558D8">
        <w:rPr>
          <w:rFonts w:ascii="Times New Roman" w:hAnsi="Times New Roman" w:cs="Times New Roman"/>
          <w:sz w:val="21"/>
          <w:szCs w:val="21"/>
        </w:rPr>
        <w:t>Cn</w:t>
      </w:r>
      <w:proofErr w:type="spellEnd"/>
      <w:r w:rsidRPr="002558D8">
        <w:rPr>
          <w:rFonts w:ascii="Times New Roman" w:hAnsi="Times New Roman" w:cs="Times New Roman"/>
          <w:sz w:val="21"/>
          <w:szCs w:val="21"/>
        </w:rPr>
        <w:t xml:space="preserve"> : </w:t>
      </w:r>
      <w:proofErr w:type="spellStart"/>
      <w:r w:rsidRPr="002558D8">
        <w:rPr>
          <w:rFonts w:ascii="Times New Roman" w:hAnsi="Times New Roman" w:cs="Times New Roman"/>
          <w:sz w:val="21"/>
          <w:szCs w:val="21"/>
        </w:rPr>
        <w:t>Cb</w:t>
      </w:r>
      <w:proofErr w:type="spellEnd"/>
      <w:r w:rsidRPr="002558D8">
        <w:rPr>
          <w:rFonts w:ascii="Times New Roman" w:hAnsi="Times New Roman" w:cs="Times New Roman"/>
          <w:sz w:val="21"/>
          <w:szCs w:val="21"/>
        </w:rPr>
        <w:t>) x60 % x 100]</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sz w:val="21"/>
          <w:szCs w:val="21"/>
        </w:rPr>
        <w:t>Gdzie:</w:t>
      </w:r>
      <w:r w:rsidR="00546D8A">
        <w:rPr>
          <w:rFonts w:ascii="Times New Roman" w:hAnsi="Times New Roman" w:cs="Times New Roman"/>
          <w:sz w:val="21"/>
          <w:szCs w:val="21"/>
        </w:rPr>
        <w:t xml:space="preserve"> </w:t>
      </w:r>
      <w:proofErr w:type="spellStart"/>
      <w:r w:rsidRPr="002558D8">
        <w:rPr>
          <w:rFonts w:ascii="Times New Roman" w:hAnsi="Times New Roman" w:cs="Times New Roman"/>
          <w:sz w:val="21"/>
          <w:szCs w:val="21"/>
        </w:rPr>
        <w:t>Cn</w:t>
      </w:r>
      <w:proofErr w:type="spellEnd"/>
      <w:r w:rsidRPr="002558D8">
        <w:rPr>
          <w:rFonts w:ascii="Times New Roman" w:hAnsi="Times New Roman" w:cs="Times New Roman"/>
          <w:sz w:val="21"/>
          <w:szCs w:val="21"/>
        </w:rPr>
        <w:t xml:space="preserve"> – cena najniższa (brutto),  </w:t>
      </w:r>
      <w:proofErr w:type="spellStart"/>
      <w:r w:rsidRPr="002558D8">
        <w:rPr>
          <w:rFonts w:ascii="Times New Roman" w:hAnsi="Times New Roman" w:cs="Times New Roman"/>
          <w:sz w:val="21"/>
          <w:szCs w:val="21"/>
        </w:rPr>
        <w:t>Cb</w:t>
      </w:r>
      <w:proofErr w:type="spellEnd"/>
      <w:r w:rsidRPr="002558D8">
        <w:rPr>
          <w:rFonts w:ascii="Times New Roman" w:hAnsi="Times New Roman" w:cs="Times New Roman"/>
          <w:sz w:val="21"/>
          <w:szCs w:val="21"/>
        </w:rPr>
        <w:t xml:space="preserve"> - cena badana (brutto)</w:t>
      </w:r>
    </w:p>
    <w:p w:rsidR="00546D8A" w:rsidRDefault="00546D8A" w:rsidP="002558D8">
      <w:pPr>
        <w:spacing w:before="28" w:line="273" w:lineRule="auto"/>
        <w:ind w:left="709" w:right="124" w:hanging="425"/>
        <w:jc w:val="both"/>
        <w:rPr>
          <w:rFonts w:ascii="Times New Roman" w:hAnsi="Times New Roman" w:cs="Times New Roman"/>
          <w:bCs/>
          <w:sz w:val="21"/>
          <w:szCs w:val="21"/>
        </w:rPr>
      </w:pPr>
    </w:p>
    <w:p w:rsidR="002558D8" w:rsidRPr="002558D8" w:rsidRDefault="002558D8" w:rsidP="002558D8">
      <w:pPr>
        <w:spacing w:before="28" w:line="273" w:lineRule="auto"/>
        <w:ind w:left="709" w:right="124" w:hanging="425"/>
        <w:jc w:val="both"/>
        <w:rPr>
          <w:rFonts w:ascii="Times New Roman" w:hAnsi="Times New Roman" w:cs="Times New Roman"/>
          <w:bCs/>
          <w:sz w:val="21"/>
          <w:szCs w:val="21"/>
        </w:rPr>
      </w:pPr>
      <w:r w:rsidRPr="002558D8">
        <w:rPr>
          <w:rFonts w:ascii="Times New Roman" w:hAnsi="Times New Roman" w:cs="Times New Roman"/>
          <w:bCs/>
          <w:sz w:val="21"/>
          <w:szCs w:val="21"/>
        </w:rPr>
        <w:t xml:space="preserve">Kryterium2 (jakość) </w:t>
      </w:r>
      <w:r w:rsidRPr="002558D8">
        <w:rPr>
          <w:rFonts w:ascii="Times New Roman" w:hAnsi="Times New Roman" w:cs="Times New Roman"/>
          <w:sz w:val="21"/>
          <w:szCs w:val="21"/>
        </w:rPr>
        <w:t>będzie obliczone za pomocą następującego wzoru:</w:t>
      </w:r>
    </w:p>
    <w:p w:rsidR="002558D8" w:rsidRPr="002558D8" w:rsidRDefault="002558D8" w:rsidP="002558D8">
      <w:pPr>
        <w:spacing w:before="28" w:line="273" w:lineRule="auto"/>
        <w:ind w:left="709" w:right="124" w:hanging="425"/>
        <w:jc w:val="both"/>
        <w:rPr>
          <w:rFonts w:ascii="Times New Roman" w:hAnsi="Times New Roman" w:cs="Times New Roman"/>
          <w:bCs/>
          <w:sz w:val="21"/>
          <w:szCs w:val="21"/>
        </w:rPr>
      </w:pPr>
      <w:r w:rsidRPr="002558D8">
        <w:rPr>
          <w:rFonts w:ascii="Times New Roman" w:hAnsi="Times New Roman" w:cs="Times New Roman"/>
          <w:bCs/>
          <w:sz w:val="21"/>
          <w:szCs w:val="21"/>
        </w:rPr>
        <w:t>JAKOŚĆ = [(</w:t>
      </w:r>
      <w:proofErr w:type="spellStart"/>
      <w:r w:rsidRPr="002558D8">
        <w:rPr>
          <w:rFonts w:ascii="Times New Roman" w:hAnsi="Times New Roman" w:cs="Times New Roman"/>
          <w:bCs/>
          <w:sz w:val="21"/>
          <w:szCs w:val="21"/>
        </w:rPr>
        <w:t>Jb</w:t>
      </w:r>
      <w:proofErr w:type="spellEnd"/>
      <w:r w:rsidRPr="002558D8">
        <w:rPr>
          <w:rFonts w:ascii="Times New Roman" w:hAnsi="Times New Roman" w:cs="Times New Roman"/>
          <w:bCs/>
          <w:sz w:val="21"/>
          <w:szCs w:val="21"/>
        </w:rPr>
        <w:t xml:space="preserve"> : J) x 34 %] x 100</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sz w:val="21"/>
          <w:szCs w:val="21"/>
        </w:rPr>
        <w:t>Gdzie:         J b- ilość punktów uzyskanych przez ofertę badaną</w:t>
      </w:r>
    </w:p>
    <w:p w:rsidR="002558D8" w:rsidRPr="002558D8" w:rsidRDefault="002558D8" w:rsidP="002558D8">
      <w:pPr>
        <w:spacing w:before="28" w:line="273" w:lineRule="auto"/>
        <w:ind w:left="709" w:right="124" w:hanging="425"/>
        <w:jc w:val="both"/>
        <w:rPr>
          <w:rFonts w:ascii="Times New Roman" w:hAnsi="Times New Roman" w:cs="Times New Roman"/>
          <w:sz w:val="21"/>
          <w:szCs w:val="21"/>
          <w:lang w:val="x-none"/>
        </w:rPr>
      </w:pPr>
      <w:r w:rsidRPr="002558D8">
        <w:rPr>
          <w:rFonts w:ascii="Times New Roman" w:hAnsi="Times New Roman" w:cs="Times New Roman"/>
          <w:sz w:val="21"/>
          <w:szCs w:val="21"/>
          <w:lang w:val="x-none"/>
        </w:rPr>
        <w:t>J  n – ilość punktów uzyskanych przez ofertę z największą ilością punktów</w:t>
      </w:r>
    </w:p>
    <w:p w:rsidR="002558D8" w:rsidRPr="002558D8" w:rsidRDefault="002558D8" w:rsidP="002558D8">
      <w:pPr>
        <w:spacing w:before="28" w:line="273" w:lineRule="auto"/>
        <w:ind w:left="709" w:right="124" w:hanging="425"/>
        <w:jc w:val="both"/>
        <w:rPr>
          <w:rFonts w:ascii="Times New Roman" w:hAnsi="Times New Roman" w:cs="Times New Roman"/>
          <w:bCs/>
          <w:sz w:val="21"/>
          <w:szCs w:val="21"/>
        </w:rPr>
      </w:pPr>
      <w:r w:rsidRPr="002558D8">
        <w:rPr>
          <w:rFonts w:ascii="Times New Roman" w:hAnsi="Times New Roman" w:cs="Times New Roman"/>
          <w:bCs/>
          <w:sz w:val="21"/>
          <w:szCs w:val="21"/>
        </w:rPr>
        <w:t xml:space="preserve">W zakresie kryterium 2  </w:t>
      </w:r>
      <w:r w:rsidRPr="002558D8">
        <w:rPr>
          <w:rFonts w:ascii="Times New Roman" w:hAnsi="Times New Roman" w:cs="Times New Roman"/>
          <w:bCs/>
          <w:sz w:val="21"/>
          <w:szCs w:val="21"/>
          <w:u w:val="single"/>
        </w:rPr>
        <w:t>JAKOŚĆ</w:t>
      </w:r>
      <w:r w:rsidRPr="002558D8">
        <w:rPr>
          <w:rFonts w:ascii="Times New Roman" w:hAnsi="Times New Roman" w:cs="Times New Roman"/>
          <w:bCs/>
          <w:sz w:val="21"/>
          <w:szCs w:val="21"/>
        </w:rPr>
        <w:t xml:space="preserve">  Zamawiający przyzna punkty za :</w:t>
      </w:r>
    </w:p>
    <w:p w:rsidR="002558D8" w:rsidRPr="002558D8" w:rsidRDefault="002558D8" w:rsidP="002558D8">
      <w:pPr>
        <w:spacing w:before="28" w:line="273" w:lineRule="auto"/>
        <w:ind w:left="709" w:right="124" w:hanging="425"/>
        <w:jc w:val="both"/>
        <w:rPr>
          <w:rFonts w:ascii="Times New Roman" w:hAnsi="Times New Roman" w:cs="Times New Roman"/>
          <w:bCs/>
          <w:sz w:val="21"/>
          <w:szCs w:val="21"/>
        </w:rPr>
      </w:pPr>
    </w:p>
    <w:tbl>
      <w:tblPr>
        <w:tblW w:w="8662" w:type="dxa"/>
        <w:tblInd w:w="55" w:type="dxa"/>
        <w:tblCellMar>
          <w:left w:w="70" w:type="dxa"/>
          <w:right w:w="70" w:type="dxa"/>
        </w:tblCellMar>
        <w:tblLook w:val="04A0" w:firstRow="1" w:lastRow="0" w:firstColumn="1" w:lastColumn="0" w:noHBand="0" w:noVBand="1"/>
      </w:tblPr>
      <w:tblGrid>
        <w:gridCol w:w="706"/>
        <w:gridCol w:w="3089"/>
        <w:gridCol w:w="4867"/>
      </w:tblGrid>
      <w:tr w:rsidR="002558D8" w:rsidRPr="002558D8" w:rsidTr="002558D8">
        <w:trPr>
          <w:trHeight w:val="225"/>
        </w:trPr>
        <w:tc>
          <w:tcPr>
            <w:tcW w:w="324" w:type="dxa"/>
            <w:vMerge w:val="restart"/>
            <w:tcBorders>
              <w:top w:val="single" w:sz="4" w:space="0" w:color="auto"/>
              <w:left w:val="single" w:sz="4" w:space="0" w:color="auto"/>
              <w:bottom w:val="single" w:sz="4" w:space="0" w:color="auto"/>
              <w:right w:val="single" w:sz="4" w:space="0" w:color="auto"/>
            </w:tcBorders>
            <w:noWrap/>
            <w:vAlign w:val="center"/>
            <w:hideMark/>
          </w:tcPr>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sz w:val="21"/>
                <w:szCs w:val="21"/>
              </w:rPr>
              <w:t>1.</w:t>
            </w:r>
          </w:p>
        </w:tc>
        <w:tc>
          <w:tcPr>
            <w:tcW w:w="3200" w:type="dxa"/>
            <w:vMerge w:val="restart"/>
            <w:tcBorders>
              <w:top w:val="single" w:sz="4" w:space="0" w:color="auto"/>
              <w:left w:val="single" w:sz="4" w:space="0" w:color="auto"/>
              <w:bottom w:val="single" w:sz="4" w:space="0" w:color="auto"/>
              <w:right w:val="single" w:sz="4" w:space="0" w:color="auto"/>
            </w:tcBorders>
            <w:vAlign w:val="center"/>
            <w:hideMark/>
          </w:tcPr>
          <w:p w:rsidR="002558D8" w:rsidRPr="002558D8" w:rsidRDefault="002558D8" w:rsidP="00546D8A">
            <w:pPr>
              <w:spacing w:before="28" w:line="273" w:lineRule="auto"/>
              <w:ind w:left="15" w:right="124"/>
              <w:rPr>
                <w:rFonts w:ascii="Times New Roman" w:hAnsi="Times New Roman" w:cs="Times New Roman"/>
                <w:sz w:val="21"/>
                <w:szCs w:val="21"/>
              </w:rPr>
            </w:pPr>
            <w:r w:rsidRPr="002558D8">
              <w:rPr>
                <w:rFonts w:ascii="Times New Roman" w:hAnsi="Times New Roman" w:cs="Times New Roman"/>
                <w:sz w:val="21"/>
                <w:szCs w:val="21"/>
              </w:rPr>
              <w:t>Częstość występowania zmętnień tylnej torby soczewki po upływie min. 1 roku po zabiegu</w:t>
            </w:r>
            <w:r w:rsidR="00546D8A">
              <w:rPr>
                <w:rFonts w:ascii="Times New Roman" w:hAnsi="Times New Roman" w:cs="Times New Roman"/>
                <w:sz w:val="21"/>
                <w:szCs w:val="21"/>
              </w:rPr>
              <w:t xml:space="preserve"> </w:t>
            </w:r>
            <w:r w:rsidR="00546D8A" w:rsidRPr="00546D8A">
              <w:rPr>
                <w:rFonts w:ascii="Times New Roman" w:hAnsi="Times New Roman" w:cs="Times New Roman"/>
                <w:b/>
                <w:color w:val="0070C0"/>
                <w:sz w:val="20"/>
                <w:szCs w:val="20"/>
              </w:rPr>
              <w:t>na podstawie recenzowanych publikacji lub ich stre</w:t>
            </w:r>
            <w:r w:rsidR="00546D8A">
              <w:rPr>
                <w:rFonts w:ascii="Times New Roman" w:hAnsi="Times New Roman" w:cs="Times New Roman"/>
                <w:b/>
                <w:color w:val="0070C0"/>
                <w:sz w:val="20"/>
                <w:szCs w:val="20"/>
              </w:rPr>
              <w:t>sz</w:t>
            </w:r>
            <w:r w:rsidR="00546D8A" w:rsidRPr="00546D8A">
              <w:rPr>
                <w:rFonts w:ascii="Times New Roman" w:hAnsi="Times New Roman" w:cs="Times New Roman"/>
                <w:b/>
                <w:color w:val="0070C0"/>
                <w:sz w:val="20"/>
                <w:szCs w:val="20"/>
              </w:rPr>
              <w:t>czeń</w:t>
            </w:r>
          </w:p>
        </w:tc>
        <w:tc>
          <w:tcPr>
            <w:tcW w:w="5138" w:type="dxa"/>
            <w:tcBorders>
              <w:top w:val="single" w:sz="4" w:space="0" w:color="auto"/>
              <w:left w:val="nil"/>
              <w:bottom w:val="single" w:sz="4" w:space="0" w:color="auto"/>
              <w:right w:val="single" w:sz="4" w:space="0" w:color="000000"/>
            </w:tcBorders>
            <w:vAlign w:val="center"/>
            <w:hideMark/>
          </w:tcPr>
          <w:p w:rsidR="002558D8" w:rsidRPr="002558D8" w:rsidRDefault="002558D8" w:rsidP="00454526">
            <w:pPr>
              <w:spacing w:before="28" w:line="273" w:lineRule="auto"/>
              <w:ind w:left="64" w:right="124"/>
              <w:jc w:val="both"/>
              <w:rPr>
                <w:rFonts w:ascii="Times New Roman" w:hAnsi="Times New Roman" w:cs="Times New Roman"/>
                <w:sz w:val="21"/>
                <w:szCs w:val="21"/>
              </w:rPr>
            </w:pPr>
            <w:r w:rsidRPr="002558D8">
              <w:rPr>
                <w:rFonts w:ascii="Times New Roman" w:hAnsi="Times New Roman" w:cs="Times New Roman"/>
                <w:sz w:val="21"/>
                <w:szCs w:val="21"/>
              </w:rPr>
              <w:t>do 5% zmętnień - 24 pkt.</w:t>
            </w:r>
          </w:p>
        </w:tc>
      </w:tr>
      <w:tr w:rsidR="002558D8" w:rsidRPr="002558D8" w:rsidTr="002558D8">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58D8" w:rsidRPr="002558D8" w:rsidRDefault="002558D8" w:rsidP="00DD75B5">
            <w:pPr>
              <w:spacing w:before="28" w:line="273" w:lineRule="auto"/>
              <w:ind w:left="15" w:right="124"/>
              <w:rPr>
                <w:rFonts w:ascii="Times New Roman" w:hAnsi="Times New Roman" w:cs="Times New Roman"/>
                <w:sz w:val="21"/>
                <w:szCs w:val="21"/>
              </w:rPr>
            </w:pPr>
          </w:p>
        </w:tc>
        <w:tc>
          <w:tcPr>
            <w:tcW w:w="5138" w:type="dxa"/>
            <w:tcBorders>
              <w:top w:val="single" w:sz="4" w:space="0" w:color="auto"/>
              <w:left w:val="nil"/>
              <w:bottom w:val="single" w:sz="4" w:space="0" w:color="auto"/>
              <w:right w:val="single" w:sz="4" w:space="0" w:color="000000"/>
            </w:tcBorders>
            <w:vAlign w:val="center"/>
            <w:hideMark/>
          </w:tcPr>
          <w:p w:rsidR="002558D8" w:rsidRPr="002558D8" w:rsidRDefault="002558D8" w:rsidP="00454526">
            <w:pPr>
              <w:spacing w:before="28" w:line="273" w:lineRule="auto"/>
              <w:ind w:left="64" w:right="124"/>
              <w:jc w:val="both"/>
              <w:rPr>
                <w:rFonts w:ascii="Times New Roman" w:hAnsi="Times New Roman" w:cs="Times New Roman"/>
                <w:sz w:val="21"/>
                <w:szCs w:val="21"/>
              </w:rPr>
            </w:pPr>
            <w:r w:rsidRPr="002558D8">
              <w:rPr>
                <w:rFonts w:ascii="Times New Roman" w:hAnsi="Times New Roman" w:cs="Times New Roman"/>
                <w:sz w:val="21"/>
                <w:szCs w:val="21"/>
              </w:rPr>
              <w:t>5,1% - 25% zmętnień - 16 pkt.</w:t>
            </w:r>
          </w:p>
        </w:tc>
      </w:tr>
      <w:tr w:rsidR="002558D8" w:rsidRPr="002558D8" w:rsidTr="002558D8">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58D8" w:rsidRPr="002558D8" w:rsidRDefault="002558D8" w:rsidP="00DD75B5">
            <w:pPr>
              <w:spacing w:before="28" w:line="273" w:lineRule="auto"/>
              <w:ind w:left="15" w:right="124"/>
              <w:rPr>
                <w:rFonts w:ascii="Times New Roman" w:hAnsi="Times New Roman" w:cs="Times New Roman"/>
                <w:sz w:val="21"/>
                <w:szCs w:val="21"/>
              </w:rPr>
            </w:pPr>
          </w:p>
        </w:tc>
        <w:tc>
          <w:tcPr>
            <w:tcW w:w="5138" w:type="dxa"/>
            <w:tcBorders>
              <w:top w:val="single" w:sz="4" w:space="0" w:color="auto"/>
              <w:left w:val="nil"/>
              <w:bottom w:val="single" w:sz="4" w:space="0" w:color="auto"/>
              <w:right w:val="single" w:sz="4" w:space="0" w:color="000000"/>
            </w:tcBorders>
            <w:vAlign w:val="center"/>
            <w:hideMark/>
          </w:tcPr>
          <w:p w:rsidR="002558D8" w:rsidRPr="002558D8" w:rsidRDefault="002558D8" w:rsidP="00454526">
            <w:pPr>
              <w:spacing w:before="28" w:line="273" w:lineRule="auto"/>
              <w:ind w:left="64" w:right="124"/>
              <w:jc w:val="both"/>
              <w:rPr>
                <w:rFonts w:ascii="Times New Roman" w:hAnsi="Times New Roman" w:cs="Times New Roman"/>
                <w:sz w:val="21"/>
                <w:szCs w:val="21"/>
              </w:rPr>
            </w:pPr>
            <w:r w:rsidRPr="002558D8">
              <w:rPr>
                <w:rFonts w:ascii="Times New Roman" w:hAnsi="Times New Roman" w:cs="Times New Roman"/>
                <w:sz w:val="21"/>
                <w:szCs w:val="21"/>
              </w:rPr>
              <w:t>25,1% - 50% zmętnień - 8 pkt.</w:t>
            </w:r>
          </w:p>
        </w:tc>
      </w:tr>
      <w:tr w:rsidR="002558D8" w:rsidRPr="002558D8" w:rsidTr="002558D8">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58D8" w:rsidRPr="002558D8" w:rsidRDefault="002558D8" w:rsidP="00DD75B5">
            <w:pPr>
              <w:spacing w:before="28" w:line="273" w:lineRule="auto"/>
              <w:ind w:left="15" w:right="124"/>
              <w:rPr>
                <w:rFonts w:ascii="Times New Roman" w:hAnsi="Times New Roman" w:cs="Times New Roman"/>
                <w:sz w:val="21"/>
                <w:szCs w:val="21"/>
              </w:rPr>
            </w:pPr>
          </w:p>
        </w:tc>
        <w:tc>
          <w:tcPr>
            <w:tcW w:w="5138" w:type="dxa"/>
            <w:tcBorders>
              <w:top w:val="single" w:sz="4" w:space="0" w:color="auto"/>
              <w:left w:val="nil"/>
              <w:bottom w:val="single" w:sz="4" w:space="0" w:color="auto"/>
              <w:right w:val="single" w:sz="4" w:space="0" w:color="000000"/>
            </w:tcBorders>
            <w:vAlign w:val="center"/>
            <w:hideMark/>
          </w:tcPr>
          <w:p w:rsidR="002558D8" w:rsidRPr="002558D8" w:rsidRDefault="002558D8" w:rsidP="00454526">
            <w:pPr>
              <w:spacing w:before="28" w:line="273" w:lineRule="auto"/>
              <w:ind w:left="64" w:right="124"/>
              <w:jc w:val="both"/>
              <w:rPr>
                <w:rFonts w:ascii="Times New Roman" w:hAnsi="Times New Roman" w:cs="Times New Roman"/>
                <w:sz w:val="21"/>
                <w:szCs w:val="21"/>
              </w:rPr>
            </w:pPr>
            <w:r w:rsidRPr="002558D8">
              <w:rPr>
                <w:rFonts w:ascii="Times New Roman" w:hAnsi="Times New Roman" w:cs="Times New Roman"/>
                <w:sz w:val="21"/>
                <w:szCs w:val="21"/>
              </w:rPr>
              <w:t>powyżej 50% zmętnień - 0 pkt.</w:t>
            </w:r>
          </w:p>
        </w:tc>
      </w:tr>
      <w:tr w:rsidR="002558D8" w:rsidRPr="002558D8" w:rsidTr="002558D8">
        <w:trPr>
          <w:trHeight w:val="525"/>
        </w:trPr>
        <w:tc>
          <w:tcPr>
            <w:tcW w:w="324" w:type="dxa"/>
            <w:vMerge w:val="restart"/>
            <w:tcBorders>
              <w:top w:val="single" w:sz="4" w:space="0" w:color="auto"/>
              <w:left w:val="single" w:sz="4" w:space="0" w:color="auto"/>
              <w:bottom w:val="single" w:sz="4" w:space="0" w:color="auto"/>
              <w:right w:val="single" w:sz="4" w:space="0" w:color="auto"/>
            </w:tcBorders>
            <w:noWrap/>
            <w:vAlign w:val="center"/>
            <w:hideMark/>
          </w:tcPr>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sz w:val="21"/>
                <w:szCs w:val="21"/>
              </w:rPr>
              <w:t>2.</w:t>
            </w:r>
          </w:p>
        </w:tc>
        <w:tc>
          <w:tcPr>
            <w:tcW w:w="3200" w:type="dxa"/>
            <w:vMerge w:val="restart"/>
            <w:tcBorders>
              <w:top w:val="single" w:sz="4" w:space="0" w:color="auto"/>
              <w:left w:val="single" w:sz="4" w:space="0" w:color="auto"/>
              <w:bottom w:val="single" w:sz="4" w:space="0" w:color="000000"/>
              <w:right w:val="single" w:sz="4" w:space="0" w:color="auto"/>
            </w:tcBorders>
            <w:vAlign w:val="center"/>
            <w:hideMark/>
          </w:tcPr>
          <w:p w:rsidR="002558D8" w:rsidRPr="002558D8" w:rsidRDefault="002558D8" w:rsidP="00DD75B5">
            <w:pPr>
              <w:spacing w:before="28" w:line="273" w:lineRule="auto"/>
              <w:ind w:left="15" w:right="124"/>
              <w:rPr>
                <w:rFonts w:ascii="Times New Roman" w:hAnsi="Times New Roman" w:cs="Times New Roman"/>
                <w:sz w:val="21"/>
                <w:szCs w:val="21"/>
              </w:rPr>
            </w:pPr>
            <w:r w:rsidRPr="002558D8">
              <w:rPr>
                <w:rFonts w:ascii="Times New Roman" w:hAnsi="Times New Roman" w:cs="Times New Roman"/>
                <w:sz w:val="21"/>
                <w:szCs w:val="21"/>
              </w:rPr>
              <w:t>Łatwość fałdowania soczewek i wszczepiania za pomocą aplikatora</w:t>
            </w:r>
          </w:p>
        </w:tc>
        <w:tc>
          <w:tcPr>
            <w:tcW w:w="5138" w:type="dxa"/>
            <w:tcBorders>
              <w:top w:val="single" w:sz="4" w:space="0" w:color="auto"/>
              <w:left w:val="nil"/>
              <w:bottom w:val="single" w:sz="4" w:space="0" w:color="auto"/>
              <w:right w:val="single" w:sz="4" w:space="0" w:color="000000"/>
            </w:tcBorders>
            <w:vAlign w:val="center"/>
            <w:hideMark/>
          </w:tcPr>
          <w:p w:rsidR="002558D8" w:rsidRPr="002558D8" w:rsidRDefault="002558D8" w:rsidP="00454526">
            <w:pPr>
              <w:spacing w:before="28" w:line="273" w:lineRule="auto"/>
              <w:ind w:left="64" w:right="124"/>
              <w:jc w:val="both"/>
              <w:rPr>
                <w:rFonts w:ascii="Times New Roman" w:hAnsi="Times New Roman" w:cs="Times New Roman"/>
                <w:sz w:val="21"/>
                <w:szCs w:val="21"/>
              </w:rPr>
            </w:pPr>
            <w:r w:rsidRPr="002558D8">
              <w:rPr>
                <w:rFonts w:ascii="Times New Roman" w:hAnsi="Times New Roman" w:cs="Times New Roman"/>
                <w:sz w:val="21"/>
                <w:szCs w:val="21"/>
              </w:rPr>
              <w:t>soczewka bardzo łatwo się fałduje i wszczepia za pomocą aplikatora - 3 pkt.</w:t>
            </w:r>
          </w:p>
        </w:tc>
      </w:tr>
      <w:tr w:rsidR="002558D8" w:rsidRPr="002558D8" w:rsidTr="002558D8">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p>
        </w:tc>
        <w:tc>
          <w:tcPr>
            <w:tcW w:w="5138" w:type="dxa"/>
            <w:tcBorders>
              <w:top w:val="single" w:sz="4" w:space="0" w:color="auto"/>
              <w:left w:val="nil"/>
              <w:bottom w:val="single" w:sz="4" w:space="0" w:color="auto"/>
              <w:right w:val="single" w:sz="4" w:space="0" w:color="auto"/>
            </w:tcBorders>
            <w:vAlign w:val="center"/>
            <w:hideMark/>
          </w:tcPr>
          <w:p w:rsidR="002558D8" w:rsidRPr="002558D8" w:rsidRDefault="002558D8" w:rsidP="00454526">
            <w:pPr>
              <w:spacing w:before="28" w:line="273" w:lineRule="auto"/>
              <w:ind w:left="64" w:right="124"/>
              <w:jc w:val="both"/>
              <w:rPr>
                <w:rFonts w:ascii="Times New Roman" w:hAnsi="Times New Roman" w:cs="Times New Roman"/>
                <w:sz w:val="21"/>
                <w:szCs w:val="21"/>
              </w:rPr>
            </w:pPr>
            <w:r w:rsidRPr="002558D8">
              <w:rPr>
                <w:rFonts w:ascii="Times New Roman" w:hAnsi="Times New Roman" w:cs="Times New Roman"/>
                <w:sz w:val="21"/>
                <w:szCs w:val="21"/>
              </w:rPr>
              <w:t>soczewka łatwo się fałduje i wszczepia za pomocą aplikatora - 2 pkt.</w:t>
            </w:r>
          </w:p>
        </w:tc>
      </w:tr>
    </w:tbl>
    <w:p w:rsidR="002558D8" w:rsidRPr="002558D8" w:rsidRDefault="002558D8" w:rsidP="002558D8">
      <w:pPr>
        <w:spacing w:before="28" w:line="273" w:lineRule="auto"/>
        <w:ind w:left="709" w:right="124" w:hanging="425"/>
        <w:jc w:val="both"/>
        <w:rPr>
          <w:rFonts w:ascii="Times New Roman" w:hAnsi="Times New Roman" w:cs="Times New Roman"/>
          <w:bCs/>
          <w:sz w:val="21"/>
          <w:szCs w:val="21"/>
        </w:rPr>
      </w:pPr>
    </w:p>
    <w:p w:rsidR="002558D8" w:rsidRPr="002558D8" w:rsidRDefault="002558D8" w:rsidP="002558D8">
      <w:pPr>
        <w:spacing w:before="28" w:line="273" w:lineRule="auto"/>
        <w:ind w:left="709" w:right="124" w:hanging="425"/>
        <w:jc w:val="both"/>
        <w:rPr>
          <w:rFonts w:ascii="Times New Roman" w:hAnsi="Times New Roman" w:cs="Times New Roman"/>
          <w:bCs/>
          <w:sz w:val="21"/>
          <w:szCs w:val="21"/>
        </w:rPr>
      </w:pPr>
      <w:r w:rsidRPr="002558D8">
        <w:rPr>
          <w:rFonts w:ascii="Times New Roman" w:hAnsi="Times New Roman" w:cs="Times New Roman"/>
          <w:bCs/>
          <w:sz w:val="21"/>
          <w:szCs w:val="21"/>
        </w:rPr>
        <w:t>Kryterium 3 Parametry techniczne = [(</w:t>
      </w:r>
      <w:proofErr w:type="spellStart"/>
      <w:r w:rsidRPr="002558D8">
        <w:rPr>
          <w:rFonts w:ascii="Times New Roman" w:hAnsi="Times New Roman" w:cs="Times New Roman"/>
          <w:bCs/>
          <w:sz w:val="21"/>
          <w:szCs w:val="21"/>
        </w:rPr>
        <w:t>PTb</w:t>
      </w:r>
      <w:proofErr w:type="spellEnd"/>
      <w:r w:rsidRPr="002558D8">
        <w:rPr>
          <w:rFonts w:ascii="Times New Roman" w:hAnsi="Times New Roman" w:cs="Times New Roman"/>
          <w:bCs/>
          <w:sz w:val="21"/>
          <w:szCs w:val="21"/>
        </w:rPr>
        <w:t xml:space="preserve"> : </w:t>
      </w:r>
      <w:proofErr w:type="spellStart"/>
      <w:r w:rsidRPr="002558D8">
        <w:rPr>
          <w:rFonts w:ascii="Times New Roman" w:hAnsi="Times New Roman" w:cs="Times New Roman"/>
          <w:bCs/>
          <w:sz w:val="21"/>
          <w:szCs w:val="21"/>
        </w:rPr>
        <w:t>PTn</w:t>
      </w:r>
      <w:proofErr w:type="spellEnd"/>
      <w:r w:rsidRPr="002558D8">
        <w:rPr>
          <w:rFonts w:ascii="Times New Roman" w:hAnsi="Times New Roman" w:cs="Times New Roman"/>
          <w:bCs/>
          <w:sz w:val="21"/>
          <w:szCs w:val="21"/>
        </w:rPr>
        <w:t>) x 6 %] x 100</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sz w:val="21"/>
          <w:szCs w:val="21"/>
        </w:rPr>
        <w:t>Gdzie:</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sz w:val="21"/>
          <w:szCs w:val="21"/>
        </w:rPr>
        <w:t>PT  b-</w:t>
      </w:r>
      <w:r w:rsidR="00FB1BA5">
        <w:rPr>
          <w:rFonts w:ascii="Times New Roman" w:hAnsi="Times New Roman" w:cs="Times New Roman"/>
          <w:sz w:val="21"/>
          <w:szCs w:val="21"/>
        </w:rPr>
        <w:t xml:space="preserve"> </w:t>
      </w:r>
      <w:r w:rsidRPr="002558D8">
        <w:rPr>
          <w:rFonts w:ascii="Times New Roman" w:hAnsi="Times New Roman" w:cs="Times New Roman"/>
          <w:sz w:val="21"/>
          <w:szCs w:val="21"/>
        </w:rPr>
        <w:t xml:space="preserve"> ilość punktów uzyskanych przez ofertę badaną</w:t>
      </w:r>
    </w:p>
    <w:p w:rsidR="002558D8" w:rsidRPr="002558D8" w:rsidRDefault="002558D8" w:rsidP="002558D8">
      <w:pPr>
        <w:spacing w:before="28" w:line="273" w:lineRule="auto"/>
        <w:ind w:left="709" w:right="124" w:hanging="425"/>
        <w:jc w:val="both"/>
        <w:rPr>
          <w:rFonts w:ascii="Times New Roman" w:hAnsi="Times New Roman" w:cs="Times New Roman"/>
          <w:sz w:val="21"/>
          <w:szCs w:val="21"/>
          <w:lang w:val="x-none"/>
        </w:rPr>
      </w:pPr>
      <w:r w:rsidRPr="002558D8">
        <w:rPr>
          <w:rFonts w:ascii="Times New Roman" w:hAnsi="Times New Roman" w:cs="Times New Roman"/>
          <w:sz w:val="21"/>
          <w:szCs w:val="21"/>
          <w:lang w:val="x-none"/>
        </w:rPr>
        <w:t>PT  n – ilość punktów uzyskanych przez ofertę z największą ilością punktów</w:t>
      </w:r>
    </w:p>
    <w:p w:rsidR="002558D8" w:rsidRDefault="002558D8"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bCs/>
          <w:sz w:val="21"/>
          <w:szCs w:val="21"/>
          <w:u w:val="single"/>
        </w:rPr>
        <w:t>Parametry techniczne</w:t>
      </w:r>
      <w:r w:rsidRPr="002558D8">
        <w:rPr>
          <w:rFonts w:ascii="Times New Roman" w:hAnsi="Times New Roman" w:cs="Times New Roman"/>
          <w:sz w:val="21"/>
          <w:szCs w:val="21"/>
        </w:rPr>
        <w:t xml:space="preserve">  będą oceniane w następujący sposób:</w:t>
      </w:r>
    </w:p>
    <w:p w:rsidR="00546D8A" w:rsidRPr="002558D8" w:rsidRDefault="00546D8A" w:rsidP="002558D8">
      <w:pPr>
        <w:spacing w:before="28" w:line="273" w:lineRule="auto"/>
        <w:ind w:left="709" w:right="124" w:hanging="425"/>
        <w:jc w:val="both"/>
        <w:rPr>
          <w:rFonts w:ascii="Times New Roman" w:hAnsi="Times New Roman" w:cs="Times New Roman"/>
          <w:bCs/>
          <w:sz w:val="21"/>
          <w:szCs w:val="21"/>
        </w:rPr>
      </w:pP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410"/>
      </w:tblGrid>
      <w:tr w:rsidR="00546D8A" w:rsidRPr="002558D8" w:rsidTr="00546D8A">
        <w:tc>
          <w:tcPr>
            <w:tcW w:w="4390" w:type="dxa"/>
            <w:tcBorders>
              <w:top w:val="single" w:sz="4" w:space="0" w:color="auto"/>
              <w:left w:val="single" w:sz="4" w:space="0" w:color="auto"/>
              <w:bottom w:val="single" w:sz="4" w:space="0" w:color="auto"/>
              <w:right w:val="single" w:sz="4" w:space="0" w:color="auto"/>
            </w:tcBorders>
            <w:hideMark/>
          </w:tcPr>
          <w:p w:rsidR="00546D8A" w:rsidRPr="002558D8" w:rsidRDefault="00546D8A"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sz w:val="21"/>
                <w:szCs w:val="21"/>
              </w:rPr>
              <w:t>Parametr oceniany</w:t>
            </w:r>
          </w:p>
        </w:tc>
        <w:tc>
          <w:tcPr>
            <w:tcW w:w="5410" w:type="dxa"/>
            <w:tcBorders>
              <w:top w:val="single" w:sz="4" w:space="0" w:color="auto"/>
              <w:left w:val="single" w:sz="4" w:space="0" w:color="auto"/>
              <w:bottom w:val="single" w:sz="4" w:space="0" w:color="auto"/>
              <w:right w:val="single" w:sz="4" w:space="0" w:color="auto"/>
            </w:tcBorders>
            <w:hideMark/>
          </w:tcPr>
          <w:p w:rsidR="00546D8A" w:rsidRPr="002558D8" w:rsidRDefault="00546D8A"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sz w:val="21"/>
                <w:szCs w:val="21"/>
              </w:rPr>
              <w:t>Ilość punktów</w:t>
            </w:r>
          </w:p>
        </w:tc>
      </w:tr>
      <w:tr w:rsidR="00546D8A" w:rsidRPr="002558D8" w:rsidTr="00546D8A">
        <w:tc>
          <w:tcPr>
            <w:tcW w:w="4390" w:type="dxa"/>
            <w:tcBorders>
              <w:top w:val="single" w:sz="4" w:space="0" w:color="auto"/>
              <w:left w:val="single" w:sz="4" w:space="0" w:color="auto"/>
              <w:bottom w:val="single" w:sz="4" w:space="0" w:color="auto"/>
              <w:right w:val="single" w:sz="4" w:space="0" w:color="auto"/>
            </w:tcBorders>
            <w:hideMark/>
          </w:tcPr>
          <w:p w:rsidR="00546D8A" w:rsidRPr="002558D8" w:rsidRDefault="00546D8A" w:rsidP="00546D8A">
            <w:pPr>
              <w:spacing w:before="28" w:line="273" w:lineRule="auto"/>
              <w:ind w:right="124"/>
              <w:rPr>
                <w:rFonts w:ascii="Times New Roman" w:hAnsi="Times New Roman" w:cs="Times New Roman"/>
                <w:sz w:val="21"/>
                <w:szCs w:val="21"/>
              </w:rPr>
            </w:pPr>
            <w:r w:rsidRPr="002558D8">
              <w:rPr>
                <w:rFonts w:ascii="Times New Roman" w:hAnsi="Times New Roman" w:cs="Times New Roman"/>
                <w:sz w:val="21"/>
                <w:szCs w:val="21"/>
              </w:rPr>
              <w:t>Dostępny zakres mocy soczewek wewnątrzgałkowych tj. większy od wymaganego:</w:t>
            </w:r>
          </w:p>
          <w:p w:rsidR="00546D8A" w:rsidRPr="002558D8" w:rsidRDefault="00546D8A" w:rsidP="00454526">
            <w:pPr>
              <w:spacing w:before="28" w:line="273" w:lineRule="auto"/>
              <w:ind w:right="124"/>
              <w:jc w:val="both"/>
              <w:rPr>
                <w:rFonts w:ascii="Times New Roman" w:hAnsi="Times New Roman" w:cs="Times New Roman"/>
                <w:sz w:val="21"/>
                <w:szCs w:val="21"/>
              </w:rPr>
            </w:pPr>
            <w:r w:rsidRPr="002558D8">
              <w:rPr>
                <w:rFonts w:ascii="Times New Roman" w:hAnsi="Times New Roman" w:cs="Times New Roman"/>
                <w:sz w:val="21"/>
                <w:szCs w:val="21"/>
              </w:rPr>
              <w:t xml:space="preserve">za każdą dioptrię </w:t>
            </w:r>
            <w:r w:rsidRPr="002558D8">
              <w:rPr>
                <w:rFonts w:ascii="Times New Roman" w:hAnsi="Times New Roman" w:cs="Times New Roman"/>
                <w:bCs/>
                <w:sz w:val="21"/>
                <w:szCs w:val="21"/>
              </w:rPr>
              <w:t>od -10D do -0,5D</w:t>
            </w:r>
            <w:r w:rsidRPr="002558D8">
              <w:rPr>
                <w:rFonts w:ascii="Times New Roman" w:hAnsi="Times New Roman" w:cs="Times New Roman"/>
                <w:sz w:val="21"/>
                <w:szCs w:val="21"/>
              </w:rPr>
              <w:t xml:space="preserve"> </w:t>
            </w:r>
          </w:p>
        </w:tc>
        <w:tc>
          <w:tcPr>
            <w:tcW w:w="5410" w:type="dxa"/>
            <w:tcBorders>
              <w:top w:val="single" w:sz="4" w:space="0" w:color="auto"/>
              <w:left w:val="single" w:sz="4" w:space="0" w:color="auto"/>
              <w:bottom w:val="single" w:sz="4" w:space="0" w:color="auto"/>
              <w:right w:val="single" w:sz="4" w:space="0" w:color="auto"/>
            </w:tcBorders>
            <w:hideMark/>
          </w:tcPr>
          <w:p w:rsidR="00546D8A" w:rsidRPr="002558D8" w:rsidRDefault="00546D8A" w:rsidP="00454526">
            <w:pPr>
              <w:spacing w:before="28" w:line="273" w:lineRule="auto"/>
              <w:ind w:left="95" w:right="124"/>
              <w:jc w:val="both"/>
              <w:rPr>
                <w:rFonts w:ascii="Times New Roman" w:hAnsi="Times New Roman" w:cs="Times New Roman"/>
                <w:sz w:val="21"/>
                <w:szCs w:val="21"/>
              </w:rPr>
            </w:pPr>
            <w:r w:rsidRPr="002558D8">
              <w:rPr>
                <w:rFonts w:ascii="Times New Roman" w:hAnsi="Times New Roman" w:cs="Times New Roman"/>
                <w:sz w:val="21"/>
                <w:szCs w:val="21"/>
              </w:rPr>
              <w:t>Zamawiający przyzna po 1 punkcie za każdą dodatkową 1 dioptrię.</w:t>
            </w:r>
          </w:p>
          <w:p w:rsidR="00546D8A" w:rsidRPr="002558D8" w:rsidRDefault="00546D8A" w:rsidP="00454526">
            <w:pPr>
              <w:spacing w:before="28" w:line="273" w:lineRule="auto"/>
              <w:ind w:left="95" w:right="124"/>
              <w:jc w:val="both"/>
              <w:rPr>
                <w:rFonts w:ascii="Times New Roman" w:hAnsi="Times New Roman" w:cs="Times New Roman"/>
                <w:sz w:val="21"/>
                <w:szCs w:val="21"/>
              </w:rPr>
            </w:pPr>
            <w:r w:rsidRPr="002558D8">
              <w:rPr>
                <w:rFonts w:ascii="Times New Roman" w:hAnsi="Times New Roman" w:cs="Times New Roman"/>
                <w:sz w:val="21"/>
                <w:szCs w:val="21"/>
              </w:rPr>
              <w:t>Wykonawcy mogą uzyskać dodatkowe punkty za każdą dodatkową dioptrię powyżej parametrów wymaganych.</w:t>
            </w:r>
          </w:p>
          <w:p w:rsidR="00546D8A" w:rsidRPr="002558D8" w:rsidRDefault="00546D8A" w:rsidP="00454526">
            <w:pPr>
              <w:spacing w:before="28" w:line="273" w:lineRule="auto"/>
              <w:ind w:left="95" w:right="124"/>
              <w:jc w:val="both"/>
              <w:rPr>
                <w:rFonts w:ascii="Times New Roman" w:hAnsi="Times New Roman" w:cs="Times New Roman"/>
                <w:sz w:val="21"/>
                <w:szCs w:val="21"/>
              </w:rPr>
            </w:pPr>
            <w:r w:rsidRPr="002558D8">
              <w:rPr>
                <w:rFonts w:ascii="Times New Roman" w:hAnsi="Times New Roman" w:cs="Times New Roman"/>
                <w:sz w:val="21"/>
                <w:szCs w:val="21"/>
              </w:rPr>
              <w:t>W sumie oferta może uzyskać w tym kryterium max. 15 punktów.</w:t>
            </w:r>
          </w:p>
        </w:tc>
      </w:tr>
    </w:tbl>
    <w:p w:rsidR="00B66F30" w:rsidRDefault="00B66F30" w:rsidP="002558D8">
      <w:pPr>
        <w:spacing w:before="28" w:line="273" w:lineRule="auto"/>
        <w:ind w:left="709" w:right="124" w:hanging="425"/>
        <w:jc w:val="both"/>
        <w:rPr>
          <w:rFonts w:ascii="Times New Roman" w:hAnsi="Times New Roman" w:cs="Times New Roman"/>
          <w:bCs/>
          <w:sz w:val="21"/>
          <w:szCs w:val="21"/>
        </w:rPr>
      </w:pPr>
    </w:p>
    <w:p w:rsidR="002558D8" w:rsidRPr="00B66F30" w:rsidRDefault="002558D8" w:rsidP="002558D8">
      <w:pPr>
        <w:spacing w:before="28" w:line="273" w:lineRule="auto"/>
        <w:ind w:left="709" w:right="124" w:hanging="425"/>
        <w:jc w:val="both"/>
        <w:rPr>
          <w:rFonts w:ascii="Times New Roman" w:hAnsi="Times New Roman" w:cs="Times New Roman"/>
          <w:b/>
          <w:bCs/>
          <w:color w:val="F79646" w:themeColor="accent6"/>
          <w:sz w:val="21"/>
          <w:szCs w:val="21"/>
        </w:rPr>
      </w:pPr>
      <w:r w:rsidRPr="00B66F30">
        <w:rPr>
          <w:rFonts w:ascii="Times New Roman" w:hAnsi="Times New Roman" w:cs="Times New Roman"/>
          <w:b/>
          <w:bCs/>
          <w:color w:val="F79646" w:themeColor="accent6"/>
          <w:sz w:val="21"/>
          <w:szCs w:val="21"/>
        </w:rPr>
        <w:t xml:space="preserve">Zadanie nr 3 Soczewki </w:t>
      </w:r>
      <w:proofErr w:type="spellStart"/>
      <w:r w:rsidRPr="00B66F30">
        <w:rPr>
          <w:rFonts w:ascii="Times New Roman" w:hAnsi="Times New Roman" w:cs="Times New Roman"/>
          <w:b/>
          <w:bCs/>
          <w:color w:val="F79646" w:themeColor="accent6"/>
          <w:sz w:val="21"/>
          <w:szCs w:val="21"/>
        </w:rPr>
        <w:t>tylnokomorowe</w:t>
      </w:r>
      <w:proofErr w:type="spellEnd"/>
      <w:r w:rsidRPr="00B66F30">
        <w:rPr>
          <w:rFonts w:ascii="Times New Roman" w:hAnsi="Times New Roman" w:cs="Times New Roman"/>
          <w:b/>
          <w:bCs/>
          <w:color w:val="F79646" w:themeColor="accent6"/>
          <w:sz w:val="21"/>
          <w:szCs w:val="21"/>
        </w:rPr>
        <w:t xml:space="preserve"> akrylowe, zwijalne, hydrofobowe, </w:t>
      </w:r>
      <w:proofErr w:type="spellStart"/>
      <w:r w:rsidRPr="00B66F30">
        <w:rPr>
          <w:rFonts w:ascii="Times New Roman" w:hAnsi="Times New Roman" w:cs="Times New Roman"/>
          <w:b/>
          <w:bCs/>
          <w:color w:val="F79646" w:themeColor="accent6"/>
          <w:sz w:val="21"/>
          <w:szCs w:val="21"/>
        </w:rPr>
        <w:t>asferyczne</w:t>
      </w:r>
      <w:proofErr w:type="spellEnd"/>
    </w:p>
    <w:p w:rsidR="002558D8" w:rsidRPr="002558D8" w:rsidRDefault="002558D8" w:rsidP="002558D8">
      <w:pPr>
        <w:spacing w:before="28" w:line="273" w:lineRule="auto"/>
        <w:ind w:left="709" w:right="124" w:hanging="425"/>
        <w:jc w:val="both"/>
        <w:rPr>
          <w:rFonts w:ascii="Times New Roman" w:hAnsi="Times New Roman" w:cs="Times New Roman"/>
          <w:bCs/>
          <w:sz w:val="21"/>
          <w:szCs w:val="21"/>
        </w:rPr>
      </w:pPr>
      <w:r w:rsidRPr="002558D8">
        <w:rPr>
          <w:rFonts w:ascii="Times New Roman" w:hAnsi="Times New Roman" w:cs="Times New Roman"/>
          <w:bCs/>
          <w:sz w:val="21"/>
          <w:szCs w:val="21"/>
        </w:rPr>
        <w:t>Kryteria oceny ofert w zadaniu nr  3:</w:t>
      </w:r>
    </w:p>
    <w:p w:rsidR="00311438" w:rsidRPr="002558D8" w:rsidRDefault="00311438" w:rsidP="00311438">
      <w:pPr>
        <w:spacing w:before="28" w:line="273" w:lineRule="auto"/>
        <w:ind w:left="709" w:right="124" w:hanging="425"/>
        <w:jc w:val="both"/>
        <w:rPr>
          <w:rFonts w:ascii="Times New Roman" w:hAnsi="Times New Roman" w:cs="Times New Roman"/>
          <w:sz w:val="21"/>
          <w:szCs w:val="21"/>
        </w:rPr>
      </w:pPr>
      <w:r w:rsidRPr="00311438">
        <w:rPr>
          <w:rFonts w:ascii="Times New Roman" w:hAnsi="Times New Roman" w:cs="Times New Roman"/>
          <w:sz w:val="21"/>
          <w:szCs w:val="21"/>
          <w:shd w:val="clear" w:color="auto" w:fill="EAF1DD" w:themeFill="accent3" w:themeFillTint="33"/>
        </w:rPr>
        <w:t>Kryterium 1</w:t>
      </w:r>
      <w:r w:rsidRPr="002558D8">
        <w:rPr>
          <w:rFonts w:ascii="Times New Roman" w:hAnsi="Times New Roman" w:cs="Times New Roman"/>
          <w:sz w:val="21"/>
          <w:szCs w:val="21"/>
        </w:rPr>
        <w:t xml:space="preserve"> - 60 %  -    CENA</w:t>
      </w:r>
    </w:p>
    <w:p w:rsidR="00311438" w:rsidRPr="002558D8" w:rsidRDefault="00311438" w:rsidP="00311438">
      <w:pPr>
        <w:spacing w:before="28" w:line="273" w:lineRule="auto"/>
        <w:ind w:left="709" w:right="124" w:hanging="425"/>
        <w:jc w:val="both"/>
        <w:rPr>
          <w:rFonts w:ascii="Times New Roman" w:hAnsi="Times New Roman" w:cs="Times New Roman"/>
          <w:sz w:val="21"/>
          <w:szCs w:val="21"/>
        </w:rPr>
      </w:pPr>
      <w:r w:rsidRPr="00311438">
        <w:rPr>
          <w:rFonts w:ascii="Times New Roman" w:hAnsi="Times New Roman" w:cs="Times New Roman"/>
          <w:sz w:val="21"/>
          <w:szCs w:val="21"/>
          <w:shd w:val="clear" w:color="auto" w:fill="EAF1DD" w:themeFill="accent3" w:themeFillTint="33"/>
        </w:rPr>
        <w:t>Kryterium 2</w:t>
      </w:r>
      <w:r w:rsidRPr="002558D8">
        <w:rPr>
          <w:rFonts w:ascii="Times New Roman" w:hAnsi="Times New Roman" w:cs="Times New Roman"/>
          <w:sz w:val="21"/>
          <w:szCs w:val="21"/>
        </w:rPr>
        <w:t xml:space="preserve"> –34 %   -   JAKOŚĆ , a w tym;</w:t>
      </w:r>
    </w:p>
    <w:p w:rsidR="00311438" w:rsidRPr="00311438" w:rsidRDefault="00311438" w:rsidP="00311438">
      <w:pPr>
        <w:pStyle w:val="Akapitzlist"/>
        <w:numPr>
          <w:ilvl w:val="1"/>
          <w:numId w:val="15"/>
        </w:numPr>
        <w:tabs>
          <w:tab w:val="left" w:pos="1276"/>
        </w:tabs>
        <w:spacing w:before="28" w:line="273" w:lineRule="auto"/>
        <w:ind w:left="1985" w:right="124" w:hanging="284"/>
        <w:rPr>
          <w:rFonts w:ascii="Times New Roman" w:hAnsi="Times New Roman" w:cs="Times New Roman"/>
          <w:bCs/>
          <w:sz w:val="21"/>
          <w:szCs w:val="21"/>
        </w:rPr>
      </w:pPr>
      <w:r w:rsidRPr="00311438">
        <w:rPr>
          <w:rFonts w:ascii="Times New Roman" w:hAnsi="Times New Roman" w:cs="Times New Roman"/>
          <w:sz w:val="21"/>
          <w:szCs w:val="21"/>
        </w:rPr>
        <w:t>Częstość występowania zmętnień tylnej torby soczewki po upływie min. 1 roku po zabiegu</w:t>
      </w:r>
    </w:p>
    <w:p w:rsidR="00311438" w:rsidRPr="00311438" w:rsidRDefault="00311438" w:rsidP="00311438">
      <w:pPr>
        <w:pStyle w:val="Akapitzlist"/>
        <w:numPr>
          <w:ilvl w:val="1"/>
          <w:numId w:val="15"/>
        </w:numPr>
        <w:tabs>
          <w:tab w:val="left" w:pos="1276"/>
        </w:tabs>
        <w:spacing w:before="28" w:line="273" w:lineRule="auto"/>
        <w:ind w:left="1985" w:right="124" w:hanging="284"/>
        <w:rPr>
          <w:rFonts w:ascii="Times New Roman" w:hAnsi="Times New Roman" w:cs="Times New Roman"/>
          <w:bCs/>
          <w:sz w:val="21"/>
          <w:szCs w:val="21"/>
        </w:rPr>
      </w:pPr>
      <w:r w:rsidRPr="00311438">
        <w:rPr>
          <w:rFonts w:ascii="Times New Roman" w:hAnsi="Times New Roman" w:cs="Times New Roman"/>
          <w:sz w:val="21"/>
          <w:szCs w:val="21"/>
        </w:rPr>
        <w:t>Łatwość fałdowania soczewek i wszczepiania za pomocą aplikatora</w:t>
      </w:r>
    </w:p>
    <w:p w:rsidR="00311438" w:rsidRPr="002558D8" w:rsidRDefault="00311438" w:rsidP="00311438">
      <w:pPr>
        <w:spacing w:before="28" w:line="273" w:lineRule="auto"/>
        <w:ind w:left="709" w:right="124" w:hanging="425"/>
        <w:jc w:val="both"/>
        <w:rPr>
          <w:rFonts w:ascii="Times New Roman" w:hAnsi="Times New Roman" w:cs="Times New Roman"/>
          <w:bCs/>
          <w:sz w:val="21"/>
          <w:szCs w:val="21"/>
        </w:rPr>
      </w:pPr>
      <w:r w:rsidRPr="00311438">
        <w:rPr>
          <w:rFonts w:ascii="Times New Roman" w:hAnsi="Times New Roman" w:cs="Times New Roman"/>
          <w:sz w:val="21"/>
          <w:szCs w:val="21"/>
          <w:shd w:val="clear" w:color="auto" w:fill="EAF1DD" w:themeFill="accent3" w:themeFillTint="33"/>
        </w:rPr>
        <w:t>Kryterium 3</w:t>
      </w:r>
      <w:r w:rsidRPr="002558D8">
        <w:rPr>
          <w:rFonts w:ascii="Times New Roman" w:hAnsi="Times New Roman" w:cs="Times New Roman"/>
          <w:sz w:val="21"/>
          <w:szCs w:val="21"/>
        </w:rPr>
        <w:t xml:space="preserve"> –6 %   -   PARAMETRY TECHNICZNE</w:t>
      </w:r>
    </w:p>
    <w:p w:rsidR="002558D8" w:rsidRPr="002558D8" w:rsidRDefault="002558D8" w:rsidP="002558D8">
      <w:pPr>
        <w:spacing w:before="28" w:line="273" w:lineRule="auto"/>
        <w:ind w:left="709" w:right="124" w:hanging="425"/>
        <w:jc w:val="both"/>
        <w:rPr>
          <w:rFonts w:ascii="Times New Roman" w:hAnsi="Times New Roman" w:cs="Times New Roman"/>
          <w:bCs/>
          <w:sz w:val="21"/>
          <w:szCs w:val="21"/>
        </w:rPr>
      </w:pPr>
    </w:p>
    <w:p w:rsidR="002558D8" w:rsidRPr="002558D8" w:rsidRDefault="002558D8" w:rsidP="002558D8">
      <w:pPr>
        <w:spacing w:before="28" w:line="273" w:lineRule="auto"/>
        <w:ind w:left="709" w:right="124" w:hanging="425"/>
        <w:jc w:val="both"/>
        <w:rPr>
          <w:rFonts w:ascii="Times New Roman" w:hAnsi="Times New Roman" w:cs="Times New Roman"/>
          <w:sz w:val="21"/>
          <w:szCs w:val="21"/>
          <w:u w:val="single"/>
        </w:rPr>
      </w:pPr>
      <w:r w:rsidRPr="002558D8">
        <w:rPr>
          <w:rFonts w:ascii="Times New Roman" w:hAnsi="Times New Roman" w:cs="Times New Roman"/>
          <w:bCs/>
          <w:sz w:val="21"/>
          <w:szCs w:val="21"/>
          <w:u w:val="single"/>
        </w:rPr>
        <w:t>Kryterium1 (cena)</w:t>
      </w:r>
      <w:r w:rsidRPr="002558D8">
        <w:rPr>
          <w:rFonts w:ascii="Times New Roman" w:hAnsi="Times New Roman" w:cs="Times New Roman"/>
          <w:sz w:val="21"/>
          <w:szCs w:val="21"/>
          <w:u w:val="single"/>
        </w:rPr>
        <w:t xml:space="preserve"> będzie obliczone za pomocą następującego wzoru:</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sz w:val="21"/>
          <w:szCs w:val="21"/>
        </w:rPr>
        <w:t>Wartość = [(</w:t>
      </w:r>
      <w:proofErr w:type="spellStart"/>
      <w:r w:rsidRPr="002558D8">
        <w:rPr>
          <w:rFonts w:ascii="Times New Roman" w:hAnsi="Times New Roman" w:cs="Times New Roman"/>
          <w:sz w:val="21"/>
          <w:szCs w:val="21"/>
        </w:rPr>
        <w:t>Cn</w:t>
      </w:r>
      <w:proofErr w:type="spellEnd"/>
      <w:r w:rsidRPr="002558D8">
        <w:rPr>
          <w:rFonts w:ascii="Times New Roman" w:hAnsi="Times New Roman" w:cs="Times New Roman"/>
          <w:sz w:val="21"/>
          <w:szCs w:val="21"/>
        </w:rPr>
        <w:t xml:space="preserve"> : </w:t>
      </w:r>
      <w:proofErr w:type="spellStart"/>
      <w:r w:rsidRPr="002558D8">
        <w:rPr>
          <w:rFonts w:ascii="Times New Roman" w:hAnsi="Times New Roman" w:cs="Times New Roman"/>
          <w:sz w:val="21"/>
          <w:szCs w:val="21"/>
        </w:rPr>
        <w:t>Cb</w:t>
      </w:r>
      <w:proofErr w:type="spellEnd"/>
      <w:r w:rsidRPr="002558D8">
        <w:rPr>
          <w:rFonts w:ascii="Times New Roman" w:hAnsi="Times New Roman" w:cs="Times New Roman"/>
          <w:sz w:val="21"/>
          <w:szCs w:val="21"/>
        </w:rPr>
        <w:t>) x60 % x 100]</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sz w:val="21"/>
          <w:szCs w:val="21"/>
        </w:rPr>
        <w:t>Gdzie:</w:t>
      </w:r>
      <w:r w:rsidR="00546D8A">
        <w:rPr>
          <w:rFonts w:ascii="Times New Roman" w:hAnsi="Times New Roman" w:cs="Times New Roman"/>
          <w:sz w:val="21"/>
          <w:szCs w:val="21"/>
        </w:rPr>
        <w:t xml:space="preserve"> </w:t>
      </w:r>
      <w:proofErr w:type="spellStart"/>
      <w:r w:rsidRPr="002558D8">
        <w:rPr>
          <w:rFonts w:ascii="Times New Roman" w:hAnsi="Times New Roman" w:cs="Times New Roman"/>
          <w:sz w:val="21"/>
          <w:szCs w:val="21"/>
        </w:rPr>
        <w:t>Cn</w:t>
      </w:r>
      <w:proofErr w:type="spellEnd"/>
      <w:r w:rsidRPr="002558D8">
        <w:rPr>
          <w:rFonts w:ascii="Times New Roman" w:hAnsi="Times New Roman" w:cs="Times New Roman"/>
          <w:sz w:val="21"/>
          <w:szCs w:val="21"/>
        </w:rPr>
        <w:t xml:space="preserve"> – cena najniższa (brutto)</w:t>
      </w:r>
      <w:r w:rsidR="00546D8A">
        <w:rPr>
          <w:rFonts w:ascii="Times New Roman" w:hAnsi="Times New Roman" w:cs="Times New Roman"/>
          <w:sz w:val="21"/>
          <w:szCs w:val="21"/>
        </w:rPr>
        <w:t xml:space="preserve">   </w:t>
      </w:r>
      <w:proofErr w:type="spellStart"/>
      <w:r w:rsidRPr="002558D8">
        <w:rPr>
          <w:rFonts w:ascii="Times New Roman" w:hAnsi="Times New Roman" w:cs="Times New Roman"/>
          <w:sz w:val="21"/>
          <w:szCs w:val="21"/>
        </w:rPr>
        <w:t>Cb</w:t>
      </w:r>
      <w:proofErr w:type="spellEnd"/>
      <w:r w:rsidRPr="002558D8">
        <w:rPr>
          <w:rFonts w:ascii="Times New Roman" w:hAnsi="Times New Roman" w:cs="Times New Roman"/>
          <w:sz w:val="21"/>
          <w:szCs w:val="21"/>
        </w:rPr>
        <w:t xml:space="preserve"> - cena badana (brutto)</w:t>
      </w:r>
    </w:p>
    <w:p w:rsidR="002558D8" w:rsidRPr="002558D8" w:rsidRDefault="002558D8" w:rsidP="002558D8">
      <w:pPr>
        <w:spacing w:before="28" w:line="273" w:lineRule="auto"/>
        <w:ind w:left="709" w:right="124" w:hanging="425"/>
        <w:jc w:val="both"/>
        <w:rPr>
          <w:rFonts w:ascii="Times New Roman" w:hAnsi="Times New Roman" w:cs="Times New Roman"/>
          <w:bCs/>
          <w:sz w:val="21"/>
          <w:szCs w:val="21"/>
        </w:rPr>
      </w:pPr>
    </w:p>
    <w:p w:rsidR="002558D8" w:rsidRPr="002558D8" w:rsidRDefault="002558D8" w:rsidP="002558D8">
      <w:pPr>
        <w:spacing w:before="28" w:line="273" w:lineRule="auto"/>
        <w:ind w:left="709" w:right="124" w:hanging="425"/>
        <w:jc w:val="both"/>
        <w:rPr>
          <w:rFonts w:ascii="Times New Roman" w:hAnsi="Times New Roman" w:cs="Times New Roman"/>
          <w:bCs/>
          <w:sz w:val="21"/>
          <w:szCs w:val="21"/>
        </w:rPr>
      </w:pPr>
      <w:r w:rsidRPr="002558D8">
        <w:rPr>
          <w:rFonts w:ascii="Times New Roman" w:hAnsi="Times New Roman" w:cs="Times New Roman"/>
          <w:bCs/>
          <w:sz w:val="21"/>
          <w:szCs w:val="21"/>
        </w:rPr>
        <w:t xml:space="preserve">Kryterium 2 (jakość) </w:t>
      </w:r>
      <w:r w:rsidRPr="002558D8">
        <w:rPr>
          <w:rFonts w:ascii="Times New Roman" w:hAnsi="Times New Roman" w:cs="Times New Roman"/>
          <w:sz w:val="21"/>
          <w:szCs w:val="21"/>
        </w:rPr>
        <w:t>będzie obliczone za pomocą następującego wzoru:</w:t>
      </w:r>
    </w:p>
    <w:p w:rsidR="002558D8" w:rsidRPr="002558D8" w:rsidRDefault="002558D8" w:rsidP="002558D8">
      <w:pPr>
        <w:spacing w:before="28" w:line="273" w:lineRule="auto"/>
        <w:ind w:left="709" w:right="124" w:hanging="425"/>
        <w:jc w:val="both"/>
        <w:rPr>
          <w:rFonts w:ascii="Times New Roman" w:hAnsi="Times New Roman" w:cs="Times New Roman"/>
          <w:bCs/>
          <w:sz w:val="21"/>
          <w:szCs w:val="21"/>
        </w:rPr>
      </w:pPr>
      <w:r w:rsidRPr="002558D8">
        <w:rPr>
          <w:rFonts w:ascii="Times New Roman" w:hAnsi="Times New Roman" w:cs="Times New Roman"/>
          <w:bCs/>
          <w:sz w:val="21"/>
          <w:szCs w:val="21"/>
        </w:rPr>
        <w:t>JAKOŚĆ = [(</w:t>
      </w:r>
      <w:proofErr w:type="spellStart"/>
      <w:r w:rsidRPr="002558D8">
        <w:rPr>
          <w:rFonts w:ascii="Times New Roman" w:hAnsi="Times New Roman" w:cs="Times New Roman"/>
          <w:bCs/>
          <w:sz w:val="21"/>
          <w:szCs w:val="21"/>
        </w:rPr>
        <w:t>Jb</w:t>
      </w:r>
      <w:proofErr w:type="spellEnd"/>
      <w:r w:rsidRPr="002558D8">
        <w:rPr>
          <w:rFonts w:ascii="Times New Roman" w:hAnsi="Times New Roman" w:cs="Times New Roman"/>
          <w:bCs/>
          <w:sz w:val="21"/>
          <w:szCs w:val="21"/>
        </w:rPr>
        <w:t xml:space="preserve"> : J) x 34 %] x 100</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sz w:val="21"/>
          <w:szCs w:val="21"/>
        </w:rPr>
        <w:t>Gdzie:</w:t>
      </w:r>
      <w:r w:rsidR="00546D8A">
        <w:rPr>
          <w:rFonts w:ascii="Times New Roman" w:hAnsi="Times New Roman" w:cs="Times New Roman"/>
          <w:sz w:val="21"/>
          <w:szCs w:val="21"/>
        </w:rPr>
        <w:t xml:space="preserve">  </w:t>
      </w:r>
      <w:r w:rsidRPr="002558D8">
        <w:rPr>
          <w:rFonts w:ascii="Times New Roman" w:hAnsi="Times New Roman" w:cs="Times New Roman"/>
          <w:sz w:val="21"/>
          <w:szCs w:val="21"/>
        </w:rPr>
        <w:t>J b-</w:t>
      </w:r>
      <w:r w:rsidRPr="002558D8">
        <w:rPr>
          <w:rFonts w:ascii="Times New Roman" w:hAnsi="Times New Roman" w:cs="Times New Roman"/>
          <w:sz w:val="21"/>
          <w:szCs w:val="21"/>
        </w:rPr>
        <w:tab/>
        <w:t xml:space="preserve"> ilość punktów uzyskanych przez ofertę badaną</w:t>
      </w:r>
    </w:p>
    <w:p w:rsidR="002558D8" w:rsidRPr="002558D8" w:rsidRDefault="002558D8" w:rsidP="002558D8">
      <w:pPr>
        <w:spacing w:before="28" w:line="273" w:lineRule="auto"/>
        <w:ind w:left="709" w:right="124" w:hanging="425"/>
        <w:jc w:val="both"/>
        <w:rPr>
          <w:rFonts w:ascii="Times New Roman" w:hAnsi="Times New Roman" w:cs="Times New Roman"/>
          <w:sz w:val="21"/>
          <w:szCs w:val="21"/>
          <w:lang w:val="x-none"/>
        </w:rPr>
      </w:pPr>
      <w:r w:rsidRPr="002558D8">
        <w:rPr>
          <w:rFonts w:ascii="Times New Roman" w:hAnsi="Times New Roman" w:cs="Times New Roman"/>
          <w:sz w:val="21"/>
          <w:szCs w:val="21"/>
          <w:lang w:val="x-none"/>
        </w:rPr>
        <w:t>J  n – ilość punktów uzyskanych przez ofertę z największą ilością punktów</w:t>
      </w:r>
    </w:p>
    <w:p w:rsidR="002558D8" w:rsidRPr="002558D8" w:rsidRDefault="002558D8" w:rsidP="002558D8">
      <w:pPr>
        <w:spacing w:before="28" w:line="273" w:lineRule="auto"/>
        <w:ind w:left="709" w:right="124" w:hanging="425"/>
        <w:jc w:val="both"/>
        <w:rPr>
          <w:rFonts w:ascii="Times New Roman" w:hAnsi="Times New Roman" w:cs="Times New Roman"/>
          <w:bCs/>
          <w:sz w:val="21"/>
          <w:szCs w:val="21"/>
        </w:rPr>
      </w:pPr>
      <w:r w:rsidRPr="002558D8">
        <w:rPr>
          <w:rFonts w:ascii="Times New Roman" w:hAnsi="Times New Roman" w:cs="Times New Roman"/>
          <w:bCs/>
          <w:sz w:val="21"/>
          <w:szCs w:val="21"/>
        </w:rPr>
        <w:t xml:space="preserve">W zakresie kryterium 2  </w:t>
      </w:r>
      <w:r w:rsidRPr="002558D8">
        <w:rPr>
          <w:rFonts w:ascii="Times New Roman" w:hAnsi="Times New Roman" w:cs="Times New Roman"/>
          <w:bCs/>
          <w:sz w:val="21"/>
          <w:szCs w:val="21"/>
          <w:u w:val="single"/>
        </w:rPr>
        <w:t>JAKOŚĆ</w:t>
      </w:r>
      <w:r w:rsidRPr="002558D8">
        <w:rPr>
          <w:rFonts w:ascii="Times New Roman" w:hAnsi="Times New Roman" w:cs="Times New Roman"/>
          <w:bCs/>
          <w:sz w:val="21"/>
          <w:szCs w:val="21"/>
        </w:rPr>
        <w:t xml:space="preserve">  Zamawiający przyzna punkty za :</w:t>
      </w:r>
    </w:p>
    <w:p w:rsidR="002558D8" w:rsidRPr="002558D8" w:rsidRDefault="002558D8" w:rsidP="002558D8">
      <w:pPr>
        <w:spacing w:before="28" w:line="273" w:lineRule="auto"/>
        <w:ind w:left="709" w:right="124" w:hanging="425"/>
        <w:jc w:val="both"/>
        <w:rPr>
          <w:rFonts w:ascii="Times New Roman" w:hAnsi="Times New Roman" w:cs="Times New Roman"/>
          <w:bCs/>
          <w:sz w:val="21"/>
          <w:szCs w:val="21"/>
        </w:rPr>
      </w:pPr>
    </w:p>
    <w:tbl>
      <w:tblPr>
        <w:tblW w:w="8662" w:type="dxa"/>
        <w:tblInd w:w="55" w:type="dxa"/>
        <w:tblCellMar>
          <w:left w:w="70" w:type="dxa"/>
          <w:right w:w="70" w:type="dxa"/>
        </w:tblCellMar>
        <w:tblLook w:val="04A0" w:firstRow="1" w:lastRow="0" w:firstColumn="1" w:lastColumn="0" w:noHBand="0" w:noVBand="1"/>
      </w:tblPr>
      <w:tblGrid>
        <w:gridCol w:w="706"/>
        <w:gridCol w:w="3087"/>
        <w:gridCol w:w="4869"/>
      </w:tblGrid>
      <w:tr w:rsidR="002558D8" w:rsidRPr="002558D8" w:rsidTr="002558D8">
        <w:trPr>
          <w:trHeight w:val="225"/>
        </w:trPr>
        <w:tc>
          <w:tcPr>
            <w:tcW w:w="324" w:type="dxa"/>
            <w:vMerge w:val="restart"/>
            <w:tcBorders>
              <w:top w:val="single" w:sz="4" w:space="0" w:color="auto"/>
              <w:left w:val="single" w:sz="4" w:space="0" w:color="auto"/>
              <w:bottom w:val="single" w:sz="4" w:space="0" w:color="auto"/>
              <w:right w:val="single" w:sz="4" w:space="0" w:color="auto"/>
            </w:tcBorders>
            <w:noWrap/>
            <w:vAlign w:val="center"/>
            <w:hideMark/>
          </w:tcPr>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sz w:val="21"/>
                <w:szCs w:val="21"/>
              </w:rPr>
              <w:t>1.</w:t>
            </w:r>
          </w:p>
        </w:tc>
        <w:tc>
          <w:tcPr>
            <w:tcW w:w="3200" w:type="dxa"/>
            <w:vMerge w:val="restart"/>
            <w:tcBorders>
              <w:top w:val="single" w:sz="4" w:space="0" w:color="auto"/>
              <w:left w:val="single" w:sz="4" w:space="0" w:color="auto"/>
              <w:bottom w:val="single" w:sz="4" w:space="0" w:color="auto"/>
              <w:right w:val="single" w:sz="4" w:space="0" w:color="auto"/>
            </w:tcBorders>
            <w:vAlign w:val="center"/>
            <w:hideMark/>
          </w:tcPr>
          <w:p w:rsidR="002558D8" w:rsidRPr="002558D8" w:rsidRDefault="002558D8" w:rsidP="00B66F30">
            <w:pPr>
              <w:spacing w:before="28" w:line="273" w:lineRule="auto"/>
              <w:ind w:left="15" w:right="124"/>
              <w:rPr>
                <w:rFonts w:ascii="Times New Roman" w:hAnsi="Times New Roman" w:cs="Times New Roman"/>
                <w:sz w:val="21"/>
                <w:szCs w:val="21"/>
              </w:rPr>
            </w:pPr>
            <w:r w:rsidRPr="002558D8">
              <w:rPr>
                <w:rFonts w:ascii="Times New Roman" w:hAnsi="Times New Roman" w:cs="Times New Roman"/>
                <w:sz w:val="21"/>
                <w:szCs w:val="21"/>
              </w:rPr>
              <w:t>Częstość występowania zmętnień tylnej torby soczewki po upływie min. 1 roku po zabiegu</w:t>
            </w:r>
            <w:r w:rsidR="00546D8A">
              <w:rPr>
                <w:rFonts w:ascii="Times New Roman" w:hAnsi="Times New Roman" w:cs="Times New Roman"/>
                <w:sz w:val="21"/>
                <w:szCs w:val="21"/>
              </w:rPr>
              <w:t xml:space="preserve"> </w:t>
            </w:r>
            <w:r w:rsidR="00546D8A" w:rsidRPr="00546D8A">
              <w:rPr>
                <w:rFonts w:ascii="Times New Roman" w:hAnsi="Times New Roman" w:cs="Times New Roman"/>
                <w:b/>
                <w:color w:val="0070C0"/>
                <w:sz w:val="20"/>
                <w:szCs w:val="20"/>
              </w:rPr>
              <w:t>na podstawie recenzowanych publikacji lub ich stre</w:t>
            </w:r>
            <w:r w:rsidR="00546D8A">
              <w:rPr>
                <w:rFonts w:ascii="Times New Roman" w:hAnsi="Times New Roman" w:cs="Times New Roman"/>
                <w:b/>
                <w:color w:val="0070C0"/>
                <w:sz w:val="20"/>
                <w:szCs w:val="20"/>
              </w:rPr>
              <w:t>sz</w:t>
            </w:r>
            <w:r w:rsidR="00546D8A" w:rsidRPr="00546D8A">
              <w:rPr>
                <w:rFonts w:ascii="Times New Roman" w:hAnsi="Times New Roman" w:cs="Times New Roman"/>
                <w:b/>
                <w:color w:val="0070C0"/>
                <w:sz w:val="20"/>
                <w:szCs w:val="20"/>
              </w:rPr>
              <w:t>czeń</w:t>
            </w:r>
          </w:p>
        </w:tc>
        <w:tc>
          <w:tcPr>
            <w:tcW w:w="5138" w:type="dxa"/>
            <w:tcBorders>
              <w:top w:val="single" w:sz="4" w:space="0" w:color="auto"/>
              <w:left w:val="nil"/>
              <w:bottom w:val="single" w:sz="4" w:space="0" w:color="auto"/>
              <w:right w:val="single" w:sz="4" w:space="0" w:color="000000"/>
            </w:tcBorders>
            <w:vAlign w:val="center"/>
            <w:hideMark/>
          </w:tcPr>
          <w:p w:rsidR="002558D8" w:rsidRPr="002558D8" w:rsidRDefault="002558D8" w:rsidP="00B66F30">
            <w:pPr>
              <w:spacing w:before="28" w:line="273" w:lineRule="auto"/>
              <w:ind w:left="165" w:right="124" w:hanging="8"/>
              <w:jc w:val="both"/>
              <w:rPr>
                <w:rFonts w:ascii="Times New Roman" w:hAnsi="Times New Roman" w:cs="Times New Roman"/>
                <w:sz w:val="21"/>
                <w:szCs w:val="21"/>
              </w:rPr>
            </w:pPr>
            <w:r w:rsidRPr="002558D8">
              <w:rPr>
                <w:rFonts w:ascii="Times New Roman" w:hAnsi="Times New Roman" w:cs="Times New Roman"/>
                <w:sz w:val="21"/>
                <w:szCs w:val="21"/>
              </w:rPr>
              <w:t>do 5% zmętnień - 24 pkt.</w:t>
            </w:r>
          </w:p>
        </w:tc>
      </w:tr>
      <w:tr w:rsidR="002558D8" w:rsidRPr="002558D8" w:rsidTr="002558D8">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58D8" w:rsidRPr="002558D8" w:rsidRDefault="002558D8" w:rsidP="00B66F30">
            <w:pPr>
              <w:spacing w:before="28" w:line="273" w:lineRule="auto"/>
              <w:ind w:left="15" w:right="124"/>
              <w:rPr>
                <w:rFonts w:ascii="Times New Roman" w:hAnsi="Times New Roman" w:cs="Times New Roman"/>
                <w:sz w:val="21"/>
                <w:szCs w:val="21"/>
              </w:rPr>
            </w:pPr>
          </w:p>
        </w:tc>
        <w:tc>
          <w:tcPr>
            <w:tcW w:w="5138" w:type="dxa"/>
            <w:tcBorders>
              <w:top w:val="single" w:sz="4" w:space="0" w:color="auto"/>
              <w:left w:val="nil"/>
              <w:bottom w:val="single" w:sz="4" w:space="0" w:color="auto"/>
              <w:right w:val="single" w:sz="4" w:space="0" w:color="000000"/>
            </w:tcBorders>
            <w:vAlign w:val="center"/>
            <w:hideMark/>
          </w:tcPr>
          <w:p w:rsidR="002558D8" w:rsidRPr="002558D8" w:rsidRDefault="002558D8" w:rsidP="00B66F30">
            <w:pPr>
              <w:spacing w:before="28" w:line="273" w:lineRule="auto"/>
              <w:ind w:left="165" w:right="124" w:hanging="8"/>
              <w:jc w:val="both"/>
              <w:rPr>
                <w:rFonts w:ascii="Times New Roman" w:hAnsi="Times New Roman" w:cs="Times New Roman"/>
                <w:sz w:val="21"/>
                <w:szCs w:val="21"/>
              </w:rPr>
            </w:pPr>
            <w:r w:rsidRPr="002558D8">
              <w:rPr>
                <w:rFonts w:ascii="Times New Roman" w:hAnsi="Times New Roman" w:cs="Times New Roman"/>
                <w:sz w:val="21"/>
                <w:szCs w:val="21"/>
              </w:rPr>
              <w:t>5,1% - 25% zmętnień - 16 pkt.</w:t>
            </w:r>
          </w:p>
        </w:tc>
      </w:tr>
      <w:tr w:rsidR="002558D8" w:rsidRPr="002558D8" w:rsidTr="002558D8">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58D8" w:rsidRPr="002558D8" w:rsidRDefault="002558D8" w:rsidP="00B66F30">
            <w:pPr>
              <w:spacing w:before="28" w:line="273" w:lineRule="auto"/>
              <w:ind w:left="15" w:right="124"/>
              <w:rPr>
                <w:rFonts w:ascii="Times New Roman" w:hAnsi="Times New Roman" w:cs="Times New Roman"/>
                <w:sz w:val="21"/>
                <w:szCs w:val="21"/>
              </w:rPr>
            </w:pPr>
          </w:p>
        </w:tc>
        <w:tc>
          <w:tcPr>
            <w:tcW w:w="5138" w:type="dxa"/>
            <w:tcBorders>
              <w:top w:val="single" w:sz="4" w:space="0" w:color="auto"/>
              <w:left w:val="nil"/>
              <w:bottom w:val="single" w:sz="4" w:space="0" w:color="auto"/>
              <w:right w:val="single" w:sz="4" w:space="0" w:color="000000"/>
            </w:tcBorders>
            <w:vAlign w:val="center"/>
            <w:hideMark/>
          </w:tcPr>
          <w:p w:rsidR="002558D8" w:rsidRPr="002558D8" w:rsidRDefault="002558D8" w:rsidP="00B66F30">
            <w:pPr>
              <w:spacing w:before="28" w:line="273" w:lineRule="auto"/>
              <w:ind w:left="165" w:right="124" w:hanging="8"/>
              <w:jc w:val="both"/>
              <w:rPr>
                <w:rFonts w:ascii="Times New Roman" w:hAnsi="Times New Roman" w:cs="Times New Roman"/>
                <w:sz w:val="21"/>
                <w:szCs w:val="21"/>
              </w:rPr>
            </w:pPr>
            <w:r w:rsidRPr="002558D8">
              <w:rPr>
                <w:rFonts w:ascii="Times New Roman" w:hAnsi="Times New Roman" w:cs="Times New Roman"/>
                <w:sz w:val="21"/>
                <w:szCs w:val="21"/>
              </w:rPr>
              <w:t>25,1% - 50% zmętnień - 8 pkt.</w:t>
            </w:r>
          </w:p>
        </w:tc>
      </w:tr>
      <w:tr w:rsidR="002558D8" w:rsidRPr="002558D8" w:rsidTr="00B66F30">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58D8" w:rsidRPr="002558D8" w:rsidRDefault="002558D8" w:rsidP="00B66F30">
            <w:pPr>
              <w:spacing w:before="28" w:line="273" w:lineRule="auto"/>
              <w:ind w:left="15" w:right="124"/>
              <w:rPr>
                <w:rFonts w:ascii="Times New Roman" w:hAnsi="Times New Roman" w:cs="Times New Roman"/>
                <w:sz w:val="21"/>
                <w:szCs w:val="21"/>
              </w:rPr>
            </w:pPr>
          </w:p>
        </w:tc>
        <w:tc>
          <w:tcPr>
            <w:tcW w:w="5138" w:type="dxa"/>
            <w:tcBorders>
              <w:top w:val="single" w:sz="4" w:space="0" w:color="auto"/>
              <w:left w:val="nil"/>
              <w:bottom w:val="single" w:sz="4" w:space="0" w:color="auto"/>
              <w:right w:val="single" w:sz="4" w:space="0" w:color="000000"/>
            </w:tcBorders>
            <w:vAlign w:val="center"/>
            <w:hideMark/>
          </w:tcPr>
          <w:p w:rsidR="002558D8" w:rsidRPr="002558D8" w:rsidRDefault="002558D8" w:rsidP="00B66F30">
            <w:pPr>
              <w:spacing w:before="28" w:line="273" w:lineRule="auto"/>
              <w:ind w:left="165" w:right="124" w:hanging="8"/>
              <w:jc w:val="both"/>
              <w:rPr>
                <w:rFonts w:ascii="Times New Roman" w:hAnsi="Times New Roman" w:cs="Times New Roman"/>
                <w:sz w:val="21"/>
                <w:szCs w:val="21"/>
              </w:rPr>
            </w:pPr>
            <w:r w:rsidRPr="002558D8">
              <w:rPr>
                <w:rFonts w:ascii="Times New Roman" w:hAnsi="Times New Roman" w:cs="Times New Roman"/>
                <w:sz w:val="21"/>
                <w:szCs w:val="21"/>
              </w:rPr>
              <w:t>powyżej 50% zmętnień - 0 pkt.</w:t>
            </w:r>
          </w:p>
        </w:tc>
      </w:tr>
      <w:tr w:rsidR="002558D8" w:rsidRPr="002558D8" w:rsidTr="00B66F30">
        <w:trPr>
          <w:trHeight w:val="525"/>
        </w:trPr>
        <w:tc>
          <w:tcPr>
            <w:tcW w:w="324" w:type="dxa"/>
            <w:vMerge w:val="restart"/>
            <w:tcBorders>
              <w:top w:val="single" w:sz="4" w:space="0" w:color="auto"/>
              <w:left w:val="single" w:sz="4" w:space="0" w:color="auto"/>
              <w:bottom w:val="single" w:sz="4" w:space="0" w:color="auto"/>
              <w:right w:val="single" w:sz="4" w:space="0" w:color="auto"/>
            </w:tcBorders>
            <w:noWrap/>
            <w:vAlign w:val="center"/>
            <w:hideMark/>
          </w:tcPr>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sz w:val="21"/>
                <w:szCs w:val="21"/>
              </w:rPr>
              <w:t>2.</w:t>
            </w:r>
          </w:p>
        </w:tc>
        <w:tc>
          <w:tcPr>
            <w:tcW w:w="3200" w:type="dxa"/>
            <w:vMerge w:val="restart"/>
            <w:tcBorders>
              <w:top w:val="single" w:sz="4" w:space="0" w:color="auto"/>
              <w:left w:val="single" w:sz="4" w:space="0" w:color="auto"/>
              <w:bottom w:val="single" w:sz="4" w:space="0" w:color="auto"/>
              <w:right w:val="single" w:sz="4" w:space="0" w:color="auto"/>
            </w:tcBorders>
            <w:vAlign w:val="center"/>
            <w:hideMark/>
          </w:tcPr>
          <w:p w:rsidR="002558D8" w:rsidRPr="002558D8" w:rsidRDefault="002558D8" w:rsidP="00B66F30">
            <w:pPr>
              <w:spacing w:before="28" w:line="273" w:lineRule="auto"/>
              <w:ind w:left="15" w:right="124"/>
              <w:rPr>
                <w:rFonts w:ascii="Times New Roman" w:hAnsi="Times New Roman" w:cs="Times New Roman"/>
                <w:sz w:val="21"/>
                <w:szCs w:val="21"/>
              </w:rPr>
            </w:pPr>
            <w:r w:rsidRPr="002558D8">
              <w:rPr>
                <w:rFonts w:ascii="Times New Roman" w:hAnsi="Times New Roman" w:cs="Times New Roman"/>
                <w:sz w:val="21"/>
                <w:szCs w:val="21"/>
              </w:rPr>
              <w:t>Łatwość fałdowania soczewek i wszczepiania za pomocą aplikatora</w:t>
            </w:r>
          </w:p>
        </w:tc>
        <w:tc>
          <w:tcPr>
            <w:tcW w:w="5138" w:type="dxa"/>
            <w:tcBorders>
              <w:top w:val="single" w:sz="4" w:space="0" w:color="auto"/>
              <w:left w:val="nil"/>
              <w:bottom w:val="single" w:sz="4" w:space="0" w:color="auto"/>
              <w:right w:val="single" w:sz="4" w:space="0" w:color="000000"/>
            </w:tcBorders>
            <w:vAlign w:val="center"/>
            <w:hideMark/>
          </w:tcPr>
          <w:p w:rsidR="002558D8" w:rsidRPr="002558D8" w:rsidRDefault="002558D8" w:rsidP="00B66F30">
            <w:pPr>
              <w:spacing w:before="28" w:line="273" w:lineRule="auto"/>
              <w:ind w:left="165" w:right="124" w:hanging="8"/>
              <w:jc w:val="both"/>
              <w:rPr>
                <w:rFonts w:ascii="Times New Roman" w:hAnsi="Times New Roman" w:cs="Times New Roman"/>
                <w:sz w:val="21"/>
                <w:szCs w:val="21"/>
              </w:rPr>
            </w:pPr>
            <w:r w:rsidRPr="002558D8">
              <w:rPr>
                <w:rFonts w:ascii="Times New Roman" w:hAnsi="Times New Roman" w:cs="Times New Roman"/>
                <w:sz w:val="21"/>
                <w:szCs w:val="21"/>
              </w:rPr>
              <w:t>soczewka bardzo łatwo się fałduje i wszczepia za pomocą aplikatora - 3 pkt.</w:t>
            </w:r>
          </w:p>
        </w:tc>
      </w:tr>
      <w:tr w:rsidR="002558D8" w:rsidRPr="002558D8" w:rsidTr="00B66F30">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p>
        </w:tc>
        <w:tc>
          <w:tcPr>
            <w:tcW w:w="5138" w:type="dxa"/>
            <w:tcBorders>
              <w:top w:val="single" w:sz="4" w:space="0" w:color="auto"/>
              <w:left w:val="nil"/>
              <w:bottom w:val="single" w:sz="4" w:space="0" w:color="auto"/>
              <w:right w:val="single" w:sz="4" w:space="0" w:color="auto"/>
            </w:tcBorders>
            <w:vAlign w:val="center"/>
            <w:hideMark/>
          </w:tcPr>
          <w:p w:rsidR="002558D8" w:rsidRPr="002558D8" w:rsidRDefault="002558D8" w:rsidP="00B66F30">
            <w:pPr>
              <w:spacing w:before="28" w:line="273" w:lineRule="auto"/>
              <w:ind w:left="165" w:right="124" w:hanging="8"/>
              <w:jc w:val="both"/>
              <w:rPr>
                <w:rFonts w:ascii="Times New Roman" w:hAnsi="Times New Roman" w:cs="Times New Roman"/>
                <w:sz w:val="21"/>
                <w:szCs w:val="21"/>
              </w:rPr>
            </w:pPr>
            <w:r w:rsidRPr="002558D8">
              <w:rPr>
                <w:rFonts w:ascii="Times New Roman" w:hAnsi="Times New Roman" w:cs="Times New Roman"/>
                <w:sz w:val="21"/>
                <w:szCs w:val="21"/>
              </w:rPr>
              <w:t>soczewka łatwo się fałduje i wszczepia za pomocą aplikatora - 2 pkt.</w:t>
            </w:r>
          </w:p>
        </w:tc>
      </w:tr>
    </w:tbl>
    <w:p w:rsidR="002558D8" w:rsidRPr="002558D8" w:rsidRDefault="002558D8" w:rsidP="002558D8">
      <w:pPr>
        <w:spacing w:before="28" w:line="273" w:lineRule="auto"/>
        <w:ind w:left="709" w:right="124" w:hanging="425"/>
        <w:jc w:val="both"/>
        <w:rPr>
          <w:rFonts w:ascii="Times New Roman" w:hAnsi="Times New Roman" w:cs="Times New Roman"/>
          <w:bCs/>
          <w:sz w:val="21"/>
          <w:szCs w:val="21"/>
          <w:u w:val="single"/>
        </w:rPr>
      </w:pPr>
    </w:p>
    <w:p w:rsidR="002558D8" w:rsidRPr="002558D8" w:rsidRDefault="002558D8" w:rsidP="002558D8">
      <w:pPr>
        <w:spacing w:before="28" w:line="273" w:lineRule="auto"/>
        <w:ind w:left="709" w:right="124" w:hanging="425"/>
        <w:jc w:val="both"/>
        <w:rPr>
          <w:rFonts w:ascii="Times New Roman" w:hAnsi="Times New Roman" w:cs="Times New Roman"/>
          <w:bCs/>
          <w:sz w:val="21"/>
          <w:szCs w:val="21"/>
        </w:rPr>
      </w:pPr>
      <w:r w:rsidRPr="002558D8">
        <w:rPr>
          <w:rFonts w:ascii="Times New Roman" w:hAnsi="Times New Roman" w:cs="Times New Roman"/>
          <w:bCs/>
          <w:sz w:val="21"/>
          <w:szCs w:val="21"/>
          <w:u w:val="single"/>
        </w:rPr>
        <w:t xml:space="preserve">Kryterium 2 - </w:t>
      </w:r>
      <w:r w:rsidRPr="002558D8">
        <w:rPr>
          <w:rFonts w:ascii="Times New Roman" w:hAnsi="Times New Roman" w:cs="Times New Roman"/>
          <w:bCs/>
          <w:sz w:val="21"/>
          <w:szCs w:val="21"/>
        </w:rPr>
        <w:t>Parametry techniczne = [(</w:t>
      </w:r>
      <w:proofErr w:type="spellStart"/>
      <w:r w:rsidRPr="002558D8">
        <w:rPr>
          <w:rFonts w:ascii="Times New Roman" w:hAnsi="Times New Roman" w:cs="Times New Roman"/>
          <w:bCs/>
          <w:sz w:val="21"/>
          <w:szCs w:val="21"/>
        </w:rPr>
        <w:t>PTb</w:t>
      </w:r>
      <w:proofErr w:type="spellEnd"/>
      <w:r w:rsidRPr="002558D8">
        <w:rPr>
          <w:rFonts w:ascii="Times New Roman" w:hAnsi="Times New Roman" w:cs="Times New Roman"/>
          <w:bCs/>
          <w:sz w:val="21"/>
          <w:szCs w:val="21"/>
        </w:rPr>
        <w:t xml:space="preserve"> : </w:t>
      </w:r>
      <w:proofErr w:type="spellStart"/>
      <w:r w:rsidRPr="002558D8">
        <w:rPr>
          <w:rFonts w:ascii="Times New Roman" w:hAnsi="Times New Roman" w:cs="Times New Roman"/>
          <w:bCs/>
          <w:sz w:val="21"/>
          <w:szCs w:val="21"/>
        </w:rPr>
        <w:t>PTn</w:t>
      </w:r>
      <w:proofErr w:type="spellEnd"/>
      <w:r w:rsidRPr="002558D8">
        <w:rPr>
          <w:rFonts w:ascii="Times New Roman" w:hAnsi="Times New Roman" w:cs="Times New Roman"/>
          <w:bCs/>
          <w:sz w:val="21"/>
          <w:szCs w:val="21"/>
        </w:rPr>
        <w:t>) x 6 %] x 100</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sz w:val="21"/>
          <w:szCs w:val="21"/>
        </w:rPr>
        <w:t>Gdzie:</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sz w:val="21"/>
          <w:szCs w:val="21"/>
        </w:rPr>
        <w:t>PT  b-</w:t>
      </w:r>
      <w:r w:rsidR="001E524F">
        <w:rPr>
          <w:rFonts w:ascii="Times New Roman" w:hAnsi="Times New Roman" w:cs="Times New Roman"/>
          <w:sz w:val="21"/>
          <w:szCs w:val="21"/>
        </w:rPr>
        <w:t xml:space="preserve"> </w:t>
      </w:r>
      <w:r w:rsidRPr="002558D8">
        <w:rPr>
          <w:rFonts w:ascii="Times New Roman" w:hAnsi="Times New Roman" w:cs="Times New Roman"/>
          <w:sz w:val="21"/>
          <w:szCs w:val="21"/>
        </w:rPr>
        <w:t xml:space="preserve"> ilość punktów uzyskanych przez ofertę badaną</w:t>
      </w:r>
    </w:p>
    <w:p w:rsidR="002558D8" w:rsidRPr="002558D8" w:rsidRDefault="002558D8" w:rsidP="002558D8">
      <w:pPr>
        <w:spacing w:before="28" w:line="273" w:lineRule="auto"/>
        <w:ind w:left="709" w:right="124" w:hanging="425"/>
        <w:jc w:val="both"/>
        <w:rPr>
          <w:rFonts w:ascii="Times New Roman" w:hAnsi="Times New Roman" w:cs="Times New Roman"/>
          <w:sz w:val="21"/>
          <w:szCs w:val="21"/>
          <w:lang w:val="x-none"/>
        </w:rPr>
      </w:pPr>
      <w:r w:rsidRPr="002558D8">
        <w:rPr>
          <w:rFonts w:ascii="Times New Roman" w:hAnsi="Times New Roman" w:cs="Times New Roman"/>
          <w:sz w:val="21"/>
          <w:szCs w:val="21"/>
          <w:lang w:val="x-none"/>
        </w:rPr>
        <w:t>PT  n – ilość punktów uzyskanych przez ofertę z największą ilością punktów</w:t>
      </w:r>
    </w:p>
    <w:p w:rsidR="002558D8" w:rsidRPr="002558D8" w:rsidRDefault="002558D8" w:rsidP="002558D8">
      <w:pPr>
        <w:spacing w:before="28" w:line="273" w:lineRule="auto"/>
        <w:ind w:left="709" w:right="124" w:hanging="425"/>
        <w:jc w:val="both"/>
        <w:rPr>
          <w:rFonts w:ascii="Times New Roman" w:hAnsi="Times New Roman" w:cs="Times New Roman"/>
          <w:bCs/>
          <w:sz w:val="21"/>
          <w:szCs w:val="21"/>
          <w:u w:val="single"/>
        </w:rPr>
      </w:pPr>
    </w:p>
    <w:p w:rsidR="002558D8" w:rsidRPr="002558D8" w:rsidRDefault="002558D8" w:rsidP="002558D8">
      <w:pPr>
        <w:spacing w:before="28" w:line="273" w:lineRule="auto"/>
        <w:ind w:left="709" w:right="124" w:hanging="425"/>
        <w:jc w:val="both"/>
        <w:rPr>
          <w:rFonts w:ascii="Times New Roman" w:hAnsi="Times New Roman" w:cs="Times New Roman"/>
          <w:bCs/>
          <w:sz w:val="21"/>
          <w:szCs w:val="21"/>
        </w:rPr>
      </w:pPr>
      <w:r w:rsidRPr="002558D8">
        <w:rPr>
          <w:rFonts w:ascii="Times New Roman" w:hAnsi="Times New Roman" w:cs="Times New Roman"/>
          <w:bCs/>
          <w:sz w:val="21"/>
          <w:szCs w:val="21"/>
          <w:u w:val="single"/>
        </w:rPr>
        <w:t>Parametry techniczne</w:t>
      </w:r>
      <w:r w:rsidRPr="002558D8">
        <w:rPr>
          <w:rFonts w:ascii="Times New Roman" w:hAnsi="Times New Roman" w:cs="Times New Roman"/>
          <w:sz w:val="21"/>
          <w:szCs w:val="21"/>
        </w:rPr>
        <w:t xml:space="preserve">  będą oceniane w następujący sposób:</w:t>
      </w: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299"/>
      </w:tblGrid>
      <w:tr w:rsidR="00546D8A" w:rsidRPr="002558D8" w:rsidTr="00546D8A">
        <w:tc>
          <w:tcPr>
            <w:tcW w:w="4957" w:type="dxa"/>
            <w:tcBorders>
              <w:top w:val="single" w:sz="4" w:space="0" w:color="auto"/>
              <w:left w:val="single" w:sz="4" w:space="0" w:color="auto"/>
              <w:bottom w:val="single" w:sz="4" w:space="0" w:color="auto"/>
              <w:right w:val="single" w:sz="4" w:space="0" w:color="auto"/>
            </w:tcBorders>
            <w:hideMark/>
          </w:tcPr>
          <w:p w:rsidR="00546D8A" w:rsidRPr="002558D8" w:rsidRDefault="00546D8A"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sz w:val="21"/>
                <w:szCs w:val="21"/>
              </w:rPr>
              <w:t>Parametr oceniany</w:t>
            </w:r>
          </w:p>
        </w:tc>
        <w:tc>
          <w:tcPr>
            <w:tcW w:w="4299" w:type="dxa"/>
            <w:tcBorders>
              <w:top w:val="single" w:sz="4" w:space="0" w:color="auto"/>
              <w:left w:val="single" w:sz="4" w:space="0" w:color="auto"/>
              <w:bottom w:val="single" w:sz="4" w:space="0" w:color="auto"/>
              <w:right w:val="single" w:sz="4" w:space="0" w:color="auto"/>
            </w:tcBorders>
            <w:hideMark/>
          </w:tcPr>
          <w:p w:rsidR="00546D8A" w:rsidRPr="002558D8" w:rsidRDefault="00546D8A"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sz w:val="21"/>
                <w:szCs w:val="21"/>
              </w:rPr>
              <w:t>Ilość punktów</w:t>
            </w:r>
          </w:p>
        </w:tc>
      </w:tr>
      <w:tr w:rsidR="00546D8A" w:rsidRPr="002558D8" w:rsidTr="00546D8A">
        <w:trPr>
          <w:trHeight w:val="276"/>
        </w:trPr>
        <w:tc>
          <w:tcPr>
            <w:tcW w:w="4957" w:type="dxa"/>
            <w:tcBorders>
              <w:top w:val="single" w:sz="4" w:space="0" w:color="auto"/>
              <w:left w:val="single" w:sz="4" w:space="0" w:color="auto"/>
              <w:bottom w:val="single" w:sz="4" w:space="0" w:color="auto"/>
              <w:right w:val="single" w:sz="4" w:space="0" w:color="auto"/>
            </w:tcBorders>
          </w:tcPr>
          <w:p w:rsidR="00546D8A" w:rsidRPr="002558D8" w:rsidRDefault="00546D8A" w:rsidP="001E524F">
            <w:pPr>
              <w:spacing w:before="28" w:line="273" w:lineRule="auto"/>
              <w:ind w:left="111" w:right="124"/>
              <w:rPr>
                <w:rFonts w:ascii="Times New Roman" w:hAnsi="Times New Roman" w:cs="Times New Roman"/>
                <w:sz w:val="21"/>
                <w:szCs w:val="21"/>
              </w:rPr>
            </w:pPr>
            <w:r w:rsidRPr="002558D8">
              <w:rPr>
                <w:rFonts w:ascii="Times New Roman" w:hAnsi="Times New Roman" w:cs="Times New Roman"/>
                <w:sz w:val="21"/>
                <w:szCs w:val="21"/>
              </w:rPr>
              <w:t>Dostępny zakres mocy soczewek wewnątrzgałkowych tj. większy od wymaganego</w:t>
            </w:r>
          </w:p>
          <w:p w:rsidR="00546D8A" w:rsidRPr="002558D8" w:rsidRDefault="00546D8A" w:rsidP="001E524F">
            <w:pPr>
              <w:spacing w:before="28" w:line="273" w:lineRule="auto"/>
              <w:ind w:left="111" w:right="124"/>
              <w:rPr>
                <w:rFonts w:ascii="Times New Roman" w:hAnsi="Times New Roman" w:cs="Times New Roman"/>
                <w:bCs/>
                <w:sz w:val="21"/>
                <w:szCs w:val="21"/>
              </w:rPr>
            </w:pPr>
            <w:r w:rsidRPr="002558D8">
              <w:rPr>
                <w:rFonts w:ascii="Times New Roman" w:hAnsi="Times New Roman" w:cs="Times New Roman"/>
                <w:sz w:val="21"/>
                <w:szCs w:val="21"/>
              </w:rPr>
              <w:t xml:space="preserve">za każdą dioptrię </w:t>
            </w:r>
            <w:r w:rsidRPr="002558D8">
              <w:rPr>
                <w:rFonts w:ascii="Times New Roman" w:hAnsi="Times New Roman" w:cs="Times New Roman"/>
                <w:bCs/>
                <w:sz w:val="21"/>
                <w:szCs w:val="21"/>
              </w:rPr>
              <w:t>od -5D do +5,5 D i od +30,5 D do +35D</w:t>
            </w:r>
          </w:p>
          <w:p w:rsidR="00546D8A" w:rsidRPr="002558D8" w:rsidRDefault="00546D8A" w:rsidP="001E524F">
            <w:pPr>
              <w:spacing w:before="28" w:line="273" w:lineRule="auto"/>
              <w:ind w:left="111" w:right="124"/>
              <w:rPr>
                <w:rFonts w:ascii="Times New Roman" w:hAnsi="Times New Roman" w:cs="Times New Roman"/>
                <w:sz w:val="21"/>
                <w:szCs w:val="21"/>
              </w:rPr>
            </w:pPr>
            <w:r w:rsidRPr="002558D8">
              <w:rPr>
                <w:rFonts w:ascii="Times New Roman" w:hAnsi="Times New Roman" w:cs="Times New Roman"/>
                <w:sz w:val="21"/>
                <w:szCs w:val="21"/>
              </w:rPr>
              <w:t xml:space="preserve">W przypadku soczewek z przedziału dioptrażu </w:t>
            </w:r>
          </w:p>
          <w:p w:rsidR="00546D8A" w:rsidRPr="002558D8" w:rsidRDefault="00546D8A" w:rsidP="001E524F">
            <w:pPr>
              <w:spacing w:before="28" w:line="273" w:lineRule="auto"/>
              <w:ind w:left="111" w:right="124"/>
              <w:jc w:val="both"/>
              <w:rPr>
                <w:rFonts w:ascii="Times New Roman" w:hAnsi="Times New Roman" w:cs="Times New Roman"/>
                <w:sz w:val="21"/>
                <w:szCs w:val="21"/>
              </w:rPr>
            </w:pPr>
            <w:r w:rsidRPr="002558D8">
              <w:rPr>
                <w:rFonts w:ascii="Times New Roman" w:hAnsi="Times New Roman" w:cs="Times New Roman"/>
                <w:sz w:val="21"/>
                <w:szCs w:val="21"/>
              </w:rPr>
              <w:t>od -5 D do +6 D Zamawiający dopuszcza możliwość zaoferowania innego modelu soczewki tego samego producenta</w:t>
            </w:r>
          </w:p>
        </w:tc>
        <w:tc>
          <w:tcPr>
            <w:tcW w:w="4299" w:type="dxa"/>
            <w:tcBorders>
              <w:top w:val="single" w:sz="4" w:space="0" w:color="auto"/>
              <w:left w:val="single" w:sz="4" w:space="0" w:color="auto"/>
              <w:bottom w:val="single" w:sz="4" w:space="0" w:color="auto"/>
              <w:right w:val="single" w:sz="4" w:space="0" w:color="auto"/>
            </w:tcBorders>
          </w:tcPr>
          <w:p w:rsidR="00546D8A" w:rsidRPr="002558D8" w:rsidRDefault="00546D8A" w:rsidP="001E524F">
            <w:pPr>
              <w:spacing w:before="28" w:line="273" w:lineRule="auto"/>
              <w:ind w:left="121" w:right="124" w:hanging="16"/>
              <w:jc w:val="both"/>
              <w:rPr>
                <w:rFonts w:ascii="Times New Roman" w:hAnsi="Times New Roman" w:cs="Times New Roman"/>
                <w:sz w:val="21"/>
                <w:szCs w:val="21"/>
              </w:rPr>
            </w:pPr>
            <w:r w:rsidRPr="002558D8">
              <w:rPr>
                <w:rFonts w:ascii="Times New Roman" w:hAnsi="Times New Roman" w:cs="Times New Roman"/>
                <w:sz w:val="21"/>
                <w:szCs w:val="21"/>
              </w:rPr>
              <w:t>Zamawiający przyzna po 1 punkcie za każdą dodatkową 1 dioptrię.</w:t>
            </w:r>
          </w:p>
          <w:p w:rsidR="00546D8A" w:rsidRPr="002558D8" w:rsidRDefault="00546D8A" w:rsidP="001E524F">
            <w:pPr>
              <w:spacing w:before="28" w:line="273" w:lineRule="auto"/>
              <w:ind w:left="121" w:right="124" w:hanging="16"/>
              <w:jc w:val="both"/>
              <w:rPr>
                <w:rFonts w:ascii="Times New Roman" w:hAnsi="Times New Roman" w:cs="Times New Roman"/>
                <w:sz w:val="21"/>
                <w:szCs w:val="21"/>
              </w:rPr>
            </w:pPr>
            <w:r w:rsidRPr="002558D8">
              <w:rPr>
                <w:rFonts w:ascii="Times New Roman" w:hAnsi="Times New Roman" w:cs="Times New Roman"/>
                <w:sz w:val="21"/>
                <w:szCs w:val="21"/>
              </w:rPr>
              <w:t>Wykonawcy mogą uzyskać dodatkowe punkty za każdą dodatkową dioptrię powyżej parametrów wymaganych.</w:t>
            </w:r>
          </w:p>
          <w:p w:rsidR="00546D8A" w:rsidRPr="002558D8" w:rsidRDefault="00546D8A" w:rsidP="001E524F">
            <w:pPr>
              <w:spacing w:before="28" w:line="273" w:lineRule="auto"/>
              <w:ind w:left="121" w:right="124" w:hanging="16"/>
              <w:jc w:val="both"/>
              <w:rPr>
                <w:rFonts w:ascii="Times New Roman" w:hAnsi="Times New Roman" w:cs="Times New Roman"/>
                <w:sz w:val="21"/>
                <w:szCs w:val="21"/>
              </w:rPr>
            </w:pPr>
            <w:r w:rsidRPr="002558D8">
              <w:rPr>
                <w:rFonts w:ascii="Times New Roman" w:hAnsi="Times New Roman" w:cs="Times New Roman"/>
                <w:sz w:val="21"/>
                <w:szCs w:val="21"/>
              </w:rPr>
              <w:t>W sumie oferta może uzyskać w tym kryterium max. 15 punktów.</w:t>
            </w:r>
          </w:p>
        </w:tc>
      </w:tr>
    </w:tbl>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p>
    <w:p w:rsidR="002558D8" w:rsidRPr="001E524F" w:rsidRDefault="002558D8" w:rsidP="002558D8">
      <w:pPr>
        <w:spacing w:before="28" w:line="273" w:lineRule="auto"/>
        <w:ind w:left="709" w:right="124" w:hanging="425"/>
        <w:jc w:val="both"/>
        <w:rPr>
          <w:rFonts w:ascii="Times New Roman" w:hAnsi="Times New Roman" w:cs="Times New Roman"/>
          <w:b/>
          <w:bCs/>
          <w:color w:val="F79646" w:themeColor="accent6"/>
          <w:sz w:val="21"/>
          <w:szCs w:val="21"/>
        </w:rPr>
      </w:pPr>
      <w:r w:rsidRPr="001E524F">
        <w:rPr>
          <w:rFonts w:ascii="Times New Roman" w:hAnsi="Times New Roman" w:cs="Times New Roman"/>
          <w:b/>
          <w:bCs/>
          <w:color w:val="F79646" w:themeColor="accent6"/>
          <w:sz w:val="21"/>
          <w:szCs w:val="21"/>
        </w:rPr>
        <w:t xml:space="preserve">Zadanie nr 4  Soczewki </w:t>
      </w:r>
      <w:proofErr w:type="spellStart"/>
      <w:r w:rsidRPr="001E524F">
        <w:rPr>
          <w:rFonts w:ascii="Times New Roman" w:hAnsi="Times New Roman" w:cs="Times New Roman"/>
          <w:b/>
          <w:bCs/>
          <w:color w:val="F79646" w:themeColor="accent6"/>
          <w:sz w:val="21"/>
          <w:szCs w:val="21"/>
        </w:rPr>
        <w:t>przedniokomorowe</w:t>
      </w:r>
      <w:proofErr w:type="spellEnd"/>
      <w:r w:rsidRPr="001E524F">
        <w:rPr>
          <w:rFonts w:ascii="Times New Roman" w:hAnsi="Times New Roman" w:cs="Times New Roman"/>
          <w:b/>
          <w:bCs/>
          <w:color w:val="F79646" w:themeColor="accent6"/>
          <w:sz w:val="21"/>
          <w:szCs w:val="21"/>
        </w:rPr>
        <w:t xml:space="preserve"> z PMMA jednoczęściowe</w:t>
      </w:r>
    </w:p>
    <w:p w:rsidR="002558D8" w:rsidRPr="002558D8" w:rsidRDefault="002558D8" w:rsidP="002558D8">
      <w:pPr>
        <w:spacing w:before="28" w:line="273" w:lineRule="auto"/>
        <w:ind w:left="709" w:right="124" w:hanging="425"/>
        <w:jc w:val="both"/>
        <w:rPr>
          <w:rFonts w:ascii="Times New Roman" w:hAnsi="Times New Roman" w:cs="Times New Roman"/>
          <w:bCs/>
          <w:sz w:val="21"/>
          <w:szCs w:val="21"/>
        </w:rPr>
      </w:pPr>
      <w:r w:rsidRPr="002558D8">
        <w:rPr>
          <w:rFonts w:ascii="Times New Roman" w:hAnsi="Times New Roman" w:cs="Times New Roman"/>
          <w:bCs/>
          <w:sz w:val="21"/>
          <w:szCs w:val="21"/>
        </w:rPr>
        <w:t>Kryteria oceny ofert w zadaniu nr  4:</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311438">
        <w:rPr>
          <w:rFonts w:ascii="Times New Roman" w:hAnsi="Times New Roman" w:cs="Times New Roman"/>
          <w:sz w:val="21"/>
          <w:szCs w:val="21"/>
          <w:shd w:val="clear" w:color="auto" w:fill="EAF1DD" w:themeFill="accent3" w:themeFillTint="33"/>
        </w:rPr>
        <w:t>Kryterium 1</w:t>
      </w:r>
      <w:r w:rsidRPr="002558D8">
        <w:rPr>
          <w:rFonts w:ascii="Times New Roman" w:hAnsi="Times New Roman" w:cs="Times New Roman"/>
          <w:sz w:val="21"/>
          <w:szCs w:val="21"/>
        </w:rPr>
        <w:t xml:space="preserve"> - 95 %  -    CENA</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311438">
        <w:rPr>
          <w:rFonts w:ascii="Times New Roman" w:hAnsi="Times New Roman" w:cs="Times New Roman"/>
          <w:sz w:val="21"/>
          <w:szCs w:val="21"/>
          <w:shd w:val="clear" w:color="auto" w:fill="EAF1DD" w:themeFill="accent3" w:themeFillTint="33"/>
        </w:rPr>
        <w:t>Kryterium 2</w:t>
      </w:r>
      <w:r w:rsidRPr="002558D8">
        <w:rPr>
          <w:rFonts w:ascii="Times New Roman" w:hAnsi="Times New Roman" w:cs="Times New Roman"/>
          <w:sz w:val="21"/>
          <w:szCs w:val="21"/>
        </w:rPr>
        <w:t xml:space="preserve"> –</w:t>
      </w:r>
      <w:r w:rsidR="00311438">
        <w:rPr>
          <w:rFonts w:ascii="Times New Roman" w:hAnsi="Times New Roman" w:cs="Times New Roman"/>
          <w:sz w:val="21"/>
          <w:szCs w:val="21"/>
        </w:rPr>
        <w:t xml:space="preserve">  </w:t>
      </w:r>
      <w:r w:rsidRPr="002558D8">
        <w:rPr>
          <w:rFonts w:ascii="Times New Roman" w:hAnsi="Times New Roman" w:cs="Times New Roman"/>
          <w:sz w:val="21"/>
          <w:szCs w:val="21"/>
        </w:rPr>
        <w:t xml:space="preserve">5 %   -   termin dostawy zamówień cząstkowych </w:t>
      </w:r>
    </w:p>
    <w:p w:rsidR="002558D8" w:rsidRPr="002558D8" w:rsidRDefault="002558D8" w:rsidP="002558D8">
      <w:pPr>
        <w:spacing w:before="28" w:line="273" w:lineRule="auto"/>
        <w:ind w:left="709" w:right="124" w:hanging="425"/>
        <w:jc w:val="both"/>
        <w:rPr>
          <w:rFonts w:ascii="Times New Roman" w:hAnsi="Times New Roman" w:cs="Times New Roman"/>
          <w:bCs/>
          <w:sz w:val="21"/>
          <w:szCs w:val="21"/>
        </w:rPr>
      </w:pPr>
    </w:p>
    <w:p w:rsidR="002558D8" w:rsidRPr="002558D8" w:rsidRDefault="002558D8" w:rsidP="002558D8">
      <w:pPr>
        <w:spacing w:before="28" w:line="273" w:lineRule="auto"/>
        <w:ind w:left="709" w:right="124" w:hanging="425"/>
        <w:jc w:val="both"/>
        <w:rPr>
          <w:rFonts w:ascii="Times New Roman" w:hAnsi="Times New Roman" w:cs="Times New Roman"/>
          <w:sz w:val="21"/>
          <w:szCs w:val="21"/>
          <w:u w:val="single"/>
        </w:rPr>
      </w:pPr>
      <w:r w:rsidRPr="002558D8">
        <w:rPr>
          <w:rFonts w:ascii="Times New Roman" w:hAnsi="Times New Roman" w:cs="Times New Roman"/>
          <w:bCs/>
          <w:sz w:val="21"/>
          <w:szCs w:val="21"/>
          <w:u w:val="single"/>
        </w:rPr>
        <w:t>Kryterium1 (cena)</w:t>
      </w:r>
      <w:r w:rsidRPr="002558D8">
        <w:rPr>
          <w:rFonts w:ascii="Times New Roman" w:hAnsi="Times New Roman" w:cs="Times New Roman"/>
          <w:sz w:val="21"/>
          <w:szCs w:val="21"/>
          <w:u w:val="single"/>
        </w:rPr>
        <w:t xml:space="preserve"> będzie obliczone za pomocą następującego wzoru:</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sz w:val="21"/>
          <w:szCs w:val="21"/>
        </w:rPr>
        <w:t>Wartość = [(</w:t>
      </w:r>
      <w:proofErr w:type="spellStart"/>
      <w:r w:rsidRPr="002558D8">
        <w:rPr>
          <w:rFonts w:ascii="Times New Roman" w:hAnsi="Times New Roman" w:cs="Times New Roman"/>
          <w:sz w:val="21"/>
          <w:szCs w:val="21"/>
        </w:rPr>
        <w:t>Cn</w:t>
      </w:r>
      <w:proofErr w:type="spellEnd"/>
      <w:r w:rsidRPr="002558D8">
        <w:rPr>
          <w:rFonts w:ascii="Times New Roman" w:hAnsi="Times New Roman" w:cs="Times New Roman"/>
          <w:sz w:val="21"/>
          <w:szCs w:val="21"/>
        </w:rPr>
        <w:t xml:space="preserve"> : </w:t>
      </w:r>
      <w:proofErr w:type="spellStart"/>
      <w:r w:rsidRPr="002558D8">
        <w:rPr>
          <w:rFonts w:ascii="Times New Roman" w:hAnsi="Times New Roman" w:cs="Times New Roman"/>
          <w:sz w:val="21"/>
          <w:szCs w:val="21"/>
        </w:rPr>
        <w:t>Cb</w:t>
      </w:r>
      <w:proofErr w:type="spellEnd"/>
      <w:r w:rsidRPr="002558D8">
        <w:rPr>
          <w:rFonts w:ascii="Times New Roman" w:hAnsi="Times New Roman" w:cs="Times New Roman"/>
          <w:sz w:val="21"/>
          <w:szCs w:val="21"/>
        </w:rPr>
        <w:t>) x 95 % x 100]</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sz w:val="21"/>
          <w:szCs w:val="21"/>
        </w:rPr>
        <w:t>Gdzie:</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proofErr w:type="spellStart"/>
      <w:r w:rsidRPr="002558D8">
        <w:rPr>
          <w:rFonts w:ascii="Times New Roman" w:hAnsi="Times New Roman" w:cs="Times New Roman"/>
          <w:sz w:val="21"/>
          <w:szCs w:val="21"/>
        </w:rPr>
        <w:t>Cn</w:t>
      </w:r>
      <w:proofErr w:type="spellEnd"/>
      <w:r w:rsidRPr="002558D8">
        <w:rPr>
          <w:rFonts w:ascii="Times New Roman" w:hAnsi="Times New Roman" w:cs="Times New Roman"/>
          <w:sz w:val="21"/>
          <w:szCs w:val="21"/>
        </w:rPr>
        <w:t xml:space="preserve"> – cena najniższa (brutto)</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proofErr w:type="spellStart"/>
      <w:r w:rsidRPr="002558D8">
        <w:rPr>
          <w:rFonts w:ascii="Times New Roman" w:hAnsi="Times New Roman" w:cs="Times New Roman"/>
          <w:sz w:val="21"/>
          <w:szCs w:val="21"/>
        </w:rPr>
        <w:t>Cb</w:t>
      </w:r>
      <w:proofErr w:type="spellEnd"/>
      <w:r w:rsidRPr="002558D8">
        <w:rPr>
          <w:rFonts w:ascii="Times New Roman" w:hAnsi="Times New Roman" w:cs="Times New Roman"/>
          <w:sz w:val="21"/>
          <w:szCs w:val="21"/>
        </w:rPr>
        <w:t xml:space="preserve"> - cena badana (brutto)</w:t>
      </w:r>
    </w:p>
    <w:p w:rsidR="002558D8" w:rsidRPr="002558D8" w:rsidRDefault="002558D8" w:rsidP="002558D8">
      <w:pPr>
        <w:spacing w:before="28" w:line="273" w:lineRule="auto"/>
        <w:ind w:left="709" w:right="124" w:hanging="425"/>
        <w:jc w:val="both"/>
        <w:rPr>
          <w:rFonts w:ascii="Times New Roman" w:hAnsi="Times New Roman" w:cs="Times New Roman"/>
          <w:sz w:val="21"/>
          <w:szCs w:val="21"/>
          <w:u w:val="single"/>
        </w:rPr>
      </w:pPr>
      <w:r w:rsidRPr="002558D8">
        <w:rPr>
          <w:rFonts w:ascii="Times New Roman" w:hAnsi="Times New Roman" w:cs="Times New Roman"/>
          <w:bCs/>
          <w:sz w:val="21"/>
          <w:szCs w:val="21"/>
          <w:u w:val="single"/>
        </w:rPr>
        <w:t>Kryterium 2 (termin dostawy zamówienia cząstkowego)</w:t>
      </w:r>
      <w:r w:rsidRPr="002558D8">
        <w:rPr>
          <w:rFonts w:ascii="Times New Roman" w:hAnsi="Times New Roman" w:cs="Times New Roman"/>
          <w:sz w:val="21"/>
          <w:szCs w:val="21"/>
          <w:u w:val="single"/>
        </w:rPr>
        <w:t xml:space="preserve"> będzie obliczone za pomocą następującego wzoru:</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sz w:val="21"/>
          <w:szCs w:val="21"/>
        </w:rPr>
        <w:t>Wartość = [(</w:t>
      </w:r>
      <w:proofErr w:type="spellStart"/>
      <w:r w:rsidRPr="002558D8">
        <w:rPr>
          <w:rFonts w:ascii="Times New Roman" w:hAnsi="Times New Roman" w:cs="Times New Roman"/>
          <w:sz w:val="21"/>
          <w:szCs w:val="21"/>
        </w:rPr>
        <w:t>Tn</w:t>
      </w:r>
      <w:proofErr w:type="spellEnd"/>
      <w:r w:rsidRPr="002558D8">
        <w:rPr>
          <w:rFonts w:ascii="Times New Roman" w:hAnsi="Times New Roman" w:cs="Times New Roman"/>
          <w:sz w:val="21"/>
          <w:szCs w:val="21"/>
        </w:rPr>
        <w:t xml:space="preserve"> : Tb) x 5 % x 100]</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sz w:val="21"/>
          <w:szCs w:val="21"/>
        </w:rPr>
        <w:t>Gdzie:</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proofErr w:type="spellStart"/>
      <w:r w:rsidRPr="002558D8">
        <w:rPr>
          <w:rFonts w:ascii="Times New Roman" w:hAnsi="Times New Roman" w:cs="Times New Roman"/>
          <w:sz w:val="21"/>
          <w:szCs w:val="21"/>
        </w:rPr>
        <w:t>Tn</w:t>
      </w:r>
      <w:proofErr w:type="spellEnd"/>
      <w:r w:rsidRPr="002558D8">
        <w:rPr>
          <w:rFonts w:ascii="Times New Roman" w:hAnsi="Times New Roman" w:cs="Times New Roman"/>
          <w:sz w:val="21"/>
          <w:szCs w:val="21"/>
        </w:rPr>
        <w:t xml:space="preserve"> – Termin dostawy częściowej  najkrótszy wśród oferowanych</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sz w:val="21"/>
          <w:szCs w:val="21"/>
        </w:rPr>
        <w:t>Tb – Termin dostawy w ofercie badanej</w:t>
      </w:r>
    </w:p>
    <w:p w:rsidR="002558D8" w:rsidRPr="002558D8" w:rsidRDefault="002558D8" w:rsidP="002558D8">
      <w:pPr>
        <w:spacing w:before="28" w:line="273" w:lineRule="auto"/>
        <w:ind w:left="709" w:right="124" w:hanging="425"/>
        <w:jc w:val="both"/>
        <w:rPr>
          <w:rFonts w:ascii="Times New Roman" w:hAnsi="Times New Roman" w:cs="Times New Roman"/>
          <w:bCs/>
          <w:sz w:val="21"/>
          <w:szCs w:val="21"/>
        </w:rPr>
      </w:pPr>
    </w:p>
    <w:p w:rsidR="002558D8" w:rsidRPr="001E524F" w:rsidRDefault="002558D8" w:rsidP="002558D8">
      <w:pPr>
        <w:spacing w:before="28" w:line="273" w:lineRule="auto"/>
        <w:ind w:left="709" w:right="124" w:hanging="425"/>
        <w:jc w:val="both"/>
        <w:rPr>
          <w:rFonts w:ascii="Times New Roman" w:hAnsi="Times New Roman" w:cs="Times New Roman"/>
          <w:b/>
          <w:bCs/>
          <w:color w:val="F79646" w:themeColor="accent6"/>
          <w:sz w:val="21"/>
          <w:szCs w:val="21"/>
        </w:rPr>
      </w:pPr>
      <w:r w:rsidRPr="001E524F">
        <w:rPr>
          <w:rFonts w:ascii="Times New Roman" w:hAnsi="Times New Roman" w:cs="Times New Roman"/>
          <w:b/>
          <w:bCs/>
          <w:color w:val="F79646" w:themeColor="accent6"/>
          <w:sz w:val="21"/>
          <w:szCs w:val="21"/>
        </w:rPr>
        <w:t xml:space="preserve">Zadanie nr 5 Soczewki </w:t>
      </w:r>
      <w:proofErr w:type="spellStart"/>
      <w:r w:rsidRPr="001E524F">
        <w:rPr>
          <w:rFonts w:ascii="Times New Roman" w:hAnsi="Times New Roman" w:cs="Times New Roman"/>
          <w:b/>
          <w:bCs/>
          <w:color w:val="F79646" w:themeColor="accent6"/>
          <w:sz w:val="21"/>
          <w:szCs w:val="21"/>
        </w:rPr>
        <w:t>tylnokomorowe</w:t>
      </w:r>
      <w:proofErr w:type="spellEnd"/>
    </w:p>
    <w:p w:rsidR="002558D8" w:rsidRPr="002558D8" w:rsidRDefault="002558D8" w:rsidP="002558D8">
      <w:pPr>
        <w:spacing w:before="28" w:line="273" w:lineRule="auto"/>
        <w:ind w:left="709" w:right="124" w:hanging="425"/>
        <w:jc w:val="both"/>
        <w:rPr>
          <w:rFonts w:ascii="Times New Roman" w:hAnsi="Times New Roman" w:cs="Times New Roman"/>
          <w:bCs/>
          <w:sz w:val="21"/>
          <w:szCs w:val="21"/>
        </w:rPr>
      </w:pPr>
      <w:r w:rsidRPr="002558D8">
        <w:rPr>
          <w:rFonts w:ascii="Times New Roman" w:hAnsi="Times New Roman" w:cs="Times New Roman"/>
          <w:bCs/>
          <w:sz w:val="21"/>
          <w:szCs w:val="21"/>
        </w:rPr>
        <w:t>Kryteria oceny ofert w zadaniu nr  5:</w:t>
      </w:r>
    </w:p>
    <w:p w:rsidR="00311438" w:rsidRPr="002558D8" w:rsidRDefault="00311438" w:rsidP="00311438">
      <w:pPr>
        <w:spacing w:before="28" w:line="273" w:lineRule="auto"/>
        <w:ind w:left="709" w:right="124" w:hanging="425"/>
        <w:jc w:val="both"/>
        <w:rPr>
          <w:rFonts w:ascii="Times New Roman" w:hAnsi="Times New Roman" w:cs="Times New Roman"/>
          <w:sz w:val="21"/>
          <w:szCs w:val="21"/>
        </w:rPr>
      </w:pPr>
      <w:r w:rsidRPr="00311438">
        <w:rPr>
          <w:rFonts w:ascii="Times New Roman" w:hAnsi="Times New Roman" w:cs="Times New Roman"/>
          <w:sz w:val="21"/>
          <w:szCs w:val="21"/>
          <w:shd w:val="clear" w:color="auto" w:fill="EAF1DD" w:themeFill="accent3" w:themeFillTint="33"/>
        </w:rPr>
        <w:t>Kryterium 1</w:t>
      </w:r>
      <w:r w:rsidRPr="002558D8">
        <w:rPr>
          <w:rFonts w:ascii="Times New Roman" w:hAnsi="Times New Roman" w:cs="Times New Roman"/>
          <w:sz w:val="21"/>
          <w:szCs w:val="21"/>
        </w:rPr>
        <w:t xml:space="preserve"> - 60 %  -    CENA</w:t>
      </w:r>
    </w:p>
    <w:p w:rsidR="00311438" w:rsidRPr="002558D8" w:rsidRDefault="00311438" w:rsidP="00311438">
      <w:pPr>
        <w:spacing w:before="28" w:line="273" w:lineRule="auto"/>
        <w:ind w:left="709" w:right="124" w:hanging="425"/>
        <w:jc w:val="both"/>
        <w:rPr>
          <w:rFonts w:ascii="Times New Roman" w:hAnsi="Times New Roman" w:cs="Times New Roman"/>
          <w:sz w:val="21"/>
          <w:szCs w:val="21"/>
        </w:rPr>
      </w:pPr>
      <w:r w:rsidRPr="00311438">
        <w:rPr>
          <w:rFonts w:ascii="Times New Roman" w:hAnsi="Times New Roman" w:cs="Times New Roman"/>
          <w:sz w:val="21"/>
          <w:szCs w:val="21"/>
          <w:shd w:val="clear" w:color="auto" w:fill="EAF1DD" w:themeFill="accent3" w:themeFillTint="33"/>
        </w:rPr>
        <w:t>Kryterium 2</w:t>
      </w:r>
      <w:r w:rsidRPr="002558D8">
        <w:rPr>
          <w:rFonts w:ascii="Times New Roman" w:hAnsi="Times New Roman" w:cs="Times New Roman"/>
          <w:sz w:val="21"/>
          <w:szCs w:val="21"/>
        </w:rPr>
        <w:t xml:space="preserve"> –34 %   -   JAKOŚĆ , a w tym;</w:t>
      </w:r>
    </w:p>
    <w:p w:rsidR="00311438" w:rsidRPr="00311438" w:rsidRDefault="00311438" w:rsidP="00311438">
      <w:pPr>
        <w:pStyle w:val="Akapitzlist"/>
        <w:numPr>
          <w:ilvl w:val="1"/>
          <w:numId w:val="56"/>
        </w:numPr>
        <w:tabs>
          <w:tab w:val="left" w:pos="1276"/>
        </w:tabs>
        <w:spacing w:before="28" w:line="273" w:lineRule="auto"/>
        <w:ind w:left="1985" w:right="124" w:hanging="284"/>
        <w:rPr>
          <w:rFonts w:ascii="Times New Roman" w:hAnsi="Times New Roman" w:cs="Times New Roman"/>
          <w:bCs/>
          <w:sz w:val="21"/>
          <w:szCs w:val="21"/>
        </w:rPr>
      </w:pPr>
      <w:r w:rsidRPr="00311438">
        <w:rPr>
          <w:rFonts w:ascii="Times New Roman" w:hAnsi="Times New Roman" w:cs="Times New Roman"/>
          <w:sz w:val="21"/>
          <w:szCs w:val="21"/>
        </w:rPr>
        <w:t>Częstość występowania zmętnień tylnej torby soczewki po upływie min. 1 roku po zabiegu</w:t>
      </w:r>
    </w:p>
    <w:p w:rsidR="00311438" w:rsidRPr="00311438" w:rsidRDefault="00311438" w:rsidP="00311438">
      <w:pPr>
        <w:pStyle w:val="Akapitzlist"/>
        <w:numPr>
          <w:ilvl w:val="1"/>
          <w:numId w:val="56"/>
        </w:numPr>
        <w:tabs>
          <w:tab w:val="left" w:pos="1276"/>
        </w:tabs>
        <w:spacing w:before="28" w:line="273" w:lineRule="auto"/>
        <w:ind w:left="1985" w:right="124" w:hanging="284"/>
        <w:rPr>
          <w:rFonts w:ascii="Times New Roman" w:hAnsi="Times New Roman" w:cs="Times New Roman"/>
          <w:bCs/>
          <w:sz w:val="21"/>
          <w:szCs w:val="21"/>
        </w:rPr>
      </w:pPr>
      <w:r w:rsidRPr="00311438">
        <w:rPr>
          <w:rFonts w:ascii="Times New Roman" w:hAnsi="Times New Roman" w:cs="Times New Roman"/>
          <w:sz w:val="21"/>
          <w:szCs w:val="21"/>
        </w:rPr>
        <w:t>Łatwość fałdowania soczewek i wszczepiania za pomocą aplikatora</w:t>
      </w:r>
    </w:p>
    <w:p w:rsidR="00311438" w:rsidRPr="002558D8" w:rsidRDefault="00311438" w:rsidP="00311438">
      <w:pPr>
        <w:spacing w:before="28" w:line="273" w:lineRule="auto"/>
        <w:ind w:left="709" w:right="124" w:hanging="425"/>
        <w:jc w:val="both"/>
        <w:rPr>
          <w:rFonts w:ascii="Times New Roman" w:hAnsi="Times New Roman" w:cs="Times New Roman"/>
          <w:bCs/>
          <w:sz w:val="21"/>
          <w:szCs w:val="21"/>
        </w:rPr>
      </w:pPr>
      <w:r w:rsidRPr="00311438">
        <w:rPr>
          <w:rFonts w:ascii="Times New Roman" w:hAnsi="Times New Roman" w:cs="Times New Roman"/>
          <w:sz w:val="21"/>
          <w:szCs w:val="21"/>
          <w:shd w:val="clear" w:color="auto" w:fill="EAF1DD" w:themeFill="accent3" w:themeFillTint="33"/>
        </w:rPr>
        <w:t>Kryterium 3</w:t>
      </w:r>
      <w:r w:rsidRPr="002558D8">
        <w:rPr>
          <w:rFonts w:ascii="Times New Roman" w:hAnsi="Times New Roman" w:cs="Times New Roman"/>
          <w:sz w:val="21"/>
          <w:szCs w:val="21"/>
        </w:rPr>
        <w:t xml:space="preserve"> –6 %   -   PARAMETRY TECHNICZNE</w:t>
      </w:r>
    </w:p>
    <w:p w:rsidR="002558D8" w:rsidRPr="002558D8" w:rsidRDefault="002558D8" w:rsidP="002558D8">
      <w:pPr>
        <w:spacing w:before="28" w:line="273" w:lineRule="auto"/>
        <w:ind w:left="709" w:right="124" w:hanging="425"/>
        <w:jc w:val="both"/>
        <w:rPr>
          <w:rFonts w:ascii="Times New Roman" w:hAnsi="Times New Roman" w:cs="Times New Roman"/>
          <w:bCs/>
          <w:sz w:val="21"/>
          <w:szCs w:val="21"/>
        </w:rPr>
      </w:pPr>
    </w:p>
    <w:p w:rsidR="002558D8" w:rsidRPr="002558D8" w:rsidRDefault="002558D8" w:rsidP="002558D8">
      <w:pPr>
        <w:spacing w:before="28" w:line="273" w:lineRule="auto"/>
        <w:ind w:left="709" w:right="124" w:hanging="425"/>
        <w:jc w:val="both"/>
        <w:rPr>
          <w:rFonts w:ascii="Times New Roman" w:hAnsi="Times New Roman" w:cs="Times New Roman"/>
          <w:sz w:val="21"/>
          <w:szCs w:val="21"/>
          <w:u w:val="single"/>
        </w:rPr>
      </w:pPr>
      <w:r w:rsidRPr="002558D8">
        <w:rPr>
          <w:rFonts w:ascii="Times New Roman" w:hAnsi="Times New Roman" w:cs="Times New Roman"/>
          <w:bCs/>
          <w:sz w:val="21"/>
          <w:szCs w:val="21"/>
          <w:u w:val="single"/>
        </w:rPr>
        <w:t>Kryterium1 (cena)</w:t>
      </w:r>
      <w:r w:rsidRPr="002558D8">
        <w:rPr>
          <w:rFonts w:ascii="Times New Roman" w:hAnsi="Times New Roman" w:cs="Times New Roman"/>
          <w:sz w:val="21"/>
          <w:szCs w:val="21"/>
          <w:u w:val="single"/>
        </w:rPr>
        <w:t xml:space="preserve"> będzie obliczone za pomocą następującego wzoru:</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sz w:val="21"/>
          <w:szCs w:val="21"/>
        </w:rPr>
        <w:t>Wartość = [(</w:t>
      </w:r>
      <w:proofErr w:type="spellStart"/>
      <w:r w:rsidRPr="002558D8">
        <w:rPr>
          <w:rFonts w:ascii="Times New Roman" w:hAnsi="Times New Roman" w:cs="Times New Roman"/>
          <w:sz w:val="21"/>
          <w:szCs w:val="21"/>
        </w:rPr>
        <w:t>Cn</w:t>
      </w:r>
      <w:proofErr w:type="spellEnd"/>
      <w:r w:rsidRPr="002558D8">
        <w:rPr>
          <w:rFonts w:ascii="Times New Roman" w:hAnsi="Times New Roman" w:cs="Times New Roman"/>
          <w:sz w:val="21"/>
          <w:szCs w:val="21"/>
        </w:rPr>
        <w:t xml:space="preserve"> : </w:t>
      </w:r>
      <w:proofErr w:type="spellStart"/>
      <w:r w:rsidRPr="002558D8">
        <w:rPr>
          <w:rFonts w:ascii="Times New Roman" w:hAnsi="Times New Roman" w:cs="Times New Roman"/>
          <w:sz w:val="21"/>
          <w:szCs w:val="21"/>
        </w:rPr>
        <w:t>Cb</w:t>
      </w:r>
      <w:proofErr w:type="spellEnd"/>
      <w:r w:rsidRPr="002558D8">
        <w:rPr>
          <w:rFonts w:ascii="Times New Roman" w:hAnsi="Times New Roman" w:cs="Times New Roman"/>
          <w:sz w:val="21"/>
          <w:szCs w:val="21"/>
        </w:rPr>
        <w:t>) x60 % x 100]</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sz w:val="21"/>
          <w:szCs w:val="21"/>
        </w:rPr>
        <w:t>Gdzie:</w:t>
      </w:r>
      <w:r w:rsidR="00546D8A">
        <w:rPr>
          <w:rFonts w:ascii="Times New Roman" w:hAnsi="Times New Roman" w:cs="Times New Roman"/>
          <w:sz w:val="21"/>
          <w:szCs w:val="21"/>
        </w:rPr>
        <w:t xml:space="preserve">  </w:t>
      </w:r>
      <w:proofErr w:type="spellStart"/>
      <w:r w:rsidRPr="002558D8">
        <w:rPr>
          <w:rFonts w:ascii="Times New Roman" w:hAnsi="Times New Roman" w:cs="Times New Roman"/>
          <w:sz w:val="21"/>
          <w:szCs w:val="21"/>
        </w:rPr>
        <w:t>Cn</w:t>
      </w:r>
      <w:proofErr w:type="spellEnd"/>
      <w:r w:rsidRPr="002558D8">
        <w:rPr>
          <w:rFonts w:ascii="Times New Roman" w:hAnsi="Times New Roman" w:cs="Times New Roman"/>
          <w:sz w:val="21"/>
          <w:szCs w:val="21"/>
        </w:rPr>
        <w:t xml:space="preserve"> – cena najniższa (brutto)</w:t>
      </w:r>
      <w:r w:rsidR="00546D8A">
        <w:rPr>
          <w:rFonts w:ascii="Times New Roman" w:hAnsi="Times New Roman" w:cs="Times New Roman"/>
          <w:sz w:val="21"/>
          <w:szCs w:val="21"/>
        </w:rPr>
        <w:t xml:space="preserve">  </w:t>
      </w:r>
      <w:proofErr w:type="spellStart"/>
      <w:r w:rsidRPr="002558D8">
        <w:rPr>
          <w:rFonts w:ascii="Times New Roman" w:hAnsi="Times New Roman" w:cs="Times New Roman"/>
          <w:sz w:val="21"/>
          <w:szCs w:val="21"/>
        </w:rPr>
        <w:t>Cb</w:t>
      </w:r>
      <w:proofErr w:type="spellEnd"/>
      <w:r w:rsidRPr="002558D8">
        <w:rPr>
          <w:rFonts w:ascii="Times New Roman" w:hAnsi="Times New Roman" w:cs="Times New Roman"/>
          <w:sz w:val="21"/>
          <w:szCs w:val="21"/>
        </w:rPr>
        <w:t xml:space="preserve"> - cena badana (brutto)</w:t>
      </w:r>
    </w:p>
    <w:p w:rsidR="002558D8" w:rsidRPr="002558D8" w:rsidRDefault="002558D8" w:rsidP="002558D8">
      <w:pPr>
        <w:spacing w:before="28" w:line="273" w:lineRule="auto"/>
        <w:ind w:left="709" w:right="124" w:hanging="425"/>
        <w:jc w:val="both"/>
        <w:rPr>
          <w:rFonts w:ascii="Times New Roman" w:hAnsi="Times New Roman" w:cs="Times New Roman"/>
          <w:bCs/>
          <w:sz w:val="21"/>
          <w:szCs w:val="21"/>
        </w:rPr>
      </w:pPr>
      <w:r w:rsidRPr="002558D8">
        <w:rPr>
          <w:rFonts w:ascii="Times New Roman" w:hAnsi="Times New Roman" w:cs="Times New Roman"/>
          <w:bCs/>
          <w:sz w:val="21"/>
          <w:szCs w:val="21"/>
        </w:rPr>
        <w:t xml:space="preserve">Kryterium2 (jakość) </w:t>
      </w:r>
      <w:r w:rsidRPr="002558D8">
        <w:rPr>
          <w:rFonts w:ascii="Times New Roman" w:hAnsi="Times New Roman" w:cs="Times New Roman"/>
          <w:sz w:val="21"/>
          <w:szCs w:val="21"/>
        </w:rPr>
        <w:t>będzie obliczone za pomocą następującego wzoru:</w:t>
      </w:r>
    </w:p>
    <w:p w:rsidR="002558D8" w:rsidRPr="002558D8" w:rsidRDefault="002558D8" w:rsidP="002558D8">
      <w:pPr>
        <w:spacing w:before="28" w:line="273" w:lineRule="auto"/>
        <w:ind w:left="709" w:right="124" w:hanging="425"/>
        <w:jc w:val="both"/>
        <w:rPr>
          <w:rFonts w:ascii="Times New Roman" w:hAnsi="Times New Roman" w:cs="Times New Roman"/>
          <w:bCs/>
          <w:sz w:val="21"/>
          <w:szCs w:val="21"/>
        </w:rPr>
      </w:pPr>
      <w:r w:rsidRPr="002558D8">
        <w:rPr>
          <w:rFonts w:ascii="Times New Roman" w:hAnsi="Times New Roman" w:cs="Times New Roman"/>
          <w:bCs/>
          <w:sz w:val="21"/>
          <w:szCs w:val="21"/>
        </w:rPr>
        <w:t>JAKOŚĆ = [(</w:t>
      </w:r>
      <w:proofErr w:type="spellStart"/>
      <w:r w:rsidRPr="002558D8">
        <w:rPr>
          <w:rFonts w:ascii="Times New Roman" w:hAnsi="Times New Roman" w:cs="Times New Roman"/>
          <w:bCs/>
          <w:sz w:val="21"/>
          <w:szCs w:val="21"/>
        </w:rPr>
        <w:t>Jb</w:t>
      </w:r>
      <w:proofErr w:type="spellEnd"/>
      <w:r w:rsidRPr="002558D8">
        <w:rPr>
          <w:rFonts w:ascii="Times New Roman" w:hAnsi="Times New Roman" w:cs="Times New Roman"/>
          <w:bCs/>
          <w:sz w:val="21"/>
          <w:szCs w:val="21"/>
        </w:rPr>
        <w:t xml:space="preserve"> : J) x 34 %] x 100</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sz w:val="21"/>
          <w:szCs w:val="21"/>
        </w:rPr>
        <w:t>Gdzie:</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sz w:val="21"/>
          <w:szCs w:val="21"/>
        </w:rPr>
        <w:t>J b-</w:t>
      </w:r>
      <w:r w:rsidRPr="002558D8">
        <w:rPr>
          <w:rFonts w:ascii="Times New Roman" w:hAnsi="Times New Roman" w:cs="Times New Roman"/>
          <w:sz w:val="21"/>
          <w:szCs w:val="21"/>
        </w:rPr>
        <w:tab/>
        <w:t xml:space="preserve"> ilość punktów uzyskanych przez ofertę badaną</w:t>
      </w:r>
    </w:p>
    <w:p w:rsidR="002558D8" w:rsidRPr="002558D8" w:rsidRDefault="002558D8" w:rsidP="002558D8">
      <w:pPr>
        <w:spacing w:before="28" w:line="273" w:lineRule="auto"/>
        <w:ind w:left="709" w:right="124" w:hanging="425"/>
        <w:jc w:val="both"/>
        <w:rPr>
          <w:rFonts w:ascii="Times New Roman" w:hAnsi="Times New Roman" w:cs="Times New Roman"/>
          <w:sz w:val="21"/>
          <w:szCs w:val="21"/>
          <w:lang w:val="x-none"/>
        </w:rPr>
      </w:pPr>
      <w:r w:rsidRPr="002558D8">
        <w:rPr>
          <w:rFonts w:ascii="Times New Roman" w:hAnsi="Times New Roman" w:cs="Times New Roman"/>
          <w:sz w:val="21"/>
          <w:szCs w:val="21"/>
          <w:lang w:val="x-none"/>
        </w:rPr>
        <w:t>J  n – ilość punktów uzyskanych przez ofertę z największą ilością punktów</w:t>
      </w:r>
    </w:p>
    <w:p w:rsidR="002558D8" w:rsidRPr="002558D8" w:rsidRDefault="002558D8" w:rsidP="002558D8">
      <w:pPr>
        <w:spacing w:before="28" w:line="273" w:lineRule="auto"/>
        <w:ind w:left="709" w:right="124" w:hanging="425"/>
        <w:jc w:val="both"/>
        <w:rPr>
          <w:rFonts w:ascii="Times New Roman" w:hAnsi="Times New Roman" w:cs="Times New Roman"/>
          <w:bCs/>
          <w:sz w:val="21"/>
          <w:szCs w:val="21"/>
        </w:rPr>
      </w:pPr>
      <w:r w:rsidRPr="002558D8">
        <w:rPr>
          <w:rFonts w:ascii="Times New Roman" w:hAnsi="Times New Roman" w:cs="Times New Roman"/>
          <w:bCs/>
          <w:sz w:val="21"/>
          <w:szCs w:val="21"/>
        </w:rPr>
        <w:t xml:space="preserve">W zakresie kryterium 2  </w:t>
      </w:r>
      <w:r w:rsidRPr="002558D8">
        <w:rPr>
          <w:rFonts w:ascii="Times New Roman" w:hAnsi="Times New Roman" w:cs="Times New Roman"/>
          <w:bCs/>
          <w:sz w:val="21"/>
          <w:szCs w:val="21"/>
          <w:u w:val="single"/>
        </w:rPr>
        <w:t>JAKOŚĆ</w:t>
      </w:r>
      <w:r w:rsidRPr="002558D8">
        <w:rPr>
          <w:rFonts w:ascii="Times New Roman" w:hAnsi="Times New Roman" w:cs="Times New Roman"/>
          <w:bCs/>
          <w:sz w:val="21"/>
          <w:szCs w:val="21"/>
        </w:rPr>
        <w:t xml:space="preserve">  Zamawiający przyzna punkty za :</w:t>
      </w:r>
    </w:p>
    <w:p w:rsidR="002558D8" w:rsidRPr="002558D8" w:rsidRDefault="002558D8" w:rsidP="002558D8">
      <w:pPr>
        <w:spacing w:before="28" w:line="273" w:lineRule="auto"/>
        <w:ind w:left="709" w:right="124" w:hanging="425"/>
        <w:jc w:val="both"/>
        <w:rPr>
          <w:rFonts w:ascii="Times New Roman" w:hAnsi="Times New Roman" w:cs="Times New Roman"/>
          <w:bCs/>
          <w:sz w:val="21"/>
          <w:szCs w:val="21"/>
        </w:rPr>
      </w:pPr>
    </w:p>
    <w:tbl>
      <w:tblPr>
        <w:tblW w:w="9796" w:type="dxa"/>
        <w:tblInd w:w="55" w:type="dxa"/>
        <w:tblCellMar>
          <w:left w:w="70" w:type="dxa"/>
          <w:right w:w="70" w:type="dxa"/>
        </w:tblCellMar>
        <w:tblLook w:val="04A0" w:firstRow="1" w:lastRow="0" w:firstColumn="1" w:lastColumn="0" w:noHBand="0" w:noVBand="1"/>
      </w:tblPr>
      <w:tblGrid>
        <w:gridCol w:w="3309"/>
        <w:gridCol w:w="6487"/>
      </w:tblGrid>
      <w:tr w:rsidR="002558D8" w:rsidRPr="002558D8" w:rsidTr="002558D8">
        <w:trPr>
          <w:trHeight w:val="225"/>
        </w:trPr>
        <w:tc>
          <w:tcPr>
            <w:tcW w:w="3309" w:type="dxa"/>
            <w:vMerge w:val="restart"/>
            <w:tcBorders>
              <w:top w:val="single" w:sz="4" w:space="0" w:color="auto"/>
              <w:left w:val="single" w:sz="4" w:space="0" w:color="auto"/>
              <w:bottom w:val="single" w:sz="4" w:space="0" w:color="auto"/>
              <w:right w:val="single" w:sz="4" w:space="0" w:color="auto"/>
            </w:tcBorders>
            <w:vAlign w:val="center"/>
            <w:hideMark/>
          </w:tcPr>
          <w:p w:rsidR="002558D8" w:rsidRPr="002558D8" w:rsidRDefault="002558D8" w:rsidP="00546D8A">
            <w:pPr>
              <w:spacing w:before="28" w:line="273" w:lineRule="auto"/>
              <w:ind w:left="154" w:right="124"/>
              <w:rPr>
                <w:rFonts w:ascii="Times New Roman" w:hAnsi="Times New Roman" w:cs="Times New Roman"/>
                <w:sz w:val="21"/>
                <w:szCs w:val="21"/>
              </w:rPr>
            </w:pPr>
            <w:r w:rsidRPr="002558D8">
              <w:rPr>
                <w:rFonts w:ascii="Times New Roman" w:hAnsi="Times New Roman" w:cs="Times New Roman"/>
                <w:sz w:val="21"/>
                <w:szCs w:val="21"/>
              </w:rPr>
              <w:t>Częstość występowania zmętnień tylnej torby soczewki po upływie min. 1 roku po zabiegu</w:t>
            </w:r>
            <w:r w:rsidR="00546D8A">
              <w:rPr>
                <w:rFonts w:ascii="Times New Roman" w:hAnsi="Times New Roman" w:cs="Times New Roman"/>
                <w:sz w:val="21"/>
                <w:szCs w:val="21"/>
              </w:rPr>
              <w:t xml:space="preserve"> </w:t>
            </w:r>
            <w:r w:rsidR="00546D8A" w:rsidRPr="00546D8A">
              <w:rPr>
                <w:rFonts w:ascii="Times New Roman" w:hAnsi="Times New Roman" w:cs="Times New Roman"/>
                <w:b/>
                <w:color w:val="0070C0"/>
                <w:sz w:val="20"/>
                <w:szCs w:val="20"/>
              </w:rPr>
              <w:t>na podstawie recenzowanych publikacji lub ich stre</w:t>
            </w:r>
            <w:r w:rsidR="00546D8A">
              <w:rPr>
                <w:rFonts w:ascii="Times New Roman" w:hAnsi="Times New Roman" w:cs="Times New Roman"/>
                <w:b/>
                <w:color w:val="0070C0"/>
                <w:sz w:val="20"/>
                <w:szCs w:val="20"/>
              </w:rPr>
              <w:t>sz</w:t>
            </w:r>
            <w:r w:rsidR="00546D8A" w:rsidRPr="00546D8A">
              <w:rPr>
                <w:rFonts w:ascii="Times New Roman" w:hAnsi="Times New Roman" w:cs="Times New Roman"/>
                <w:b/>
                <w:color w:val="0070C0"/>
                <w:sz w:val="20"/>
                <w:szCs w:val="20"/>
              </w:rPr>
              <w:t>czeń</w:t>
            </w:r>
          </w:p>
        </w:tc>
        <w:tc>
          <w:tcPr>
            <w:tcW w:w="6487" w:type="dxa"/>
            <w:tcBorders>
              <w:top w:val="single" w:sz="4" w:space="0" w:color="auto"/>
              <w:left w:val="nil"/>
              <w:bottom w:val="single" w:sz="4" w:space="0" w:color="auto"/>
              <w:right w:val="single" w:sz="4" w:space="0" w:color="000000"/>
            </w:tcBorders>
            <w:vAlign w:val="center"/>
            <w:hideMark/>
          </w:tcPr>
          <w:p w:rsidR="002558D8" w:rsidRPr="002558D8" w:rsidRDefault="002558D8" w:rsidP="001E524F">
            <w:pPr>
              <w:spacing w:before="28" w:line="273" w:lineRule="auto"/>
              <w:ind w:left="105" w:right="124"/>
              <w:jc w:val="both"/>
              <w:rPr>
                <w:rFonts w:ascii="Times New Roman" w:hAnsi="Times New Roman" w:cs="Times New Roman"/>
                <w:sz w:val="21"/>
                <w:szCs w:val="21"/>
              </w:rPr>
            </w:pPr>
            <w:r w:rsidRPr="002558D8">
              <w:rPr>
                <w:rFonts w:ascii="Times New Roman" w:hAnsi="Times New Roman" w:cs="Times New Roman"/>
                <w:sz w:val="21"/>
                <w:szCs w:val="21"/>
              </w:rPr>
              <w:t>do 5% zmętnień - 24 pkt.</w:t>
            </w:r>
          </w:p>
        </w:tc>
      </w:tr>
      <w:tr w:rsidR="002558D8" w:rsidRPr="002558D8" w:rsidTr="002558D8">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58D8" w:rsidRPr="002558D8" w:rsidRDefault="002558D8" w:rsidP="001E524F">
            <w:pPr>
              <w:spacing w:before="28" w:line="273" w:lineRule="auto"/>
              <w:ind w:left="154" w:right="124"/>
              <w:jc w:val="both"/>
              <w:rPr>
                <w:rFonts w:ascii="Times New Roman" w:hAnsi="Times New Roman" w:cs="Times New Roman"/>
                <w:sz w:val="21"/>
                <w:szCs w:val="21"/>
              </w:rPr>
            </w:pPr>
          </w:p>
        </w:tc>
        <w:tc>
          <w:tcPr>
            <w:tcW w:w="6487" w:type="dxa"/>
            <w:tcBorders>
              <w:top w:val="single" w:sz="4" w:space="0" w:color="auto"/>
              <w:left w:val="nil"/>
              <w:bottom w:val="single" w:sz="4" w:space="0" w:color="auto"/>
              <w:right w:val="single" w:sz="4" w:space="0" w:color="000000"/>
            </w:tcBorders>
            <w:vAlign w:val="center"/>
            <w:hideMark/>
          </w:tcPr>
          <w:p w:rsidR="002558D8" w:rsidRPr="002558D8" w:rsidRDefault="002558D8" w:rsidP="001E524F">
            <w:pPr>
              <w:spacing w:before="28" w:line="273" w:lineRule="auto"/>
              <w:ind w:left="105" w:right="124"/>
              <w:jc w:val="both"/>
              <w:rPr>
                <w:rFonts w:ascii="Times New Roman" w:hAnsi="Times New Roman" w:cs="Times New Roman"/>
                <w:sz w:val="21"/>
                <w:szCs w:val="21"/>
              </w:rPr>
            </w:pPr>
            <w:r w:rsidRPr="002558D8">
              <w:rPr>
                <w:rFonts w:ascii="Times New Roman" w:hAnsi="Times New Roman" w:cs="Times New Roman"/>
                <w:sz w:val="21"/>
                <w:szCs w:val="21"/>
              </w:rPr>
              <w:t>5,1% - 25% zmętnień - 16 pkt.</w:t>
            </w:r>
          </w:p>
        </w:tc>
      </w:tr>
      <w:tr w:rsidR="002558D8" w:rsidRPr="002558D8" w:rsidTr="002558D8">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58D8" w:rsidRPr="002558D8" w:rsidRDefault="002558D8" w:rsidP="001E524F">
            <w:pPr>
              <w:spacing w:before="28" w:line="273" w:lineRule="auto"/>
              <w:ind w:left="154" w:right="124"/>
              <w:jc w:val="both"/>
              <w:rPr>
                <w:rFonts w:ascii="Times New Roman" w:hAnsi="Times New Roman" w:cs="Times New Roman"/>
                <w:sz w:val="21"/>
                <w:szCs w:val="21"/>
              </w:rPr>
            </w:pPr>
          </w:p>
        </w:tc>
        <w:tc>
          <w:tcPr>
            <w:tcW w:w="6487" w:type="dxa"/>
            <w:tcBorders>
              <w:top w:val="single" w:sz="4" w:space="0" w:color="auto"/>
              <w:left w:val="nil"/>
              <w:bottom w:val="single" w:sz="4" w:space="0" w:color="auto"/>
              <w:right w:val="single" w:sz="4" w:space="0" w:color="000000"/>
            </w:tcBorders>
            <w:vAlign w:val="center"/>
            <w:hideMark/>
          </w:tcPr>
          <w:p w:rsidR="002558D8" w:rsidRPr="002558D8" w:rsidRDefault="002558D8" w:rsidP="001E524F">
            <w:pPr>
              <w:spacing w:before="28" w:line="273" w:lineRule="auto"/>
              <w:ind w:left="105" w:right="124"/>
              <w:jc w:val="both"/>
              <w:rPr>
                <w:rFonts w:ascii="Times New Roman" w:hAnsi="Times New Roman" w:cs="Times New Roman"/>
                <w:sz w:val="21"/>
                <w:szCs w:val="21"/>
              </w:rPr>
            </w:pPr>
            <w:r w:rsidRPr="002558D8">
              <w:rPr>
                <w:rFonts w:ascii="Times New Roman" w:hAnsi="Times New Roman" w:cs="Times New Roman"/>
                <w:sz w:val="21"/>
                <w:szCs w:val="21"/>
              </w:rPr>
              <w:t>25,1% - 50% zmętnień - 8 pkt.</w:t>
            </w:r>
          </w:p>
        </w:tc>
      </w:tr>
      <w:tr w:rsidR="002558D8" w:rsidRPr="002558D8" w:rsidTr="002558D8">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58D8" w:rsidRPr="002558D8" w:rsidRDefault="002558D8" w:rsidP="001E524F">
            <w:pPr>
              <w:spacing w:before="28" w:line="273" w:lineRule="auto"/>
              <w:ind w:left="154" w:right="124"/>
              <w:jc w:val="both"/>
              <w:rPr>
                <w:rFonts w:ascii="Times New Roman" w:hAnsi="Times New Roman" w:cs="Times New Roman"/>
                <w:sz w:val="21"/>
                <w:szCs w:val="21"/>
              </w:rPr>
            </w:pPr>
          </w:p>
        </w:tc>
        <w:tc>
          <w:tcPr>
            <w:tcW w:w="6487" w:type="dxa"/>
            <w:tcBorders>
              <w:top w:val="single" w:sz="4" w:space="0" w:color="auto"/>
              <w:left w:val="nil"/>
              <w:bottom w:val="single" w:sz="4" w:space="0" w:color="auto"/>
              <w:right w:val="single" w:sz="4" w:space="0" w:color="000000"/>
            </w:tcBorders>
            <w:vAlign w:val="center"/>
            <w:hideMark/>
          </w:tcPr>
          <w:p w:rsidR="002558D8" w:rsidRPr="002558D8" w:rsidRDefault="002558D8" w:rsidP="001E524F">
            <w:pPr>
              <w:spacing w:before="28" w:line="273" w:lineRule="auto"/>
              <w:ind w:left="105" w:right="124"/>
              <w:jc w:val="both"/>
              <w:rPr>
                <w:rFonts w:ascii="Times New Roman" w:hAnsi="Times New Roman" w:cs="Times New Roman"/>
                <w:sz w:val="21"/>
                <w:szCs w:val="21"/>
              </w:rPr>
            </w:pPr>
            <w:r w:rsidRPr="002558D8">
              <w:rPr>
                <w:rFonts w:ascii="Times New Roman" w:hAnsi="Times New Roman" w:cs="Times New Roman"/>
                <w:sz w:val="21"/>
                <w:szCs w:val="21"/>
              </w:rPr>
              <w:t>powyżej 50% zmętnień - 0 pkt.</w:t>
            </w:r>
          </w:p>
        </w:tc>
      </w:tr>
      <w:tr w:rsidR="002558D8" w:rsidRPr="002558D8" w:rsidTr="002558D8">
        <w:trPr>
          <w:trHeight w:val="379"/>
        </w:trPr>
        <w:tc>
          <w:tcPr>
            <w:tcW w:w="3309" w:type="dxa"/>
            <w:vMerge w:val="restart"/>
            <w:tcBorders>
              <w:top w:val="single" w:sz="4" w:space="0" w:color="auto"/>
              <w:left w:val="single" w:sz="4" w:space="0" w:color="auto"/>
              <w:bottom w:val="single" w:sz="4" w:space="0" w:color="000000"/>
              <w:right w:val="single" w:sz="4" w:space="0" w:color="auto"/>
            </w:tcBorders>
            <w:vAlign w:val="center"/>
            <w:hideMark/>
          </w:tcPr>
          <w:p w:rsidR="002558D8" w:rsidRPr="002558D8" w:rsidRDefault="002558D8" w:rsidP="001E524F">
            <w:pPr>
              <w:spacing w:before="28" w:line="273" w:lineRule="auto"/>
              <w:ind w:left="154" w:right="124"/>
              <w:jc w:val="both"/>
              <w:rPr>
                <w:rFonts w:ascii="Times New Roman" w:hAnsi="Times New Roman" w:cs="Times New Roman"/>
                <w:sz w:val="21"/>
                <w:szCs w:val="21"/>
              </w:rPr>
            </w:pPr>
            <w:r w:rsidRPr="002558D8">
              <w:rPr>
                <w:rFonts w:ascii="Times New Roman" w:hAnsi="Times New Roman" w:cs="Times New Roman"/>
                <w:sz w:val="21"/>
                <w:szCs w:val="21"/>
              </w:rPr>
              <w:t>Łatwość fałdowania soczewek i wszczepiania za pomocą aplikatora</w:t>
            </w:r>
          </w:p>
        </w:tc>
        <w:tc>
          <w:tcPr>
            <w:tcW w:w="6487" w:type="dxa"/>
            <w:tcBorders>
              <w:top w:val="single" w:sz="4" w:space="0" w:color="auto"/>
              <w:left w:val="nil"/>
              <w:bottom w:val="single" w:sz="4" w:space="0" w:color="auto"/>
              <w:right w:val="single" w:sz="4" w:space="0" w:color="000000"/>
            </w:tcBorders>
            <w:vAlign w:val="center"/>
            <w:hideMark/>
          </w:tcPr>
          <w:p w:rsidR="002558D8" w:rsidRPr="002558D8" w:rsidRDefault="002558D8" w:rsidP="001E524F">
            <w:pPr>
              <w:spacing w:before="28" w:line="273" w:lineRule="auto"/>
              <w:ind w:left="105" w:right="124"/>
              <w:jc w:val="both"/>
              <w:rPr>
                <w:rFonts w:ascii="Times New Roman" w:hAnsi="Times New Roman" w:cs="Times New Roman"/>
                <w:sz w:val="21"/>
                <w:szCs w:val="21"/>
              </w:rPr>
            </w:pPr>
            <w:r w:rsidRPr="002558D8">
              <w:rPr>
                <w:rFonts w:ascii="Times New Roman" w:hAnsi="Times New Roman" w:cs="Times New Roman"/>
                <w:sz w:val="21"/>
                <w:szCs w:val="21"/>
              </w:rPr>
              <w:t>soczewka bardzo łatwo się fałduje i wszczepia za pomocą aplikatora - 3 pkt.</w:t>
            </w:r>
          </w:p>
        </w:tc>
      </w:tr>
      <w:tr w:rsidR="002558D8" w:rsidRPr="002558D8" w:rsidTr="002558D8">
        <w:trPr>
          <w:trHeight w:val="13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p>
        </w:tc>
        <w:tc>
          <w:tcPr>
            <w:tcW w:w="6487" w:type="dxa"/>
            <w:tcBorders>
              <w:top w:val="single" w:sz="4" w:space="0" w:color="auto"/>
              <w:left w:val="nil"/>
              <w:bottom w:val="single" w:sz="4" w:space="0" w:color="auto"/>
              <w:right w:val="single" w:sz="4" w:space="0" w:color="auto"/>
            </w:tcBorders>
            <w:vAlign w:val="center"/>
            <w:hideMark/>
          </w:tcPr>
          <w:p w:rsidR="002558D8" w:rsidRPr="002558D8" w:rsidRDefault="002558D8" w:rsidP="001E524F">
            <w:pPr>
              <w:spacing w:before="28" w:line="273" w:lineRule="auto"/>
              <w:ind w:left="105" w:right="124"/>
              <w:jc w:val="both"/>
              <w:rPr>
                <w:rFonts w:ascii="Times New Roman" w:hAnsi="Times New Roman" w:cs="Times New Roman"/>
                <w:sz w:val="21"/>
                <w:szCs w:val="21"/>
              </w:rPr>
            </w:pPr>
            <w:r w:rsidRPr="002558D8">
              <w:rPr>
                <w:rFonts w:ascii="Times New Roman" w:hAnsi="Times New Roman" w:cs="Times New Roman"/>
                <w:sz w:val="21"/>
                <w:szCs w:val="21"/>
              </w:rPr>
              <w:t>soczewka łatwo się fałduje i wszczepia za pomocą aplikatora - 2 pkt.</w:t>
            </w:r>
          </w:p>
        </w:tc>
      </w:tr>
    </w:tbl>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p>
    <w:p w:rsidR="002558D8" w:rsidRPr="002558D8" w:rsidRDefault="002558D8" w:rsidP="002558D8">
      <w:pPr>
        <w:spacing w:before="28" w:line="273" w:lineRule="auto"/>
        <w:ind w:left="709" w:right="124" w:hanging="425"/>
        <w:jc w:val="both"/>
        <w:rPr>
          <w:rFonts w:ascii="Times New Roman" w:hAnsi="Times New Roman" w:cs="Times New Roman"/>
          <w:bCs/>
          <w:sz w:val="21"/>
          <w:szCs w:val="21"/>
        </w:rPr>
      </w:pPr>
      <w:r w:rsidRPr="002558D8">
        <w:rPr>
          <w:rFonts w:ascii="Times New Roman" w:hAnsi="Times New Roman" w:cs="Times New Roman"/>
          <w:bCs/>
          <w:sz w:val="21"/>
          <w:szCs w:val="21"/>
          <w:u w:val="single"/>
        </w:rPr>
        <w:t>Parametry techniczne</w:t>
      </w:r>
      <w:r w:rsidRPr="002558D8">
        <w:rPr>
          <w:rFonts w:ascii="Times New Roman" w:hAnsi="Times New Roman" w:cs="Times New Roman"/>
          <w:sz w:val="21"/>
          <w:szCs w:val="21"/>
        </w:rPr>
        <w:t xml:space="preserve">  będą oceniane w następujący sposób:</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p>
    <w:tbl>
      <w:tblPr>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5012"/>
      </w:tblGrid>
      <w:tr w:rsidR="00546D8A" w:rsidRPr="002558D8" w:rsidTr="00546D8A">
        <w:tc>
          <w:tcPr>
            <w:tcW w:w="4106" w:type="dxa"/>
            <w:tcBorders>
              <w:top w:val="single" w:sz="4" w:space="0" w:color="auto"/>
              <w:left w:val="single" w:sz="4" w:space="0" w:color="auto"/>
              <w:bottom w:val="single" w:sz="4" w:space="0" w:color="auto"/>
              <w:right w:val="single" w:sz="4" w:space="0" w:color="auto"/>
            </w:tcBorders>
            <w:hideMark/>
          </w:tcPr>
          <w:p w:rsidR="00546D8A" w:rsidRPr="002558D8" w:rsidRDefault="00546D8A"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sz w:val="21"/>
                <w:szCs w:val="21"/>
              </w:rPr>
              <w:t>Parametr oceniany</w:t>
            </w:r>
          </w:p>
        </w:tc>
        <w:tc>
          <w:tcPr>
            <w:tcW w:w="5012" w:type="dxa"/>
            <w:tcBorders>
              <w:top w:val="single" w:sz="4" w:space="0" w:color="auto"/>
              <w:left w:val="single" w:sz="4" w:space="0" w:color="auto"/>
              <w:bottom w:val="single" w:sz="4" w:space="0" w:color="auto"/>
              <w:right w:val="single" w:sz="4" w:space="0" w:color="auto"/>
            </w:tcBorders>
            <w:hideMark/>
          </w:tcPr>
          <w:p w:rsidR="00546D8A" w:rsidRPr="002558D8" w:rsidRDefault="00546D8A"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sz w:val="21"/>
                <w:szCs w:val="21"/>
              </w:rPr>
              <w:t>Ilość punktów</w:t>
            </w:r>
          </w:p>
        </w:tc>
      </w:tr>
      <w:tr w:rsidR="00546D8A" w:rsidRPr="002558D8" w:rsidTr="00546D8A">
        <w:tc>
          <w:tcPr>
            <w:tcW w:w="4106" w:type="dxa"/>
            <w:tcBorders>
              <w:top w:val="single" w:sz="4" w:space="0" w:color="auto"/>
              <w:left w:val="single" w:sz="4" w:space="0" w:color="auto"/>
              <w:bottom w:val="single" w:sz="4" w:space="0" w:color="auto"/>
              <w:right w:val="single" w:sz="4" w:space="0" w:color="auto"/>
            </w:tcBorders>
          </w:tcPr>
          <w:p w:rsidR="00546D8A" w:rsidRPr="002558D8" w:rsidRDefault="00546D8A" w:rsidP="00546D8A">
            <w:pPr>
              <w:spacing w:before="28" w:line="273" w:lineRule="auto"/>
              <w:ind w:left="111" w:right="124"/>
              <w:rPr>
                <w:rFonts w:ascii="Times New Roman" w:hAnsi="Times New Roman" w:cs="Times New Roman"/>
                <w:sz w:val="21"/>
                <w:szCs w:val="21"/>
              </w:rPr>
            </w:pPr>
            <w:r w:rsidRPr="002558D8">
              <w:rPr>
                <w:rFonts w:ascii="Times New Roman" w:hAnsi="Times New Roman" w:cs="Times New Roman"/>
                <w:sz w:val="21"/>
                <w:szCs w:val="21"/>
              </w:rPr>
              <w:t>Dostępny zakres mocy soczewek wewnątrzgałkowych tj. większy od wymaganego</w:t>
            </w:r>
          </w:p>
          <w:p w:rsidR="00546D8A" w:rsidRPr="002558D8" w:rsidRDefault="00546D8A" w:rsidP="001E524F">
            <w:pPr>
              <w:spacing w:before="28" w:line="273" w:lineRule="auto"/>
              <w:ind w:left="111" w:right="124"/>
              <w:jc w:val="both"/>
              <w:rPr>
                <w:rFonts w:ascii="Times New Roman" w:hAnsi="Times New Roman" w:cs="Times New Roman"/>
                <w:bCs/>
                <w:sz w:val="21"/>
                <w:szCs w:val="21"/>
              </w:rPr>
            </w:pPr>
            <w:r w:rsidRPr="002558D8">
              <w:rPr>
                <w:rFonts w:ascii="Times New Roman" w:hAnsi="Times New Roman" w:cs="Times New Roman"/>
                <w:sz w:val="21"/>
                <w:szCs w:val="21"/>
              </w:rPr>
              <w:t xml:space="preserve">za każdą dioptrię </w:t>
            </w:r>
            <w:r w:rsidRPr="002558D8">
              <w:rPr>
                <w:rFonts w:ascii="Times New Roman" w:hAnsi="Times New Roman" w:cs="Times New Roman"/>
                <w:bCs/>
                <w:sz w:val="21"/>
                <w:szCs w:val="21"/>
              </w:rPr>
              <w:t>od -10D do -0,5D i</w:t>
            </w:r>
          </w:p>
          <w:p w:rsidR="00546D8A" w:rsidRPr="002558D8" w:rsidRDefault="00546D8A" w:rsidP="001E524F">
            <w:pPr>
              <w:spacing w:before="28" w:line="273" w:lineRule="auto"/>
              <w:ind w:left="111" w:right="124"/>
              <w:jc w:val="both"/>
              <w:rPr>
                <w:rFonts w:ascii="Times New Roman" w:hAnsi="Times New Roman" w:cs="Times New Roman"/>
                <w:sz w:val="21"/>
                <w:szCs w:val="21"/>
              </w:rPr>
            </w:pPr>
            <w:r w:rsidRPr="002558D8">
              <w:rPr>
                <w:rFonts w:ascii="Times New Roman" w:hAnsi="Times New Roman" w:cs="Times New Roman"/>
                <w:bCs/>
                <w:sz w:val="21"/>
                <w:szCs w:val="21"/>
              </w:rPr>
              <w:t>od +30,5 D do +35D</w:t>
            </w:r>
          </w:p>
        </w:tc>
        <w:tc>
          <w:tcPr>
            <w:tcW w:w="5012" w:type="dxa"/>
            <w:tcBorders>
              <w:top w:val="single" w:sz="4" w:space="0" w:color="auto"/>
              <w:left w:val="single" w:sz="4" w:space="0" w:color="auto"/>
              <w:bottom w:val="single" w:sz="4" w:space="0" w:color="auto"/>
              <w:right w:val="single" w:sz="4" w:space="0" w:color="auto"/>
            </w:tcBorders>
            <w:hideMark/>
          </w:tcPr>
          <w:p w:rsidR="00546D8A" w:rsidRPr="002558D8" w:rsidRDefault="00546D8A" w:rsidP="001E524F">
            <w:pPr>
              <w:spacing w:before="28" w:line="273" w:lineRule="auto"/>
              <w:ind w:left="34" w:right="124"/>
              <w:jc w:val="both"/>
              <w:rPr>
                <w:rFonts w:ascii="Times New Roman" w:hAnsi="Times New Roman" w:cs="Times New Roman"/>
                <w:sz w:val="21"/>
                <w:szCs w:val="21"/>
              </w:rPr>
            </w:pPr>
            <w:r w:rsidRPr="002558D8">
              <w:rPr>
                <w:rFonts w:ascii="Times New Roman" w:hAnsi="Times New Roman" w:cs="Times New Roman"/>
                <w:sz w:val="21"/>
                <w:szCs w:val="21"/>
              </w:rPr>
              <w:t>Zamawiający przyzna po 1 punkcie za każdą dodatkową 1 dioptrię.</w:t>
            </w:r>
          </w:p>
          <w:p w:rsidR="00546D8A" w:rsidRPr="002558D8" w:rsidRDefault="00546D8A" w:rsidP="001E524F">
            <w:pPr>
              <w:spacing w:before="28" w:line="273" w:lineRule="auto"/>
              <w:ind w:left="34" w:right="124"/>
              <w:jc w:val="both"/>
              <w:rPr>
                <w:rFonts w:ascii="Times New Roman" w:hAnsi="Times New Roman" w:cs="Times New Roman"/>
                <w:sz w:val="21"/>
                <w:szCs w:val="21"/>
              </w:rPr>
            </w:pPr>
            <w:r w:rsidRPr="002558D8">
              <w:rPr>
                <w:rFonts w:ascii="Times New Roman" w:hAnsi="Times New Roman" w:cs="Times New Roman"/>
                <w:sz w:val="21"/>
                <w:szCs w:val="21"/>
              </w:rPr>
              <w:t>Wykonawcy mogą uzyskać dodatkowe punkty za każdą dodatkową dioptrię powyżej parametrów wymaganych.</w:t>
            </w:r>
          </w:p>
          <w:p w:rsidR="00546D8A" w:rsidRPr="002558D8" w:rsidRDefault="00546D8A" w:rsidP="001E524F">
            <w:pPr>
              <w:spacing w:before="28" w:line="273" w:lineRule="auto"/>
              <w:ind w:left="34" w:right="124"/>
              <w:jc w:val="both"/>
              <w:rPr>
                <w:rFonts w:ascii="Times New Roman" w:hAnsi="Times New Roman" w:cs="Times New Roman"/>
                <w:sz w:val="21"/>
                <w:szCs w:val="21"/>
              </w:rPr>
            </w:pPr>
            <w:r w:rsidRPr="002558D8">
              <w:rPr>
                <w:rFonts w:ascii="Times New Roman" w:hAnsi="Times New Roman" w:cs="Times New Roman"/>
                <w:sz w:val="21"/>
                <w:szCs w:val="21"/>
              </w:rPr>
              <w:t>W sumie oferta może uzyskać w tym kryterium max. 15 punktów.</w:t>
            </w:r>
          </w:p>
        </w:tc>
      </w:tr>
    </w:tbl>
    <w:p w:rsidR="002558D8" w:rsidRDefault="002558D8" w:rsidP="002558D8">
      <w:pPr>
        <w:spacing w:before="28" w:line="273" w:lineRule="auto"/>
        <w:ind w:left="709" w:right="124" w:hanging="425"/>
        <w:jc w:val="both"/>
        <w:rPr>
          <w:rFonts w:ascii="Times New Roman" w:hAnsi="Times New Roman" w:cs="Times New Roman"/>
          <w:bCs/>
          <w:sz w:val="21"/>
          <w:szCs w:val="21"/>
        </w:rPr>
      </w:pPr>
    </w:p>
    <w:p w:rsidR="00546D8A" w:rsidRPr="002558D8" w:rsidRDefault="00546D8A" w:rsidP="002558D8">
      <w:pPr>
        <w:spacing w:before="28" w:line="273" w:lineRule="auto"/>
        <w:ind w:left="709" w:right="124" w:hanging="425"/>
        <w:jc w:val="both"/>
        <w:rPr>
          <w:rFonts w:ascii="Times New Roman" w:hAnsi="Times New Roman" w:cs="Times New Roman"/>
          <w:bCs/>
          <w:sz w:val="21"/>
          <w:szCs w:val="21"/>
        </w:rPr>
      </w:pPr>
    </w:p>
    <w:p w:rsidR="002558D8" w:rsidRPr="001E524F" w:rsidRDefault="002558D8" w:rsidP="002558D8">
      <w:pPr>
        <w:spacing w:before="28" w:line="273" w:lineRule="auto"/>
        <w:ind w:left="709" w:right="124" w:hanging="425"/>
        <w:jc w:val="both"/>
        <w:rPr>
          <w:rFonts w:ascii="Times New Roman" w:hAnsi="Times New Roman" w:cs="Times New Roman"/>
          <w:b/>
          <w:bCs/>
          <w:color w:val="F79646" w:themeColor="accent6"/>
          <w:sz w:val="21"/>
          <w:szCs w:val="21"/>
        </w:rPr>
      </w:pPr>
      <w:r w:rsidRPr="001E524F">
        <w:rPr>
          <w:rFonts w:ascii="Times New Roman" w:hAnsi="Times New Roman" w:cs="Times New Roman"/>
          <w:b/>
          <w:bCs/>
          <w:color w:val="F79646" w:themeColor="accent6"/>
          <w:sz w:val="21"/>
          <w:szCs w:val="21"/>
        </w:rPr>
        <w:t xml:space="preserve">Zadanie nr 6 Soczewki </w:t>
      </w:r>
      <w:proofErr w:type="spellStart"/>
      <w:r w:rsidRPr="001E524F">
        <w:rPr>
          <w:rFonts w:ascii="Times New Roman" w:hAnsi="Times New Roman" w:cs="Times New Roman"/>
          <w:b/>
          <w:bCs/>
          <w:color w:val="F79646" w:themeColor="accent6"/>
          <w:sz w:val="21"/>
          <w:szCs w:val="21"/>
        </w:rPr>
        <w:t>tylnokomorowe</w:t>
      </w:r>
      <w:proofErr w:type="spellEnd"/>
      <w:r w:rsidRPr="001E524F">
        <w:rPr>
          <w:rFonts w:ascii="Times New Roman" w:hAnsi="Times New Roman" w:cs="Times New Roman"/>
          <w:b/>
          <w:bCs/>
          <w:color w:val="F79646" w:themeColor="accent6"/>
          <w:sz w:val="21"/>
          <w:szCs w:val="21"/>
        </w:rPr>
        <w:t xml:space="preserve"> trzyczęściowe</w:t>
      </w:r>
    </w:p>
    <w:p w:rsidR="002558D8" w:rsidRPr="002558D8" w:rsidRDefault="002558D8" w:rsidP="002558D8">
      <w:pPr>
        <w:spacing w:before="28" w:line="273" w:lineRule="auto"/>
        <w:ind w:left="709" w:right="124" w:hanging="425"/>
        <w:jc w:val="both"/>
        <w:rPr>
          <w:rFonts w:ascii="Times New Roman" w:hAnsi="Times New Roman" w:cs="Times New Roman"/>
          <w:bCs/>
          <w:sz w:val="21"/>
          <w:szCs w:val="21"/>
        </w:rPr>
      </w:pPr>
      <w:r w:rsidRPr="002558D8">
        <w:rPr>
          <w:rFonts w:ascii="Times New Roman" w:hAnsi="Times New Roman" w:cs="Times New Roman"/>
          <w:bCs/>
          <w:sz w:val="21"/>
          <w:szCs w:val="21"/>
        </w:rPr>
        <w:t>Kryteria oceny ofert w zadaniu nr 6:</w:t>
      </w:r>
    </w:p>
    <w:p w:rsidR="00311438" w:rsidRPr="002558D8" w:rsidRDefault="00311438" w:rsidP="00311438">
      <w:pPr>
        <w:spacing w:before="28" w:line="273" w:lineRule="auto"/>
        <w:ind w:left="709" w:right="124" w:hanging="425"/>
        <w:jc w:val="both"/>
        <w:rPr>
          <w:rFonts w:ascii="Times New Roman" w:hAnsi="Times New Roman" w:cs="Times New Roman"/>
          <w:sz w:val="21"/>
          <w:szCs w:val="21"/>
        </w:rPr>
      </w:pPr>
      <w:r w:rsidRPr="00311438">
        <w:rPr>
          <w:rFonts w:ascii="Times New Roman" w:hAnsi="Times New Roman" w:cs="Times New Roman"/>
          <w:sz w:val="21"/>
          <w:szCs w:val="21"/>
          <w:shd w:val="clear" w:color="auto" w:fill="EAF1DD" w:themeFill="accent3" w:themeFillTint="33"/>
        </w:rPr>
        <w:t>Kryterium 1</w:t>
      </w:r>
      <w:r w:rsidRPr="002558D8">
        <w:rPr>
          <w:rFonts w:ascii="Times New Roman" w:hAnsi="Times New Roman" w:cs="Times New Roman"/>
          <w:sz w:val="21"/>
          <w:szCs w:val="21"/>
        </w:rPr>
        <w:t xml:space="preserve"> - 60 %  -    CENA</w:t>
      </w:r>
    </w:p>
    <w:p w:rsidR="00311438" w:rsidRPr="002558D8" w:rsidRDefault="00311438" w:rsidP="00311438">
      <w:pPr>
        <w:spacing w:before="28" w:line="273" w:lineRule="auto"/>
        <w:ind w:left="709" w:right="124" w:hanging="425"/>
        <w:jc w:val="both"/>
        <w:rPr>
          <w:rFonts w:ascii="Times New Roman" w:hAnsi="Times New Roman" w:cs="Times New Roman"/>
          <w:sz w:val="21"/>
          <w:szCs w:val="21"/>
        </w:rPr>
      </w:pPr>
      <w:r w:rsidRPr="00311438">
        <w:rPr>
          <w:rFonts w:ascii="Times New Roman" w:hAnsi="Times New Roman" w:cs="Times New Roman"/>
          <w:sz w:val="21"/>
          <w:szCs w:val="21"/>
          <w:shd w:val="clear" w:color="auto" w:fill="EAF1DD" w:themeFill="accent3" w:themeFillTint="33"/>
        </w:rPr>
        <w:t>Kryterium 2</w:t>
      </w:r>
      <w:r w:rsidRPr="002558D8">
        <w:rPr>
          <w:rFonts w:ascii="Times New Roman" w:hAnsi="Times New Roman" w:cs="Times New Roman"/>
          <w:sz w:val="21"/>
          <w:szCs w:val="21"/>
        </w:rPr>
        <w:t xml:space="preserve"> –34 %   -   JAKOŚĆ , a w tym;</w:t>
      </w:r>
    </w:p>
    <w:p w:rsidR="00311438" w:rsidRPr="00311438" w:rsidRDefault="00311438" w:rsidP="00311438">
      <w:pPr>
        <w:pStyle w:val="Akapitzlist"/>
        <w:numPr>
          <w:ilvl w:val="1"/>
          <w:numId w:val="57"/>
        </w:numPr>
        <w:tabs>
          <w:tab w:val="left" w:pos="1276"/>
        </w:tabs>
        <w:spacing w:before="28" w:line="273" w:lineRule="auto"/>
        <w:ind w:left="1985" w:right="124" w:hanging="284"/>
        <w:rPr>
          <w:rFonts w:ascii="Times New Roman" w:hAnsi="Times New Roman" w:cs="Times New Roman"/>
          <w:bCs/>
          <w:sz w:val="21"/>
          <w:szCs w:val="21"/>
        </w:rPr>
      </w:pPr>
      <w:r w:rsidRPr="00311438">
        <w:rPr>
          <w:rFonts w:ascii="Times New Roman" w:hAnsi="Times New Roman" w:cs="Times New Roman"/>
          <w:sz w:val="21"/>
          <w:szCs w:val="21"/>
        </w:rPr>
        <w:t>Częstość występowania zmętnień tylnej torby soczewki po upływie min. 1 roku po zabiegu</w:t>
      </w:r>
    </w:p>
    <w:p w:rsidR="00311438" w:rsidRPr="00311438" w:rsidRDefault="00311438" w:rsidP="00311438">
      <w:pPr>
        <w:pStyle w:val="Akapitzlist"/>
        <w:numPr>
          <w:ilvl w:val="1"/>
          <w:numId w:val="57"/>
        </w:numPr>
        <w:tabs>
          <w:tab w:val="left" w:pos="1276"/>
        </w:tabs>
        <w:spacing w:before="28" w:line="273" w:lineRule="auto"/>
        <w:ind w:left="1985" w:right="124" w:hanging="284"/>
        <w:rPr>
          <w:rFonts w:ascii="Times New Roman" w:hAnsi="Times New Roman" w:cs="Times New Roman"/>
          <w:bCs/>
          <w:sz w:val="21"/>
          <w:szCs w:val="21"/>
        </w:rPr>
      </w:pPr>
      <w:r w:rsidRPr="00311438">
        <w:rPr>
          <w:rFonts w:ascii="Times New Roman" w:hAnsi="Times New Roman" w:cs="Times New Roman"/>
          <w:sz w:val="21"/>
          <w:szCs w:val="21"/>
        </w:rPr>
        <w:t>Łatwość fałdowania soczewek i wszczepiania za pomocą aplikatora</w:t>
      </w:r>
    </w:p>
    <w:p w:rsidR="00311438" w:rsidRPr="002558D8" w:rsidRDefault="00311438" w:rsidP="00311438">
      <w:pPr>
        <w:spacing w:before="28" w:line="273" w:lineRule="auto"/>
        <w:ind w:left="709" w:right="124" w:hanging="425"/>
        <w:jc w:val="both"/>
        <w:rPr>
          <w:rFonts w:ascii="Times New Roman" w:hAnsi="Times New Roman" w:cs="Times New Roman"/>
          <w:bCs/>
          <w:sz w:val="21"/>
          <w:szCs w:val="21"/>
        </w:rPr>
      </w:pPr>
      <w:r w:rsidRPr="00311438">
        <w:rPr>
          <w:rFonts w:ascii="Times New Roman" w:hAnsi="Times New Roman" w:cs="Times New Roman"/>
          <w:sz w:val="21"/>
          <w:szCs w:val="21"/>
          <w:shd w:val="clear" w:color="auto" w:fill="EAF1DD" w:themeFill="accent3" w:themeFillTint="33"/>
        </w:rPr>
        <w:t>Kryterium 3</w:t>
      </w:r>
      <w:r w:rsidRPr="002558D8">
        <w:rPr>
          <w:rFonts w:ascii="Times New Roman" w:hAnsi="Times New Roman" w:cs="Times New Roman"/>
          <w:sz w:val="21"/>
          <w:szCs w:val="21"/>
        </w:rPr>
        <w:t xml:space="preserve"> –6 %   -   PARAMETRY TECHNICZNE</w:t>
      </w:r>
    </w:p>
    <w:p w:rsidR="002558D8" w:rsidRPr="002558D8" w:rsidRDefault="002558D8" w:rsidP="002558D8">
      <w:pPr>
        <w:spacing w:before="28" w:line="273" w:lineRule="auto"/>
        <w:ind w:left="709" w:right="124" w:hanging="425"/>
        <w:jc w:val="both"/>
        <w:rPr>
          <w:rFonts w:ascii="Times New Roman" w:hAnsi="Times New Roman" w:cs="Times New Roman"/>
          <w:bCs/>
          <w:sz w:val="21"/>
          <w:szCs w:val="21"/>
          <w:u w:val="single"/>
        </w:rPr>
      </w:pPr>
    </w:p>
    <w:p w:rsidR="002558D8" w:rsidRPr="002558D8" w:rsidRDefault="002558D8" w:rsidP="002558D8">
      <w:pPr>
        <w:spacing w:before="28" w:line="273" w:lineRule="auto"/>
        <w:ind w:left="709" w:right="124" w:hanging="425"/>
        <w:jc w:val="both"/>
        <w:rPr>
          <w:rFonts w:ascii="Times New Roman" w:hAnsi="Times New Roman" w:cs="Times New Roman"/>
          <w:sz w:val="21"/>
          <w:szCs w:val="21"/>
          <w:u w:val="single"/>
        </w:rPr>
      </w:pPr>
      <w:r w:rsidRPr="002558D8">
        <w:rPr>
          <w:rFonts w:ascii="Times New Roman" w:hAnsi="Times New Roman" w:cs="Times New Roman"/>
          <w:bCs/>
          <w:sz w:val="21"/>
          <w:szCs w:val="21"/>
          <w:u w:val="single"/>
        </w:rPr>
        <w:t>Kryterium1 (cena)</w:t>
      </w:r>
      <w:r w:rsidRPr="002558D8">
        <w:rPr>
          <w:rFonts w:ascii="Times New Roman" w:hAnsi="Times New Roman" w:cs="Times New Roman"/>
          <w:sz w:val="21"/>
          <w:szCs w:val="21"/>
          <w:u w:val="single"/>
        </w:rPr>
        <w:t xml:space="preserve"> będzie obliczone za pomocą następującego wzoru:</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sz w:val="21"/>
          <w:szCs w:val="21"/>
        </w:rPr>
        <w:t>Wartość = [(</w:t>
      </w:r>
      <w:proofErr w:type="spellStart"/>
      <w:r w:rsidRPr="002558D8">
        <w:rPr>
          <w:rFonts w:ascii="Times New Roman" w:hAnsi="Times New Roman" w:cs="Times New Roman"/>
          <w:sz w:val="21"/>
          <w:szCs w:val="21"/>
        </w:rPr>
        <w:t>Cn</w:t>
      </w:r>
      <w:proofErr w:type="spellEnd"/>
      <w:r w:rsidRPr="002558D8">
        <w:rPr>
          <w:rFonts w:ascii="Times New Roman" w:hAnsi="Times New Roman" w:cs="Times New Roman"/>
          <w:sz w:val="21"/>
          <w:szCs w:val="21"/>
        </w:rPr>
        <w:t xml:space="preserve"> : </w:t>
      </w:r>
      <w:proofErr w:type="spellStart"/>
      <w:r w:rsidRPr="002558D8">
        <w:rPr>
          <w:rFonts w:ascii="Times New Roman" w:hAnsi="Times New Roman" w:cs="Times New Roman"/>
          <w:sz w:val="21"/>
          <w:szCs w:val="21"/>
        </w:rPr>
        <w:t>Cb</w:t>
      </w:r>
      <w:proofErr w:type="spellEnd"/>
      <w:r w:rsidRPr="002558D8">
        <w:rPr>
          <w:rFonts w:ascii="Times New Roman" w:hAnsi="Times New Roman" w:cs="Times New Roman"/>
          <w:sz w:val="21"/>
          <w:szCs w:val="21"/>
        </w:rPr>
        <w:t>) x60 % x 100]</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sz w:val="21"/>
          <w:szCs w:val="21"/>
        </w:rPr>
        <w:t>Gdzie:</w:t>
      </w:r>
      <w:r w:rsidR="00546D8A">
        <w:rPr>
          <w:rFonts w:ascii="Times New Roman" w:hAnsi="Times New Roman" w:cs="Times New Roman"/>
          <w:sz w:val="21"/>
          <w:szCs w:val="21"/>
        </w:rPr>
        <w:t xml:space="preserve">  </w:t>
      </w:r>
      <w:proofErr w:type="spellStart"/>
      <w:r w:rsidRPr="002558D8">
        <w:rPr>
          <w:rFonts w:ascii="Times New Roman" w:hAnsi="Times New Roman" w:cs="Times New Roman"/>
          <w:sz w:val="21"/>
          <w:szCs w:val="21"/>
        </w:rPr>
        <w:t>Cn</w:t>
      </w:r>
      <w:proofErr w:type="spellEnd"/>
      <w:r w:rsidRPr="002558D8">
        <w:rPr>
          <w:rFonts w:ascii="Times New Roman" w:hAnsi="Times New Roman" w:cs="Times New Roman"/>
          <w:sz w:val="21"/>
          <w:szCs w:val="21"/>
        </w:rPr>
        <w:t xml:space="preserve"> – cena najniższa (brutto)</w:t>
      </w:r>
      <w:r w:rsidR="00546D8A">
        <w:rPr>
          <w:rFonts w:ascii="Times New Roman" w:hAnsi="Times New Roman" w:cs="Times New Roman"/>
          <w:sz w:val="21"/>
          <w:szCs w:val="21"/>
        </w:rPr>
        <w:t xml:space="preserve">  </w:t>
      </w:r>
      <w:proofErr w:type="spellStart"/>
      <w:r w:rsidRPr="002558D8">
        <w:rPr>
          <w:rFonts w:ascii="Times New Roman" w:hAnsi="Times New Roman" w:cs="Times New Roman"/>
          <w:sz w:val="21"/>
          <w:szCs w:val="21"/>
        </w:rPr>
        <w:t>Cb</w:t>
      </w:r>
      <w:proofErr w:type="spellEnd"/>
      <w:r w:rsidRPr="002558D8">
        <w:rPr>
          <w:rFonts w:ascii="Times New Roman" w:hAnsi="Times New Roman" w:cs="Times New Roman"/>
          <w:sz w:val="21"/>
          <w:szCs w:val="21"/>
        </w:rPr>
        <w:t xml:space="preserve"> - cena badana (brutto)</w:t>
      </w:r>
    </w:p>
    <w:p w:rsidR="002558D8" w:rsidRPr="002558D8" w:rsidRDefault="002558D8" w:rsidP="002558D8">
      <w:pPr>
        <w:spacing w:before="28" w:line="273" w:lineRule="auto"/>
        <w:ind w:left="709" w:right="124" w:hanging="425"/>
        <w:jc w:val="both"/>
        <w:rPr>
          <w:rFonts w:ascii="Times New Roman" w:hAnsi="Times New Roman" w:cs="Times New Roman"/>
          <w:bCs/>
          <w:sz w:val="21"/>
          <w:szCs w:val="21"/>
        </w:rPr>
      </w:pPr>
      <w:r w:rsidRPr="002558D8">
        <w:rPr>
          <w:rFonts w:ascii="Times New Roman" w:hAnsi="Times New Roman" w:cs="Times New Roman"/>
          <w:bCs/>
          <w:sz w:val="21"/>
          <w:szCs w:val="21"/>
        </w:rPr>
        <w:t xml:space="preserve">Kryterium2 (jakość) </w:t>
      </w:r>
      <w:r w:rsidRPr="002558D8">
        <w:rPr>
          <w:rFonts w:ascii="Times New Roman" w:hAnsi="Times New Roman" w:cs="Times New Roman"/>
          <w:sz w:val="21"/>
          <w:szCs w:val="21"/>
        </w:rPr>
        <w:t>będzie obliczone za pomocą następującego wzoru:</w:t>
      </w:r>
    </w:p>
    <w:p w:rsidR="002558D8" w:rsidRPr="002558D8" w:rsidRDefault="002558D8" w:rsidP="002558D8">
      <w:pPr>
        <w:spacing w:before="28" w:line="273" w:lineRule="auto"/>
        <w:ind w:left="709" w:right="124" w:hanging="425"/>
        <w:jc w:val="both"/>
        <w:rPr>
          <w:rFonts w:ascii="Times New Roman" w:hAnsi="Times New Roman" w:cs="Times New Roman"/>
          <w:bCs/>
          <w:sz w:val="21"/>
          <w:szCs w:val="21"/>
        </w:rPr>
      </w:pPr>
      <w:r w:rsidRPr="002558D8">
        <w:rPr>
          <w:rFonts w:ascii="Times New Roman" w:hAnsi="Times New Roman" w:cs="Times New Roman"/>
          <w:bCs/>
          <w:sz w:val="21"/>
          <w:szCs w:val="21"/>
        </w:rPr>
        <w:t>JAKOŚĆ = [(</w:t>
      </w:r>
      <w:proofErr w:type="spellStart"/>
      <w:r w:rsidRPr="002558D8">
        <w:rPr>
          <w:rFonts w:ascii="Times New Roman" w:hAnsi="Times New Roman" w:cs="Times New Roman"/>
          <w:bCs/>
          <w:sz w:val="21"/>
          <w:szCs w:val="21"/>
        </w:rPr>
        <w:t>Jb</w:t>
      </w:r>
      <w:proofErr w:type="spellEnd"/>
      <w:r w:rsidRPr="002558D8">
        <w:rPr>
          <w:rFonts w:ascii="Times New Roman" w:hAnsi="Times New Roman" w:cs="Times New Roman"/>
          <w:bCs/>
          <w:sz w:val="21"/>
          <w:szCs w:val="21"/>
        </w:rPr>
        <w:t xml:space="preserve"> : J) x 34 %] x 100</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sz w:val="21"/>
          <w:szCs w:val="21"/>
        </w:rPr>
        <w:t>Gdzie:</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sz w:val="21"/>
          <w:szCs w:val="21"/>
        </w:rPr>
        <w:t>J b-</w:t>
      </w:r>
      <w:r w:rsidRPr="002558D8">
        <w:rPr>
          <w:rFonts w:ascii="Times New Roman" w:hAnsi="Times New Roman" w:cs="Times New Roman"/>
          <w:sz w:val="21"/>
          <w:szCs w:val="21"/>
        </w:rPr>
        <w:tab/>
        <w:t xml:space="preserve"> ilość punktów uzyskanych przez ofertę badaną</w:t>
      </w:r>
    </w:p>
    <w:p w:rsidR="002558D8" w:rsidRPr="002558D8" w:rsidRDefault="002558D8" w:rsidP="002558D8">
      <w:pPr>
        <w:spacing w:before="28" w:line="273" w:lineRule="auto"/>
        <w:ind w:left="709" w:right="124" w:hanging="425"/>
        <w:jc w:val="both"/>
        <w:rPr>
          <w:rFonts w:ascii="Times New Roman" w:hAnsi="Times New Roman" w:cs="Times New Roman"/>
          <w:sz w:val="21"/>
          <w:szCs w:val="21"/>
          <w:lang w:val="x-none"/>
        </w:rPr>
      </w:pPr>
      <w:r w:rsidRPr="002558D8">
        <w:rPr>
          <w:rFonts w:ascii="Times New Roman" w:hAnsi="Times New Roman" w:cs="Times New Roman"/>
          <w:sz w:val="21"/>
          <w:szCs w:val="21"/>
          <w:lang w:val="x-none"/>
        </w:rPr>
        <w:t>J  n – ilość punktów uzyskanych przez ofertę z największą ilością punktów</w:t>
      </w:r>
    </w:p>
    <w:p w:rsidR="002558D8" w:rsidRPr="002558D8" w:rsidRDefault="002558D8" w:rsidP="002558D8">
      <w:pPr>
        <w:spacing w:before="28" w:line="273" w:lineRule="auto"/>
        <w:ind w:left="709" w:right="124" w:hanging="425"/>
        <w:jc w:val="both"/>
        <w:rPr>
          <w:rFonts w:ascii="Times New Roman" w:hAnsi="Times New Roman" w:cs="Times New Roman"/>
          <w:bCs/>
          <w:sz w:val="21"/>
          <w:szCs w:val="21"/>
        </w:rPr>
      </w:pPr>
    </w:p>
    <w:p w:rsidR="002558D8" w:rsidRPr="002558D8" w:rsidRDefault="002558D8" w:rsidP="002558D8">
      <w:pPr>
        <w:spacing w:before="28" w:line="273" w:lineRule="auto"/>
        <w:ind w:left="709" w:right="124" w:hanging="425"/>
        <w:jc w:val="both"/>
        <w:rPr>
          <w:rFonts w:ascii="Times New Roman" w:hAnsi="Times New Roman" w:cs="Times New Roman"/>
          <w:bCs/>
          <w:sz w:val="21"/>
          <w:szCs w:val="21"/>
        </w:rPr>
      </w:pPr>
      <w:r w:rsidRPr="002558D8">
        <w:rPr>
          <w:rFonts w:ascii="Times New Roman" w:hAnsi="Times New Roman" w:cs="Times New Roman"/>
          <w:bCs/>
          <w:sz w:val="21"/>
          <w:szCs w:val="21"/>
        </w:rPr>
        <w:t xml:space="preserve">W zakresie kryterium 2  </w:t>
      </w:r>
      <w:r w:rsidRPr="002558D8">
        <w:rPr>
          <w:rFonts w:ascii="Times New Roman" w:hAnsi="Times New Roman" w:cs="Times New Roman"/>
          <w:bCs/>
          <w:sz w:val="21"/>
          <w:szCs w:val="21"/>
          <w:u w:val="single"/>
        </w:rPr>
        <w:t>JAKOŚĆ</w:t>
      </w:r>
      <w:r w:rsidRPr="002558D8">
        <w:rPr>
          <w:rFonts w:ascii="Times New Roman" w:hAnsi="Times New Roman" w:cs="Times New Roman"/>
          <w:bCs/>
          <w:sz w:val="21"/>
          <w:szCs w:val="21"/>
        </w:rPr>
        <w:t xml:space="preserve">  Zamawiający przyzna punkty za :</w:t>
      </w:r>
    </w:p>
    <w:p w:rsidR="002558D8" w:rsidRPr="002558D8" w:rsidRDefault="002558D8" w:rsidP="002558D8">
      <w:pPr>
        <w:spacing w:before="28" w:line="273" w:lineRule="auto"/>
        <w:ind w:left="709" w:right="124" w:hanging="425"/>
        <w:jc w:val="both"/>
        <w:rPr>
          <w:rFonts w:ascii="Times New Roman" w:hAnsi="Times New Roman" w:cs="Times New Roman"/>
          <w:bCs/>
          <w:sz w:val="21"/>
          <w:szCs w:val="21"/>
        </w:rPr>
      </w:pPr>
    </w:p>
    <w:tbl>
      <w:tblPr>
        <w:tblW w:w="9796" w:type="dxa"/>
        <w:tblInd w:w="55" w:type="dxa"/>
        <w:tblCellMar>
          <w:left w:w="70" w:type="dxa"/>
          <w:right w:w="70" w:type="dxa"/>
        </w:tblCellMar>
        <w:tblLook w:val="04A0" w:firstRow="1" w:lastRow="0" w:firstColumn="1" w:lastColumn="0" w:noHBand="0" w:noVBand="1"/>
      </w:tblPr>
      <w:tblGrid>
        <w:gridCol w:w="706"/>
        <w:gridCol w:w="3108"/>
        <w:gridCol w:w="5982"/>
      </w:tblGrid>
      <w:tr w:rsidR="002558D8" w:rsidRPr="002558D8" w:rsidTr="002558D8">
        <w:trPr>
          <w:trHeight w:val="225"/>
        </w:trPr>
        <w:tc>
          <w:tcPr>
            <w:tcW w:w="324" w:type="dxa"/>
            <w:vMerge w:val="restart"/>
            <w:tcBorders>
              <w:top w:val="single" w:sz="4" w:space="0" w:color="auto"/>
              <w:left w:val="single" w:sz="4" w:space="0" w:color="auto"/>
              <w:bottom w:val="single" w:sz="4" w:space="0" w:color="auto"/>
              <w:right w:val="single" w:sz="4" w:space="0" w:color="auto"/>
            </w:tcBorders>
            <w:noWrap/>
            <w:vAlign w:val="center"/>
            <w:hideMark/>
          </w:tcPr>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sz w:val="21"/>
                <w:szCs w:val="21"/>
              </w:rPr>
              <w:t>1.</w:t>
            </w:r>
          </w:p>
        </w:tc>
        <w:tc>
          <w:tcPr>
            <w:tcW w:w="3200" w:type="dxa"/>
            <w:vMerge w:val="restart"/>
            <w:tcBorders>
              <w:top w:val="single" w:sz="4" w:space="0" w:color="auto"/>
              <w:left w:val="single" w:sz="4" w:space="0" w:color="auto"/>
              <w:bottom w:val="single" w:sz="4" w:space="0" w:color="auto"/>
              <w:right w:val="single" w:sz="4" w:space="0" w:color="auto"/>
            </w:tcBorders>
            <w:vAlign w:val="center"/>
            <w:hideMark/>
          </w:tcPr>
          <w:p w:rsidR="002558D8" w:rsidRPr="002558D8" w:rsidRDefault="002558D8" w:rsidP="00546D8A">
            <w:pPr>
              <w:spacing w:before="28" w:line="273" w:lineRule="auto"/>
              <w:ind w:left="15" w:right="124"/>
              <w:rPr>
                <w:rFonts w:ascii="Times New Roman" w:hAnsi="Times New Roman" w:cs="Times New Roman"/>
                <w:sz w:val="21"/>
                <w:szCs w:val="21"/>
              </w:rPr>
            </w:pPr>
            <w:r w:rsidRPr="002558D8">
              <w:rPr>
                <w:rFonts w:ascii="Times New Roman" w:hAnsi="Times New Roman" w:cs="Times New Roman"/>
                <w:sz w:val="21"/>
                <w:szCs w:val="21"/>
              </w:rPr>
              <w:t>Częstość występowania zmętnień tylnej torby soczewki po upływie min. 1 roku po zabiegu</w:t>
            </w:r>
            <w:r w:rsidR="00546D8A">
              <w:rPr>
                <w:rFonts w:ascii="Times New Roman" w:hAnsi="Times New Roman" w:cs="Times New Roman"/>
                <w:sz w:val="21"/>
                <w:szCs w:val="21"/>
              </w:rPr>
              <w:t xml:space="preserve"> </w:t>
            </w:r>
            <w:r w:rsidR="00546D8A" w:rsidRPr="00546D8A">
              <w:rPr>
                <w:rFonts w:ascii="Times New Roman" w:hAnsi="Times New Roman" w:cs="Times New Roman"/>
                <w:b/>
                <w:color w:val="0070C0"/>
                <w:sz w:val="20"/>
                <w:szCs w:val="20"/>
              </w:rPr>
              <w:t>na podstawie recenzowanych publikacji lub ich stre</w:t>
            </w:r>
            <w:r w:rsidR="00546D8A">
              <w:rPr>
                <w:rFonts w:ascii="Times New Roman" w:hAnsi="Times New Roman" w:cs="Times New Roman"/>
                <w:b/>
                <w:color w:val="0070C0"/>
                <w:sz w:val="20"/>
                <w:szCs w:val="20"/>
              </w:rPr>
              <w:t>sz</w:t>
            </w:r>
            <w:r w:rsidR="00546D8A" w:rsidRPr="00546D8A">
              <w:rPr>
                <w:rFonts w:ascii="Times New Roman" w:hAnsi="Times New Roman" w:cs="Times New Roman"/>
                <w:b/>
                <w:color w:val="0070C0"/>
                <w:sz w:val="20"/>
                <w:szCs w:val="20"/>
              </w:rPr>
              <w:t>czeń</w:t>
            </w:r>
          </w:p>
        </w:tc>
        <w:tc>
          <w:tcPr>
            <w:tcW w:w="6272" w:type="dxa"/>
            <w:tcBorders>
              <w:top w:val="single" w:sz="4" w:space="0" w:color="auto"/>
              <w:left w:val="nil"/>
              <w:bottom w:val="single" w:sz="4" w:space="0" w:color="auto"/>
              <w:right w:val="single" w:sz="4" w:space="0" w:color="000000"/>
            </w:tcBorders>
            <w:vAlign w:val="center"/>
            <w:hideMark/>
          </w:tcPr>
          <w:p w:rsidR="002558D8" w:rsidRPr="002558D8" w:rsidRDefault="002558D8" w:rsidP="00FD45CD">
            <w:pPr>
              <w:spacing w:before="28" w:line="273" w:lineRule="auto"/>
              <w:ind w:left="40" w:right="124" w:hanging="11"/>
              <w:jc w:val="both"/>
              <w:rPr>
                <w:rFonts w:ascii="Times New Roman" w:hAnsi="Times New Roman" w:cs="Times New Roman"/>
                <w:sz w:val="21"/>
                <w:szCs w:val="21"/>
              </w:rPr>
            </w:pPr>
            <w:r w:rsidRPr="002558D8">
              <w:rPr>
                <w:rFonts w:ascii="Times New Roman" w:hAnsi="Times New Roman" w:cs="Times New Roman"/>
                <w:sz w:val="21"/>
                <w:szCs w:val="21"/>
              </w:rPr>
              <w:t>do 5% zmętnień - 24 pkt.</w:t>
            </w:r>
          </w:p>
        </w:tc>
      </w:tr>
      <w:tr w:rsidR="002558D8" w:rsidRPr="002558D8" w:rsidTr="002558D8">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58D8" w:rsidRPr="002558D8" w:rsidRDefault="002558D8" w:rsidP="00FD45CD">
            <w:pPr>
              <w:spacing w:before="28" w:line="273" w:lineRule="auto"/>
              <w:ind w:left="15" w:right="124"/>
              <w:jc w:val="both"/>
              <w:rPr>
                <w:rFonts w:ascii="Times New Roman" w:hAnsi="Times New Roman" w:cs="Times New Roman"/>
                <w:sz w:val="21"/>
                <w:szCs w:val="21"/>
              </w:rPr>
            </w:pPr>
          </w:p>
        </w:tc>
        <w:tc>
          <w:tcPr>
            <w:tcW w:w="6272" w:type="dxa"/>
            <w:tcBorders>
              <w:top w:val="single" w:sz="4" w:space="0" w:color="auto"/>
              <w:left w:val="nil"/>
              <w:bottom w:val="single" w:sz="4" w:space="0" w:color="auto"/>
              <w:right w:val="single" w:sz="4" w:space="0" w:color="000000"/>
            </w:tcBorders>
            <w:vAlign w:val="center"/>
            <w:hideMark/>
          </w:tcPr>
          <w:p w:rsidR="002558D8" w:rsidRPr="002558D8" w:rsidRDefault="002558D8" w:rsidP="00FD45CD">
            <w:pPr>
              <w:spacing w:before="28" w:line="273" w:lineRule="auto"/>
              <w:ind w:left="40" w:right="124" w:hanging="11"/>
              <w:jc w:val="both"/>
              <w:rPr>
                <w:rFonts w:ascii="Times New Roman" w:hAnsi="Times New Roman" w:cs="Times New Roman"/>
                <w:sz w:val="21"/>
                <w:szCs w:val="21"/>
              </w:rPr>
            </w:pPr>
            <w:r w:rsidRPr="002558D8">
              <w:rPr>
                <w:rFonts w:ascii="Times New Roman" w:hAnsi="Times New Roman" w:cs="Times New Roman"/>
                <w:sz w:val="21"/>
                <w:szCs w:val="21"/>
              </w:rPr>
              <w:t>5,1% - 25% zmętnień - 16 pkt.</w:t>
            </w:r>
          </w:p>
        </w:tc>
      </w:tr>
      <w:tr w:rsidR="002558D8" w:rsidRPr="002558D8" w:rsidTr="002558D8">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58D8" w:rsidRPr="002558D8" w:rsidRDefault="002558D8" w:rsidP="00FD45CD">
            <w:pPr>
              <w:spacing w:before="28" w:line="273" w:lineRule="auto"/>
              <w:ind w:left="15" w:right="124"/>
              <w:jc w:val="both"/>
              <w:rPr>
                <w:rFonts w:ascii="Times New Roman" w:hAnsi="Times New Roman" w:cs="Times New Roman"/>
                <w:sz w:val="21"/>
                <w:szCs w:val="21"/>
              </w:rPr>
            </w:pPr>
          </w:p>
        </w:tc>
        <w:tc>
          <w:tcPr>
            <w:tcW w:w="6272" w:type="dxa"/>
            <w:tcBorders>
              <w:top w:val="single" w:sz="4" w:space="0" w:color="auto"/>
              <w:left w:val="nil"/>
              <w:bottom w:val="single" w:sz="4" w:space="0" w:color="auto"/>
              <w:right w:val="single" w:sz="4" w:space="0" w:color="000000"/>
            </w:tcBorders>
            <w:vAlign w:val="center"/>
            <w:hideMark/>
          </w:tcPr>
          <w:p w:rsidR="002558D8" w:rsidRPr="002558D8" w:rsidRDefault="002558D8" w:rsidP="00FD45CD">
            <w:pPr>
              <w:spacing w:before="28" w:line="273" w:lineRule="auto"/>
              <w:ind w:left="40" w:right="124" w:hanging="11"/>
              <w:jc w:val="both"/>
              <w:rPr>
                <w:rFonts w:ascii="Times New Roman" w:hAnsi="Times New Roman" w:cs="Times New Roman"/>
                <w:sz w:val="21"/>
                <w:szCs w:val="21"/>
              </w:rPr>
            </w:pPr>
            <w:r w:rsidRPr="002558D8">
              <w:rPr>
                <w:rFonts w:ascii="Times New Roman" w:hAnsi="Times New Roman" w:cs="Times New Roman"/>
                <w:sz w:val="21"/>
                <w:szCs w:val="21"/>
              </w:rPr>
              <w:t>25,1% - 50% zmętnień - 8 pkt.</w:t>
            </w:r>
          </w:p>
        </w:tc>
      </w:tr>
      <w:tr w:rsidR="002558D8" w:rsidRPr="002558D8" w:rsidTr="002558D8">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58D8" w:rsidRPr="002558D8" w:rsidRDefault="002558D8" w:rsidP="00FD45CD">
            <w:pPr>
              <w:spacing w:before="28" w:line="273" w:lineRule="auto"/>
              <w:ind w:left="15" w:right="124"/>
              <w:jc w:val="both"/>
              <w:rPr>
                <w:rFonts w:ascii="Times New Roman" w:hAnsi="Times New Roman" w:cs="Times New Roman"/>
                <w:sz w:val="21"/>
                <w:szCs w:val="21"/>
              </w:rPr>
            </w:pPr>
          </w:p>
        </w:tc>
        <w:tc>
          <w:tcPr>
            <w:tcW w:w="6272" w:type="dxa"/>
            <w:tcBorders>
              <w:top w:val="single" w:sz="4" w:space="0" w:color="auto"/>
              <w:left w:val="nil"/>
              <w:bottom w:val="single" w:sz="4" w:space="0" w:color="auto"/>
              <w:right w:val="single" w:sz="4" w:space="0" w:color="000000"/>
            </w:tcBorders>
            <w:vAlign w:val="center"/>
            <w:hideMark/>
          </w:tcPr>
          <w:p w:rsidR="002558D8" w:rsidRPr="002558D8" w:rsidRDefault="002558D8" w:rsidP="00FD45CD">
            <w:pPr>
              <w:spacing w:before="28" w:line="273" w:lineRule="auto"/>
              <w:ind w:left="40" w:right="124" w:hanging="11"/>
              <w:jc w:val="both"/>
              <w:rPr>
                <w:rFonts w:ascii="Times New Roman" w:hAnsi="Times New Roman" w:cs="Times New Roman"/>
                <w:sz w:val="21"/>
                <w:szCs w:val="21"/>
              </w:rPr>
            </w:pPr>
            <w:r w:rsidRPr="002558D8">
              <w:rPr>
                <w:rFonts w:ascii="Times New Roman" w:hAnsi="Times New Roman" w:cs="Times New Roman"/>
                <w:sz w:val="21"/>
                <w:szCs w:val="21"/>
              </w:rPr>
              <w:t>powyżej 50% zmętnień - 0 pkt.</w:t>
            </w:r>
          </w:p>
        </w:tc>
      </w:tr>
      <w:tr w:rsidR="002558D8" w:rsidRPr="002558D8" w:rsidTr="002558D8">
        <w:trPr>
          <w:trHeight w:val="379"/>
        </w:trPr>
        <w:tc>
          <w:tcPr>
            <w:tcW w:w="324" w:type="dxa"/>
            <w:vMerge w:val="restart"/>
            <w:tcBorders>
              <w:top w:val="single" w:sz="4" w:space="0" w:color="auto"/>
              <w:left w:val="single" w:sz="4" w:space="0" w:color="auto"/>
              <w:bottom w:val="single" w:sz="4" w:space="0" w:color="auto"/>
              <w:right w:val="single" w:sz="4" w:space="0" w:color="auto"/>
            </w:tcBorders>
            <w:noWrap/>
            <w:vAlign w:val="center"/>
            <w:hideMark/>
          </w:tcPr>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sz w:val="21"/>
                <w:szCs w:val="21"/>
              </w:rPr>
              <w:t>2.</w:t>
            </w:r>
          </w:p>
        </w:tc>
        <w:tc>
          <w:tcPr>
            <w:tcW w:w="3200" w:type="dxa"/>
            <w:vMerge w:val="restart"/>
            <w:tcBorders>
              <w:top w:val="single" w:sz="4" w:space="0" w:color="auto"/>
              <w:left w:val="single" w:sz="4" w:space="0" w:color="auto"/>
              <w:bottom w:val="single" w:sz="4" w:space="0" w:color="000000"/>
              <w:right w:val="single" w:sz="4" w:space="0" w:color="auto"/>
            </w:tcBorders>
            <w:vAlign w:val="center"/>
            <w:hideMark/>
          </w:tcPr>
          <w:p w:rsidR="002558D8" w:rsidRPr="002558D8" w:rsidRDefault="002558D8" w:rsidP="00FD45CD">
            <w:pPr>
              <w:spacing w:before="28" w:line="273" w:lineRule="auto"/>
              <w:ind w:left="15" w:right="124"/>
              <w:jc w:val="both"/>
              <w:rPr>
                <w:rFonts w:ascii="Times New Roman" w:hAnsi="Times New Roman" w:cs="Times New Roman"/>
                <w:sz w:val="21"/>
                <w:szCs w:val="21"/>
              </w:rPr>
            </w:pPr>
            <w:r w:rsidRPr="002558D8">
              <w:rPr>
                <w:rFonts w:ascii="Times New Roman" w:hAnsi="Times New Roman" w:cs="Times New Roman"/>
                <w:sz w:val="21"/>
                <w:szCs w:val="21"/>
              </w:rPr>
              <w:t>Łatwość fałdowania soczewek i wszczepiania za pomocą aplikatora</w:t>
            </w:r>
          </w:p>
        </w:tc>
        <w:tc>
          <w:tcPr>
            <w:tcW w:w="6272" w:type="dxa"/>
            <w:tcBorders>
              <w:top w:val="single" w:sz="4" w:space="0" w:color="auto"/>
              <w:left w:val="nil"/>
              <w:bottom w:val="single" w:sz="4" w:space="0" w:color="auto"/>
              <w:right w:val="single" w:sz="4" w:space="0" w:color="000000"/>
            </w:tcBorders>
            <w:vAlign w:val="center"/>
            <w:hideMark/>
          </w:tcPr>
          <w:p w:rsidR="002558D8" w:rsidRPr="002558D8" w:rsidRDefault="002558D8" w:rsidP="00FD45CD">
            <w:pPr>
              <w:spacing w:before="28" w:line="273" w:lineRule="auto"/>
              <w:ind w:left="40" w:right="124" w:hanging="11"/>
              <w:jc w:val="both"/>
              <w:rPr>
                <w:rFonts w:ascii="Times New Roman" w:hAnsi="Times New Roman" w:cs="Times New Roman"/>
                <w:sz w:val="21"/>
                <w:szCs w:val="21"/>
              </w:rPr>
            </w:pPr>
            <w:r w:rsidRPr="002558D8">
              <w:rPr>
                <w:rFonts w:ascii="Times New Roman" w:hAnsi="Times New Roman" w:cs="Times New Roman"/>
                <w:sz w:val="21"/>
                <w:szCs w:val="21"/>
              </w:rPr>
              <w:t>soczewka bardzo łatwo się fałduje i wszczepia za pomocą aplikatora - 3 pkt.</w:t>
            </w:r>
          </w:p>
        </w:tc>
      </w:tr>
      <w:tr w:rsidR="002558D8" w:rsidRPr="002558D8" w:rsidTr="002558D8">
        <w:trPr>
          <w:trHeight w:val="2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p>
        </w:tc>
        <w:tc>
          <w:tcPr>
            <w:tcW w:w="6272" w:type="dxa"/>
            <w:tcBorders>
              <w:top w:val="single" w:sz="4" w:space="0" w:color="auto"/>
              <w:left w:val="nil"/>
              <w:bottom w:val="single" w:sz="4" w:space="0" w:color="auto"/>
              <w:right w:val="single" w:sz="4" w:space="0" w:color="auto"/>
            </w:tcBorders>
            <w:vAlign w:val="center"/>
            <w:hideMark/>
          </w:tcPr>
          <w:p w:rsidR="002558D8" w:rsidRPr="002558D8" w:rsidRDefault="002558D8" w:rsidP="00FD45CD">
            <w:pPr>
              <w:spacing w:before="28" w:line="273" w:lineRule="auto"/>
              <w:ind w:left="40" w:right="124" w:hanging="11"/>
              <w:jc w:val="both"/>
              <w:rPr>
                <w:rFonts w:ascii="Times New Roman" w:hAnsi="Times New Roman" w:cs="Times New Roman"/>
                <w:sz w:val="21"/>
                <w:szCs w:val="21"/>
              </w:rPr>
            </w:pPr>
            <w:r w:rsidRPr="002558D8">
              <w:rPr>
                <w:rFonts w:ascii="Times New Roman" w:hAnsi="Times New Roman" w:cs="Times New Roman"/>
                <w:sz w:val="21"/>
                <w:szCs w:val="21"/>
              </w:rPr>
              <w:t>soczewka łatwo się fałduje i wszczepia za pomocą aplikatora - 2 pkt.</w:t>
            </w:r>
          </w:p>
        </w:tc>
      </w:tr>
    </w:tbl>
    <w:p w:rsidR="002558D8" w:rsidRPr="002558D8" w:rsidRDefault="002558D8" w:rsidP="002558D8">
      <w:pPr>
        <w:spacing w:before="28" w:line="273" w:lineRule="auto"/>
        <w:ind w:left="709" w:right="124" w:hanging="425"/>
        <w:jc w:val="both"/>
        <w:rPr>
          <w:rFonts w:ascii="Times New Roman" w:hAnsi="Times New Roman" w:cs="Times New Roman"/>
          <w:bCs/>
          <w:sz w:val="21"/>
          <w:szCs w:val="21"/>
          <w:u w:val="single"/>
        </w:rPr>
      </w:pPr>
    </w:p>
    <w:p w:rsidR="002558D8" w:rsidRPr="002558D8" w:rsidRDefault="002558D8" w:rsidP="002558D8">
      <w:pPr>
        <w:spacing w:before="28" w:line="273" w:lineRule="auto"/>
        <w:ind w:left="709" w:right="124" w:hanging="425"/>
        <w:jc w:val="both"/>
        <w:rPr>
          <w:rFonts w:ascii="Times New Roman" w:hAnsi="Times New Roman" w:cs="Times New Roman"/>
          <w:bCs/>
          <w:sz w:val="21"/>
          <w:szCs w:val="21"/>
        </w:rPr>
      </w:pPr>
      <w:r w:rsidRPr="002558D8">
        <w:rPr>
          <w:rFonts w:ascii="Times New Roman" w:hAnsi="Times New Roman" w:cs="Times New Roman"/>
          <w:bCs/>
          <w:sz w:val="21"/>
          <w:szCs w:val="21"/>
          <w:u w:val="single"/>
        </w:rPr>
        <w:t xml:space="preserve">Kryterium 2 </w:t>
      </w:r>
      <w:r w:rsidRPr="002558D8">
        <w:rPr>
          <w:rFonts w:ascii="Times New Roman" w:hAnsi="Times New Roman" w:cs="Times New Roman"/>
          <w:bCs/>
          <w:sz w:val="21"/>
          <w:szCs w:val="21"/>
        </w:rPr>
        <w:t>Parametry techniczne = [(</w:t>
      </w:r>
      <w:proofErr w:type="spellStart"/>
      <w:r w:rsidRPr="002558D8">
        <w:rPr>
          <w:rFonts w:ascii="Times New Roman" w:hAnsi="Times New Roman" w:cs="Times New Roman"/>
          <w:bCs/>
          <w:sz w:val="21"/>
          <w:szCs w:val="21"/>
        </w:rPr>
        <w:t>PTb</w:t>
      </w:r>
      <w:proofErr w:type="spellEnd"/>
      <w:r w:rsidRPr="002558D8">
        <w:rPr>
          <w:rFonts w:ascii="Times New Roman" w:hAnsi="Times New Roman" w:cs="Times New Roman"/>
          <w:bCs/>
          <w:sz w:val="21"/>
          <w:szCs w:val="21"/>
        </w:rPr>
        <w:t xml:space="preserve"> : </w:t>
      </w:r>
      <w:proofErr w:type="spellStart"/>
      <w:r w:rsidRPr="002558D8">
        <w:rPr>
          <w:rFonts w:ascii="Times New Roman" w:hAnsi="Times New Roman" w:cs="Times New Roman"/>
          <w:bCs/>
          <w:sz w:val="21"/>
          <w:szCs w:val="21"/>
        </w:rPr>
        <w:t>PTn</w:t>
      </w:r>
      <w:proofErr w:type="spellEnd"/>
      <w:r w:rsidRPr="002558D8">
        <w:rPr>
          <w:rFonts w:ascii="Times New Roman" w:hAnsi="Times New Roman" w:cs="Times New Roman"/>
          <w:bCs/>
          <w:sz w:val="21"/>
          <w:szCs w:val="21"/>
        </w:rPr>
        <w:t>) x 6 %] x 100</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sz w:val="21"/>
          <w:szCs w:val="21"/>
        </w:rPr>
        <w:t>Gdzie:</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sz w:val="21"/>
          <w:szCs w:val="21"/>
        </w:rPr>
        <w:t>PT  b-</w:t>
      </w:r>
      <w:r w:rsidR="00FD45CD">
        <w:rPr>
          <w:rFonts w:ascii="Times New Roman" w:hAnsi="Times New Roman" w:cs="Times New Roman"/>
          <w:sz w:val="21"/>
          <w:szCs w:val="21"/>
        </w:rPr>
        <w:t xml:space="preserve"> </w:t>
      </w:r>
      <w:r w:rsidRPr="002558D8">
        <w:rPr>
          <w:rFonts w:ascii="Times New Roman" w:hAnsi="Times New Roman" w:cs="Times New Roman"/>
          <w:sz w:val="21"/>
          <w:szCs w:val="21"/>
        </w:rPr>
        <w:t xml:space="preserve"> ilość punktów uzyskanych przez ofertę badaną</w:t>
      </w:r>
    </w:p>
    <w:p w:rsidR="002558D8" w:rsidRPr="002558D8" w:rsidRDefault="002558D8" w:rsidP="002558D8">
      <w:pPr>
        <w:spacing w:before="28" w:line="273" w:lineRule="auto"/>
        <w:ind w:left="709" w:right="124" w:hanging="425"/>
        <w:jc w:val="both"/>
        <w:rPr>
          <w:rFonts w:ascii="Times New Roman" w:hAnsi="Times New Roman" w:cs="Times New Roman"/>
          <w:sz w:val="21"/>
          <w:szCs w:val="21"/>
          <w:lang w:val="x-none"/>
        </w:rPr>
      </w:pPr>
      <w:r w:rsidRPr="002558D8">
        <w:rPr>
          <w:rFonts w:ascii="Times New Roman" w:hAnsi="Times New Roman" w:cs="Times New Roman"/>
          <w:sz w:val="21"/>
          <w:szCs w:val="21"/>
          <w:lang w:val="x-none"/>
        </w:rPr>
        <w:t>PT  n – ilość punktów uzyskanych przez ofertę z największą ilością punktów</w:t>
      </w:r>
    </w:p>
    <w:p w:rsidR="002558D8" w:rsidRPr="002558D8" w:rsidRDefault="002558D8" w:rsidP="002558D8">
      <w:pPr>
        <w:spacing w:before="28" w:line="273" w:lineRule="auto"/>
        <w:ind w:left="709" w:right="124" w:hanging="425"/>
        <w:jc w:val="both"/>
        <w:rPr>
          <w:rFonts w:ascii="Times New Roman" w:hAnsi="Times New Roman" w:cs="Times New Roman"/>
          <w:bCs/>
          <w:sz w:val="21"/>
          <w:szCs w:val="21"/>
          <w:u w:val="single"/>
        </w:rPr>
      </w:pPr>
    </w:p>
    <w:p w:rsidR="002558D8" w:rsidRPr="002558D8" w:rsidRDefault="002558D8" w:rsidP="002558D8">
      <w:pPr>
        <w:spacing w:before="28" w:line="273" w:lineRule="auto"/>
        <w:ind w:left="709" w:right="124" w:hanging="425"/>
        <w:jc w:val="both"/>
        <w:rPr>
          <w:rFonts w:ascii="Times New Roman" w:hAnsi="Times New Roman" w:cs="Times New Roman"/>
          <w:bCs/>
          <w:sz w:val="21"/>
          <w:szCs w:val="21"/>
        </w:rPr>
      </w:pPr>
      <w:r w:rsidRPr="002558D8">
        <w:rPr>
          <w:rFonts w:ascii="Times New Roman" w:hAnsi="Times New Roman" w:cs="Times New Roman"/>
          <w:bCs/>
          <w:sz w:val="21"/>
          <w:szCs w:val="21"/>
          <w:u w:val="single"/>
        </w:rPr>
        <w:t>Parametry techniczne</w:t>
      </w:r>
      <w:r w:rsidRPr="002558D8">
        <w:rPr>
          <w:rFonts w:ascii="Times New Roman" w:hAnsi="Times New Roman" w:cs="Times New Roman"/>
          <w:sz w:val="21"/>
          <w:szCs w:val="21"/>
        </w:rPr>
        <w:t xml:space="preserve">  będą oceniane w następujący sposób:</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707"/>
      </w:tblGrid>
      <w:tr w:rsidR="00546D8A" w:rsidRPr="002558D8" w:rsidTr="00546D8A">
        <w:tc>
          <w:tcPr>
            <w:tcW w:w="4673" w:type="dxa"/>
            <w:tcBorders>
              <w:top w:val="single" w:sz="4" w:space="0" w:color="auto"/>
              <w:left w:val="single" w:sz="4" w:space="0" w:color="auto"/>
              <w:bottom w:val="single" w:sz="4" w:space="0" w:color="auto"/>
              <w:right w:val="single" w:sz="4" w:space="0" w:color="auto"/>
            </w:tcBorders>
            <w:hideMark/>
          </w:tcPr>
          <w:p w:rsidR="00546D8A" w:rsidRPr="002558D8" w:rsidRDefault="00546D8A"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sz w:val="21"/>
                <w:szCs w:val="21"/>
              </w:rPr>
              <w:t>Parametr oceniany</w:t>
            </w:r>
          </w:p>
        </w:tc>
        <w:tc>
          <w:tcPr>
            <w:tcW w:w="4707" w:type="dxa"/>
            <w:tcBorders>
              <w:top w:val="single" w:sz="4" w:space="0" w:color="auto"/>
              <w:left w:val="single" w:sz="4" w:space="0" w:color="auto"/>
              <w:bottom w:val="single" w:sz="4" w:space="0" w:color="auto"/>
              <w:right w:val="single" w:sz="4" w:space="0" w:color="auto"/>
            </w:tcBorders>
            <w:hideMark/>
          </w:tcPr>
          <w:p w:rsidR="00546D8A" w:rsidRPr="002558D8" w:rsidRDefault="00546D8A" w:rsidP="002558D8">
            <w:pPr>
              <w:spacing w:before="28" w:line="273" w:lineRule="auto"/>
              <w:ind w:left="709" w:right="124" w:hanging="425"/>
              <w:jc w:val="both"/>
              <w:rPr>
                <w:rFonts w:ascii="Times New Roman" w:hAnsi="Times New Roman" w:cs="Times New Roman"/>
                <w:sz w:val="21"/>
                <w:szCs w:val="21"/>
              </w:rPr>
            </w:pPr>
            <w:r w:rsidRPr="002558D8">
              <w:rPr>
                <w:rFonts w:ascii="Times New Roman" w:hAnsi="Times New Roman" w:cs="Times New Roman"/>
                <w:sz w:val="21"/>
                <w:szCs w:val="21"/>
              </w:rPr>
              <w:t>Ilość punktów</w:t>
            </w:r>
          </w:p>
        </w:tc>
      </w:tr>
      <w:tr w:rsidR="00546D8A" w:rsidRPr="002558D8" w:rsidTr="00546D8A">
        <w:trPr>
          <w:trHeight w:val="1365"/>
        </w:trPr>
        <w:tc>
          <w:tcPr>
            <w:tcW w:w="4673" w:type="dxa"/>
            <w:tcBorders>
              <w:top w:val="single" w:sz="4" w:space="0" w:color="auto"/>
              <w:left w:val="single" w:sz="4" w:space="0" w:color="auto"/>
              <w:bottom w:val="single" w:sz="4" w:space="0" w:color="auto"/>
              <w:right w:val="single" w:sz="4" w:space="0" w:color="auto"/>
            </w:tcBorders>
          </w:tcPr>
          <w:p w:rsidR="00546D8A" w:rsidRPr="002558D8" w:rsidRDefault="00546D8A" w:rsidP="00546D8A">
            <w:pPr>
              <w:spacing w:before="28" w:line="273" w:lineRule="auto"/>
              <w:ind w:left="111" w:right="124"/>
              <w:rPr>
                <w:rFonts w:ascii="Times New Roman" w:hAnsi="Times New Roman" w:cs="Times New Roman"/>
                <w:sz w:val="21"/>
                <w:szCs w:val="21"/>
              </w:rPr>
            </w:pPr>
            <w:r w:rsidRPr="002558D8">
              <w:rPr>
                <w:rFonts w:ascii="Times New Roman" w:hAnsi="Times New Roman" w:cs="Times New Roman"/>
                <w:sz w:val="21"/>
                <w:szCs w:val="21"/>
              </w:rPr>
              <w:t>Dostępny zakres mocy soczewek wewnątrzgałkowych tj. większy od wymaganego</w:t>
            </w:r>
          </w:p>
          <w:p w:rsidR="00546D8A" w:rsidRPr="002558D8" w:rsidRDefault="00546D8A" w:rsidP="00FD45CD">
            <w:pPr>
              <w:spacing w:before="28" w:line="273" w:lineRule="auto"/>
              <w:ind w:left="111" w:right="124"/>
              <w:jc w:val="both"/>
              <w:rPr>
                <w:rFonts w:ascii="Times New Roman" w:hAnsi="Times New Roman" w:cs="Times New Roman"/>
                <w:sz w:val="21"/>
                <w:szCs w:val="21"/>
                <w:u w:val="single"/>
              </w:rPr>
            </w:pPr>
          </w:p>
          <w:p w:rsidR="00546D8A" w:rsidRPr="002558D8" w:rsidRDefault="00546D8A" w:rsidP="00FD45CD">
            <w:pPr>
              <w:spacing w:before="28" w:line="273" w:lineRule="auto"/>
              <w:ind w:left="111" w:right="124"/>
              <w:jc w:val="both"/>
              <w:rPr>
                <w:rFonts w:ascii="Times New Roman" w:hAnsi="Times New Roman" w:cs="Times New Roman"/>
                <w:bCs/>
                <w:sz w:val="21"/>
                <w:szCs w:val="21"/>
              </w:rPr>
            </w:pPr>
            <w:r w:rsidRPr="002558D8">
              <w:rPr>
                <w:rFonts w:ascii="Times New Roman" w:hAnsi="Times New Roman" w:cs="Times New Roman"/>
                <w:sz w:val="21"/>
                <w:szCs w:val="21"/>
              </w:rPr>
              <w:t xml:space="preserve">za każdą dioptrię </w:t>
            </w:r>
            <w:r w:rsidRPr="002558D8">
              <w:rPr>
                <w:rFonts w:ascii="Times New Roman" w:hAnsi="Times New Roman" w:cs="Times New Roman"/>
                <w:bCs/>
                <w:sz w:val="21"/>
                <w:szCs w:val="21"/>
              </w:rPr>
              <w:t xml:space="preserve">od -10D do -0,5D i </w:t>
            </w:r>
          </w:p>
          <w:p w:rsidR="00546D8A" w:rsidRPr="002558D8" w:rsidRDefault="00546D8A" w:rsidP="00FD45CD">
            <w:pPr>
              <w:spacing w:before="28" w:line="273" w:lineRule="auto"/>
              <w:ind w:left="111" w:right="124"/>
              <w:jc w:val="both"/>
              <w:rPr>
                <w:rFonts w:ascii="Times New Roman" w:hAnsi="Times New Roman" w:cs="Times New Roman"/>
                <w:bCs/>
                <w:sz w:val="21"/>
                <w:szCs w:val="21"/>
              </w:rPr>
            </w:pPr>
            <w:r w:rsidRPr="002558D8">
              <w:rPr>
                <w:rFonts w:ascii="Times New Roman" w:hAnsi="Times New Roman" w:cs="Times New Roman"/>
                <w:bCs/>
                <w:sz w:val="21"/>
                <w:szCs w:val="21"/>
              </w:rPr>
              <w:t>od +30,5 D do +35D</w:t>
            </w:r>
          </w:p>
          <w:p w:rsidR="00546D8A" w:rsidRPr="002558D8" w:rsidRDefault="00546D8A" w:rsidP="002558D8">
            <w:pPr>
              <w:spacing w:before="28" w:line="273" w:lineRule="auto"/>
              <w:ind w:left="709" w:right="124" w:hanging="425"/>
              <w:jc w:val="both"/>
              <w:rPr>
                <w:rFonts w:ascii="Times New Roman" w:hAnsi="Times New Roman" w:cs="Times New Roman"/>
                <w:sz w:val="21"/>
                <w:szCs w:val="21"/>
              </w:rPr>
            </w:pPr>
          </w:p>
        </w:tc>
        <w:tc>
          <w:tcPr>
            <w:tcW w:w="4707" w:type="dxa"/>
            <w:tcBorders>
              <w:top w:val="single" w:sz="4" w:space="0" w:color="auto"/>
              <w:left w:val="single" w:sz="4" w:space="0" w:color="auto"/>
              <w:bottom w:val="single" w:sz="4" w:space="0" w:color="auto"/>
              <w:right w:val="single" w:sz="4" w:space="0" w:color="auto"/>
            </w:tcBorders>
            <w:hideMark/>
          </w:tcPr>
          <w:p w:rsidR="00546D8A" w:rsidRPr="002558D8" w:rsidRDefault="00546D8A" w:rsidP="00FD45CD">
            <w:pPr>
              <w:spacing w:before="28" w:line="273" w:lineRule="auto"/>
              <w:ind w:left="105" w:right="124" w:hanging="13"/>
              <w:jc w:val="both"/>
              <w:rPr>
                <w:rFonts w:ascii="Times New Roman" w:hAnsi="Times New Roman" w:cs="Times New Roman"/>
                <w:sz w:val="21"/>
                <w:szCs w:val="21"/>
              </w:rPr>
            </w:pPr>
            <w:r w:rsidRPr="002558D8">
              <w:rPr>
                <w:rFonts w:ascii="Times New Roman" w:hAnsi="Times New Roman" w:cs="Times New Roman"/>
                <w:sz w:val="21"/>
                <w:szCs w:val="21"/>
              </w:rPr>
              <w:t>Zamawiający przyzna po 1 punkcie za każdą dodatkową 1 dioptrię.</w:t>
            </w:r>
          </w:p>
          <w:p w:rsidR="00546D8A" w:rsidRPr="002558D8" w:rsidRDefault="00546D8A" w:rsidP="00FD45CD">
            <w:pPr>
              <w:spacing w:before="28" w:line="273" w:lineRule="auto"/>
              <w:ind w:left="105" w:right="124" w:hanging="13"/>
              <w:jc w:val="both"/>
              <w:rPr>
                <w:rFonts w:ascii="Times New Roman" w:hAnsi="Times New Roman" w:cs="Times New Roman"/>
                <w:sz w:val="21"/>
                <w:szCs w:val="21"/>
              </w:rPr>
            </w:pPr>
            <w:r w:rsidRPr="002558D8">
              <w:rPr>
                <w:rFonts w:ascii="Times New Roman" w:hAnsi="Times New Roman" w:cs="Times New Roman"/>
                <w:sz w:val="21"/>
                <w:szCs w:val="21"/>
              </w:rPr>
              <w:t>Wykonawcy mogą uzyskać dodatkowe punkty za każdą dodatkową dioptrię powyżej parametrów wymaganych.</w:t>
            </w:r>
          </w:p>
          <w:p w:rsidR="00546D8A" w:rsidRPr="002558D8" w:rsidRDefault="00546D8A" w:rsidP="00FD45CD">
            <w:pPr>
              <w:spacing w:before="28" w:line="273" w:lineRule="auto"/>
              <w:ind w:left="105" w:right="124" w:hanging="13"/>
              <w:jc w:val="both"/>
              <w:rPr>
                <w:rFonts w:ascii="Times New Roman" w:hAnsi="Times New Roman" w:cs="Times New Roman"/>
                <w:sz w:val="21"/>
                <w:szCs w:val="21"/>
              </w:rPr>
            </w:pPr>
            <w:r w:rsidRPr="002558D8">
              <w:rPr>
                <w:rFonts w:ascii="Times New Roman" w:hAnsi="Times New Roman" w:cs="Times New Roman"/>
                <w:sz w:val="21"/>
                <w:szCs w:val="21"/>
              </w:rPr>
              <w:t>W sumie oferta może uzyskać w tym kryterium max. 15 punktów.</w:t>
            </w:r>
          </w:p>
        </w:tc>
      </w:tr>
    </w:tbl>
    <w:p w:rsidR="002558D8" w:rsidRPr="002558D8" w:rsidRDefault="002558D8" w:rsidP="002558D8">
      <w:pPr>
        <w:spacing w:before="28" w:line="273" w:lineRule="auto"/>
        <w:ind w:left="709" w:right="124" w:hanging="425"/>
        <w:jc w:val="both"/>
        <w:rPr>
          <w:rFonts w:ascii="Times New Roman" w:hAnsi="Times New Roman" w:cs="Times New Roman"/>
          <w:bCs/>
          <w:sz w:val="21"/>
          <w:szCs w:val="21"/>
          <w:u w:val="single"/>
        </w:rPr>
      </w:pPr>
    </w:p>
    <w:p w:rsidR="002558D8" w:rsidRPr="00FD45CD" w:rsidRDefault="002558D8" w:rsidP="002558D8">
      <w:pPr>
        <w:spacing w:before="28" w:line="273" w:lineRule="auto"/>
        <w:ind w:left="709" w:right="124" w:hanging="425"/>
        <w:jc w:val="both"/>
        <w:rPr>
          <w:rFonts w:ascii="Times New Roman" w:hAnsi="Times New Roman" w:cs="Times New Roman"/>
          <w:b/>
          <w:bCs/>
          <w:color w:val="F79646" w:themeColor="accent6"/>
          <w:sz w:val="21"/>
          <w:szCs w:val="21"/>
        </w:rPr>
      </w:pPr>
      <w:r w:rsidRPr="00FD45CD">
        <w:rPr>
          <w:rFonts w:ascii="Times New Roman" w:hAnsi="Times New Roman" w:cs="Times New Roman"/>
          <w:b/>
          <w:bCs/>
          <w:color w:val="F79646" w:themeColor="accent6"/>
          <w:sz w:val="21"/>
          <w:szCs w:val="21"/>
        </w:rPr>
        <w:t xml:space="preserve">Zadanie nr 7 Soczewki </w:t>
      </w:r>
      <w:proofErr w:type="spellStart"/>
      <w:r w:rsidRPr="00FD45CD">
        <w:rPr>
          <w:rFonts w:ascii="Times New Roman" w:hAnsi="Times New Roman" w:cs="Times New Roman"/>
          <w:b/>
          <w:bCs/>
          <w:color w:val="F79646" w:themeColor="accent6"/>
          <w:sz w:val="21"/>
          <w:szCs w:val="21"/>
        </w:rPr>
        <w:t>toryczne</w:t>
      </w:r>
      <w:proofErr w:type="spellEnd"/>
    </w:p>
    <w:p w:rsidR="002558D8" w:rsidRPr="002558D8" w:rsidRDefault="002558D8" w:rsidP="002558D8">
      <w:pPr>
        <w:spacing w:before="28" w:line="273" w:lineRule="auto"/>
        <w:ind w:left="709" w:right="124" w:hanging="425"/>
        <w:jc w:val="both"/>
        <w:rPr>
          <w:rFonts w:ascii="Times New Roman" w:hAnsi="Times New Roman" w:cs="Times New Roman"/>
          <w:bCs/>
          <w:sz w:val="21"/>
          <w:szCs w:val="21"/>
        </w:rPr>
      </w:pPr>
      <w:r w:rsidRPr="002558D8">
        <w:rPr>
          <w:rFonts w:ascii="Times New Roman" w:hAnsi="Times New Roman" w:cs="Times New Roman"/>
          <w:bCs/>
          <w:sz w:val="21"/>
          <w:szCs w:val="21"/>
        </w:rPr>
        <w:t>Kryteria oceny ofert w zadaniu nr  7:</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311438">
        <w:rPr>
          <w:rFonts w:ascii="Times New Roman" w:hAnsi="Times New Roman" w:cs="Times New Roman"/>
          <w:sz w:val="21"/>
          <w:szCs w:val="21"/>
          <w:shd w:val="clear" w:color="auto" w:fill="EAF1DD" w:themeFill="accent3" w:themeFillTint="33"/>
        </w:rPr>
        <w:t>Kryterium 1</w:t>
      </w:r>
      <w:r w:rsidRPr="002558D8">
        <w:rPr>
          <w:rFonts w:ascii="Times New Roman" w:hAnsi="Times New Roman" w:cs="Times New Roman"/>
          <w:sz w:val="21"/>
          <w:szCs w:val="21"/>
        </w:rPr>
        <w:t xml:space="preserve"> – 95 %  -    CENA</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311438">
        <w:rPr>
          <w:rFonts w:ascii="Times New Roman" w:hAnsi="Times New Roman" w:cs="Times New Roman"/>
          <w:sz w:val="21"/>
          <w:szCs w:val="21"/>
          <w:shd w:val="clear" w:color="auto" w:fill="EAF1DD" w:themeFill="accent3" w:themeFillTint="33"/>
        </w:rPr>
        <w:t>Kryterium 2</w:t>
      </w:r>
      <w:r w:rsidRPr="002558D8">
        <w:rPr>
          <w:rFonts w:ascii="Times New Roman" w:hAnsi="Times New Roman" w:cs="Times New Roman"/>
          <w:sz w:val="21"/>
          <w:szCs w:val="21"/>
        </w:rPr>
        <w:t xml:space="preserve"> –   5 %   -   termin dostawy zamówień cząstkowych </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p>
    <w:p w:rsidR="002558D8" w:rsidRDefault="002558D8" w:rsidP="002558D8">
      <w:pPr>
        <w:spacing w:before="28" w:line="273" w:lineRule="auto"/>
        <w:ind w:left="709" w:right="124" w:hanging="425"/>
        <w:jc w:val="both"/>
        <w:rPr>
          <w:rFonts w:ascii="Times New Roman" w:hAnsi="Times New Roman" w:cs="Times New Roman"/>
          <w:b/>
          <w:bCs/>
          <w:color w:val="F79646" w:themeColor="accent6"/>
          <w:sz w:val="21"/>
          <w:szCs w:val="21"/>
        </w:rPr>
      </w:pPr>
      <w:r w:rsidRPr="00FD45CD">
        <w:rPr>
          <w:rFonts w:ascii="Times New Roman" w:hAnsi="Times New Roman" w:cs="Times New Roman"/>
          <w:b/>
          <w:bCs/>
          <w:color w:val="F79646" w:themeColor="accent6"/>
          <w:sz w:val="21"/>
          <w:szCs w:val="21"/>
        </w:rPr>
        <w:t xml:space="preserve">Zadanie nr 8  Materiały </w:t>
      </w:r>
      <w:proofErr w:type="spellStart"/>
      <w:r w:rsidRPr="00FD45CD">
        <w:rPr>
          <w:rFonts w:ascii="Times New Roman" w:hAnsi="Times New Roman" w:cs="Times New Roman"/>
          <w:b/>
          <w:bCs/>
          <w:color w:val="F79646" w:themeColor="accent6"/>
          <w:sz w:val="21"/>
          <w:szCs w:val="21"/>
        </w:rPr>
        <w:t>wiskoelastyczne</w:t>
      </w:r>
      <w:proofErr w:type="spellEnd"/>
    </w:p>
    <w:p w:rsidR="002558D8" w:rsidRPr="002558D8" w:rsidRDefault="002558D8" w:rsidP="002558D8">
      <w:pPr>
        <w:spacing w:before="28" w:line="273" w:lineRule="auto"/>
        <w:ind w:left="709" w:right="124" w:hanging="425"/>
        <w:jc w:val="both"/>
        <w:rPr>
          <w:rFonts w:ascii="Times New Roman" w:hAnsi="Times New Roman" w:cs="Times New Roman"/>
          <w:bCs/>
          <w:sz w:val="21"/>
          <w:szCs w:val="21"/>
        </w:rPr>
      </w:pPr>
      <w:r w:rsidRPr="002558D8">
        <w:rPr>
          <w:rFonts w:ascii="Times New Roman" w:hAnsi="Times New Roman" w:cs="Times New Roman"/>
          <w:bCs/>
          <w:sz w:val="21"/>
          <w:szCs w:val="21"/>
        </w:rPr>
        <w:t>Kryteria oceny ofert w zadaniu nr  8:</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311438">
        <w:rPr>
          <w:rFonts w:ascii="Times New Roman" w:hAnsi="Times New Roman" w:cs="Times New Roman"/>
          <w:sz w:val="21"/>
          <w:szCs w:val="21"/>
          <w:shd w:val="clear" w:color="auto" w:fill="EAF1DD" w:themeFill="accent3" w:themeFillTint="33"/>
        </w:rPr>
        <w:t>Kryterium 1</w:t>
      </w:r>
      <w:r w:rsidRPr="002558D8">
        <w:rPr>
          <w:rFonts w:ascii="Times New Roman" w:hAnsi="Times New Roman" w:cs="Times New Roman"/>
          <w:sz w:val="21"/>
          <w:szCs w:val="21"/>
        </w:rPr>
        <w:t xml:space="preserve"> – 95 %  -    CENA</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r w:rsidRPr="00311438">
        <w:rPr>
          <w:rFonts w:ascii="Times New Roman" w:hAnsi="Times New Roman" w:cs="Times New Roman"/>
          <w:sz w:val="21"/>
          <w:szCs w:val="21"/>
          <w:shd w:val="clear" w:color="auto" w:fill="EAF1DD" w:themeFill="accent3" w:themeFillTint="33"/>
        </w:rPr>
        <w:t>Kryterium 2</w:t>
      </w:r>
      <w:r w:rsidRPr="002558D8">
        <w:rPr>
          <w:rFonts w:ascii="Times New Roman" w:hAnsi="Times New Roman" w:cs="Times New Roman"/>
          <w:sz w:val="21"/>
          <w:szCs w:val="21"/>
        </w:rPr>
        <w:t xml:space="preserve"> –   5 %   -   termin dostawy zamówień cząstkowych </w:t>
      </w:r>
    </w:p>
    <w:p w:rsidR="002558D8" w:rsidRPr="002558D8" w:rsidRDefault="002558D8" w:rsidP="002558D8">
      <w:pPr>
        <w:spacing w:before="28" w:line="273" w:lineRule="auto"/>
        <w:ind w:left="709" w:right="124" w:hanging="425"/>
        <w:jc w:val="both"/>
        <w:rPr>
          <w:rFonts w:ascii="Times New Roman" w:hAnsi="Times New Roman" w:cs="Times New Roman"/>
          <w:bCs/>
          <w:sz w:val="21"/>
          <w:szCs w:val="21"/>
        </w:rPr>
      </w:pPr>
    </w:p>
    <w:p w:rsidR="002558D8" w:rsidRPr="002558D8" w:rsidRDefault="00F45BAF" w:rsidP="002558D8">
      <w:pPr>
        <w:spacing w:before="28" w:line="273" w:lineRule="auto"/>
        <w:ind w:left="709" w:right="124" w:hanging="425"/>
        <w:jc w:val="both"/>
        <w:rPr>
          <w:rFonts w:ascii="Times New Roman" w:hAnsi="Times New Roman" w:cs="Times New Roman"/>
          <w:bCs/>
          <w:sz w:val="21"/>
          <w:szCs w:val="21"/>
        </w:rPr>
      </w:pPr>
      <w:r>
        <w:rPr>
          <w:rFonts w:ascii="Times New Roman" w:hAnsi="Times New Roman" w:cs="Times New Roman"/>
          <w:sz w:val="21"/>
          <w:szCs w:val="21"/>
        </w:rPr>
        <w:t>3</w:t>
      </w:r>
      <w:r w:rsidR="002558D8" w:rsidRPr="002558D8">
        <w:rPr>
          <w:rFonts w:ascii="Times New Roman" w:hAnsi="Times New Roman" w:cs="Times New Roman"/>
          <w:sz w:val="21"/>
          <w:szCs w:val="21"/>
        </w:rPr>
        <w:t xml:space="preserve">.  </w:t>
      </w:r>
      <w:r w:rsidR="002558D8" w:rsidRPr="002558D8">
        <w:rPr>
          <w:rFonts w:ascii="Times New Roman" w:hAnsi="Times New Roman" w:cs="Times New Roman"/>
          <w:bCs/>
          <w:sz w:val="21"/>
          <w:szCs w:val="21"/>
        </w:rPr>
        <w:t>OCENA PRÓBEK</w:t>
      </w:r>
      <w:r>
        <w:rPr>
          <w:rFonts w:ascii="Times New Roman" w:hAnsi="Times New Roman" w:cs="Times New Roman"/>
          <w:bCs/>
          <w:sz w:val="21"/>
          <w:szCs w:val="21"/>
        </w:rPr>
        <w:t>/recenzowanych publikacji lub ich streszczeń</w:t>
      </w:r>
      <w:r w:rsidR="002558D8" w:rsidRPr="002558D8">
        <w:rPr>
          <w:rFonts w:ascii="Times New Roman" w:hAnsi="Times New Roman" w:cs="Times New Roman"/>
          <w:bCs/>
          <w:sz w:val="21"/>
          <w:szCs w:val="21"/>
        </w:rPr>
        <w:t>.</w:t>
      </w:r>
    </w:p>
    <w:p w:rsidR="002558D8" w:rsidRPr="002558D8" w:rsidRDefault="002558D8" w:rsidP="002558D8">
      <w:pPr>
        <w:spacing w:before="28" w:line="273" w:lineRule="auto"/>
        <w:ind w:left="709" w:right="124" w:hanging="425"/>
        <w:jc w:val="both"/>
        <w:rPr>
          <w:rFonts w:ascii="Times New Roman" w:hAnsi="Times New Roman" w:cs="Times New Roman"/>
          <w:sz w:val="21"/>
          <w:szCs w:val="21"/>
        </w:rPr>
      </w:pPr>
    </w:p>
    <w:p w:rsidR="002558D8" w:rsidRPr="002558D8" w:rsidRDefault="002558D8" w:rsidP="00FD45CD">
      <w:pPr>
        <w:spacing w:before="28" w:line="273" w:lineRule="auto"/>
        <w:ind w:left="426" w:right="124"/>
        <w:jc w:val="both"/>
        <w:rPr>
          <w:rFonts w:ascii="Times New Roman" w:hAnsi="Times New Roman" w:cs="Times New Roman"/>
          <w:sz w:val="21"/>
          <w:szCs w:val="21"/>
        </w:rPr>
      </w:pPr>
      <w:r w:rsidRPr="002558D8">
        <w:rPr>
          <w:rFonts w:ascii="Times New Roman" w:hAnsi="Times New Roman" w:cs="Times New Roman"/>
          <w:sz w:val="21"/>
          <w:szCs w:val="21"/>
        </w:rPr>
        <w:t xml:space="preserve">1. Ocena  jakości próbek </w:t>
      </w:r>
      <w:r w:rsidRPr="002558D8">
        <w:rPr>
          <w:rFonts w:ascii="Times New Roman" w:hAnsi="Times New Roman" w:cs="Times New Roman"/>
          <w:sz w:val="21"/>
          <w:szCs w:val="21"/>
          <w:u w:val="single"/>
        </w:rPr>
        <w:t>w zakresie częstości występowania zmętnienia tylnej torby soczewki</w:t>
      </w:r>
      <w:r w:rsidRPr="002558D8">
        <w:rPr>
          <w:rFonts w:ascii="Times New Roman" w:hAnsi="Times New Roman" w:cs="Times New Roman"/>
          <w:sz w:val="21"/>
          <w:szCs w:val="21"/>
        </w:rPr>
        <w:t xml:space="preserve">  </w:t>
      </w:r>
    </w:p>
    <w:p w:rsidR="002558D8" w:rsidRPr="002558D8" w:rsidRDefault="002558D8" w:rsidP="00FD45CD">
      <w:pPr>
        <w:spacing w:before="28" w:line="273" w:lineRule="auto"/>
        <w:ind w:left="426" w:right="124"/>
        <w:jc w:val="both"/>
        <w:rPr>
          <w:rFonts w:ascii="Times New Roman" w:hAnsi="Times New Roman" w:cs="Times New Roman"/>
          <w:sz w:val="21"/>
          <w:szCs w:val="21"/>
        </w:rPr>
      </w:pPr>
      <w:r w:rsidRPr="002558D8">
        <w:rPr>
          <w:rFonts w:ascii="Times New Roman" w:hAnsi="Times New Roman" w:cs="Times New Roman"/>
          <w:sz w:val="21"/>
          <w:szCs w:val="21"/>
        </w:rPr>
        <w:t>po upływie min.  1 roku po zabiegu zostanie dokonana przez Członków komisji przetargowej w oparciu o wiedzę pozyskaną z recenzowanych publikacji naukowych  lub streszczenia tych publikacji.</w:t>
      </w:r>
    </w:p>
    <w:p w:rsidR="002558D8" w:rsidRPr="002558D8" w:rsidRDefault="002558D8" w:rsidP="00FD45CD">
      <w:pPr>
        <w:spacing w:before="28" w:line="273" w:lineRule="auto"/>
        <w:ind w:left="426" w:right="124"/>
        <w:jc w:val="both"/>
        <w:rPr>
          <w:rFonts w:ascii="Times New Roman" w:hAnsi="Times New Roman" w:cs="Times New Roman"/>
          <w:sz w:val="21"/>
          <w:szCs w:val="21"/>
          <w:u w:val="single"/>
        </w:rPr>
      </w:pPr>
      <w:r w:rsidRPr="002558D8">
        <w:rPr>
          <w:rFonts w:ascii="Times New Roman" w:hAnsi="Times New Roman" w:cs="Times New Roman"/>
          <w:sz w:val="21"/>
          <w:szCs w:val="21"/>
        </w:rPr>
        <w:t xml:space="preserve">Informacje, stanowiące podstawę oceny zmętnienia tylnej torby soczewki </w:t>
      </w:r>
      <w:r w:rsidRPr="002558D8">
        <w:rPr>
          <w:rFonts w:ascii="Times New Roman" w:hAnsi="Times New Roman" w:cs="Times New Roman"/>
          <w:sz w:val="21"/>
          <w:szCs w:val="21"/>
          <w:u w:val="single"/>
        </w:rPr>
        <w:t>w</w:t>
      </w:r>
      <w:r w:rsidRPr="002558D8">
        <w:rPr>
          <w:rFonts w:ascii="Times New Roman" w:hAnsi="Times New Roman" w:cs="Times New Roman"/>
          <w:bCs/>
          <w:sz w:val="21"/>
          <w:szCs w:val="21"/>
          <w:u w:val="single"/>
        </w:rPr>
        <w:t xml:space="preserve"> kryterium jakość,</w:t>
      </w:r>
      <w:r w:rsidRPr="002558D8">
        <w:rPr>
          <w:rFonts w:ascii="Times New Roman" w:hAnsi="Times New Roman" w:cs="Times New Roman"/>
          <w:sz w:val="21"/>
          <w:szCs w:val="21"/>
        </w:rPr>
        <w:t xml:space="preserve"> muszą wynikać z załączonego dokumentu – tj. </w:t>
      </w:r>
      <w:r w:rsidRPr="002558D8">
        <w:rPr>
          <w:rFonts w:ascii="Times New Roman" w:hAnsi="Times New Roman" w:cs="Times New Roman"/>
          <w:bCs/>
          <w:sz w:val="21"/>
          <w:szCs w:val="21"/>
          <w:u w:val="single"/>
        </w:rPr>
        <w:t>recenzowanych</w:t>
      </w:r>
      <w:r w:rsidRPr="002558D8">
        <w:rPr>
          <w:rFonts w:ascii="Times New Roman" w:hAnsi="Times New Roman" w:cs="Times New Roman"/>
          <w:sz w:val="21"/>
          <w:szCs w:val="21"/>
          <w:u w:val="single"/>
        </w:rPr>
        <w:t xml:space="preserve"> publikacji naukowych lub  streszczenia tych  publikacji. </w:t>
      </w:r>
    </w:p>
    <w:p w:rsidR="002558D8" w:rsidRPr="002558D8" w:rsidRDefault="002558D8" w:rsidP="00FD45CD">
      <w:pPr>
        <w:spacing w:before="28" w:line="273" w:lineRule="auto"/>
        <w:ind w:left="426" w:right="124"/>
        <w:jc w:val="both"/>
        <w:rPr>
          <w:rFonts w:ascii="Times New Roman" w:hAnsi="Times New Roman" w:cs="Times New Roman"/>
          <w:sz w:val="21"/>
          <w:szCs w:val="21"/>
        </w:rPr>
      </w:pPr>
    </w:p>
    <w:p w:rsidR="002558D8" w:rsidRPr="002558D8" w:rsidRDefault="002558D8" w:rsidP="00FD45CD">
      <w:pPr>
        <w:spacing w:before="28" w:line="273" w:lineRule="auto"/>
        <w:ind w:left="426" w:right="124"/>
        <w:jc w:val="both"/>
        <w:rPr>
          <w:rFonts w:ascii="Times New Roman" w:hAnsi="Times New Roman" w:cs="Times New Roman"/>
          <w:sz w:val="21"/>
          <w:szCs w:val="21"/>
        </w:rPr>
      </w:pPr>
      <w:r w:rsidRPr="002558D8">
        <w:rPr>
          <w:rFonts w:ascii="Times New Roman" w:hAnsi="Times New Roman" w:cs="Times New Roman"/>
          <w:sz w:val="21"/>
          <w:szCs w:val="21"/>
        </w:rPr>
        <w:t xml:space="preserve">Zamawiający zaleca aby Wykonawca </w:t>
      </w:r>
      <w:r w:rsidRPr="002558D8">
        <w:rPr>
          <w:rFonts w:ascii="Times New Roman" w:hAnsi="Times New Roman" w:cs="Times New Roman"/>
          <w:sz w:val="21"/>
          <w:szCs w:val="21"/>
          <w:u w:val="single"/>
        </w:rPr>
        <w:t xml:space="preserve">zakreślił </w:t>
      </w:r>
      <w:r w:rsidRPr="002558D8">
        <w:rPr>
          <w:rFonts w:ascii="Times New Roman" w:hAnsi="Times New Roman" w:cs="Times New Roman"/>
          <w:sz w:val="21"/>
          <w:szCs w:val="21"/>
        </w:rPr>
        <w:t xml:space="preserve"> w ww. dokumentach informacje  nt. </w:t>
      </w:r>
    </w:p>
    <w:p w:rsidR="002558D8" w:rsidRPr="002558D8" w:rsidRDefault="002558D8" w:rsidP="00FD45CD">
      <w:pPr>
        <w:spacing w:before="28" w:line="273" w:lineRule="auto"/>
        <w:ind w:left="426" w:right="124"/>
        <w:jc w:val="both"/>
        <w:rPr>
          <w:rFonts w:ascii="Times New Roman" w:hAnsi="Times New Roman" w:cs="Times New Roman"/>
          <w:sz w:val="21"/>
          <w:szCs w:val="21"/>
        </w:rPr>
      </w:pPr>
      <w:r w:rsidRPr="002558D8">
        <w:rPr>
          <w:rFonts w:ascii="Times New Roman" w:hAnsi="Times New Roman" w:cs="Times New Roman"/>
          <w:sz w:val="21"/>
          <w:szCs w:val="21"/>
        </w:rPr>
        <w:t xml:space="preserve">- ilości  zmętnień w % (zamawiający dopuszcza informacje podane w liczbach, jedynie wtedy, gdy z  </w:t>
      </w:r>
    </w:p>
    <w:p w:rsidR="002558D8" w:rsidRPr="002558D8" w:rsidRDefault="002558D8" w:rsidP="00FD45CD">
      <w:pPr>
        <w:spacing w:before="28" w:line="273" w:lineRule="auto"/>
        <w:ind w:left="426" w:right="124"/>
        <w:jc w:val="both"/>
        <w:rPr>
          <w:rFonts w:ascii="Times New Roman" w:hAnsi="Times New Roman" w:cs="Times New Roman"/>
          <w:sz w:val="21"/>
          <w:szCs w:val="21"/>
        </w:rPr>
      </w:pPr>
      <w:r w:rsidRPr="002558D8">
        <w:rPr>
          <w:rFonts w:ascii="Times New Roman" w:hAnsi="Times New Roman" w:cs="Times New Roman"/>
          <w:sz w:val="21"/>
          <w:szCs w:val="21"/>
        </w:rPr>
        <w:t>informacji  wynika ilość zaobserwowanych zmętnień oraz  ilość oczu poddanych badaniu);</w:t>
      </w:r>
    </w:p>
    <w:p w:rsidR="002558D8" w:rsidRPr="002558D8" w:rsidRDefault="002558D8" w:rsidP="00FD45CD">
      <w:pPr>
        <w:spacing w:before="28" w:line="273" w:lineRule="auto"/>
        <w:ind w:left="426" w:right="124"/>
        <w:jc w:val="both"/>
        <w:rPr>
          <w:rFonts w:ascii="Times New Roman" w:hAnsi="Times New Roman" w:cs="Times New Roman"/>
          <w:bCs/>
          <w:sz w:val="21"/>
          <w:szCs w:val="21"/>
        </w:rPr>
      </w:pPr>
      <w:r w:rsidRPr="002558D8">
        <w:rPr>
          <w:rFonts w:ascii="Times New Roman" w:hAnsi="Times New Roman" w:cs="Times New Roman"/>
          <w:sz w:val="21"/>
          <w:szCs w:val="21"/>
        </w:rPr>
        <w:t xml:space="preserve">- czas jaki upłynął po </w:t>
      </w:r>
      <w:r w:rsidRPr="002558D8">
        <w:rPr>
          <w:rFonts w:ascii="Times New Roman" w:hAnsi="Times New Roman" w:cs="Times New Roman"/>
          <w:bCs/>
          <w:sz w:val="21"/>
          <w:szCs w:val="21"/>
        </w:rPr>
        <w:t xml:space="preserve">zabiegu (ocenie zostaną poddane wyniki badań dokonane po upływie minimum 1  </w:t>
      </w:r>
    </w:p>
    <w:p w:rsidR="002558D8" w:rsidRPr="002558D8" w:rsidRDefault="002558D8" w:rsidP="00FD45CD">
      <w:pPr>
        <w:spacing w:before="28" w:line="273" w:lineRule="auto"/>
        <w:ind w:left="426" w:right="124"/>
        <w:jc w:val="both"/>
        <w:rPr>
          <w:rFonts w:ascii="Times New Roman" w:hAnsi="Times New Roman" w:cs="Times New Roman"/>
          <w:bCs/>
          <w:sz w:val="21"/>
          <w:szCs w:val="21"/>
        </w:rPr>
      </w:pPr>
      <w:r w:rsidRPr="002558D8">
        <w:rPr>
          <w:rFonts w:ascii="Times New Roman" w:hAnsi="Times New Roman" w:cs="Times New Roman"/>
          <w:bCs/>
          <w:sz w:val="21"/>
          <w:szCs w:val="21"/>
        </w:rPr>
        <w:t>roku od zabiegu. Badania uwzględniające okres krótszy niż 1 rok nie będą poddane ocenie);</w:t>
      </w:r>
    </w:p>
    <w:p w:rsidR="002558D8" w:rsidRPr="002558D8" w:rsidRDefault="002558D8" w:rsidP="00FD45CD">
      <w:pPr>
        <w:spacing w:before="28" w:line="273" w:lineRule="auto"/>
        <w:ind w:left="426" w:right="124"/>
        <w:jc w:val="both"/>
        <w:rPr>
          <w:rFonts w:ascii="Times New Roman" w:hAnsi="Times New Roman" w:cs="Times New Roman"/>
          <w:sz w:val="21"/>
          <w:szCs w:val="21"/>
        </w:rPr>
      </w:pPr>
      <w:r w:rsidRPr="002558D8">
        <w:rPr>
          <w:rFonts w:ascii="Times New Roman" w:hAnsi="Times New Roman" w:cs="Times New Roman"/>
          <w:bCs/>
          <w:sz w:val="21"/>
          <w:szCs w:val="21"/>
        </w:rPr>
        <w:t>- modelu soczewki, której dotyczą badania.</w:t>
      </w:r>
    </w:p>
    <w:p w:rsidR="002558D8" w:rsidRPr="002558D8" w:rsidRDefault="002558D8" w:rsidP="00FD45CD">
      <w:pPr>
        <w:spacing w:before="28" w:line="273" w:lineRule="auto"/>
        <w:ind w:left="426" w:right="124"/>
        <w:jc w:val="both"/>
        <w:rPr>
          <w:rFonts w:ascii="Times New Roman" w:hAnsi="Times New Roman" w:cs="Times New Roman"/>
          <w:bCs/>
          <w:sz w:val="21"/>
          <w:szCs w:val="21"/>
          <w:u w:val="single"/>
        </w:rPr>
      </w:pPr>
    </w:p>
    <w:p w:rsidR="002558D8" w:rsidRPr="002558D8" w:rsidRDefault="002558D8" w:rsidP="00FD45CD">
      <w:pPr>
        <w:spacing w:before="28" w:line="273" w:lineRule="auto"/>
        <w:ind w:left="426" w:right="124"/>
        <w:jc w:val="both"/>
        <w:rPr>
          <w:rFonts w:ascii="Times New Roman" w:hAnsi="Times New Roman" w:cs="Times New Roman"/>
          <w:bCs/>
          <w:sz w:val="21"/>
          <w:szCs w:val="21"/>
          <w:u w:val="single"/>
        </w:rPr>
      </w:pPr>
      <w:r w:rsidRPr="002558D8">
        <w:rPr>
          <w:rFonts w:ascii="Times New Roman" w:hAnsi="Times New Roman" w:cs="Times New Roman"/>
          <w:bCs/>
          <w:sz w:val="21"/>
          <w:szCs w:val="21"/>
          <w:u w:val="single"/>
        </w:rPr>
        <w:t>W przypadku , gdy:</w:t>
      </w:r>
    </w:p>
    <w:p w:rsidR="002558D8" w:rsidRPr="002558D8" w:rsidRDefault="002558D8" w:rsidP="00FD45CD">
      <w:pPr>
        <w:spacing w:before="28" w:line="273" w:lineRule="auto"/>
        <w:ind w:left="426" w:right="124"/>
        <w:jc w:val="both"/>
        <w:rPr>
          <w:rFonts w:ascii="Times New Roman" w:hAnsi="Times New Roman" w:cs="Times New Roman"/>
          <w:sz w:val="21"/>
          <w:szCs w:val="21"/>
        </w:rPr>
      </w:pPr>
      <w:r w:rsidRPr="002558D8">
        <w:rPr>
          <w:rFonts w:ascii="Times New Roman" w:hAnsi="Times New Roman" w:cs="Times New Roman"/>
          <w:sz w:val="21"/>
          <w:szCs w:val="21"/>
        </w:rPr>
        <w:t xml:space="preserve">-  do oferty nie zostaną złożone recenzowane publikacje naukowe lub  streszczenia tych  publikacji lub </w:t>
      </w:r>
    </w:p>
    <w:p w:rsidR="002558D8" w:rsidRPr="002558D8" w:rsidRDefault="002558D8" w:rsidP="00FD45CD">
      <w:pPr>
        <w:spacing w:before="28" w:line="273" w:lineRule="auto"/>
        <w:ind w:left="426" w:right="124"/>
        <w:jc w:val="both"/>
        <w:rPr>
          <w:rFonts w:ascii="Times New Roman" w:hAnsi="Times New Roman" w:cs="Times New Roman"/>
          <w:sz w:val="21"/>
          <w:szCs w:val="21"/>
        </w:rPr>
      </w:pPr>
      <w:r w:rsidRPr="002558D8">
        <w:rPr>
          <w:rFonts w:ascii="Times New Roman" w:hAnsi="Times New Roman" w:cs="Times New Roman"/>
          <w:sz w:val="21"/>
          <w:szCs w:val="21"/>
        </w:rPr>
        <w:t xml:space="preserve">-  nie będą to publikacje pochodzące z czasopism recenzowanych lub </w:t>
      </w:r>
    </w:p>
    <w:p w:rsidR="002558D8" w:rsidRPr="002558D8" w:rsidRDefault="002558D8" w:rsidP="00FD45CD">
      <w:pPr>
        <w:spacing w:before="28" w:line="273" w:lineRule="auto"/>
        <w:ind w:left="426" w:right="124"/>
        <w:jc w:val="both"/>
        <w:rPr>
          <w:rFonts w:ascii="Times New Roman" w:hAnsi="Times New Roman" w:cs="Times New Roman"/>
          <w:sz w:val="21"/>
          <w:szCs w:val="21"/>
        </w:rPr>
      </w:pPr>
      <w:r w:rsidRPr="002558D8">
        <w:rPr>
          <w:rFonts w:ascii="Times New Roman" w:hAnsi="Times New Roman" w:cs="Times New Roman"/>
          <w:sz w:val="21"/>
          <w:szCs w:val="21"/>
        </w:rPr>
        <w:t>-  nie będą zawierały informacji nt. zmętnienia tylnej torby soczewki zgodnie z warunkami SIWZ</w:t>
      </w:r>
    </w:p>
    <w:p w:rsidR="002558D8" w:rsidRPr="002558D8" w:rsidRDefault="002558D8" w:rsidP="00FD45CD">
      <w:pPr>
        <w:spacing w:before="28" w:line="273" w:lineRule="auto"/>
        <w:ind w:left="426" w:right="124"/>
        <w:jc w:val="both"/>
        <w:rPr>
          <w:rFonts w:ascii="Times New Roman" w:hAnsi="Times New Roman" w:cs="Times New Roman"/>
          <w:bCs/>
          <w:sz w:val="21"/>
          <w:szCs w:val="21"/>
          <w:u w:val="single"/>
        </w:rPr>
      </w:pPr>
      <w:r w:rsidRPr="002558D8">
        <w:rPr>
          <w:rFonts w:ascii="Times New Roman" w:hAnsi="Times New Roman" w:cs="Times New Roman"/>
          <w:bCs/>
          <w:sz w:val="21"/>
          <w:szCs w:val="21"/>
          <w:u w:val="single"/>
        </w:rPr>
        <w:t>oferta uzyska 0 punktów.</w:t>
      </w:r>
    </w:p>
    <w:p w:rsidR="0052187A" w:rsidRPr="0052187A" w:rsidRDefault="002558D8" w:rsidP="0052187A">
      <w:pPr>
        <w:pStyle w:val="Akapitzlist"/>
        <w:numPr>
          <w:ilvl w:val="0"/>
          <w:numId w:val="57"/>
        </w:numPr>
        <w:spacing w:before="28" w:line="273" w:lineRule="auto"/>
        <w:ind w:left="709" w:right="124" w:hanging="283"/>
        <w:rPr>
          <w:rFonts w:ascii="Times New Roman" w:hAnsi="Times New Roman" w:cs="Times New Roman"/>
          <w:sz w:val="21"/>
          <w:szCs w:val="21"/>
          <w:u w:val="single"/>
        </w:rPr>
      </w:pPr>
      <w:r w:rsidRPr="0052187A">
        <w:rPr>
          <w:rFonts w:ascii="Times New Roman" w:hAnsi="Times New Roman" w:cs="Times New Roman"/>
          <w:sz w:val="21"/>
          <w:szCs w:val="21"/>
        </w:rPr>
        <w:t xml:space="preserve">Ocena  jakości próbek (soczewek) w zakresie </w:t>
      </w:r>
      <w:r w:rsidRPr="0052187A">
        <w:rPr>
          <w:rFonts w:ascii="Times New Roman" w:hAnsi="Times New Roman" w:cs="Times New Roman"/>
          <w:sz w:val="21"/>
          <w:szCs w:val="21"/>
          <w:u w:val="single"/>
        </w:rPr>
        <w:t>łatwości  fałdowania i wszczepiania za pomocą aplikatora</w:t>
      </w:r>
      <w:r w:rsidRPr="0052187A">
        <w:rPr>
          <w:rFonts w:ascii="Times New Roman" w:hAnsi="Times New Roman" w:cs="Times New Roman"/>
          <w:sz w:val="21"/>
          <w:szCs w:val="21"/>
        </w:rPr>
        <w:t xml:space="preserve"> zostanie dokonana przez Zespół operatorów po przetestowaniu próbek.</w:t>
      </w:r>
    </w:p>
    <w:p w:rsidR="002558D8" w:rsidRPr="0052187A" w:rsidRDefault="002558D8" w:rsidP="0052187A">
      <w:pPr>
        <w:pStyle w:val="Akapitzlist"/>
        <w:numPr>
          <w:ilvl w:val="0"/>
          <w:numId w:val="57"/>
        </w:numPr>
        <w:spacing w:before="28" w:line="273" w:lineRule="auto"/>
        <w:ind w:left="709" w:right="124" w:hanging="283"/>
        <w:rPr>
          <w:rFonts w:ascii="Times New Roman" w:hAnsi="Times New Roman" w:cs="Times New Roman"/>
          <w:sz w:val="21"/>
          <w:szCs w:val="21"/>
          <w:u w:val="single"/>
        </w:rPr>
      </w:pPr>
      <w:r w:rsidRPr="0052187A">
        <w:rPr>
          <w:rFonts w:ascii="Times New Roman" w:hAnsi="Times New Roman" w:cs="Times New Roman"/>
          <w:sz w:val="21"/>
          <w:szCs w:val="21"/>
        </w:rPr>
        <w:t xml:space="preserve">Po dokonaniu oceny ww. parametrów, każdy z operatorów przyzna punkty, stosując punktację podaną      </w:t>
      </w:r>
    </w:p>
    <w:p w:rsidR="002558D8" w:rsidRPr="0052187A" w:rsidRDefault="002558D8" w:rsidP="0052187A">
      <w:pPr>
        <w:spacing w:before="28" w:line="273" w:lineRule="auto"/>
        <w:ind w:left="709" w:right="124" w:hanging="283"/>
        <w:jc w:val="both"/>
        <w:rPr>
          <w:rFonts w:ascii="Times New Roman" w:hAnsi="Times New Roman" w:cs="Times New Roman"/>
          <w:sz w:val="21"/>
          <w:szCs w:val="21"/>
        </w:rPr>
      </w:pPr>
      <w:r w:rsidRPr="0052187A">
        <w:rPr>
          <w:rFonts w:ascii="Times New Roman" w:hAnsi="Times New Roman" w:cs="Times New Roman"/>
          <w:sz w:val="21"/>
          <w:szCs w:val="21"/>
        </w:rPr>
        <w:t xml:space="preserve">     w tabeli.</w:t>
      </w:r>
    </w:p>
    <w:p w:rsidR="002558D8" w:rsidRPr="002558D8" w:rsidRDefault="002558D8" w:rsidP="0052187A">
      <w:pPr>
        <w:numPr>
          <w:ilvl w:val="1"/>
          <w:numId w:val="57"/>
        </w:numPr>
        <w:spacing w:before="28" w:line="273" w:lineRule="auto"/>
        <w:ind w:left="426" w:right="124" w:firstLine="0"/>
        <w:jc w:val="both"/>
        <w:rPr>
          <w:rFonts w:ascii="Times New Roman" w:hAnsi="Times New Roman" w:cs="Times New Roman"/>
          <w:sz w:val="21"/>
          <w:szCs w:val="21"/>
        </w:rPr>
      </w:pPr>
      <w:r w:rsidRPr="002558D8">
        <w:rPr>
          <w:rFonts w:ascii="Times New Roman" w:hAnsi="Times New Roman" w:cs="Times New Roman"/>
          <w:sz w:val="21"/>
          <w:szCs w:val="21"/>
        </w:rPr>
        <w:t>Z oceny jakości zostaną sporządzone protokoły zawierające następujące dane:</w:t>
      </w:r>
    </w:p>
    <w:p w:rsidR="002558D8" w:rsidRPr="002558D8" w:rsidRDefault="002558D8" w:rsidP="00FD45CD">
      <w:pPr>
        <w:spacing w:before="28" w:line="273" w:lineRule="auto"/>
        <w:ind w:left="426" w:right="124"/>
        <w:jc w:val="both"/>
        <w:rPr>
          <w:rFonts w:ascii="Times New Roman" w:hAnsi="Times New Roman" w:cs="Times New Roman"/>
          <w:sz w:val="21"/>
          <w:szCs w:val="21"/>
        </w:rPr>
      </w:pPr>
      <w:r w:rsidRPr="002558D8">
        <w:rPr>
          <w:rFonts w:ascii="Times New Roman" w:hAnsi="Times New Roman" w:cs="Times New Roman"/>
          <w:sz w:val="21"/>
          <w:szCs w:val="21"/>
        </w:rPr>
        <w:t>-     imienny skład zespołu biegłych (min. 2).</w:t>
      </w:r>
    </w:p>
    <w:p w:rsidR="002558D8" w:rsidRPr="002558D8" w:rsidRDefault="002558D8" w:rsidP="00FD45CD">
      <w:pPr>
        <w:spacing w:before="28" w:line="273" w:lineRule="auto"/>
        <w:ind w:left="426" w:right="124"/>
        <w:jc w:val="both"/>
        <w:rPr>
          <w:rFonts w:ascii="Times New Roman" w:hAnsi="Times New Roman" w:cs="Times New Roman"/>
          <w:sz w:val="21"/>
          <w:szCs w:val="21"/>
        </w:rPr>
      </w:pPr>
      <w:r w:rsidRPr="002558D8">
        <w:rPr>
          <w:rFonts w:ascii="Times New Roman" w:hAnsi="Times New Roman" w:cs="Times New Roman"/>
          <w:sz w:val="21"/>
          <w:szCs w:val="21"/>
        </w:rPr>
        <w:t xml:space="preserve">-     nazwę ocenianej próbki </w:t>
      </w:r>
    </w:p>
    <w:p w:rsidR="002558D8" w:rsidRPr="002558D8" w:rsidRDefault="002558D8" w:rsidP="00FD45CD">
      <w:pPr>
        <w:spacing w:before="28" w:line="273" w:lineRule="auto"/>
        <w:ind w:left="426" w:right="124"/>
        <w:jc w:val="both"/>
        <w:rPr>
          <w:rFonts w:ascii="Times New Roman" w:hAnsi="Times New Roman" w:cs="Times New Roman"/>
          <w:sz w:val="21"/>
          <w:szCs w:val="21"/>
        </w:rPr>
      </w:pPr>
      <w:r w:rsidRPr="002558D8">
        <w:rPr>
          <w:rFonts w:ascii="Times New Roman" w:hAnsi="Times New Roman" w:cs="Times New Roman"/>
          <w:sz w:val="21"/>
          <w:szCs w:val="21"/>
        </w:rPr>
        <w:t>-     datę i miejsce dokonywania oceny</w:t>
      </w:r>
    </w:p>
    <w:p w:rsidR="002558D8" w:rsidRPr="002558D8" w:rsidRDefault="002558D8" w:rsidP="00FD45CD">
      <w:pPr>
        <w:spacing w:before="28" w:line="273" w:lineRule="auto"/>
        <w:ind w:left="426" w:right="124"/>
        <w:jc w:val="both"/>
        <w:rPr>
          <w:rFonts w:ascii="Times New Roman" w:hAnsi="Times New Roman" w:cs="Times New Roman"/>
          <w:sz w:val="21"/>
          <w:szCs w:val="21"/>
        </w:rPr>
      </w:pPr>
      <w:r w:rsidRPr="002558D8">
        <w:rPr>
          <w:rFonts w:ascii="Times New Roman" w:hAnsi="Times New Roman" w:cs="Times New Roman"/>
          <w:sz w:val="21"/>
          <w:szCs w:val="21"/>
        </w:rPr>
        <w:t>-     ilość punktów przyznanych  przez poszczególnych operatorów wraz z uzasadnieniem.</w:t>
      </w:r>
    </w:p>
    <w:p w:rsidR="002558D8" w:rsidRPr="002558D8" w:rsidRDefault="002558D8" w:rsidP="0052187A">
      <w:pPr>
        <w:numPr>
          <w:ilvl w:val="1"/>
          <w:numId w:val="57"/>
        </w:numPr>
        <w:spacing w:before="28" w:line="273" w:lineRule="auto"/>
        <w:ind w:left="426" w:right="124" w:firstLine="0"/>
        <w:jc w:val="both"/>
        <w:rPr>
          <w:rFonts w:ascii="Times New Roman" w:hAnsi="Times New Roman" w:cs="Times New Roman"/>
          <w:sz w:val="21"/>
          <w:szCs w:val="21"/>
        </w:rPr>
      </w:pPr>
      <w:r w:rsidRPr="002558D8">
        <w:rPr>
          <w:rFonts w:ascii="Times New Roman" w:hAnsi="Times New Roman" w:cs="Times New Roman"/>
          <w:sz w:val="21"/>
          <w:szCs w:val="21"/>
        </w:rPr>
        <w:t xml:space="preserve">Ilość punktów przyznanych danej ofercie za parametr  łatwość  fałdowania soczewek i wszczepiania za pomocą aplikatora – wyliczona zostanie z zastosowaniem poniższego wzoru </w:t>
      </w:r>
      <w:r w:rsidR="00F45BAF">
        <w:rPr>
          <w:rFonts w:ascii="Times New Roman" w:hAnsi="Times New Roman" w:cs="Times New Roman"/>
          <w:sz w:val="21"/>
          <w:szCs w:val="21"/>
        </w:rPr>
        <w:t>:</w:t>
      </w:r>
    </w:p>
    <w:p w:rsidR="002558D8" w:rsidRPr="002558D8" w:rsidRDefault="002558D8" w:rsidP="00FD45CD">
      <w:pPr>
        <w:spacing w:before="28" w:line="273" w:lineRule="auto"/>
        <w:ind w:left="426" w:right="124"/>
        <w:jc w:val="both"/>
        <w:rPr>
          <w:rFonts w:ascii="Times New Roman" w:hAnsi="Times New Roman" w:cs="Times New Roman"/>
          <w:bCs/>
          <w:sz w:val="21"/>
          <w:szCs w:val="21"/>
        </w:rPr>
      </w:pPr>
    </w:p>
    <w:p w:rsidR="002558D8" w:rsidRPr="002558D8" w:rsidRDefault="002558D8" w:rsidP="00FD45CD">
      <w:pPr>
        <w:spacing w:before="28" w:line="273" w:lineRule="auto"/>
        <w:ind w:left="426" w:right="124"/>
        <w:jc w:val="both"/>
        <w:rPr>
          <w:rFonts w:ascii="Times New Roman" w:hAnsi="Times New Roman" w:cs="Times New Roman"/>
          <w:sz w:val="21"/>
          <w:szCs w:val="21"/>
          <w:lang w:val="x-none"/>
        </w:rPr>
      </w:pPr>
      <w:r w:rsidRPr="002558D8">
        <w:rPr>
          <w:rFonts w:ascii="Times New Roman" w:hAnsi="Times New Roman" w:cs="Times New Roman"/>
          <w:sz w:val="21"/>
          <w:szCs w:val="21"/>
          <w:lang w:val="x-none"/>
        </w:rPr>
        <w:t>Ilość punktów                         suma punktów przyznanych przez wszystkich operatorów</w:t>
      </w:r>
    </w:p>
    <w:p w:rsidR="002558D8" w:rsidRPr="002558D8" w:rsidRDefault="002558D8" w:rsidP="00FD45CD">
      <w:pPr>
        <w:spacing w:before="28" w:line="273" w:lineRule="auto"/>
        <w:ind w:left="426" w:right="124"/>
        <w:jc w:val="both"/>
        <w:rPr>
          <w:rFonts w:ascii="Times New Roman" w:hAnsi="Times New Roman" w:cs="Times New Roman"/>
          <w:sz w:val="21"/>
          <w:szCs w:val="21"/>
          <w:lang w:val="x-none"/>
        </w:rPr>
      </w:pPr>
      <w:r w:rsidRPr="002558D8">
        <w:rPr>
          <w:rFonts w:ascii="Times New Roman" w:hAnsi="Times New Roman" w:cs="Times New Roman"/>
          <w:sz w:val="21"/>
          <w:szCs w:val="21"/>
          <w:lang w:val="x-none"/>
        </w:rPr>
        <w:t>uzyskanych przez               =      --------------------------------------------------------</w:t>
      </w:r>
    </w:p>
    <w:p w:rsidR="002558D8" w:rsidRPr="002558D8" w:rsidRDefault="002558D8" w:rsidP="00FD45CD">
      <w:pPr>
        <w:spacing w:before="28" w:line="273" w:lineRule="auto"/>
        <w:ind w:left="426" w:right="124"/>
        <w:jc w:val="both"/>
        <w:rPr>
          <w:rFonts w:ascii="Times New Roman" w:hAnsi="Times New Roman" w:cs="Times New Roman"/>
          <w:sz w:val="21"/>
          <w:szCs w:val="21"/>
          <w:lang w:val="x-none"/>
        </w:rPr>
      </w:pPr>
      <w:r w:rsidRPr="002558D8">
        <w:rPr>
          <w:rFonts w:ascii="Times New Roman" w:hAnsi="Times New Roman" w:cs="Times New Roman"/>
          <w:sz w:val="21"/>
          <w:szCs w:val="21"/>
          <w:lang w:val="x-none"/>
        </w:rPr>
        <w:t xml:space="preserve">badaną ofertę                                 liczba operatorów dokonujących oceny </w:t>
      </w:r>
    </w:p>
    <w:p w:rsidR="002558D8" w:rsidRPr="002558D8" w:rsidRDefault="002558D8" w:rsidP="00FD45CD">
      <w:pPr>
        <w:spacing w:before="28" w:line="273" w:lineRule="auto"/>
        <w:ind w:left="426" w:right="124"/>
        <w:jc w:val="both"/>
        <w:rPr>
          <w:rFonts w:ascii="Times New Roman" w:hAnsi="Times New Roman" w:cs="Times New Roman"/>
          <w:sz w:val="21"/>
          <w:szCs w:val="21"/>
        </w:rPr>
      </w:pPr>
    </w:p>
    <w:p w:rsidR="002558D8" w:rsidRPr="002558D8" w:rsidRDefault="002558D8" w:rsidP="00FD45CD">
      <w:pPr>
        <w:spacing w:before="28" w:line="273" w:lineRule="auto"/>
        <w:ind w:left="426" w:right="124"/>
        <w:jc w:val="both"/>
        <w:rPr>
          <w:rFonts w:ascii="Times New Roman" w:hAnsi="Times New Roman" w:cs="Times New Roman"/>
          <w:sz w:val="21"/>
          <w:szCs w:val="21"/>
        </w:rPr>
      </w:pPr>
      <w:r w:rsidRPr="002558D8">
        <w:rPr>
          <w:rFonts w:ascii="Times New Roman" w:hAnsi="Times New Roman" w:cs="Times New Roman"/>
          <w:sz w:val="21"/>
          <w:szCs w:val="21"/>
        </w:rPr>
        <w:t>W wyniku komisyjnej analizy i oceny otrzymanych ofert, stosując kr</w:t>
      </w:r>
      <w:r w:rsidR="00F45BAF">
        <w:rPr>
          <w:rFonts w:ascii="Times New Roman" w:hAnsi="Times New Roman" w:cs="Times New Roman"/>
          <w:sz w:val="21"/>
          <w:szCs w:val="21"/>
        </w:rPr>
        <w:t>yteria ustawowe i określone w S</w:t>
      </w:r>
      <w:r w:rsidRPr="002558D8">
        <w:rPr>
          <w:rFonts w:ascii="Times New Roman" w:hAnsi="Times New Roman" w:cs="Times New Roman"/>
          <w:sz w:val="21"/>
          <w:szCs w:val="21"/>
        </w:rPr>
        <w:t xml:space="preserve">WZ dokonany zostanie wybór najkorzystniejszej oferty. </w:t>
      </w:r>
    </w:p>
    <w:p w:rsidR="002558D8" w:rsidRPr="002558D8" w:rsidRDefault="002558D8" w:rsidP="00FD45CD">
      <w:pPr>
        <w:spacing w:before="28" w:line="273" w:lineRule="auto"/>
        <w:ind w:left="426" w:right="124"/>
        <w:jc w:val="both"/>
        <w:rPr>
          <w:rFonts w:ascii="Times New Roman" w:hAnsi="Times New Roman" w:cs="Times New Roman"/>
          <w:sz w:val="21"/>
          <w:szCs w:val="21"/>
        </w:rPr>
      </w:pPr>
    </w:p>
    <w:p w:rsidR="0052187A" w:rsidRDefault="002558D8" w:rsidP="0052187A">
      <w:pPr>
        <w:pStyle w:val="Akapitzlist"/>
        <w:numPr>
          <w:ilvl w:val="0"/>
          <w:numId w:val="57"/>
        </w:numPr>
        <w:spacing w:before="28" w:line="273" w:lineRule="auto"/>
        <w:ind w:right="124"/>
        <w:rPr>
          <w:rFonts w:ascii="Times New Roman" w:hAnsi="Times New Roman" w:cs="Times New Roman"/>
          <w:bCs/>
          <w:sz w:val="21"/>
          <w:szCs w:val="21"/>
        </w:rPr>
      </w:pPr>
      <w:r w:rsidRPr="0052187A">
        <w:rPr>
          <w:rFonts w:ascii="Times New Roman" w:hAnsi="Times New Roman" w:cs="Times New Roman"/>
          <w:bCs/>
          <w:sz w:val="21"/>
          <w:szCs w:val="21"/>
        </w:rPr>
        <w:t xml:space="preserve">Zamawiający wymaga aby wszystkie zaoferowane soczewki posiadły ustaloną stałą A do laserowej metody pomiaru mocy soczewki wszczepianej za pomocą laserowego urządzenia </w:t>
      </w:r>
      <w:r w:rsidRPr="0052187A">
        <w:rPr>
          <w:rFonts w:ascii="Times New Roman" w:hAnsi="Times New Roman" w:cs="Times New Roman"/>
          <w:bCs/>
          <w:sz w:val="21"/>
          <w:szCs w:val="21"/>
          <w:u w:val="single"/>
        </w:rPr>
        <w:t>IOL Master i metody ultradźwiękowej</w:t>
      </w:r>
      <w:r w:rsidRPr="0052187A">
        <w:rPr>
          <w:rFonts w:ascii="Times New Roman" w:hAnsi="Times New Roman" w:cs="Times New Roman"/>
          <w:bCs/>
          <w:sz w:val="21"/>
          <w:szCs w:val="21"/>
        </w:rPr>
        <w:t>.</w:t>
      </w:r>
    </w:p>
    <w:p w:rsidR="0036691D" w:rsidRPr="0052187A" w:rsidRDefault="00A15047" w:rsidP="0052187A">
      <w:pPr>
        <w:pStyle w:val="Akapitzlist"/>
        <w:numPr>
          <w:ilvl w:val="0"/>
          <w:numId w:val="57"/>
        </w:numPr>
        <w:spacing w:before="28" w:line="273" w:lineRule="auto"/>
        <w:ind w:right="124"/>
        <w:rPr>
          <w:rFonts w:ascii="Times New Roman" w:hAnsi="Times New Roman" w:cs="Times New Roman"/>
          <w:bCs/>
          <w:sz w:val="21"/>
          <w:szCs w:val="21"/>
        </w:rPr>
      </w:pPr>
      <w:r w:rsidRPr="0052187A">
        <w:rPr>
          <w:rFonts w:ascii="Times New Roman" w:hAnsi="Times New Roman" w:cs="Times New Roman"/>
          <w:sz w:val="21"/>
          <w:szCs w:val="21"/>
        </w:rPr>
        <w:t>Ocena</w:t>
      </w:r>
      <w:r w:rsidRPr="0052187A">
        <w:rPr>
          <w:rFonts w:ascii="Times New Roman" w:hAnsi="Times New Roman" w:cs="Times New Roman"/>
          <w:spacing w:val="40"/>
          <w:sz w:val="21"/>
          <w:szCs w:val="21"/>
        </w:rPr>
        <w:t xml:space="preserve"> </w:t>
      </w:r>
      <w:r w:rsidRPr="0052187A">
        <w:rPr>
          <w:rFonts w:ascii="Times New Roman" w:hAnsi="Times New Roman" w:cs="Times New Roman"/>
          <w:sz w:val="21"/>
          <w:szCs w:val="21"/>
        </w:rPr>
        <w:t>ofert</w:t>
      </w:r>
    </w:p>
    <w:p w:rsidR="0036691D" w:rsidRPr="00F80663" w:rsidRDefault="00A15047" w:rsidP="00702FC2">
      <w:pPr>
        <w:pStyle w:val="Akapitzlist"/>
        <w:numPr>
          <w:ilvl w:val="1"/>
          <w:numId w:val="7"/>
        </w:numPr>
        <w:tabs>
          <w:tab w:val="left" w:pos="764"/>
        </w:tabs>
        <w:spacing w:before="5"/>
        <w:ind w:left="709" w:right="124" w:hanging="283"/>
        <w:rPr>
          <w:rFonts w:ascii="Times New Roman" w:hAnsi="Times New Roman" w:cs="Times New Roman"/>
          <w:color w:val="333333"/>
          <w:sz w:val="21"/>
          <w:szCs w:val="21"/>
        </w:rPr>
      </w:pPr>
      <w:r w:rsidRPr="00F80663">
        <w:rPr>
          <w:rFonts w:ascii="Times New Roman" w:hAnsi="Times New Roman" w:cs="Times New Roman"/>
          <w:color w:val="333333"/>
          <w:sz w:val="21"/>
          <w:szCs w:val="21"/>
        </w:rPr>
        <w:t>Zamawiający wybiera najkorzystniejszą ofertę na podstawie kryteriów oceny ofert określonych w dokumentach</w:t>
      </w:r>
      <w:r w:rsidRPr="00F80663">
        <w:rPr>
          <w:rFonts w:ascii="Times New Roman" w:hAnsi="Times New Roman" w:cs="Times New Roman"/>
          <w:color w:val="333333"/>
          <w:spacing w:val="-37"/>
          <w:sz w:val="21"/>
          <w:szCs w:val="21"/>
        </w:rPr>
        <w:t xml:space="preserve"> </w:t>
      </w:r>
      <w:r w:rsidRPr="00F80663">
        <w:rPr>
          <w:rFonts w:ascii="Times New Roman" w:hAnsi="Times New Roman" w:cs="Times New Roman"/>
          <w:color w:val="333333"/>
          <w:sz w:val="21"/>
          <w:szCs w:val="21"/>
        </w:rPr>
        <w:t>zamówienia.</w:t>
      </w:r>
    </w:p>
    <w:p w:rsidR="0036691D" w:rsidRDefault="00A15047" w:rsidP="00702FC2">
      <w:pPr>
        <w:pStyle w:val="Akapitzlist"/>
        <w:numPr>
          <w:ilvl w:val="1"/>
          <w:numId w:val="7"/>
        </w:numPr>
        <w:tabs>
          <w:tab w:val="left" w:pos="764"/>
        </w:tabs>
        <w:spacing w:before="1"/>
        <w:ind w:left="709" w:right="124" w:hanging="283"/>
        <w:rPr>
          <w:rFonts w:ascii="Times New Roman" w:hAnsi="Times New Roman" w:cs="Times New Roman"/>
          <w:color w:val="333333"/>
          <w:sz w:val="21"/>
          <w:szCs w:val="21"/>
        </w:rPr>
      </w:pPr>
      <w:r w:rsidRPr="00DA4DAE">
        <w:rPr>
          <w:rFonts w:ascii="Times New Roman" w:hAnsi="Times New Roman" w:cs="Times New Roman"/>
          <w:color w:val="333333"/>
          <w:sz w:val="21"/>
          <w:szCs w:val="21"/>
        </w:rPr>
        <w:t>Najkorzystniejsza oferta to oferta przedstawiająca najkorzystniejszy stosunek jakości do ceny lub kosztu lub oferta z</w:t>
      </w:r>
      <w:r w:rsidRPr="00DA4DAE">
        <w:rPr>
          <w:rFonts w:ascii="Times New Roman" w:hAnsi="Times New Roman" w:cs="Times New Roman"/>
          <w:color w:val="333333"/>
          <w:spacing w:val="-37"/>
          <w:sz w:val="21"/>
          <w:szCs w:val="21"/>
        </w:rPr>
        <w:t xml:space="preserve"> </w:t>
      </w:r>
      <w:r w:rsidRPr="00DA4DAE">
        <w:rPr>
          <w:rFonts w:ascii="Times New Roman" w:hAnsi="Times New Roman" w:cs="Times New Roman"/>
          <w:color w:val="333333"/>
          <w:sz w:val="21"/>
          <w:szCs w:val="21"/>
        </w:rPr>
        <w:t>najniższą ceną</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lub kosztem.</w:t>
      </w:r>
    </w:p>
    <w:p w:rsidR="009A6539" w:rsidRDefault="009A6539" w:rsidP="00F80663">
      <w:pPr>
        <w:pStyle w:val="Akapitzlist"/>
        <w:tabs>
          <w:tab w:val="num" w:pos="709"/>
          <w:tab w:val="left" w:pos="764"/>
        </w:tabs>
        <w:spacing w:before="1"/>
        <w:ind w:left="709" w:right="124" w:hanging="283"/>
        <w:jc w:val="left"/>
        <w:rPr>
          <w:rFonts w:ascii="Times New Roman" w:hAnsi="Times New Roman" w:cs="Times New Roman"/>
          <w:color w:val="333333"/>
          <w:sz w:val="21"/>
          <w:szCs w:val="21"/>
        </w:rPr>
      </w:pPr>
    </w:p>
    <w:p w:rsidR="009A6539" w:rsidRPr="00DA4DAE" w:rsidRDefault="009A6539" w:rsidP="009A6539">
      <w:pPr>
        <w:pStyle w:val="Nagwek1"/>
        <w:ind w:left="0" w:right="124"/>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XV</w:t>
      </w:r>
    </w:p>
    <w:p w:rsidR="009A6539" w:rsidRDefault="009A6539" w:rsidP="009A6539">
      <w:pPr>
        <w:pStyle w:val="Akapitzlist"/>
        <w:tabs>
          <w:tab w:val="left" w:pos="426"/>
        </w:tabs>
        <w:spacing w:before="1"/>
        <w:ind w:left="284" w:right="124" w:firstLine="479"/>
        <w:rPr>
          <w:rFonts w:ascii="Times New Roman" w:hAnsi="Times New Roman" w:cs="Times New Roman"/>
          <w:b/>
          <w:color w:val="333333"/>
          <w:sz w:val="21"/>
          <w:szCs w:val="21"/>
        </w:rPr>
      </w:pPr>
      <w:r>
        <w:rPr>
          <w:rFonts w:ascii="Times New Roman" w:hAnsi="Times New Roman" w:cs="Times New Roman"/>
          <w:b/>
          <w:color w:val="333333"/>
          <w:sz w:val="21"/>
          <w:szCs w:val="21"/>
        </w:rPr>
        <w:t xml:space="preserve">                                                          </w:t>
      </w:r>
      <w:r w:rsidRPr="009A6539">
        <w:rPr>
          <w:rFonts w:ascii="Times New Roman" w:hAnsi="Times New Roman" w:cs="Times New Roman"/>
          <w:b/>
          <w:color w:val="333333"/>
          <w:sz w:val="21"/>
          <w:szCs w:val="21"/>
        </w:rPr>
        <w:t>PODWYKONAWSTWO</w:t>
      </w:r>
    </w:p>
    <w:p w:rsidR="009A6539" w:rsidRPr="009A6539" w:rsidRDefault="009A6539" w:rsidP="00702FC2">
      <w:pPr>
        <w:pStyle w:val="pkt"/>
        <w:numPr>
          <w:ilvl w:val="2"/>
          <w:numId w:val="7"/>
        </w:numPr>
        <w:spacing w:before="0" w:after="0"/>
        <w:ind w:left="709" w:hanging="283"/>
        <w:rPr>
          <w:sz w:val="21"/>
          <w:szCs w:val="21"/>
        </w:rPr>
      </w:pPr>
      <w:r w:rsidRPr="009A6539">
        <w:rPr>
          <w:sz w:val="21"/>
          <w:szCs w:val="21"/>
        </w:rPr>
        <w:t xml:space="preserve">Wykonawca może powierzyć wykonanie części zamówienia podwykonawcy (podwykonawcom). </w:t>
      </w:r>
    </w:p>
    <w:p w:rsidR="00CE2434" w:rsidRDefault="009A6539" w:rsidP="00702FC2">
      <w:pPr>
        <w:pStyle w:val="pkt"/>
        <w:numPr>
          <w:ilvl w:val="2"/>
          <w:numId w:val="7"/>
        </w:numPr>
        <w:spacing w:before="0" w:after="0"/>
        <w:ind w:left="709" w:hanging="283"/>
        <w:rPr>
          <w:sz w:val="21"/>
          <w:szCs w:val="21"/>
        </w:rPr>
      </w:pPr>
      <w:r w:rsidRPr="00CE2434">
        <w:rPr>
          <w:sz w:val="21"/>
          <w:szCs w:val="21"/>
        </w:rPr>
        <w:t>Zamawiający nie zastrzega obowiązku osobistego wykonania przez Wykonawcę kluczowych części zamówienia.</w:t>
      </w:r>
    </w:p>
    <w:p w:rsidR="00CE2434" w:rsidRDefault="009A6539" w:rsidP="00702FC2">
      <w:pPr>
        <w:pStyle w:val="pkt"/>
        <w:numPr>
          <w:ilvl w:val="1"/>
          <w:numId w:val="7"/>
        </w:numPr>
        <w:spacing w:before="0" w:after="0"/>
        <w:ind w:left="709" w:hanging="283"/>
        <w:rPr>
          <w:sz w:val="21"/>
          <w:szCs w:val="21"/>
        </w:rPr>
      </w:pPr>
      <w:r w:rsidRPr="00CE2434">
        <w:rPr>
          <w:sz w:val="21"/>
          <w:szCs w:val="21"/>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CE2434" w:rsidRDefault="009A6539" w:rsidP="00702FC2">
      <w:pPr>
        <w:pStyle w:val="pkt"/>
        <w:numPr>
          <w:ilvl w:val="1"/>
          <w:numId w:val="7"/>
        </w:numPr>
        <w:spacing w:before="0" w:after="0"/>
        <w:ind w:left="709" w:hanging="283"/>
        <w:rPr>
          <w:sz w:val="21"/>
          <w:szCs w:val="21"/>
        </w:rPr>
      </w:pPr>
      <w:r w:rsidRPr="00CE2434">
        <w:rPr>
          <w:sz w:val="21"/>
          <w:szCs w:val="21"/>
        </w:rPr>
        <w:t xml:space="preserve">W przypadku powierzenia części zamówienia podwykonawcom, zamawiający zastrzega sobie prawo do zbadania podstaw wykluczenia podwykonawcy niebędącego podmiotem udostepniającym zasoby, w zakresie określonym w niniejszym postępowaniu.   </w:t>
      </w:r>
    </w:p>
    <w:p w:rsidR="009A6539" w:rsidRPr="00CE2434" w:rsidRDefault="009A6539" w:rsidP="00702FC2">
      <w:pPr>
        <w:pStyle w:val="pkt"/>
        <w:numPr>
          <w:ilvl w:val="1"/>
          <w:numId w:val="7"/>
        </w:numPr>
        <w:spacing w:before="0" w:after="0"/>
        <w:ind w:left="709" w:hanging="283"/>
        <w:rPr>
          <w:sz w:val="21"/>
          <w:szCs w:val="21"/>
        </w:rPr>
      </w:pPr>
      <w:r w:rsidRPr="00CE2434">
        <w:rPr>
          <w:sz w:val="21"/>
          <w:szCs w:val="21"/>
        </w:rPr>
        <w:t>W przypadku opisanym w podpunkcie 4, wykonawca na żądanie zamawiającego zobowiązany będzie przedstawić oświadczenie, o którym mowa w art. 125 ust. 1, lub podmiotowe środki dowodowe dotyczące tego podwykonawcy.</w:t>
      </w:r>
    </w:p>
    <w:p w:rsidR="004241C3" w:rsidRDefault="004241C3" w:rsidP="002D7842">
      <w:pPr>
        <w:pStyle w:val="Nagwek1"/>
        <w:ind w:left="0" w:right="124"/>
        <w:rPr>
          <w:rFonts w:ascii="Times New Roman" w:hAnsi="Times New Roman" w:cs="Times New Roman"/>
          <w:sz w:val="21"/>
          <w:szCs w:val="21"/>
        </w:rPr>
      </w:pPr>
    </w:p>
    <w:p w:rsidR="00D757C7" w:rsidRDefault="00D757C7" w:rsidP="002D7842">
      <w:pPr>
        <w:pStyle w:val="Nagwek1"/>
        <w:ind w:left="0" w:right="124"/>
        <w:rPr>
          <w:rFonts w:ascii="Times New Roman" w:hAnsi="Times New Roman" w:cs="Times New Roman"/>
          <w:sz w:val="21"/>
          <w:szCs w:val="21"/>
        </w:rPr>
      </w:pPr>
    </w:p>
    <w:p w:rsidR="0036691D" w:rsidRPr="00DA4DAE" w:rsidRDefault="00A15047" w:rsidP="002D7842">
      <w:pPr>
        <w:pStyle w:val="Nagwek1"/>
        <w:ind w:left="0" w:right="124"/>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XV</w:t>
      </w:r>
      <w:r w:rsidR="009A6539">
        <w:rPr>
          <w:rFonts w:ascii="Times New Roman" w:hAnsi="Times New Roman" w:cs="Times New Roman"/>
          <w:sz w:val="21"/>
          <w:szCs w:val="21"/>
        </w:rPr>
        <w:t>I</w:t>
      </w:r>
    </w:p>
    <w:p w:rsidR="0036691D" w:rsidRPr="00DA4DAE" w:rsidRDefault="00A15047" w:rsidP="00FD125B">
      <w:pPr>
        <w:spacing w:before="29" w:line="271" w:lineRule="auto"/>
        <w:ind w:right="-18"/>
        <w:jc w:val="center"/>
        <w:rPr>
          <w:rFonts w:ascii="Times New Roman" w:hAnsi="Times New Roman" w:cs="Times New Roman"/>
          <w:b/>
          <w:sz w:val="21"/>
          <w:szCs w:val="21"/>
        </w:rPr>
      </w:pPr>
      <w:r w:rsidRPr="00DA4DAE">
        <w:rPr>
          <w:rFonts w:ascii="Times New Roman" w:hAnsi="Times New Roman" w:cs="Times New Roman"/>
          <w:b/>
          <w:sz w:val="21"/>
          <w:szCs w:val="21"/>
        </w:rPr>
        <w:t>INFORMACJE</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O FORMALNOŚCIACH, JAKIE POWINNY ZOSTAĆ DOPEŁNIONE PO WYBORZE OFERTY</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W CELU</w:t>
      </w:r>
      <w:r w:rsidR="00A505B2">
        <w:rPr>
          <w:rFonts w:ascii="Times New Roman" w:hAnsi="Times New Roman" w:cs="Times New Roman"/>
          <w:b/>
          <w:sz w:val="21"/>
          <w:szCs w:val="21"/>
        </w:rPr>
        <w:t xml:space="preserve"> </w:t>
      </w:r>
      <w:r w:rsidRPr="00DA4DAE">
        <w:rPr>
          <w:rFonts w:ascii="Times New Roman" w:hAnsi="Times New Roman" w:cs="Times New Roman"/>
          <w:b/>
          <w:spacing w:val="-37"/>
          <w:sz w:val="21"/>
          <w:szCs w:val="21"/>
        </w:rPr>
        <w:t xml:space="preserve"> </w:t>
      </w:r>
      <w:r w:rsidRPr="00DA4DAE">
        <w:rPr>
          <w:rFonts w:ascii="Times New Roman" w:hAnsi="Times New Roman" w:cs="Times New Roman"/>
          <w:b/>
          <w:sz w:val="21"/>
          <w:szCs w:val="21"/>
        </w:rPr>
        <w:t>ZAWARCIA UMOWY</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W  SPRAWIE ZAMÓWIENIA</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PUBLICZNEGO</w:t>
      </w:r>
    </w:p>
    <w:p w:rsidR="0036691D" w:rsidRPr="00DA4DAE" w:rsidRDefault="00A15047" w:rsidP="00702FC2">
      <w:pPr>
        <w:pStyle w:val="Akapitzlist"/>
        <w:numPr>
          <w:ilvl w:val="2"/>
          <w:numId w:val="7"/>
        </w:numPr>
        <w:tabs>
          <w:tab w:val="left" w:pos="877"/>
        </w:tabs>
        <w:ind w:left="851" w:right="124" w:hanging="284"/>
        <w:rPr>
          <w:rFonts w:ascii="Times New Roman" w:hAnsi="Times New Roman" w:cs="Times New Roman"/>
          <w:color w:val="212121"/>
          <w:sz w:val="21"/>
          <w:szCs w:val="21"/>
        </w:rPr>
      </w:pPr>
      <w:r w:rsidRPr="00DA4DAE">
        <w:rPr>
          <w:rFonts w:ascii="Times New Roman" w:hAnsi="Times New Roman" w:cs="Times New Roman"/>
          <w:color w:val="212121"/>
          <w:sz w:val="21"/>
          <w:szCs w:val="21"/>
        </w:rPr>
        <w:t>Zamawiający</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zawiera</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umowę</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w</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sprawie</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zamówienia</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publicznego,</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w</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terminie</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nie</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krótszym</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niż</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10</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dni</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od</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dnia</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przesłania zawiadomienia o wyborze najkorzystniejszej oferty, jeżeli zawiadomienie to zostało przesłane przy użyciu</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środków komunikacji</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elektronicznej,</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albo</w:t>
      </w:r>
      <w:r w:rsidRPr="00DA4DAE">
        <w:rPr>
          <w:rFonts w:ascii="Times New Roman" w:hAnsi="Times New Roman" w:cs="Times New Roman"/>
          <w:color w:val="212121"/>
          <w:spacing w:val="-2"/>
          <w:sz w:val="21"/>
          <w:szCs w:val="21"/>
        </w:rPr>
        <w:t xml:space="preserve"> </w:t>
      </w:r>
      <w:r w:rsidRPr="00DA4DAE">
        <w:rPr>
          <w:rFonts w:ascii="Times New Roman" w:hAnsi="Times New Roman" w:cs="Times New Roman"/>
          <w:color w:val="212121"/>
          <w:sz w:val="21"/>
          <w:szCs w:val="21"/>
        </w:rPr>
        <w:t>15</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dni</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jeżeli</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zostało przesłane</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w</w:t>
      </w:r>
      <w:r w:rsidRPr="00DA4DAE">
        <w:rPr>
          <w:rFonts w:ascii="Times New Roman" w:hAnsi="Times New Roman" w:cs="Times New Roman"/>
          <w:color w:val="212121"/>
          <w:spacing w:val="-2"/>
          <w:sz w:val="21"/>
          <w:szCs w:val="21"/>
        </w:rPr>
        <w:t xml:space="preserve"> </w:t>
      </w:r>
      <w:r w:rsidRPr="00DA4DAE">
        <w:rPr>
          <w:rFonts w:ascii="Times New Roman" w:hAnsi="Times New Roman" w:cs="Times New Roman"/>
          <w:color w:val="212121"/>
          <w:sz w:val="21"/>
          <w:szCs w:val="21"/>
        </w:rPr>
        <w:t>inny</w:t>
      </w:r>
      <w:r w:rsidRPr="00DA4DAE">
        <w:rPr>
          <w:rFonts w:ascii="Times New Roman" w:hAnsi="Times New Roman" w:cs="Times New Roman"/>
          <w:color w:val="212121"/>
          <w:spacing w:val="-2"/>
          <w:sz w:val="21"/>
          <w:szCs w:val="21"/>
        </w:rPr>
        <w:t xml:space="preserve"> </w:t>
      </w:r>
      <w:r w:rsidRPr="00DA4DAE">
        <w:rPr>
          <w:rFonts w:ascii="Times New Roman" w:hAnsi="Times New Roman" w:cs="Times New Roman"/>
          <w:color w:val="212121"/>
          <w:sz w:val="21"/>
          <w:szCs w:val="21"/>
        </w:rPr>
        <w:t>sposób.</w:t>
      </w:r>
    </w:p>
    <w:p w:rsidR="0036691D" w:rsidRPr="00DA4DAE" w:rsidRDefault="00A15047" w:rsidP="00702FC2">
      <w:pPr>
        <w:pStyle w:val="Akapitzlist"/>
        <w:numPr>
          <w:ilvl w:val="2"/>
          <w:numId w:val="7"/>
        </w:numPr>
        <w:tabs>
          <w:tab w:val="left" w:pos="877"/>
        </w:tabs>
        <w:spacing w:before="1"/>
        <w:ind w:left="851" w:right="124" w:hanging="284"/>
        <w:rPr>
          <w:rFonts w:ascii="Times New Roman" w:hAnsi="Times New Roman" w:cs="Times New Roman"/>
          <w:color w:val="212121"/>
          <w:sz w:val="21"/>
          <w:szCs w:val="21"/>
        </w:rPr>
      </w:pPr>
      <w:r w:rsidRPr="00DA4DAE">
        <w:rPr>
          <w:rFonts w:ascii="Times New Roman" w:hAnsi="Times New Roman" w:cs="Times New Roman"/>
          <w:color w:val="212121"/>
          <w:sz w:val="21"/>
          <w:szCs w:val="21"/>
        </w:rPr>
        <w:t>W przypadku wniesienia odwołania, zamawiający nie może zawrzeć umowy do czasu ogłoszenia przez Krajową Izbę</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Odwoławczą wyroku</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lub postanowienia</w:t>
      </w:r>
      <w:r w:rsidRPr="00DA4DAE">
        <w:rPr>
          <w:rFonts w:ascii="Times New Roman" w:hAnsi="Times New Roman" w:cs="Times New Roman"/>
          <w:color w:val="212121"/>
          <w:spacing w:val="-2"/>
          <w:sz w:val="21"/>
          <w:szCs w:val="21"/>
        </w:rPr>
        <w:t xml:space="preserve"> </w:t>
      </w:r>
      <w:r w:rsidRPr="00DA4DAE">
        <w:rPr>
          <w:rFonts w:ascii="Times New Roman" w:hAnsi="Times New Roman" w:cs="Times New Roman"/>
          <w:color w:val="212121"/>
          <w:sz w:val="21"/>
          <w:szCs w:val="21"/>
        </w:rPr>
        <w:t>kończącego</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postępowanie.</w:t>
      </w:r>
    </w:p>
    <w:p w:rsidR="0036691D" w:rsidRPr="00DA4DAE" w:rsidRDefault="00A15047" w:rsidP="00702FC2">
      <w:pPr>
        <w:pStyle w:val="Akapitzlist"/>
        <w:numPr>
          <w:ilvl w:val="2"/>
          <w:numId w:val="7"/>
        </w:numPr>
        <w:tabs>
          <w:tab w:val="left" w:pos="877"/>
        </w:tabs>
        <w:ind w:left="851" w:right="124" w:hanging="284"/>
        <w:rPr>
          <w:rFonts w:ascii="Times New Roman" w:hAnsi="Times New Roman" w:cs="Times New Roman"/>
          <w:color w:val="212121"/>
          <w:sz w:val="21"/>
          <w:szCs w:val="21"/>
        </w:rPr>
      </w:pPr>
      <w:r w:rsidRPr="00DA4DAE">
        <w:rPr>
          <w:rFonts w:ascii="Times New Roman" w:hAnsi="Times New Roman" w:cs="Times New Roman"/>
          <w:color w:val="212121"/>
          <w:sz w:val="21"/>
          <w:szCs w:val="21"/>
        </w:rPr>
        <w:t>Umowa w sprawie zamówienia publicznego może zostać zawarta przed upływem terminów wskazanych w pkt 1 w</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okolicznościach, gdy w postępowaniu o udzielenie zamówienia prowadzonym w trybie przetargu nieograniczonego</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złożono tylko</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jedną</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ofertę.</w:t>
      </w:r>
    </w:p>
    <w:p w:rsidR="0036691D" w:rsidRPr="00DA4DAE" w:rsidRDefault="00A15047" w:rsidP="00702FC2">
      <w:pPr>
        <w:pStyle w:val="Akapitzlist"/>
        <w:numPr>
          <w:ilvl w:val="2"/>
          <w:numId w:val="7"/>
        </w:numPr>
        <w:tabs>
          <w:tab w:val="left" w:pos="877"/>
        </w:tabs>
        <w:ind w:left="851" w:right="124" w:hanging="284"/>
        <w:rPr>
          <w:rFonts w:ascii="Times New Roman" w:hAnsi="Times New Roman" w:cs="Times New Roman"/>
          <w:sz w:val="21"/>
          <w:szCs w:val="21"/>
        </w:rPr>
      </w:pPr>
      <w:r w:rsidRPr="00DA4DAE">
        <w:rPr>
          <w:rFonts w:ascii="Times New Roman" w:hAnsi="Times New Roman" w:cs="Times New Roman"/>
          <w:sz w:val="21"/>
          <w:szCs w:val="21"/>
        </w:rPr>
        <w:t>Osoby reprezentujące Wykonawcę przy podpisywaniu umowy powinny posiadać ze sobą dokumenty potwierdzające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ich</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umocowanie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podpisania</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umowy,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ile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umocowanie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będzie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wynikać</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dokumentów</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załączonych</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oferty.</w:t>
      </w:r>
    </w:p>
    <w:p w:rsidR="0036691D" w:rsidRPr="00DA4DAE" w:rsidRDefault="00A15047" w:rsidP="00702FC2">
      <w:pPr>
        <w:pStyle w:val="Akapitzlist"/>
        <w:numPr>
          <w:ilvl w:val="2"/>
          <w:numId w:val="7"/>
        </w:numPr>
        <w:tabs>
          <w:tab w:val="left" w:pos="877"/>
        </w:tabs>
        <w:ind w:left="851" w:right="124" w:hanging="284"/>
        <w:rPr>
          <w:rFonts w:ascii="Times New Roman" w:hAnsi="Times New Roman" w:cs="Times New Roman"/>
          <w:sz w:val="21"/>
          <w:szCs w:val="21"/>
        </w:rPr>
      </w:pP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przypadku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wyboru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złożonej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wspólnie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ubiegających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udzielenie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Zamawiający</w:t>
      </w:r>
      <w:r w:rsidRPr="00DA4DAE">
        <w:rPr>
          <w:rFonts w:ascii="Times New Roman" w:hAnsi="Times New Roman" w:cs="Times New Roman"/>
          <w:spacing w:val="1"/>
          <w:sz w:val="21"/>
          <w:szCs w:val="21"/>
        </w:rPr>
        <w:t xml:space="preserve"> </w:t>
      </w:r>
      <w:r w:rsidRPr="00277D1B">
        <w:rPr>
          <w:rFonts w:ascii="Times New Roman" w:hAnsi="Times New Roman" w:cs="Times New Roman"/>
          <w:color w:val="000000" w:themeColor="text1"/>
          <w:sz w:val="21"/>
          <w:szCs w:val="21"/>
          <w:u w:val="single"/>
        </w:rPr>
        <w:t>może</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żądać</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przed</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zawarciem</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umowy</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przedstawienia</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umowy</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regulującej</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współpracę</w:t>
      </w:r>
      <w:r w:rsidRPr="00277D1B">
        <w:rPr>
          <w:rFonts w:ascii="Times New Roman" w:hAnsi="Times New Roman" w:cs="Times New Roman"/>
          <w:color w:val="000000" w:themeColor="text1"/>
          <w:spacing w:val="40"/>
          <w:sz w:val="21"/>
          <w:szCs w:val="21"/>
          <w:u w:val="single"/>
        </w:rPr>
        <w:t xml:space="preserve"> </w:t>
      </w:r>
      <w:r w:rsidRPr="00277D1B">
        <w:rPr>
          <w:rFonts w:ascii="Times New Roman" w:hAnsi="Times New Roman" w:cs="Times New Roman"/>
          <w:color w:val="000000" w:themeColor="text1"/>
          <w:sz w:val="21"/>
          <w:szCs w:val="21"/>
          <w:u w:val="single"/>
        </w:rPr>
        <w:t>tych</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Wykonawców.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Umowa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taka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winna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określać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strony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cel</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działania,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sposób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współdziałania,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zakres</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prac</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przewidzianych do wykonania każdego z nich, solidarną odpowiedzialność za wykonanie zamówienia, oznaczenie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czasu trwania konsorcjum (obejmującego okres realizacji przedmiotu zamówienia, gwarancji i rękojmi), wykluczenie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możliwości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wypowiedzenia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konsorcjum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któregokolwiek</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członków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czasu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p>
    <w:p w:rsidR="0036691D" w:rsidRPr="00DA4DAE" w:rsidRDefault="00A15047" w:rsidP="00702FC2">
      <w:pPr>
        <w:pStyle w:val="Akapitzlist"/>
        <w:numPr>
          <w:ilvl w:val="2"/>
          <w:numId w:val="7"/>
        </w:numPr>
        <w:tabs>
          <w:tab w:val="left" w:pos="877"/>
        </w:tabs>
        <w:ind w:left="851" w:right="124" w:hanging="284"/>
        <w:rPr>
          <w:rFonts w:ascii="Times New Roman" w:hAnsi="Times New Roman" w:cs="Times New Roman"/>
          <w:sz w:val="21"/>
          <w:szCs w:val="21"/>
        </w:rPr>
      </w:pPr>
      <w:r w:rsidRPr="00DA4DAE">
        <w:rPr>
          <w:rFonts w:ascii="Times New Roman" w:hAnsi="Times New Roman" w:cs="Times New Roman"/>
          <w:sz w:val="21"/>
          <w:szCs w:val="21"/>
        </w:rPr>
        <w:t>Zawarcie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umowy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nastąpi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wg</w:t>
      </w:r>
      <w:r w:rsidRPr="00DA4DAE">
        <w:rPr>
          <w:rFonts w:ascii="Times New Roman" w:hAnsi="Times New Roman" w:cs="Times New Roman"/>
          <w:spacing w:val="-5"/>
          <w:sz w:val="21"/>
          <w:szCs w:val="21"/>
        </w:rPr>
        <w:t xml:space="preserve"> </w:t>
      </w:r>
      <w:r w:rsidR="00A505B2">
        <w:rPr>
          <w:rFonts w:ascii="Times New Roman" w:hAnsi="Times New Roman" w:cs="Times New Roman"/>
          <w:sz w:val="21"/>
          <w:szCs w:val="21"/>
        </w:rPr>
        <w:t xml:space="preserve">wzoru </w:t>
      </w:r>
      <w:r w:rsidRPr="00DA4DAE">
        <w:rPr>
          <w:rFonts w:ascii="Times New Roman" w:hAnsi="Times New Roman" w:cs="Times New Roman"/>
          <w:sz w:val="21"/>
          <w:szCs w:val="21"/>
        </w:rPr>
        <w:t>Zamawiającego.</w:t>
      </w:r>
    </w:p>
    <w:p w:rsidR="0036691D" w:rsidRPr="00DA4DAE" w:rsidRDefault="00A15047" w:rsidP="00702FC2">
      <w:pPr>
        <w:pStyle w:val="Akapitzlist"/>
        <w:numPr>
          <w:ilvl w:val="2"/>
          <w:numId w:val="7"/>
        </w:numPr>
        <w:tabs>
          <w:tab w:val="left" w:pos="877"/>
        </w:tabs>
        <w:ind w:left="851" w:right="124" w:hanging="284"/>
        <w:rPr>
          <w:rFonts w:ascii="Times New Roman" w:hAnsi="Times New Roman" w:cs="Times New Roman"/>
          <w:sz w:val="21"/>
          <w:szCs w:val="21"/>
        </w:rPr>
      </w:pPr>
      <w:r w:rsidRPr="00DA4DAE">
        <w:rPr>
          <w:rFonts w:ascii="Times New Roman" w:hAnsi="Times New Roman" w:cs="Times New Roman"/>
          <w:sz w:val="21"/>
          <w:szCs w:val="21"/>
        </w:rPr>
        <w:t>Postanowienia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ustalone</w:t>
      </w:r>
      <w:r w:rsidRPr="00DA4DAE">
        <w:rPr>
          <w:rFonts w:ascii="Times New Roman" w:hAnsi="Times New Roman" w:cs="Times New Roman"/>
          <w:spacing w:val="-4"/>
          <w:sz w:val="21"/>
          <w:szCs w:val="21"/>
        </w:rPr>
        <w:t xml:space="preserve"> </w:t>
      </w:r>
      <w:r w:rsidR="00854CFB">
        <w:rPr>
          <w:rFonts w:ascii="Times New Roman" w:hAnsi="Times New Roman" w:cs="Times New Roman"/>
          <w:spacing w:val="-4"/>
          <w:sz w:val="21"/>
          <w:szCs w:val="21"/>
        </w:rPr>
        <w:t xml:space="preserve">w </w:t>
      </w:r>
      <w:r w:rsidR="005A1904">
        <w:rPr>
          <w:rFonts w:ascii="Times New Roman" w:hAnsi="Times New Roman" w:cs="Times New Roman"/>
          <w:b/>
          <w:sz w:val="21"/>
          <w:szCs w:val="21"/>
        </w:rPr>
        <w:t>PROJEKTOWANYCH</w:t>
      </w:r>
      <w:r w:rsidR="005A1904" w:rsidRPr="00DA4DAE">
        <w:rPr>
          <w:rFonts w:ascii="Times New Roman" w:hAnsi="Times New Roman" w:cs="Times New Roman"/>
          <w:b/>
          <w:spacing w:val="1"/>
          <w:sz w:val="21"/>
          <w:szCs w:val="21"/>
        </w:rPr>
        <w:t xml:space="preserve"> </w:t>
      </w:r>
      <w:r w:rsidR="005A1904" w:rsidRPr="00DA4DAE">
        <w:rPr>
          <w:rFonts w:ascii="Times New Roman" w:hAnsi="Times New Roman" w:cs="Times New Roman"/>
          <w:b/>
          <w:sz w:val="21"/>
          <w:szCs w:val="21"/>
        </w:rPr>
        <w:t>POSTANOWIENIA</w:t>
      </w:r>
      <w:r w:rsidR="005A1904">
        <w:rPr>
          <w:rFonts w:ascii="Times New Roman" w:hAnsi="Times New Roman" w:cs="Times New Roman"/>
          <w:b/>
          <w:sz w:val="21"/>
          <w:szCs w:val="21"/>
        </w:rPr>
        <w:t>CH</w:t>
      </w:r>
      <w:r w:rsidR="005A1904" w:rsidRPr="00DA4DAE">
        <w:rPr>
          <w:rFonts w:ascii="Times New Roman" w:hAnsi="Times New Roman" w:cs="Times New Roman"/>
          <w:b/>
          <w:sz w:val="21"/>
          <w:szCs w:val="21"/>
        </w:rPr>
        <w:t xml:space="preserve"> UMOWY </w:t>
      </w:r>
      <w:r w:rsidRPr="00DA4DAE">
        <w:rPr>
          <w:rFonts w:ascii="Times New Roman" w:hAnsi="Times New Roman" w:cs="Times New Roman"/>
          <w:sz w:val="21"/>
          <w:szCs w:val="21"/>
        </w:rPr>
        <w:t>nie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podlegają</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negocjacjom.</w:t>
      </w:r>
    </w:p>
    <w:p w:rsidR="0036691D" w:rsidRDefault="00A15047" w:rsidP="00702FC2">
      <w:pPr>
        <w:pStyle w:val="Akapitzlist"/>
        <w:numPr>
          <w:ilvl w:val="2"/>
          <w:numId w:val="7"/>
        </w:numPr>
        <w:tabs>
          <w:tab w:val="left" w:pos="877"/>
        </w:tabs>
        <w:spacing w:before="1"/>
        <w:ind w:left="851" w:right="124" w:hanging="284"/>
        <w:rPr>
          <w:rFonts w:ascii="Times New Roman" w:hAnsi="Times New Roman" w:cs="Times New Roman"/>
          <w:sz w:val="21"/>
          <w:szCs w:val="21"/>
        </w:rPr>
      </w:pPr>
      <w:r w:rsidRPr="00DA4DAE">
        <w:rPr>
          <w:rFonts w:ascii="Times New Roman" w:hAnsi="Times New Roman" w:cs="Times New Roman"/>
          <w:sz w:val="21"/>
          <w:szCs w:val="21"/>
        </w:rPr>
        <w:t>Jeżeli wykonawca, którego oferta została wybrana jako najkorzystniejsza, uchyla się od zawarcia umowy w sprawie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publicznego,</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zamawiający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dokonać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ponownego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badania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oceny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spośród</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pozostałych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wykonawców</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wybrać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najkorzystniejszą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albo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unieważnić</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postępowanie</w:t>
      </w:r>
      <w:r w:rsidR="00DC5D8D">
        <w:rPr>
          <w:rFonts w:ascii="Times New Roman" w:hAnsi="Times New Roman" w:cs="Times New Roman"/>
          <w:sz w:val="21"/>
          <w:szCs w:val="21"/>
        </w:rPr>
        <w:t>.</w:t>
      </w:r>
    </w:p>
    <w:p w:rsidR="002D6369" w:rsidRDefault="002D6369" w:rsidP="00976053">
      <w:pPr>
        <w:pStyle w:val="Tekstpodstawowy"/>
        <w:spacing w:before="8"/>
        <w:ind w:right="124"/>
        <w:jc w:val="center"/>
        <w:rPr>
          <w:rFonts w:ascii="Times New Roman" w:hAnsi="Times New Roman" w:cs="Times New Roman"/>
          <w:b/>
          <w:sz w:val="21"/>
          <w:szCs w:val="21"/>
        </w:rPr>
      </w:pPr>
    </w:p>
    <w:p w:rsidR="00CE2434" w:rsidRDefault="00CE2434" w:rsidP="00CE2434">
      <w:pPr>
        <w:pStyle w:val="Tekstpodstawowy"/>
        <w:spacing w:before="8"/>
        <w:ind w:left="567" w:right="124"/>
        <w:jc w:val="center"/>
        <w:rPr>
          <w:rFonts w:ascii="Times New Roman" w:hAnsi="Times New Roman" w:cs="Times New Roman"/>
          <w:b/>
          <w:sz w:val="21"/>
          <w:szCs w:val="21"/>
        </w:rPr>
      </w:pPr>
      <w:r w:rsidRPr="00CE2434">
        <w:rPr>
          <w:rFonts w:ascii="Times New Roman" w:hAnsi="Times New Roman" w:cs="Times New Roman"/>
          <w:b/>
          <w:sz w:val="21"/>
          <w:szCs w:val="21"/>
        </w:rPr>
        <w:t xml:space="preserve">KLAUZULA INFORMACYJNA DLA OSÓB BIORĄCYCH UDZIAŁ W POSTĘPOWANIU </w:t>
      </w:r>
    </w:p>
    <w:p w:rsidR="00976053" w:rsidRDefault="00CE2434" w:rsidP="00CE2434">
      <w:pPr>
        <w:pStyle w:val="Tekstpodstawowy"/>
        <w:spacing w:before="8"/>
        <w:ind w:left="567" w:right="124"/>
        <w:jc w:val="center"/>
        <w:rPr>
          <w:rFonts w:ascii="Times New Roman" w:hAnsi="Times New Roman" w:cs="Times New Roman"/>
          <w:b/>
          <w:sz w:val="21"/>
          <w:szCs w:val="21"/>
        </w:rPr>
      </w:pPr>
      <w:r w:rsidRPr="00CE2434">
        <w:rPr>
          <w:rFonts w:ascii="Times New Roman" w:hAnsi="Times New Roman" w:cs="Times New Roman"/>
          <w:b/>
          <w:sz w:val="21"/>
          <w:szCs w:val="21"/>
        </w:rPr>
        <w:t>O UDZIELENIE ZAMÓWIENIA PUBLICZNEGO ORAZ OSÓB WYZNACZONYCH DO KONTATKU</w:t>
      </w:r>
    </w:p>
    <w:p w:rsidR="00976053" w:rsidRDefault="00976053" w:rsidP="00CE2434">
      <w:pPr>
        <w:pStyle w:val="Tekstpodstawowy"/>
        <w:spacing w:before="8"/>
        <w:ind w:left="567" w:right="124"/>
        <w:jc w:val="left"/>
        <w:rPr>
          <w:rFonts w:ascii="Times New Roman" w:hAnsi="Times New Roman" w:cs="Times New Roman"/>
          <w:b/>
          <w:sz w:val="21"/>
          <w:szCs w:val="21"/>
        </w:rPr>
      </w:pPr>
    </w:p>
    <w:p w:rsidR="00CE2434" w:rsidRPr="00CE2434" w:rsidRDefault="00CE2434" w:rsidP="00CE2434">
      <w:pPr>
        <w:spacing w:line="240" w:lineRule="atLeast"/>
        <w:ind w:left="567" w:right="124"/>
        <w:jc w:val="both"/>
        <w:rPr>
          <w:rFonts w:ascii="Times New Roman" w:eastAsia="SimSun" w:hAnsi="Times New Roman" w:cs="Times New Roman"/>
          <w:b/>
          <w:color w:val="244061"/>
          <w:sz w:val="19"/>
          <w:szCs w:val="19"/>
        </w:rPr>
      </w:pPr>
      <w:r w:rsidRPr="00CE2434">
        <w:rPr>
          <w:rFonts w:ascii="Times New Roman" w:hAnsi="Times New Roman" w:cs="Times New Roman"/>
          <w:b/>
          <w:color w:val="244061"/>
          <w:sz w:val="19"/>
          <w:szCs w:val="19"/>
        </w:rPr>
        <w:t xml:space="preserve">Kto jest Administratorem moich danych osobowych? </w:t>
      </w:r>
    </w:p>
    <w:p w:rsidR="00CE2434" w:rsidRPr="00CE2434" w:rsidRDefault="00CE2434" w:rsidP="00CE2434">
      <w:pPr>
        <w:spacing w:line="240" w:lineRule="atLeast"/>
        <w:ind w:left="567" w:right="124"/>
        <w:jc w:val="both"/>
        <w:rPr>
          <w:rFonts w:ascii="Times New Roman" w:hAnsi="Times New Roman" w:cs="Times New Roman"/>
          <w:b/>
          <w:color w:val="244061"/>
          <w:sz w:val="19"/>
          <w:szCs w:val="19"/>
        </w:rPr>
      </w:pPr>
      <w:r w:rsidRPr="00CE2434">
        <w:rPr>
          <w:rFonts w:ascii="Times New Roman" w:hAnsi="Times New Roman" w:cs="Times New Roman"/>
          <w:sz w:val="19"/>
          <w:szCs w:val="19"/>
        </w:rPr>
        <w:t>Administratorem Państwa danych osobowych jest Samodzielny Publiczny Szpital Kliniczny Nr 2 PUM w Szczecinie al. Powstańców Wielkopolskich 72, 70-111 Szczecin.</w:t>
      </w:r>
    </w:p>
    <w:p w:rsidR="00CE2434" w:rsidRPr="00CE2434" w:rsidRDefault="00CE2434" w:rsidP="00CE2434">
      <w:pPr>
        <w:spacing w:line="240" w:lineRule="atLeast"/>
        <w:ind w:left="567" w:right="124"/>
        <w:jc w:val="both"/>
        <w:rPr>
          <w:rFonts w:ascii="Times New Roman" w:hAnsi="Times New Roman" w:cs="Times New Roman"/>
          <w:b/>
          <w:color w:val="244061"/>
          <w:sz w:val="19"/>
          <w:szCs w:val="19"/>
        </w:rPr>
      </w:pPr>
      <w:r w:rsidRPr="00CE2434">
        <w:rPr>
          <w:rFonts w:ascii="Times New Roman" w:hAnsi="Times New Roman" w:cs="Times New Roman"/>
          <w:b/>
          <w:color w:val="244061"/>
          <w:sz w:val="19"/>
          <w:szCs w:val="19"/>
        </w:rPr>
        <w:t>Z kim mogę się skontaktować w kwestiach związanych z przetwarzaniem moich danych Osobowych</w:t>
      </w:r>
    </w:p>
    <w:p w:rsidR="00CE2434" w:rsidRPr="00CE2434" w:rsidRDefault="00CE2434" w:rsidP="00CE2434">
      <w:pPr>
        <w:spacing w:line="240" w:lineRule="atLeast"/>
        <w:ind w:left="567" w:right="124"/>
        <w:jc w:val="both"/>
        <w:rPr>
          <w:rFonts w:ascii="Times New Roman" w:hAnsi="Times New Roman" w:cs="Times New Roman"/>
          <w:sz w:val="19"/>
          <w:szCs w:val="19"/>
        </w:rPr>
      </w:pPr>
      <w:r w:rsidRPr="00CE2434">
        <w:rPr>
          <w:rFonts w:ascii="Times New Roman" w:hAnsi="Times New Roman" w:cs="Times New Roman"/>
          <w:sz w:val="19"/>
          <w:szCs w:val="19"/>
        </w:rPr>
        <w:t xml:space="preserve">Administrator powołał Inspektora  Ochrony  Danych (IOD). Kontakt z IOD jest możliwy telefonicznie pod nr: 91 466 14 77, lub za pośrednictwem poczty elektronicznej pod adresem: </w:t>
      </w:r>
      <w:hyperlink r:id="rId24" w:history="1">
        <w:r w:rsidRPr="00CE2434">
          <w:rPr>
            <w:rStyle w:val="Hipercze"/>
            <w:rFonts w:ascii="Times New Roman" w:hAnsi="Times New Roman"/>
            <w:sz w:val="19"/>
            <w:szCs w:val="19"/>
          </w:rPr>
          <w:t>iod@spsk2-szczecin.pl</w:t>
        </w:r>
      </w:hyperlink>
      <w:r w:rsidRPr="00CE2434">
        <w:rPr>
          <w:rFonts w:ascii="Times New Roman" w:hAnsi="Times New Roman" w:cs="Times New Roman"/>
          <w:sz w:val="19"/>
          <w:szCs w:val="19"/>
        </w:rPr>
        <w:t>.  Do IOD należy kierować wyłącznie sprawy dotyczące przetwarzania Państwa danych przez SPSK-2, w tym sprawy dotyczące realizacji praw w zakresie dostępu do swoich danych, ich sprostowania, usuwania, ograniczenia przetwarzania oraz sprzeciwu na ich przetwarzanie.</w:t>
      </w:r>
    </w:p>
    <w:p w:rsidR="00CE2434" w:rsidRPr="00CE2434" w:rsidRDefault="00CE2434" w:rsidP="00CE2434">
      <w:pPr>
        <w:spacing w:line="240" w:lineRule="atLeast"/>
        <w:ind w:left="567" w:right="124"/>
        <w:jc w:val="both"/>
        <w:rPr>
          <w:rFonts w:ascii="Times New Roman" w:hAnsi="Times New Roman" w:cs="Times New Roman"/>
          <w:b/>
          <w:color w:val="244061"/>
          <w:sz w:val="19"/>
          <w:szCs w:val="19"/>
        </w:rPr>
      </w:pPr>
      <w:r w:rsidRPr="00CE2434">
        <w:rPr>
          <w:rFonts w:ascii="Times New Roman" w:hAnsi="Times New Roman" w:cs="Times New Roman"/>
          <w:b/>
          <w:color w:val="244061"/>
          <w:sz w:val="19"/>
          <w:szCs w:val="19"/>
        </w:rPr>
        <w:t>Skąd Administrator ma moje dane osobowe?</w:t>
      </w:r>
    </w:p>
    <w:p w:rsidR="00CE2434" w:rsidRPr="00CE2434" w:rsidRDefault="00CE2434" w:rsidP="00CE2434">
      <w:pPr>
        <w:spacing w:line="240" w:lineRule="atLeast"/>
        <w:ind w:left="567" w:right="124"/>
        <w:jc w:val="both"/>
        <w:rPr>
          <w:rFonts w:ascii="Times New Roman" w:hAnsi="Times New Roman" w:cs="Times New Roman"/>
          <w:sz w:val="19"/>
          <w:szCs w:val="19"/>
        </w:rPr>
      </w:pPr>
      <w:r w:rsidRPr="00CE2434">
        <w:rPr>
          <w:rFonts w:ascii="Times New Roman" w:hAnsi="Times New Roman" w:cs="Times New Roman"/>
          <w:sz w:val="19"/>
          <w:szCs w:val="19"/>
        </w:rPr>
        <w:t>Państwa dane osobowe zostały przekazane Administratorowi przez Państwa Pracodawcę lub Zleceniobiorcę biorącego udział w postępowaniu o udzielenie zamówienia publicznego prowadzonego przez SPSK-2. Państwa dane osobowe mogły również zostać podane Administratorowi przez Państwa.</w:t>
      </w:r>
    </w:p>
    <w:p w:rsidR="00CE2434" w:rsidRPr="00CE2434" w:rsidRDefault="00CE2434" w:rsidP="00CE2434">
      <w:pPr>
        <w:spacing w:line="240" w:lineRule="atLeast"/>
        <w:ind w:left="567" w:right="124"/>
        <w:jc w:val="both"/>
        <w:rPr>
          <w:rFonts w:ascii="Times New Roman" w:hAnsi="Times New Roman" w:cs="Times New Roman"/>
          <w:b/>
          <w:color w:val="244061"/>
          <w:sz w:val="19"/>
          <w:szCs w:val="19"/>
        </w:rPr>
      </w:pPr>
      <w:r w:rsidRPr="00CE2434">
        <w:rPr>
          <w:rFonts w:ascii="Times New Roman" w:hAnsi="Times New Roman" w:cs="Times New Roman"/>
          <w:b/>
          <w:color w:val="244061"/>
          <w:sz w:val="19"/>
          <w:szCs w:val="19"/>
        </w:rPr>
        <w:t>Jakie moje dane są przetwarzane?</w:t>
      </w:r>
    </w:p>
    <w:p w:rsidR="00CE2434" w:rsidRPr="00CE2434" w:rsidRDefault="00CE2434" w:rsidP="00CE2434">
      <w:pPr>
        <w:spacing w:line="240" w:lineRule="atLeast"/>
        <w:ind w:left="567" w:right="124"/>
        <w:jc w:val="both"/>
        <w:rPr>
          <w:rFonts w:ascii="Times New Roman" w:hAnsi="Times New Roman" w:cs="Times New Roman"/>
          <w:sz w:val="19"/>
          <w:szCs w:val="19"/>
        </w:rPr>
      </w:pPr>
      <w:r w:rsidRPr="00CE2434">
        <w:rPr>
          <w:rFonts w:ascii="Times New Roman" w:hAnsi="Times New Roman" w:cs="Times New Roman"/>
          <w:sz w:val="19"/>
          <w:szCs w:val="19"/>
        </w:rPr>
        <w:t xml:space="preserve">Administrator przetwarza Państwa dane osobowe przewidziane przepisami ustawy z dnia 11 września 2019 r. Prawo zamówień Publicznych oraz Rozporządzenia Ministra Rozwoju z dnia 26 lipca 2016 r. w sprawie rodzajów dokumentów, jakie może żądać zamawiający od wykonawcy w postępowaniu o udzielenie zamówienia. Ponadto Administrator może przetwarzać Państwa dane osobowe takie jak imię, nazwisko, stanowisko, numer telefonu oraz adres e-mail. </w:t>
      </w:r>
    </w:p>
    <w:p w:rsidR="00CE2434" w:rsidRDefault="00CE2434" w:rsidP="00CE2434">
      <w:pPr>
        <w:spacing w:line="240" w:lineRule="atLeast"/>
        <w:ind w:left="567" w:right="124"/>
        <w:jc w:val="both"/>
        <w:rPr>
          <w:rFonts w:ascii="Times New Roman" w:hAnsi="Times New Roman" w:cs="Times New Roman"/>
          <w:b/>
          <w:color w:val="244061"/>
          <w:sz w:val="19"/>
          <w:szCs w:val="19"/>
        </w:rPr>
      </w:pPr>
      <w:r w:rsidRPr="00CE2434">
        <w:rPr>
          <w:rFonts w:ascii="Times New Roman" w:hAnsi="Times New Roman" w:cs="Times New Roman"/>
          <w:b/>
          <w:color w:val="244061"/>
          <w:sz w:val="19"/>
          <w:szCs w:val="19"/>
        </w:rPr>
        <w:t>W jakim celu będą przetwarzane moje dane osobowe?</w:t>
      </w:r>
    </w:p>
    <w:p w:rsidR="00130A8E" w:rsidRPr="00CE2434" w:rsidRDefault="00130A8E" w:rsidP="00CE2434">
      <w:pPr>
        <w:spacing w:line="240" w:lineRule="atLeast"/>
        <w:ind w:left="567" w:right="124"/>
        <w:jc w:val="both"/>
        <w:rPr>
          <w:rFonts w:ascii="Times New Roman" w:hAnsi="Times New Roman" w:cs="Times New Roman"/>
          <w:b/>
          <w:color w:val="244061"/>
          <w:sz w:val="19"/>
          <w:szCs w:val="19"/>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6781"/>
      </w:tblGrid>
      <w:tr w:rsidR="00CE2434" w:rsidRPr="00CE2434" w:rsidTr="00CE2434">
        <w:tc>
          <w:tcPr>
            <w:tcW w:w="567" w:type="dxa"/>
            <w:tcBorders>
              <w:top w:val="single" w:sz="4" w:space="0" w:color="auto"/>
              <w:left w:val="single" w:sz="4" w:space="0" w:color="auto"/>
              <w:bottom w:val="single" w:sz="4" w:space="0" w:color="auto"/>
              <w:right w:val="single" w:sz="4" w:space="0" w:color="auto"/>
            </w:tcBorders>
            <w:hideMark/>
          </w:tcPr>
          <w:p w:rsidR="00CE2434" w:rsidRPr="00CE2434" w:rsidRDefault="00CE2434" w:rsidP="00CE2434">
            <w:pPr>
              <w:spacing w:line="240" w:lineRule="atLeast"/>
              <w:ind w:right="124"/>
              <w:jc w:val="both"/>
              <w:rPr>
                <w:rFonts w:ascii="Times New Roman" w:eastAsia="Times New Roman" w:hAnsi="Times New Roman" w:cs="Times New Roman"/>
                <w:sz w:val="19"/>
                <w:szCs w:val="19"/>
                <w:lang w:eastAsia="ar-SA"/>
              </w:rPr>
            </w:pPr>
            <w:proofErr w:type="spellStart"/>
            <w:r w:rsidRPr="00CE2434">
              <w:rPr>
                <w:rFonts w:ascii="Times New Roman" w:eastAsia="Times New Roman" w:hAnsi="Times New Roman" w:cs="Times New Roman"/>
                <w:sz w:val="19"/>
                <w:szCs w:val="19"/>
                <w:lang w:eastAsia="ar-SA"/>
              </w:rPr>
              <w:t>Lp</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CE2434" w:rsidRPr="00CE2434" w:rsidRDefault="00CE2434" w:rsidP="00CE2434">
            <w:pPr>
              <w:spacing w:line="240" w:lineRule="atLeast"/>
              <w:ind w:left="34" w:right="124"/>
              <w:jc w:val="both"/>
              <w:rPr>
                <w:rFonts w:ascii="Times New Roman" w:eastAsia="Times New Roman" w:hAnsi="Times New Roman" w:cs="Times New Roman"/>
                <w:sz w:val="19"/>
                <w:szCs w:val="19"/>
                <w:lang w:eastAsia="ar-SA"/>
              </w:rPr>
            </w:pPr>
            <w:r w:rsidRPr="00CE2434">
              <w:rPr>
                <w:rFonts w:ascii="Times New Roman" w:eastAsia="Times New Roman" w:hAnsi="Times New Roman" w:cs="Times New Roman"/>
                <w:sz w:val="19"/>
                <w:szCs w:val="19"/>
                <w:lang w:eastAsia="ar-SA"/>
              </w:rPr>
              <w:t>Cel przetwarzania</w:t>
            </w:r>
          </w:p>
        </w:tc>
        <w:tc>
          <w:tcPr>
            <w:tcW w:w="6781" w:type="dxa"/>
            <w:tcBorders>
              <w:top w:val="single" w:sz="4" w:space="0" w:color="auto"/>
              <w:left w:val="single" w:sz="4" w:space="0" w:color="auto"/>
              <w:bottom w:val="single" w:sz="4" w:space="0" w:color="auto"/>
              <w:right w:val="single" w:sz="4" w:space="0" w:color="auto"/>
            </w:tcBorders>
            <w:hideMark/>
          </w:tcPr>
          <w:p w:rsidR="00CE2434" w:rsidRPr="00CE2434" w:rsidRDefault="00CE2434" w:rsidP="00CE2434">
            <w:pPr>
              <w:spacing w:line="240" w:lineRule="atLeast"/>
              <w:ind w:left="34" w:right="124"/>
              <w:jc w:val="both"/>
              <w:rPr>
                <w:rFonts w:ascii="Times New Roman" w:eastAsia="Times New Roman" w:hAnsi="Times New Roman" w:cs="Times New Roman"/>
                <w:sz w:val="19"/>
                <w:szCs w:val="19"/>
                <w:lang w:eastAsia="ar-SA"/>
              </w:rPr>
            </w:pPr>
            <w:r w:rsidRPr="00CE2434">
              <w:rPr>
                <w:rFonts w:ascii="Times New Roman" w:eastAsia="Times New Roman" w:hAnsi="Times New Roman" w:cs="Times New Roman"/>
                <w:sz w:val="19"/>
                <w:szCs w:val="19"/>
                <w:lang w:eastAsia="ar-SA"/>
              </w:rPr>
              <w:t>Podstawa prawna</w:t>
            </w:r>
          </w:p>
        </w:tc>
      </w:tr>
      <w:tr w:rsidR="00CE2434" w:rsidRPr="00CE2434" w:rsidTr="00CE2434">
        <w:trPr>
          <w:trHeight w:val="1066"/>
        </w:trPr>
        <w:tc>
          <w:tcPr>
            <w:tcW w:w="567" w:type="dxa"/>
            <w:tcBorders>
              <w:top w:val="single" w:sz="4" w:space="0" w:color="auto"/>
              <w:left w:val="single" w:sz="4" w:space="0" w:color="auto"/>
              <w:bottom w:val="single" w:sz="4" w:space="0" w:color="auto"/>
              <w:right w:val="single" w:sz="4" w:space="0" w:color="auto"/>
            </w:tcBorders>
            <w:hideMark/>
          </w:tcPr>
          <w:p w:rsidR="00CE2434" w:rsidRPr="00CE2434" w:rsidRDefault="00CE2434" w:rsidP="00CE2434">
            <w:pPr>
              <w:spacing w:line="240" w:lineRule="atLeast"/>
              <w:ind w:right="124"/>
              <w:jc w:val="both"/>
              <w:rPr>
                <w:rFonts w:ascii="Times New Roman" w:eastAsia="Times New Roman" w:hAnsi="Times New Roman" w:cs="Times New Roman"/>
                <w:sz w:val="19"/>
                <w:szCs w:val="19"/>
                <w:lang w:eastAsia="ar-SA"/>
              </w:rPr>
            </w:pPr>
            <w:r w:rsidRPr="00CE2434">
              <w:rPr>
                <w:rFonts w:ascii="Times New Roman" w:eastAsia="Times New Roman" w:hAnsi="Times New Roman" w:cs="Times New Roman"/>
                <w:sz w:val="19"/>
                <w:szCs w:val="19"/>
                <w:lang w:eastAsia="ar-SA"/>
              </w:rPr>
              <w:t>1</w:t>
            </w:r>
          </w:p>
        </w:tc>
        <w:tc>
          <w:tcPr>
            <w:tcW w:w="2410" w:type="dxa"/>
            <w:tcBorders>
              <w:top w:val="single" w:sz="4" w:space="0" w:color="auto"/>
              <w:left w:val="single" w:sz="4" w:space="0" w:color="auto"/>
              <w:bottom w:val="single" w:sz="4" w:space="0" w:color="auto"/>
              <w:right w:val="single" w:sz="4" w:space="0" w:color="auto"/>
            </w:tcBorders>
            <w:hideMark/>
          </w:tcPr>
          <w:p w:rsidR="00CE2434" w:rsidRPr="00CE2434" w:rsidRDefault="00CE2434" w:rsidP="00CE2434">
            <w:pPr>
              <w:spacing w:line="240" w:lineRule="atLeast"/>
              <w:ind w:left="34" w:right="124"/>
              <w:jc w:val="both"/>
              <w:rPr>
                <w:rFonts w:ascii="Times New Roman" w:eastAsia="Times New Roman" w:hAnsi="Times New Roman" w:cs="Times New Roman"/>
                <w:sz w:val="19"/>
                <w:szCs w:val="19"/>
                <w:lang w:eastAsia="ar-SA"/>
              </w:rPr>
            </w:pPr>
            <w:r w:rsidRPr="00CE2434">
              <w:rPr>
                <w:rFonts w:ascii="Times New Roman" w:eastAsia="Times New Roman" w:hAnsi="Times New Roman" w:cs="Times New Roman"/>
                <w:sz w:val="19"/>
                <w:szCs w:val="19"/>
                <w:lang w:eastAsia="ar-SA"/>
              </w:rPr>
              <w:t xml:space="preserve">Przeprowadzenie postępowania o udzielenie zamówienia publicznego </w:t>
            </w:r>
          </w:p>
        </w:tc>
        <w:tc>
          <w:tcPr>
            <w:tcW w:w="6781" w:type="dxa"/>
            <w:tcBorders>
              <w:top w:val="single" w:sz="4" w:space="0" w:color="auto"/>
              <w:left w:val="single" w:sz="4" w:space="0" w:color="auto"/>
              <w:bottom w:val="single" w:sz="4" w:space="0" w:color="auto"/>
              <w:right w:val="single" w:sz="4" w:space="0" w:color="auto"/>
            </w:tcBorders>
            <w:hideMark/>
          </w:tcPr>
          <w:p w:rsidR="00CE2434" w:rsidRPr="00CE2434" w:rsidRDefault="00CE2434" w:rsidP="00CE2434">
            <w:pPr>
              <w:spacing w:line="240" w:lineRule="atLeast"/>
              <w:ind w:left="34" w:right="124"/>
              <w:jc w:val="both"/>
              <w:rPr>
                <w:rFonts w:ascii="Times New Roman" w:eastAsia="SimSun" w:hAnsi="Times New Roman" w:cs="Times New Roman"/>
                <w:sz w:val="19"/>
                <w:szCs w:val="19"/>
              </w:rPr>
            </w:pPr>
            <w:r w:rsidRPr="00CE2434">
              <w:rPr>
                <w:rFonts w:ascii="Times New Roman" w:hAnsi="Times New Roman" w:cs="Times New Roman"/>
                <w:sz w:val="19"/>
                <w:szCs w:val="19"/>
              </w:rPr>
              <w:t>art. 6 ust 1 lit. c) RODO; u</w:t>
            </w:r>
            <w:r w:rsidRPr="00CE2434">
              <w:rPr>
                <w:rFonts w:ascii="Times New Roman" w:hAnsi="Times New Roman" w:cs="Times New Roman"/>
                <w:sz w:val="19"/>
                <w:szCs w:val="19"/>
                <w:lang w:eastAsia="pl-PL"/>
              </w:rPr>
              <w:t xml:space="preserve">stawa z dnia 11 września 2019 roku Prawo zamówień  publicznych;  Rozporządzenia Ministra Rozwoju z dnia 26 lipca 2016 r. w sprawie rodzajów dokumentów, jakie może żądać zamawiający od wykonawcy w postępowaniu o udzielenie zamówienia; </w:t>
            </w:r>
          </w:p>
        </w:tc>
      </w:tr>
      <w:tr w:rsidR="00CE2434" w:rsidRPr="00CE2434" w:rsidTr="00CE2434">
        <w:tc>
          <w:tcPr>
            <w:tcW w:w="567" w:type="dxa"/>
            <w:tcBorders>
              <w:top w:val="single" w:sz="4" w:space="0" w:color="auto"/>
              <w:left w:val="single" w:sz="4" w:space="0" w:color="auto"/>
              <w:bottom w:val="single" w:sz="4" w:space="0" w:color="auto"/>
              <w:right w:val="single" w:sz="4" w:space="0" w:color="auto"/>
            </w:tcBorders>
            <w:hideMark/>
          </w:tcPr>
          <w:p w:rsidR="00CE2434" w:rsidRPr="00CE2434" w:rsidRDefault="00CE2434" w:rsidP="00CE2434">
            <w:pPr>
              <w:spacing w:line="240" w:lineRule="atLeast"/>
              <w:ind w:right="124"/>
              <w:jc w:val="both"/>
              <w:rPr>
                <w:rFonts w:ascii="Times New Roman" w:eastAsia="Times New Roman" w:hAnsi="Times New Roman" w:cs="Times New Roman"/>
                <w:sz w:val="19"/>
                <w:szCs w:val="19"/>
                <w:lang w:eastAsia="ar-SA"/>
              </w:rPr>
            </w:pPr>
            <w:r w:rsidRPr="00CE2434">
              <w:rPr>
                <w:rFonts w:ascii="Times New Roman" w:eastAsia="Times New Roman" w:hAnsi="Times New Roman" w:cs="Times New Roman"/>
                <w:sz w:val="19"/>
                <w:szCs w:val="19"/>
                <w:lang w:eastAsia="ar-SA"/>
              </w:rPr>
              <w:t>2</w:t>
            </w:r>
          </w:p>
        </w:tc>
        <w:tc>
          <w:tcPr>
            <w:tcW w:w="2410" w:type="dxa"/>
            <w:tcBorders>
              <w:top w:val="single" w:sz="4" w:space="0" w:color="auto"/>
              <w:left w:val="single" w:sz="4" w:space="0" w:color="auto"/>
              <w:bottom w:val="single" w:sz="4" w:space="0" w:color="auto"/>
              <w:right w:val="single" w:sz="4" w:space="0" w:color="auto"/>
            </w:tcBorders>
            <w:hideMark/>
          </w:tcPr>
          <w:p w:rsidR="00CE2434" w:rsidRPr="00CE2434" w:rsidRDefault="00CE2434" w:rsidP="00CE2434">
            <w:pPr>
              <w:spacing w:line="240" w:lineRule="atLeast"/>
              <w:ind w:left="34" w:right="124"/>
              <w:jc w:val="both"/>
              <w:rPr>
                <w:rFonts w:ascii="Times New Roman" w:eastAsia="Times New Roman" w:hAnsi="Times New Roman" w:cs="Times New Roman"/>
                <w:sz w:val="19"/>
                <w:szCs w:val="19"/>
                <w:lang w:eastAsia="ar-SA"/>
              </w:rPr>
            </w:pPr>
            <w:r w:rsidRPr="00CE2434">
              <w:rPr>
                <w:rFonts w:ascii="Times New Roman" w:eastAsia="Times New Roman" w:hAnsi="Times New Roman" w:cs="Times New Roman"/>
                <w:sz w:val="19"/>
                <w:szCs w:val="19"/>
                <w:lang w:eastAsia="ar-SA"/>
              </w:rPr>
              <w:t>Archiwizacja dokumentów</w:t>
            </w:r>
          </w:p>
        </w:tc>
        <w:tc>
          <w:tcPr>
            <w:tcW w:w="6781" w:type="dxa"/>
            <w:tcBorders>
              <w:top w:val="single" w:sz="4" w:space="0" w:color="auto"/>
              <w:left w:val="single" w:sz="4" w:space="0" w:color="auto"/>
              <w:bottom w:val="single" w:sz="4" w:space="0" w:color="auto"/>
              <w:right w:val="single" w:sz="4" w:space="0" w:color="auto"/>
            </w:tcBorders>
            <w:hideMark/>
          </w:tcPr>
          <w:p w:rsidR="00CE2434" w:rsidRPr="00CE2434" w:rsidRDefault="00CE2434" w:rsidP="00CE2434">
            <w:pPr>
              <w:spacing w:line="240" w:lineRule="atLeast"/>
              <w:ind w:left="34" w:right="124"/>
              <w:jc w:val="both"/>
              <w:rPr>
                <w:rFonts w:ascii="Times New Roman" w:eastAsia="SimSun" w:hAnsi="Times New Roman" w:cs="Times New Roman"/>
                <w:sz w:val="19"/>
                <w:szCs w:val="19"/>
              </w:rPr>
            </w:pPr>
            <w:r w:rsidRPr="00CE2434">
              <w:rPr>
                <w:rFonts w:ascii="Times New Roman" w:hAnsi="Times New Roman" w:cs="Times New Roman"/>
                <w:sz w:val="19"/>
                <w:szCs w:val="19"/>
                <w:lang w:eastAsia="pl-PL"/>
              </w:rPr>
              <w:t>art. 6 ust 1 lit. c) RODO; ustawa  z dnia 20 października 2015 r. w sprawie klasyfikowania i kwalifikowania dokumentacji, przekazywania materiałów archiwalnych do archiwów państwowych i brakowania dokumentacji niearchiwalnej.</w:t>
            </w:r>
          </w:p>
        </w:tc>
      </w:tr>
    </w:tbl>
    <w:p w:rsidR="00130A8E" w:rsidRDefault="00130A8E" w:rsidP="00CE2434">
      <w:pPr>
        <w:spacing w:line="240" w:lineRule="atLeast"/>
        <w:ind w:left="567" w:right="124"/>
        <w:jc w:val="both"/>
        <w:rPr>
          <w:rFonts w:ascii="Times New Roman" w:hAnsi="Times New Roman" w:cs="Times New Roman"/>
          <w:b/>
          <w:color w:val="244061"/>
          <w:sz w:val="19"/>
          <w:szCs w:val="19"/>
        </w:rPr>
      </w:pPr>
    </w:p>
    <w:p w:rsidR="00CE2434" w:rsidRPr="00CE2434" w:rsidRDefault="00CE2434" w:rsidP="00CE2434">
      <w:pPr>
        <w:spacing w:line="240" w:lineRule="atLeast"/>
        <w:ind w:left="567" w:right="124"/>
        <w:jc w:val="both"/>
        <w:rPr>
          <w:rFonts w:ascii="Times New Roman" w:hAnsi="Times New Roman" w:cs="Times New Roman"/>
          <w:sz w:val="19"/>
          <w:szCs w:val="19"/>
        </w:rPr>
      </w:pPr>
      <w:r w:rsidRPr="00CE2434">
        <w:rPr>
          <w:rFonts w:ascii="Times New Roman" w:hAnsi="Times New Roman" w:cs="Times New Roman"/>
          <w:b/>
          <w:color w:val="244061"/>
          <w:sz w:val="19"/>
          <w:szCs w:val="19"/>
        </w:rPr>
        <w:t>Czy moje dane będą komuś udostępniane?</w:t>
      </w:r>
    </w:p>
    <w:p w:rsidR="00CE2434" w:rsidRPr="00CE2434" w:rsidRDefault="00CE2434" w:rsidP="00CE2434">
      <w:pPr>
        <w:spacing w:line="240" w:lineRule="atLeast"/>
        <w:ind w:left="567" w:right="124"/>
        <w:jc w:val="both"/>
        <w:rPr>
          <w:rFonts w:ascii="Times New Roman" w:hAnsi="Times New Roman" w:cs="Times New Roman"/>
          <w:sz w:val="19"/>
          <w:szCs w:val="19"/>
        </w:rPr>
      </w:pPr>
      <w:r w:rsidRPr="00CE2434">
        <w:rPr>
          <w:rFonts w:ascii="Times New Roman" w:eastAsia="Times New Roman" w:hAnsi="Times New Roman" w:cs="Times New Roman"/>
          <w:sz w:val="19"/>
          <w:szCs w:val="19"/>
          <w:lang w:eastAsia="ar-SA"/>
        </w:rPr>
        <w:t>Odbiorcami Państwa danych osobowych będą podmioty uprawnione do uzyskania danych osobowych na podstawie przepisów prawa oraz podmioty, z którymi administrator zawrze umowy powierzenia.</w:t>
      </w:r>
    </w:p>
    <w:p w:rsidR="00CE2434" w:rsidRPr="00CE2434" w:rsidRDefault="00CE2434" w:rsidP="00CE2434">
      <w:pPr>
        <w:spacing w:line="240" w:lineRule="atLeast"/>
        <w:ind w:left="567" w:right="124"/>
        <w:jc w:val="both"/>
        <w:rPr>
          <w:rFonts w:ascii="Times New Roman" w:hAnsi="Times New Roman" w:cs="Times New Roman"/>
          <w:sz w:val="19"/>
          <w:szCs w:val="19"/>
        </w:rPr>
      </w:pPr>
      <w:r w:rsidRPr="00CE2434">
        <w:rPr>
          <w:rFonts w:ascii="Times New Roman" w:hAnsi="Times New Roman" w:cs="Times New Roman"/>
          <w:b/>
          <w:color w:val="244061"/>
          <w:sz w:val="19"/>
          <w:szCs w:val="19"/>
        </w:rPr>
        <w:t xml:space="preserve"> Czy moje dane mogą zostać przekazane poza Europejski Obszar Gospodarczy?</w:t>
      </w:r>
    </w:p>
    <w:p w:rsidR="00CE2434" w:rsidRPr="00CE2434" w:rsidRDefault="00CE2434" w:rsidP="00CE2434">
      <w:pPr>
        <w:spacing w:line="240" w:lineRule="atLeast"/>
        <w:ind w:left="567" w:right="124"/>
        <w:jc w:val="both"/>
        <w:rPr>
          <w:rFonts w:ascii="Times New Roman" w:hAnsi="Times New Roman" w:cs="Times New Roman"/>
          <w:sz w:val="19"/>
          <w:szCs w:val="19"/>
        </w:rPr>
      </w:pPr>
      <w:r w:rsidRPr="00CE2434">
        <w:rPr>
          <w:rFonts w:ascii="Times New Roman" w:hAnsi="Times New Roman" w:cs="Times New Roman"/>
          <w:sz w:val="19"/>
          <w:szCs w:val="19"/>
        </w:rPr>
        <w:t xml:space="preserve">W związku z jawnością postępowania o udzielenie zamówienia publicznego Państwa dane  mogą być przekazywane do państw z poza EOG. </w:t>
      </w:r>
      <w:r w:rsidRPr="00CE2434">
        <w:rPr>
          <w:rFonts w:ascii="Times New Roman" w:eastAsia="Times New Roman" w:hAnsi="Times New Roman" w:cs="Times New Roman"/>
          <w:sz w:val="19"/>
          <w:szCs w:val="19"/>
          <w:lang w:eastAsia="ar-SA"/>
        </w:rPr>
        <w:t>Przekazanie danych do Państw trzecich może nastąpić wyłącznie pod warunkiem spełnienia wymagań spełnionych w RODO, w szczególności na podstawie decyzji Komisji Europejskiej stwierdzającej odpowiedni stopień ochrony lub z zastrzeżeniem odpowiednich zabezpieczeń. Nie przewidujemy przekazywania Państwa danych do instytucji międzynarodowych.</w:t>
      </w:r>
    </w:p>
    <w:p w:rsidR="00CE2434" w:rsidRPr="00CE2434" w:rsidRDefault="00CE2434" w:rsidP="00CE2434">
      <w:pPr>
        <w:spacing w:line="240" w:lineRule="atLeast"/>
        <w:ind w:left="567" w:right="124"/>
        <w:jc w:val="both"/>
        <w:rPr>
          <w:rFonts w:ascii="Times New Roman" w:hAnsi="Times New Roman" w:cs="Times New Roman"/>
          <w:sz w:val="19"/>
          <w:szCs w:val="19"/>
        </w:rPr>
      </w:pPr>
      <w:r w:rsidRPr="00CE2434">
        <w:rPr>
          <w:rFonts w:ascii="Times New Roman" w:hAnsi="Times New Roman" w:cs="Times New Roman"/>
          <w:b/>
          <w:color w:val="244061"/>
          <w:sz w:val="19"/>
          <w:szCs w:val="19"/>
        </w:rPr>
        <w:t>Jak długo moje dane będą przetwarzane?</w:t>
      </w:r>
    </w:p>
    <w:p w:rsidR="00CE2434" w:rsidRPr="00CE2434" w:rsidRDefault="00CE2434" w:rsidP="00CE2434">
      <w:pPr>
        <w:spacing w:line="240" w:lineRule="atLeast"/>
        <w:ind w:left="567" w:right="124"/>
        <w:jc w:val="both"/>
        <w:rPr>
          <w:rFonts w:ascii="Times New Roman" w:hAnsi="Times New Roman" w:cs="Times New Roman"/>
          <w:sz w:val="19"/>
          <w:szCs w:val="19"/>
        </w:rPr>
      </w:pPr>
      <w:r w:rsidRPr="00CE2434">
        <w:rPr>
          <w:rFonts w:ascii="Times New Roman" w:hAnsi="Times New Roman" w:cs="Times New Roman"/>
          <w:sz w:val="19"/>
          <w:szCs w:val="19"/>
        </w:rPr>
        <w:t>Państwa dane pozyskane w związku z postępowaniem o udzielenie zamówienia publicznego przetwarzane będą przez okres 5 lat: od dnia zakończenia postępowania o udzielenie zamówienia.</w:t>
      </w:r>
    </w:p>
    <w:p w:rsidR="00CE2434" w:rsidRPr="00CE2434" w:rsidRDefault="00CE2434" w:rsidP="00CE2434">
      <w:pPr>
        <w:spacing w:line="240" w:lineRule="atLeast"/>
        <w:ind w:left="567" w:right="124"/>
        <w:jc w:val="both"/>
        <w:rPr>
          <w:rFonts w:ascii="Times New Roman" w:hAnsi="Times New Roman" w:cs="Times New Roman"/>
          <w:b/>
          <w:color w:val="244061"/>
          <w:sz w:val="19"/>
          <w:szCs w:val="19"/>
        </w:rPr>
      </w:pPr>
      <w:r w:rsidRPr="00CE2434">
        <w:rPr>
          <w:rFonts w:ascii="Times New Roman" w:hAnsi="Times New Roman" w:cs="Times New Roman"/>
          <w:b/>
          <w:color w:val="244061"/>
          <w:sz w:val="19"/>
          <w:szCs w:val="19"/>
        </w:rPr>
        <w:t>Jakie są moje prawa związane z przetwarzaniem moich danych Osobowych</w:t>
      </w:r>
    </w:p>
    <w:p w:rsidR="00CE2434" w:rsidRPr="00CE2434" w:rsidRDefault="00CE2434" w:rsidP="00CE2434">
      <w:pPr>
        <w:shd w:val="clear" w:color="auto" w:fill="FFFFFF"/>
        <w:ind w:left="567" w:right="124"/>
        <w:rPr>
          <w:rFonts w:ascii="Times New Roman" w:eastAsia="Times New Roman" w:hAnsi="Times New Roman" w:cs="Times New Roman"/>
          <w:sz w:val="19"/>
          <w:szCs w:val="19"/>
          <w:lang w:eastAsia="ar-SA"/>
        </w:rPr>
      </w:pPr>
      <w:r w:rsidRPr="00CE2434">
        <w:rPr>
          <w:rFonts w:ascii="Times New Roman" w:eastAsia="Times New Roman" w:hAnsi="Times New Roman" w:cs="Times New Roman"/>
          <w:sz w:val="19"/>
          <w:szCs w:val="19"/>
          <w:lang w:eastAsia="ar-SA"/>
        </w:rPr>
        <w:t>Posiadają  Państwo:</w:t>
      </w:r>
    </w:p>
    <w:p w:rsidR="00CE2434" w:rsidRPr="00CE2434" w:rsidRDefault="00CE2434" w:rsidP="00311438">
      <w:pPr>
        <w:pStyle w:val="Akapitzlist"/>
        <w:widowControl/>
        <w:numPr>
          <w:ilvl w:val="0"/>
          <w:numId w:val="42"/>
        </w:numPr>
        <w:shd w:val="clear" w:color="auto" w:fill="FFFFFF"/>
        <w:autoSpaceDE/>
        <w:autoSpaceDN/>
        <w:ind w:left="993" w:right="124"/>
        <w:contextualSpacing/>
        <w:jc w:val="left"/>
        <w:rPr>
          <w:rFonts w:ascii="Times New Roman" w:eastAsia="Times New Roman" w:hAnsi="Times New Roman" w:cs="Times New Roman"/>
          <w:sz w:val="19"/>
          <w:szCs w:val="19"/>
          <w:lang w:eastAsia="ar-SA"/>
        </w:rPr>
      </w:pPr>
      <w:r w:rsidRPr="00CE2434">
        <w:rPr>
          <w:rFonts w:ascii="Times New Roman" w:eastAsia="Times New Roman" w:hAnsi="Times New Roman" w:cs="Times New Roman"/>
          <w:sz w:val="19"/>
          <w:szCs w:val="19"/>
          <w:lang w:eastAsia="ar-SA"/>
        </w:rPr>
        <w:t>na podstawie art. 15 RODO prawo dostępu do danych osobowych Pani/Pana dotyczących; </w:t>
      </w:r>
    </w:p>
    <w:p w:rsidR="00CE2434" w:rsidRPr="00CE2434" w:rsidRDefault="00CE2434" w:rsidP="00311438">
      <w:pPr>
        <w:pStyle w:val="Akapitzlist"/>
        <w:widowControl/>
        <w:numPr>
          <w:ilvl w:val="0"/>
          <w:numId w:val="42"/>
        </w:numPr>
        <w:shd w:val="clear" w:color="auto" w:fill="FFFFFF"/>
        <w:autoSpaceDE/>
        <w:autoSpaceDN/>
        <w:ind w:left="993" w:right="124"/>
        <w:contextualSpacing/>
        <w:jc w:val="left"/>
        <w:rPr>
          <w:rFonts w:ascii="Times New Roman" w:eastAsia="Times New Roman" w:hAnsi="Times New Roman" w:cs="Times New Roman"/>
          <w:sz w:val="19"/>
          <w:szCs w:val="19"/>
          <w:lang w:eastAsia="ar-SA"/>
        </w:rPr>
      </w:pPr>
      <w:r w:rsidRPr="00CE2434">
        <w:rPr>
          <w:rFonts w:ascii="Times New Roman" w:eastAsia="Times New Roman" w:hAnsi="Times New Roman" w:cs="Times New Roman"/>
          <w:sz w:val="19"/>
          <w:szCs w:val="19"/>
          <w:lang w:eastAsia="ar-SA"/>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CE2434">
        <w:rPr>
          <w:rFonts w:ascii="Times New Roman" w:eastAsia="Times New Roman" w:hAnsi="Times New Roman" w:cs="Times New Roman"/>
          <w:sz w:val="19"/>
          <w:szCs w:val="19"/>
          <w:lang w:eastAsia="ar-SA"/>
        </w:rPr>
        <w:t>Pzp</w:t>
      </w:r>
      <w:proofErr w:type="spellEnd"/>
      <w:r w:rsidRPr="00CE2434">
        <w:rPr>
          <w:rFonts w:ascii="Times New Roman" w:eastAsia="Times New Roman" w:hAnsi="Times New Roman" w:cs="Times New Roman"/>
          <w:sz w:val="19"/>
          <w:szCs w:val="19"/>
          <w:lang w:eastAsia="ar-SA"/>
        </w:rPr>
        <w:t xml:space="preserve"> oraz nie może naruszać integralności protokołu postępowania oraz jego załączników;</w:t>
      </w:r>
    </w:p>
    <w:p w:rsidR="00CE2434" w:rsidRPr="00CE2434" w:rsidRDefault="00CE2434" w:rsidP="00311438">
      <w:pPr>
        <w:pStyle w:val="Akapitzlist"/>
        <w:widowControl/>
        <w:numPr>
          <w:ilvl w:val="0"/>
          <w:numId w:val="42"/>
        </w:numPr>
        <w:shd w:val="clear" w:color="auto" w:fill="FFFFFF"/>
        <w:autoSpaceDE/>
        <w:autoSpaceDN/>
        <w:ind w:left="993" w:right="124"/>
        <w:contextualSpacing/>
        <w:jc w:val="left"/>
        <w:rPr>
          <w:rFonts w:ascii="Times New Roman" w:eastAsia="Times New Roman" w:hAnsi="Times New Roman" w:cs="Times New Roman"/>
          <w:sz w:val="19"/>
          <w:szCs w:val="19"/>
          <w:lang w:eastAsia="ar-SA"/>
        </w:rPr>
      </w:pPr>
      <w:r w:rsidRPr="00CE2434">
        <w:rPr>
          <w:rFonts w:ascii="Times New Roman" w:eastAsia="Times New Roman" w:hAnsi="Times New Roman" w:cs="Times New Roman"/>
          <w:sz w:val="19"/>
          <w:szCs w:val="19"/>
          <w:lang w:eastAsia="ar-SA"/>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rsidR="00CE2434" w:rsidRPr="00CE2434" w:rsidRDefault="00CE2434" w:rsidP="003E0D90">
      <w:pPr>
        <w:spacing w:line="240" w:lineRule="atLeast"/>
        <w:ind w:left="993" w:right="124"/>
        <w:contextualSpacing/>
        <w:jc w:val="both"/>
        <w:rPr>
          <w:rFonts w:ascii="Times New Roman" w:eastAsia="SimSun" w:hAnsi="Times New Roman" w:cs="Times New Roman"/>
          <w:sz w:val="19"/>
          <w:szCs w:val="19"/>
        </w:rPr>
      </w:pPr>
      <w:r w:rsidRPr="00CE2434">
        <w:rPr>
          <w:rFonts w:ascii="Times New Roman" w:hAnsi="Times New Roman" w:cs="Times New Roman"/>
          <w:sz w:val="19"/>
          <w:szCs w:val="19"/>
        </w:rPr>
        <w:t xml:space="preserve">Z  powyższych uprawnień mogą Państwo skorzystać w siedzibie administratora, pisząc na adres administratora lub za pośrednictwem poczty elektronicznej kierując korespondencję na adres: </w:t>
      </w:r>
      <w:hyperlink r:id="rId25" w:history="1">
        <w:r w:rsidRPr="00CE2434">
          <w:rPr>
            <w:rStyle w:val="Hipercze"/>
            <w:rFonts w:ascii="Times New Roman" w:hAnsi="Times New Roman"/>
            <w:sz w:val="19"/>
            <w:szCs w:val="19"/>
          </w:rPr>
          <w:t>iod@spsk2-szczecin.pl</w:t>
        </w:r>
      </w:hyperlink>
      <w:r w:rsidRPr="00CE2434">
        <w:rPr>
          <w:rFonts w:ascii="Times New Roman" w:hAnsi="Times New Roman" w:cs="Times New Roman"/>
          <w:sz w:val="19"/>
          <w:szCs w:val="19"/>
        </w:rPr>
        <w:t>. Mają Państwo również prawo wniesienia skargi do organu nadzorczego, jakim jest Urząd Ochrony Danych Osobowych mieszczący się pod adresem ul. Stawki 2, 00-193 Warszawa;</w:t>
      </w:r>
    </w:p>
    <w:p w:rsidR="00CE2434" w:rsidRPr="00CE2434" w:rsidRDefault="00CE2434" w:rsidP="00CE2434">
      <w:pPr>
        <w:spacing w:line="240" w:lineRule="atLeast"/>
        <w:ind w:left="567" w:right="124"/>
        <w:jc w:val="both"/>
        <w:rPr>
          <w:rFonts w:ascii="Times New Roman" w:hAnsi="Times New Roman" w:cs="Times New Roman"/>
          <w:sz w:val="19"/>
          <w:szCs w:val="19"/>
        </w:rPr>
      </w:pPr>
      <w:r w:rsidRPr="00CE2434">
        <w:rPr>
          <w:rFonts w:ascii="Times New Roman" w:hAnsi="Times New Roman" w:cs="Times New Roman"/>
          <w:b/>
          <w:color w:val="244061"/>
          <w:sz w:val="19"/>
          <w:szCs w:val="19"/>
        </w:rPr>
        <w:t>Czy podanie moich danych jest obowiązkowe?</w:t>
      </w:r>
    </w:p>
    <w:p w:rsidR="00CE2434" w:rsidRPr="00CE2434" w:rsidRDefault="00CE2434" w:rsidP="00CE2434">
      <w:pPr>
        <w:spacing w:line="240" w:lineRule="atLeast"/>
        <w:ind w:left="567" w:right="124"/>
        <w:jc w:val="both"/>
        <w:rPr>
          <w:rFonts w:ascii="Times New Roman" w:hAnsi="Times New Roman" w:cs="Times New Roman"/>
          <w:sz w:val="19"/>
          <w:szCs w:val="19"/>
        </w:rPr>
      </w:pPr>
      <w:r w:rsidRPr="00CE2434">
        <w:rPr>
          <w:rFonts w:ascii="Times New Roman" w:hAnsi="Times New Roman" w:cs="Times New Roman"/>
          <w:sz w:val="19"/>
          <w:szCs w:val="19"/>
        </w:rPr>
        <w:t>Podanie danych osobowych do powyżej wymienionych celów nie jest obowiązkowe, ale może być warunkiem niezbędnym do wzięcia udziału w prowadzonym postępowaniu.</w:t>
      </w:r>
    </w:p>
    <w:p w:rsidR="00CE2434" w:rsidRPr="00CE2434" w:rsidRDefault="00CE2434" w:rsidP="00CE2434">
      <w:pPr>
        <w:spacing w:line="240" w:lineRule="atLeast"/>
        <w:ind w:left="567" w:right="124"/>
        <w:jc w:val="both"/>
        <w:rPr>
          <w:rFonts w:ascii="Times New Roman" w:hAnsi="Times New Roman" w:cs="Times New Roman"/>
          <w:sz w:val="19"/>
          <w:szCs w:val="19"/>
        </w:rPr>
      </w:pPr>
      <w:r w:rsidRPr="00CE2434">
        <w:rPr>
          <w:rFonts w:ascii="Times New Roman" w:hAnsi="Times New Roman" w:cs="Times New Roman"/>
          <w:b/>
          <w:color w:val="244061"/>
          <w:sz w:val="19"/>
          <w:szCs w:val="19"/>
        </w:rPr>
        <w:t>Czy moje dane będą przetwarzane jeszcze w jakiś sposób</w:t>
      </w:r>
    </w:p>
    <w:p w:rsidR="00CE2434" w:rsidRPr="00CE2434" w:rsidRDefault="00CE2434" w:rsidP="00CE2434">
      <w:pPr>
        <w:spacing w:line="240" w:lineRule="atLeast"/>
        <w:ind w:left="567" w:right="124"/>
        <w:jc w:val="both"/>
        <w:rPr>
          <w:rFonts w:ascii="Times New Roman" w:eastAsia="Times New Roman" w:hAnsi="Times New Roman" w:cs="Times New Roman"/>
          <w:sz w:val="19"/>
          <w:szCs w:val="19"/>
          <w:lang w:eastAsia="ar-SA"/>
        </w:rPr>
      </w:pPr>
      <w:r w:rsidRPr="00CE2434">
        <w:rPr>
          <w:rFonts w:ascii="Times New Roman" w:eastAsia="Times New Roman" w:hAnsi="Times New Roman" w:cs="Times New Roman"/>
          <w:sz w:val="19"/>
          <w:szCs w:val="19"/>
          <w:lang w:eastAsia="ar-SA"/>
        </w:rPr>
        <w:t>Państwa dane osobowe przetwarzane są w ściśle ograniczonym minimalnym zakresie niezbędnym do realizowania ww. celów, administrator danych nie stosuje zautomatyzowanego podejmowania decyzji w tym profilowania.</w:t>
      </w:r>
    </w:p>
    <w:p w:rsidR="00CE2434" w:rsidRPr="00CE2434" w:rsidRDefault="00CE2434" w:rsidP="00CE2434">
      <w:pPr>
        <w:ind w:left="567" w:right="124"/>
        <w:rPr>
          <w:rFonts w:ascii="Times New Roman" w:eastAsia="SimSun" w:hAnsi="Times New Roman" w:cs="Times New Roman"/>
          <w:sz w:val="19"/>
          <w:szCs w:val="19"/>
        </w:rPr>
      </w:pPr>
    </w:p>
    <w:p w:rsidR="00CE2434" w:rsidRPr="00CE2434" w:rsidRDefault="00CE2434" w:rsidP="00CE2434">
      <w:pPr>
        <w:pStyle w:val="Tekstpodstawowy"/>
        <w:spacing w:before="8"/>
        <w:ind w:left="567" w:right="124"/>
        <w:jc w:val="left"/>
        <w:rPr>
          <w:rFonts w:ascii="Times New Roman" w:hAnsi="Times New Roman" w:cs="Times New Roman"/>
          <w:sz w:val="19"/>
          <w:szCs w:val="19"/>
        </w:rPr>
      </w:pPr>
    </w:p>
    <w:p w:rsidR="00CE2434" w:rsidRPr="00AA0CE5" w:rsidRDefault="00AA0CE5" w:rsidP="00AA0CE5">
      <w:pPr>
        <w:pStyle w:val="Tekstpodstawowy"/>
        <w:spacing w:before="8"/>
        <w:ind w:left="567" w:right="124"/>
        <w:jc w:val="left"/>
        <w:rPr>
          <w:rFonts w:ascii="Times New Roman" w:hAnsi="Times New Roman" w:cs="Times New Roman"/>
          <w:color w:val="0070C0"/>
          <w:sz w:val="21"/>
          <w:szCs w:val="21"/>
        </w:rPr>
      </w:pPr>
      <w:r w:rsidRPr="00AA0CE5">
        <w:rPr>
          <w:rFonts w:ascii="Times New Roman" w:hAnsi="Times New Roman" w:cs="Times New Roman"/>
          <w:color w:val="0070C0"/>
          <w:sz w:val="19"/>
          <w:szCs w:val="19"/>
        </w:rPr>
        <w:t>Jednocześnie Wykonawca oświadcza, że wypełnił w imieniu Administratora obowiązek informacyjny przewidziany w art. 13 lub art. 14 RODO wobec osób fizycznych, których dane osobowe przekazał do Samodzielnego Publicznego Szpitala Klinicznego Nr 2 PUM w Szczecinie  w celu ubiegania się o udzielenie zamówienia publicznego w niniejszym postępowaniu. Obowiązek, o którym mowa powyżej został wypełniony poprzez przekazanie tym osobom powyższej klauzuli informacyjnej SPSK-2 stanowiącej integralną część SWZ. </w:t>
      </w:r>
    </w:p>
    <w:p w:rsidR="00CE2434" w:rsidRDefault="00CE2434" w:rsidP="002D7842">
      <w:pPr>
        <w:pStyle w:val="Tekstpodstawowy"/>
        <w:spacing w:before="8"/>
        <w:ind w:right="124"/>
        <w:jc w:val="left"/>
        <w:rPr>
          <w:rFonts w:ascii="Times New Roman" w:hAnsi="Times New Roman" w:cs="Times New Roman"/>
          <w:sz w:val="21"/>
          <w:szCs w:val="21"/>
        </w:rPr>
      </w:pPr>
    </w:p>
    <w:p w:rsidR="00CE2434" w:rsidRDefault="00CE2434" w:rsidP="002D7842">
      <w:pPr>
        <w:pStyle w:val="Tekstpodstawowy"/>
        <w:spacing w:before="8"/>
        <w:ind w:right="124"/>
        <w:jc w:val="left"/>
        <w:rPr>
          <w:rFonts w:ascii="Times New Roman" w:hAnsi="Times New Roman" w:cs="Times New Roman"/>
          <w:sz w:val="21"/>
          <w:szCs w:val="21"/>
        </w:rPr>
      </w:pPr>
    </w:p>
    <w:p w:rsidR="0036691D" w:rsidRDefault="00A15047" w:rsidP="002D7842">
      <w:pPr>
        <w:pStyle w:val="Nagwek1"/>
        <w:ind w:right="124" w:hanging="2220"/>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XVI</w:t>
      </w:r>
      <w:r w:rsidR="009A6539">
        <w:rPr>
          <w:rFonts w:ascii="Times New Roman" w:hAnsi="Times New Roman" w:cs="Times New Roman"/>
          <w:sz w:val="21"/>
          <w:szCs w:val="21"/>
        </w:rPr>
        <w:t>I</w:t>
      </w:r>
    </w:p>
    <w:p w:rsidR="004F67BA" w:rsidRPr="00DA4DAE" w:rsidRDefault="004F67BA" w:rsidP="004F67BA">
      <w:pPr>
        <w:spacing w:before="29" w:line="273" w:lineRule="auto"/>
        <w:ind w:left="646" w:right="124"/>
        <w:jc w:val="center"/>
        <w:rPr>
          <w:rFonts w:ascii="Times New Roman" w:hAnsi="Times New Roman" w:cs="Times New Roman"/>
          <w:b/>
          <w:sz w:val="21"/>
          <w:szCs w:val="21"/>
        </w:rPr>
      </w:pPr>
      <w:r w:rsidRPr="00DA4DAE">
        <w:rPr>
          <w:rFonts w:ascii="Times New Roman" w:hAnsi="Times New Roman" w:cs="Times New Roman"/>
          <w:b/>
          <w:sz w:val="21"/>
          <w:szCs w:val="21"/>
        </w:rPr>
        <w:t>POUCZENIE</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O</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ŚRODKACH</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OCHRONY</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PRAWNEJ</w:t>
      </w:r>
      <w:r w:rsidRPr="00DA4DAE">
        <w:rPr>
          <w:rFonts w:ascii="Times New Roman" w:hAnsi="Times New Roman" w:cs="Times New Roman"/>
          <w:b/>
          <w:spacing w:val="33"/>
          <w:sz w:val="21"/>
          <w:szCs w:val="21"/>
        </w:rPr>
        <w:t xml:space="preserve"> </w:t>
      </w:r>
      <w:r w:rsidRPr="00DA4DAE">
        <w:rPr>
          <w:rFonts w:ascii="Times New Roman" w:hAnsi="Times New Roman" w:cs="Times New Roman"/>
          <w:b/>
          <w:sz w:val="21"/>
          <w:szCs w:val="21"/>
        </w:rPr>
        <w:t>PRZYSŁUGUJĄCYCH</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WYKONAWCY</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W</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TOKU</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POSTĘPOWANIA</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O</w:t>
      </w:r>
      <w:r w:rsidRPr="00DA4DAE">
        <w:rPr>
          <w:rFonts w:ascii="Times New Roman" w:hAnsi="Times New Roman" w:cs="Times New Roman"/>
          <w:b/>
          <w:spacing w:val="-37"/>
          <w:sz w:val="21"/>
          <w:szCs w:val="21"/>
        </w:rPr>
        <w:t xml:space="preserve"> </w:t>
      </w:r>
      <w:r w:rsidRPr="00DA4DAE">
        <w:rPr>
          <w:rFonts w:ascii="Times New Roman" w:hAnsi="Times New Roman" w:cs="Times New Roman"/>
          <w:b/>
          <w:sz w:val="21"/>
          <w:szCs w:val="21"/>
        </w:rPr>
        <w:t>UDZIELENIE</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ZAMÓWIENIA PUBLICZNEGO</w:t>
      </w:r>
    </w:p>
    <w:p w:rsidR="004F67BA" w:rsidRPr="002D2E0B" w:rsidRDefault="004F67BA" w:rsidP="002D2E0B">
      <w:pPr>
        <w:pStyle w:val="Tekstpodstawowy"/>
        <w:ind w:left="567" w:right="125"/>
        <w:jc w:val="left"/>
        <w:rPr>
          <w:rFonts w:ascii="Times New Roman" w:hAnsi="Times New Roman" w:cs="Times New Roman"/>
          <w:b/>
          <w:sz w:val="21"/>
          <w:szCs w:val="21"/>
        </w:rPr>
      </w:pPr>
    </w:p>
    <w:p w:rsidR="002D2E0B" w:rsidRPr="002D2E0B" w:rsidRDefault="002D2E0B" w:rsidP="00F36B25">
      <w:pPr>
        <w:pStyle w:val="pkt"/>
        <w:numPr>
          <w:ilvl w:val="0"/>
          <w:numId w:val="17"/>
        </w:numPr>
        <w:spacing w:before="0" w:after="0"/>
        <w:ind w:left="567" w:right="125" w:hanging="284"/>
        <w:rPr>
          <w:sz w:val="21"/>
          <w:szCs w:val="21"/>
        </w:rPr>
      </w:pPr>
      <w:r w:rsidRPr="002D2E0B">
        <w:rPr>
          <w:sz w:val="21"/>
          <w:szCs w:val="21"/>
        </w:rPr>
        <w:t xml:space="preserve">Środki ochrony prawnej określone w Dziale IX PZP przysługują wykonawcy oraz innemu podmiotowi, jeżeli                              ma lub miał interes w uzyskaniu zamówienia oraz poniósł lub może ponieść szkodę w wyniku naruszenia przez zamawiającego przepisów ustawy PZP. </w:t>
      </w:r>
    </w:p>
    <w:p w:rsidR="002D2E0B" w:rsidRPr="002D2E0B" w:rsidRDefault="002D2E0B" w:rsidP="00F36B25">
      <w:pPr>
        <w:pStyle w:val="pkt"/>
        <w:numPr>
          <w:ilvl w:val="0"/>
          <w:numId w:val="17"/>
        </w:numPr>
        <w:spacing w:before="0" w:after="0"/>
        <w:ind w:left="567" w:right="125" w:hanging="284"/>
        <w:rPr>
          <w:sz w:val="21"/>
          <w:szCs w:val="21"/>
        </w:rPr>
      </w:pPr>
      <w:r w:rsidRPr="002D2E0B">
        <w:rPr>
          <w:sz w:val="21"/>
          <w:szCs w:val="21"/>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rsidR="002D2E0B" w:rsidRPr="002D2E0B" w:rsidRDefault="002D2E0B" w:rsidP="00F36B25">
      <w:pPr>
        <w:pStyle w:val="pkt"/>
        <w:numPr>
          <w:ilvl w:val="0"/>
          <w:numId w:val="17"/>
        </w:numPr>
        <w:spacing w:before="0" w:after="0"/>
        <w:ind w:left="567" w:right="125" w:hanging="284"/>
        <w:rPr>
          <w:sz w:val="21"/>
          <w:szCs w:val="21"/>
        </w:rPr>
      </w:pPr>
      <w:r w:rsidRPr="002D2E0B">
        <w:rPr>
          <w:sz w:val="21"/>
          <w:szCs w:val="21"/>
        </w:rPr>
        <w:t>Odwołanie przysługuje na:</w:t>
      </w:r>
    </w:p>
    <w:p w:rsidR="002D2E0B" w:rsidRPr="002D2E0B" w:rsidRDefault="002D2E0B" w:rsidP="00F36B25">
      <w:pPr>
        <w:pStyle w:val="Akapitzlist"/>
        <w:widowControl/>
        <w:numPr>
          <w:ilvl w:val="1"/>
          <w:numId w:val="18"/>
        </w:numPr>
        <w:suppressAutoHyphens/>
        <w:autoSpaceDE/>
        <w:autoSpaceDN/>
        <w:ind w:left="567" w:right="125" w:hanging="284"/>
        <w:contextualSpacing/>
        <w:rPr>
          <w:rFonts w:ascii="Times New Roman" w:hAnsi="Times New Roman" w:cs="Times New Roman"/>
          <w:sz w:val="21"/>
          <w:szCs w:val="21"/>
        </w:rPr>
      </w:pPr>
      <w:r w:rsidRPr="002D2E0B">
        <w:rPr>
          <w:rFonts w:ascii="Times New Roman" w:hAnsi="Times New Roman" w:cs="Times New Roman"/>
          <w:sz w:val="21"/>
          <w:szCs w:val="21"/>
        </w:rPr>
        <w:t>niezgodną z przepisami ustawy czynność zamawiającego, podjętą w postępowaniu o udzielenie zamówienia,                                    w tym na projektowane postanowienie umowy;</w:t>
      </w:r>
    </w:p>
    <w:p w:rsidR="002D2E0B" w:rsidRPr="002D2E0B" w:rsidRDefault="002D2E0B" w:rsidP="00F36B25">
      <w:pPr>
        <w:pStyle w:val="Akapitzlist"/>
        <w:widowControl/>
        <w:numPr>
          <w:ilvl w:val="1"/>
          <w:numId w:val="18"/>
        </w:numPr>
        <w:suppressAutoHyphens/>
        <w:autoSpaceDE/>
        <w:autoSpaceDN/>
        <w:ind w:left="567" w:right="125" w:hanging="284"/>
        <w:contextualSpacing/>
        <w:rPr>
          <w:rFonts w:ascii="Times New Roman" w:hAnsi="Times New Roman" w:cs="Times New Roman"/>
          <w:sz w:val="21"/>
          <w:szCs w:val="21"/>
        </w:rPr>
      </w:pPr>
      <w:r w:rsidRPr="002D2E0B">
        <w:rPr>
          <w:rFonts w:ascii="Times New Roman" w:hAnsi="Times New Roman" w:cs="Times New Roman"/>
          <w:sz w:val="21"/>
          <w:szCs w:val="21"/>
        </w:rPr>
        <w:t>zaniechanie czynności w postępowaniu o udzielenie zamówienia, do której zamawiający był obowiązany                              na podstawie ustawy,</w:t>
      </w:r>
    </w:p>
    <w:p w:rsidR="002D2E0B" w:rsidRPr="002D2E0B" w:rsidRDefault="002D2E0B" w:rsidP="00F36B25">
      <w:pPr>
        <w:pStyle w:val="Akapitzlist"/>
        <w:widowControl/>
        <w:numPr>
          <w:ilvl w:val="1"/>
          <w:numId w:val="18"/>
        </w:numPr>
        <w:suppressAutoHyphens/>
        <w:autoSpaceDE/>
        <w:autoSpaceDN/>
        <w:ind w:left="567" w:right="125" w:hanging="284"/>
        <w:contextualSpacing/>
        <w:rPr>
          <w:rFonts w:ascii="Times New Roman" w:hAnsi="Times New Roman" w:cs="Times New Roman"/>
          <w:sz w:val="21"/>
          <w:szCs w:val="21"/>
        </w:rPr>
      </w:pPr>
      <w:r w:rsidRPr="002D2E0B">
        <w:rPr>
          <w:rFonts w:ascii="Times New Roman" w:hAnsi="Times New Roman" w:cs="Times New Roman"/>
          <w:sz w:val="21"/>
          <w:szCs w:val="21"/>
        </w:rPr>
        <w:t>zaniechanie</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przeprowadzenia</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postępowania</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o</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udzielenie</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zamówienia</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lub</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zorganizowania</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konkursu</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na</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podstawie</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ustawy,</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mimo</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że</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zamawiający</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był</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do</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tego</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obowiązany.</w:t>
      </w:r>
    </w:p>
    <w:p w:rsidR="002D2E0B" w:rsidRPr="002D2E0B" w:rsidRDefault="002D2E0B" w:rsidP="00F36B25">
      <w:pPr>
        <w:pStyle w:val="pkt"/>
        <w:numPr>
          <w:ilvl w:val="0"/>
          <w:numId w:val="17"/>
        </w:numPr>
        <w:spacing w:before="0" w:after="0"/>
        <w:ind w:left="567" w:right="125" w:hanging="284"/>
        <w:rPr>
          <w:sz w:val="21"/>
          <w:szCs w:val="21"/>
        </w:rPr>
      </w:pPr>
      <w:r w:rsidRPr="002D2E0B">
        <w:rPr>
          <w:sz w:val="21"/>
          <w:szCs w:val="21"/>
        </w:rPr>
        <w:t>Odwołanie wnosi się do Prezesa Krajowej Izby Odwoławczej. Odwołujący przekazuje kopię odwołania zamawiającemu przed upływem terminu do wniesienia odwołania w taki sposób, aby mógł on zapoznać się z jego treścią przed upływem tego terminu.</w:t>
      </w:r>
    </w:p>
    <w:p w:rsidR="002D2E0B" w:rsidRPr="002D2E0B" w:rsidRDefault="002D2E0B" w:rsidP="00F36B25">
      <w:pPr>
        <w:pStyle w:val="pkt"/>
        <w:numPr>
          <w:ilvl w:val="0"/>
          <w:numId w:val="17"/>
        </w:numPr>
        <w:spacing w:before="0" w:after="0"/>
        <w:ind w:left="567" w:right="125" w:hanging="284"/>
        <w:rPr>
          <w:sz w:val="21"/>
          <w:szCs w:val="21"/>
        </w:rPr>
      </w:pPr>
      <w:r w:rsidRPr="002D2E0B">
        <w:rPr>
          <w:b/>
          <w:sz w:val="21"/>
          <w:szCs w:val="21"/>
        </w:rPr>
        <w:t>Odwołanie wobec treści</w:t>
      </w:r>
      <w:r w:rsidRPr="002D2E0B">
        <w:rPr>
          <w:sz w:val="21"/>
          <w:szCs w:val="21"/>
        </w:rPr>
        <w:t xml:space="preserve"> ogłoszenia wszczynającego postępowanie lub wobec treści SWZ wnosi się w terminie 10 </w:t>
      </w:r>
      <w:r w:rsidRPr="002D2E0B">
        <w:rPr>
          <w:color w:val="000000"/>
          <w:sz w:val="21"/>
          <w:szCs w:val="21"/>
        </w:rPr>
        <w:t>dni od dnia publikacji ogłoszenia w Dzienniku Urzędowym Unii Europejskiej lub zamieszczenia dokumentów zamówienia  na stronie internetowej.</w:t>
      </w:r>
    </w:p>
    <w:p w:rsidR="002D2E0B" w:rsidRPr="002D2E0B" w:rsidRDefault="002D2E0B" w:rsidP="00F36B25">
      <w:pPr>
        <w:pStyle w:val="pkt"/>
        <w:numPr>
          <w:ilvl w:val="0"/>
          <w:numId w:val="17"/>
        </w:numPr>
        <w:spacing w:before="0" w:after="0"/>
        <w:ind w:left="567" w:right="125" w:hanging="284"/>
        <w:rPr>
          <w:sz w:val="21"/>
          <w:szCs w:val="21"/>
        </w:rPr>
      </w:pPr>
      <w:r w:rsidRPr="002D2E0B">
        <w:rPr>
          <w:b/>
          <w:sz w:val="21"/>
          <w:szCs w:val="21"/>
        </w:rPr>
        <w:t>Odwołanie wobec czynności</w:t>
      </w:r>
      <w:r w:rsidRPr="002D2E0B">
        <w:rPr>
          <w:sz w:val="21"/>
          <w:szCs w:val="21"/>
        </w:rPr>
        <w:t xml:space="preserve"> zamawiającego wnosi się w terminie:</w:t>
      </w:r>
    </w:p>
    <w:p w:rsidR="002D2E0B" w:rsidRPr="002D2E0B" w:rsidRDefault="002D2E0B" w:rsidP="00F36B25">
      <w:pPr>
        <w:pStyle w:val="Akapitzlist"/>
        <w:widowControl/>
        <w:numPr>
          <w:ilvl w:val="1"/>
          <w:numId w:val="17"/>
        </w:numPr>
        <w:suppressAutoHyphens/>
        <w:autoSpaceDE/>
        <w:autoSpaceDN/>
        <w:ind w:left="567" w:right="125" w:hanging="284"/>
        <w:contextualSpacing/>
        <w:rPr>
          <w:rFonts w:ascii="Times New Roman" w:hAnsi="Times New Roman" w:cs="Times New Roman"/>
          <w:sz w:val="21"/>
          <w:szCs w:val="21"/>
        </w:rPr>
      </w:pPr>
      <w:r w:rsidRPr="002D2E0B">
        <w:rPr>
          <w:rFonts w:ascii="Times New Roman" w:hAnsi="Times New Roman" w:cs="Times New Roman"/>
          <w:sz w:val="21"/>
          <w:szCs w:val="21"/>
        </w:rPr>
        <w:t>10 dni od dnia przekazania informacji o czynności zamawiającego stanowiącej podstawę jego wniesienia, jeżeli informacja została przekazana przy użyciu środków komunikacji elektronicznej,</w:t>
      </w:r>
    </w:p>
    <w:p w:rsidR="002D2E0B" w:rsidRPr="002D2E0B" w:rsidRDefault="002D2E0B" w:rsidP="00F36B25">
      <w:pPr>
        <w:pStyle w:val="Akapitzlist"/>
        <w:widowControl/>
        <w:numPr>
          <w:ilvl w:val="1"/>
          <w:numId w:val="17"/>
        </w:numPr>
        <w:suppressAutoHyphens/>
        <w:autoSpaceDE/>
        <w:autoSpaceDN/>
        <w:ind w:left="567" w:right="125" w:hanging="284"/>
        <w:contextualSpacing/>
        <w:rPr>
          <w:rFonts w:ascii="Times New Roman" w:hAnsi="Times New Roman" w:cs="Times New Roman"/>
          <w:sz w:val="21"/>
          <w:szCs w:val="21"/>
        </w:rPr>
      </w:pPr>
      <w:r w:rsidRPr="002D2E0B">
        <w:rPr>
          <w:rFonts w:ascii="Times New Roman" w:hAnsi="Times New Roman" w:cs="Times New Roman"/>
          <w:sz w:val="21"/>
          <w:szCs w:val="21"/>
        </w:rPr>
        <w:t>15 dni od dnia przekazania informacji o czynności zamawiającego stanowiącej podstawę jego wniesienia, jeżeli informacja została przekazana w sposób inny niż określony pod lit. a).</w:t>
      </w:r>
    </w:p>
    <w:p w:rsidR="002D2E0B" w:rsidRPr="002D2E0B" w:rsidRDefault="002D2E0B" w:rsidP="00F36B25">
      <w:pPr>
        <w:pStyle w:val="pkt"/>
        <w:numPr>
          <w:ilvl w:val="0"/>
          <w:numId w:val="17"/>
        </w:numPr>
        <w:spacing w:before="0" w:after="0"/>
        <w:ind w:left="567" w:right="125" w:hanging="284"/>
        <w:rPr>
          <w:sz w:val="21"/>
          <w:szCs w:val="21"/>
        </w:rPr>
      </w:pPr>
      <w:r w:rsidRPr="002D2E0B">
        <w:rPr>
          <w:sz w:val="21"/>
          <w:szCs w:val="21"/>
        </w:rPr>
        <w:t xml:space="preserve">Odwołanie w przypadkach innych niż określone w </w:t>
      </w:r>
      <w:proofErr w:type="spellStart"/>
      <w:r w:rsidRPr="002D2E0B">
        <w:rPr>
          <w:sz w:val="21"/>
          <w:szCs w:val="21"/>
        </w:rPr>
        <w:t>ppkt</w:t>
      </w:r>
      <w:proofErr w:type="spellEnd"/>
      <w:r w:rsidRPr="002D2E0B">
        <w:rPr>
          <w:sz w:val="21"/>
          <w:szCs w:val="21"/>
        </w:rPr>
        <w:t xml:space="preserve"> 5 i 6 wnosi się w terminie 10 dni od dnia, w którym powzięto  lub przy zachowaniu należytej staranności można było powziąć wiadomość o okolicznościach stanowiących podstawę jego wniesienia</w:t>
      </w:r>
    </w:p>
    <w:p w:rsidR="002D2E0B" w:rsidRPr="002D2E0B" w:rsidRDefault="002D2E0B" w:rsidP="00F36B25">
      <w:pPr>
        <w:pStyle w:val="pkt"/>
        <w:numPr>
          <w:ilvl w:val="0"/>
          <w:numId w:val="17"/>
        </w:numPr>
        <w:spacing w:before="0" w:after="0"/>
        <w:ind w:left="567" w:right="125" w:hanging="284"/>
        <w:rPr>
          <w:sz w:val="21"/>
          <w:szCs w:val="21"/>
        </w:rPr>
      </w:pPr>
      <w:r w:rsidRPr="002D2E0B">
        <w:rPr>
          <w:sz w:val="21"/>
          <w:szCs w:val="21"/>
        </w:rPr>
        <w:t>Na orzeczenie Izby oraz postanowienie Prezesa Izby, o którym mowa w art. 519 ust. 1 PZP, stronom oraz uczestnikom postępowania odwoławczego przysługuje skarga do sądu.</w:t>
      </w:r>
    </w:p>
    <w:p w:rsidR="002D2E0B" w:rsidRPr="002D2E0B" w:rsidRDefault="002D2E0B" w:rsidP="00F36B25">
      <w:pPr>
        <w:pStyle w:val="pkt"/>
        <w:numPr>
          <w:ilvl w:val="0"/>
          <w:numId w:val="17"/>
        </w:numPr>
        <w:spacing w:before="0" w:after="0"/>
        <w:ind w:left="567" w:right="125" w:hanging="284"/>
        <w:rPr>
          <w:sz w:val="21"/>
          <w:szCs w:val="21"/>
        </w:rPr>
      </w:pPr>
      <w:r w:rsidRPr="002D2E0B">
        <w:rPr>
          <w:sz w:val="21"/>
          <w:szCs w:val="21"/>
        </w:rPr>
        <w:t xml:space="preserve">Skargę wnosi się za pośrednictwem Prezesa Izby, przesyłając jednocześnie jej odpis przeciwnikowi skargi. </w:t>
      </w:r>
    </w:p>
    <w:p w:rsidR="002D2E0B" w:rsidRPr="002D2E0B" w:rsidRDefault="002D2E0B" w:rsidP="00F36B25">
      <w:pPr>
        <w:pStyle w:val="pkt"/>
        <w:numPr>
          <w:ilvl w:val="0"/>
          <w:numId w:val="17"/>
        </w:numPr>
        <w:spacing w:before="0" w:after="0"/>
        <w:ind w:left="567" w:right="125" w:hanging="284"/>
        <w:rPr>
          <w:sz w:val="21"/>
          <w:szCs w:val="21"/>
        </w:rPr>
      </w:pPr>
      <w:r w:rsidRPr="002D2E0B">
        <w:rPr>
          <w:sz w:val="21"/>
          <w:szCs w:val="21"/>
        </w:rPr>
        <w:t>Prezes Izby przekazuje skargę wraz z aktami postępowania odwoławczego do sądu.</w:t>
      </w:r>
    </w:p>
    <w:p w:rsidR="002D2E0B" w:rsidRPr="002D2E0B" w:rsidRDefault="002D2E0B" w:rsidP="00F36B25">
      <w:pPr>
        <w:pStyle w:val="pkt"/>
        <w:numPr>
          <w:ilvl w:val="0"/>
          <w:numId w:val="17"/>
        </w:numPr>
        <w:spacing w:before="0" w:after="0"/>
        <w:ind w:left="567" w:right="125" w:hanging="284"/>
        <w:rPr>
          <w:sz w:val="21"/>
          <w:szCs w:val="21"/>
        </w:rPr>
      </w:pPr>
      <w:r w:rsidRPr="002D2E0B">
        <w:rPr>
          <w:sz w:val="21"/>
          <w:szCs w:val="21"/>
        </w:rPr>
        <w:t>Szczegółowe</w:t>
      </w:r>
      <w:r w:rsidRPr="002D2E0B">
        <w:rPr>
          <w:spacing w:val="22"/>
          <w:sz w:val="21"/>
          <w:szCs w:val="21"/>
        </w:rPr>
        <w:t xml:space="preserve"> </w:t>
      </w:r>
      <w:r w:rsidRPr="002D2E0B">
        <w:rPr>
          <w:sz w:val="21"/>
          <w:szCs w:val="21"/>
        </w:rPr>
        <w:t>informacje</w:t>
      </w:r>
      <w:r w:rsidRPr="002D2E0B">
        <w:rPr>
          <w:spacing w:val="24"/>
          <w:sz w:val="21"/>
          <w:szCs w:val="21"/>
        </w:rPr>
        <w:t xml:space="preserve"> </w:t>
      </w:r>
      <w:r w:rsidRPr="002D2E0B">
        <w:rPr>
          <w:sz w:val="21"/>
          <w:szCs w:val="21"/>
        </w:rPr>
        <w:t>dotyczące</w:t>
      </w:r>
      <w:r w:rsidRPr="002D2E0B">
        <w:rPr>
          <w:spacing w:val="23"/>
          <w:sz w:val="21"/>
          <w:szCs w:val="21"/>
        </w:rPr>
        <w:t xml:space="preserve"> </w:t>
      </w:r>
      <w:r w:rsidRPr="002D2E0B">
        <w:rPr>
          <w:sz w:val="21"/>
          <w:szCs w:val="21"/>
        </w:rPr>
        <w:t>środków</w:t>
      </w:r>
      <w:r w:rsidRPr="002D2E0B">
        <w:rPr>
          <w:spacing w:val="23"/>
          <w:sz w:val="21"/>
          <w:szCs w:val="21"/>
        </w:rPr>
        <w:t xml:space="preserve"> </w:t>
      </w:r>
      <w:r w:rsidRPr="002D2E0B">
        <w:rPr>
          <w:sz w:val="21"/>
          <w:szCs w:val="21"/>
        </w:rPr>
        <w:t>ochrony</w:t>
      </w:r>
      <w:r w:rsidRPr="002D2E0B">
        <w:rPr>
          <w:spacing w:val="24"/>
          <w:sz w:val="21"/>
          <w:szCs w:val="21"/>
        </w:rPr>
        <w:t xml:space="preserve"> </w:t>
      </w:r>
      <w:r w:rsidRPr="002D2E0B">
        <w:rPr>
          <w:sz w:val="21"/>
          <w:szCs w:val="21"/>
        </w:rPr>
        <w:t>prawnej</w:t>
      </w:r>
      <w:r w:rsidRPr="002D2E0B">
        <w:rPr>
          <w:spacing w:val="24"/>
          <w:sz w:val="21"/>
          <w:szCs w:val="21"/>
        </w:rPr>
        <w:t xml:space="preserve"> </w:t>
      </w:r>
      <w:r w:rsidRPr="002D2E0B">
        <w:rPr>
          <w:sz w:val="21"/>
          <w:szCs w:val="21"/>
        </w:rPr>
        <w:t>określone</w:t>
      </w:r>
      <w:r w:rsidRPr="002D2E0B">
        <w:rPr>
          <w:spacing w:val="24"/>
          <w:sz w:val="21"/>
          <w:szCs w:val="21"/>
        </w:rPr>
        <w:t xml:space="preserve"> </w:t>
      </w:r>
      <w:r w:rsidRPr="002D2E0B">
        <w:rPr>
          <w:sz w:val="21"/>
          <w:szCs w:val="21"/>
        </w:rPr>
        <w:t>są</w:t>
      </w:r>
      <w:r w:rsidRPr="002D2E0B">
        <w:rPr>
          <w:spacing w:val="23"/>
          <w:sz w:val="21"/>
          <w:szCs w:val="21"/>
        </w:rPr>
        <w:t xml:space="preserve"> </w:t>
      </w:r>
      <w:r w:rsidRPr="002D2E0B">
        <w:rPr>
          <w:sz w:val="21"/>
          <w:szCs w:val="21"/>
        </w:rPr>
        <w:t>w</w:t>
      </w:r>
      <w:r w:rsidRPr="002D2E0B">
        <w:rPr>
          <w:spacing w:val="23"/>
          <w:sz w:val="21"/>
          <w:szCs w:val="21"/>
        </w:rPr>
        <w:t xml:space="preserve"> </w:t>
      </w:r>
      <w:r w:rsidRPr="002D2E0B">
        <w:rPr>
          <w:sz w:val="21"/>
          <w:szCs w:val="21"/>
        </w:rPr>
        <w:t>Dziale</w:t>
      </w:r>
      <w:r w:rsidRPr="002D2E0B">
        <w:rPr>
          <w:spacing w:val="25"/>
          <w:sz w:val="21"/>
          <w:szCs w:val="21"/>
        </w:rPr>
        <w:t xml:space="preserve"> </w:t>
      </w:r>
      <w:r w:rsidRPr="002D2E0B">
        <w:rPr>
          <w:sz w:val="21"/>
          <w:szCs w:val="21"/>
        </w:rPr>
        <w:t>IX PZP.</w:t>
      </w:r>
    </w:p>
    <w:p w:rsidR="00354274" w:rsidRDefault="00354274" w:rsidP="002D7842">
      <w:pPr>
        <w:pStyle w:val="Nagwek1"/>
        <w:spacing w:before="1"/>
        <w:ind w:right="124" w:hanging="2220"/>
        <w:rPr>
          <w:rFonts w:ascii="Times New Roman" w:hAnsi="Times New Roman" w:cs="Times New Roman"/>
          <w:sz w:val="21"/>
          <w:szCs w:val="21"/>
        </w:rPr>
      </w:pPr>
    </w:p>
    <w:p w:rsidR="00FD45CD" w:rsidRDefault="00FD45CD" w:rsidP="002D7842">
      <w:pPr>
        <w:pStyle w:val="Nagwek1"/>
        <w:spacing w:before="1"/>
        <w:ind w:right="124" w:hanging="2220"/>
        <w:rPr>
          <w:rFonts w:ascii="Times New Roman" w:hAnsi="Times New Roman" w:cs="Times New Roman"/>
          <w:sz w:val="21"/>
          <w:szCs w:val="21"/>
        </w:rPr>
      </w:pPr>
    </w:p>
    <w:p w:rsidR="00FD45CD" w:rsidRDefault="00FD45CD" w:rsidP="002D7842">
      <w:pPr>
        <w:pStyle w:val="Nagwek1"/>
        <w:spacing w:before="1"/>
        <w:ind w:right="124" w:hanging="2220"/>
        <w:rPr>
          <w:rFonts w:ascii="Times New Roman" w:hAnsi="Times New Roman" w:cs="Times New Roman"/>
          <w:sz w:val="21"/>
          <w:szCs w:val="21"/>
        </w:rPr>
      </w:pPr>
    </w:p>
    <w:p w:rsidR="00FD45CD" w:rsidRDefault="00FD45CD" w:rsidP="002D7842">
      <w:pPr>
        <w:pStyle w:val="Nagwek1"/>
        <w:spacing w:before="1"/>
        <w:ind w:right="124" w:hanging="2220"/>
        <w:rPr>
          <w:rFonts w:ascii="Times New Roman" w:hAnsi="Times New Roman" w:cs="Times New Roman"/>
          <w:sz w:val="21"/>
          <w:szCs w:val="21"/>
        </w:rPr>
      </w:pPr>
    </w:p>
    <w:p w:rsidR="00FD45CD" w:rsidRDefault="00FD45CD" w:rsidP="002D7842">
      <w:pPr>
        <w:pStyle w:val="Nagwek1"/>
        <w:spacing w:before="1"/>
        <w:ind w:right="124" w:hanging="2220"/>
        <w:rPr>
          <w:rFonts w:ascii="Times New Roman" w:hAnsi="Times New Roman" w:cs="Times New Roman"/>
          <w:sz w:val="21"/>
          <w:szCs w:val="21"/>
        </w:rPr>
      </w:pPr>
    </w:p>
    <w:p w:rsidR="00FD45CD" w:rsidRDefault="00FD45CD" w:rsidP="002D7842">
      <w:pPr>
        <w:pStyle w:val="Nagwek1"/>
        <w:spacing w:before="1"/>
        <w:ind w:right="124" w:hanging="2220"/>
        <w:rPr>
          <w:rFonts w:ascii="Times New Roman" w:hAnsi="Times New Roman" w:cs="Times New Roman"/>
          <w:sz w:val="21"/>
          <w:szCs w:val="21"/>
        </w:rPr>
      </w:pPr>
    </w:p>
    <w:p w:rsidR="005221B2" w:rsidRDefault="005221B2" w:rsidP="002D7842">
      <w:pPr>
        <w:pStyle w:val="Nagwek1"/>
        <w:spacing w:before="1"/>
        <w:ind w:right="124" w:hanging="2220"/>
        <w:rPr>
          <w:rFonts w:ascii="Times New Roman" w:hAnsi="Times New Roman" w:cs="Times New Roman"/>
          <w:sz w:val="21"/>
          <w:szCs w:val="21"/>
        </w:rPr>
      </w:pPr>
    </w:p>
    <w:p w:rsidR="005221B2" w:rsidRDefault="005221B2" w:rsidP="002D7842">
      <w:pPr>
        <w:pStyle w:val="Nagwek1"/>
        <w:spacing w:before="1"/>
        <w:ind w:right="124" w:hanging="2220"/>
        <w:rPr>
          <w:rFonts w:ascii="Times New Roman" w:hAnsi="Times New Roman" w:cs="Times New Roman"/>
          <w:sz w:val="21"/>
          <w:szCs w:val="21"/>
        </w:rPr>
      </w:pPr>
    </w:p>
    <w:p w:rsidR="005221B2" w:rsidRDefault="005221B2" w:rsidP="002D7842">
      <w:pPr>
        <w:pStyle w:val="Nagwek1"/>
        <w:spacing w:before="1"/>
        <w:ind w:right="124" w:hanging="2220"/>
        <w:rPr>
          <w:rFonts w:ascii="Times New Roman" w:hAnsi="Times New Roman" w:cs="Times New Roman"/>
          <w:sz w:val="21"/>
          <w:szCs w:val="21"/>
        </w:rPr>
      </w:pPr>
    </w:p>
    <w:p w:rsidR="0036691D" w:rsidRPr="00DA4DAE" w:rsidRDefault="00A15047" w:rsidP="002D7842">
      <w:pPr>
        <w:pStyle w:val="Nagwek1"/>
        <w:spacing w:before="1"/>
        <w:ind w:right="124" w:hanging="2220"/>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XVI</w:t>
      </w:r>
      <w:r w:rsidR="009A6539">
        <w:rPr>
          <w:rFonts w:ascii="Times New Roman" w:hAnsi="Times New Roman" w:cs="Times New Roman"/>
          <w:sz w:val="21"/>
          <w:szCs w:val="21"/>
        </w:rPr>
        <w:t>I</w:t>
      </w:r>
      <w:r w:rsidRPr="00DA4DAE">
        <w:rPr>
          <w:rFonts w:ascii="Times New Roman" w:hAnsi="Times New Roman" w:cs="Times New Roman"/>
          <w:sz w:val="21"/>
          <w:szCs w:val="21"/>
        </w:rPr>
        <w:t>I</w:t>
      </w:r>
    </w:p>
    <w:p w:rsidR="004F67BA" w:rsidRPr="00DA4DAE" w:rsidRDefault="004F67BA" w:rsidP="00BD1E56">
      <w:pPr>
        <w:spacing w:before="29" w:line="273" w:lineRule="auto"/>
        <w:ind w:left="284" w:right="124"/>
        <w:jc w:val="center"/>
        <w:rPr>
          <w:rFonts w:ascii="Times New Roman" w:hAnsi="Times New Roman" w:cs="Times New Roman"/>
          <w:b/>
          <w:sz w:val="21"/>
          <w:szCs w:val="21"/>
        </w:rPr>
      </w:pPr>
      <w:r w:rsidRPr="00DA4DAE">
        <w:rPr>
          <w:rFonts w:ascii="Times New Roman" w:hAnsi="Times New Roman" w:cs="Times New Roman"/>
          <w:b/>
          <w:sz w:val="21"/>
          <w:szCs w:val="21"/>
        </w:rPr>
        <w:t>PROJEKTOWANE</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POSTANOWIENIA UMOWY W SPRAWIE ZAMÓWIENIA PUBLICZNEGO, KTÓRE ZOSTANĄ</w:t>
      </w:r>
      <w:r w:rsidRPr="00DA4DAE">
        <w:rPr>
          <w:rFonts w:ascii="Times New Roman" w:hAnsi="Times New Roman" w:cs="Times New Roman"/>
          <w:b/>
          <w:spacing w:val="-37"/>
          <w:sz w:val="21"/>
          <w:szCs w:val="21"/>
        </w:rPr>
        <w:t xml:space="preserve"> </w:t>
      </w:r>
      <w:r w:rsidRPr="00DA4DAE">
        <w:rPr>
          <w:rFonts w:ascii="Times New Roman" w:hAnsi="Times New Roman" w:cs="Times New Roman"/>
          <w:b/>
          <w:sz w:val="21"/>
          <w:szCs w:val="21"/>
        </w:rPr>
        <w:t>WPROWADZONE</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DO</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UMOWY</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W SRAWIE</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ZAMÓWIENIA</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PUBLICZNEGO</w:t>
      </w:r>
    </w:p>
    <w:p w:rsidR="00FD45CD" w:rsidRDefault="00FD45CD" w:rsidP="00BD1E56">
      <w:pPr>
        <w:pStyle w:val="Tekstpodstawowy"/>
        <w:spacing w:before="2"/>
        <w:ind w:left="284" w:right="124"/>
        <w:jc w:val="left"/>
        <w:rPr>
          <w:rFonts w:ascii="Times New Roman" w:hAnsi="Times New Roman" w:cs="Times New Roman"/>
          <w:b/>
          <w:sz w:val="21"/>
          <w:szCs w:val="21"/>
        </w:rPr>
      </w:pPr>
    </w:p>
    <w:p w:rsidR="002959D2" w:rsidRPr="002959D2" w:rsidRDefault="002959D2" w:rsidP="002959D2">
      <w:pPr>
        <w:ind w:left="284"/>
        <w:jc w:val="both"/>
        <w:rPr>
          <w:rFonts w:ascii="Times New Roman" w:hAnsi="Times New Roman" w:cs="Times New Roman"/>
          <w:sz w:val="21"/>
          <w:szCs w:val="21"/>
        </w:rPr>
      </w:pPr>
      <w:r w:rsidRPr="002959D2">
        <w:rPr>
          <w:rFonts w:ascii="Times New Roman" w:hAnsi="Times New Roman" w:cs="Times New Roman"/>
          <w:sz w:val="21"/>
          <w:szCs w:val="21"/>
        </w:rPr>
        <w:t>zawarta w dniu.................................. w Szczecinie pomiędzy:</w:t>
      </w:r>
    </w:p>
    <w:p w:rsidR="002959D2" w:rsidRPr="002959D2" w:rsidRDefault="002959D2" w:rsidP="002959D2">
      <w:pPr>
        <w:ind w:left="284"/>
        <w:jc w:val="both"/>
        <w:rPr>
          <w:rFonts w:ascii="Times New Roman" w:hAnsi="Times New Roman" w:cs="Times New Roman"/>
          <w:sz w:val="21"/>
          <w:szCs w:val="21"/>
        </w:rPr>
      </w:pPr>
      <w:r w:rsidRPr="002959D2">
        <w:rPr>
          <w:rFonts w:ascii="Times New Roman" w:hAnsi="Times New Roman" w:cs="Times New Roman"/>
          <w:sz w:val="21"/>
          <w:szCs w:val="21"/>
        </w:rPr>
        <w:t>Samodzielnym Publicznym Szpitalem Klinicznym nr 2 PUM w Szczecinie ….</w:t>
      </w:r>
    </w:p>
    <w:p w:rsidR="002959D2" w:rsidRPr="002959D2" w:rsidRDefault="002959D2" w:rsidP="002959D2">
      <w:pPr>
        <w:ind w:left="284"/>
        <w:jc w:val="both"/>
        <w:rPr>
          <w:rFonts w:ascii="Times New Roman" w:hAnsi="Times New Roman" w:cs="Times New Roman"/>
          <w:sz w:val="21"/>
          <w:szCs w:val="21"/>
        </w:rPr>
      </w:pPr>
      <w:r w:rsidRPr="002959D2">
        <w:rPr>
          <w:rFonts w:ascii="Times New Roman" w:hAnsi="Times New Roman" w:cs="Times New Roman"/>
          <w:sz w:val="21"/>
          <w:szCs w:val="21"/>
        </w:rPr>
        <w:t>zwanym w dalszej części umowy „</w:t>
      </w:r>
      <w:r w:rsidRPr="002959D2">
        <w:rPr>
          <w:rFonts w:ascii="Times New Roman" w:hAnsi="Times New Roman" w:cs="Times New Roman"/>
          <w:b/>
          <w:sz w:val="21"/>
          <w:szCs w:val="21"/>
        </w:rPr>
        <w:t>Zamawiającym</w:t>
      </w:r>
      <w:r w:rsidRPr="002959D2">
        <w:rPr>
          <w:rFonts w:ascii="Times New Roman" w:hAnsi="Times New Roman" w:cs="Times New Roman"/>
          <w:sz w:val="21"/>
          <w:szCs w:val="21"/>
        </w:rPr>
        <w:t>”, reprezentowanym przez: ................................................</w:t>
      </w:r>
    </w:p>
    <w:p w:rsidR="002959D2" w:rsidRPr="002959D2" w:rsidRDefault="002959D2" w:rsidP="002959D2">
      <w:pPr>
        <w:ind w:left="284"/>
        <w:jc w:val="both"/>
        <w:rPr>
          <w:rFonts w:ascii="Times New Roman" w:hAnsi="Times New Roman" w:cs="Times New Roman"/>
          <w:sz w:val="21"/>
          <w:szCs w:val="21"/>
        </w:rPr>
      </w:pPr>
      <w:r w:rsidRPr="002959D2">
        <w:rPr>
          <w:rFonts w:ascii="Times New Roman" w:hAnsi="Times New Roman" w:cs="Times New Roman"/>
          <w:sz w:val="21"/>
          <w:szCs w:val="21"/>
        </w:rPr>
        <w:t xml:space="preserve">a  ..............................................................., </w:t>
      </w:r>
    </w:p>
    <w:p w:rsidR="002959D2" w:rsidRPr="002959D2" w:rsidRDefault="002959D2" w:rsidP="002959D2">
      <w:pPr>
        <w:ind w:left="284"/>
        <w:jc w:val="both"/>
        <w:rPr>
          <w:rFonts w:ascii="Times New Roman" w:hAnsi="Times New Roman" w:cs="Times New Roman"/>
          <w:sz w:val="21"/>
          <w:szCs w:val="21"/>
        </w:rPr>
      </w:pPr>
      <w:r w:rsidRPr="002959D2">
        <w:rPr>
          <w:rFonts w:ascii="Times New Roman" w:hAnsi="Times New Roman" w:cs="Times New Roman"/>
          <w:sz w:val="21"/>
          <w:szCs w:val="21"/>
        </w:rPr>
        <w:t xml:space="preserve">zwanym w dalszej części umowy „ </w:t>
      </w:r>
      <w:r w:rsidRPr="002959D2">
        <w:rPr>
          <w:rFonts w:ascii="Times New Roman" w:hAnsi="Times New Roman" w:cs="Times New Roman"/>
          <w:b/>
          <w:sz w:val="21"/>
          <w:szCs w:val="21"/>
        </w:rPr>
        <w:t>Wykonawcą</w:t>
      </w:r>
      <w:r w:rsidRPr="002959D2">
        <w:rPr>
          <w:rFonts w:ascii="Times New Roman" w:hAnsi="Times New Roman" w:cs="Times New Roman"/>
          <w:sz w:val="21"/>
          <w:szCs w:val="21"/>
        </w:rPr>
        <w:t>”, reprezentowanym przez:.......................................................</w:t>
      </w:r>
    </w:p>
    <w:p w:rsidR="002959D2" w:rsidRPr="002959D2" w:rsidRDefault="002959D2" w:rsidP="002959D2">
      <w:pPr>
        <w:pStyle w:val="Stopka"/>
        <w:tabs>
          <w:tab w:val="left" w:pos="284"/>
        </w:tabs>
        <w:ind w:left="284"/>
        <w:jc w:val="both"/>
        <w:rPr>
          <w:rFonts w:ascii="Times New Roman" w:hAnsi="Times New Roman" w:cs="Times New Roman"/>
          <w:sz w:val="21"/>
          <w:szCs w:val="21"/>
        </w:rPr>
      </w:pPr>
    </w:p>
    <w:p w:rsidR="002959D2" w:rsidRDefault="002959D2" w:rsidP="002959D2">
      <w:pPr>
        <w:pStyle w:val="Stopka"/>
        <w:tabs>
          <w:tab w:val="left" w:pos="284"/>
        </w:tabs>
        <w:ind w:left="284"/>
        <w:jc w:val="both"/>
        <w:rPr>
          <w:rFonts w:ascii="Times New Roman" w:hAnsi="Times New Roman" w:cs="Times New Roman"/>
          <w:bCs/>
          <w:sz w:val="21"/>
          <w:szCs w:val="21"/>
        </w:rPr>
      </w:pPr>
      <w:r w:rsidRPr="002959D2">
        <w:rPr>
          <w:rFonts w:ascii="Times New Roman" w:hAnsi="Times New Roman" w:cs="Times New Roman"/>
          <w:sz w:val="21"/>
          <w:szCs w:val="21"/>
        </w:rPr>
        <w:t xml:space="preserve">W związku z wyborem oferty Wykonawcy jako najkorzystniejszej złożonej w postępowaniu przeprowadzonym na podstawie przepisów ustawy z dnia 11 września 2019 r. - Prawo zamówień publicznych (Dz.U.2019.2019 </w:t>
      </w:r>
      <w:proofErr w:type="spellStart"/>
      <w:r w:rsidRPr="002959D2">
        <w:rPr>
          <w:rFonts w:ascii="Times New Roman" w:hAnsi="Times New Roman" w:cs="Times New Roman"/>
          <w:sz w:val="21"/>
          <w:szCs w:val="21"/>
        </w:rPr>
        <w:t>t.j</w:t>
      </w:r>
      <w:proofErr w:type="spellEnd"/>
      <w:r w:rsidRPr="002959D2">
        <w:rPr>
          <w:rFonts w:ascii="Times New Roman" w:hAnsi="Times New Roman" w:cs="Times New Roman"/>
          <w:sz w:val="21"/>
          <w:szCs w:val="21"/>
        </w:rPr>
        <w:t xml:space="preserve">. z dnia 2019.10.24; dalej również jako „PZP”) pn.: </w:t>
      </w:r>
      <w:r w:rsidRPr="002959D2">
        <w:rPr>
          <w:rFonts w:ascii="Times New Roman" w:hAnsi="Times New Roman" w:cs="Times New Roman"/>
          <w:b/>
          <w:sz w:val="21"/>
          <w:szCs w:val="21"/>
        </w:rPr>
        <w:t>„</w:t>
      </w:r>
      <w:r w:rsidR="0081558D" w:rsidRPr="0081558D">
        <w:rPr>
          <w:rFonts w:ascii="Times New Roman" w:hAnsi="Times New Roman" w:cs="Times New Roman"/>
          <w:b/>
          <w:bCs/>
          <w:sz w:val="21"/>
          <w:szCs w:val="21"/>
        </w:rPr>
        <w:t>Dostawa soczewek wewnątrzgałkowych na potrzeby II Kliniki Okulistyki</w:t>
      </w:r>
      <w:r w:rsidRPr="002959D2">
        <w:rPr>
          <w:rFonts w:ascii="Times New Roman" w:hAnsi="Times New Roman" w:cs="Times New Roman"/>
          <w:b/>
          <w:bCs/>
          <w:sz w:val="21"/>
          <w:szCs w:val="21"/>
        </w:rPr>
        <w:t xml:space="preserve">” </w:t>
      </w:r>
      <w:r w:rsidRPr="002959D2">
        <w:rPr>
          <w:rFonts w:ascii="Times New Roman" w:hAnsi="Times New Roman" w:cs="Times New Roman"/>
          <w:bCs/>
          <w:sz w:val="21"/>
          <w:szCs w:val="21"/>
        </w:rPr>
        <w:t xml:space="preserve">(znak sprawy </w:t>
      </w:r>
      <w:r w:rsidRPr="002959D2">
        <w:rPr>
          <w:rFonts w:ascii="Times New Roman" w:hAnsi="Times New Roman" w:cs="Times New Roman"/>
          <w:b/>
          <w:bCs/>
          <w:sz w:val="21"/>
          <w:szCs w:val="21"/>
        </w:rPr>
        <w:t>ZP/220/</w:t>
      </w:r>
      <w:r w:rsidR="0081558D">
        <w:rPr>
          <w:rFonts w:ascii="Times New Roman" w:hAnsi="Times New Roman" w:cs="Times New Roman"/>
          <w:b/>
          <w:bCs/>
          <w:sz w:val="21"/>
          <w:szCs w:val="21"/>
        </w:rPr>
        <w:t>115</w:t>
      </w:r>
      <w:r w:rsidRPr="002959D2">
        <w:rPr>
          <w:rFonts w:ascii="Times New Roman" w:hAnsi="Times New Roman" w:cs="Times New Roman"/>
          <w:b/>
          <w:bCs/>
          <w:sz w:val="21"/>
          <w:szCs w:val="21"/>
        </w:rPr>
        <w:t>/23</w:t>
      </w:r>
      <w:r w:rsidRPr="002959D2">
        <w:rPr>
          <w:rFonts w:ascii="Times New Roman" w:hAnsi="Times New Roman" w:cs="Times New Roman"/>
          <w:bCs/>
          <w:sz w:val="21"/>
          <w:szCs w:val="21"/>
        </w:rPr>
        <w:t xml:space="preserve">), strony zawierają umowę następującej treści:  </w:t>
      </w:r>
    </w:p>
    <w:p w:rsidR="009C4365" w:rsidRDefault="009C4365" w:rsidP="002959D2">
      <w:pPr>
        <w:pStyle w:val="Stopka"/>
        <w:tabs>
          <w:tab w:val="left" w:pos="284"/>
        </w:tabs>
        <w:ind w:left="284"/>
        <w:jc w:val="both"/>
        <w:rPr>
          <w:rFonts w:ascii="Times New Roman" w:hAnsi="Times New Roman" w:cs="Times New Roman"/>
          <w:bCs/>
          <w:sz w:val="21"/>
          <w:szCs w:val="21"/>
        </w:rPr>
      </w:pPr>
    </w:p>
    <w:p w:rsidR="0021450F" w:rsidRPr="0021450F" w:rsidRDefault="0021450F" w:rsidP="002959D2">
      <w:pPr>
        <w:pStyle w:val="Stopka"/>
        <w:tabs>
          <w:tab w:val="left" w:pos="284"/>
        </w:tabs>
        <w:ind w:left="284"/>
        <w:jc w:val="both"/>
        <w:rPr>
          <w:rFonts w:ascii="Times New Roman" w:hAnsi="Times New Roman" w:cs="Times New Roman"/>
          <w:b/>
          <w:bCs/>
          <w:sz w:val="21"/>
          <w:szCs w:val="21"/>
        </w:rPr>
      </w:pPr>
      <w:r w:rsidRPr="0021450F">
        <w:rPr>
          <w:rFonts w:ascii="Times New Roman" w:hAnsi="Times New Roman" w:cs="Times New Roman"/>
          <w:b/>
          <w:bCs/>
          <w:sz w:val="21"/>
          <w:szCs w:val="21"/>
        </w:rPr>
        <w:t>PRZEDMIOT ZAMÓWIENIA</w:t>
      </w:r>
    </w:p>
    <w:p w:rsidR="002959D2" w:rsidRPr="002959D2" w:rsidRDefault="002959D2" w:rsidP="002959D2">
      <w:pPr>
        <w:tabs>
          <w:tab w:val="left" w:pos="567"/>
        </w:tabs>
        <w:ind w:left="284"/>
        <w:jc w:val="center"/>
        <w:rPr>
          <w:rFonts w:ascii="Times New Roman" w:hAnsi="Times New Roman" w:cs="Times New Roman"/>
          <w:sz w:val="21"/>
          <w:szCs w:val="21"/>
        </w:rPr>
      </w:pPr>
      <w:r w:rsidRPr="002959D2">
        <w:rPr>
          <w:rFonts w:ascii="Times New Roman" w:hAnsi="Times New Roman" w:cs="Times New Roman"/>
          <w:sz w:val="21"/>
          <w:szCs w:val="21"/>
        </w:rPr>
        <w:t>§ 1</w:t>
      </w:r>
    </w:p>
    <w:p w:rsidR="002959D2" w:rsidRPr="002959D2" w:rsidRDefault="002959D2" w:rsidP="009C4365">
      <w:pPr>
        <w:pStyle w:val="Stopka"/>
        <w:widowControl/>
        <w:numPr>
          <w:ilvl w:val="3"/>
          <w:numId w:val="24"/>
        </w:numPr>
        <w:tabs>
          <w:tab w:val="left" w:pos="567"/>
        </w:tabs>
        <w:autoSpaceDE/>
        <w:autoSpaceDN/>
        <w:ind w:left="567" w:right="211" w:hanging="425"/>
        <w:jc w:val="both"/>
        <w:rPr>
          <w:rFonts w:ascii="Times New Roman" w:hAnsi="Times New Roman" w:cs="Times New Roman"/>
          <w:sz w:val="21"/>
          <w:szCs w:val="21"/>
        </w:rPr>
      </w:pPr>
      <w:r w:rsidRPr="002959D2">
        <w:rPr>
          <w:rFonts w:ascii="Times New Roman" w:hAnsi="Times New Roman" w:cs="Times New Roman"/>
          <w:sz w:val="21"/>
          <w:szCs w:val="21"/>
        </w:rPr>
        <w:t xml:space="preserve">Wykonawca, zgodnie ze zobowiązaniem zawartym w ofercie, stanowiącej integralną część niniejszej umowy, zobowiązuje się sprzedać Zamawiającemu wyroby stanowiące przedmiot zamówienia w zadaniu wskazanym w ust. 2, </w:t>
      </w:r>
      <w:r w:rsidRPr="002959D2">
        <w:rPr>
          <w:rFonts w:ascii="Times New Roman" w:hAnsi="Times New Roman" w:cs="Times New Roman"/>
          <w:bCs/>
          <w:color w:val="000000"/>
          <w:sz w:val="21"/>
          <w:szCs w:val="21"/>
        </w:rPr>
        <w:t>zwane w dalszej części umowy „wyrobami”.</w:t>
      </w:r>
    </w:p>
    <w:p w:rsidR="002959D2" w:rsidRPr="002959D2" w:rsidRDefault="002959D2" w:rsidP="009C4365">
      <w:pPr>
        <w:pStyle w:val="Stopka"/>
        <w:widowControl/>
        <w:numPr>
          <w:ilvl w:val="3"/>
          <w:numId w:val="24"/>
        </w:numPr>
        <w:tabs>
          <w:tab w:val="left" w:pos="567"/>
        </w:tabs>
        <w:autoSpaceDE/>
        <w:autoSpaceDN/>
        <w:ind w:left="567" w:right="211" w:hanging="425"/>
        <w:jc w:val="both"/>
        <w:rPr>
          <w:rFonts w:ascii="Times New Roman" w:hAnsi="Times New Roman" w:cs="Times New Roman"/>
          <w:sz w:val="21"/>
          <w:szCs w:val="21"/>
        </w:rPr>
      </w:pPr>
      <w:r w:rsidRPr="002959D2">
        <w:rPr>
          <w:rFonts w:ascii="Times New Roman" w:hAnsi="Times New Roman" w:cs="Times New Roman"/>
          <w:bCs/>
          <w:sz w:val="21"/>
          <w:szCs w:val="21"/>
        </w:rPr>
        <w:t xml:space="preserve">Szczegółowy wykaz wyrobów, o których mowa w ust. 1, ich ilości, ceny jednostkowe oraz cenę ofertową brutto zawiera (ją) formularz (e) cen jednostkowych dla </w:t>
      </w:r>
      <w:r w:rsidRPr="002959D2">
        <w:rPr>
          <w:rFonts w:ascii="Times New Roman" w:hAnsi="Times New Roman" w:cs="Times New Roman"/>
          <w:b/>
          <w:bCs/>
          <w:sz w:val="21"/>
          <w:szCs w:val="21"/>
        </w:rPr>
        <w:t>zadania nr ……</w:t>
      </w:r>
      <w:r w:rsidRPr="002959D2">
        <w:rPr>
          <w:rFonts w:ascii="Times New Roman" w:hAnsi="Times New Roman" w:cs="Times New Roman"/>
          <w:bCs/>
          <w:sz w:val="21"/>
          <w:szCs w:val="21"/>
        </w:rPr>
        <w:t>, stanowiący (e) integralną część umowy</w:t>
      </w:r>
      <w:r w:rsidRPr="002959D2">
        <w:rPr>
          <w:rFonts w:ascii="Times New Roman" w:hAnsi="Times New Roman" w:cs="Times New Roman"/>
          <w:sz w:val="21"/>
          <w:szCs w:val="21"/>
        </w:rPr>
        <w:t xml:space="preserve">. </w:t>
      </w:r>
    </w:p>
    <w:p w:rsidR="002959D2" w:rsidRPr="002959D2" w:rsidRDefault="002959D2" w:rsidP="009C4365">
      <w:pPr>
        <w:pStyle w:val="Stopka"/>
        <w:widowControl/>
        <w:numPr>
          <w:ilvl w:val="3"/>
          <w:numId w:val="24"/>
        </w:numPr>
        <w:tabs>
          <w:tab w:val="left" w:pos="567"/>
        </w:tabs>
        <w:autoSpaceDE/>
        <w:autoSpaceDN/>
        <w:ind w:left="567" w:right="211" w:hanging="425"/>
        <w:jc w:val="both"/>
        <w:rPr>
          <w:rFonts w:ascii="Times New Roman" w:hAnsi="Times New Roman" w:cs="Times New Roman"/>
          <w:sz w:val="21"/>
          <w:szCs w:val="21"/>
        </w:rPr>
      </w:pPr>
      <w:r w:rsidRPr="002959D2">
        <w:rPr>
          <w:rFonts w:ascii="Times New Roman" w:hAnsi="Times New Roman" w:cs="Times New Roman"/>
          <w:sz w:val="21"/>
          <w:szCs w:val="21"/>
        </w:rPr>
        <w:t xml:space="preserve">Ilości wyrobów podane w formularzu cen jednostkowych mają charakter orientacyjny i Zamawiający ma prawo zamówić ich mniejsze ilości, z tym, że nie </w:t>
      </w:r>
      <w:r w:rsidRPr="002959D2">
        <w:rPr>
          <w:rFonts w:ascii="Times New Roman" w:hAnsi="Times New Roman" w:cs="Times New Roman"/>
          <w:b/>
          <w:color w:val="0070C0"/>
          <w:sz w:val="21"/>
          <w:szCs w:val="21"/>
        </w:rPr>
        <w:t>mniej niż 80% wartości umowy/zadania</w:t>
      </w:r>
      <w:r w:rsidRPr="002959D2">
        <w:rPr>
          <w:rFonts w:ascii="Times New Roman" w:hAnsi="Times New Roman" w:cs="Times New Roman"/>
          <w:sz w:val="21"/>
          <w:szCs w:val="21"/>
        </w:rPr>
        <w:t>.</w:t>
      </w:r>
      <w:r w:rsidRPr="002959D2">
        <w:rPr>
          <w:rFonts w:ascii="Times New Roman" w:hAnsi="Times New Roman" w:cs="Times New Roman"/>
          <w:b/>
          <w:color w:val="FF0000"/>
          <w:sz w:val="21"/>
          <w:szCs w:val="21"/>
        </w:rPr>
        <w:t xml:space="preserve"> </w:t>
      </w:r>
    </w:p>
    <w:p w:rsidR="002959D2" w:rsidRPr="002959D2" w:rsidRDefault="002959D2" w:rsidP="009C4365">
      <w:pPr>
        <w:pStyle w:val="Stopka"/>
        <w:widowControl/>
        <w:numPr>
          <w:ilvl w:val="3"/>
          <w:numId w:val="24"/>
        </w:numPr>
        <w:tabs>
          <w:tab w:val="left" w:pos="567"/>
        </w:tabs>
        <w:autoSpaceDE/>
        <w:autoSpaceDN/>
        <w:ind w:left="567" w:right="211" w:hanging="425"/>
        <w:jc w:val="both"/>
        <w:rPr>
          <w:rFonts w:ascii="Times New Roman" w:hAnsi="Times New Roman" w:cs="Times New Roman"/>
          <w:sz w:val="21"/>
          <w:szCs w:val="21"/>
        </w:rPr>
      </w:pPr>
      <w:r w:rsidRPr="002959D2">
        <w:rPr>
          <w:rFonts w:ascii="Times New Roman" w:hAnsi="Times New Roman" w:cs="Times New Roman"/>
          <w:sz w:val="21"/>
          <w:szCs w:val="21"/>
        </w:rPr>
        <w:t>Ceny jednostkowe wyrobów nie podlegają zmianie w przypadku zamówienia mniejszej ilości.</w:t>
      </w:r>
    </w:p>
    <w:p w:rsidR="009C4365" w:rsidRPr="009C4365" w:rsidRDefault="002959D2" w:rsidP="00F45BAF">
      <w:pPr>
        <w:pStyle w:val="Stopka"/>
        <w:widowControl/>
        <w:numPr>
          <w:ilvl w:val="3"/>
          <w:numId w:val="24"/>
        </w:numPr>
        <w:tabs>
          <w:tab w:val="left" w:pos="567"/>
        </w:tabs>
        <w:autoSpaceDE/>
        <w:autoSpaceDN/>
        <w:ind w:left="567" w:right="211" w:hanging="425"/>
        <w:jc w:val="both"/>
        <w:rPr>
          <w:rFonts w:ascii="Times New Roman" w:hAnsi="Times New Roman" w:cs="Times New Roman"/>
          <w:sz w:val="21"/>
          <w:szCs w:val="21"/>
        </w:rPr>
      </w:pPr>
      <w:r w:rsidRPr="009C4365">
        <w:rPr>
          <w:rFonts w:ascii="Times New Roman" w:hAnsi="Times New Roman" w:cs="Times New Roman"/>
          <w:sz w:val="21"/>
          <w:szCs w:val="21"/>
        </w:rPr>
        <w:t>W ramach realizacji umowy Wykonawca zobowiązuje się dostarczać wyłącznie wyroby spełniające wszystkie wymagania Zamawiającego, określone w formularzu cen jednostkowych, stanowiącym załącznik do formularza oferty.</w:t>
      </w:r>
      <w:r w:rsidR="009C4365" w:rsidRPr="009C4365">
        <w:rPr>
          <w:rFonts w:ascii="Times New Roman" w:hAnsi="Times New Roman" w:cs="Times New Roman"/>
          <w:sz w:val="21"/>
          <w:szCs w:val="21"/>
        </w:rPr>
        <w:t xml:space="preserve"> </w:t>
      </w:r>
    </w:p>
    <w:p w:rsidR="002959D2" w:rsidRPr="002959D2" w:rsidRDefault="002959D2" w:rsidP="009C4365">
      <w:pPr>
        <w:pStyle w:val="Akapitzlist"/>
        <w:tabs>
          <w:tab w:val="left" w:pos="567"/>
        </w:tabs>
        <w:ind w:left="567" w:right="211" w:hanging="425"/>
        <w:jc w:val="center"/>
        <w:rPr>
          <w:rFonts w:ascii="Times New Roman" w:hAnsi="Times New Roman" w:cs="Times New Roman"/>
          <w:bCs/>
          <w:sz w:val="21"/>
          <w:szCs w:val="21"/>
        </w:rPr>
      </w:pPr>
      <w:r w:rsidRPr="002959D2">
        <w:rPr>
          <w:rFonts w:ascii="Times New Roman" w:hAnsi="Times New Roman" w:cs="Times New Roman"/>
          <w:bCs/>
          <w:sz w:val="21"/>
          <w:szCs w:val="21"/>
        </w:rPr>
        <w:t>§ 2</w:t>
      </w:r>
    </w:p>
    <w:p w:rsidR="002959D2" w:rsidRPr="002959D2" w:rsidRDefault="002959D2" w:rsidP="009C4365">
      <w:pPr>
        <w:widowControl/>
        <w:numPr>
          <w:ilvl w:val="0"/>
          <w:numId w:val="43"/>
        </w:numPr>
        <w:tabs>
          <w:tab w:val="left" w:pos="567"/>
        </w:tabs>
        <w:autoSpaceDE/>
        <w:autoSpaceDN/>
        <w:ind w:left="567" w:right="211" w:hanging="425"/>
        <w:jc w:val="both"/>
        <w:rPr>
          <w:rFonts w:ascii="Times New Roman" w:hAnsi="Times New Roman" w:cs="Times New Roman"/>
          <w:sz w:val="21"/>
          <w:szCs w:val="21"/>
          <w:lang w:eastAsia="pl-PL"/>
        </w:rPr>
      </w:pPr>
      <w:r w:rsidRPr="002959D2">
        <w:rPr>
          <w:rFonts w:ascii="Times New Roman" w:hAnsi="Times New Roman" w:cs="Times New Roman"/>
          <w:sz w:val="21"/>
          <w:szCs w:val="21"/>
          <w:lang w:eastAsia="pl-PL"/>
        </w:rPr>
        <w:t>Wykonawca oświadcza,</w:t>
      </w:r>
      <w:r w:rsidRPr="002959D2">
        <w:rPr>
          <w:rFonts w:ascii="Times New Roman" w:hAnsi="Times New Roman" w:cs="Times New Roman"/>
          <w:b/>
          <w:sz w:val="21"/>
          <w:szCs w:val="21"/>
          <w:lang w:eastAsia="pl-PL"/>
        </w:rPr>
        <w:t xml:space="preserve"> </w:t>
      </w:r>
      <w:r w:rsidRPr="002959D2">
        <w:rPr>
          <w:rFonts w:ascii="Times New Roman" w:hAnsi="Times New Roman" w:cs="Times New Roman"/>
          <w:sz w:val="21"/>
          <w:szCs w:val="21"/>
          <w:lang w:eastAsia="pl-PL"/>
        </w:rPr>
        <w:t xml:space="preserve">że oferowane wyroby stanowią </w:t>
      </w:r>
      <w:r w:rsidRPr="002959D2">
        <w:rPr>
          <w:rFonts w:ascii="Times New Roman" w:hAnsi="Times New Roman" w:cs="Times New Roman"/>
          <w:b/>
          <w:sz w:val="21"/>
          <w:szCs w:val="21"/>
          <w:lang w:eastAsia="pl-PL"/>
        </w:rPr>
        <w:t>wyroby medyczne</w:t>
      </w:r>
      <w:r w:rsidRPr="002959D2">
        <w:rPr>
          <w:rFonts w:ascii="Times New Roman" w:hAnsi="Times New Roman" w:cs="Times New Roman"/>
          <w:sz w:val="21"/>
          <w:szCs w:val="21"/>
          <w:lang w:eastAsia="pl-PL"/>
        </w:rPr>
        <w:t xml:space="preserve"> i że zostały dopuszczone do obrotu i używania na terenie RP zgodnie z obowiązującymi przepisami, to jest zgodnie z </w:t>
      </w:r>
      <w:r w:rsidRPr="002959D2">
        <w:rPr>
          <w:rFonts w:ascii="Times New Roman" w:hAnsi="Times New Roman" w:cs="Times New Roman"/>
          <w:color w:val="000000"/>
          <w:sz w:val="21"/>
          <w:szCs w:val="21"/>
        </w:rPr>
        <w:t>Ustawą z dnia 7 kwietnia 2022 r. o wyrobach medycznych (</w:t>
      </w:r>
      <w:r w:rsidRPr="002959D2">
        <w:rPr>
          <w:rFonts w:ascii="Times New Roman" w:hAnsi="Times New Roman" w:cs="Times New Roman"/>
          <w:sz w:val="21"/>
          <w:szCs w:val="21"/>
        </w:rPr>
        <w:t>Dz.U.2022.974).</w:t>
      </w:r>
    </w:p>
    <w:p w:rsidR="002959D2" w:rsidRPr="002959D2" w:rsidRDefault="002959D2" w:rsidP="009C4365">
      <w:pPr>
        <w:widowControl/>
        <w:numPr>
          <w:ilvl w:val="0"/>
          <w:numId w:val="43"/>
        </w:numPr>
        <w:tabs>
          <w:tab w:val="left" w:pos="567"/>
        </w:tabs>
        <w:autoSpaceDE/>
        <w:autoSpaceDN/>
        <w:ind w:left="567" w:right="211" w:hanging="425"/>
        <w:jc w:val="both"/>
        <w:rPr>
          <w:rFonts w:ascii="Times New Roman" w:hAnsi="Times New Roman" w:cs="Times New Roman"/>
          <w:sz w:val="21"/>
          <w:szCs w:val="21"/>
          <w:lang w:eastAsia="pl-PL"/>
        </w:rPr>
      </w:pPr>
      <w:r w:rsidRPr="002959D2">
        <w:rPr>
          <w:rFonts w:ascii="Times New Roman" w:hAnsi="Times New Roman" w:cs="Times New Roman"/>
          <w:sz w:val="21"/>
          <w:szCs w:val="21"/>
          <w:lang w:eastAsia="pl-PL"/>
        </w:rPr>
        <w:t>Wykonawca na żądanie Zamawiającego zobowiązany jest przedłożyć dokumenty dopuszczające dany wyrób do obrotu  i używania na terenie RP w terminie 5 dni roboczych od otrzymania wniosku, liczonych od następnego dnia roboczego.</w:t>
      </w:r>
    </w:p>
    <w:p w:rsidR="002959D2" w:rsidRPr="002959D2" w:rsidRDefault="002959D2" w:rsidP="009C4365">
      <w:pPr>
        <w:widowControl/>
        <w:numPr>
          <w:ilvl w:val="0"/>
          <w:numId w:val="43"/>
        </w:numPr>
        <w:tabs>
          <w:tab w:val="left" w:pos="567"/>
        </w:tabs>
        <w:autoSpaceDE/>
        <w:autoSpaceDN/>
        <w:ind w:left="567" w:right="211" w:hanging="425"/>
        <w:jc w:val="both"/>
        <w:rPr>
          <w:rFonts w:ascii="Times New Roman" w:hAnsi="Times New Roman" w:cs="Times New Roman"/>
          <w:sz w:val="21"/>
          <w:szCs w:val="21"/>
          <w:lang w:eastAsia="pl-PL"/>
        </w:rPr>
      </w:pPr>
      <w:r w:rsidRPr="002959D2">
        <w:rPr>
          <w:rFonts w:ascii="Times New Roman" w:hAnsi="Times New Roman" w:cs="Times New Roman"/>
          <w:sz w:val="21"/>
          <w:szCs w:val="21"/>
          <w:lang w:eastAsia="pl-PL"/>
        </w:rPr>
        <w:t xml:space="preserve">W sytuacji </w:t>
      </w:r>
      <w:r w:rsidRPr="002959D2">
        <w:rPr>
          <w:rFonts w:ascii="Times New Roman" w:hAnsi="Times New Roman" w:cs="Times New Roman"/>
          <w:sz w:val="21"/>
          <w:szCs w:val="21"/>
          <w:u w:val="single"/>
          <w:lang w:eastAsia="pl-PL"/>
        </w:rPr>
        <w:t>zawieszenia ważności, wycofania ważności bądź wygaśnięcia ważności dokumentów</w:t>
      </w:r>
      <w:r w:rsidRPr="002959D2">
        <w:rPr>
          <w:rFonts w:ascii="Times New Roman" w:hAnsi="Times New Roman" w:cs="Times New Roman"/>
          <w:sz w:val="21"/>
          <w:szCs w:val="21"/>
          <w:lang w:eastAsia="pl-PL"/>
        </w:rPr>
        <w:t xml:space="preserve">, o których mowa w niniejszym paragrafie, Wykonawca zobowiązany jest niezwłocznie pisemnie powiadomić o tym Zamawiającego oraz </w:t>
      </w:r>
      <w:r w:rsidRPr="002959D2">
        <w:rPr>
          <w:rFonts w:ascii="Times New Roman" w:hAnsi="Times New Roman" w:cs="Times New Roman"/>
          <w:sz w:val="21"/>
          <w:szCs w:val="21"/>
          <w:u w:val="single"/>
          <w:lang w:eastAsia="pl-PL"/>
        </w:rPr>
        <w:t>bez wezwania ze strony Zamawiającego</w:t>
      </w:r>
      <w:r w:rsidRPr="002959D2">
        <w:rPr>
          <w:rFonts w:ascii="Times New Roman" w:hAnsi="Times New Roman" w:cs="Times New Roman"/>
          <w:sz w:val="21"/>
          <w:szCs w:val="21"/>
          <w:lang w:eastAsia="pl-PL"/>
        </w:rPr>
        <w:t xml:space="preserve"> przedłożyć mu dokumenty aktualnie ważne.</w:t>
      </w:r>
    </w:p>
    <w:p w:rsidR="00643A0D" w:rsidRDefault="00643A0D" w:rsidP="00643A0D">
      <w:pPr>
        <w:pStyle w:val="Nagwek1"/>
        <w:tabs>
          <w:tab w:val="left" w:pos="567"/>
        </w:tabs>
        <w:ind w:left="567" w:right="211" w:hanging="425"/>
        <w:jc w:val="left"/>
        <w:rPr>
          <w:rFonts w:ascii="Times New Roman" w:hAnsi="Times New Roman" w:cs="Times New Roman"/>
          <w:sz w:val="21"/>
          <w:szCs w:val="21"/>
        </w:rPr>
      </w:pPr>
    </w:p>
    <w:p w:rsidR="002959D2" w:rsidRPr="0021450F" w:rsidRDefault="002959D2" w:rsidP="00643A0D">
      <w:pPr>
        <w:pStyle w:val="Nagwek1"/>
        <w:tabs>
          <w:tab w:val="left" w:pos="567"/>
        </w:tabs>
        <w:ind w:left="567" w:right="211" w:hanging="425"/>
        <w:jc w:val="left"/>
        <w:rPr>
          <w:rFonts w:ascii="Times New Roman" w:hAnsi="Times New Roman" w:cs="Times New Roman"/>
          <w:bCs w:val="0"/>
          <w:sz w:val="21"/>
          <w:szCs w:val="21"/>
        </w:rPr>
      </w:pPr>
      <w:r w:rsidRPr="0021450F">
        <w:rPr>
          <w:rFonts w:ascii="Times New Roman" w:hAnsi="Times New Roman" w:cs="Times New Roman"/>
          <w:sz w:val="21"/>
          <w:szCs w:val="21"/>
        </w:rPr>
        <w:t>WARUNKI REALIZACJI UMOWY</w:t>
      </w:r>
    </w:p>
    <w:p w:rsidR="002959D2" w:rsidRPr="002959D2" w:rsidRDefault="002959D2" w:rsidP="0021450F">
      <w:pPr>
        <w:pStyle w:val="Nagwek1"/>
        <w:tabs>
          <w:tab w:val="left" w:pos="567"/>
        </w:tabs>
        <w:ind w:left="567" w:right="211" w:hanging="425"/>
        <w:rPr>
          <w:rFonts w:ascii="Times New Roman" w:hAnsi="Times New Roman" w:cs="Times New Roman"/>
          <w:b w:val="0"/>
          <w:color w:val="365F91" w:themeColor="accent1" w:themeShade="BF"/>
          <w:sz w:val="21"/>
          <w:szCs w:val="21"/>
        </w:rPr>
      </w:pPr>
      <w:r w:rsidRPr="002959D2">
        <w:rPr>
          <w:rFonts w:ascii="Times New Roman" w:hAnsi="Times New Roman" w:cs="Times New Roman"/>
          <w:sz w:val="21"/>
          <w:szCs w:val="21"/>
        </w:rPr>
        <w:t>§ 3</w:t>
      </w:r>
    </w:p>
    <w:p w:rsidR="002959D2" w:rsidRPr="002959D2" w:rsidRDefault="002959D2" w:rsidP="009C4365">
      <w:pPr>
        <w:pStyle w:val="Tekstpodstawowy"/>
        <w:widowControl/>
        <w:numPr>
          <w:ilvl w:val="3"/>
          <w:numId w:val="25"/>
        </w:numPr>
        <w:tabs>
          <w:tab w:val="left" w:pos="567"/>
        </w:tabs>
        <w:autoSpaceDE/>
        <w:autoSpaceDN/>
        <w:ind w:left="567" w:right="211" w:hanging="425"/>
        <w:rPr>
          <w:rFonts w:ascii="Times New Roman" w:hAnsi="Times New Roman" w:cs="Times New Roman"/>
          <w:sz w:val="21"/>
          <w:szCs w:val="21"/>
        </w:rPr>
      </w:pPr>
      <w:r w:rsidRPr="002959D2">
        <w:rPr>
          <w:rFonts w:ascii="Times New Roman" w:hAnsi="Times New Roman" w:cs="Times New Roman"/>
          <w:sz w:val="21"/>
          <w:szCs w:val="21"/>
        </w:rPr>
        <w:t>Wykonawca zobowiązany jest dostarczać zamówione wyroby na własny koszt i ryzyko do siedziby zamawiającego mieszczącej się w Szczecinie przy Al. Powstańców Wlkp. 72 w dni robocze od poniedziałku do piątku w godzinach od 7</w:t>
      </w:r>
      <w:r w:rsidRPr="002959D2">
        <w:rPr>
          <w:rFonts w:ascii="Times New Roman" w:hAnsi="Times New Roman" w:cs="Times New Roman"/>
          <w:sz w:val="21"/>
          <w:szCs w:val="21"/>
          <w:vertAlign w:val="superscript"/>
        </w:rPr>
        <w:t>30</w:t>
      </w:r>
      <w:r w:rsidRPr="002959D2">
        <w:rPr>
          <w:rFonts w:ascii="Times New Roman" w:hAnsi="Times New Roman" w:cs="Times New Roman"/>
          <w:sz w:val="21"/>
          <w:szCs w:val="21"/>
        </w:rPr>
        <w:t xml:space="preserve"> do 14</w:t>
      </w:r>
      <w:r w:rsidRPr="002959D2">
        <w:rPr>
          <w:rFonts w:ascii="Times New Roman" w:hAnsi="Times New Roman" w:cs="Times New Roman"/>
          <w:sz w:val="21"/>
          <w:szCs w:val="21"/>
          <w:vertAlign w:val="superscript"/>
        </w:rPr>
        <w:t>30</w:t>
      </w:r>
      <w:r w:rsidRPr="002959D2">
        <w:rPr>
          <w:rFonts w:ascii="Times New Roman" w:hAnsi="Times New Roman" w:cs="Times New Roman"/>
          <w:sz w:val="21"/>
          <w:szCs w:val="21"/>
        </w:rPr>
        <w:t xml:space="preserve"> w ciągu … </w:t>
      </w:r>
      <w:r w:rsidRPr="002959D2">
        <w:rPr>
          <w:rFonts w:ascii="Times New Roman" w:hAnsi="Times New Roman" w:cs="Times New Roman"/>
          <w:i/>
          <w:sz w:val="21"/>
          <w:szCs w:val="21"/>
        </w:rPr>
        <w:t>(</w:t>
      </w:r>
      <w:r w:rsidRPr="002959D2">
        <w:rPr>
          <w:rFonts w:ascii="Times New Roman" w:hAnsi="Times New Roman" w:cs="Times New Roman"/>
          <w:b/>
          <w:i/>
          <w:sz w:val="21"/>
          <w:szCs w:val="21"/>
        </w:rPr>
        <w:t>max. 5</w:t>
      </w:r>
      <w:r w:rsidRPr="002959D2">
        <w:rPr>
          <w:rFonts w:ascii="Times New Roman" w:hAnsi="Times New Roman" w:cs="Times New Roman"/>
          <w:i/>
          <w:sz w:val="21"/>
          <w:szCs w:val="21"/>
        </w:rPr>
        <w:t>)</w:t>
      </w:r>
      <w:r w:rsidRPr="002959D2">
        <w:rPr>
          <w:rFonts w:ascii="Times New Roman" w:hAnsi="Times New Roman" w:cs="Times New Roman"/>
          <w:sz w:val="21"/>
          <w:szCs w:val="21"/>
        </w:rPr>
        <w:t xml:space="preserve"> dni roboczych. Dostawa wyrobów następuje na koszt i ryzyko Wykonawcy. </w:t>
      </w:r>
    </w:p>
    <w:p w:rsidR="002959D2" w:rsidRPr="003E3BBE" w:rsidRDefault="002959D2" w:rsidP="009C4365">
      <w:pPr>
        <w:pStyle w:val="Tekstpodstawowy"/>
        <w:widowControl/>
        <w:numPr>
          <w:ilvl w:val="0"/>
          <w:numId w:val="25"/>
        </w:numPr>
        <w:tabs>
          <w:tab w:val="left" w:pos="567"/>
        </w:tabs>
        <w:autoSpaceDE/>
        <w:autoSpaceDN/>
        <w:ind w:left="567" w:right="211" w:hanging="425"/>
        <w:rPr>
          <w:rFonts w:ascii="Times New Roman" w:hAnsi="Times New Roman" w:cs="Times New Roman"/>
          <w:b/>
          <w:bCs/>
          <w:sz w:val="21"/>
          <w:szCs w:val="21"/>
        </w:rPr>
      </w:pPr>
      <w:r w:rsidRPr="002959D2">
        <w:rPr>
          <w:rFonts w:ascii="Times New Roman" w:hAnsi="Times New Roman" w:cs="Times New Roman"/>
          <w:sz w:val="21"/>
          <w:szCs w:val="21"/>
        </w:rPr>
        <w:t>Wykonawca dostarczać będzie wyroby do miejsca wskazanego w ust. 1 na podstawie bieżących zamówień określających szczegółowy asortyment i ilość wyrobów, przekazywanych przez Aptekę Zamawiającego:</w:t>
      </w:r>
    </w:p>
    <w:p w:rsidR="003E3BBE" w:rsidRPr="002959D2" w:rsidRDefault="003E3BBE" w:rsidP="003E3BBE">
      <w:pPr>
        <w:pStyle w:val="Tekstpodstawowy"/>
        <w:widowControl/>
        <w:tabs>
          <w:tab w:val="left" w:pos="567"/>
        </w:tabs>
        <w:autoSpaceDE/>
        <w:autoSpaceDN/>
        <w:ind w:left="567" w:right="211"/>
        <w:rPr>
          <w:rFonts w:ascii="Times New Roman" w:hAnsi="Times New Roman" w:cs="Times New Roman"/>
          <w:b/>
          <w:bCs/>
          <w:sz w:val="21"/>
          <w:szCs w:val="21"/>
        </w:rPr>
      </w:pPr>
    </w:p>
    <w:p w:rsidR="002959D2" w:rsidRPr="002959D2" w:rsidRDefault="002959D2" w:rsidP="00DC0BA7">
      <w:pPr>
        <w:pStyle w:val="Tekstpodstawowy"/>
        <w:pBdr>
          <w:top w:val="single" w:sz="4" w:space="1" w:color="auto"/>
          <w:left w:val="single" w:sz="4" w:space="0" w:color="auto"/>
          <w:bottom w:val="single" w:sz="4" w:space="1" w:color="auto"/>
          <w:right w:val="single" w:sz="4" w:space="4" w:color="auto"/>
        </w:pBdr>
        <w:tabs>
          <w:tab w:val="left" w:pos="567"/>
        </w:tabs>
        <w:ind w:left="567" w:right="211" w:hanging="425"/>
        <w:rPr>
          <w:rFonts w:ascii="Times New Roman" w:hAnsi="Times New Roman" w:cs="Times New Roman"/>
          <w:sz w:val="21"/>
          <w:szCs w:val="21"/>
        </w:rPr>
      </w:pPr>
    </w:p>
    <w:p w:rsidR="002959D2" w:rsidRPr="002959D2" w:rsidRDefault="002959D2" w:rsidP="00DC0BA7">
      <w:pPr>
        <w:pStyle w:val="Tekstpodstawowy"/>
        <w:pBdr>
          <w:top w:val="single" w:sz="4" w:space="1" w:color="auto"/>
          <w:left w:val="single" w:sz="4" w:space="0" w:color="auto"/>
          <w:bottom w:val="single" w:sz="4" w:space="1" w:color="auto"/>
          <w:right w:val="single" w:sz="4" w:space="4" w:color="auto"/>
        </w:pBdr>
        <w:tabs>
          <w:tab w:val="left" w:pos="567"/>
        </w:tabs>
        <w:ind w:left="567" w:right="211" w:hanging="425"/>
        <w:rPr>
          <w:rFonts w:ascii="Times New Roman" w:hAnsi="Times New Roman" w:cs="Times New Roman"/>
          <w:sz w:val="21"/>
          <w:szCs w:val="21"/>
        </w:rPr>
      </w:pPr>
      <w:r w:rsidRPr="002959D2">
        <w:rPr>
          <w:rFonts w:ascii="Times New Roman" w:hAnsi="Times New Roman" w:cs="Times New Roman"/>
          <w:sz w:val="21"/>
          <w:szCs w:val="21"/>
        </w:rPr>
        <w:t>mailem na adres: ........................................................ lub faksem na numer: ......................................</w:t>
      </w:r>
    </w:p>
    <w:p w:rsidR="003E3BBE" w:rsidRDefault="002959D2" w:rsidP="009C4365">
      <w:pPr>
        <w:pStyle w:val="Tekstpodstawowy"/>
        <w:tabs>
          <w:tab w:val="left" w:pos="567"/>
        </w:tabs>
        <w:ind w:left="567" w:right="211" w:hanging="425"/>
        <w:rPr>
          <w:rFonts w:ascii="Times New Roman" w:hAnsi="Times New Roman" w:cs="Times New Roman"/>
          <w:sz w:val="21"/>
          <w:szCs w:val="21"/>
        </w:rPr>
      </w:pPr>
      <w:r w:rsidRPr="002959D2">
        <w:rPr>
          <w:rFonts w:ascii="Times New Roman" w:hAnsi="Times New Roman" w:cs="Times New Roman"/>
          <w:sz w:val="21"/>
          <w:szCs w:val="21"/>
        </w:rPr>
        <w:t xml:space="preserve"> </w:t>
      </w:r>
    </w:p>
    <w:p w:rsidR="002959D2" w:rsidRPr="002959D2" w:rsidRDefault="003E3BBE" w:rsidP="009C4365">
      <w:pPr>
        <w:pStyle w:val="Tekstpodstawowy"/>
        <w:tabs>
          <w:tab w:val="left" w:pos="567"/>
        </w:tabs>
        <w:ind w:left="567" w:right="211" w:hanging="425"/>
        <w:rPr>
          <w:rFonts w:ascii="Times New Roman" w:hAnsi="Times New Roman" w:cs="Times New Roman"/>
          <w:sz w:val="21"/>
          <w:szCs w:val="21"/>
        </w:rPr>
      </w:pPr>
      <w:r>
        <w:rPr>
          <w:rFonts w:ascii="Times New Roman" w:hAnsi="Times New Roman" w:cs="Times New Roman"/>
          <w:sz w:val="21"/>
          <w:szCs w:val="21"/>
        </w:rPr>
        <w:t xml:space="preserve">        </w:t>
      </w:r>
      <w:r w:rsidR="002959D2" w:rsidRPr="002959D2">
        <w:rPr>
          <w:rFonts w:ascii="Times New Roman" w:hAnsi="Times New Roman" w:cs="Times New Roman"/>
          <w:sz w:val="21"/>
          <w:szCs w:val="21"/>
        </w:rPr>
        <w:t>Wykonawca zobowiązany jest niezwłocznie potwierdzić faksem bądź mailem dzień otrzymania zamówienia.</w:t>
      </w:r>
    </w:p>
    <w:p w:rsidR="002959D2" w:rsidRPr="002959D2" w:rsidRDefault="002959D2" w:rsidP="009C4365">
      <w:pPr>
        <w:pStyle w:val="Tekstpodstawowy"/>
        <w:widowControl/>
        <w:numPr>
          <w:ilvl w:val="0"/>
          <w:numId w:val="25"/>
        </w:numPr>
        <w:tabs>
          <w:tab w:val="left" w:pos="567"/>
        </w:tabs>
        <w:autoSpaceDE/>
        <w:autoSpaceDN/>
        <w:ind w:left="567" w:right="211" w:hanging="425"/>
        <w:rPr>
          <w:rFonts w:ascii="Times New Roman" w:hAnsi="Times New Roman" w:cs="Times New Roman"/>
          <w:sz w:val="21"/>
          <w:szCs w:val="21"/>
        </w:rPr>
      </w:pPr>
      <w:r w:rsidRPr="002959D2">
        <w:rPr>
          <w:rFonts w:ascii="Times New Roman" w:hAnsi="Times New Roman" w:cs="Times New Roman"/>
          <w:sz w:val="21"/>
          <w:szCs w:val="21"/>
        </w:rPr>
        <w:t>Termin dostawy liczy się od pierwszego dnia roboczego po dniu złożenia zamówienia.</w:t>
      </w:r>
    </w:p>
    <w:p w:rsidR="002959D2" w:rsidRPr="002959D2" w:rsidRDefault="002959D2" w:rsidP="009C4365">
      <w:pPr>
        <w:pStyle w:val="Tekstpodstawowy"/>
        <w:widowControl/>
        <w:numPr>
          <w:ilvl w:val="0"/>
          <w:numId w:val="25"/>
        </w:numPr>
        <w:tabs>
          <w:tab w:val="left" w:pos="567"/>
        </w:tabs>
        <w:autoSpaceDE/>
        <w:autoSpaceDN/>
        <w:ind w:left="567" w:right="211" w:hanging="425"/>
        <w:rPr>
          <w:rFonts w:ascii="Times New Roman" w:hAnsi="Times New Roman" w:cs="Times New Roman"/>
          <w:sz w:val="21"/>
          <w:szCs w:val="21"/>
        </w:rPr>
      </w:pPr>
      <w:r w:rsidRPr="002959D2">
        <w:rPr>
          <w:rFonts w:ascii="Times New Roman" w:hAnsi="Times New Roman" w:cs="Times New Roman"/>
          <w:sz w:val="21"/>
          <w:szCs w:val="21"/>
        </w:rPr>
        <w:t>Przez dostarczenie zamówionych wyrobów, o którym mowa w ust. 1 rozumie się ich dowóz, wyładowanie i wniesienie:</w:t>
      </w:r>
    </w:p>
    <w:p w:rsidR="002959D2" w:rsidRPr="002959D2" w:rsidRDefault="002959D2" w:rsidP="009C4365">
      <w:pPr>
        <w:pStyle w:val="Akapitzlist"/>
        <w:widowControl/>
        <w:numPr>
          <w:ilvl w:val="0"/>
          <w:numId w:val="26"/>
        </w:numPr>
        <w:tabs>
          <w:tab w:val="left" w:pos="567"/>
        </w:tabs>
        <w:autoSpaceDE/>
        <w:autoSpaceDN/>
        <w:ind w:left="567" w:right="211" w:hanging="425"/>
        <w:rPr>
          <w:rFonts w:ascii="Times New Roman" w:hAnsi="Times New Roman" w:cs="Times New Roman"/>
          <w:sz w:val="21"/>
          <w:szCs w:val="21"/>
        </w:rPr>
      </w:pPr>
      <w:r w:rsidRPr="002959D2">
        <w:rPr>
          <w:rFonts w:ascii="Times New Roman" w:hAnsi="Times New Roman" w:cs="Times New Roman"/>
          <w:sz w:val="21"/>
          <w:szCs w:val="21"/>
        </w:rPr>
        <w:t>do pomieszczenia  Apteki  -  wyroby o wadze opakowania transportowego do 5 kg</w:t>
      </w:r>
    </w:p>
    <w:p w:rsidR="002959D2" w:rsidRPr="002959D2" w:rsidRDefault="002959D2" w:rsidP="009C4365">
      <w:pPr>
        <w:pStyle w:val="Akapitzlist"/>
        <w:widowControl/>
        <w:numPr>
          <w:ilvl w:val="0"/>
          <w:numId w:val="26"/>
        </w:numPr>
        <w:tabs>
          <w:tab w:val="left" w:pos="567"/>
        </w:tabs>
        <w:autoSpaceDE/>
        <w:autoSpaceDN/>
        <w:ind w:left="567" w:right="211" w:hanging="425"/>
        <w:rPr>
          <w:rFonts w:ascii="Times New Roman" w:hAnsi="Times New Roman" w:cs="Times New Roman"/>
          <w:sz w:val="21"/>
          <w:szCs w:val="21"/>
        </w:rPr>
      </w:pPr>
      <w:r w:rsidRPr="002959D2">
        <w:rPr>
          <w:rFonts w:ascii="Times New Roman" w:hAnsi="Times New Roman" w:cs="Times New Roman"/>
          <w:sz w:val="21"/>
          <w:szCs w:val="21"/>
        </w:rPr>
        <w:t>do magazynu wskazanego przez pracownika Apteki – wyroby o wadze opakowania transportowego powyżej 5 kg.</w:t>
      </w:r>
    </w:p>
    <w:p w:rsidR="00F93CEF" w:rsidRPr="00F56FBA" w:rsidRDefault="002959D2" w:rsidP="009C4365">
      <w:pPr>
        <w:pStyle w:val="Tekstpodstawowy"/>
        <w:widowControl/>
        <w:numPr>
          <w:ilvl w:val="0"/>
          <w:numId w:val="25"/>
        </w:numPr>
        <w:tabs>
          <w:tab w:val="left" w:pos="567"/>
        </w:tabs>
        <w:autoSpaceDE/>
        <w:autoSpaceDN/>
        <w:ind w:left="567" w:right="211" w:hanging="425"/>
        <w:rPr>
          <w:rFonts w:ascii="Times New Roman" w:hAnsi="Times New Roman" w:cs="Times New Roman"/>
          <w:sz w:val="21"/>
          <w:szCs w:val="21"/>
        </w:rPr>
      </w:pPr>
      <w:r w:rsidRPr="00F56FBA">
        <w:rPr>
          <w:rFonts w:ascii="Times New Roman" w:hAnsi="Times New Roman" w:cs="Times New Roman"/>
          <w:sz w:val="21"/>
          <w:szCs w:val="21"/>
        </w:rPr>
        <w:t>Wykonawca gwarantuje, że wyroby dostarczane Zamawiającemu będą posiadały okres przydatności do użycia minimum 12-miesięczny, licząc od daty dostawy do siedziby Zamawiającego.</w:t>
      </w:r>
    </w:p>
    <w:p w:rsidR="00F93CEF" w:rsidRPr="009C4365" w:rsidRDefault="00F93CEF" w:rsidP="009C4365">
      <w:pPr>
        <w:pStyle w:val="Tekstpodstawowy"/>
        <w:widowControl/>
        <w:numPr>
          <w:ilvl w:val="0"/>
          <w:numId w:val="25"/>
        </w:numPr>
        <w:tabs>
          <w:tab w:val="left" w:pos="567"/>
        </w:tabs>
        <w:autoSpaceDE/>
        <w:autoSpaceDN/>
        <w:ind w:left="567" w:right="211" w:hanging="425"/>
        <w:rPr>
          <w:rFonts w:ascii="Times New Roman" w:hAnsi="Times New Roman" w:cs="Times New Roman"/>
          <w:sz w:val="21"/>
          <w:szCs w:val="21"/>
        </w:rPr>
      </w:pPr>
      <w:r w:rsidRPr="00F56FBA">
        <w:rPr>
          <w:rFonts w:ascii="Times New Roman" w:hAnsi="Times New Roman" w:cs="Times New Roman"/>
          <w:sz w:val="21"/>
          <w:szCs w:val="21"/>
        </w:rPr>
        <w:t xml:space="preserve"> W przypadku Wykonawcy, który  zamiast aplikatorów jednorazowych  zaoferuje aplikatory  wielokrotnego użytku, zobowiązany będzie dostarczyć  </w:t>
      </w:r>
      <w:r w:rsidRPr="00F56FBA">
        <w:rPr>
          <w:rFonts w:ascii="Times New Roman" w:hAnsi="Times New Roman" w:cs="Times New Roman"/>
          <w:bCs/>
          <w:sz w:val="21"/>
          <w:szCs w:val="21"/>
        </w:rPr>
        <w:t>5 sztuk aplikatorów wielorazowych (fabrycznie nowych)</w:t>
      </w:r>
      <w:r w:rsidRPr="00F56FBA">
        <w:rPr>
          <w:rFonts w:ascii="Times New Roman" w:hAnsi="Times New Roman" w:cs="Times New Roman"/>
          <w:sz w:val="21"/>
          <w:szCs w:val="21"/>
        </w:rPr>
        <w:t xml:space="preserve">, które po zakończeniu terminu realizacji umowy Zamawiający zwróci Wykonawcy. Zamawiający nie wyraża zgody na mniejszą ilość </w:t>
      </w:r>
      <w:r w:rsidRPr="00F56FBA">
        <w:rPr>
          <w:rFonts w:ascii="Times New Roman" w:hAnsi="Times New Roman" w:cs="Times New Roman"/>
          <w:bCs/>
          <w:sz w:val="21"/>
          <w:szCs w:val="21"/>
        </w:rPr>
        <w:t>aplikatorów wielorazowych.</w:t>
      </w:r>
    </w:p>
    <w:p w:rsidR="009C4365" w:rsidRPr="009C4365" w:rsidRDefault="009C4365" w:rsidP="009C4365">
      <w:pPr>
        <w:pStyle w:val="Tekstpodstawowy"/>
        <w:widowControl/>
        <w:numPr>
          <w:ilvl w:val="0"/>
          <w:numId w:val="25"/>
        </w:numPr>
        <w:tabs>
          <w:tab w:val="left" w:pos="567"/>
        </w:tabs>
        <w:autoSpaceDE/>
        <w:autoSpaceDN/>
        <w:ind w:left="567" w:right="211" w:hanging="425"/>
        <w:rPr>
          <w:rFonts w:ascii="Times New Roman" w:hAnsi="Times New Roman" w:cs="Times New Roman"/>
          <w:sz w:val="21"/>
          <w:szCs w:val="21"/>
        </w:rPr>
      </w:pPr>
      <w:r>
        <w:rPr>
          <w:rFonts w:ascii="Times New Roman" w:hAnsi="Times New Roman" w:cs="Times New Roman"/>
          <w:sz w:val="21"/>
          <w:szCs w:val="21"/>
        </w:rPr>
        <w:t>Po zakończeniu umowy Wykonawca winien złożyć wniosek o zwrot aplikatorów wielorazowych</w:t>
      </w:r>
      <w:r w:rsidR="00C825AE">
        <w:rPr>
          <w:rFonts w:ascii="Times New Roman" w:hAnsi="Times New Roman" w:cs="Times New Roman"/>
          <w:sz w:val="21"/>
          <w:szCs w:val="21"/>
        </w:rPr>
        <w:t xml:space="preserve">, </w:t>
      </w:r>
      <w:r>
        <w:rPr>
          <w:rFonts w:ascii="Times New Roman" w:hAnsi="Times New Roman" w:cs="Times New Roman"/>
          <w:sz w:val="21"/>
          <w:szCs w:val="21"/>
        </w:rPr>
        <w:t xml:space="preserve"> o których mowa w ust. 6. Koszt zwrotu aplikatorów </w:t>
      </w:r>
      <w:proofErr w:type="spellStart"/>
      <w:r>
        <w:rPr>
          <w:rFonts w:ascii="Times New Roman" w:hAnsi="Times New Roman" w:cs="Times New Roman"/>
          <w:sz w:val="21"/>
          <w:szCs w:val="21"/>
        </w:rPr>
        <w:t>obciążaj</w:t>
      </w:r>
      <w:r w:rsidR="00C825AE">
        <w:rPr>
          <w:rFonts w:ascii="Times New Roman" w:hAnsi="Times New Roman" w:cs="Times New Roman"/>
          <w:sz w:val="21"/>
          <w:szCs w:val="21"/>
        </w:rPr>
        <w:t>a</w:t>
      </w:r>
      <w:proofErr w:type="spellEnd"/>
      <w:r>
        <w:rPr>
          <w:rFonts w:ascii="Times New Roman" w:hAnsi="Times New Roman" w:cs="Times New Roman"/>
          <w:sz w:val="21"/>
          <w:szCs w:val="21"/>
        </w:rPr>
        <w:t xml:space="preserve"> Wykonawcę.</w:t>
      </w:r>
    </w:p>
    <w:p w:rsidR="009C4365" w:rsidRPr="00F56FBA" w:rsidRDefault="009C4365" w:rsidP="009C4365">
      <w:pPr>
        <w:pStyle w:val="Tekstpodstawowy"/>
        <w:widowControl/>
        <w:tabs>
          <w:tab w:val="left" w:pos="567"/>
        </w:tabs>
        <w:autoSpaceDE/>
        <w:autoSpaceDN/>
        <w:ind w:left="567" w:right="211" w:hanging="425"/>
        <w:rPr>
          <w:rFonts w:ascii="Times New Roman" w:hAnsi="Times New Roman" w:cs="Times New Roman"/>
          <w:sz w:val="21"/>
          <w:szCs w:val="21"/>
        </w:rPr>
      </w:pPr>
    </w:p>
    <w:p w:rsidR="002959D2" w:rsidRPr="002959D2" w:rsidRDefault="002959D2" w:rsidP="009C4365">
      <w:pPr>
        <w:pStyle w:val="Tekstpodstawowy"/>
        <w:tabs>
          <w:tab w:val="left" w:pos="567"/>
        </w:tabs>
        <w:ind w:left="567" w:right="211" w:hanging="425"/>
        <w:jc w:val="center"/>
        <w:rPr>
          <w:rFonts w:ascii="Times New Roman" w:hAnsi="Times New Roman" w:cs="Times New Roman"/>
          <w:sz w:val="21"/>
          <w:szCs w:val="21"/>
        </w:rPr>
      </w:pPr>
      <w:r w:rsidRPr="002959D2">
        <w:rPr>
          <w:rFonts w:ascii="Times New Roman" w:hAnsi="Times New Roman" w:cs="Times New Roman"/>
          <w:sz w:val="21"/>
          <w:szCs w:val="21"/>
        </w:rPr>
        <w:t>§ 4</w:t>
      </w:r>
    </w:p>
    <w:p w:rsidR="002959D2" w:rsidRPr="002959D2" w:rsidRDefault="002959D2" w:rsidP="009C4365">
      <w:pPr>
        <w:pStyle w:val="Akapitzlist"/>
        <w:widowControl/>
        <w:numPr>
          <w:ilvl w:val="1"/>
          <w:numId w:val="25"/>
        </w:numPr>
        <w:tabs>
          <w:tab w:val="clear" w:pos="644"/>
          <w:tab w:val="left" w:pos="142"/>
          <w:tab w:val="left" w:pos="567"/>
          <w:tab w:val="num" w:pos="1440"/>
        </w:tabs>
        <w:autoSpaceDE/>
        <w:autoSpaceDN/>
        <w:ind w:left="567" w:right="211" w:hanging="425"/>
        <w:rPr>
          <w:rFonts w:ascii="Times New Roman" w:hAnsi="Times New Roman" w:cs="Times New Roman"/>
          <w:color w:val="000000"/>
          <w:sz w:val="21"/>
          <w:szCs w:val="21"/>
        </w:rPr>
      </w:pPr>
      <w:r w:rsidRPr="002959D2">
        <w:rPr>
          <w:rFonts w:ascii="Times New Roman" w:hAnsi="Times New Roman" w:cs="Times New Roman"/>
          <w:color w:val="000000"/>
          <w:sz w:val="21"/>
          <w:szCs w:val="21"/>
        </w:rPr>
        <w:t xml:space="preserve">W przypadku stwierdzenia </w:t>
      </w:r>
      <w:r w:rsidRPr="002959D2">
        <w:rPr>
          <w:rFonts w:ascii="Times New Roman" w:hAnsi="Times New Roman" w:cs="Times New Roman"/>
          <w:b/>
          <w:color w:val="000000"/>
          <w:sz w:val="21"/>
          <w:szCs w:val="21"/>
        </w:rPr>
        <w:t>wad fizycznych</w:t>
      </w:r>
      <w:r w:rsidRPr="002959D2">
        <w:rPr>
          <w:rFonts w:ascii="Times New Roman" w:hAnsi="Times New Roman" w:cs="Times New Roman"/>
          <w:color w:val="000000"/>
          <w:sz w:val="21"/>
          <w:szCs w:val="21"/>
        </w:rPr>
        <w:t xml:space="preserve"> dostarczonych wyrobów, DZ Zamawiającego przesyła Wykonawcy faksem bądź e-mailem reklamację dotycząca wad wyrobu.</w:t>
      </w:r>
    </w:p>
    <w:p w:rsidR="002959D2" w:rsidRPr="002959D2" w:rsidRDefault="002959D2" w:rsidP="009C4365">
      <w:pPr>
        <w:pStyle w:val="Akapitzlist"/>
        <w:widowControl/>
        <w:numPr>
          <w:ilvl w:val="1"/>
          <w:numId w:val="25"/>
        </w:numPr>
        <w:tabs>
          <w:tab w:val="clear" w:pos="644"/>
          <w:tab w:val="left" w:pos="142"/>
          <w:tab w:val="left" w:pos="567"/>
          <w:tab w:val="num" w:pos="1440"/>
        </w:tabs>
        <w:autoSpaceDE/>
        <w:autoSpaceDN/>
        <w:ind w:left="567" w:right="211" w:hanging="425"/>
        <w:rPr>
          <w:rFonts w:ascii="Times New Roman" w:hAnsi="Times New Roman" w:cs="Times New Roman"/>
          <w:color w:val="000000"/>
          <w:sz w:val="21"/>
          <w:szCs w:val="21"/>
        </w:rPr>
      </w:pPr>
      <w:r w:rsidRPr="002959D2">
        <w:rPr>
          <w:rFonts w:ascii="Times New Roman" w:hAnsi="Times New Roman" w:cs="Times New Roman"/>
          <w:color w:val="000000"/>
          <w:sz w:val="21"/>
          <w:szCs w:val="21"/>
        </w:rPr>
        <w:t>Przez wady wyrobów rozumie się:</w:t>
      </w:r>
    </w:p>
    <w:p w:rsidR="002959D2" w:rsidRPr="002959D2" w:rsidRDefault="002959D2" w:rsidP="009C4365">
      <w:pPr>
        <w:pStyle w:val="Akapitzlist"/>
        <w:widowControl/>
        <w:numPr>
          <w:ilvl w:val="0"/>
          <w:numId w:val="27"/>
        </w:numPr>
        <w:tabs>
          <w:tab w:val="left" w:pos="0"/>
          <w:tab w:val="left" w:pos="142"/>
          <w:tab w:val="left" w:pos="567"/>
        </w:tabs>
        <w:autoSpaceDE/>
        <w:autoSpaceDN/>
        <w:ind w:left="567" w:right="211" w:hanging="425"/>
        <w:rPr>
          <w:rFonts w:ascii="Times New Roman" w:hAnsi="Times New Roman" w:cs="Times New Roman"/>
          <w:color w:val="000000"/>
          <w:sz w:val="21"/>
          <w:szCs w:val="21"/>
        </w:rPr>
      </w:pPr>
      <w:r w:rsidRPr="002959D2">
        <w:rPr>
          <w:rFonts w:ascii="Times New Roman" w:hAnsi="Times New Roman" w:cs="Times New Roman"/>
          <w:color w:val="000000"/>
          <w:sz w:val="21"/>
          <w:szCs w:val="21"/>
        </w:rPr>
        <w:t xml:space="preserve">wady fizyczne  w rozumieniu art. 556¹ § 1 </w:t>
      </w:r>
      <w:proofErr w:type="spellStart"/>
      <w:r w:rsidRPr="002959D2">
        <w:rPr>
          <w:rFonts w:ascii="Times New Roman" w:hAnsi="Times New Roman" w:cs="Times New Roman"/>
          <w:color w:val="000000"/>
          <w:sz w:val="21"/>
          <w:szCs w:val="21"/>
        </w:rPr>
        <w:t>kc</w:t>
      </w:r>
      <w:proofErr w:type="spellEnd"/>
      <w:r w:rsidRPr="002959D2">
        <w:rPr>
          <w:rFonts w:ascii="Times New Roman" w:hAnsi="Times New Roman" w:cs="Times New Roman"/>
          <w:color w:val="000000"/>
          <w:sz w:val="21"/>
          <w:szCs w:val="21"/>
        </w:rPr>
        <w:t>,</w:t>
      </w:r>
    </w:p>
    <w:p w:rsidR="002959D2" w:rsidRPr="002959D2" w:rsidRDefault="002959D2" w:rsidP="009C4365">
      <w:pPr>
        <w:pStyle w:val="Akapitzlist"/>
        <w:widowControl/>
        <w:numPr>
          <w:ilvl w:val="0"/>
          <w:numId w:val="27"/>
        </w:numPr>
        <w:tabs>
          <w:tab w:val="left" w:pos="0"/>
          <w:tab w:val="left" w:pos="142"/>
          <w:tab w:val="left" w:pos="567"/>
        </w:tabs>
        <w:autoSpaceDE/>
        <w:autoSpaceDN/>
        <w:ind w:left="567" w:right="211" w:hanging="425"/>
        <w:rPr>
          <w:rFonts w:ascii="Times New Roman" w:hAnsi="Times New Roman" w:cs="Times New Roman"/>
          <w:color w:val="000000"/>
          <w:sz w:val="21"/>
          <w:szCs w:val="21"/>
        </w:rPr>
      </w:pPr>
      <w:r w:rsidRPr="002959D2">
        <w:rPr>
          <w:rFonts w:ascii="Times New Roman" w:hAnsi="Times New Roman" w:cs="Times New Roman"/>
          <w:color w:val="000000"/>
          <w:sz w:val="21"/>
          <w:szCs w:val="21"/>
        </w:rPr>
        <w:t>brak oznakowania,</w:t>
      </w:r>
    </w:p>
    <w:p w:rsidR="002959D2" w:rsidRPr="002959D2" w:rsidRDefault="002959D2" w:rsidP="009C4365">
      <w:pPr>
        <w:pStyle w:val="Akapitzlist"/>
        <w:widowControl/>
        <w:numPr>
          <w:ilvl w:val="0"/>
          <w:numId w:val="27"/>
        </w:numPr>
        <w:tabs>
          <w:tab w:val="left" w:pos="0"/>
          <w:tab w:val="left" w:pos="142"/>
          <w:tab w:val="left" w:pos="567"/>
        </w:tabs>
        <w:autoSpaceDE/>
        <w:autoSpaceDN/>
        <w:ind w:left="567" w:right="211" w:hanging="425"/>
        <w:rPr>
          <w:rFonts w:ascii="Times New Roman" w:hAnsi="Times New Roman" w:cs="Times New Roman"/>
          <w:color w:val="000000"/>
          <w:sz w:val="21"/>
          <w:szCs w:val="21"/>
        </w:rPr>
      </w:pPr>
      <w:r w:rsidRPr="002959D2">
        <w:rPr>
          <w:rFonts w:ascii="Times New Roman" w:hAnsi="Times New Roman" w:cs="Times New Roman"/>
          <w:color w:val="000000"/>
          <w:sz w:val="21"/>
          <w:szCs w:val="21"/>
        </w:rPr>
        <w:t>brak instrukcji i etykiet,</w:t>
      </w:r>
    </w:p>
    <w:p w:rsidR="002959D2" w:rsidRPr="002959D2" w:rsidRDefault="002959D2" w:rsidP="009C4365">
      <w:pPr>
        <w:pStyle w:val="Akapitzlist"/>
        <w:widowControl/>
        <w:numPr>
          <w:ilvl w:val="0"/>
          <w:numId w:val="27"/>
        </w:numPr>
        <w:tabs>
          <w:tab w:val="left" w:pos="0"/>
          <w:tab w:val="left" w:pos="142"/>
          <w:tab w:val="left" w:pos="567"/>
        </w:tabs>
        <w:autoSpaceDE/>
        <w:autoSpaceDN/>
        <w:ind w:left="567" w:right="211" w:hanging="425"/>
        <w:rPr>
          <w:rFonts w:ascii="Times New Roman" w:hAnsi="Times New Roman" w:cs="Times New Roman"/>
          <w:color w:val="000000"/>
          <w:sz w:val="21"/>
          <w:szCs w:val="21"/>
        </w:rPr>
      </w:pPr>
      <w:r w:rsidRPr="002959D2">
        <w:rPr>
          <w:rFonts w:ascii="Times New Roman" w:hAnsi="Times New Roman" w:cs="Times New Roman"/>
          <w:color w:val="000000"/>
          <w:sz w:val="21"/>
          <w:szCs w:val="21"/>
        </w:rPr>
        <w:t>niewłaściwe opakowanie jednostkowe lub zbiorcze,</w:t>
      </w:r>
    </w:p>
    <w:p w:rsidR="002959D2" w:rsidRPr="002959D2" w:rsidRDefault="002959D2" w:rsidP="009C4365">
      <w:pPr>
        <w:pStyle w:val="Akapitzlist"/>
        <w:widowControl/>
        <w:numPr>
          <w:ilvl w:val="0"/>
          <w:numId w:val="27"/>
        </w:numPr>
        <w:tabs>
          <w:tab w:val="left" w:pos="0"/>
          <w:tab w:val="left" w:pos="142"/>
          <w:tab w:val="left" w:pos="567"/>
        </w:tabs>
        <w:autoSpaceDE/>
        <w:autoSpaceDN/>
        <w:ind w:left="567" w:right="211" w:hanging="425"/>
        <w:rPr>
          <w:rFonts w:ascii="Times New Roman" w:hAnsi="Times New Roman" w:cs="Times New Roman"/>
          <w:color w:val="000000"/>
          <w:sz w:val="21"/>
          <w:szCs w:val="21"/>
        </w:rPr>
      </w:pPr>
      <w:r w:rsidRPr="002959D2">
        <w:rPr>
          <w:rFonts w:ascii="Times New Roman" w:hAnsi="Times New Roman" w:cs="Times New Roman"/>
          <w:color w:val="000000"/>
          <w:sz w:val="21"/>
          <w:szCs w:val="21"/>
        </w:rPr>
        <w:t>krótszy okres przydatności niż wymagany w umowie.</w:t>
      </w:r>
    </w:p>
    <w:p w:rsidR="002959D2" w:rsidRPr="002959D2" w:rsidRDefault="002959D2" w:rsidP="009C4365">
      <w:pPr>
        <w:pStyle w:val="Akapitzlist"/>
        <w:widowControl/>
        <w:numPr>
          <w:ilvl w:val="1"/>
          <w:numId w:val="25"/>
        </w:numPr>
        <w:tabs>
          <w:tab w:val="clear" w:pos="644"/>
          <w:tab w:val="left" w:pos="0"/>
          <w:tab w:val="left" w:pos="142"/>
          <w:tab w:val="left" w:pos="567"/>
          <w:tab w:val="num" w:pos="1440"/>
        </w:tabs>
        <w:autoSpaceDE/>
        <w:autoSpaceDN/>
        <w:ind w:left="567" w:right="211" w:hanging="425"/>
        <w:rPr>
          <w:rFonts w:ascii="Times New Roman" w:hAnsi="Times New Roman" w:cs="Times New Roman"/>
          <w:color w:val="000000"/>
          <w:sz w:val="21"/>
          <w:szCs w:val="21"/>
        </w:rPr>
      </w:pPr>
      <w:r w:rsidRPr="002959D2">
        <w:rPr>
          <w:rFonts w:ascii="Times New Roman" w:hAnsi="Times New Roman" w:cs="Times New Roman"/>
          <w:sz w:val="21"/>
          <w:szCs w:val="21"/>
        </w:rPr>
        <w:t>W przypadku wad jawnych, możliwych do wykrycia przy odbiorze wyrobów bez otwierania opakowań, Zamawiający ma prawo do odmowy ich przyjęcia.</w:t>
      </w:r>
    </w:p>
    <w:p w:rsidR="002959D2" w:rsidRPr="002959D2" w:rsidRDefault="002959D2" w:rsidP="009C4365">
      <w:pPr>
        <w:pStyle w:val="Akapitzlist"/>
        <w:widowControl/>
        <w:numPr>
          <w:ilvl w:val="1"/>
          <w:numId w:val="25"/>
        </w:numPr>
        <w:tabs>
          <w:tab w:val="clear" w:pos="644"/>
          <w:tab w:val="left" w:pos="0"/>
          <w:tab w:val="left" w:pos="142"/>
          <w:tab w:val="left" w:pos="567"/>
          <w:tab w:val="num" w:pos="1440"/>
        </w:tabs>
        <w:autoSpaceDE/>
        <w:autoSpaceDN/>
        <w:ind w:left="567" w:right="211" w:hanging="425"/>
        <w:rPr>
          <w:rFonts w:ascii="Times New Roman" w:hAnsi="Times New Roman" w:cs="Times New Roman"/>
          <w:color w:val="000000"/>
          <w:sz w:val="21"/>
          <w:szCs w:val="21"/>
        </w:rPr>
      </w:pPr>
      <w:r w:rsidRPr="002959D2">
        <w:rPr>
          <w:rFonts w:ascii="Times New Roman" w:hAnsi="Times New Roman" w:cs="Times New Roman"/>
          <w:color w:val="000000"/>
          <w:sz w:val="21"/>
          <w:szCs w:val="21"/>
        </w:rPr>
        <w:t xml:space="preserve">Wykonawca zobowiązany jest rozpatrzyć reklamację w terminie nie dłuższym niż </w:t>
      </w:r>
      <w:r w:rsidRPr="002959D2">
        <w:rPr>
          <w:rFonts w:ascii="Times New Roman" w:hAnsi="Times New Roman" w:cs="Times New Roman"/>
          <w:bCs/>
          <w:color w:val="000000"/>
          <w:sz w:val="21"/>
          <w:szCs w:val="21"/>
        </w:rPr>
        <w:t>3 dni robocze</w:t>
      </w:r>
      <w:r w:rsidRPr="002959D2">
        <w:rPr>
          <w:rFonts w:ascii="Times New Roman" w:hAnsi="Times New Roman" w:cs="Times New Roman"/>
          <w:color w:val="000000"/>
          <w:sz w:val="21"/>
          <w:szCs w:val="21"/>
        </w:rPr>
        <w:t>.</w:t>
      </w:r>
    </w:p>
    <w:p w:rsidR="002959D2" w:rsidRPr="002959D2" w:rsidRDefault="002959D2" w:rsidP="009C4365">
      <w:pPr>
        <w:pStyle w:val="Akapitzlist"/>
        <w:widowControl/>
        <w:numPr>
          <w:ilvl w:val="1"/>
          <w:numId w:val="25"/>
        </w:numPr>
        <w:tabs>
          <w:tab w:val="clear" w:pos="644"/>
          <w:tab w:val="left" w:pos="0"/>
          <w:tab w:val="left" w:pos="142"/>
          <w:tab w:val="left" w:pos="567"/>
          <w:tab w:val="num" w:pos="1440"/>
        </w:tabs>
        <w:autoSpaceDE/>
        <w:autoSpaceDN/>
        <w:ind w:left="567" w:right="211" w:hanging="425"/>
        <w:rPr>
          <w:rFonts w:ascii="Times New Roman" w:hAnsi="Times New Roman" w:cs="Times New Roman"/>
          <w:color w:val="000000"/>
          <w:sz w:val="21"/>
          <w:szCs w:val="21"/>
        </w:rPr>
      </w:pPr>
      <w:r w:rsidRPr="002959D2">
        <w:rPr>
          <w:rFonts w:ascii="Times New Roman" w:hAnsi="Times New Roman" w:cs="Times New Roman"/>
          <w:color w:val="000000"/>
          <w:sz w:val="21"/>
          <w:szCs w:val="21"/>
        </w:rPr>
        <w:t xml:space="preserve">W </w:t>
      </w:r>
      <w:r w:rsidRPr="002959D2">
        <w:rPr>
          <w:rFonts w:ascii="Times New Roman" w:hAnsi="Times New Roman" w:cs="Times New Roman"/>
          <w:sz w:val="21"/>
          <w:szCs w:val="21"/>
        </w:rPr>
        <w:t>przypadku, gdy Zamawiający nie otrzyma faksu lub e-maila zawierającego informację o sposobie załatwienia reklamacji do godz. 24:00 trzeciego dnia od złożenia reklamacji, uznaje się, że reklamacja została uwzględniona</w:t>
      </w:r>
      <w:r w:rsidRPr="002959D2">
        <w:rPr>
          <w:rFonts w:ascii="Times New Roman" w:hAnsi="Times New Roman" w:cs="Times New Roman"/>
          <w:color w:val="000000"/>
          <w:sz w:val="21"/>
          <w:szCs w:val="21"/>
        </w:rPr>
        <w:t>.</w:t>
      </w:r>
    </w:p>
    <w:p w:rsidR="002959D2" w:rsidRPr="002959D2" w:rsidRDefault="002959D2" w:rsidP="009C4365">
      <w:pPr>
        <w:pStyle w:val="Akapitzlist"/>
        <w:widowControl/>
        <w:numPr>
          <w:ilvl w:val="1"/>
          <w:numId w:val="25"/>
        </w:numPr>
        <w:tabs>
          <w:tab w:val="clear" w:pos="644"/>
          <w:tab w:val="left" w:pos="0"/>
          <w:tab w:val="left" w:pos="142"/>
          <w:tab w:val="left" w:pos="567"/>
          <w:tab w:val="num" w:pos="1440"/>
        </w:tabs>
        <w:autoSpaceDE/>
        <w:autoSpaceDN/>
        <w:ind w:left="567" w:right="211" w:hanging="425"/>
        <w:rPr>
          <w:rFonts w:ascii="Times New Roman" w:hAnsi="Times New Roman" w:cs="Times New Roman"/>
          <w:color w:val="000000"/>
          <w:sz w:val="21"/>
          <w:szCs w:val="21"/>
        </w:rPr>
      </w:pPr>
      <w:r w:rsidRPr="002959D2">
        <w:rPr>
          <w:rFonts w:ascii="Times New Roman" w:hAnsi="Times New Roman" w:cs="Times New Roman"/>
          <w:color w:val="000000"/>
          <w:sz w:val="21"/>
          <w:szCs w:val="21"/>
        </w:rPr>
        <w:t>Wykonawca zobowiązany jest odebrać wadliwy wyrób na swój koszt i ryzyko z siedziby Zamawiającego oraz w zamian dostarczyć wyrób wolny od wad spełniający wszystkie wymagania, o których mowa w</w:t>
      </w:r>
      <w:r w:rsidRPr="002959D2">
        <w:rPr>
          <w:rFonts w:ascii="Times New Roman" w:hAnsi="Times New Roman" w:cs="Times New Roman"/>
          <w:b/>
          <w:bCs/>
          <w:color w:val="000000"/>
          <w:sz w:val="21"/>
          <w:szCs w:val="21"/>
        </w:rPr>
        <w:t xml:space="preserve"> </w:t>
      </w:r>
      <w:r w:rsidRPr="002959D2">
        <w:rPr>
          <w:rFonts w:ascii="Times New Roman" w:hAnsi="Times New Roman" w:cs="Times New Roman"/>
          <w:bCs/>
          <w:color w:val="000000"/>
          <w:sz w:val="21"/>
          <w:szCs w:val="21"/>
        </w:rPr>
        <w:t>§ 1</w:t>
      </w:r>
      <w:r w:rsidRPr="002959D2">
        <w:rPr>
          <w:rFonts w:ascii="Times New Roman" w:hAnsi="Times New Roman" w:cs="Times New Roman"/>
          <w:b/>
          <w:bCs/>
          <w:color w:val="000000"/>
          <w:sz w:val="21"/>
          <w:szCs w:val="21"/>
        </w:rPr>
        <w:t xml:space="preserve"> </w:t>
      </w:r>
      <w:r w:rsidRPr="002959D2">
        <w:rPr>
          <w:rFonts w:ascii="Times New Roman" w:hAnsi="Times New Roman" w:cs="Times New Roman"/>
          <w:color w:val="000000"/>
          <w:sz w:val="21"/>
          <w:szCs w:val="21"/>
        </w:rPr>
        <w:t xml:space="preserve">umowy w ciągu </w:t>
      </w:r>
      <w:r w:rsidRPr="002959D2">
        <w:rPr>
          <w:rFonts w:ascii="Times New Roman" w:hAnsi="Times New Roman" w:cs="Times New Roman"/>
          <w:bCs/>
          <w:sz w:val="21"/>
          <w:szCs w:val="21"/>
        </w:rPr>
        <w:t xml:space="preserve">maksymalnie  5 dni roboczych, </w:t>
      </w:r>
      <w:r w:rsidRPr="002959D2">
        <w:rPr>
          <w:rFonts w:ascii="Times New Roman" w:hAnsi="Times New Roman" w:cs="Times New Roman"/>
          <w:sz w:val="21"/>
          <w:szCs w:val="21"/>
        </w:rPr>
        <w:t>licząc od daty uznania reklamacji za uzasadnioną.</w:t>
      </w:r>
    </w:p>
    <w:p w:rsidR="002959D2" w:rsidRPr="002959D2" w:rsidRDefault="002959D2" w:rsidP="009C4365">
      <w:pPr>
        <w:pStyle w:val="Akapitzlist"/>
        <w:widowControl/>
        <w:numPr>
          <w:ilvl w:val="1"/>
          <w:numId w:val="25"/>
        </w:numPr>
        <w:tabs>
          <w:tab w:val="clear" w:pos="644"/>
          <w:tab w:val="left" w:pos="0"/>
          <w:tab w:val="left" w:pos="142"/>
          <w:tab w:val="left" w:pos="567"/>
          <w:tab w:val="num" w:pos="1440"/>
        </w:tabs>
        <w:autoSpaceDE/>
        <w:autoSpaceDN/>
        <w:ind w:left="567" w:right="211" w:hanging="425"/>
        <w:rPr>
          <w:rFonts w:ascii="Times New Roman" w:hAnsi="Times New Roman" w:cs="Times New Roman"/>
          <w:color w:val="000000"/>
          <w:sz w:val="21"/>
          <w:szCs w:val="21"/>
        </w:rPr>
      </w:pPr>
      <w:r w:rsidRPr="002959D2">
        <w:rPr>
          <w:rFonts w:ascii="Times New Roman" w:hAnsi="Times New Roman" w:cs="Times New Roman"/>
          <w:sz w:val="21"/>
          <w:szCs w:val="21"/>
        </w:rPr>
        <w:t>Dni robocze oznaczają dni od poniedziałku do piątku, z wyłączeniem przypadających w tych dniach dni ustawowo wolnych od pracy. Dnia złożenia reklamacji oraz dnia uznania reklamacji nie wlicza się do terminu uznania reklamacji oraz terminu wymiany wyrobów na wolne od wad określonych w ust 1.</w:t>
      </w:r>
    </w:p>
    <w:p w:rsidR="002959D2" w:rsidRPr="002959D2" w:rsidRDefault="002959D2" w:rsidP="009C4365">
      <w:pPr>
        <w:pStyle w:val="Akapitzlist"/>
        <w:widowControl/>
        <w:numPr>
          <w:ilvl w:val="1"/>
          <w:numId w:val="25"/>
        </w:numPr>
        <w:tabs>
          <w:tab w:val="clear" w:pos="644"/>
          <w:tab w:val="left" w:pos="0"/>
          <w:tab w:val="left" w:pos="142"/>
          <w:tab w:val="left" w:pos="567"/>
          <w:tab w:val="num" w:pos="1440"/>
        </w:tabs>
        <w:autoSpaceDE/>
        <w:autoSpaceDN/>
        <w:ind w:left="567" w:right="211" w:hanging="425"/>
        <w:rPr>
          <w:rFonts w:ascii="Times New Roman" w:hAnsi="Times New Roman" w:cs="Times New Roman"/>
          <w:color w:val="000000"/>
          <w:sz w:val="21"/>
          <w:szCs w:val="21"/>
        </w:rPr>
      </w:pPr>
      <w:r w:rsidRPr="002959D2">
        <w:rPr>
          <w:rFonts w:ascii="Times New Roman" w:hAnsi="Times New Roman" w:cs="Times New Roman"/>
          <w:color w:val="000000"/>
          <w:sz w:val="21"/>
          <w:szCs w:val="21"/>
        </w:rPr>
        <w:t>Na uzasadniony wniosek Wykonawcy złożony faksem lub e-mailem kierownik Apteki Zamawiającego może wyrazić zgodę na dostarczenie przez Zamawiającego zareklamowanego wyrobu do miejsca wskazanego przez Wykonawcę  – na koszt i ryzyko Wykonawcy.</w:t>
      </w:r>
    </w:p>
    <w:p w:rsidR="002959D2" w:rsidRPr="002959D2" w:rsidRDefault="002959D2" w:rsidP="009C4365">
      <w:pPr>
        <w:pStyle w:val="Akapitzlist"/>
        <w:widowControl/>
        <w:numPr>
          <w:ilvl w:val="1"/>
          <w:numId w:val="25"/>
        </w:numPr>
        <w:tabs>
          <w:tab w:val="clear" w:pos="644"/>
          <w:tab w:val="left" w:pos="0"/>
          <w:tab w:val="left" w:pos="142"/>
          <w:tab w:val="left" w:pos="567"/>
          <w:tab w:val="num" w:pos="1440"/>
        </w:tabs>
        <w:autoSpaceDE/>
        <w:autoSpaceDN/>
        <w:ind w:left="567" w:right="211" w:hanging="425"/>
        <w:rPr>
          <w:rFonts w:ascii="Times New Roman" w:hAnsi="Times New Roman" w:cs="Times New Roman"/>
          <w:color w:val="000000"/>
          <w:sz w:val="21"/>
          <w:szCs w:val="21"/>
        </w:rPr>
      </w:pPr>
      <w:r w:rsidRPr="002959D2">
        <w:rPr>
          <w:rFonts w:ascii="Times New Roman" w:hAnsi="Times New Roman" w:cs="Times New Roman"/>
          <w:color w:val="000000"/>
          <w:sz w:val="21"/>
          <w:szCs w:val="21"/>
        </w:rPr>
        <w:t>W przypadku niedostarczenia wyrobu wolnego od wad w terminie określonym w ust. 6, Zamawiający ma prawo odstąpić od umowy w części dotyczącej niezrealizowanej części umowy w zakresie asortymentu, którego dotyczyła reklamacja.</w:t>
      </w:r>
    </w:p>
    <w:p w:rsidR="002959D2" w:rsidRPr="002959D2" w:rsidRDefault="002959D2" w:rsidP="009C4365">
      <w:pPr>
        <w:pStyle w:val="Akapitzlist"/>
        <w:widowControl/>
        <w:numPr>
          <w:ilvl w:val="1"/>
          <w:numId w:val="25"/>
        </w:numPr>
        <w:tabs>
          <w:tab w:val="clear" w:pos="644"/>
          <w:tab w:val="left" w:pos="0"/>
          <w:tab w:val="left" w:pos="142"/>
          <w:tab w:val="left" w:pos="567"/>
          <w:tab w:val="num" w:pos="1440"/>
        </w:tabs>
        <w:autoSpaceDE/>
        <w:autoSpaceDN/>
        <w:ind w:left="567" w:right="211" w:hanging="425"/>
        <w:rPr>
          <w:rFonts w:ascii="Times New Roman" w:hAnsi="Times New Roman" w:cs="Times New Roman"/>
          <w:color w:val="000000"/>
          <w:sz w:val="21"/>
          <w:szCs w:val="21"/>
        </w:rPr>
      </w:pPr>
      <w:r w:rsidRPr="002959D2">
        <w:rPr>
          <w:rFonts w:ascii="Times New Roman" w:hAnsi="Times New Roman" w:cs="Times New Roman"/>
          <w:sz w:val="21"/>
          <w:szCs w:val="21"/>
        </w:rPr>
        <w:t>W przypadku przekazywania dokumentów faksem lub e-mailem dowód transmisji danych oznacza, że strona otrzymała korespondencję w momencie jej przekazania przez druga stronę, niezależnie od ewentualnego potwierdzenia faktu jej otrzymania.</w:t>
      </w:r>
    </w:p>
    <w:p w:rsidR="002959D2" w:rsidRPr="002959D2" w:rsidRDefault="002959D2" w:rsidP="009C4365">
      <w:pPr>
        <w:pStyle w:val="Akapitzlist"/>
        <w:tabs>
          <w:tab w:val="left" w:pos="0"/>
          <w:tab w:val="left" w:pos="142"/>
          <w:tab w:val="left" w:pos="180"/>
          <w:tab w:val="left" w:pos="567"/>
        </w:tabs>
        <w:ind w:left="567" w:right="211" w:hanging="425"/>
        <w:jc w:val="center"/>
        <w:rPr>
          <w:rFonts w:ascii="Times New Roman" w:hAnsi="Times New Roman" w:cs="Times New Roman"/>
          <w:b/>
          <w:bCs/>
          <w:sz w:val="21"/>
          <w:szCs w:val="21"/>
        </w:rPr>
      </w:pPr>
      <w:r w:rsidRPr="002959D2">
        <w:rPr>
          <w:rFonts w:ascii="Times New Roman" w:hAnsi="Times New Roman" w:cs="Times New Roman"/>
          <w:sz w:val="21"/>
          <w:szCs w:val="21"/>
        </w:rPr>
        <w:t>§ 5</w:t>
      </w:r>
    </w:p>
    <w:p w:rsidR="002959D2" w:rsidRPr="002959D2" w:rsidRDefault="002959D2" w:rsidP="009C4365">
      <w:pPr>
        <w:pStyle w:val="Akapitzlist"/>
        <w:numPr>
          <w:ilvl w:val="3"/>
          <w:numId w:val="25"/>
        </w:numPr>
        <w:tabs>
          <w:tab w:val="left" w:pos="567"/>
        </w:tabs>
        <w:autoSpaceDE/>
        <w:autoSpaceDN/>
        <w:ind w:left="567" w:right="211" w:hanging="425"/>
        <w:rPr>
          <w:rFonts w:ascii="Times New Roman" w:hAnsi="Times New Roman" w:cs="Times New Roman"/>
          <w:sz w:val="21"/>
          <w:szCs w:val="21"/>
        </w:rPr>
      </w:pPr>
      <w:r w:rsidRPr="002959D2">
        <w:rPr>
          <w:rFonts w:ascii="Times New Roman" w:hAnsi="Times New Roman" w:cs="Times New Roman"/>
          <w:sz w:val="21"/>
          <w:szCs w:val="21"/>
        </w:rPr>
        <w:t xml:space="preserve">W przypadku </w:t>
      </w:r>
      <w:r w:rsidRPr="002959D2">
        <w:rPr>
          <w:rFonts w:ascii="Times New Roman" w:hAnsi="Times New Roman" w:cs="Times New Roman"/>
          <w:b/>
          <w:sz w:val="21"/>
          <w:szCs w:val="21"/>
        </w:rPr>
        <w:t>wstrzymania, zaprzestania produkcji bądź wycofania z obrotu</w:t>
      </w:r>
      <w:r w:rsidRPr="002959D2">
        <w:rPr>
          <w:rFonts w:ascii="Times New Roman" w:hAnsi="Times New Roman" w:cs="Times New Roman"/>
          <w:sz w:val="21"/>
          <w:szCs w:val="21"/>
        </w:rPr>
        <w:t xml:space="preserve"> wyrobów, stanowiących przedmiot zamówienia bądź ich braku z innych przyczyn, niezawinionych przez Wykonawcę, Wykonawca zobowiązany jest niezwłocznie powiadomić na piśmie Zamawiającego, podając przyczynę braku wyrobów</w:t>
      </w:r>
      <w:r w:rsidRPr="002959D2">
        <w:rPr>
          <w:rFonts w:ascii="Times New Roman" w:hAnsi="Times New Roman" w:cs="Times New Roman"/>
          <w:color w:val="000000"/>
          <w:sz w:val="21"/>
          <w:szCs w:val="21"/>
        </w:rPr>
        <w:t xml:space="preserve"> </w:t>
      </w:r>
      <w:r w:rsidRPr="002959D2">
        <w:rPr>
          <w:rFonts w:ascii="Times New Roman" w:hAnsi="Times New Roman" w:cs="Times New Roman"/>
          <w:sz w:val="21"/>
          <w:szCs w:val="21"/>
        </w:rPr>
        <w:t>wraz z informacją o wszystkich ich odpowiednikach występujących w obrocie oraz zobowiązany jest zaproponować Zamawiającemu dostarczanie odpowiednika po cenie nie wyższej od ceny podanej w ofercie.</w:t>
      </w:r>
    </w:p>
    <w:p w:rsidR="002959D2" w:rsidRPr="002959D2" w:rsidRDefault="002959D2" w:rsidP="009C4365">
      <w:pPr>
        <w:pStyle w:val="Akapitzlist"/>
        <w:numPr>
          <w:ilvl w:val="3"/>
          <w:numId w:val="25"/>
        </w:numPr>
        <w:tabs>
          <w:tab w:val="left" w:pos="567"/>
        </w:tabs>
        <w:autoSpaceDE/>
        <w:autoSpaceDN/>
        <w:ind w:left="567" w:right="211" w:hanging="425"/>
        <w:rPr>
          <w:rFonts w:ascii="Times New Roman" w:hAnsi="Times New Roman" w:cs="Times New Roman"/>
          <w:sz w:val="21"/>
          <w:szCs w:val="21"/>
        </w:rPr>
      </w:pPr>
      <w:r w:rsidRPr="002959D2">
        <w:rPr>
          <w:rFonts w:ascii="Times New Roman" w:hAnsi="Times New Roman" w:cs="Times New Roman"/>
          <w:sz w:val="21"/>
          <w:szCs w:val="21"/>
        </w:rPr>
        <w:t>Odpowiednik brakującego wyrobu musi posiadać takie same parametry oraz co najmniej taką samą jakość co wyrób</w:t>
      </w:r>
      <w:r w:rsidRPr="002959D2">
        <w:rPr>
          <w:rFonts w:ascii="Times New Roman" w:hAnsi="Times New Roman" w:cs="Times New Roman"/>
          <w:color w:val="000000"/>
          <w:sz w:val="21"/>
          <w:szCs w:val="21"/>
        </w:rPr>
        <w:t>, stanowiący przedmiot umowy.</w:t>
      </w:r>
    </w:p>
    <w:p w:rsidR="002959D2" w:rsidRPr="002959D2" w:rsidRDefault="002959D2" w:rsidP="009C4365">
      <w:pPr>
        <w:pStyle w:val="Akapitzlist"/>
        <w:numPr>
          <w:ilvl w:val="3"/>
          <w:numId w:val="25"/>
        </w:numPr>
        <w:tabs>
          <w:tab w:val="left" w:pos="567"/>
        </w:tabs>
        <w:autoSpaceDE/>
        <w:autoSpaceDN/>
        <w:ind w:left="567" w:right="211" w:hanging="425"/>
        <w:rPr>
          <w:rFonts w:ascii="Times New Roman" w:hAnsi="Times New Roman" w:cs="Times New Roman"/>
          <w:sz w:val="21"/>
          <w:szCs w:val="21"/>
        </w:rPr>
      </w:pPr>
      <w:r w:rsidRPr="002959D2">
        <w:rPr>
          <w:rFonts w:ascii="Times New Roman" w:hAnsi="Times New Roman" w:cs="Times New Roman"/>
          <w:sz w:val="21"/>
          <w:szCs w:val="21"/>
        </w:rPr>
        <w:t xml:space="preserve">Wykonawca zobowiązany jest przesłać do Apteki Zamawiającego: </w:t>
      </w:r>
    </w:p>
    <w:p w:rsidR="002959D2" w:rsidRPr="002959D2" w:rsidRDefault="002959D2" w:rsidP="009C4365">
      <w:pPr>
        <w:pStyle w:val="Akapitzlist"/>
        <w:numPr>
          <w:ilvl w:val="0"/>
          <w:numId w:val="28"/>
        </w:numPr>
        <w:tabs>
          <w:tab w:val="left" w:pos="567"/>
        </w:tabs>
        <w:autoSpaceDE/>
        <w:autoSpaceDN/>
        <w:ind w:left="567" w:right="211" w:hanging="425"/>
        <w:rPr>
          <w:rFonts w:ascii="Times New Roman" w:hAnsi="Times New Roman" w:cs="Times New Roman"/>
          <w:sz w:val="21"/>
          <w:szCs w:val="21"/>
        </w:rPr>
      </w:pPr>
      <w:r w:rsidRPr="002959D2">
        <w:rPr>
          <w:rFonts w:ascii="Times New Roman" w:hAnsi="Times New Roman" w:cs="Times New Roman"/>
          <w:sz w:val="21"/>
          <w:szCs w:val="21"/>
        </w:rPr>
        <w:t>informację, o której mowa w ust. 1,</w:t>
      </w:r>
    </w:p>
    <w:p w:rsidR="002959D2" w:rsidRPr="002959D2" w:rsidRDefault="002959D2" w:rsidP="009C4365">
      <w:pPr>
        <w:pStyle w:val="Akapitzlist"/>
        <w:numPr>
          <w:ilvl w:val="0"/>
          <w:numId w:val="28"/>
        </w:numPr>
        <w:tabs>
          <w:tab w:val="left" w:pos="567"/>
        </w:tabs>
        <w:autoSpaceDE/>
        <w:autoSpaceDN/>
        <w:ind w:left="567" w:right="211" w:hanging="425"/>
        <w:rPr>
          <w:rFonts w:ascii="Times New Roman" w:hAnsi="Times New Roman" w:cs="Times New Roman"/>
          <w:sz w:val="21"/>
          <w:szCs w:val="21"/>
        </w:rPr>
      </w:pPr>
      <w:r w:rsidRPr="002959D2">
        <w:rPr>
          <w:rFonts w:ascii="Times New Roman" w:hAnsi="Times New Roman" w:cs="Times New Roman"/>
          <w:sz w:val="21"/>
          <w:szCs w:val="21"/>
        </w:rPr>
        <w:t>nieodpłatnie 1 sztukę oferowanego zamiennika,</w:t>
      </w:r>
    </w:p>
    <w:p w:rsidR="002959D2" w:rsidRPr="002959D2" w:rsidRDefault="002959D2" w:rsidP="009C4365">
      <w:pPr>
        <w:pStyle w:val="Akapitzlist"/>
        <w:numPr>
          <w:ilvl w:val="0"/>
          <w:numId w:val="28"/>
        </w:numPr>
        <w:tabs>
          <w:tab w:val="left" w:pos="567"/>
        </w:tabs>
        <w:autoSpaceDE/>
        <w:autoSpaceDN/>
        <w:ind w:left="567" w:right="211" w:hanging="425"/>
        <w:rPr>
          <w:rFonts w:ascii="Times New Roman" w:hAnsi="Times New Roman" w:cs="Times New Roman"/>
          <w:sz w:val="21"/>
          <w:szCs w:val="21"/>
        </w:rPr>
      </w:pPr>
      <w:r w:rsidRPr="002959D2">
        <w:rPr>
          <w:rFonts w:ascii="Times New Roman" w:hAnsi="Times New Roman" w:cs="Times New Roman"/>
          <w:sz w:val="21"/>
          <w:szCs w:val="21"/>
        </w:rPr>
        <w:t>dokumenty dopuszczające oferowany zamiennik</w:t>
      </w:r>
      <w:r w:rsidRPr="002959D2">
        <w:rPr>
          <w:rFonts w:ascii="Times New Roman" w:hAnsi="Times New Roman" w:cs="Times New Roman"/>
          <w:color w:val="000000"/>
          <w:sz w:val="21"/>
          <w:szCs w:val="21"/>
        </w:rPr>
        <w:t xml:space="preserve"> </w:t>
      </w:r>
      <w:r w:rsidRPr="002959D2">
        <w:rPr>
          <w:rFonts w:ascii="Times New Roman" w:hAnsi="Times New Roman" w:cs="Times New Roman"/>
          <w:sz w:val="21"/>
          <w:szCs w:val="21"/>
        </w:rPr>
        <w:t>do obrotu, o ile jest to wymagane zgodnie z przepisami.</w:t>
      </w:r>
    </w:p>
    <w:p w:rsidR="002959D2" w:rsidRPr="002959D2" w:rsidRDefault="002959D2" w:rsidP="009C4365">
      <w:pPr>
        <w:pStyle w:val="Akapitzlist"/>
        <w:numPr>
          <w:ilvl w:val="3"/>
          <w:numId w:val="25"/>
        </w:numPr>
        <w:tabs>
          <w:tab w:val="left" w:pos="567"/>
        </w:tabs>
        <w:autoSpaceDE/>
        <w:autoSpaceDN/>
        <w:ind w:left="567" w:right="211" w:hanging="425"/>
        <w:rPr>
          <w:rFonts w:ascii="Times New Roman" w:hAnsi="Times New Roman" w:cs="Times New Roman"/>
          <w:sz w:val="21"/>
          <w:szCs w:val="21"/>
        </w:rPr>
      </w:pPr>
      <w:r w:rsidRPr="002959D2">
        <w:rPr>
          <w:rFonts w:ascii="Times New Roman" w:hAnsi="Times New Roman" w:cs="Times New Roman"/>
          <w:sz w:val="21"/>
          <w:szCs w:val="21"/>
        </w:rPr>
        <w:t>Po przetestowaniu Zamawiający powiadomi Wykonawcę faksem lub pocztą elektroniczną o decyzji w sprawie dostarczania zamiennika.</w:t>
      </w:r>
    </w:p>
    <w:p w:rsidR="002959D2" w:rsidRPr="002959D2" w:rsidRDefault="002959D2" w:rsidP="009C4365">
      <w:pPr>
        <w:pStyle w:val="Akapitzlist"/>
        <w:numPr>
          <w:ilvl w:val="3"/>
          <w:numId w:val="25"/>
        </w:numPr>
        <w:tabs>
          <w:tab w:val="left" w:pos="567"/>
        </w:tabs>
        <w:autoSpaceDE/>
        <w:autoSpaceDN/>
        <w:ind w:left="567" w:right="211" w:hanging="425"/>
        <w:rPr>
          <w:rFonts w:ascii="Times New Roman" w:hAnsi="Times New Roman" w:cs="Times New Roman"/>
          <w:sz w:val="21"/>
          <w:szCs w:val="21"/>
        </w:rPr>
      </w:pPr>
      <w:r w:rsidRPr="002959D2">
        <w:rPr>
          <w:rFonts w:ascii="Times New Roman" w:hAnsi="Times New Roman" w:cs="Times New Roman"/>
          <w:sz w:val="21"/>
          <w:szCs w:val="21"/>
        </w:rPr>
        <w:t xml:space="preserve">W przypadku pozytywnej decyzji Zamawiającego, Wykonawca zobowiązany jest przesłać Zamawiającemu aneks do umowy. Wykonawca ma prawo realizować dostawy zamienników dopiero po podpisaniu aneksu do umowy.    </w:t>
      </w:r>
    </w:p>
    <w:p w:rsidR="002959D2" w:rsidRPr="002959D2" w:rsidRDefault="002959D2" w:rsidP="009C4365">
      <w:pPr>
        <w:pStyle w:val="Akapitzlist"/>
        <w:numPr>
          <w:ilvl w:val="3"/>
          <w:numId w:val="25"/>
        </w:numPr>
        <w:tabs>
          <w:tab w:val="left" w:pos="567"/>
        </w:tabs>
        <w:autoSpaceDE/>
        <w:autoSpaceDN/>
        <w:ind w:left="567" w:right="211" w:hanging="425"/>
        <w:rPr>
          <w:rFonts w:ascii="Times New Roman" w:hAnsi="Times New Roman" w:cs="Times New Roman"/>
          <w:sz w:val="21"/>
          <w:szCs w:val="21"/>
        </w:rPr>
      </w:pPr>
      <w:r w:rsidRPr="002959D2">
        <w:rPr>
          <w:rFonts w:ascii="Times New Roman" w:hAnsi="Times New Roman" w:cs="Times New Roman"/>
          <w:sz w:val="21"/>
          <w:szCs w:val="21"/>
        </w:rPr>
        <w:t xml:space="preserve">Ostateczną decyzję dotyczącą zmiany wyrobów na inne podejmuje Zamawiający.  </w:t>
      </w:r>
    </w:p>
    <w:p w:rsidR="002959D2" w:rsidRPr="002959D2" w:rsidRDefault="002959D2" w:rsidP="009C4365">
      <w:pPr>
        <w:pStyle w:val="Akapitzlist"/>
        <w:numPr>
          <w:ilvl w:val="3"/>
          <w:numId w:val="25"/>
        </w:numPr>
        <w:tabs>
          <w:tab w:val="left" w:pos="567"/>
        </w:tabs>
        <w:autoSpaceDE/>
        <w:autoSpaceDN/>
        <w:ind w:left="567" w:right="211" w:hanging="425"/>
        <w:rPr>
          <w:rFonts w:ascii="Times New Roman" w:hAnsi="Times New Roman" w:cs="Times New Roman"/>
          <w:sz w:val="21"/>
          <w:szCs w:val="21"/>
        </w:rPr>
      </w:pPr>
      <w:r w:rsidRPr="002959D2">
        <w:rPr>
          <w:rFonts w:ascii="Times New Roman" w:hAnsi="Times New Roman" w:cs="Times New Roman"/>
          <w:sz w:val="21"/>
          <w:szCs w:val="21"/>
        </w:rPr>
        <w:t xml:space="preserve">Postanowienia ust. 2-6 stosuje się odpowiednio w przypadku wprowadzenia do obrotu po zawarciu umowy nowych wyrobów o lepszej jakości od wyrobów stanowiących przedmiot umowy. Wykonawca w przypadku wprowadzenia do obrotu nowych wyrobów lepszej jakości zobowiązany jest w piśmie, o którym mowa w ust. 3 lit. a) podać, na czym polegają różnice nowego wyrobu w stosunku do wyrobu stanowiącego przedmiot umowy i uzasadnić ich wpływ na jakość wyrobu. </w:t>
      </w:r>
    </w:p>
    <w:p w:rsidR="00643A0D" w:rsidRDefault="00643A0D" w:rsidP="00643A0D">
      <w:pPr>
        <w:pStyle w:val="Nagwek1"/>
        <w:tabs>
          <w:tab w:val="left" w:pos="567"/>
        </w:tabs>
        <w:ind w:left="567" w:right="211" w:hanging="425"/>
        <w:jc w:val="left"/>
        <w:rPr>
          <w:rFonts w:ascii="Times New Roman" w:hAnsi="Times New Roman" w:cs="Times New Roman"/>
          <w:b w:val="0"/>
          <w:sz w:val="21"/>
          <w:szCs w:val="21"/>
        </w:rPr>
      </w:pPr>
    </w:p>
    <w:p w:rsidR="0021450F" w:rsidRDefault="0021450F" w:rsidP="00643A0D">
      <w:pPr>
        <w:pStyle w:val="Nagwek1"/>
        <w:tabs>
          <w:tab w:val="left" w:pos="567"/>
        </w:tabs>
        <w:ind w:left="567" w:right="211" w:hanging="425"/>
        <w:jc w:val="left"/>
        <w:rPr>
          <w:rFonts w:ascii="Times New Roman" w:hAnsi="Times New Roman" w:cs="Times New Roman"/>
          <w:b w:val="0"/>
          <w:sz w:val="21"/>
          <w:szCs w:val="21"/>
        </w:rPr>
      </w:pPr>
    </w:p>
    <w:p w:rsidR="0021450F" w:rsidRDefault="0021450F" w:rsidP="00643A0D">
      <w:pPr>
        <w:pStyle w:val="Nagwek1"/>
        <w:tabs>
          <w:tab w:val="left" w:pos="567"/>
        </w:tabs>
        <w:ind w:left="567" w:right="211" w:hanging="425"/>
        <w:jc w:val="left"/>
        <w:rPr>
          <w:rFonts w:ascii="Times New Roman" w:hAnsi="Times New Roman" w:cs="Times New Roman"/>
          <w:b w:val="0"/>
          <w:sz w:val="21"/>
          <w:szCs w:val="21"/>
        </w:rPr>
      </w:pPr>
    </w:p>
    <w:p w:rsidR="002959D2" w:rsidRPr="0021450F" w:rsidRDefault="002959D2" w:rsidP="00643A0D">
      <w:pPr>
        <w:pStyle w:val="Nagwek1"/>
        <w:tabs>
          <w:tab w:val="left" w:pos="567"/>
        </w:tabs>
        <w:ind w:left="567" w:right="211" w:hanging="425"/>
        <w:jc w:val="left"/>
        <w:rPr>
          <w:rFonts w:ascii="Times New Roman" w:hAnsi="Times New Roman" w:cs="Times New Roman"/>
          <w:sz w:val="21"/>
          <w:szCs w:val="21"/>
        </w:rPr>
      </w:pPr>
      <w:r w:rsidRPr="0021450F">
        <w:rPr>
          <w:rFonts w:ascii="Times New Roman" w:hAnsi="Times New Roman" w:cs="Times New Roman"/>
          <w:sz w:val="21"/>
          <w:szCs w:val="21"/>
        </w:rPr>
        <w:t>WARTOŚĆ UMOWY</w:t>
      </w:r>
    </w:p>
    <w:p w:rsidR="002959D2" w:rsidRPr="002959D2" w:rsidRDefault="002959D2" w:rsidP="009C4365">
      <w:pPr>
        <w:tabs>
          <w:tab w:val="left" w:pos="567"/>
        </w:tabs>
        <w:adjustRightInd w:val="0"/>
        <w:ind w:left="567" w:right="211" w:hanging="425"/>
        <w:jc w:val="center"/>
        <w:rPr>
          <w:rFonts w:ascii="Times New Roman" w:hAnsi="Times New Roman" w:cs="Times New Roman"/>
          <w:sz w:val="21"/>
          <w:szCs w:val="21"/>
        </w:rPr>
      </w:pPr>
      <w:r w:rsidRPr="002959D2">
        <w:rPr>
          <w:rFonts w:ascii="Times New Roman" w:hAnsi="Times New Roman" w:cs="Times New Roman"/>
          <w:sz w:val="21"/>
          <w:szCs w:val="21"/>
        </w:rPr>
        <w:t>§ 6</w:t>
      </w:r>
    </w:p>
    <w:p w:rsidR="002959D2" w:rsidRPr="002959D2" w:rsidRDefault="002959D2" w:rsidP="002914CF">
      <w:pPr>
        <w:widowControl/>
        <w:numPr>
          <w:ilvl w:val="1"/>
          <w:numId w:val="29"/>
        </w:numPr>
        <w:tabs>
          <w:tab w:val="left" w:pos="567"/>
        </w:tabs>
        <w:autoSpaceDE/>
        <w:autoSpaceDN/>
        <w:ind w:left="567" w:right="211" w:hanging="425"/>
        <w:jc w:val="both"/>
        <w:rPr>
          <w:rFonts w:ascii="Times New Roman" w:hAnsi="Times New Roman" w:cs="Times New Roman"/>
          <w:color w:val="000000"/>
          <w:sz w:val="21"/>
          <w:szCs w:val="21"/>
        </w:rPr>
      </w:pPr>
      <w:r w:rsidRPr="002959D2">
        <w:rPr>
          <w:rFonts w:ascii="Times New Roman" w:hAnsi="Times New Roman" w:cs="Times New Roman"/>
          <w:color w:val="000000"/>
          <w:sz w:val="21"/>
          <w:szCs w:val="21"/>
        </w:rPr>
        <w:t>Wartość umowy zgodnie z ofertą Wykonawcy wynosi ………</w:t>
      </w:r>
      <w:r w:rsidRPr="002959D2">
        <w:rPr>
          <w:rFonts w:ascii="Times New Roman" w:hAnsi="Times New Roman" w:cs="Times New Roman"/>
          <w:b/>
          <w:color w:val="000000"/>
          <w:sz w:val="21"/>
          <w:szCs w:val="21"/>
        </w:rPr>
        <w:t xml:space="preserve"> PLN netto</w:t>
      </w:r>
      <w:r w:rsidRPr="002959D2">
        <w:rPr>
          <w:rFonts w:ascii="Times New Roman" w:hAnsi="Times New Roman" w:cs="Times New Roman"/>
          <w:color w:val="000000"/>
          <w:sz w:val="21"/>
          <w:szCs w:val="21"/>
        </w:rPr>
        <w:t xml:space="preserve"> (słownie złotych: ………. 00/100), tj. …………</w:t>
      </w:r>
      <w:r w:rsidRPr="002959D2">
        <w:rPr>
          <w:rFonts w:ascii="Times New Roman" w:hAnsi="Times New Roman" w:cs="Times New Roman"/>
          <w:b/>
          <w:color w:val="000000"/>
          <w:sz w:val="21"/>
          <w:szCs w:val="21"/>
        </w:rPr>
        <w:t xml:space="preserve"> PLN brutto</w:t>
      </w:r>
      <w:r w:rsidRPr="002959D2">
        <w:rPr>
          <w:rFonts w:ascii="Times New Roman" w:hAnsi="Times New Roman" w:cs="Times New Roman"/>
          <w:color w:val="000000"/>
          <w:sz w:val="21"/>
          <w:szCs w:val="21"/>
        </w:rPr>
        <w:t xml:space="preserve"> (słownie złotych: ………. 00/100)</w:t>
      </w:r>
      <w:r w:rsidRPr="002959D2">
        <w:rPr>
          <w:rFonts w:ascii="Times New Roman" w:hAnsi="Times New Roman" w:cs="Times New Roman"/>
          <w:sz w:val="21"/>
          <w:szCs w:val="21"/>
        </w:rPr>
        <w:t>.</w:t>
      </w:r>
    </w:p>
    <w:p w:rsidR="002959D2" w:rsidRPr="002959D2" w:rsidRDefault="002959D2" w:rsidP="002914CF">
      <w:pPr>
        <w:tabs>
          <w:tab w:val="left" w:pos="567"/>
        </w:tabs>
        <w:ind w:left="567" w:right="211" w:hanging="425"/>
        <w:jc w:val="both"/>
        <w:rPr>
          <w:rFonts w:ascii="Times New Roman" w:hAnsi="Times New Roman" w:cs="Times New Roman"/>
          <w:sz w:val="21"/>
          <w:szCs w:val="21"/>
        </w:rPr>
      </w:pPr>
      <w:r w:rsidRPr="002959D2">
        <w:rPr>
          <w:rFonts w:ascii="Times New Roman" w:hAnsi="Times New Roman" w:cs="Times New Roman"/>
          <w:sz w:val="21"/>
          <w:szCs w:val="21"/>
        </w:rPr>
        <w:t xml:space="preserve">2. </w:t>
      </w:r>
      <w:r w:rsidR="002914CF">
        <w:rPr>
          <w:rFonts w:ascii="Times New Roman" w:hAnsi="Times New Roman" w:cs="Times New Roman"/>
          <w:sz w:val="21"/>
          <w:szCs w:val="21"/>
        </w:rPr>
        <w:t xml:space="preserve">   </w:t>
      </w:r>
      <w:r w:rsidRPr="002959D2">
        <w:rPr>
          <w:rFonts w:ascii="Times New Roman" w:hAnsi="Times New Roman" w:cs="Times New Roman"/>
          <w:sz w:val="21"/>
          <w:szCs w:val="21"/>
        </w:rPr>
        <w:t xml:space="preserve"> Wartości poszczególnych zadań określają Formularze cen jednostkowych.</w:t>
      </w:r>
    </w:p>
    <w:p w:rsidR="002959D2" w:rsidRPr="002959D2" w:rsidRDefault="002959D2" w:rsidP="002914CF">
      <w:pPr>
        <w:tabs>
          <w:tab w:val="left" w:pos="567"/>
        </w:tabs>
        <w:ind w:left="567" w:right="211" w:hanging="425"/>
        <w:jc w:val="both"/>
        <w:rPr>
          <w:rFonts w:ascii="Times New Roman" w:hAnsi="Times New Roman" w:cs="Times New Roman"/>
          <w:sz w:val="21"/>
          <w:szCs w:val="21"/>
        </w:rPr>
      </w:pPr>
      <w:r w:rsidRPr="002959D2">
        <w:rPr>
          <w:rFonts w:ascii="Times New Roman" w:hAnsi="Times New Roman" w:cs="Times New Roman"/>
          <w:sz w:val="21"/>
          <w:szCs w:val="21"/>
        </w:rPr>
        <w:t xml:space="preserve">3. </w:t>
      </w:r>
      <w:r w:rsidR="002914CF">
        <w:rPr>
          <w:rFonts w:ascii="Times New Roman" w:hAnsi="Times New Roman" w:cs="Times New Roman"/>
          <w:sz w:val="21"/>
          <w:szCs w:val="21"/>
        </w:rPr>
        <w:t xml:space="preserve">   </w:t>
      </w:r>
      <w:r w:rsidRPr="002959D2">
        <w:rPr>
          <w:rFonts w:ascii="Times New Roman" w:hAnsi="Times New Roman" w:cs="Times New Roman"/>
          <w:sz w:val="21"/>
          <w:szCs w:val="21"/>
        </w:rPr>
        <w:t xml:space="preserve">Wartość umowy określona w ust. 1 zawiera wszelkie koszty związane z realizacją umowy i stanowi maksymalną kwotę zobowiązania Zamawiającego w stosunku do Wykonawcy z tytułu realizacji umowy. </w:t>
      </w:r>
    </w:p>
    <w:p w:rsidR="002959D2" w:rsidRPr="002959D2" w:rsidRDefault="002959D2" w:rsidP="009C4365">
      <w:pPr>
        <w:pStyle w:val="Nagwek1"/>
        <w:tabs>
          <w:tab w:val="left" w:pos="567"/>
        </w:tabs>
        <w:ind w:left="567" w:right="211" w:hanging="425"/>
        <w:rPr>
          <w:rFonts w:ascii="Times New Roman" w:hAnsi="Times New Roman" w:cs="Times New Roman"/>
          <w:sz w:val="21"/>
          <w:szCs w:val="21"/>
        </w:rPr>
      </w:pPr>
    </w:p>
    <w:p w:rsidR="002959D2" w:rsidRPr="0021450F" w:rsidRDefault="002959D2" w:rsidP="00643A0D">
      <w:pPr>
        <w:pStyle w:val="Nagwek1"/>
        <w:tabs>
          <w:tab w:val="left" w:pos="567"/>
        </w:tabs>
        <w:ind w:left="567" w:right="211" w:hanging="425"/>
        <w:jc w:val="left"/>
        <w:rPr>
          <w:rFonts w:ascii="Times New Roman" w:hAnsi="Times New Roman" w:cs="Times New Roman"/>
          <w:sz w:val="21"/>
          <w:szCs w:val="21"/>
        </w:rPr>
      </w:pPr>
      <w:r w:rsidRPr="0021450F">
        <w:rPr>
          <w:rFonts w:ascii="Times New Roman" w:hAnsi="Times New Roman" w:cs="Times New Roman"/>
          <w:sz w:val="21"/>
          <w:szCs w:val="21"/>
        </w:rPr>
        <w:t>ZMIANA WYNAGRODZENIA</w:t>
      </w:r>
    </w:p>
    <w:p w:rsidR="002959D2" w:rsidRPr="002959D2" w:rsidRDefault="002959D2" w:rsidP="009C4365">
      <w:pPr>
        <w:tabs>
          <w:tab w:val="left" w:pos="567"/>
        </w:tabs>
        <w:adjustRightInd w:val="0"/>
        <w:ind w:left="567" w:right="211" w:hanging="425"/>
        <w:jc w:val="center"/>
        <w:rPr>
          <w:rFonts w:ascii="Times New Roman" w:hAnsi="Times New Roman" w:cs="Times New Roman"/>
          <w:sz w:val="21"/>
          <w:szCs w:val="21"/>
        </w:rPr>
      </w:pPr>
      <w:r w:rsidRPr="002959D2">
        <w:rPr>
          <w:rFonts w:ascii="Times New Roman" w:hAnsi="Times New Roman" w:cs="Times New Roman"/>
          <w:sz w:val="21"/>
          <w:szCs w:val="21"/>
        </w:rPr>
        <w:t>§ 7</w:t>
      </w:r>
    </w:p>
    <w:p w:rsidR="002959D2" w:rsidRPr="002959D2" w:rsidRDefault="002959D2" w:rsidP="009C4365">
      <w:pPr>
        <w:pStyle w:val="Tekstpodstawowy2"/>
        <w:widowControl/>
        <w:numPr>
          <w:ilvl w:val="1"/>
          <w:numId w:val="30"/>
        </w:numPr>
        <w:tabs>
          <w:tab w:val="left" w:pos="567"/>
        </w:tabs>
        <w:autoSpaceDE/>
        <w:autoSpaceDN/>
        <w:spacing w:after="0" w:line="240" w:lineRule="auto"/>
        <w:ind w:left="567" w:right="211" w:hanging="425"/>
        <w:jc w:val="both"/>
        <w:rPr>
          <w:rFonts w:ascii="Times New Roman" w:hAnsi="Times New Roman" w:cs="Times New Roman"/>
          <w:sz w:val="21"/>
          <w:szCs w:val="21"/>
        </w:rPr>
      </w:pPr>
      <w:r w:rsidRPr="002959D2">
        <w:rPr>
          <w:rFonts w:ascii="Times New Roman" w:hAnsi="Times New Roman" w:cs="Times New Roman"/>
          <w:sz w:val="21"/>
          <w:szCs w:val="21"/>
        </w:rPr>
        <w:t>W przypadku zmiany w trakcie realizacji umowy:</w:t>
      </w:r>
    </w:p>
    <w:p w:rsidR="002959D2" w:rsidRPr="002959D2" w:rsidRDefault="002959D2" w:rsidP="009C4365">
      <w:pPr>
        <w:pStyle w:val="Akapitzlist"/>
        <w:widowControl/>
        <w:numPr>
          <w:ilvl w:val="0"/>
          <w:numId w:val="31"/>
        </w:numPr>
        <w:tabs>
          <w:tab w:val="left" w:pos="567"/>
        </w:tabs>
        <w:autoSpaceDE/>
        <w:autoSpaceDN/>
        <w:ind w:left="567" w:right="211" w:hanging="425"/>
        <w:rPr>
          <w:rFonts w:ascii="Times New Roman" w:hAnsi="Times New Roman" w:cs="Times New Roman"/>
          <w:sz w:val="21"/>
          <w:szCs w:val="21"/>
        </w:rPr>
      </w:pPr>
      <w:r w:rsidRPr="002959D2">
        <w:rPr>
          <w:rFonts w:ascii="Times New Roman" w:hAnsi="Times New Roman" w:cs="Times New Roman"/>
          <w:sz w:val="21"/>
          <w:szCs w:val="21"/>
        </w:rPr>
        <w:t xml:space="preserve">stawki podatku </w:t>
      </w:r>
      <w:r w:rsidRPr="002959D2">
        <w:rPr>
          <w:rFonts w:ascii="Times New Roman" w:hAnsi="Times New Roman" w:cs="Times New Roman"/>
          <w:b/>
          <w:sz w:val="21"/>
          <w:szCs w:val="21"/>
        </w:rPr>
        <w:t>akcyzowego</w:t>
      </w:r>
      <w:r w:rsidRPr="002959D2">
        <w:rPr>
          <w:rFonts w:ascii="Times New Roman" w:hAnsi="Times New Roman" w:cs="Times New Roman"/>
          <w:sz w:val="21"/>
          <w:szCs w:val="21"/>
        </w:rPr>
        <w:t>,</w:t>
      </w:r>
    </w:p>
    <w:p w:rsidR="002959D2" w:rsidRPr="002959D2" w:rsidRDefault="002959D2" w:rsidP="009C4365">
      <w:pPr>
        <w:pStyle w:val="Akapitzlist"/>
        <w:widowControl/>
        <w:numPr>
          <w:ilvl w:val="0"/>
          <w:numId w:val="31"/>
        </w:numPr>
        <w:tabs>
          <w:tab w:val="left" w:pos="567"/>
        </w:tabs>
        <w:autoSpaceDE/>
        <w:autoSpaceDN/>
        <w:ind w:left="567" w:right="211" w:hanging="425"/>
        <w:rPr>
          <w:rFonts w:ascii="Times New Roman" w:hAnsi="Times New Roman" w:cs="Times New Roman"/>
          <w:sz w:val="21"/>
          <w:szCs w:val="21"/>
        </w:rPr>
      </w:pPr>
      <w:r w:rsidRPr="002959D2">
        <w:rPr>
          <w:rFonts w:ascii="Times New Roman" w:hAnsi="Times New Roman" w:cs="Times New Roman"/>
          <w:color w:val="000000"/>
          <w:sz w:val="21"/>
          <w:szCs w:val="21"/>
        </w:rPr>
        <w:t xml:space="preserve">wysokości </w:t>
      </w:r>
      <w:r w:rsidRPr="002959D2">
        <w:rPr>
          <w:rFonts w:ascii="Times New Roman" w:hAnsi="Times New Roman" w:cs="Times New Roman"/>
          <w:b/>
          <w:color w:val="000000"/>
          <w:sz w:val="21"/>
          <w:szCs w:val="21"/>
        </w:rPr>
        <w:t>minimalnego wynagrodzenia</w:t>
      </w:r>
      <w:r w:rsidRPr="002959D2">
        <w:rPr>
          <w:rFonts w:ascii="Times New Roman" w:hAnsi="Times New Roman" w:cs="Times New Roman"/>
          <w:color w:val="000000"/>
          <w:sz w:val="21"/>
          <w:szCs w:val="21"/>
        </w:rPr>
        <w:t xml:space="preserve"> za pracę albo wysokości minimalnej stawki godzinowej, ustalonych na podstawie </w:t>
      </w:r>
      <w:r w:rsidRPr="002959D2">
        <w:rPr>
          <w:rFonts w:ascii="Times New Roman" w:hAnsi="Times New Roman" w:cs="Times New Roman"/>
          <w:color w:val="1B1B1B"/>
          <w:sz w:val="21"/>
          <w:szCs w:val="21"/>
        </w:rPr>
        <w:t>ustawy</w:t>
      </w:r>
      <w:r w:rsidRPr="002959D2">
        <w:rPr>
          <w:rFonts w:ascii="Times New Roman" w:hAnsi="Times New Roman" w:cs="Times New Roman"/>
          <w:color w:val="000000"/>
          <w:sz w:val="21"/>
          <w:szCs w:val="21"/>
        </w:rPr>
        <w:t xml:space="preserve"> z dnia 10 października 2002 r. o minimalnym wynagrodzeniu za pracę</w:t>
      </w:r>
      <w:r w:rsidRPr="002959D2">
        <w:rPr>
          <w:rFonts w:ascii="Times New Roman" w:hAnsi="Times New Roman" w:cs="Times New Roman"/>
          <w:sz w:val="21"/>
          <w:szCs w:val="21"/>
        </w:rPr>
        <w:t xml:space="preserve"> (Dz.U.2018.2177 z dnia 2018.11.09),  </w:t>
      </w:r>
    </w:p>
    <w:p w:rsidR="002959D2" w:rsidRPr="002959D2" w:rsidRDefault="002959D2" w:rsidP="009C4365">
      <w:pPr>
        <w:pStyle w:val="Akapitzlist"/>
        <w:widowControl/>
        <w:numPr>
          <w:ilvl w:val="0"/>
          <w:numId w:val="31"/>
        </w:numPr>
        <w:tabs>
          <w:tab w:val="left" w:pos="567"/>
        </w:tabs>
        <w:autoSpaceDE/>
        <w:autoSpaceDN/>
        <w:ind w:left="567" w:right="211" w:hanging="425"/>
        <w:rPr>
          <w:rFonts w:ascii="Times New Roman" w:hAnsi="Times New Roman" w:cs="Times New Roman"/>
          <w:sz w:val="21"/>
          <w:szCs w:val="21"/>
        </w:rPr>
      </w:pPr>
      <w:r w:rsidRPr="002959D2">
        <w:rPr>
          <w:rFonts w:ascii="Times New Roman" w:hAnsi="Times New Roman" w:cs="Times New Roman"/>
          <w:sz w:val="21"/>
          <w:szCs w:val="21"/>
        </w:rPr>
        <w:t xml:space="preserve">zasad podlegania </w:t>
      </w:r>
      <w:r w:rsidRPr="002959D2">
        <w:rPr>
          <w:rFonts w:ascii="Times New Roman" w:hAnsi="Times New Roman" w:cs="Times New Roman"/>
          <w:b/>
          <w:sz w:val="21"/>
          <w:szCs w:val="21"/>
        </w:rPr>
        <w:t>ubezpieczeniom</w:t>
      </w:r>
      <w:r w:rsidRPr="002959D2">
        <w:rPr>
          <w:rFonts w:ascii="Times New Roman" w:hAnsi="Times New Roman" w:cs="Times New Roman"/>
          <w:sz w:val="21"/>
          <w:szCs w:val="21"/>
        </w:rPr>
        <w:t xml:space="preserve"> społecznym lub ubezpieczeniu zdrowotnemu lub wysokości składki na ubezpieczenie społeczne lub zdrowotne,</w:t>
      </w:r>
    </w:p>
    <w:p w:rsidR="002959D2" w:rsidRPr="00A0384B" w:rsidRDefault="002959D2" w:rsidP="009C4365">
      <w:pPr>
        <w:pStyle w:val="Akapitzlist"/>
        <w:widowControl/>
        <w:numPr>
          <w:ilvl w:val="0"/>
          <w:numId w:val="31"/>
        </w:numPr>
        <w:tabs>
          <w:tab w:val="left" w:pos="567"/>
        </w:tabs>
        <w:autoSpaceDE/>
        <w:autoSpaceDN/>
        <w:ind w:left="567" w:right="211" w:hanging="425"/>
        <w:rPr>
          <w:rFonts w:ascii="Times New Roman" w:hAnsi="Times New Roman" w:cs="Times New Roman"/>
          <w:sz w:val="21"/>
          <w:szCs w:val="21"/>
        </w:rPr>
      </w:pPr>
      <w:r w:rsidRPr="002959D2">
        <w:rPr>
          <w:rFonts w:ascii="Times New Roman" w:hAnsi="Times New Roman" w:cs="Times New Roman"/>
          <w:sz w:val="21"/>
          <w:szCs w:val="21"/>
        </w:rPr>
        <w:t xml:space="preserve">zasad gromadzenia i wysokości wpłat do </w:t>
      </w:r>
      <w:r w:rsidRPr="002959D2">
        <w:rPr>
          <w:rFonts w:ascii="Times New Roman" w:hAnsi="Times New Roman" w:cs="Times New Roman"/>
          <w:b/>
          <w:sz w:val="21"/>
          <w:szCs w:val="21"/>
        </w:rPr>
        <w:t>pracowniczych planów kapitałowych</w:t>
      </w:r>
      <w:r w:rsidRPr="002959D2">
        <w:rPr>
          <w:rFonts w:ascii="Times New Roman" w:hAnsi="Times New Roman" w:cs="Times New Roman"/>
          <w:sz w:val="21"/>
          <w:szCs w:val="21"/>
        </w:rPr>
        <w:t>, o których mowa w</w:t>
      </w:r>
      <w:r w:rsidRPr="00A0384B">
        <w:rPr>
          <w:rFonts w:ascii="Times New Roman" w:hAnsi="Times New Roman" w:cs="Times New Roman"/>
          <w:sz w:val="21"/>
          <w:szCs w:val="21"/>
        </w:rPr>
        <w:t xml:space="preserve"> </w:t>
      </w:r>
      <w:hyperlink r:id="rId26" w:anchor="/document/18781862?cm=DOCUMENT" w:history="1">
        <w:r w:rsidRPr="00A0384B">
          <w:rPr>
            <w:rStyle w:val="Hipercze"/>
            <w:rFonts w:ascii="Times New Roman" w:hAnsi="Times New Roman"/>
            <w:color w:val="auto"/>
            <w:sz w:val="21"/>
            <w:szCs w:val="21"/>
          </w:rPr>
          <w:t>ustawie</w:t>
        </w:r>
      </w:hyperlink>
      <w:r w:rsidRPr="00A0384B">
        <w:rPr>
          <w:rFonts w:ascii="Times New Roman" w:hAnsi="Times New Roman" w:cs="Times New Roman"/>
          <w:sz w:val="21"/>
          <w:szCs w:val="21"/>
        </w:rPr>
        <w:t xml:space="preserve"> z dnia 4 października 2018 r. o pracowniczych planach kapitałowych (</w:t>
      </w:r>
      <w:r w:rsidRPr="00A0384B">
        <w:rPr>
          <w:rFonts w:ascii="Times New Roman" w:hAnsi="Times New Roman" w:cs="Times New Roman"/>
          <w:bCs/>
          <w:sz w:val="21"/>
          <w:szCs w:val="21"/>
        </w:rPr>
        <w:t>Dz.U.2018.2215</w:t>
      </w:r>
      <w:r w:rsidRPr="00A0384B">
        <w:rPr>
          <w:rFonts w:ascii="Times New Roman" w:hAnsi="Times New Roman" w:cs="Times New Roman"/>
          <w:sz w:val="21"/>
          <w:szCs w:val="21"/>
        </w:rPr>
        <w:t xml:space="preserve"> oraz DZ.U.2019.1074 i 1572),</w:t>
      </w:r>
    </w:p>
    <w:p w:rsidR="002959D2" w:rsidRPr="00A0384B" w:rsidRDefault="00A0384B" w:rsidP="009C4365">
      <w:pPr>
        <w:tabs>
          <w:tab w:val="left" w:pos="567"/>
        </w:tabs>
        <w:ind w:left="567" w:right="211" w:hanging="425"/>
        <w:jc w:val="both"/>
        <w:rPr>
          <w:rFonts w:ascii="Times New Roman" w:hAnsi="Times New Roman" w:cs="Times New Roman"/>
          <w:sz w:val="21"/>
          <w:szCs w:val="21"/>
        </w:rPr>
      </w:pPr>
      <w:r w:rsidRPr="00A0384B">
        <w:rPr>
          <w:rFonts w:ascii="Times New Roman" w:hAnsi="Times New Roman" w:cs="Times New Roman"/>
          <w:sz w:val="21"/>
          <w:szCs w:val="21"/>
        </w:rPr>
        <w:t xml:space="preserve">        </w:t>
      </w:r>
      <w:r w:rsidR="002959D2" w:rsidRPr="00A0384B">
        <w:rPr>
          <w:rFonts w:ascii="Times New Roman" w:hAnsi="Times New Roman" w:cs="Times New Roman"/>
          <w:b/>
          <w:sz w:val="21"/>
          <w:szCs w:val="21"/>
          <w:u w:val="single"/>
        </w:rPr>
        <w:t>każda ze stron umowy</w:t>
      </w:r>
      <w:r w:rsidR="002959D2" w:rsidRPr="00A0384B">
        <w:rPr>
          <w:rFonts w:ascii="Times New Roman" w:hAnsi="Times New Roman" w:cs="Times New Roman"/>
          <w:sz w:val="21"/>
          <w:szCs w:val="21"/>
        </w:rPr>
        <w:t xml:space="preserve"> może wystąpić z wnioskiem o przeprowadzenie negocjacji dotyczących wysokości wynagrodzenia, o którym mowa </w:t>
      </w:r>
      <w:r w:rsidR="002959D2" w:rsidRPr="00A0384B">
        <w:rPr>
          <w:rFonts w:ascii="Times New Roman" w:hAnsi="Times New Roman" w:cs="Times New Roman"/>
          <w:b/>
          <w:sz w:val="21"/>
          <w:szCs w:val="21"/>
        </w:rPr>
        <w:t>w § 6 ust. 1 umowy</w:t>
      </w:r>
      <w:r w:rsidR="002959D2" w:rsidRPr="00A0384B">
        <w:rPr>
          <w:rFonts w:ascii="Times New Roman" w:hAnsi="Times New Roman" w:cs="Times New Roman"/>
          <w:sz w:val="21"/>
          <w:szCs w:val="21"/>
        </w:rPr>
        <w:t xml:space="preserve"> – </w:t>
      </w:r>
      <w:r w:rsidR="002959D2" w:rsidRPr="00A0384B">
        <w:rPr>
          <w:rFonts w:ascii="Times New Roman" w:hAnsi="Times New Roman" w:cs="Times New Roman"/>
          <w:b/>
          <w:sz w:val="21"/>
          <w:szCs w:val="21"/>
        </w:rPr>
        <w:t>jeżeli zmiany te będą miały wpływ na koszty wykonania przedmiotu umowy</w:t>
      </w:r>
      <w:r w:rsidR="002959D2" w:rsidRPr="00A0384B">
        <w:rPr>
          <w:rFonts w:ascii="Times New Roman" w:hAnsi="Times New Roman" w:cs="Times New Roman"/>
          <w:sz w:val="21"/>
          <w:szCs w:val="21"/>
        </w:rPr>
        <w:t xml:space="preserve">. </w:t>
      </w:r>
    </w:p>
    <w:p w:rsidR="002959D2" w:rsidRPr="002959D2" w:rsidRDefault="002959D2" w:rsidP="009C4365">
      <w:pPr>
        <w:pStyle w:val="Akapitzlist"/>
        <w:widowControl/>
        <w:numPr>
          <w:ilvl w:val="1"/>
          <w:numId w:val="30"/>
        </w:numPr>
        <w:tabs>
          <w:tab w:val="left" w:pos="567"/>
        </w:tabs>
        <w:autoSpaceDE/>
        <w:autoSpaceDN/>
        <w:ind w:left="567" w:right="211" w:hanging="425"/>
        <w:rPr>
          <w:rFonts w:ascii="Times New Roman" w:hAnsi="Times New Roman" w:cs="Times New Roman"/>
          <w:sz w:val="21"/>
          <w:szCs w:val="21"/>
        </w:rPr>
      </w:pPr>
      <w:r w:rsidRPr="00A0384B">
        <w:rPr>
          <w:rFonts w:ascii="Times New Roman" w:hAnsi="Times New Roman" w:cs="Times New Roman"/>
          <w:sz w:val="21"/>
          <w:szCs w:val="21"/>
        </w:rPr>
        <w:t>Strona występująca z wnioskiem, o którym mowa w ust. 1 zobowiązana jest udowodnić, że zmiany przepisów                                        na które się powołuje mają wpływ na koszty wykonania przedmiotu zamówienia, a w przypadk</w:t>
      </w:r>
      <w:r w:rsidRPr="002959D2">
        <w:rPr>
          <w:rFonts w:ascii="Times New Roman" w:hAnsi="Times New Roman" w:cs="Times New Roman"/>
          <w:sz w:val="21"/>
          <w:szCs w:val="21"/>
        </w:rPr>
        <w:t>u zmiany minimalnego wynagrodzenia za pracę udowodnić, że osoby realizujące przedmiot zamówienia, które otrzymały podwyżkę do wysokości aktualnego minimalnego wynagrodzenia za pracę.</w:t>
      </w:r>
    </w:p>
    <w:p w:rsidR="002959D2" w:rsidRPr="002959D2" w:rsidRDefault="002959D2" w:rsidP="009C4365">
      <w:pPr>
        <w:pStyle w:val="Akapitzlist"/>
        <w:widowControl/>
        <w:numPr>
          <w:ilvl w:val="1"/>
          <w:numId w:val="30"/>
        </w:numPr>
        <w:tabs>
          <w:tab w:val="left" w:pos="567"/>
        </w:tabs>
        <w:autoSpaceDE/>
        <w:autoSpaceDN/>
        <w:ind w:left="567" w:right="211" w:hanging="425"/>
        <w:rPr>
          <w:rFonts w:ascii="Times New Roman" w:hAnsi="Times New Roman" w:cs="Times New Roman"/>
          <w:sz w:val="21"/>
          <w:szCs w:val="21"/>
        </w:rPr>
      </w:pPr>
      <w:r w:rsidRPr="002959D2">
        <w:rPr>
          <w:rFonts w:ascii="Times New Roman" w:hAnsi="Times New Roman" w:cs="Times New Roman"/>
          <w:sz w:val="21"/>
          <w:szCs w:val="21"/>
        </w:rPr>
        <w:t xml:space="preserve">Zmiana wynagrodzenia, o której mowa w ust. 1 następuje w drodze </w:t>
      </w:r>
      <w:r w:rsidRPr="002959D2">
        <w:rPr>
          <w:rFonts w:ascii="Times New Roman" w:hAnsi="Times New Roman" w:cs="Times New Roman"/>
          <w:b/>
          <w:sz w:val="21"/>
          <w:szCs w:val="21"/>
        </w:rPr>
        <w:t>aneksu do umowy</w:t>
      </w:r>
      <w:r w:rsidRPr="002959D2">
        <w:rPr>
          <w:rFonts w:ascii="Times New Roman" w:hAnsi="Times New Roman" w:cs="Times New Roman"/>
          <w:sz w:val="21"/>
          <w:szCs w:val="21"/>
        </w:rPr>
        <w:t>.</w:t>
      </w:r>
    </w:p>
    <w:p w:rsidR="002959D2" w:rsidRPr="002959D2" w:rsidRDefault="002959D2" w:rsidP="009C4365">
      <w:pPr>
        <w:pStyle w:val="Akapitzlist"/>
        <w:widowControl/>
        <w:numPr>
          <w:ilvl w:val="1"/>
          <w:numId w:val="30"/>
        </w:numPr>
        <w:tabs>
          <w:tab w:val="left" w:pos="567"/>
        </w:tabs>
        <w:autoSpaceDE/>
        <w:autoSpaceDN/>
        <w:ind w:left="567" w:right="211" w:hanging="425"/>
        <w:rPr>
          <w:rFonts w:ascii="Times New Roman" w:hAnsi="Times New Roman" w:cs="Times New Roman"/>
          <w:sz w:val="21"/>
          <w:szCs w:val="21"/>
        </w:rPr>
      </w:pPr>
      <w:r w:rsidRPr="002959D2">
        <w:rPr>
          <w:rFonts w:ascii="Times New Roman" w:hAnsi="Times New Roman" w:cs="Times New Roman"/>
          <w:sz w:val="21"/>
          <w:szCs w:val="21"/>
        </w:rPr>
        <w:t xml:space="preserve">W przypadku zmiany w trakcie realizacji umowy </w:t>
      </w:r>
      <w:r w:rsidRPr="002959D2">
        <w:rPr>
          <w:rFonts w:ascii="Times New Roman" w:hAnsi="Times New Roman" w:cs="Times New Roman"/>
          <w:b/>
          <w:sz w:val="21"/>
          <w:szCs w:val="21"/>
        </w:rPr>
        <w:t>stawki podatku od towarów i usług</w:t>
      </w:r>
      <w:r w:rsidRPr="002959D2">
        <w:rPr>
          <w:rFonts w:ascii="Times New Roman" w:hAnsi="Times New Roman" w:cs="Times New Roman"/>
          <w:sz w:val="21"/>
          <w:szCs w:val="21"/>
        </w:rPr>
        <w:t>, wykonawca wystawiając fakturę nalicza cenę jednostkową brutto z zastosowaniem stawki podatku VAT (zwolnienia z VAT) obowiązującej w dacie wystawienia faktury, przy zachowaniu niezmienionej ceny jednostkowej netto.</w:t>
      </w:r>
    </w:p>
    <w:p w:rsidR="002959D2" w:rsidRPr="002959D2" w:rsidRDefault="002959D2" w:rsidP="009C4365">
      <w:pPr>
        <w:pStyle w:val="Akapitzlist"/>
        <w:widowControl/>
        <w:numPr>
          <w:ilvl w:val="1"/>
          <w:numId w:val="30"/>
        </w:numPr>
        <w:tabs>
          <w:tab w:val="left" w:pos="567"/>
        </w:tabs>
        <w:autoSpaceDE/>
        <w:autoSpaceDN/>
        <w:ind w:left="567" w:right="211" w:hanging="425"/>
        <w:rPr>
          <w:rFonts w:ascii="Times New Roman" w:hAnsi="Times New Roman" w:cs="Times New Roman"/>
          <w:sz w:val="21"/>
          <w:szCs w:val="21"/>
        </w:rPr>
      </w:pPr>
      <w:r w:rsidRPr="002959D2">
        <w:rPr>
          <w:rFonts w:ascii="Times New Roman" w:hAnsi="Times New Roman" w:cs="Times New Roman"/>
          <w:sz w:val="21"/>
          <w:szCs w:val="21"/>
        </w:rPr>
        <w:t>Zmiana wysokości cen jednostkowych w przypadku zaistnienia przesłanki, o której mowa w ust. 4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2959D2" w:rsidRPr="002959D2" w:rsidRDefault="002959D2" w:rsidP="009C4365">
      <w:pPr>
        <w:pStyle w:val="Akapitzlist"/>
        <w:widowControl/>
        <w:numPr>
          <w:ilvl w:val="1"/>
          <w:numId w:val="30"/>
        </w:numPr>
        <w:tabs>
          <w:tab w:val="left" w:pos="567"/>
        </w:tabs>
        <w:autoSpaceDE/>
        <w:autoSpaceDN/>
        <w:ind w:left="567" w:right="211" w:hanging="425"/>
        <w:rPr>
          <w:rFonts w:ascii="Times New Roman" w:hAnsi="Times New Roman" w:cs="Times New Roman"/>
          <w:sz w:val="21"/>
          <w:szCs w:val="21"/>
        </w:rPr>
      </w:pPr>
      <w:r w:rsidRPr="002959D2">
        <w:rPr>
          <w:rFonts w:ascii="Times New Roman" w:hAnsi="Times New Roman" w:cs="Times New Roman"/>
          <w:spacing w:val="2"/>
          <w:sz w:val="21"/>
          <w:szCs w:val="21"/>
        </w:rPr>
        <w:t xml:space="preserve">Zmiana cen jednostkowych, o której mowa w ust. 4 </w:t>
      </w:r>
      <w:r w:rsidRPr="002959D2">
        <w:rPr>
          <w:rFonts w:ascii="Times New Roman" w:hAnsi="Times New Roman" w:cs="Times New Roman"/>
          <w:b/>
          <w:spacing w:val="2"/>
          <w:sz w:val="21"/>
          <w:szCs w:val="21"/>
        </w:rPr>
        <w:t xml:space="preserve">nie wymaga aneksu do umowy, </w:t>
      </w:r>
      <w:r w:rsidRPr="002959D2">
        <w:rPr>
          <w:rFonts w:ascii="Times New Roman" w:hAnsi="Times New Roman" w:cs="Times New Roman"/>
          <w:spacing w:val="2"/>
          <w:sz w:val="21"/>
          <w:szCs w:val="21"/>
        </w:rPr>
        <w:t>przy czym</w:t>
      </w:r>
      <w:r w:rsidRPr="002959D2">
        <w:rPr>
          <w:rFonts w:ascii="Times New Roman" w:hAnsi="Times New Roman" w:cs="Times New Roman"/>
          <w:b/>
          <w:spacing w:val="2"/>
          <w:sz w:val="21"/>
          <w:szCs w:val="21"/>
        </w:rPr>
        <w:t xml:space="preserve"> Wykonawca zobowiązany jest poinformować Zamawiającego na piśmie o zmianie stawek podatku VAT </w:t>
      </w:r>
      <w:r w:rsidRPr="002959D2">
        <w:rPr>
          <w:rFonts w:ascii="Times New Roman" w:hAnsi="Times New Roman" w:cs="Times New Roman"/>
          <w:spacing w:val="2"/>
          <w:sz w:val="21"/>
          <w:szCs w:val="21"/>
        </w:rPr>
        <w:t>(zwolnieniu z VAT).</w:t>
      </w:r>
    </w:p>
    <w:p w:rsidR="002959D2" w:rsidRPr="0021450F" w:rsidRDefault="002959D2" w:rsidP="0021450F">
      <w:pPr>
        <w:pStyle w:val="Nagwek1"/>
        <w:tabs>
          <w:tab w:val="left" w:pos="567"/>
        </w:tabs>
        <w:ind w:left="567" w:right="211" w:hanging="425"/>
        <w:jc w:val="left"/>
        <w:rPr>
          <w:rFonts w:ascii="Times New Roman" w:hAnsi="Times New Roman" w:cs="Times New Roman"/>
          <w:sz w:val="21"/>
          <w:szCs w:val="21"/>
        </w:rPr>
      </w:pPr>
      <w:r w:rsidRPr="0021450F">
        <w:rPr>
          <w:rFonts w:ascii="Times New Roman" w:hAnsi="Times New Roman" w:cs="Times New Roman"/>
          <w:sz w:val="21"/>
          <w:szCs w:val="21"/>
        </w:rPr>
        <w:t>ROZLICZENIA</w:t>
      </w:r>
    </w:p>
    <w:p w:rsidR="002959D2" w:rsidRPr="002959D2" w:rsidRDefault="002959D2" w:rsidP="009C4365">
      <w:pPr>
        <w:tabs>
          <w:tab w:val="left" w:pos="567"/>
        </w:tabs>
        <w:adjustRightInd w:val="0"/>
        <w:ind w:left="567" w:right="211" w:hanging="425"/>
        <w:jc w:val="center"/>
        <w:rPr>
          <w:rFonts w:ascii="Times New Roman" w:hAnsi="Times New Roman" w:cs="Times New Roman"/>
          <w:sz w:val="21"/>
          <w:szCs w:val="21"/>
        </w:rPr>
      </w:pPr>
      <w:r w:rsidRPr="002959D2">
        <w:rPr>
          <w:rFonts w:ascii="Times New Roman" w:hAnsi="Times New Roman" w:cs="Times New Roman"/>
          <w:sz w:val="21"/>
          <w:szCs w:val="21"/>
        </w:rPr>
        <w:t>§ 8</w:t>
      </w:r>
    </w:p>
    <w:p w:rsidR="002959D2" w:rsidRPr="002959D2" w:rsidRDefault="002959D2" w:rsidP="009C4365">
      <w:pPr>
        <w:pStyle w:val="Bezodstpw"/>
        <w:numPr>
          <w:ilvl w:val="0"/>
          <w:numId w:val="44"/>
        </w:numPr>
        <w:tabs>
          <w:tab w:val="left" w:pos="567"/>
        </w:tabs>
        <w:ind w:left="567" w:right="211" w:hanging="425"/>
        <w:jc w:val="both"/>
        <w:rPr>
          <w:rFonts w:ascii="Times New Roman" w:hAnsi="Times New Roman"/>
          <w:sz w:val="21"/>
          <w:szCs w:val="21"/>
        </w:rPr>
      </w:pPr>
      <w:r w:rsidRPr="002959D2">
        <w:rPr>
          <w:rFonts w:ascii="Times New Roman" w:hAnsi="Times New Roman"/>
          <w:sz w:val="21"/>
          <w:szCs w:val="21"/>
        </w:rPr>
        <w:t xml:space="preserve">Zamawiający zobowiązany jest do zapłaty należności za dostarczone wyroby na numer konta, wskazany przez Wykonawcę, znajdujący się w ewidencji właściwego dla Wykonawcy urzędu skarbowego, </w:t>
      </w:r>
      <w:r w:rsidRPr="002959D2">
        <w:rPr>
          <w:rFonts w:ascii="Times New Roman" w:hAnsi="Times New Roman"/>
          <w:bCs/>
          <w:sz w:val="21"/>
          <w:szCs w:val="21"/>
        </w:rPr>
        <w:t>w terminie</w:t>
      </w:r>
      <w:r w:rsidRPr="002959D2">
        <w:rPr>
          <w:rFonts w:ascii="Times New Roman" w:hAnsi="Times New Roman"/>
          <w:sz w:val="21"/>
          <w:szCs w:val="21"/>
        </w:rPr>
        <w:t xml:space="preserve">                                              do 30 dni od otrzymania </w:t>
      </w:r>
      <w:r w:rsidRPr="002959D2">
        <w:rPr>
          <w:rFonts w:ascii="Times New Roman" w:hAnsi="Times New Roman"/>
          <w:bCs/>
          <w:sz w:val="21"/>
          <w:szCs w:val="21"/>
        </w:rPr>
        <w:t xml:space="preserve">prawidłowo wystawionej faktury VAT </w:t>
      </w:r>
      <w:r w:rsidRPr="002959D2">
        <w:rPr>
          <w:rFonts w:ascii="Times New Roman" w:hAnsi="Times New Roman"/>
          <w:sz w:val="21"/>
          <w:szCs w:val="21"/>
        </w:rPr>
        <w:t>bądź faktury otrzymanej                                       za pośrednictwem Platformy Elektronicznego Fakturowania (skrzynka SPSK2-PUM)</w:t>
      </w:r>
      <w:r w:rsidRPr="002959D2">
        <w:rPr>
          <w:rFonts w:ascii="Times New Roman" w:hAnsi="Times New Roman"/>
          <w:bCs/>
          <w:sz w:val="21"/>
          <w:szCs w:val="21"/>
        </w:rPr>
        <w:t>, dostarczonej Zamawiającemu  nie wcześniej niż w dniu dostawy wyrobów do siedziby Zamawiającego – z zastrzeżeniem ust. 3.</w:t>
      </w:r>
    </w:p>
    <w:p w:rsidR="002959D2" w:rsidRPr="002959D2" w:rsidRDefault="002959D2" w:rsidP="009C4365">
      <w:pPr>
        <w:widowControl/>
        <w:numPr>
          <w:ilvl w:val="0"/>
          <w:numId w:val="44"/>
        </w:numPr>
        <w:tabs>
          <w:tab w:val="left" w:pos="567"/>
        </w:tabs>
        <w:autoSpaceDE/>
        <w:autoSpaceDN/>
        <w:ind w:left="567" w:right="211" w:hanging="425"/>
        <w:jc w:val="both"/>
        <w:rPr>
          <w:rFonts w:ascii="Times New Roman" w:hAnsi="Times New Roman" w:cs="Times New Roman"/>
          <w:sz w:val="21"/>
          <w:szCs w:val="21"/>
        </w:rPr>
      </w:pPr>
      <w:r w:rsidRPr="002959D2">
        <w:rPr>
          <w:rFonts w:ascii="Times New Roman" w:hAnsi="Times New Roman" w:cs="Times New Roman"/>
          <w:sz w:val="21"/>
          <w:szCs w:val="21"/>
        </w:rPr>
        <w:t xml:space="preserve">Zamawiający zobowiązany jest do zapłaty należności </w:t>
      </w:r>
      <w:r w:rsidRPr="002959D2">
        <w:rPr>
          <w:rFonts w:ascii="Times New Roman" w:hAnsi="Times New Roman" w:cs="Times New Roman"/>
          <w:bCs/>
          <w:sz w:val="21"/>
          <w:szCs w:val="21"/>
        </w:rPr>
        <w:t xml:space="preserve">wyłącznie za wyroby dostarczone do Apteki Zamawiającego lub </w:t>
      </w:r>
      <w:r w:rsidRPr="002959D2">
        <w:rPr>
          <w:rFonts w:ascii="Times New Roman" w:hAnsi="Times New Roman" w:cs="Times New Roman"/>
          <w:sz w:val="21"/>
          <w:szCs w:val="21"/>
        </w:rPr>
        <w:t>magazynu wskazanego przez pracownika Apteki</w:t>
      </w:r>
      <w:r w:rsidRPr="002959D2">
        <w:rPr>
          <w:rFonts w:ascii="Times New Roman" w:hAnsi="Times New Roman" w:cs="Times New Roman"/>
          <w:bCs/>
          <w:sz w:val="21"/>
          <w:szCs w:val="21"/>
        </w:rPr>
        <w:t>.</w:t>
      </w:r>
      <w:r w:rsidRPr="002959D2">
        <w:rPr>
          <w:rFonts w:ascii="Times New Roman" w:hAnsi="Times New Roman" w:cs="Times New Roman"/>
          <w:sz w:val="21"/>
          <w:szCs w:val="21"/>
        </w:rPr>
        <w:t xml:space="preserve"> Przekazanie wyrobów innej jednostce organizacyjnej Zamawiającego aniżeli Apteka lub miejsce wskazane przez pracownika Apteki, a w szczególności dostarczenie ich bezpośrednio użytkownikowi następuje na ryzyko Wykonawcy i Wykonawca nie ma prawa domagać się zapłaty za te wyroby. </w:t>
      </w:r>
    </w:p>
    <w:p w:rsidR="002959D2" w:rsidRPr="002959D2" w:rsidRDefault="002959D2" w:rsidP="009C4365">
      <w:pPr>
        <w:widowControl/>
        <w:numPr>
          <w:ilvl w:val="0"/>
          <w:numId w:val="44"/>
        </w:numPr>
        <w:tabs>
          <w:tab w:val="left" w:pos="567"/>
        </w:tabs>
        <w:autoSpaceDE/>
        <w:autoSpaceDN/>
        <w:ind w:left="567" w:right="211" w:hanging="425"/>
        <w:jc w:val="both"/>
        <w:rPr>
          <w:rFonts w:ascii="Times New Roman" w:hAnsi="Times New Roman" w:cs="Times New Roman"/>
          <w:sz w:val="21"/>
          <w:szCs w:val="21"/>
        </w:rPr>
      </w:pPr>
      <w:r w:rsidRPr="002959D2">
        <w:rPr>
          <w:rFonts w:ascii="Times New Roman" w:hAnsi="Times New Roman" w:cs="Times New Roman"/>
          <w:sz w:val="21"/>
          <w:szCs w:val="21"/>
        </w:rPr>
        <w:t xml:space="preserve">Dostarczenie Zamawiającemu faktury przed dostarczeniem wyrobów traktuje się, jak dostarczenie faktury w dniu dostawy wyrobów do siedziby Zamawiającego. W przypadku wystawienia faktury niezgodnie z przepisami, termin zapłaty liczy się od otrzymania prawidłowo wystawionej faktury. </w:t>
      </w:r>
    </w:p>
    <w:p w:rsidR="002959D2" w:rsidRPr="002959D2" w:rsidRDefault="002959D2" w:rsidP="009C4365">
      <w:pPr>
        <w:tabs>
          <w:tab w:val="left" w:pos="567"/>
          <w:tab w:val="left" w:pos="851"/>
        </w:tabs>
        <w:ind w:left="567" w:right="211" w:hanging="425"/>
        <w:jc w:val="center"/>
        <w:rPr>
          <w:rFonts w:ascii="Times New Roman" w:hAnsi="Times New Roman" w:cs="Times New Roman"/>
          <w:sz w:val="21"/>
          <w:szCs w:val="21"/>
        </w:rPr>
      </w:pPr>
    </w:p>
    <w:p w:rsidR="002959D2" w:rsidRPr="002959D2" w:rsidRDefault="002959D2" w:rsidP="009C4365">
      <w:pPr>
        <w:tabs>
          <w:tab w:val="left" w:pos="567"/>
          <w:tab w:val="left" w:pos="851"/>
        </w:tabs>
        <w:ind w:left="567" w:right="211" w:hanging="425"/>
        <w:jc w:val="center"/>
        <w:rPr>
          <w:rFonts w:ascii="Times New Roman" w:hAnsi="Times New Roman" w:cs="Times New Roman"/>
          <w:sz w:val="21"/>
          <w:szCs w:val="21"/>
        </w:rPr>
      </w:pPr>
      <w:r w:rsidRPr="002959D2">
        <w:rPr>
          <w:rFonts w:ascii="Times New Roman" w:hAnsi="Times New Roman" w:cs="Times New Roman"/>
          <w:sz w:val="21"/>
          <w:szCs w:val="21"/>
        </w:rPr>
        <w:t xml:space="preserve">§ 9 </w:t>
      </w:r>
    </w:p>
    <w:p w:rsidR="002959D2" w:rsidRPr="002959D2" w:rsidRDefault="002959D2" w:rsidP="009C4365">
      <w:pPr>
        <w:pStyle w:val="Akapitzlist"/>
        <w:widowControl/>
        <w:numPr>
          <w:ilvl w:val="2"/>
          <w:numId w:val="32"/>
        </w:numPr>
        <w:tabs>
          <w:tab w:val="left" w:pos="567"/>
        </w:tabs>
        <w:autoSpaceDE/>
        <w:autoSpaceDN/>
        <w:ind w:left="567" w:right="211" w:hanging="425"/>
        <w:rPr>
          <w:rFonts w:ascii="Times New Roman" w:hAnsi="Times New Roman" w:cs="Times New Roman"/>
          <w:sz w:val="21"/>
          <w:szCs w:val="21"/>
        </w:rPr>
      </w:pPr>
      <w:r w:rsidRPr="002959D2">
        <w:rPr>
          <w:rFonts w:ascii="Times New Roman" w:hAnsi="Times New Roman" w:cs="Times New Roman"/>
          <w:sz w:val="21"/>
          <w:szCs w:val="21"/>
        </w:rPr>
        <w:t>Bez zgody Zamawiającego oraz Pomorskiego Uniwersytetu Medycznego Wykonawca nie ma prawa dokonywać przelewu wierzytelności Wykonawcy, wynikających z niniejszej umowy i związanych z nimi należności ubocznych (np. odsetek), jak również podejmować jakichkolwiek czynności prawnych ani faktycznych, w następstwie których może dojść do zmiany po stronie wierzyciela. W szczególności Wykonawca nie ma prawa zawierać umów poręczenia, umów gwarancji bądź dokonywać na podstawie art. 921¹- art. 921</w:t>
      </w:r>
      <w:r w:rsidRPr="002959D2">
        <w:rPr>
          <w:rFonts w:ascii="Times New Roman" w:hAnsi="Times New Roman" w:cs="Times New Roman"/>
          <w:sz w:val="21"/>
          <w:szCs w:val="21"/>
          <w:vertAlign w:val="superscript"/>
        </w:rPr>
        <w:t>5</w:t>
      </w:r>
      <w:r w:rsidRPr="002959D2">
        <w:rPr>
          <w:rFonts w:ascii="Times New Roman" w:hAnsi="Times New Roman" w:cs="Times New Roman"/>
          <w:sz w:val="21"/>
          <w:szCs w:val="21"/>
        </w:rPr>
        <w:t xml:space="preserve"> </w:t>
      </w:r>
      <w:proofErr w:type="spellStart"/>
      <w:r w:rsidRPr="002959D2">
        <w:rPr>
          <w:rFonts w:ascii="Times New Roman" w:hAnsi="Times New Roman" w:cs="Times New Roman"/>
          <w:sz w:val="21"/>
          <w:szCs w:val="21"/>
        </w:rPr>
        <w:t>kc</w:t>
      </w:r>
      <w:proofErr w:type="spellEnd"/>
      <w:r w:rsidRPr="002959D2">
        <w:rPr>
          <w:rFonts w:ascii="Times New Roman" w:hAnsi="Times New Roman" w:cs="Times New Roman"/>
          <w:sz w:val="21"/>
          <w:szCs w:val="21"/>
        </w:rPr>
        <w:t xml:space="preserve"> przekazu świadczenia Zamawiającego należnego  na podstawie niniejszej umowy.</w:t>
      </w:r>
    </w:p>
    <w:p w:rsidR="002959D2" w:rsidRPr="002959D2" w:rsidRDefault="002959D2" w:rsidP="009C4365">
      <w:pPr>
        <w:pStyle w:val="Akapitzlist"/>
        <w:widowControl/>
        <w:numPr>
          <w:ilvl w:val="2"/>
          <w:numId w:val="32"/>
        </w:numPr>
        <w:tabs>
          <w:tab w:val="left" w:pos="567"/>
        </w:tabs>
        <w:autoSpaceDE/>
        <w:autoSpaceDN/>
        <w:ind w:left="567" w:right="211" w:hanging="425"/>
        <w:rPr>
          <w:rFonts w:ascii="Times New Roman" w:hAnsi="Times New Roman" w:cs="Times New Roman"/>
          <w:sz w:val="21"/>
          <w:szCs w:val="21"/>
        </w:rPr>
      </w:pPr>
      <w:r w:rsidRPr="002959D2">
        <w:rPr>
          <w:rFonts w:ascii="Times New Roman" w:hAnsi="Times New Roman" w:cs="Times New Roman"/>
          <w:sz w:val="21"/>
          <w:szCs w:val="21"/>
        </w:rPr>
        <w:t>Zgoda, o której mowa w ust. 1 winna być wyrażona w formie pisemnej pod rygorem nieważności.</w:t>
      </w:r>
    </w:p>
    <w:p w:rsidR="0021450F" w:rsidRDefault="0021450F" w:rsidP="0021450F">
      <w:pPr>
        <w:pStyle w:val="Nagwek1"/>
        <w:tabs>
          <w:tab w:val="left" w:pos="567"/>
        </w:tabs>
        <w:ind w:left="567" w:right="211" w:hanging="425"/>
        <w:jc w:val="left"/>
        <w:rPr>
          <w:rFonts w:ascii="Times New Roman" w:hAnsi="Times New Roman" w:cs="Times New Roman"/>
          <w:sz w:val="21"/>
          <w:szCs w:val="21"/>
        </w:rPr>
      </w:pPr>
    </w:p>
    <w:p w:rsidR="002959D2" w:rsidRPr="0021450F" w:rsidRDefault="002959D2" w:rsidP="0021450F">
      <w:pPr>
        <w:pStyle w:val="Nagwek1"/>
        <w:tabs>
          <w:tab w:val="left" w:pos="567"/>
        </w:tabs>
        <w:ind w:left="567" w:right="211" w:hanging="425"/>
        <w:jc w:val="left"/>
        <w:rPr>
          <w:rFonts w:ascii="Times New Roman" w:hAnsi="Times New Roman" w:cs="Times New Roman"/>
          <w:sz w:val="21"/>
          <w:szCs w:val="21"/>
        </w:rPr>
      </w:pPr>
      <w:r w:rsidRPr="0021450F">
        <w:rPr>
          <w:rFonts w:ascii="Times New Roman" w:hAnsi="Times New Roman" w:cs="Times New Roman"/>
          <w:sz w:val="21"/>
          <w:szCs w:val="21"/>
        </w:rPr>
        <w:t>NIENALEŻYTE WYKONANIE UMOWY</w:t>
      </w:r>
    </w:p>
    <w:p w:rsidR="002959D2" w:rsidRPr="002959D2" w:rsidRDefault="002959D2" w:rsidP="009C4365">
      <w:pPr>
        <w:tabs>
          <w:tab w:val="left" w:pos="567"/>
        </w:tabs>
        <w:ind w:left="567" w:right="211" w:hanging="425"/>
        <w:jc w:val="center"/>
        <w:rPr>
          <w:rFonts w:ascii="Times New Roman" w:hAnsi="Times New Roman" w:cs="Times New Roman"/>
          <w:sz w:val="21"/>
          <w:szCs w:val="21"/>
        </w:rPr>
      </w:pPr>
      <w:r w:rsidRPr="002959D2">
        <w:rPr>
          <w:rFonts w:ascii="Times New Roman" w:hAnsi="Times New Roman" w:cs="Times New Roman"/>
          <w:sz w:val="21"/>
          <w:szCs w:val="21"/>
        </w:rPr>
        <w:t>§ 10</w:t>
      </w:r>
    </w:p>
    <w:p w:rsidR="002959D2" w:rsidRPr="002959D2" w:rsidRDefault="002959D2" w:rsidP="009C4365">
      <w:pPr>
        <w:pStyle w:val="Akapitzlist"/>
        <w:widowControl/>
        <w:numPr>
          <w:ilvl w:val="3"/>
          <w:numId w:val="32"/>
        </w:numPr>
        <w:tabs>
          <w:tab w:val="left" w:pos="567"/>
        </w:tabs>
        <w:autoSpaceDE/>
        <w:autoSpaceDN/>
        <w:ind w:left="567" w:right="211" w:hanging="425"/>
        <w:rPr>
          <w:rFonts w:ascii="Times New Roman" w:hAnsi="Times New Roman" w:cs="Times New Roman"/>
          <w:sz w:val="21"/>
          <w:szCs w:val="21"/>
        </w:rPr>
      </w:pPr>
      <w:r w:rsidRPr="002959D2">
        <w:rPr>
          <w:rFonts w:ascii="Times New Roman" w:hAnsi="Times New Roman" w:cs="Times New Roman"/>
          <w:sz w:val="21"/>
          <w:szCs w:val="21"/>
        </w:rPr>
        <w:t xml:space="preserve">W razie zwłoki Wykonawcy w realizacji zamówienia w terminie określonym w § 3 ust. 1 umowy, Zamawiający ma prawo dokonać </w:t>
      </w:r>
      <w:r w:rsidRPr="002959D2">
        <w:rPr>
          <w:rFonts w:ascii="Times New Roman" w:hAnsi="Times New Roman" w:cs="Times New Roman"/>
          <w:b/>
          <w:sz w:val="21"/>
          <w:szCs w:val="21"/>
        </w:rPr>
        <w:t>zakupu zastępczego</w:t>
      </w:r>
      <w:r w:rsidRPr="002959D2">
        <w:rPr>
          <w:rFonts w:ascii="Times New Roman" w:hAnsi="Times New Roman" w:cs="Times New Roman"/>
          <w:sz w:val="21"/>
          <w:szCs w:val="21"/>
        </w:rPr>
        <w:t xml:space="preserve"> wyrobów i obciążyć Wykonawcę kwotą odpowiadającą wysokości szkody poniesionej z tego tytułu, zachowując prawo do naliczenia kar umownych określonych w § 11 ust. 1 lit. b) za okres zwłoki, liczony do dnia dokonania zakupu zastępczego.</w:t>
      </w:r>
    </w:p>
    <w:p w:rsidR="002959D2" w:rsidRPr="002959D2" w:rsidRDefault="002959D2" w:rsidP="009C4365">
      <w:pPr>
        <w:pStyle w:val="Akapitzlist"/>
        <w:widowControl/>
        <w:numPr>
          <w:ilvl w:val="3"/>
          <w:numId w:val="32"/>
        </w:numPr>
        <w:tabs>
          <w:tab w:val="left" w:pos="567"/>
        </w:tabs>
        <w:autoSpaceDE/>
        <w:autoSpaceDN/>
        <w:ind w:left="567" w:right="211" w:hanging="425"/>
        <w:rPr>
          <w:rFonts w:ascii="Times New Roman" w:hAnsi="Times New Roman" w:cs="Times New Roman"/>
          <w:sz w:val="21"/>
          <w:szCs w:val="21"/>
        </w:rPr>
      </w:pPr>
      <w:r w:rsidRPr="002959D2">
        <w:rPr>
          <w:rFonts w:ascii="Times New Roman" w:hAnsi="Times New Roman" w:cs="Times New Roman"/>
          <w:sz w:val="21"/>
          <w:szCs w:val="21"/>
        </w:rPr>
        <w:t xml:space="preserve">Zamawiający zastrzega sobie prawo </w:t>
      </w:r>
      <w:r w:rsidRPr="002959D2">
        <w:rPr>
          <w:rFonts w:ascii="Times New Roman" w:hAnsi="Times New Roman" w:cs="Times New Roman"/>
          <w:b/>
          <w:sz w:val="21"/>
          <w:szCs w:val="21"/>
        </w:rPr>
        <w:t xml:space="preserve">rozwiązania umowy </w:t>
      </w:r>
      <w:r w:rsidRPr="002959D2">
        <w:rPr>
          <w:rFonts w:ascii="Times New Roman" w:hAnsi="Times New Roman" w:cs="Times New Roman"/>
          <w:sz w:val="21"/>
          <w:szCs w:val="21"/>
        </w:rPr>
        <w:t>z zachowaniem okresu wypowiedzenia wynoszącego nie mniej niż 30 dni kalendarzowych w przypadku nienależytego realizowania umowy przez Wykonawcę, a w szczególności w przypadku co najmniej trzykrotnego dostarczenia wyrobów ze zwłoką bądź co najmniej trzykrotnego dostarczenia wyrobów posiadających wady jakościowe, brak oznakowania, brak instrukcji i etykiet, niewłaściwe opakowanie.</w:t>
      </w:r>
    </w:p>
    <w:p w:rsidR="002959D2" w:rsidRPr="002959D2" w:rsidRDefault="002959D2" w:rsidP="009C4365">
      <w:pPr>
        <w:pStyle w:val="Akapitzlist"/>
        <w:widowControl/>
        <w:numPr>
          <w:ilvl w:val="3"/>
          <w:numId w:val="32"/>
        </w:numPr>
        <w:tabs>
          <w:tab w:val="left" w:pos="567"/>
        </w:tabs>
        <w:autoSpaceDE/>
        <w:autoSpaceDN/>
        <w:ind w:left="567" w:right="211" w:hanging="425"/>
        <w:rPr>
          <w:rFonts w:ascii="Times New Roman" w:hAnsi="Times New Roman" w:cs="Times New Roman"/>
          <w:sz w:val="21"/>
          <w:szCs w:val="21"/>
        </w:rPr>
      </w:pPr>
      <w:r w:rsidRPr="002959D2">
        <w:rPr>
          <w:rFonts w:ascii="Times New Roman" w:hAnsi="Times New Roman" w:cs="Times New Roman"/>
          <w:sz w:val="21"/>
          <w:szCs w:val="21"/>
        </w:rPr>
        <w:t>W przypadkach określonych w ust. 2 rozwiązanie umowy następuje z przyczyn leżących po stronie Wykonawcy, co uprawnia Zamawiającego do naliczenia kary umownej, o której mowa w § 11 ust. 1 lit. a).</w:t>
      </w:r>
    </w:p>
    <w:p w:rsidR="002959D2" w:rsidRPr="0021450F" w:rsidRDefault="002959D2" w:rsidP="0021450F">
      <w:pPr>
        <w:pStyle w:val="Nagwek1"/>
        <w:tabs>
          <w:tab w:val="left" w:pos="567"/>
        </w:tabs>
        <w:ind w:left="567" w:right="211" w:hanging="425"/>
        <w:jc w:val="left"/>
        <w:rPr>
          <w:rFonts w:ascii="Times New Roman" w:hAnsi="Times New Roman" w:cs="Times New Roman"/>
          <w:sz w:val="21"/>
          <w:szCs w:val="21"/>
        </w:rPr>
      </w:pPr>
      <w:r w:rsidRPr="0021450F">
        <w:rPr>
          <w:rFonts w:ascii="Times New Roman" w:hAnsi="Times New Roman" w:cs="Times New Roman"/>
          <w:sz w:val="21"/>
          <w:szCs w:val="21"/>
        </w:rPr>
        <w:t>KARY UMOWNE</w:t>
      </w:r>
    </w:p>
    <w:p w:rsidR="002959D2" w:rsidRPr="002959D2" w:rsidRDefault="002959D2" w:rsidP="009C4365">
      <w:pPr>
        <w:tabs>
          <w:tab w:val="left" w:pos="567"/>
        </w:tabs>
        <w:ind w:left="567" w:right="211" w:hanging="425"/>
        <w:jc w:val="center"/>
        <w:rPr>
          <w:rFonts w:ascii="Times New Roman" w:hAnsi="Times New Roman" w:cs="Times New Roman"/>
          <w:b/>
          <w:bCs/>
          <w:sz w:val="21"/>
          <w:szCs w:val="21"/>
        </w:rPr>
      </w:pPr>
      <w:r w:rsidRPr="002959D2">
        <w:rPr>
          <w:rFonts w:ascii="Times New Roman" w:hAnsi="Times New Roman" w:cs="Times New Roman"/>
          <w:sz w:val="21"/>
          <w:szCs w:val="21"/>
        </w:rPr>
        <w:t>§ 11</w:t>
      </w:r>
    </w:p>
    <w:p w:rsidR="002959D2" w:rsidRPr="002959D2" w:rsidRDefault="002959D2" w:rsidP="009C4365">
      <w:pPr>
        <w:pStyle w:val="Akapitzlist"/>
        <w:widowControl/>
        <w:numPr>
          <w:ilvl w:val="4"/>
          <w:numId w:val="32"/>
        </w:numPr>
        <w:tabs>
          <w:tab w:val="left" w:pos="567"/>
        </w:tabs>
        <w:adjustRightInd w:val="0"/>
        <w:ind w:left="567" w:right="211" w:hanging="425"/>
        <w:contextualSpacing/>
        <w:rPr>
          <w:rFonts w:ascii="Times New Roman" w:hAnsi="Times New Roman" w:cs="Times New Roman"/>
          <w:sz w:val="21"/>
          <w:szCs w:val="21"/>
        </w:rPr>
      </w:pPr>
      <w:r w:rsidRPr="002959D2">
        <w:rPr>
          <w:rFonts w:ascii="Times New Roman" w:hAnsi="Times New Roman" w:cs="Times New Roman"/>
          <w:sz w:val="21"/>
          <w:szCs w:val="21"/>
        </w:rPr>
        <w:t>W razie niewykonania lub nienależytego wykonania przedmiotu umowy Wykonawca zobowiązany jest zapłacić Zamawiającemu kary umowne:</w:t>
      </w:r>
    </w:p>
    <w:p w:rsidR="002959D2" w:rsidRPr="002959D2" w:rsidRDefault="002959D2" w:rsidP="009C4365">
      <w:pPr>
        <w:pStyle w:val="Akapitzlist"/>
        <w:widowControl/>
        <w:numPr>
          <w:ilvl w:val="0"/>
          <w:numId w:val="33"/>
        </w:numPr>
        <w:tabs>
          <w:tab w:val="left" w:pos="567"/>
        </w:tabs>
        <w:adjustRightInd w:val="0"/>
        <w:ind w:left="567" w:right="211" w:hanging="425"/>
        <w:contextualSpacing/>
        <w:rPr>
          <w:rFonts w:ascii="Times New Roman" w:hAnsi="Times New Roman" w:cs="Times New Roman"/>
          <w:sz w:val="21"/>
          <w:szCs w:val="21"/>
        </w:rPr>
      </w:pPr>
      <w:r w:rsidRPr="002959D2">
        <w:rPr>
          <w:rFonts w:ascii="Times New Roman" w:hAnsi="Times New Roman" w:cs="Times New Roman"/>
          <w:sz w:val="21"/>
          <w:szCs w:val="21"/>
        </w:rPr>
        <w:t xml:space="preserve"> w wysokości 10% wartości brutto umowy,</w:t>
      </w:r>
      <w:r w:rsidRPr="002959D2">
        <w:rPr>
          <w:rFonts w:ascii="Times New Roman" w:hAnsi="Times New Roman" w:cs="Times New Roman"/>
          <w:color w:val="000000"/>
          <w:sz w:val="21"/>
          <w:szCs w:val="21"/>
        </w:rPr>
        <w:t xml:space="preserve"> określonej w § 6 ust. 1 </w:t>
      </w:r>
      <w:r w:rsidRPr="002959D2">
        <w:rPr>
          <w:rFonts w:ascii="Times New Roman" w:hAnsi="Times New Roman" w:cs="Times New Roman"/>
          <w:sz w:val="21"/>
          <w:szCs w:val="21"/>
        </w:rPr>
        <w:t xml:space="preserve">w przypadku odstąpienia przez Zamawiającego od umowy, bądź rozwiązania przez Zamawiającego umowy w drodze wypowiedzenia z przyczyn leżących po stronie Wykonawcy; </w:t>
      </w:r>
    </w:p>
    <w:p w:rsidR="002959D2" w:rsidRPr="002959D2" w:rsidRDefault="002959D2" w:rsidP="009C4365">
      <w:pPr>
        <w:pStyle w:val="Akapitzlist"/>
        <w:widowControl/>
        <w:numPr>
          <w:ilvl w:val="0"/>
          <w:numId w:val="33"/>
        </w:numPr>
        <w:tabs>
          <w:tab w:val="left" w:pos="567"/>
        </w:tabs>
        <w:adjustRightInd w:val="0"/>
        <w:ind w:left="567" w:right="211" w:hanging="425"/>
        <w:contextualSpacing/>
        <w:rPr>
          <w:rFonts w:ascii="Times New Roman" w:hAnsi="Times New Roman" w:cs="Times New Roman"/>
          <w:sz w:val="21"/>
          <w:szCs w:val="21"/>
        </w:rPr>
      </w:pPr>
      <w:r w:rsidRPr="002959D2">
        <w:rPr>
          <w:rFonts w:ascii="Times New Roman" w:hAnsi="Times New Roman" w:cs="Times New Roman"/>
          <w:sz w:val="21"/>
          <w:szCs w:val="21"/>
        </w:rPr>
        <w:t>w wysokości 0,5% wartości zamówionej bądź reklamowanej partii wyrobów za każdy dzień zwłoki                                        w ich dostarczeniu – z tym, że nie mniej niż 50 zł dziennie za każdy dzień;</w:t>
      </w:r>
    </w:p>
    <w:p w:rsidR="002959D2" w:rsidRPr="002959D2" w:rsidRDefault="002959D2" w:rsidP="009C4365">
      <w:pPr>
        <w:pStyle w:val="Akapitzlist"/>
        <w:widowControl/>
        <w:numPr>
          <w:ilvl w:val="0"/>
          <w:numId w:val="33"/>
        </w:numPr>
        <w:tabs>
          <w:tab w:val="left" w:pos="567"/>
        </w:tabs>
        <w:adjustRightInd w:val="0"/>
        <w:ind w:left="567" w:right="211" w:hanging="425"/>
        <w:contextualSpacing/>
        <w:rPr>
          <w:rFonts w:ascii="Times New Roman" w:hAnsi="Times New Roman" w:cs="Times New Roman"/>
          <w:sz w:val="21"/>
          <w:szCs w:val="21"/>
        </w:rPr>
      </w:pPr>
      <w:r w:rsidRPr="002959D2">
        <w:rPr>
          <w:rFonts w:ascii="Times New Roman" w:hAnsi="Times New Roman" w:cs="Times New Roman"/>
          <w:sz w:val="21"/>
          <w:szCs w:val="21"/>
        </w:rPr>
        <w:t xml:space="preserve">w wysokości 100 zł za każdy dzień zwłoki w dostarczeniu dokumentów, o których mowa w § 2 ust. 2, </w:t>
      </w:r>
    </w:p>
    <w:p w:rsidR="002959D2" w:rsidRPr="002959D2" w:rsidRDefault="00A0384B" w:rsidP="009C4365">
      <w:pPr>
        <w:pStyle w:val="Akapitzlist"/>
        <w:widowControl/>
        <w:numPr>
          <w:ilvl w:val="0"/>
          <w:numId w:val="32"/>
        </w:numPr>
        <w:tabs>
          <w:tab w:val="left" w:pos="567"/>
        </w:tabs>
        <w:adjustRightInd w:val="0"/>
        <w:ind w:left="567" w:right="211" w:hanging="425"/>
        <w:contextualSpacing/>
        <w:rPr>
          <w:rFonts w:ascii="Times New Roman" w:hAnsi="Times New Roman" w:cs="Times New Roman"/>
          <w:sz w:val="21"/>
          <w:szCs w:val="21"/>
        </w:rPr>
      </w:pPr>
      <w:r>
        <w:rPr>
          <w:rFonts w:ascii="Times New Roman" w:hAnsi="Times New Roman" w:cs="Times New Roman"/>
          <w:color w:val="000000"/>
          <w:sz w:val="21"/>
          <w:szCs w:val="21"/>
        </w:rPr>
        <w:t xml:space="preserve">    </w:t>
      </w:r>
      <w:r w:rsidR="002959D2" w:rsidRPr="002959D2">
        <w:rPr>
          <w:rFonts w:ascii="Times New Roman" w:hAnsi="Times New Roman" w:cs="Times New Roman"/>
          <w:color w:val="000000"/>
          <w:sz w:val="21"/>
          <w:szCs w:val="21"/>
        </w:rPr>
        <w:t>Roszczenie o zapłatę kar umownych z tytułu zwłoki staje się wymagalne:</w:t>
      </w:r>
    </w:p>
    <w:p w:rsidR="002959D2" w:rsidRPr="002959D2" w:rsidRDefault="002959D2" w:rsidP="009C4365">
      <w:pPr>
        <w:pStyle w:val="Akapitzlist"/>
        <w:widowControl/>
        <w:numPr>
          <w:ilvl w:val="0"/>
          <w:numId w:val="34"/>
        </w:numPr>
        <w:tabs>
          <w:tab w:val="left" w:pos="567"/>
        </w:tabs>
        <w:adjustRightInd w:val="0"/>
        <w:ind w:left="567" w:right="211" w:hanging="425"/>
        <w:contextualSpacing/>
        <w:rPr>
          <w:rFonts w:ascii="Times New Roman" w:hAnsi="Times New Roman" w:cs="Times New Roman"/>
          <w:color w:val="000000"/>
          <w:sz w:val="21"/>
          <w:szCs w:val="21"/>
        </w:rPr>
      </w:pPr>
      <w:r w:rsidRPr="002959D2">
        <w:rPr>
          <w:rFonts w:ascii="Times New Roman" w:hAnsi="Times New Roman" w:cs="Times New Roman"/>
          <w:color w:val="000000"/>
          <w:sz w:val="21"/>
          <w:szCs w:val="21"/>
        </w:rPr>
        <w:t>za pierwszy dzień zwłoki – w tym dniu,</w:t>
      </w:r>
    </w:p>
    <w:p w:rsidR="002959D2" w:rsidRPr="002959D2" w:rsidRDefault="002959D2" w:rsidP="009C4365">
      <w:pPr>
        <w:pStyle w:val="Akapitzlist"/>
        <w:widowControl/>
        <w:numPr>
          <w:ilvl w:val="0"/>
          <w:numId w:val="34"/>
        </w:numPr>
        <w:tabs>
          <w:tab w:val="left" w:pos="567"/>
        </w:tabs>
        <w:adjustRightInd w:val="0"/>
        <w:ind w:left="567" w:right="211" w:hanging="425"/>
        <w:contextualSpacing/>
        <w:rPr>
          <w:rFonts w:ascii="Times New Roman" w:hAnsi="Times New Roman" w:cs="Times New Roman"/>
          <w:color w:val="000000"/>
          <w:sz w:val="21"/>
          <w:szCs w:val="21"/>
        </w:rPr>
      </w:pPr>
      <w:r w:rsidRPr="002959D2">
        <w:rPr>
          <w:rFonts w:ascii="Times New Roman" w:hAnsi="Times New Roman" w:cs="Times New Roman"/>
          <w:color w:val="000000"/>
          <w:sz w:val="21"/>
          <w:szCs w:val="21"/>
        </w:rPr>
        <w:t>za każdy następny dzień zwłoki – odpowiednio za każdy kolejny, rozpoczęty dzień zwłoki.</w:t>
      </w:r>
    </w:p>
    <w:p w:rsidR="002959D2" w:rsidRPr="002959D2" w:rsidRDefault="00A0384B" w:rsidP="009C4365">
      <w:pPr>
        <w:pStyle w:val="Akapitzlist"/>
        <w:widowControl/>
        <w:numPr>
          <w:ilvl w:val="0"/>
          <w:numId w:val="32"/>
        </w:numPr>
        <w:tabs>
          <w:tab w:val="left" w:pos="567"/>
        </w:tabs>
        <w:adjustRightInd w:val="0"/>
        <w:ind w:left="567" w:right="211" w:hanging="425"/>
        <w:contextualSpacing/>
        <w:rPr>
          <w:rFonts w:ascii="Times New Roman" w:hAnsi="Times New Roman" w:cs="Times New Roman"/>
          <w:sz w:val="21"/>
          <w:szCs w:val="21"/>
        </w:rPr>
      </w:pPr>
      <w:r>
        <w:rPr>
          <w:rFonts w:ascii="Times New Roman" w:hAnsi="Times New Roman" w:cs="Times New Roman"/>
          <w:sz w:val="21"/>
          <w:szCs w:val="21"/>
        </w:rPr>
        <w:t xml:space="preserve">    </w:t>
      </w:r>
      <w:r w:rsidR="002959D2" w:rsidRPr="002959D2">
        <w:rPr>
          <w:rFonts w:ascii="Times New Roman" w:hAnsi="Times New Roman" w:cs="Times New Roman"/>
          <w:sz w:val="21"/>
          <w:szCs w:val="21"/>
        </w:rPr>
        <w:t xml:space="preserve">W przypadku, gdy szkoda poniesiona przez Zamawiającego </w:t>
      </w:r>
      <w:r w:rsidR="002959D2" w:rsidRPr="002959D2">
        <w:rPr>
          <w:rFonts w:ascii="Times New Roman" w:hAnsi="Times New Roman" w:cs="Times New Roman"/>
          <w:color w:val="000000"/>
          <w:sz w:val="21"/>
          <w:szCs w:val="21"/>
        </w:rPr>
        <w:t>nie pokryje szkody faktycznie przez niego poniesionej, Z</w:t>
      </w:r>
      <w:r w:rsidR="002959D2" w:rsidRPr="002959D2">
        <w:rPr>
          <w:rFonts w:ascii="Times New Roman" w:hAnsi="Times New Roman" w:cs="Times New Roman"/>
          <w:sz w:val="21"/>
          <w:szCs w:val="21"/>
        </w:rPr>
        <w:t xml:space="preserve">amawiający </w:t>
      </w:r>
      <w:r w:rsidR="002959D2" w:rsidRPr="002959D2">
        <w:rPr>
          <w:rFonts w:ascii="Times New Roman" w:hAnsi="Times New Roman" w:cs="Times New Roman"/>
          <w:color w:val="000000"/>
          <w:sz w:val="21"/>
          <w:szCs w:val="21"/>
        </w:rPr>
        <w:t xml:space="preserve">ma prawo dochodzić zapłaty odszkodowania uzupełniającego na zasadach ogólnych. </w:t>
      </w:r>
    </w:p>
    <w:p w:rsidR="002959D2" w:rsidRPr="002959D2" w:rsidRDefault="00A0384B" w:rsidP="009C4365">
      <w:pPr>
        <w:pStyle w:val="Akapitzlist"/>
        <w:widowControl/>
        <w:numPr>
          <w:ilvl w:val="0"/>
          <w:numId w:val="32"/>
        </w:numPr>
        <w:tabs>
          <w:tab w:val="left" w:pos="567"/>
        </w:tabs>
        <w:adjustRightInd w:val="0"/>
        <w:ind w:left="567" w:right="211" w:hanging="425"/>
        <w:contextualSpacing/>
        <w:rPr>
          <w:rFonts w:ascii="Times New Roman" w:hAnsi="Times New Roman" w:cs="Times New Roman"/>
          <w:sz w:val="21"/>
          <w:szCs w:val="21"/>
        </w:rPr>
      </w:pPr>
      <w:r>
        <w:rPr>
          <w:rFonts w:ascii="Times New Roman" w:hAnsi="Times New Roman" w:cs="Times New Roman"/>
          <w:sz w:val="21"/>
          <w:szCs w:val="21"/>
        </w:rPr>
        <w:t xml:space="preserve">    </w:t>
      </w:r>
      <w:r w:rsidR="002959D2" w:rsidRPr="002959D2">
        <w:rPr>
          <w:rFonts w:ascii="Times New Roman" w:hAnsi="Times New Roman" w:cs="Times New Roman"/>
          <w:sz w:val="21"/>
          <w:szCs w:val="21"/>
        </w:rPr>
        <w:t>W razie naliczenia kar umownych Zamawiający będzie upoważniony do potrącenia ich kwoty z faktury Wykonawcy.</w:t>
      </w:r>
    </w:p>
    <w:p w:rsidR="002959D2" w:rsidRPr="002959D2" w:rsidRDefault="00A0384B" w:rsidP="009C4365">
      <w:pPr>
        <w:pStyle w:val="Akapitzlist"/>
        <w:widowControl/>
        <w:numPr>
          <w:ilvl w:val="0"/>
          <w:numId w:val="32"/>
        </w:numPr>
        <w:tabs>
          <w:tab w:val="left" w:pos="567"/>
        </w:tabs>
        <w:adjustRightInd w:val="0"/>
        <w:ind w:left="567" w:right="211" w:hanging="425"/>
        <w:contextualSpacing/>
        <w:rPr>
          <w:rFonts w:ascii="Times New Roman" w:hAnsi="Times New Roman" w:cs="Times New Roman"/>
          <w:sz w:val="21"/>
          <w:szCs w:val="21"/>
        </w:rPr>
      </w:pPr>
      <w:r>
        <w:rPr>
          <w:rFonts w:ascii="Times New Roman" w:hAnsi="Times New Roman" w:cs="Times New Roman"/>
          <w:b/>
          <w:sz w:val="21"/>
          <w:szCs w:val="21"/>
        </w:rPr>
        <w:t xml:space="preserve">    </w:t>
      </w:r>
      <w:r w:rsidR="002959D2" w:rsidRPr="002959D2">
        <w:rPr>
          <w:rFonts w:ascii="Times New Roman" w:hAnsi="Times New Roman" w:cs="Times New Roman"/>
          <w:b/>
          <w:sz w:val="21"/>
          <w:szCs w:val="21"/>
        </w:rPr>
        <w:t>Łączna maksymalna wysokość kar umownych</w:t>
      </w:r>
      <w:r w:rsidR="002959D2" w:rsidRPr="002959D2">
        <w:rPr>
          <w:rFonts w:ascii="Times New Roman" w:hAnsi="Times New Roman" w:cs="Times New Roman"/>
          <w:sz w:val="21"/>
          <w:szCs w:val="21"/>
        </w:rPr>
        <w:t>, których mogą dochodzić strony wynosi 30% wartości umowy brutto.</w:t>
      </w:r>
    </w:p>
    <w:p w:rsidR="002959D2" w:rsidRPr="002959D2" w:rsidRDefault="002959D2" w:rsidP="009C4365">
      <w:pPr>
        <w:pStyle w:val="Nagwek1"/>
        <w:tabs>
          <w:tab w:val="left" w:pos="567"/>
        </w:tabs>
        <w:ind w:left="567" w:right="211" w:hanging="425"/>
        <w:jc w:val="left"/>
        <w:rPr>
          <w:rFonts w:ascii="Times New Roman" w:hAnsi="Times New Roman" w:cs="Times New Roman"/>
          <w:sz w:val="21"/>
          <w:szCs w:val="21"/>
        </w:rPr>
      </w:pPr>
      <w:r w:rsidRPr="002959D2">
        <w:rPr>
          <w:rFonts w:ascii="Times New Roman" w:hAnsi="Times New Roman" w:cs="Times New Roman"/>
          <w:b w:val="0"/>
          <w:sz w:val="21"/>
          <w:szCs w:val="21"/>
        </w:rPr>
        <w:t xml:space="preserve">POZOSTAŁE WARUNKI </w:t>
      </w:r>
      <w:r w:rsidRPr="00E963E4">
        <w:rPr>
          <w:rFonts w:ascii="Times New Roman" w:hAnsi="Times New Roman" w:cs="Times New Roman"/>
          <w:b w:val="0"/>
          <w:sz w:val="21"/>
          <w:szCs w:val="21"/>
        </w:rPr>
        <w:t>UMOW</w:t>
      </w:r>
      <w:r w:rsidR="00E963E4" w:rsidRPr="00E963E4">
        <w:rPr>
          <w:rFonts w:ascii="Times New Roman" w:hAnsi="Times New Roman" w:cs="Times New Roman"/>
          <w:b w:val="0"/>
          <w:sz w:val="21"/>
          <w:szCs w:val="21"/>
        </w:rPr>
        <w:t xml:space="preserve">Y                            </w:t>
      </w:r>
      <w:r w:rsidRPr="00E963E4">
        <w:rPr>
          <w:rFonts w:ascii="Times New Roman" w:hAnsi="Times New Roman" w:cs="Times New Roman"/>
          <w:b w:val="0"/>
          <w:sz w:val="21"/>
          <w:szCs w:val="21"/>
        </w:rPr>
        <w:t xml:space="preserve">         § 12</w:t>
      </w:r>
    </w:p>
    <w:p w:rsidR="002959D2" w:rsidRPr="002959D2" w:rsidRDefault="002959D2" w:rsidP="009C4365">
      <w:pPr>
        <w:pStyle w:val="Akapitzlist"/>
        <w:tabs>
          <w:tab w:val="left" w:pos="567"/>
        </w:tabs>
        <w:ind w:left="567" w:right="211" w:hanging="425"/>
        <w:jc w:val="center"/>
        <w:rPr>
          <w:rFonts w:ascii="Times New Roman" w:hAnsi="Times New Roman" w:cs="Times New Roman"/>
          <w:sz w:val="21"/>
          <w:szCs w:val="21"/>
        </w:rPr>
      </w:pPr>
    </w:p>
    <w:p w:rsidR="002959D2" w:rsidRPr="002959D2" w:rsidRDefault="002959D2" w:rsidP="00A0384B">
      <w:pPr>
        <w:pBdr>
          <w:top w:val="single" w:sz="4" w:space="1" w:color="auto"/>
          <w:left w:val="single" w:sz="4" w:space="4" w:color="auto"/>
          <w:bottom w:val="single" w:sz="4" w:space="1" w:color="auto"/>
          <w:right w:val="single" w:sz="4" w:space="4" w:color="auto"/>
        </w:pBdr>
        <w:tabs>
          <w:tab w:val="left" w:pos="567"/>
        </w:tabs>
        <w:ind w:left="567" w:right="211" w:hanging="283"/>
        <w:jc w:val="both"/>
        <w:rPr>
          <w:rFonts w:ascii="Times New Roman" w:hAnsi="Times New Roman" w:cs="Times New Roman"/>
          <w:bCs/>
          <w:sz w:val="21"/>
          <w:szCs w:val="21"/>
          <w:lang w:eastAsia="pl-PL"/>
        </w:rPr>
      </w:pPr>
      <w:r w:rsidRPr="002959D2">
        <w:rPr>
          <w:rFonts w:ascii="Times New Roman" w:hAnsi="Times New Roman" w:cs="Times New Roman"/>
          <w:bCs/>
          <w:sz w:val="21"/>
          <w:szCs w:val="21"/>
          <w:lang w:eastAsia="pl-PL"/>
        </w:rPr>
        <w:t>1. Osobami upoważnionymi do kontaktu w sprawach realizacji niniejszej umowy są:</w:t>
      </w:r>
    </w:p>
    <w:p w:rsidR="002959D2" w:rsidRPr="002959D2" w:rsidRDefault="002959D2" w:rsidP="00A0384B">
      <w:pPr>
        <w:widowControl/>
        <w:numPr>
          <w:ilvl w:val="0"/>
          <w:numId w:val="35"/>
        </w:numPr>
        <w:pBdr>
          <w:top w:val="single" w:sz="4" w:space="1" w:color="auto"/>
          <w:left w:val="single" w:sz="4" w:space="4" w:color="auto"/>
          <w:bottom w:val="single" w:sz="4" w:space="1" w:color="auto"/>
          <w:right w:val="single" w:sz="4" w:space="4" w:color="auto"/>
        </w:pBdr>
        <w:tabs>
          <w:tab w:val="left" w:pos="567"/>
        </w:tabs>
        <w:autoSpaceDE/>
        <w:autoSpaceDN/>
        <w:ind w:left="567" w:right="211" w:hanging="283"/>
        <w:jc w:val="both"/>
        <w:rPr>
          <w:rFonts w:ascii="Times New Roman" w:hAnsi="Times New Roman" w:cs="Times New Roman"/>
          <w:bCs/>
          <w:sz w:val="21"/>
          <w:szCs w:val="21"/>
          <w:lang w:eastAsia="pl-PL"/>
        </w:rPr>
      </w:pPr>
      <w:r w:rsidRPr="002959D2">
        <w:rPr>
          <w:rFonts w:ascii="Times New Roman" w:hAnsi="Times New Roman" w:cs="Times New Roman"/>
          <w:bCs/>
          <w:sz w:val="21"/>
          <w:szCs w:val="21"/>
          <w:highlight w:val="cyan"/>
          <w:u w:val="single"/>
          <w:lang w:eastAsia="pl-PL"/>
        </w:rPr>
        <w:t>W zakresie wyrobów</w:t>
      </w:r>
      <w:r w:rsidRPr="002959D2">
        <w:rPr>
          <w:rFonts w:ascii="Times New Roman" w:hAnsi="Times New Roman" w:cs="Times New Roman"/>
          <w:bCs/>
          <w:sz w:val="21"/>
          <w:szCs w:val="21"/>
          <w:u w:val="single"/>
          <w:lang w:eastAsia="pl-PL"/>
        </w:rPr>
        <w:t xml:space="preserve"> ze strony Zamawiającego:</w:t>
      </w:r>
      <w:r w:rsidRPr="002959D2">
        <w:rPr>
          <w:rFonts w:ascii="Times New Roman" w:hAnsi="Times New Roman" w:cs="Times New Roman"/>
          <w:bCs/>
          <w:sz w:val="21"/>
          <w:szCs w:val="21"/>
          <w:lang w:eastAsia="pl-PL"/>
        </w:rPr>
        <w:t xml:space="preserve">  Kierownik APTEKI Artur Gabrych</w:t>
      </w:r>
    </w:p>
    <w:p w:rsidR="002959D2" w:rsidRPr="002959D2" w:rsidRDefault="00A0384B" w:rsidP="00A0384B">
      <w:pPr>
        <w:pBdr>
          <w:top w:val="single" w:sz="4" w:space="1" w:color="auto"/>
          <w:left w:val="single" w:sz="4" w:space="4" w:color="auto"/>
          <w:bottom w:val="single" w:sz="4" w:space="1" w:color="auto"/>
          <w:right w:val="single" w:sz="4" w:space="4" w:color="auto"/>
        </w:pBdr>
        <w:tabs>
          <w:tab w:val="left" w:pos="567"/>
          <w:tab w:val="left" w:pos="3686"/>
        </w:tabs>
        <w:ind w:left="567" w:right="211" w:hanging="283"/>
        <w:jc w:val="both"/>
        <w:rPr>
          <w:rFonts w:ascii="Times New Roman" w:hAnsi="Times New Roman" w:cs="Times New Roman"/>
          <w:bCs/>
          <w:sz w:val="21"/>
          <w:szCs w:val="21"/>
          <w:lang w:val="en-US" w:eastAsia="pl-PL"/>
        </w:rPr>
      </w:pPr>
      <w:r>
        <w:rPr>
          <w:rFonts w:ascii="Times New Roman" w:hAnsi="Times New Roman" w:cs="Times New Roman"/>
          <w:b/>
          <w:bCs/>
          <w:sz w:val="21"/>
          <w:szCs w:val="21"/>
          <w:lang w:val="en-US" w:eastAsia="pl-PL"/>
        </w:rPr>
        <w:t xml:space="preserve">     </w:t>
      </w:r>
      <w:r w:rsidR="002959D2" w:rsidRPr="002959D2">
        <w:rPr>
          <w:rFonts w:ascii="Times New Roman" w:hAnsi="Times New Roman" w:cs="Times New Roman"/>
          <w:b/>
          <w:bCs/>
          <w:sz w:val="21"/>
          <w:szCs w:val="21"/>
          <w:lang w:val="en-US" w:eastAsia="pl-PL"/>
        </w:rPr>
        <w:t>T:</w:t>
      </w:r>
      <w:r w:rsidR="002959D2" w:rsidRPr="002959D2">
        <w:rPr>
          <w:rFonts w:ascii="Times New Roman" w:hAnsi="Times New Roman" w:cs="Times New Roman"/>
          <w:bCs/>
          <w:sz w:val="21"/>
          <w:szCs w:val="21"/>
          <w:lang w:val="en-US" w:eastAsia="pl-PL"/>
        </w:rPr>
        <w:t xml:space="preserve"> (91) 466-11-88 </w:t>
      </w:r>
      <w:r w:rsidR="002959D2" w:rsidRPr="002959D2">
        <w:rPr>
          <w:rFonts w:ascii="Times New Roman" w:hAnsi="Times New Roman" w:cs="Times New Roman"/>
          <w:b/>
          <w:bCs/>
          <w:sz w:val="21"/>
          <w:szCs w:val="21"/>
          <w:lang w:val="en-US" w:eastAsia="pl-PL"/>
        </w:rPr>
        <w:t>F:</w:t>
      </w:r>
      <w:r w:rsidR="002959D2" w:rsidRPr="002959D2">
        <w:rPr>
          <w:rFonts w:ascii="Times New Roman" w:hAnsi="Times New Roman" w:cs="Times New Roman"/>
          <w:bCs/>
          <w:sz w:val="21"/>
          <w:szCs w:val="21"/>
          <w:lang w:val="en-US" w:eastAsia="pl-PL"/>
        </w:rPr>
        <w:t xml:space="preserve"> (91) 466-11-91 </w:t>
      </w:r>
      <w:r w:rsidR="002959D2" w:rsidRPr="002959D2">
        <w:rPr>
          <w:rFonts w:ascii="Times New Roman" w:hAnsi="Times New Roman" w:cs="Times New Roman"/>
          <w:b/>
          <w:bCs/>
          <w:sz w:val="21"/>
          <w:szCs w:val="21"/>
          <w:lang w:val="en-US" w:eastAsia="pl-PL"/>
        </w:rPr>
        <w:t>E:</w:t>
      </w:r>
      <w:r w:rsidR="002959D2" w:rsidRPr="002959D2">
        <w:rPr>
          <w:rFonts w:ascii="Times New Roman" w:hAnsi="Times New Roman" w:cs="Times New Roman"/>
          <w:bCs/>
          <w:sz w:val="21"/>
          <w:szCs w:val="21"/>
          <w:lang w:val="en-US" w:eastAsia="pl-PL"/>
        </w:rPr>
        <w:t xml:space="preserve"> </w:t>
      </w:r>
      <w:hyperlink r:id="rId27" w:history="1">
        <w:r w:rsidR="002959D2" w:rsidRPr="002959D2">
          <w:rPr>
            <w:rStyle w:val="Hipercze"/>
            <w:rFonts w:ascii="Times New Roman" w:hAnsi="Times New Roman"/>
            <w:bCs/>
            <w:sz w:val="21"/>
            <w:szCs w:val="21"/>
            <w:lang w:val="en-US" w:eastAsia="pl-PL"/>
          </w:rPr>
          <w:t>apteka@spsk2-szczecin.pl</w:t>
        </w:r>
      </w:hyperlink>
    </w:p>
    <w:p w:rsidR="002959D2" w:rsidRPr="002959D2" w:rsidRDefault="002959D2" w:rsidP="00A0384B">
      <w:pPr>
        <w:pBdr>
          <w:top w:val="single" w:sz="4" w:space="1" w:color="auto"/>
          <w:left w:val="single" w:sz="4" w:space="4" w:color="auto"/>
          <w:bottom w:val="single" w:sz="4" w:space="1" w:color="auto"/>
          <w:right w:val="single" w:sz="4" w:space="4" w:color="auto"/>
        </w:pBdr>
        <w:tabs>
          <w:tab w:val="left" w:pos="567"/>
        </w:tabs>
        <w:ind w:left="567" w:right="211" w:hanging="283"/>
        <w:jc w:val="both"/>
        <w:rPr>
          <w:rFonts w:ascii="Times New Roman" w:hAnsi="Times New Roman" w:cs="Times New Roman"/>
          <w:bCs/>
          <w:sz w:val="21"/>
          <w:szCs w:val="21"/>
          <w:lang w:eastAsia="pl-PL"/>
        </w:rPr>
      </w:pPr>
      <w:r w:rsidRPr="002959D2">
        <w:rPr>
          <w:rFonts w:ascii="Times New Roman" w:hAnsi="Times New Roman" w:cs="Times New Roman"/>
          <w:bCs/>
          <w:sz w:val="21"/>
          <w:szCs w:val="21"/>
          <w:lang w:eastAsia="pl-PL"/>
        </w:rPr>
        <w:t xml:space="preserve">b) </w:t>
      </w:r>
      <w:r w:rsidRPr="002959D2">
        <w:rPr>
          <w:rFonts w:ascii="Times New Roman" w:hAnsi="Times New Roman" w:cs="Times New Roman"/>
          <w:bCs/>
          <w:sz w:val="21"/>
          <w:szCs w:val="21"/>
          <w:u w:val="single"/>
          <w:lang w:eastAsia="pl-PL"/>
        </w:rPr>
        <w:t>ze strony Wykonawcy</w:t>
      </w:r>
      <w:r w:rsidRPr="002959D2">
        <w:rPr>
          <w:rFonts w:ascii="Times New Roman" w:hAnsi="Times New Roman" w:cs="Times New Roman"/>
          <w:bCs/>
          <w:sz w:val="21"/>
          <w:szCs w:val="21"/>
          <w:lang w:eastAsia="pl-PL"/>
        </w:rPr>
        <w:t>:</w:t>
      </w:r>
      <w:r w:rsidR="00F56FBA">
        <w:rPr>
          <w:rFonts w:ascii="Times New Roman" w:hAnsi="Times New Roman" w:cs="Times New Roman"/>
          <w:bCs/>
          <w:sz w:val="21"/>
          <w:szCs w:val="21"/>
          <w:lang w:eastAsia="pl-PL"/>
        </w:rPr>
        <w:t xml:space="preserve"> </w:t>
      </w:r>
      <w:r w:rsidRPr="002959D2">
        <w:rPr>
          <w:rFonts w:ascii="Times New Roman" w:hAnsi="Times New Roman" w:cs="Times New Roman"/>
          <w:bCs/>
          <w:sz w:val="21"/>
          <w:szCs w:val="21"/>
          <w:lang w:eastAsia="pl-PL"/>
        </w:rPr>
        <w:t>…………………………………………………………………………..</w:t>
      </w:r>
      <w:r w:rsidRPr="002959D2">
        <w:rPr>
          <w:rFonts w:ascii="Times New Roman" w:hAnsi="Times New Roman" w:cs="Times New Roman"/>
          <w:bCs/>
          <w:sz w:val="21"/>
          <w:szCs w:val="21"/>
          <w:lang w:eastAsia="pl-PL"/>
        </w:rPr>
        <w:tab/>
      </w:r>
    </w:p>
    <w:p w:rsidR="00F56FBA" w:rsidRDefault="00A0384B" w:rsidP="00A0384B">
      <w:pPr>
        <w:pBdr>
          <w:top w:val="single" w:sz="4" w:space="1" w:color="auto"/>
          <w:left w:val="single" w:sz="4" w:space="4" w:color="auto"/>
          <w:bottom w:val="single" w:sz="4" w:space="1" w:color="auto"/>
          <w:right w:val="single" w:sz="4" w:space="4" w:color="auto"/>
        </w:pBdr>
        <w:tabs>
          <w:tab w:val="left" w:pos="567"/>
          <w:tab w:val="left" w:pos="3686"/>
        </w:tabs>
        <w:ind w:left="567" w:right="211" w:hanging="283"/>
        <w:jc w:val="both"/>
        <w:rPr>
          <w:rFonts w:ascii="Times New Roman" w:hAnsi="Times New Roman" w:cs="Times New Roman"/>
          <w:bCs/>
          <w:sz w:val="21"/>
          <w:szCs w:val="21"/>
          <w:lang w:eastAsia="pl-PL"/>
        </w:rPr>
      </w:pPr>
      <w:r>
        <w:rPr>
          <w:rFonts w:ascii="Times New Roman" w:hAnsi="Times New Roman" w:cs="Times New Roman"/>
          <w:b/>
          <w:bCs/>
          <w:sz w:val="21"/>
          <w:szCs w:val="21"/>
          <w:lang w:eastAsia="pl-PL"/>
        </w:rPr>
        <w:t xml:space="preserve">     </w:t>
      </w:r>
      <w:r w:rsidR="002959D2" w:rsidRPr="002959D2">
        <w:rPr>
          <w:rFonts w:ascii="Times New Roman" w:hAnsi="Times New Roman" w:cs="Times New Roman"/>
          <w:b/>
          <w:bCs/>
          <w:sz w:val="21"/>
          <w:szCs w:val="21"/>
          <w:lang w:eastAsia="pl-PL"/>
        </w:rPr>
        <w:t>T:</w:t>
      </w:r>
      <w:r w:rsidR="00F56FBA">
        <w:rPr>
          <w:rFonts w:ascii="Times New Roman" w:hAnsi="Times New Roman" w:cs="Times New Roman"/>
          <w:b/>
          <w:bCs/>
          <w:sz w:val="21"/>
          <w:szCs w:val="21"/>
          <w:lang w:eastAsia="pl-PL"/>
        </w:rPr>
        <w:t xml:space="preserve"> </w:t>
      </w:r>
      <w:r w:rsidR="002959D2" w:rsidRPr="002959D2">
        <w:rPr>
          <w:rFonts w:ascii="Times New Roman" w:hAnsi="Times New Roman" w:cs="Times New Roman"/>
          <w:bCs/>
          <w:sz w:val="21"/>
          <w:szCs w:val="21"/>
          <w:lang w:eastAsia="pl-PL"/>
        </w:rPr>
        <w:t xml:space="preserve">…………………..………….. </w:t>
      </w:r>
      <w:r w:rsidR="002959D2" w:rsidRPr="002959D2">
        <w:rPr>
          <w:rFonts w:ascii="Times New Roman" w:hAnsi="Times New Roman" w:cs="Times New Roman"/>
          <w:b/>
          <w:bCs/>
          <w:sz w:val="21"/>
          <w:szCs w:val="21"/>
          <w:lang w:eastAsia="pl-PL"/>
        </w:rPr>
        <w:t>F:</w:t>
      </w:r>
      <w:r w:rsidR="002959D2" w:rsidRPr="002959D2">
        <w:rPr>
          <w:rFonts w:ascii="Times New Roman" w:hAnsi="Times New Roman" w:cs="Times New Roman"/>
          <w:bCs/>
          <w:sz w:val="21"/>
          <w:szCs w:val="21"/>
          <w:lang w:eastAsia="pl-PL"/>
        </w:rPr>
        <w:t xml:space="preserve"> ……………………………………………</w:t>
      </w:r>
    </w:p>
    <w:p w:rsidR="002959D2" w:rsidRPr="002959D2" w:rsidRDefault="002959D2" w:rsidP="00A0384B">
      <w:pPr>
        <w:pBdr>
          <w:top w:val="single" w:sz="4" w:space="1" w:color="auto"/>
          <w:left w:val="single" w:sz="4" w:space="4" w:color="auto"/>
          <w:bottom w:val="single" w:sz="4" w:space="1" w:color="auto"/>
          <w:right w:val="single" w:sz="4" w:space="4" w:color="auto"/>
        </w:pBdr>
        <w:tabs>
          <w:tab w:val="left" w:pos="567"/>
          <w:tab w:val="left" w:pos="3686"/>
        </w:tabs>
        <w:ind w:left="567" w:right="211" w:hanging="283"/>
        <w:jc w:val="both"/>
        <w:rPr>
          <w:rFonts w:ascii="Times New Roman" w:hAnsi="Times New Roman" w:cs="Times New Roman"/>
          <w:bCs/>
          <w:sz w:val="21"/>
          <w:szCs w:val="21"/>
          <w:lang w:eastAsia="pl-PL"/>
        </w:rPr>
      </w:pPr>
      <w:r w:rsidRPr="002959D2">
        <w:rPr>
          <w:rFonts w:ascii="Times New Roman" w:hAnsi="Times New Roman" w:cs="Times New Roman"/>
          <w:bCs/>
          <w:sz w:val="21"/>
          <w:szCs w:val="21"/>
          <w:lang w:eastAsia="pl-PL"/>
        </w:rPr>
        <w:t xml:space="preserve"> </w:t>
      </w:r>
      <w:r w:rsidR="00A0384B">
        <w:rPr>
          <w:rFonts w:ascii="Times New Roman" w:hAnsi="Times New Roman" w:cs="Times New Roman"/>
          <w:bCs/>
          <w:sz w:val="21"/>
          <w:szCs w:val="21"/>
          <w:lang w:eastAsia="pl-PL"/>
        </w:rPr>
        <w:t xml:space="preserve">    </w:t>
      </w:r>
      <w:r w:rsidRPr="002959D2">
        <w:rPr>
          <w:rFonts w:ascii="Times New Roman" w:hAnsi="Times New Roman" w:cs="Times New Roman"/>
          <w:b/>
          <w:bCs/>
          <w:sz w:val="21"/>
          <w:szCs w:val="21"/>
          <w:lang w:eastAsia="pl-PL"/>
        </w:rPr>
        <w:t>E:</w:t>
      </w:r>
      <w:r w:rsidRPr="002959D2">
        <w:rPr>
          <w:rFonts w:ascii="Times New Roman" w:hAnsi="Times New Roman" w:cs="Times New Roman"/>
          <w:bCs/>
          <w:sz w:val="21"/>
          <w:szCs w:val="21"/>
          <w:lang w:eastAsia="pl-PL"/>
        </w:rPr>
        <w:t xml:space="preserve"> .…………………………………….……………………</w:t>
      </w:r>
      <w:r w:rsidR="00F56FBA">
        <w:rPr>
          <w:rFonts w:ascii="Times New Roman" w:hAnsi="Times New Roman" w:cs="Times New Roman"/>
          <w:bCs/>
          <w:sz w:val="21"/>
          <w:szCs w:val="21"/>
          <w:lang w:eastAsia="pl-PL"/>
        </w:rPr>
        <w:t>…………….</w:t>
      </w:r>
      <w:r w:rsidRPr="002959D2">
        <w:rPr>
          <w:rFonts w:ascii="Times New Roman" w:hAnsi="Times New Roman" w:cs="Times New Roman"/>
          <w:bCs/>
          <w:sz w:val="21"/>
          <w:szCs w:val="21"/>
          <w:lang w:eastAsia="pl-PL"/>
        </w:rPr>
        <w:t>…..…</w:t>
      </w:r>
    </w:p>
    <w:p w:rsidR="002959D2" w:rsidRDefault="002959D2" w:rsidP="009D5227">
      <w:pPr>
        <w:pStyle w:val="Skrconyadreszwrotny"/>
        <w:ind w:left="567" w:right="211" w:hanging="283"/>
        <w:jc w:val="both"/>
        <w:rPr>
          <w:rFonts w:ascii="Times New Roman" w:hAnsi="Times New Roman"/>
          <w:sz w:val="21"/>
          <w:szCs w:val="21"/>
        </w:rPr>
      </w:pPr>
      <w:r w:rsidRPr="002959D2">
        <w:rPr>
          <w:rFonts w:ascii="Times New Roman" w:hAnsi="Times New Roman"/>
          <w:bCs/>
          <w:sz w:val="21"/>
          <w:szCs w:val="21"/>
        </w:rPr>
        <w:t xml:space="preserve">2. </w:t>
      </w:r>
      <w:r w:rsidR="00A0384B">
        <w:rPr>
          <w:rFonts w:ascii="Times New Roman" w:hAnsi="Times New Roman"/>
          <w:bCs/>
          <w:sz w:val="21"/>
          <w:szCs w:val="21"/>
        </w:rPr>
        <w:t xml:space="preserve">  </w:t>
      </w:r>
      <w:r w:rsidRPr="002959D2">
        <w:rPr>
          <w:rFonts w:ascii="Times New Roman" w:hAnsi="Times New Roman"/>
          <w:sz w:val="21"/>
          <w:szCs w:val="21"/>
        </w:rPr>
        <w:t>W trakcie realizacji umowy każda ze stron zobowiązana jest przekazać drugiej stronie informacje o zmianie osoby upoważnionej do kontaktów. Zmiany osób upoważnionych do kontaktów nie stanowią zmiany umowy i nie wymagają aneksu do umowy.</w:t>
      </w:r>
    </w:p>
    <w:p w:rsidR="00A0384B" w:rsidRPr="002959D2" w:rsidRDefault="00A0384B" w:rsidP="009C4365">
      <w:pPr>
        <w:pStyle w:val="Skrconyadreszwrotny"/>
        <w:tabs>
          <w:tab w:val="left" w:pos="567"/>
        </w:tabs>
        <w:ind w:left="567" w:right="211" w:hanging="425"/>
        <w:jc w:val="both"/>
        <w:rPr>
          <w:rFonts w:ascii="Times New Roman" w:hAnsi="Times New Roman"/>
          <w:bCs/>
          <w:sz w:val="21"/>
          <w:szCs w:val="21"/>
        </w:rPr>
      </w:pPr>
    </w:p>
    <w:p w:rsidR="002959D2" w:rsidRPr="0021450F" w:rsidRDefault="002959D2" w:rsidP="00A0384B">
      <w:pPr>
        <w:pStyle w:val="Nagwek1"/>
        <w:tabs>
          <w:tab w:val="left" w:pos="567"/>
        </w:tabs>
        <w:ind w:left="567" w:right="211" w:hanging="425"/>
        <w:jc w:val="left"/>
        <w:rPr>
          <w:rFonts w:ascii="Times New Roman" w:hAnsi="Times New Roman" w:cs="Times New Roman"/>
          <w:bCs w:val="0"/>
          <w:sz w:val="21"/>
          <w:szCs w:val="21"/>
        </w:rPr>
      </w:pPr>
      <w:r w:rsidRPr="0021450F">
        <w:rPr>
          <w:rFonts w:ascii="Times New Roman" w:hAnsi="Times New Roman" w:cs="Times New Roman"/>
          <w:sz w:val="21"/>
          <w:szCs w:val="21"/>
        </w:rPr>
        <w:t>ZMIANA UMOWY</w:t>
      </w:r>
    </w:p>
    <w:p w:rsidR="002959D2" w:rsidRPr="002959D2" w:rsidRDefault="002959D2" w:rsidP="009C4365">
      <w:pPr>
        <w:tabs>
          <w:tab w:val="left" w:pos="567"/>
        </w:tabs>
        <w:adjustRightInd w:val="0"/>
        <w:ind w:left="567" w:right="211" w:hanging="425"/>
        <w:jc w:val="center"/>
        <w:rPr>
          <w:rFonts w:ascii="Times New Roman" w:hAnsi="Times New Roman" w:cs="Times New Roman"/>
          <w:sz w:val="21"/>
          <w:szCs w:val="21"/>
        </w:rPr>
      </w:pPr>
      <w:r w:rsidRPr="002959D2">
        <w:rPr>
          <w:rFonts w:ascii="Times New Roman" w:hAnsi="Times New Roman" w:cs="Times New Roman"/>
          <w:sz w:val="21"/>
          <w:szCs w:val="21"/>
        </w:rPr>
        <w:t>§ 13</w:t>
      </w:r>
    </w:p>
    <w:p w:rsidR="00852E9C" w:rsidRDefault="00852E9C" w:rsidP="009C4365">
      <w:pPr>
        <w:pStyle w:val="Akapitzlist"/>
        <w:numPr>
          <w:ilvl w:val="3"/>
          <w:numId w:val="22"/>
        </w:numPr>
        <w:tabs>
          <w:tab w:val="left" w:pos="567"/>
        </w:tabs>
        <w:ind w:left="567" w:right="211" w:hanging="425"/>
        <w:rPr>
          <w:rFonts w:ascii="Times New Roman" w:hAnsi="Times New Roman" w:cs="Times New Roman"/>
          <w:sz w:val="20"/>
          <w:szCs w:val="20"/>
          <w:lang w:eastAsia="pl-PL"/>
        </w:rPr>
      </w:pPr>
      <w:r>
        <w:rPr>
          <w:rFonts w:ascii="Times New Roman" w:hAnsi="Times New Roman" w:cs="Times New Roman"/>
          <w:sz w:val="20"/>
          <w:szCs w:val="20"/>
          <w:lang w:eastAsia="pl-PL"/>
        </w:rPr>
        <w:t xml:space="preserve">Na uzasadniony wniosek Zamawiającego strony mogą dokonać zmian w zakresie ilości </w:t>
      </w:r>
      <w:r>
        <w:rPr>
          <w:rFonts w:ascii="Times New Roman" w:hAnsi="Times New Roman" w:cs="Times New Roman"/>
          <w:sz w:val="20"/>
          <w:szCs w:val="20"/>
          <w:lang w:eastAsia="pl-PL"/>
        </w:rPr>
        <w:br/>
        <w:t xml:space="preserve">w poszczególnych pozycjach </w:t>
      </w:r>
      <w:r>
        <w:rPr>
          <w:rFonts w:ascii="Times New Roman" w:hAnsi="Times New Roman" w:cs="Times New Roman"/>
          <w:b/>
          <w:bCs/>
          <w:sz w:val="20"/>
          <w:szCs w:val="20"/>
          <w:lang w:eastAsia="pl-PL"/>
        </w:rPr>
        <w:t xml:space="preserve"> </w:t>
      </w:r>
      <w:r>
        <w:rPr>
          <w:rFonts w:ascii="Times New Roman" w:hAnsi="Times New Roman" w:cs="Times New Roman"/>
          <w:b/>
          <w:bCs/>
          <w:sz w:val="20"/>
          <w:szCs w:val="20"/>
          <w:u w:val="single"/>
          <w:lang w:eastAsia="pl-PL"/>
        </w:rPr>
        <w:t>danego zadania</w:t>
      </w:r>
      <w:r>
        <w:rPr>
          <w:rFonts w:ascii="Times New Roman" w:hAnsi="Times New Roman" w:cs="Times New Roman"/>
          <w:sz w:val="20"/>
          <w:szCs w:val="20"/>
          <w:lang w:eastAsia="pl-PL"/>
        </w:rPr>
        <w:t xml:space="preserve"> poprzez ich zwiększenie  lub zmniejszenie, </w:t>
      </w:r>
      <w:r>
        <w:rPr>
          <w:rFonts w:ascii="Times New Roman" w:hAnsi="Times New Roman" w:cs="Times New Roman"/>
          <w:b/>
          <w:bCs/>
          <w:sz w:val="20"/>
          <w:szCs w:val="20"/>
          <w:u w:val="single"/>
          <w:lang w:eastAsia="pl-PL"/>
        </w:rPr>
        <w:t>przy zachowaniu wartości zadania określonej w Formularzu oferty</w:t>
      </w:r>
      <w:r>
        <w:rPr>
          <w:rFonts w:ascii="Times New Roman" w:hAnsi="Times New Roman" w:cs="Times New Roman"/>
          <w:sz w:val="20"/>
          <w:szCs w:val="20"/>
          <w:lang w:eastAsia="pl-PL"/>
        </w:rPr>
        <w:t>.</w:t>
      </w:r>
    </w:p>
    <w:p w:rsidR="00F05C68" w:rsidRDefault="00852E9C" w:rsidP="009C4365">
      <w:pPr>
        <w:pStyle w:val="Akapitzlist"/>
        <w:numPr>
          <w:ilvl w:val="3"/>
          <w:numId w:val="22"/>
        </w:numPr>
        <w:tabs>
          <w:tab w:val="left" w:pos="567"/>
        </w:tabs>
        <w:ind w:left="567" w:right="211" w:hanging="425"/>
        <w:rPr>
          <w:rFonts w:ascii="Times New Roman" w:hAnsi="Times New Roman" w:cs="Times New Roman"/>
          <w:sz w:val="20"/>
          <w:szCs w:val="20"/>
          <w:lang w:eastAsia="pl-PL"/>
        </w:rPr>
      </w:pPr>
      <w:r>
        <w:rPr>
          <w:rFonts w:ascii="Times New Roman" w:hAnsi="Times New Roman" w:cs="Times New Roman"/>
          <w:sz w:val="20"/>
          <w:szCs w:val="20"/>
          <w:lang w:eastAsia="pl-PL"/>
        </w:rPr>
        <w:t>Zmiana ilości w zakresie poszczególnych pozycji w zadaniu, o których mowa w ust. 1 nie wymaga aneksu do umowy.</w:t>
      </w:r>
      <w:r>
        <w:rPr>
          <w:rFonts w:ascii="Times New Roman" w:hAnsi="Times New Roman" w:cs="Times New Roman"/>
          <w:sz w:val="20"/>
          <w:szCs w:val="20"/>
        </w:rPr>
        <w:t xml:space="preserve">  </w:t>
      </w:r>
    </w:p>
    <w:p w:rsidR="00852E9C" w:rsidRDefault="00852E9C" w:rsidP="00F05C68">
      <w:pPr>
        <w:pStyle w:val="Akapitzlist"/>
        <w:tabs>
          <w:tab w:val="left" w:pos="567"/>
        </w:tabs>
        <w:ind w:left="567" w:right="211" w:firstLine="0"/>
        <w:rPr>
          <w:rFonts w:ascii="Times New Roman" w:hAnsi="Times New Roman" w:cs="Times New Roman"/>
          <w:sz w:val="20"/>
          <w:szCs w:val="20"/>
          <w:lang w:eastAsia="pl-PL"/>
        </w:rPr>
      </w:pPr>
      <w:r>
        <w:rPr>
          <w:rFonts w:ascii="Times New Roman" w:hAnsi="Times New Roman" w:cs="Times New Roman"/>
          <w:sz w:val="20"/>
          <w:szCs w:val="20"/>
        </w:rPr>
        <w:t xml:space="preserve">     </w:t>
      </w:r>
    </w:p>
    <w:p w:rsidR="002959D2" w:rsidRPr="002959D2" w:rsidRDefault="002959D2" w:rsidP="009C4365">
      <w:pPr>
        <w:tabs>
          <w:tab w:val="left" w:pos="567"/>
        </w:tabs>
        <w:ind w:left="567" w:right="211" w:hanging="425"/>
        <w:jc w:val="center"/>
        <w:rPr>
          <w:rFonts w:ascii="Times New Roman" w:hAnsi="Times New Roman" w:cs="Times New Roman"/>
          <w:sz w:val="21"/>
          <w:szCs w:val="21"/>
        </w:rPr>
      </w:pPr>
      <w:r w:rsidRPr="002959D2">
        <w:rPr>
          <w:rFonts w:ascii="Times New Roman" w:hAnsi="Times New Roman" w:cs="Times New Roman"/>
          <w:sz w:val="21"/>
          <w:szCs w:val="21"/>
        </w:rPr>
        <w:t>§ 14</w:t>
      </w:r>
    </w:p>
    <w:p w:rsidR="002959D2" w:rsidRPr="002959D2" w:rsidRDefault="002959D2" w:rsidP="009C4365">
      <w:pPr>
        <w:pStyle w:val="Akapitzlist"/>
        <w:widowControl/>
        <w:numPr>
          <w:ilvl w:val="2"/>
          <w:numId w:val="36"/>
        </w:numPr>
        <w:tabs>
          <w:tab w:val="left" w:pos="0"/>
          <w:tab w:val="left" w:pos="567"/>
        </w:tabs>
        <w:autoSpaceDE/>
        <w:autoSpaceDN/>
        <w:ind w:left="567" w:right="211" w:hanging="425"/>
        <w:jc w:val="left"/>
        <w:rPr>
          <w:rFonts w:ascii="Times New Roman" w:hAnsi="Times New Roman" w:cs="Times New Roman"/>
          <w:sz w:val="21"/>
          <w:szCs w:val="21"/>
        </w:rPr>
      </w:pPr>
      <w:r w:rsidRPr="002959D2">
        <w:rPr>
          <w:rFonts w:ascii="Times New Roman" w:hAnsi="Times New Roman" w:cs="Times New Roman"/>
          <w:sz w:val="21"/>
          <w:szCs w:val="21"/>
        </w:rPr>
        <w:t>Zmiana niniejszej umowy wymaga formy pisemnej pod rygorem nieważności.</w:t>
      </w:r>
    </w:p>
    <w:p w:rsidR="002959D2" w:rsidRPr="002959D2" w:rsidRDefault="002959D2" w:rsidP="009C4365">
      <w:pPr>
        <w:pStyle w:val="Akapitzlist"/>
        <w:widowControl/>
        <w:numPr>
          <w:ilvl w:val="2"/>
          <w:numId w:val="36"/>
        </w:numPr>
        <w:tabs>
          <w:tab w:val="left" w:pos="0"/>
          <w:tab w:val="left" w:pos="567"/>
        </w:tabs>
        <w:autoSpaceDE/>
        <w:autoSpaceDN/>
        <w:ind w:left="567" w:right="211" w:hanging="425"/>
        <w:jc w:val="left"/>
        <w:rPr>
          <w:rFonts w:ascii="Times New Roman" w:hAnsi="Times New Roman" w:cs="Times New Roman"/>
          <w:sz w:val="21"/>
          <w:szCs w:val="21"/>
        </w:rPr>
      </w:pPr>
      <w:r w:rsidRPr="002959D2">
        <w:rPr>
          <w:rFonts w:ascii="Times New Roman" w:hAnsi="Times New Roman" w:cs="Times New Roman"/>
          <w:sz w:val="21"/>
          <w:szCs w:val="21"/>
        </w:rPr>
        <w:t>Zamawiający poza możliwością zmiany umowy na podstawie art. 455 ust. 1 pkt 2, 3, 4 PZP, przewiduje również możliwość dokonania zmiany umowy w stosunku do treści oferty, na podstawie której dokonano wyboru Wykonawcy, w następujących okolicznościach:</w:t>
      </w:r>
    </w:p>
    <w:p w:rsidR="002959D2" w:rsidRPr="002959D2" w:rsidRDefault="002959D2" w:rsidP="00F05C68">
      <w:pPr>
        <w:pStyle w:val="Akapitzlist"/>
        <w:widowControl/>
        <w:numPr>
          <w:ilvl w:val="0"/>
          <w:numId w:val="37"/>
        </w:numPr>
        <w:tabs>
          <w:tab w:val="left" w:pos="567"/>
        </w:tabs>
        <w:autoSpaceDE/>
        <w:autoSpaceDN/>
        <w:ind w:left="567" w:right="211" w:hanging="425"/>
        <w:rPr>
          <w:rFonts w:ascii="Times New Roman" w:hAnsi="Times New Roman" w:cs="Times New Roman"/>
          <w:sz w:val="21"/>
          <w:szCs w:val="21"/>
        </w:rPr>
      </w:pPr>
      <w:r w:rsidRPr="002959D2">
        <w:rPr>
          <w:rFonts w:ascii="Times New Roman" w:hAnsi="Times New Roman" w:cs="Times New Roman"/>
          <w:sz w:val="21"/>
          <w:szCs w:val="21"/>
        </w:rPr>
        <w:t>zmiany wysokości cen jednostkowych wyrobów w przypadkach określonych w § 7 umowy,</w:t>
      </w:r>
    </w:p>
    <w:p w:rsidR="002959D2" w:rsidRPr="002959D2" w:rsidRDefault="002959D2" w:rsidP="00F05C68">
      <w:pPr>
        <w:pStyle w:val="Akapitzlist"/>
        <w:widowControl/>
        <w:numPr>
          <w:ilvl w:val="0"/>
          <w:numId w:val="37"/>
        </w:numPr>
        <w:tabs>
          <w:tab w:val="left" w:pos="567"/>
        </w:tabs>
        <w:autoSpaceDE/>
        <w:autoSpaceDN/>
        <w:ind w:left="567" w:right="211" w:hanging="425"/>
        <w:rPr>
          <w:rFonts w:ascii="Times New Roman" w:hAnsi="Times New Roman" w:cs="Times New Roman"/>
          <w:sz w:val="21"/>
          <w:szCs w:val="21"/>
        </w:rPr>
      </w:pPr>
      <w:r w:rsidRPr="002959D2">
        <w:rPr>
          <w:rFonts w:ascii="Times New Roman" w:hAnsi="Times New Roman" w:cs="Times New Roman"/>
          <w:sz w:val="21"/>
          <w:szCs w:val="21"/>
        </w:rPr>
        <w:t xml:space="preserve">obniżenia cen jednostkowych wyrobów w przypadkach innych niż określone w § 7umowy, </w:t>
      </w:r>
    </w:p>
    <w:p w:rsidR="002959D2" w:rsidRPr="002959D2" w:rsidRDefault="002959D2" w:rsidP="00F05C68">
      <w:pPr>
        <w:pStyle w:val="Akapitzlist"/>
        <w:widowControl/>
        <w:numPr>
          <w:ilvl w:val="0"/>
          <w:numId w:val="37"/>
        </w:numPr>
        <w:tabs>
          <w:tab w:val="left" w:pos="567"/>
        </w:tabs>
        <w:autoSpaceDE/>
        <w:autoSpaceDN/>
        <w:ind w:left="567" w:right="211" w:hanging="425"/>
        <w:rPr>
          <w:rFonts w:ascii="Times New Roman" w:hAnsi="Times New Roman" w:cs="Times New Roman"/>
          <w:sz w:val="21"/>
          <w:szCs w:val="21"/>
        </w:rPr>
      </w:pPr>
      <w:r w:rsidRPr="002959D2">
        <w:rPr>
          <w:rFonts w:ascii="Times New Roman" w:hAnsi="Times New Roman" w:cs="Times New Roman"/>
          <w:sz w:val="21"/>
          <w:szCs w:val="21"/>
        </w:rPr>
        <w:t xml:space="preserve">wystąpienia okoliczności, o których mowa w § 5 </w:t>
      </w:r>
      <w:r w:rsidR="00F70649">
        <w:rPr>
          <w:rFonts w:ascii="Times New Roman" w:hAnsi="Times New Roman" w:cs="Times New Roman"/>
          <w:sz w:val="21"/>
          <w:szCs w:val="21"/>
        </w:rPr>
        <w:t xml:space="preserve">ust. 1-6 </w:t>
      </w:r>
      <w:r w:rsidRPr="002959D2">
        <w:rPr>
          <w:rFonts w:ascii="Times New Roman" w:hAnsi="Times New Roman" w:cs="Times New Roman"/>
          <w:sz w:val="21"/>
          <w:szCs w:val="21"/>
        </w:rPr>
        <w:t>umowy,</w:t>
      </w:r>
    </w:p>
    <w:p w:rsidR="002959D2" w:rsidRPr="002959D2" w:rsidRDefault="002959D2" w:rsidP="00F05C68">
      <w:pPr>
        <w:pStyle w:val="Akapitzlist"/>
        <w:widowControl/>
        <w:numPr>
          <w:ilvl w:val="0"/>
          <w:numId w:val="37"/>
        </w:numPr>
        <w:tabs>
          <w:tab w:val="left" w:pos="567"/>
        </w:tabs>
        <w:autoSpaceDE/>
        <w:autoSpaceDN/>
        <w:ind w:left="567" w:right="211" w:hanging="425"/>
        <w:rPr>
          <w:rFonts w:ascii="Times New Roman" w:hAnsi="Times New Roman" w:cs="Times New Roman"/>
          <w:sz w:val="21"/>
          <w:szCs w:val="21"/>
        </w:rPr>
      </w:pPr>
      <w:r w:rsidRPr="002959D2">
        <w:rPr>
          <w:rFonts w:ascii="Times New Roman" w:hAnsi="Times New Roman" w:cs="Times New Roman"/>
          <w:sz w:val="21"/>
          <w:szCs w:val="21"/>
        </w:rPr>
        <w:t>wystąpienia okoliczności, o których mowa w § 1</w:t>
      </w:r>
      <w:r w:rsidR="00F26CED">
        <w:rPr>
          <w:rFonts w:ascii="Times New Roman" w:hAnsi="Times New Roman" w:cs="Times New Roman"/>
          <w:sz w:val="21"/>
          <w:szCs w:val="21"/>
        </w:rPr>
        <w:t>9</w:t>
      </w:r>
      <w:r w:rsidRPr="002959D2">
        <w:rPr>
          <w:rFonts w:ascii="Times New Roman" w:hAnsi="Times New Roman" w:cs="Times New Roman"/>
          <w:sz w:val="21"/>
          <w:szCs w:val="21"/>
        </w:rPr>
        <w:t xml:space="preserve"> ust. 3 umowy,</w:t>
      </w:r>
    </w:p>
    <w:p w:rsidR="002959D2" w:rsidRPr="002959D2" w:rsidRDefault="002959D2" w:rsidP="00F05C68">
      <w:pPr>
        <w:pStyle w:val="Akapitzlist"/>
        <w:widowControl/>
        <w:numPr>
          <w:ilvl w:val="0"/>
          <w:numId w:val="37"/>
        </w:numPr>
        <w:tabs>
          <w:tab w:val="left" w:pos="567"/>
        </w:tabs>
        <w:autoSpaceDE/>
        <w:autoSpaceDN/>
        <w:ind w:left="567" w:right="211" w:hanging="425"/>
        <w:rPr>
          <w:rFonts w:ascii="Times New Roman" w:hAnsi="Times New Roman" w:cs="Times New Roman"/>
          <w:sz w:val="21"/>
          <w:szCs w:val="21"/>
        </w:rPr>
      </w:pPr>
      <w:r w:rsidRPr="002959D2">
        <w:rPr>
          <w:rFonts w:ascii="Times New Roman" w:hAnsi="Times New Roman" w:cs="Times New Roman"/>
          <w:sz w:val="21"/>
          <w:szCs w:val="21"/>
        </w:rPr>
        <w:t>wprowadzenia do obrotu po zawarciu umowy nowych wyrobów o lepszej jakości od wyrobów stanowiących przedmiot umowy, o ile zostaną spełnione warunki określone w § 5 ust. 7 umowy,</w:t>
      </w:r>
    </w:p>
    <w:p w:rsidR="002959D2" w:rsidRPr="002959D2" w:rsidRDefault="002959D2" w:rsidP="00F05C68">
      <w:pPr>
        <w:pStyle w:val="Akapitzlist"/>
        <w:widowControl/>
        <w:numPr>
          <w:ilvl w:val="0"/>
          <w:numId w:val="37"/>
        </w:numPr>
        <w:tabs>
          <w:tab w:val="left" w:pos="567"/>
        </w:tabs>
        <w:autoSpaceDE/>
        <w:autoSpaceDN/>
        <w:ind w:left="567" w:right="211" w:hanging="425"/>
        <w:rPr>
          <w:rFonts w:ascii="Times New Roman" w:hAnsi="Times New Roman" w:cs="Times New Roman"/>
          <w:sz w:val="21"/>
          <w:szCs w:val="21"/>
        </w:rPr>
      </w:pPr>
      <w:r w:rsidRPr="002959D2">
        <w:rPr>
          <w:rFonts w:ascii="Times New Roman" w:hAnsi="Times New Roman" w:cs="Times New Roman"/>
          <w:sz w:val="21"/>
          <w:szCs w:val="21"/>
        </w:rPr>
        <w:t>zmiany wielkości opakowania wyrobu, pod warunkiem zachowania ceny ofertowej z uwzględnieniem zmienionej wielkości opakowania,</w:t>
      </w:r>
    </w:p>
    <w:p w:rsidR="002959D2" w:rsidRPr="002959D2" w:rsidRDefault="002959D2" w:rsidP="00F05C68">
      <w:pPr>
        <w:pStyle w:val="Akapitzlist"/>
        <w:widowControl/>
        <w:numPr>
          <w:ilvl w:val="0"/>
          <w:numId w:val="37"/>
        </w:numPr>
        <w:tabs>
          <w:tab w:val="left" w:pos="567"/>
        </w:tabs>
        <w:autoSpaceDE/>
        <w:autoSpaceDN/>
        <w:ind w:left="567" w:right="211" w:hanging="425"/>
        <w:rPr>
          <w:rFonts w:ascii="Times New Roman" w:hAnsi="Times New Roman" w:cs="Times New Roman"/>
          <w:sz w:val="21"/>
          <w:szCs w:val="21"/>
        </w:rPr>
      </w:pPr>
      <w:r w:rsidRPr="002959D2">
        <w:rPr>
          <w:rFonts w:ascii="Times New Roman" w:hAnsi="Times New Roman" w:cs="Times New Roman"/>
          <w:sz w:val="21"/>
          <w:szCs w:val="21"/>
        </w:rPr>
        <w:t>innych zmian korzystnych dla Zamawiającego, nie modyfikujących ogólnego charakteru umowy,</w:t>
      </w:r>
    </w:p>
    <w:p w:rsidR="002959D2" w:rsidRPr="002959D2" w:rsidRDefault="002959D2" w:rsidP="00F05C68">
      <w:pPr>
        <w:pStyle w:val="Akapitzlist"/>
        <w:widowControl/>
        <w:numPr>
          <w:ilvl w:val="0"/>
          <w:numId w:val="37"/>
        </w:numPr>
        <w:tabs>
          <w:tab w:val="left" w:pos="567"/>
        </w:tabs>
        <w:autoSpaceDE/>
        <w:autoSpaceDN/>
        <w:ind w:left="567" w:right="211" w:hanging="425"/>
        <w:rPr>
          <w:rFonts w:ascii="Times New Roman" w:hAnsi="Times New Roman" w:cs="Times New Roman"/>
          <w:sz w:val="21"/>
          <w:szCs w:val="21"/>
        </w:rPr>
      </w:pPr>
      <w:r w:rsidRPr="002959D2">
        <w:rPr>
          <w:rFonts w:ascii="Times New Roman" w:hAnsi="Times New Roman" w:cs="Times New Roman"/>
          <w:sz w:val="21"/>
          <w:szCs w:val="21"/>
        </w:rPr>
        <w:t xml:space="preserve">gdy zmiany obowiązujących przepisów prawa będą nakładać na Zamawiającego lub Wykonawcę nowe obowiązki dostosowania realizacji przedmiotu zamówienia, zgodnie z wyznaczonymi normami lub standardami; </w:t>
      </w:r>
    </w:p>
    <w:p w:rsidR="002959D2" w:rsidRPr="002959D2" w:rsidRDefault="00F05C68" w:rsidP="009C4365">
      <w:pPr>
        <w:pStyle w:val="Akapitzlist"/>
        <w:widowControl/>
        <w:numPr>
          <w:ilvl w:val="2"/>
          <w:numId w:val="36"/>
        </w:numPr>
        <w:tabs>
          <w:tab w:val="left" w:pos="360"/>
          <w:tab w:val="left" w:pos="567"/>
        </w:tabs>
        <w:autoSpaceDE/>
        <w:autoSpaceDN/>
        <w:ind w:left="567" w:right="211" w:hanging="425"/>
        <w:rPr>
          <w:rFonts w:ascii="Times New Roman" w:hAnsi="Times New Roman" w:cs="Times New Roman"/>
          <w:sz w:val="21"/>
          <w:szCs w:val="21"/>
        </w:rPr>
      </w:pPr>
      <w:r>
        <w:rPr>
          <w:rFonts w:ascii="Times New Roman" w:hAnsi="Times New Roman" w:cs="Times New Roman"/>
          <w:color w:val="000000"/>
          <w:sz w:val="21"/>
          <w:szCs w:val="21"/>
        </w:rPr>
        <w:t xml:space="preserve">    </w:t>
      </w:r>
      <w:r w:rsidR="002959D2" w:rsidRPr="002959D2">
        <w:rPr>
          <w:rFonts w:ascii="Times New Roman" w:hAnsi="Times New Roman" w:cs="Times New Roman"/>
          <w:color w:val="000000"/>
          <w:sz w:val="21"/>
          <w:szCs w:val="21"/>
        </w:rPr>
        <w:t xml:space="preserve">Dopuszczalne są również zmiany umowy, których </w:t>
      </w:r>
      <w:r w:rsidR="002959D2" w:rsidRPr="002959D2">
        <w:rPr>
          <w:rFonts w:ascii="Times New Roman" w:hAnsi="Times New Roman" w:cs="Times New Roman"/>
          <w:b/>
          <w:color w:val="000000"/>
          <w:sz w:val="21"/>
          <w:szCs w:val="21"/>
        </w:rPr>
        <w:t xml:space="preserve">łączna wartość </w:t>
      </w:r>
      <w:r w:rsidR="002959D2" w:rsidRPr="002959D2">
        <w:rPr>
          <w:rFonts w:ascii="Times New Roman" w:hAnsi="Times New Roman" w:cs="Times New Roman"/>
          <w:color w:val="000000"/>
          <w:sz w:val="21"/>
          <w:szCs w:val="21"/>
        </w:rPr>
        <w:t>jest mniejsza niż progi unijne oraz jest niższa  niż 10% wartości pierwotnej umowy, a zmiany te nie powodują zmiany ogólnego charakteru umowy.</w:t>
      </w:r>
    </w:p>
    <w:p w:rsidR="002959D2" w:rsidRPr="003569CB" w:rsidRDefault="00F05C68" w:rsidP="009C4365">
      <w:pPr>
        <w:pStyle w:val="Akapitzlist"/>
        <w:widowControl/>
        <w:numPr>
          <w:ilvl w:val="2"/>
          <w:numId w:val="36"/>
        </w:numPr>
        <w:tabs>
          <w:tab w:val="left" w:pos="360"/>
          <w:tab w:val="left" w:pos="567"/>
        </w:tabs>
        <w:autoSpaceDE/>
        <w:autoSpaceDN/>
        <w:ind w:left="567" w:right="211" w:hanging="425"/>
        <w:rPr>
          <w:rFonts w:ascii="Times New Roman" w:hAnsi="Times New Roman" w:cs="Times New Roman"/>
          <w:sz w:val="21"/>
          <w:szCs w:val="21"/>
        </w:rPr>
      </w:pPr>
      <w:r>
        <w:rPr>
          <w:rFonts w:ascii="Times New Roman" w:hAnsi="Times New Roman" w:cs="Times New Roman"/>
          <w:sz w:val="21"/>
          <w:szCs w:val="21"/>
        </w:rPr>
        <w:t xml:space="preserve">    </w:t>
      </w:r>
      <w:r w:rsidR="002959D2" w:rsidRPr="002959D2">
        <w:rPr>
          <w:rFonts w:ascii="Times New Roman" w:hAnsi="Times New Roman" w:cs="Times New Roman"/>
          <w:sz w:val="21"/>
          <w:szCs w:val="21"/>
        </w:rPr>
        <w:t>Warunkiem dokonania zmiany umowy jest wystąpienie przez stronę zainteresowaną wprowadzeniem zmian                             z pisemnym wnioskiem, zawierającym proponowane zmiany wraz z uzasadnieniem faktycznym i prawnym. Do wniosku winien być załączony projekt aneksu do umowy, a w przypadku, o którym mowa w § 7 umowy do wniosku ponadto</w:t>
      </w:r>
      <w:r w:rsidR="002959D2" w:rsidRPr="002959D2">
        <w:rPr>
          <w:rFonts w:ascii="Times New Roman" w:hAnsi="Times New Roman" w:cs="Times New Roman"/>
          <w:b/>
          <w:bCs/>
          <w:sz w:val="21"/>
          <w:szCs w:val="21"/>
        </w:rPr>
        <w:t xml:space="preserve"> </w:t>
      </w:r>
      <w:r w:rsidR="002959D2" w:rsidRPr="002959D2">
        <w:rPr>
          <w:rFonts w:ascii="Times New Roman" w:hAnsi="Times New Roman" w:cs="Times New Roman"/>
          <w:bCs/>
          <w:sz w:val="21"/>
          <w:szCs w:val="21"/>
        </w:rPr>
        <w:t>winny być załączone dowody na okoliczność, w jakim stopniu powoływana zmiana przepisów ma wpływ na wysokość cen jednostkowych.</w:t>
      </w:r>
    </w:p>
    <w:p w:rsidR="003569CB" w:rsidRDefault="003569CB" w:rsidP="003569CB">
      <w:pPr>
        <w:pStyle w:val="Akapitzlist"/>
        <w:widowControl/>
        <w:tabs>
          <w:tab w:val="left" w:pos="567"/>
        </w:tabs>
        <w:autoSpaceDE/>
        <w:autoSpaceDN/>
        <w:ind w:left="360" w:right="211" w:firstLine="0"/>
        <w:rPr>
          <w:rFonts w:ascii="Times New Roman" w:hAnsi="Times New Roman" w:cs="Times New Roman"/>
          <w:bCs/>
          <w:sz w:val="21"/>
          <w:szCs w:val="21"/>
        </w:rPr>
      </w:pPr>
    </w:p>
    <w:p w:rsidR="003569CB" w:rsidRPr="003569CB" w:rsidRDefault="003569CB" w:rsidP="003569CB">
      <w:pPr>
        <w:pStyle w:val="Akapitzlist"/>
        <w:tabs>
          <w:tab w:val="left" w:pos="567"/>
        </w:tabs>
        <w:ind w:left="360" w:right="211"/>
        <w:jc w:val="center"/>
        <w:rPr>
          <w:rFonts w:ascii="Times New Roman" w:hAnsi="Times New Roman" w:cs="Times New Roman"/>
          <w:sz w:val="21"/>
          <w:szCs w:val="21"/>
          <w:lang w:val="en-US"/>
        </w:rPr>
      </w:pPr>
      <w:r w:rsidRPr="003569CB">
        <w:rPr>
          <w:rFonts w:ascii="Times New Roman" w:hAnsi="Times New Roman" w:cs="Times New Roman"/>
          <w:sz w:val="21"/>
          <w:szCs w:val="21"/>
          <w:lang w:val="en-US"/>
        </w:rPr>
        <w:t>§ 15</w:t>
      </w:r>
    </w:p>
    <w:p w:rsidR="003569CB" w:rsidRPr="003569CB" w:rsidRDefault="003569CB" w:rsidP="003569CB">
      <w:pPr>
        <w:pStyle w:val="Akapitzlist"/>
        <w:tabs>
          <w:tab w:val="left" w:pos="567"/>
        </w:tabs>
        <w:ind w:left="567" w:right="211" w:hanging="425"/>
        <w:rPr>
          <w:rFonts w:ascii="Times New Roman" w:hAnsi="Times New Roman" w:cs="Times New Roman"/>
          <w:sz w:val="21"/>
          <w:szCs w:val="21"/>
        </w:rPr>
      </w:pPr>
      <w:r w:rsidRPr="003569CB">
        <w:rPr>
          <w:rFonts w:ascii="Times New Roman" w:hAnsi="Times New Roman" w:cs="Times New Roman"/>
          <w:sz w:val="21"/>
          <w:szCs w:val="21"/>
        </w:rPr>
        <w:t xml:space="preserve">1.  </w:t>
      </w:r>
      <w:r>
        <w:rPr>
          <w:rFonts w:ascii="Times New Roman" w:hAnsi="Times New Roman" w:cs="Times New Roman"/>
          <w:sz w:val="21"/>
          <w:szCs w:val="21"/>
        </w:rPr>
        <w:t xml:space="preserve">  </w:t>
      </w:r>
      <w:r w:rsidRPr="003569CB">
        <w:rPr>
          <w:rFonts w:ascii="Times New Roman" w:hAnsi="Times New Roman" w:cs="Times New Roman"/>
          <w:sz w:val="21"/>
          <w:szCs w:val="21"/>
        </w:rPr>
        <w:t>Każda ze Stron może żądać zmiany Wynagrodzenia (odpowiednio podwyższenia lub obniżenia) w przypadku zmiany kwartalnego Wskaźnika cen towarów i usług konsumpcyjnych (pot. Inflacja – analogiczny okres roku poprzedniego=100), ogłaszanego obwieszczeniem Prezesa Głównego Urzędu Statystycznego („Wskaźnik GUS”) /źródło GUS, www.stat.gov.pl/.</w:t>
      </w:r>
    </w:p>
    <w:p w:rsidR="003569CB" w:rsidRPr="003569CB" w:rsidRDefault="003569CB" w:rsidP="003569CB">
      <w:pPr>
        <w:pStyle w:val="Akapitzlist"/>
        <w:tabs>
          <w:tab w:val="left" w:pos="567"/>
          <w:tab w:val="left" w:pos="709"/>
        </w:tabs>
        <w:ind w:left="567" w:right="211" w:hanging="425"/>
        <w:rPr>
          <w:rFonts w:ascii="Times New Roman" w:hAnsi="Times New Roman" w:cs="Times New Roman"/>
          <w:sz w:val="21"/>
          <w:szCs w:val="21"/>
        </w:rPr>
      </w:pPr>
      <w:r w:rsidRPr="003569CB">
        <w:rPr>
          <w:rFonts w:ascii="Times New Roman" w:hAnsi="Times New Roman" w:cs="Times New Roman"/>
          <w:sz w:val="21"/>
          <w:szCs w:val="21"/>
        </w:rPr>
        <w:t xml:space="preserve">2. </w:t>
      </w:r>
      <w:r>
        <w:rPr>
          <w:rFonts w:ascii="Times New Roman" w:hAnsi="Times New Roman" w:cs="Times New Roman"/>
          <w:sz w:val="21"/>
          <w:szCs w:val="21"/>
        </w:rPr>
        <w:t xml:space="preserve">  </w:t>
      </w:r>
      <w:r w:rsidRPr="003569CB">
        <w:rPr>
          <w:rFonts w:ascii="Times New Roman" w:hAnsi="Times New Roman" w:cs="Times New Roman"/>
          <w:sz w:val="21"/>
          <w:szCs w:val="21"/>
        </w:rPr>
        <w:t>Zmiana kwartalnego Wskaźnika GUS uzasadnia żądanie zmiany Wynagrodzenia pod warunkiem, że różnica pomiędzy kwartalnym Wskaźnikiem GUS obowiązującym w dniu, w którym upływał termin składania ofert w postępowaniu, w następstwie którego zawarto Umowę, a kwartalnym Wskaźnikiem GUS obowiązującym w dniu wystąpienia przez Stronę z wnioskiem o zawarcie aneksu, wynosi co najmniej 5%. Przy powyższej kalkulacji brane są pod uwagę jedynie wskaźniki relewantne dla niniejszej Umowy, które mają bezpośrednie przedłożenie na prawa i obowiązki Stron.</w:t>
      </w:r>
    </w:p>
    <w:p w:rsidR="003569CB" w:rsidRPr="003569CB" w:rsidRDefault="003569CB" w:rsidP="003569CB">
      <w:pPr>
        <w:pStyle w:val="Akapitzlist"/>
        <w:tabs>
          <w:tab w:val="left" w:pos="567"/>
          <w:tab w:val="left" w:pos="709"/>
        </w:tabs>
        <w:ind w:left="567" w:right="211" w:hanging="425"/>
        <w:rPr>
          <w:rFonts w:ascii="Times New Roman" w:hAnsi="Times New Roman" w:cs="Times New Roman"/>
          <w:sz w:val="21"/>
          <w:szCs w:val="21"/>
        </w:rPr>
      </w:pPr>
      <w:r w:rsidRPr="003569CB">
        <w:rPr>
          <w:rFonts w:ascii="Times New Roman" w:hAnsi="Times New Roman" w:cs="Times New Roman"/>
          <w:sz w:val="21"/>
          <w:szCs w:val="21"/>
        </w:rPr>
        <w:t xml:space="preserve">3. </w:t>
      </w:r>
      <w:r>
        <w:rPr>
          <w:rFonts w:ascii="Times New Roman" w:hAnsi="Times New Roman" w:cs="Times New Roman"/>
          <w:sz w:val="21"/>
          <w:szCs w:val="21"/>
        </w:rPr>
        <w:t xml:space="preserve"> </w:t>
      </w:r>
      <w:r w:rsidRPr="003569CB">
        <w:rPr>
          <w:rFonts w:ascii="Times New Roman" w:hAnsi="Times New Roman" w:cs="Times New Roman"/>
          <w:sz w:val="21"/>
          <w:szCs w:val="21"/>
        </w:rPr>
        <w:t>Na stronie wnoszącej o zmianę wynagrodzenia na podstawie niniejszego paragrafu spoczywa obowiązek udowodnienia okoliczności, o których mowa w ust. 1 i 2.</w:t>
      </w:r>
    </w:p>
    <w:p w:rsidR="003569CB" w:rsidRPr="003569CB" w:rsidRDefault="003569CB" w:rsidP="003569CB">
      <w:pPr>
        <w:pStyle w:val="Akapitzlist"/>
        <w:tabs>
          <w:tab w:val="left" w:pos="567"/>
          <w:tab w:val="left" w:pos="709"/>
        </w:tabs>
        <w:ind w:left="567" w:right="211" w:hanging="425"/>
        <w:rPr>
          <w:rFonts w:ascii="Times New Roman" w:hAnsi="Times New Roman" w:cs="Times New Roman"/>
          <w:sz w:val="21"/>
          <w:szCs w:val="21"/>
        </w:rPr>
      </w:pPr>
      <w:r w:rsidRPr="003569CB">
        <w:rPr>
          <w:rFonts w:ascii="Times New Roman" w:hAnsi="Times New Roman" w:cs="Times New Roman"/>
          <w:sz w:val="21"/>
          <w:szCs w:val="21"/>
        </w:rPr>
        <w:t xml:space="preserve">4. </w:t>
      </w:r>
      <w:r>
        <w:rPr>
          <w:rFonts w:ascii="Times New Roman" w:hAnsi="Times New Roman" w:cs="Times New Roman"/>
          <w:sz w:val="21"/>
          <w:szCs w:val="21"/>
        </w:rPr>
        <w:t xml:space="preserve">  </w:t>
      </w:r>
      <w:r w:rsidRPr="003569CB">
        <w:rPr>
          <w:rFonts w:ascii="Times New Roman" w:hAnsi="Times New Roman" w:cs="Times New Roman"/>
          <w:sz w:val="21"/>
          <w:szCs w:val="21"/>
        </w:rPr>
        <w:t>Zmiana wynagrodzenia nastąpi nie wcześniej niż od następnego miesiąca kalendarzowego, który nastąpi po komunikacie Prezesa Głównego Urzędu Statystycznego podającym kwartalny Wskaźnik GUS większy albo mniejszy o 5% niż ten Wskaźnik GUS obowiązujący w dniu, w którym upływał termin składania ofert w postępowaniu, w następstwie którego zawarto Umowę.</w:t>
      </w:r>
    </w:p>
    <w:p w:rsidR="003569CB" w:rsidRPr="003569CB" w:rsidRDefault="003569CB" w:rsidP="003569CB">
      <w:pPr>
        <w:pStyle w:val="Akapitzlist"/>
        <w:tabs>
          <w:tab w:val="left" w:pos="567"/>
          <w:tab w:val="left" w:pos="709"/>
        </w:tabs>
        <w:ind w:left="567" w:right="211" w:hanging="425"/>
        <w:rPr>
          <w:rFonts w:ascii="Times New Roman" w:hAnsi="Times New Roman" w:cs="Times New Roman"/>
          <w:sz w:val="21"/>
          <w:szCs w:val="21"/>
        </w:rPr>
      </w:pPr>
      <w:r w:rsidRPr="003569CB">
        <w:rPr>
          <w:rFonts w:ascii="Times New Roman" w:hAnsi="Times New Roman" w:cs="Times New Roman"/>
          <w:sz w:val="21"/>
          <w:szCs w:val="21"/>
        </w:rPr>
        <w:t xml:space="preserve">5.  </w:t>
      </w:r>
      <w:r>
        <w:rPr>
          <w:rFonts w:ascii="Times New Roman" w:hAnsi="Times New Roman" w:cs="Times New Roman"/>
          <w:sz w:val="21"/>
          <w:szCs w:val="21"/>
        </w:rPr>
        <w:t xml:space="preserve">   </w:t>
      </w:r>
      <w:r w:rsidRPr="003569CB">
        <w:rPr>
          <w:rFonts w:ascii="Times New Roman" w:hAnsi="Times New Roman" w:cs="Times New Roman"/>
          <w:sz w:val="21"/>
          <w:szCs w:val="21"/>
        </w:rPr>
        <w:t>Strony ustalają maksymalną wartość zmiany Wynagrodzenia w efekcie zastosowania powyższych postanowień na poziomie do 15% kwoty nominalnej Wynagrodzenia netto określonej w dniu zawarcia Umowy.</w:t>
      </w:r>
    </w:p>
    <w:p w:rsidR="003569CB" w:rsidRPr="003569CB" w:rsidRDefault="003569CB" w:rsidP="003569CB">
      <w:pPr>
        <w:pStyle w:val="Akapitzlist"/>
        <w:tabs>
          <w:tab w:val="left" w:pos="567"/>
          <w:tab w:val="left" w:pos="709"/>
        </w:tabs>
        <w:ind w:left="567" w:right="211" w:hanging="425"/>
        <w:rPr>
          <w:rFonts w:ascii="Times New Roman" w:hAnsi="Times New Roman" w:cs="Times New Roman"/>
          <w:sz w:val="21"/>
          <w:szCs w:val="21"/>
        </w:rPr>
      </w:pPr>
      <w:r w:rsidRPr="003569CB">
        <w:rPr>
          <w:rFonts w:ascii="Times New Roman" w:hAnsi="Times New Roman" w:cs="Times New Roman"/>
          <w:sz w:val="21"/>
          <w:szCs w:val="21"/>
        </w:rPr>
        <w:t xml:space="preserve">6.  </w:t>
      </w:r>
      <w:r>
        <w:rPr>
          <w:rFonts w:ascii="Times New Roman" w:hAnsi="Times New Roman" w:cs="Times New Roman"/>
          <w:sz w:val="21"/>
          <w:szCs w:val="21"/>
        </w:rPr>
        <w:t xml:space="preserve">  </w:t>
      </w:r>
      <w:r w:rsidRPr="003569CB">
        <w:rPr>
          <w:rFonts w:ascii="Times New Roman" w:hAnsi="Times New Roman" w:cs="Times New Roman"/>
          <w:sz w:val="21"/>
          <w:szCs w:val="21"/>
        </w:rPr>
        <w:t xml:space="preserve"> Zmiana wynagrodzenia, o której mowa w niniejszym paragrafie, następuje w drodze aneksu do umowy.</w:t>
      </w:r>
    </w:p>
    <w:p w:rsidR="003569CB" w:rsidRPr="003569CB" w:rsidRDefault="003569CB" w:rsidP="003569CB">
      <w:pPr>
        <w:pStyle w:val="Akapitzlist"/>
        <w:tabs>
          <w:tab w:val="left" w:pos="567"/>
          <w:tab w:val="left" w:pos="709"/>
        </w:tabs>
        <w:ind w:left="567" w:right="211" w:hanging="425"/>
        <w:rPr>
          <w:rFonts w:ascii="Times New Roman" w:hAnsi="Times New Roman" w:cs="Times New Roman"/>
          <w:sz w:val="21"/>
          <w:szCs w:val="21"/>
        </w:rPr>
      </w:pPr>
      <w:r w:rsidRPr="003569CB">
        <w:rPr>
          <w:rFonts w:ascii="Times New Roman" w:hAnsi="Times New Roman" w:cs="Times New Roman"/>
          <w:sz w:val="21"/>
          <w:szCs w:val="21"/>
        </w:rPr>
        <w:t xml:space="preserve">7.  </w:t>
      </w:r>
      <w:r>
        <w:rPr>
          <w:rFonts w:ascii="Times New Roman" w:hAnsi="Times New Roman" w:cs="Times New Roman"/>
          <w:sz w:val="21"/>
          <w:szCs w:val="21"/>
        </w:rPr>
        <w:t xml:space="preserve">  </w:t>
      </w:r>
      <w:r w:rsidRPr="003569CB">
        <w:rPr>
          <w:rFonts w:ascii="Times New Roman" w:hAnsi="Times New Roman" w:cs="Times New Roman"/>
          <w:sz w:val="21"/>
          <w:szCs w:val="21"/>
        </w:rPr>
        <w:t>Zawarcie aneksu nastąpi nie później niż w terminie 10 dni roboczych od dnia zatwierdzenia wniosku o dokonanie zmiany wysokości wynagrodzenia należnego Wykonawcy.</w:t>
      </w:r>
    </w:p>
    <w:p w:rsidR="003569CB" w:rsidRPr="003569CB" w:rsidRDefault="003569CB" w:rsidP="003569CB">
      <w:pPr>
        <w:pStyle w:val="Akapitzlist"/>
        <w:tabs>
          <w:tab w:val="left" w:pos="567"/>
          <w:tab w:val="left" w:pos="709"/>
        </w:tabs>
        <w:ind w:left="567" w:right="211" w:hanging="425"/>
        <w:rPr>
          <w:rFonts w:ascii="Times New Roman" w:hAnsi="Times New Roman" w:cs="Times New Roman"/>
          <w:sz w:val="21"/>
          <w:szCs w:val="21"/>
        </w:rPr>
      </w:pPr>
      <w:r w:rsidRPr="003569CB">
        <w:rPr>
          <w:rFonts w:ascii="Times New Roman" w:hAnsi="Times New Roman" w:cs="Times New Roman"/>
          <w:sz w:val="21"/>
          <w:szCs w:val="21"/>
        </w:rPr>
        <w:t xml:space="preserve">8.  </w:t>
      </w:r>
      <w:r>
        <w:rPr>
          <w:rFonts w:ascii="Times New Roman" w:hAnsi="Times New Roman" w:cs="Times New Roman"/>
          <w:sz w:val="21"/>
          <w:szCs w:val="21"/>
        </w:rPr>
        <w:t xml:space="preserve">   </w:t>
      </w:r>
      <w:r w:rsidRPr="003569CB">
        <w:rPr>
          <w:rFonts w:ascii="Times New Roman" w:hAnsi="Times New Roman" w:cs="Times New Roman"/>
          <w:sz w:val="21"/>
          <w:szCs w:val="21"/>
        </w:rPr>
        <w:t>Strona występująca z wnioskiem o zawarcie aneksu może uczynić to nie wcześniej niż po upływie 6 miesięcy od dnia zawarcia Umowy.</w:t>
      </w:r>
    </w:p>
    <w:p w:rsidR="003569CB" w:rsidRPr="003569CB" w:rsidRDefault="003569CB" w:rsidP="003569CB">
      <w:pPr>
        <w:pStyle w:val="Akapitzlist"/>
        <w:tabs>
          <w:tab w:val="left" w:pos="567"/>
          <w:tab w:val="left" w:pos="709"/>
        </w:tabs>
        <w:ind w:left="567" w:right="211" w:hanging="425"/>
        <w:rPr>
          <w:rFonts w:ascii="Times New Roman" w:hAnsi="Times New Roman" w:cs="Times New Roman"/>
          <w:sz w:val="21"/>
          <w:szCs w:val="21"/>
        </w:rPr>
      </w:pPr>
      <w:r w:rsidRPr="003569CB">
        <w:rPr>
          <w:rFonts w:ascii="Times New Roman" w:hAnsi="Times New Roman" w:cs="Times New Roman"/>
          <w:sz w:val="21"/>
          <w:szCs w:val="21"/>
        </w:rPr>
        <w:t xml:space="preserve">9.  </w:t>
      </w:r>
      <w:r>
        <w:rPr>
          <w:rFonts w:ascii="Times New Roman" w:hAnsi="Times New Roman" w:cs="Times New Roman"/>
          <w:sz w:val="21"/>
          <w:szCs w:val="21"/>
        </w:rPr>
        <w:t xml:space="preserve">   </w:t>
      </w:r>
      <w:r w:rsidRPr="003569CB">
        <w:rPr>
          <w:rFonts w:ascii="Times New Roman" w:hAnsi="Times New Roman" w:cs="Times New Roman"/>
          <w:sz w:val="21"/>
          <w:szCs w:val="21"/>
        </w:rPr>
        <w:t>Strona, która wystąpiła z wnioskiem o zawarcie aneksu może uczynić to ponownie nie wcześniej niż po upływie 6 miesięcy od dnia, w którym wystąpiła z poprzednim wnioskiem o zawarcie aneksu.</w:t>
      </w:r>
    </w:p>
    <w:p w:rsidR="003569CB" w:rsidRPr="003569CB" w:rsidRDefault="003569CB" w:rsidP="003569CB">
      <w:pPr>
        <w:pStyle w:val="Akapitzlist"/>
        <w:tabs>
          <w:tab w:val="left" w:pos="567"/>
          <w:tab w:val="left" w:pos="709"/>
        </w:tabs>
        <w:ind w:left="567" w:right="211" w:hanging="425"/>
        <w:rPr>
          <w:rFonts w:ascii="Times New Roman" w:hAnsi="Times New Roman" w:cs="Times New Roman"/>
          <w:sz w:val="21"/>
          <w:szCs w:val="21"/>
        </w:rPr>
      </w:pPr>
      <w:r w:rsidRPr="003569CB">
        <w:rPr>
          <w:rFonts w:ascii="Times New Roman" w:hAnsi="Times New Roman" w:cs="Times New Roman"/>
          <w:sz w:val="21"/>
          <w:szCs w:val="21"/>
        </w:rPr>
        <w:t xml:space="preserve">10. </w:t>
      </w:r>
      <w:r>
        <w:rPr>
          <w:rFonts w:ascii="Times New Roman" w:hAnsi="Times New Roman" w:cs="Times New Roman"/>
          <w:sz w:val="21"/>
          <w:szCs w:val="21"/>
        </w:rPr>
        <w:t xml:space="preserve"> </w:t>
      </w:r>
      <w:r w:rsidRPr="003569CB">
        <w:rPr>
          <w:rFonts w:ascii="Times New Roman" w:hAnsi="Times New Roman" w:cs="Times New Roman"/>
          <w:sz w:val="21"/>
          <w:szCs w:val="21"/>
        </w:rPr>
        <w:t>Wykonawca, którego wynagrodzenie zostało zmienione zgodnie z postanowieniami niniejszego paragrafu, zobowiązany jest do zmiany wynagrodzenia przysługującego podwykonawcy, w przypadku spełnienia warunków z art. 439 ust. 5 PZP.</w:t>
      </w:r>
    </w:p>
    <w:p w:rsidR="003569CB" w:rsidRPr="002959D2" w:rsidRDefault="003569CB" w:rsidP="003569CB">
      <w:pPr>
        <w:pStyle w:val="Akapitzlist"/>
        <w:widowControl/>
        <w:tabs>
          <w:tab w:val="left" w:pos="567"/>
          <w:tab w:val="left" w:pos="709"/>
        </w:tabs>
        <w:autoSpaceDE/>
        <w:autoSpaceDN/>
        <w:ind w:left="567" w:right="211" w:hanging="425"/>
        <w:rPr>
          <w:rFonts w:ascii="Times New Roman" w:hAnsi="Times New Roman" w:cs="Times New Roman"/>
          <w:sz w:val="21"/>
          <w:szCs w:val="21"/>
        </w:rPr>
      </w:pPr>
    </w:p>
    <w:p w:rsidR="002959D2" w:rsidRPr="0021450F" w:rsidRDefault="002959D2" w:rsidP="00C85B12">
      <w:pPr>
        <w:pStyle w:val="Nagwek1"/>
        <w:tabs>
          <w:tab w:val="left" w:pos="567"/>
        </w:tabs>
        <w:ind w:left="567" w:right="211" w:hanging="425"/>
        <w:jc w:val="left"/>
        <w:rPr>
          <w:rFonts w:ascii="Times New Roman" w:hAnsi="Times New Roman" w:cs="Times New Roman"/>
          <w:sz w:val="21"/>
          <w:szCs w:val="21"/>
        </w:rPr>
      </w:pPr>
      <w:r w:rsidRPr="0021450F">
        <w:rPr>
          <w:rFonts w:ascii="Times New Roman" w:hAnsi="Times New Roman" w:cs="Times New Roman"/>
          <w:sz w:val="21"/>
          <w:szCs w:val="21"/>
        </w:rPr>
        <w:t>ROZWIĄZANIE  UMOWY</w:t>
      </w:r>
    </w:p>
    <w:p w:rsidR="002959D2" w:rsidRPr="002959D2" w:rsidRDefault="002959D2" w:rsidP="009C4365">
      <w:pPr>
        <w:pStyle w:val="Tekstpodstawowywcity"/>
        <w:tabs>
          <w:tab w:val="left" w:pos="567"/>
        </w:tabs>
        <w:spacing w:after="0" w:line="240" w:lineRule="auto"/>
        <w:ind w:left="567" w:right="211" w:hanging="425"/>
        <w:jc w:val="center"/>
        <w:rPr>
          <w:rFonts w:ascii="Times New Roman" w:hAnsi="Times New Roman"/>
          <w:sz w:val="21"/>
          <w:szCs w:val="21"/>
        </w:rPr>
      </w:pPr>
      <w:r w:rsidRPr="002959D2">
        <w:rPr>
          <w:rFonts w:ascii="Times New Roman" w:hAnsi="Times New Roman"/>
          <w:sz w:val="21"/>
          <w:szCs w:val="21"/>
        </w:rPr>
        <w:t>§ 1</w:t>
      </w:r>
      <w:r w:rsidR="009E1E99">
        <w:rPr>
          <w:rFonts w:ascii="Times New Roman" w:hAnsi="Times New Roman"/>
          <w:sz w:val="21"/>
          <w:szCs w:val="21"/>
        </w:rPr>
        <w:t>6</w:t>
      </w:r>
    </w:p>
    <w:p w:rsidR="002959D2" w:rsidRPr="002959D2" w:rsidRDefault="002959D2" w:rsidP="009C4365">
      <w:pPr>
        <w:pStyle w:val="Akapitzlist"/>
        <w:widowControl/>
        <w:numPr>
          <w:ilvl w:val="3"/>
          <w:numId w:val="23"/>
        </w:numPr>
        <w:tabs>
          <w:tab w:val="left" w:pos="567"/>
        </w:tabs>
        <w:autoSpaceDE/>
        <w:autoSpaceDN/>
        <w:ind w:left="567" w:right="211" w:hanging="425"/>
        <w:rPr>
          <w:rFonts w:ascii="Times New Roman" w:hAnsi="Times New Roman" w:cs="Times New Roman"/>
          <w:sz w:val="21"/>
          <w:szCs w:val="21"/>
        </w:rPr>
      </w:pPr>
      <w:r w:rsidRPr="002959D2">
        <w:rPr>
          <w:rFonts w:ascii="Times New Roman" w:hAnsi="Times New Roman" w:cs="Times New Roman"/>
          <w:color w:val="000000"/>
          <w:sz w:val="21"/>
          <w:szCs w:val="21"/>
        </w:rPr>
        <w:t xml:space="preserve">Zamawiający </w:t>
      </w:r>
      <w:r w:rsidRPr="00C85B12">
        <w:rPr>
          <w:rFonts w:ascii="Times New Roman" w:hAnsi="Times New Roman" w:cs="Times New Roman"/>
          <w:sz w:val="21"/>
          <w:szCs w:val="21"/>
        </w:rPr>
        <w:t xml:space="preserve">może </w:t>
      </w:r>
      <w:r w:rsidRPr="00C85B12">
        <w:rPr>
          <w:rFonts w:ascii="Times New Roman" w:hAnsi="Times New Roman" w:cs="Times New Roman"/>
          <w:b/>
          <w:sz w:val="21"/>
          <w:szCs w:val="21"/>
        </w:rPr>
        <w:t>rozwiązać umowę</w:t>
      </w:r>
      <w:r w:rsidRPr="00C85B12">
        <w:rPr>
          <w:rFonts w:ascii="Times New Roman" w:hAnsi="Times New Roman" w:cs="Times New Roman"/>
          <w:sz w:val="21"/>
          <w:szCs w:val="21"/>
        </w:rPr>
        <w:t>:</w:t>
      </w:r>
    </w:p>
    <w:p w:rsidR="002959D2" w:rsidRPr="002959D2" w:rsidRDefault="002959D2" w:rsidP="009C4365">
      <w:pPr>
        <w:pStyle w:val="Akapitzlist"/>
        <w:widowControl/>
        <w:numPr>
          <w:ilvl w:val="4"/>
          <w:numId w:val="23"/>
        </w:numPr>
        <w:tabs>
          <w:tab w:val="left" w:pos="567"/>
        </w:tabs>
        <w:autoSpaceDE/>
        <w:autoSpaceDN/>
        <w:ind w:left="567" w:right="211" w:hanging="425"/>
        <w:rPr>
          <w:rFonts w:ascii="Times New Roman" w:hAnsi="Times New Roman" w:cs="Times New Roman"/>
          <w:sz w:val="21"/>
          <w:szCs w:val="21"/>
        </w:rPr>
      </w:pPr>
      <w:r w:rsidRPr="002959D2">
        <w:rPr>
          <w:rFonts w:ascii="Times New Roman" w:hAnsi="Times New Roman" w:cs="Times New Roman"/>
          <w:color w:val="000000"/>
          <w:sz w:val="21"/>
          <w:szCs w:val="21"/>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2959D2" w:rsidRPr="002959D2" w:rsidRDefault="002959D2" w:rsidP="009C4365">
      <w:pPr>
        <w:pStyle w:val="Akapitzlist"/>
        <w:widowControl/>
        <w:numPr>
          <w:ilvl w:val="4"/>
          <w:numId w:val="23"/>
        </w:numPr>
        <w:tabs>
          <w:tab w:val="left" w:pos="567"/>
        </w:tabs>
        <w:autoSpaceDE/>
        <w:autoSpaceDN/>
        <w:ind w:left="567" w:right="211" w:hanging="425"/>
        <w:rPr>
          <w:rFonts w:ascii="Times New Roman" w:hAnsi="Times New Roman" w:cs="Times New Roman"/>
          <w:sz w:val="21"/>
          <w:szCs w:val="21"/>
        </w:rPr>
      </w:pPr>
      <w:r w:rsidRPr="002959D2">
        <w:rPr>
          <w:rFonts w:ascii="Times New Roman" w:hAnsi="Times New Roman" w:cs="Times New Roman"/>
          <w:color w:val="000000"/>
          <w:sz w:val="21"/>
          <w:szCs w:val="21"/>
        </w:rPr>
        <w:t>jeżeli zachodzi co najmniej jedna z następujących okoliczności:</w:t>
      </w:r>
    </w:p>
    <w:p w:rsidR="002959D2" w:rsidRPr="002959D2" w:rsidRDefault="002959D2" w:rsidP="009C4365">
      <w:pPr>
        <w:tabs>
          <w:tab w:val="left" w:pos="567"/>
        </w:tabs>
        <w:ind w:left="567" w:right="211" w:hanging="425"/>
        <w:jc w:val="both"/>
        <w:rPr>
          <w:rFonts w:ascii="Times New Roman" w:hAnsi="Times New Roman" w:cs="Times New Roman"/>
          <w:sz w:val="21"/>
          <w:szCs w:val="21"/>
        </w:rPr>
      </w:pPr>
      <w:r w:rsidRPr="002959D2">
        <w:rPr>
          <w:rFonts w:ascii="Times New Roman" w:hAnsi="Times New Roman" w:cs="Times New Roman"/>
          <w:color w:val="000000"/>
          <w:sz w:val="21"/>
          <w:szCs w:val="21"/>
        </w:rPr>
        <w:t xml:space="preserve">a)  </w:t>
      </w:r>
      <w:r w:rsidR="00F05C68">
        <w:rPr>
          <w:rFonts w:ascii="Times New Roman" w:hAnsi="Times New Roman" w:cs="Times New Roman"/>
          <w:color w:val="000000"/>
          <w:sz w:val="21"/>
          <w:szCs w:val="21"/>
        </w:rPr>
        <w:t xml:space="preserve">   </w:t>
      </w:r>
      <w:r w:rsidRPr="002959D2">
        <w:rPr>
          <w:rFonts w:ascii="Times New Roman" w:hAnsi="Times New Roman" w:cs="Times New Roman"/>
          <w:color w:val="000000"/>
          <w:sz w:val="21"/>
          <w:szCs w:val="21"/>
        </w:rPr>
        <w:t>dokonano zmiany umowy z naruszeniem art. 454 i art. 455,</w:t>
      </w:r>
    </w:p>
    <w:p w:rsidR="002959D2" w:rsidRPr="002959D2" w:rsidRDefault="002959D2" w:rsidP="009C4365">
      <w:pPr>
        <w:pStyle w:val="Akapitzlist"/>
        <w:widowControl/>
        <w:numPr>
          <w:ilvl w:val="0"/>
          <w:numId w:val="23"/>
        </w:numPr>
        <w:tabs>
          <w:tab w:val="left" w:pos="567"/>
        </w:tabs>
        <w:autoSpaceDE/>
        <w:autoSpaceDN/>
        <w:ind w:left="567" w:right="211" w:hanging="425"/>
        <w:rPr>
          <w:rFonts w:ascii="Times New Roman" w:hAnsi="Times New Roman" w:cs="Times New Roman"/>
          <w:sz w:val="21"/>
          <w:szCs w:val="21"/>
        </w:rPr>
      </w:pPr>
      <w:r w:rsidRPr="002959D2">
        <w:rPr>
          <w:rFonts w:ascii="Times New Roman" w:hAnsi="Times New Roman" w:cs="Times New Roman"/>
          <w:color w:val="000000"/>
          <w:sz w:val="21"/>
          <w:szCs w:val="21"/>
        </w:rPr>
        <w:t>wykonawca w chwili zawarcia umowy podlegał wykluczeniu na podstawie art. 108,</w:t>
      </w:r>
    </w:p>
    <w:p w:rsidR="002959D2" w:rsidRPr="002959D2" w:rsidRDefault="002959D2" w:rsidP="009C4365">
      <w:pPr>
        <w:pStyle w:val="Akapitzlist"/>
        <w:widowControl/>
        <w:numPr>
          <w:ilvl w:val="0"/>
          <w:numId w:val="23"/>
        </w:numPr>
        <w:tabs>
          <w:tab w:val="left" w:pos="567"/>
        </w:tabs>
        <w:autoSpaceDE/>
        <w:autoSpaceDN/>
        <w:ind w:left="567" w:right="211" w:hanging="425"/>
        <w:rPr>
          <w:rFonts w:ascii="Times New Roman" w:hAnsi="Times New Roman" w:cs="Times New Roman"/>
          <w:sz w:val="21"/>
          <w:szCs w:val="21"/>
        </w:rPr>
      </w:pPr>
      <w:r w:rsidRPr="002959D2">
        <w:rPr>
          <w:rFonts w:ascii="Times New Roman" w:hAnsi="Times New Roman" w:cs="Times New Roman"/>
          <w:color w:val="000000"/>
          <w:sz w:val="21"/>
          <w:szCs w:val="21"/>
        </w:rPr>
        <w:t xml:space="preserve">Trybunał Sprawiedliwości Unii Europejskiej stwierdził, w ramach procedury przewidzianej w </w:t>
      </w:r>
      <w:r w:rsidRPr="002959D2">
        <w:rPr>
          <w:rFonts w:ascii="Times New Roman" w:hAnsi="Times New Roman" w:cs="Times New Roman"/>
          <w:color w:val="1B1B1B"/>
          <w:sz w:val="21"/>
          <w:szCs w:val="21"/>
        </w:rPr>
        <w:t>art. 258</w:t>
      </w:r>
      <w:r w:rsidRPr="002959D2">
        <w:rPr>
          <w:rFonts w:ascii="Times New Roman" w:hAnsi="Times New Roman" w:cs="Times New Roman"/>
          <w:color w:val="000000"/>
          <w:sz w:val="21"/>
          <w:szCs w:val="21"/>
        </w:rPr>
        <w:t xml:space="preserve"> Traktatu o funkcjonowaniu Unii Europejskiej, że Rzeczpospolita Polska uchybiła zobowiązaniom, które ciążą na niej na mocy Traktatów, </w:t>
      </w:r>
      <w:r w:rsidRPr="002959D2">
        <w:rPr>
          <w:rFonts w:ascii="Times New Roman" w:hAnsi="Times New Roman" w:cs="Times New Roman"/>
          <w:color w:val="1B1B1B"/>
          <w:sz w:val="21"/>
          <w:szCs w:val="21"/>
        </w:rPr>
        <w:t>dyrektywy</w:t>
      </w:r>
      <w:r w:rsidRPr="002959D2">
        <w:rPr>
          <w:rFonts w:ascii="Times New Roman" w:hAnsi="Times New Roman" w:cs="Times New Roman"/>
          <w:color w:val="000000"/>
          <w:sz w:val="21"/>
          <w:szCs w:val="21"/>
        </w:rPr>
        <w:t xml:space="preserve"> 2014/24/UE, </w:t>
      </w:r>
      <w:r w:rsidRPr="002959D2">
        <w:rPr>
          <w:rFonts w:ascii="Times New Roman" w:hAnsi="Times New Roman" w:cs="Times New Roman"/>
          <w:color w:val="1B1B1B"/>
          <w:sz w:val="21"/>
          <w:szCs w:val="21"/>
        </w:rPr>
        <w:t>dyrektywy</w:t>
      </w:r>
      <w:r w:rsidRPr="002959D2">
        <w:rPr>
          <w:rFonts w:ascii="Times New Roman" w:hAnsi="Times New Roman" w:cs="Times New Roman"/>
          <w:color w:val="000000"/>
          <w:sz w:val="21"/>
          <w:szCs w:val="21"/>
        </w:rPr>
        <w:t xml:space="preserve"> 2014/25/UE i </w:t>
      </w:r>
      <w:r w:rsidRPr="002959D2">
        <w:rPr>
          <w:rFonts w:ascii="Times New Roman" w:hAnsi="Times New Roman" w:cs="Times New Roman"/>
          <w:color w:val="1B1B1B"/>
          <w:sz w:val="21"/>
          <w:szCs w:val="21"/>
        </w:rPr>
        <w:t>dyrektywy</w:t>
      </w:r>
      <w:r w:rsidRPr="002959D2">
        <w:rPr>
          <w:rFonts w:ascii="Times New Roman" w:hAnsi="Times New Roman" w:cs="Times New Roman"/>
          <w:color w:val="000000"/>
          <w:sz w:val="21"/>
          <w:szCs w:val="21"/>
        </w:rPr>
        <w:t xml:space="preserve"> 2009/81/WE, z uwagi na to, że zamawiający udzielił zamówienia z naruszeniem prawa Unii Europejskiej.</w:t>
      </w:r>
    </w:p>
    <w:p w:rsidR="002959D2" w:rsidRPr="00C85B12" w:rsidRDefault="00F05C68" w:rsidP="009C4365">
      <w:pPr>
        <w:pStyle w:val="Akapitzlist"/>
        <w:widowControl/>
        <w:numPr>
          <w:ilvl w:val="0"/>
          <w:numId w:val="36"/>
        </w:numPr>
        <w:tabs>
          <w:tab w:val="left" w:pos="567"/>
        </w:tabs>
        <w:autoSpaceDE/>
        <w:autoSpaceDN/>
        <w:ind w:left="567" w:right="211" w:hanging="425"/>
        <w:contextualSpacing/>
        <w:rPr>
          <w:rFonts w:ascii="Times New Roman" w:hAnsi="Times New Roman" w:cs="Times New Roman"/>
          <w:sz w:val="21"/>
          <w:szCs w:val="21"/>
        </w:rPr>
      </w:pPr>
      <w:r>
        <w:rPr>
          <w:rFonts w:ascii="Times New Roman" w:hAnsi="Times New Roman" w:cs="Times New Roman"/>
          <w:color w:val="000000"/>
          <w:sz w:val="21"/>
          <w:szCs w:val="21"/>
        </w:rPr>
        <w:t xml:space="preserve">   </w:t>
      </w:r>
      <w:r w:rsidR="002959D2" w:rsidRPr="002959D2">
        <w:rPr>
          <w:rFonts w:ascii="Times New Roman" w:hAnsi="Times New Roman" w:cs="Times New Roman"/>
          <w:color w:val="000000"/>
          <w:sz w:val="21"/>
          <w:szCs w:val="21"/>
        </w:rPr>
        <w:t xml:space="preserve">W przypadku, o którym mowa w ust. 1 pkt 2 lit. a), zamawiający </w:t>
      </w:r>
      <w:r w:rsidR="002959D2" w:rsidRPr="00C85B12">
        <w:rPr>
          <w:rFonts w:ascii="Times New Roman" w:hAnsi="Times New Roman" w:cs="Times New Roman"/>
          <w:sz w:val="21"/>
          <w:szCs w:val="21"/>
        </w:rPr>
        <w:t>rozwiązuje umowę w części, której zmiana dotyczy.</w:t>
      </w:r>
    </w:p>
    <w:p w:rsidR="002959D2" w:rsidRPr="00C85B12" w:rsidRDefault="00F05C68" w:rsidP="009C4365">
      <w:pPr>
        <w:pStyle w:val="Akapitzlist"/>
        <w:widowControl/>
        <w:numPr>
          <w:ilvl w:val="0"/>
          <w:numId w:val="36"/>
        </w:numPr>
        <w:tabs>
          <w:tab w:val="left" w:pos="567"/>
        </w:tabs>
        <w:autoSpaceDE/>
        <w:autoSpaceDN/>
        <w:ind w:left="567" w:right="211" w:hanging="425"/>
        <w:contextualSpacing/>
        <w:rPr>
          <w:rFonts w:ascii="Times New Roman" w:hAnsi="Times New Roman" w:cs="Times New Roman"/>
          <w:sz w:val="21"/>
          <w:szCs w:val="21"/>
        </w:rPr>
      </w:pPr>
      <w:r w:rsidRPr="00C85B12">
        <w:rPr>
          <w:rFonts w:ascii="Times New Roman" w:hAnsi="Times New Roman" w:cs="Times New Roman"/>
          <w:sz w:val="21"/>
          <w:szCs w:val="21"/>
        </w:rPr>
        <w:t xml:space="preserve">    </w:t>
      </w:r>
      <w:r w:rsidR="002959D2" w:rsidRPr="00C85B12">
        <w:rPr>
          <w:rFonts w:ascii="Times New Roman" w:hAnsi="Times New Roman" w:cs="Times New Roman"/>
          <w:sz w:val="21"/>
          <w:szCs w:val="21"/>
        </w:rPr>
        <w:t>W przypadkach, o których mowa w ust. 1, wykonawca może żądać wyłącznie wynagrodzenia należnego z tytułu wykonania części umowy.</w:t>
      </w:r>
    </w:p>
    <w:p w:rsidR="002959D2" w:rsidRPr="00C85B12" w:rsidRDefault="00F05C68" w:rsidP="009C4365">
      <w:pPr>
        <w:pStyle w:val="Akapitzlist"/>
        <w:widowControl/>
        <w:numPr>
          <w:ilvl w:val="0"/>
          <w:numId w:val="36"/>
        </w:numPr>
        <w:tabs>
          <w:tab w:val="left" w:pos="567"/>
        </w:tabs>
        <w:autoSpaceDE/>
        <w:autoSpaceDN/>
        <w:ind w:left="567" w:right="211" w:hanging="425"/>
        <w:contextualSpacing/>
        <w:rPr>
          <w:rFonts w:ascii="Times New Roman" w:hAnsi="Times New Roman" w:cs="Times New Roman"/>
          <w:sz w:val="21"/>
          <w:szCs w:val="21"/>
        </w:rPr>
      </w:pPr>
      <w:r w:rsidRPr="00C85B12">
        <w:rPr>
          <w:rFonts w:ascii="Times New Roman" w:hAnsi="Times New Roman" w:cs="Times New Roman"/>
          <w:sz w:val="21"/>
          <w:szCs w:val="21"/>
        </w:rPr>
        <w:t xml:space="preserve">    </w:t>
      </w:r>
      <w:r w:rsidR="002959D2" w:rsidRPr="00C85B12">
        <w:rPr>
          <w:rFonts w:ascii="Times New Roman" w:hAnsi="Times New Roman" w:cs="Times New Roman"/>
          <w:sz w:val="21"/>
          <w:szCs w:val="21"/>
        </w:rPr>
        <w:t xml:space="preserve">Niniejszy przepis nie wyłącza prawa Zamawiającego do odstąpienia od umowy na podstawie przepisów prawa powszechnie obowiązującego. </w:t>
      </w:r>
    </w:p>
    <w:p w:rsidR="002959D2" w:rsidRPr="00C85B12" w:rsidRDefault="002959D2" w:rsidP="009C4365">
      <w:pPr>
        <w:pStyle w:val="Tekstpodstawowywcity2"/>
        <w:tabs>
          <w:tab w:val="left" w:pos="0"/>
          <w:tab w:val="left" w:pos="567"/>
        </w:tabs>
        <w:spacing w:after="0" w:line="240" w:lineRule="auto"/>
        <w:ind w:left="567" w:right="211" w:hanging="425"/>
        <w:jc w:val="center"/>
        <w:rPr>
          <w:rFonts w:ascii="Times New Roman" w:hAnsi="Times New Roman"/>
          <w:sz w:val="21"/>
          <w:szCs w:val="21"/>
        </w:rPr>
      </w:pPr>
      <w:r w:rsidRPr="00C85B12">
        <w:rPr>
          <w:rFonts w:ascii="Times New Roman" w:hAnsi="Times New Roman"/>
          <w:sz w:val="21"/>
          <w:szCs w:val="21"/>
        </w:rPr>
        <w:t>§ 1</w:t>
      </w:r>
      <w:r w:rsidR="009E1E99">
        <w:rPr>
          <w:rFonts w:ascii="Times New Roman" w:hAnsi="Times New Roman"/>
          <w:sz w:val="21"/>
          <w:szCs w:val="21"/>
        </w:rPr>
        <w:t>7</w:t>
      </w:r>
    </w:p>
    <w:p w:rsidR="002959D2" w:rsidRPr="00C85B12" w:rsidRDefault="00F05C68" w:rsidP="009C4365">
      <w:pPr>
        <w:tabs>
          <w:tab w:val="left" w:pos="567"/>
        </w:tabs>
        <w:ind w:left="567" w:right="211" w:hanging="425"/>
        <w:jc w:val="both"/>
        <w:rPr>
          <w:rFonts w:ascii="Times New Roman" w:hAnsi="Times New Roman" w:cs="Times New Roman"/>
          <w:sz w:val="21"/>
          <w:szCs w:val="21"/>
        </w:rPr>
      </w:pPr>
      <w:r w:rsidRPr="00C85B12">
        <w:rPr>
          <w:rFonts w:ascii="Times New Roman" w:hAnsi="Times New Roman" w:cs="Times New Roman"/>
          <w:sz w:val="21"/>
          <w:szCs w:val="21"/>
        </w:rPr>
        <w:t xml:space="preserve">        </w:t>
      </w:r>
      <w:r w:rsidR="002959D2" w:rsidRPr="00C85B12">
        <w:rPr>
          <w:rFonts w:ascii="Times New Roman" w:hAnsi="Times New Roman" w:cs="Times New Roman"/>
          <w:sz w:val="21"/>
          <w:szCs w:val="21"/>
        </w:rPr>
        <w:t xml:space="preserve">Strony zgodnie ustalają, że rozwiązanie umowy przez jedną ze stron wywiera skutek na przyszłość, w dniu wskazanym przez stronę rozwiązującą umowę, jednakże nie wcześniej niż w dniu otrzymania oświadczenia o rozwiązaniu umowy przez drugą stronę, nie naruszając stosunku prawnego łączącego strony  na podstawie umowy w zakresie już wykonanego przedmiotu umowy.  </w:t>
      </w:r>
    </w:p>
    <w:p w:rsidR="002959D2" w:rsidRPr="0021450F" w:rsidRDefault="002959D2" w:rsidP="00F05C68">
      <w:pPr>
        <w:pStyle w:val="Nagwek1"/>
        <w:tabs>
          <w:tab w:val="left" w:pos="567"/>
        </w:tabs>
        <w:ind w:left="567" w:right="211" w:hanging="425"/>
        <w:jc w:val="left"/>
        <w:rPr>
          <w:rFonts w:ascii="Times New Roman" w:hAnsi="Times New Roman" w:cs="Times New Roman"/>
          <w:sz w:val="21"/>
          <w:szCs w:val="21"/>
        </w:rPr>
      </w:pPr>
      <w:r w:rsidRPr="0021450F">
        <w:rPr>
          <w:rFonts w:ascii="Times New Roman" w:hAnsi="Times New Roman" w:cs="Times New Roman"/>
          <w:sz w:val="21"/>
          <w:szCs w:val="21"/>
        </w:rPr>
        <w:t>SIŁA WYŻSZA</w:t>
      </w:r>
    </w:p>
    <w:p w:rsidR="002959D2" w:rsidRPr="002959D2" w:rsidRDefault="002959D2" w:rsidP="009C4365">
      <w:pPr>
        <w:pStyle w:val="Tekstpodstawowywcity2"/>
        <w:tabs>
          <w:tab w:val="left" w:pos="567"/>
        </w:tabs>
        <w:spacing w:after="0" w:line="240" w:lineRule="auto"/>
        <w:ind w:left="567" w:right="211" w:hanging="425"/>
        <w:jc w:val="center"/>
        <w:rPr>
          <w:rFonts w:ascii="Times New Roman" w:hAnsi="Times New Roman"/>
          <w:sz w:val="21"/>
          <w:szCs w:val="21"/>
        </w:rPr>
      </w:pPr>
      <w:r w:rsidRPr="002959D2">
        <w:rPr>
          <w:rFonts w:ascii="Times New Roman" w:hAnsi="Times New Roman"/>
          <w:sz w:val="21"/>
          <w:szCs w:val="21"/>
        </w:rPr>
        <w:t>§ 1</w:t>
      </w:r>
      <w:r w:rsidR="009E1E99">
        <w:rPr>
          <w:rFonts w:ascii="Times New Roman" w:hAnsi="Times New Roman"/>
          <w:sz w:val="21"/>
          <w:szCs w:val="21"/>
        </w:rPr>
        <w:t>8</w:t>
      </w:r>
    </w:p>
    <w:p w:rsidR="002959D2" w:rsidRPr="002959D2" w:rsidRDefault="002959D2" w:rsidP="009C4365">
      <w:pPr>
        <w:pStyle w:val="Akapitzlist"/>
        <w:widowControl/>
        <w:numPr>
          <w:ilvl w:val="0"/>
          <w:numId w:val="45"/>
        </w:numPr>
        <w:tabs>
          <w:tab w:val="left" w:pos="567"/>
        </w:tabs>
        <w:autoSpaceDE/>
        <w:autoSpaceDN/>
        <w:ind w:left="567" w:right="211" w:hanging="425"/>
        <w:rPr>
          <w:rFonts w:ascii="Times New Roman" w:hAnsi="Times New Roman" w:cs="Times New Roman"/>
          <w:sz w:val="21"/>
          <w:szCs w:val="21"/>
        </w:rPr>
      </w:pPr>
      <w:r w:rsidRPr="002959D2">
        <w:rPr>
          <w:rFonts w:ascii="Times New Roman" w:hAnsi="Times New Roman" w:cs="Times New Roman"/>
          <w:bCs/>
          <w:iCs/>
          <w:sz w:val="21"/>
          <w:szCs w:val="21"/>
        </w:rPr>
        <w:t xml:space="preserve">Strony zgodnie postanawiają, że nie są odpowiedzialne za skutki wynikające z działania siły wyższej. </w:t>
      </w:r>
    </w:p>
    <w:p w:rsidR="002959D2" w:rsidRPr="002959D2" w:rsidRDefault="002959D2" w:rsidP="009C4365">
      <w:pPr>
        <w:pStyle w:val="Akapitzlist"/>
        <w:widowControl/>
        <w:numPr>
          <w:ilvl w:val="0"/>
          <w:numId w:val="45"/>
        </w:numPr>
        <w:tabs>
          <w:tab w:val="left" w:pos="567"/>
        </w:tabs>
        <w:autoSpaceDE/>
        <w:autoSpaceDN/>
        <w:ind w:left="567" w:right="211" w:hanging="425"/>
        <w:rPr>
          <w:rFonts w:ascii="Times New Roman" w:hAnsi="Times New Roman" w:cs="Times New Roman"/>
          <w:sz w:val="21"/>
          <w:szCs w:val="21"/>
        </w:rPr>
      </w:pPr>
      <w:r w:rsidRPr="002959D2">
        <w:rPr>
          <w:rFonts w:ascii="Times New Roman" w:hAnsi="Times New Roman" w:cs="Times New Roman"/>
          <w:sz w:val="21"/>
          <w:szCs w:val="21"/>
        </w:rPr>
        <w:t xml:space="preserve">Dla celów Umowy </w:t>
      </w:r>
      <w:r w:rsidRPr="002959D2">
        <w:rPr>
          <w:rFonts w:ascii="Times New Roman" w:hAnsi="Times New Roman" w:cs="Times New Roman"/>
          <w:b/>
          <w:sz w:val="21"/>
          <w:szCs w:val="21"/>
        </w:rPr>
        <w:t>''Siła Wyższa"</w:t>
      </w:r>
      <w:r w:rsidRPr="002959D2">
        <w:rPr>
          <w:rFonts w:ascii="Times New Roman" w:hAnsi="Times New Roman" w:cs="Times New Roman"/>
          <w:sz w:val="21"/>
          <w:szCs w:val="21"/>
        </w:rPr>
        <w:t xml:space="preserve">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w:t>
      </w:r>
    </w:p>
    <w:p w:rsidR="002959D2" w:rsidRPr="002959D2" w:rsidRDefault="002959D2" w:rsidP="009C4365">
      <w:pPr>
        <w:pStyle w:val="Akapitzlist"/>
        <w:widowControl/>
        <w:numPr>
          <w:ilvl w:val="0"/>
          <w:numId w:val="45"/>
        </w:numPr>
        <w:tabs>
          <w:tab w:val="left" w:pos="567"/>
        </w:tabs>
        <w:autoSpaceDE/>
        <w:autoSpaceDN/>
        <w:ind w:left="567" w:right="211" w:hanging="425"/>
        <w:rPr>
          <w:rFonts w:ascii="Times New Roman" w:hAnsi="Times New Roman" w:cs="Times New Roman"/>
          <w:sz w:val="21"/>
          <w:szCs w:val="21"/>
        </w:rPr>
      </w:pPr>
      <w:r w:rsidRPr="002959D2">
        <w:rPr>
          <w:rFonts w:ascii="Times New Roman" w:hAnsi="Times New Roman" w:cs="Times New Roman"/>
          <w:sz w:val="21"/>
          <w:szCs w:val="21"/>
        </w:rPr>
        <w:t>W przypadku zaistnienia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rsidR="002959D2" w:rsidRPr="002959D2" w:rsidRDefault="002959D2" w:rsidP="009C4365">
      <w:pPr>
        <w:pStyle w:val="Akapitzlist"/>
        <w:widowControl/>
        <w:numPr>
          <w:ilvl w:val="0"/>
          <w:numId w:val="45"/>
        </w:numPr>
        <w:tabs>
          <w:tab w:val="left" w:pos="567"/>
        </w:tabs>
        <w:autoSpaceDE/>
        <w:autoSpaceDN/>
        <w:ind w:left="567" w:right="211" w:hanging="425"/>
        <w:rPr>
          <w:rFonts w:ascii="Times New Roman" w:hAnsi="Times New Roman" w:cs="Times New Roman"/>
          <w:sz w:val="21"/>
          <w:szCs w:val="21"/>
        </w:rPr>
      </w:pPr>
      <w:r w:rsidRPr="002959D2">
        <w:rPr>
          <w:rFonts w:ascii="Times New Roman" w:hAnsi="Times New Roman" w:cs="Times New Roman"/>
          <w:sz w:val="21"/>
          <w:szCs w:val="21"/>
        </w:rPr>
        <w:t>Jeżeli Siła Wyższa, będzie trwała nieprzerwanie przez okres 180 dni lub dłużej, Strony mogą w drodze wzajemnego uzgodnienia rozwiązać Umowę bez nakładania na żadną ze Stron dalszych zobowiązań oprócz płatności należnych z tytułu prawidłowo wykonanych usług.</w:t>
      </w:r>
    </w:p>
    <w:p w:rsidR="002959D2" w:rsidRPr="002959D2" w:rsidRDefault="002959D2" w:rsidP="009C4365">
      <w:pPr>
        <w:pStyle w:val="Akapitzlist"/>
        <w:widowControl/>
        <w:numPr>
          <w:ilvl w:val="0"/>
          <w:numId w:val="45"/>
        </w:numPr>
        <w:tabs>
          <w:tab w:val="left" w:pos="567"/>
        </w:tabs>
        <w:autoSpaceDE/>
        <w:autoSpaceDN/>
        <w:ind w:left="567" w:right="211" w:hanging="425"/>
        <w:rPr>
          <w:rFonts w:ascii="Times New Roman" w:hAnsi="Times New Roman" w:cs="Times New Roman"/>
          <w:sz w:val="21"/>
          <w:szCs w:val="21"/>
        </w:rPr>
      </w:pPr>
      <w:r w:rsidRPr="002959D2">
        <w:rPr>
          <w:rFonts w:ascii="Times New Roman" w:hAnsi="Times New Roman" w:cs="Times New Roman"/>
          <w:sz w:val="21"/>
          <w:szCs w:val="21"/>
        </w:rPr>
        <w:t>Stan Siły Wyższej powoduje odpowiednie przesunięcie terminów realizacji Umowy chyba, że Strony postanowiły inaczej.</w:t>
      </w:r>
    </w:p>
    <w:p w:rsidR="002959D2" w:rsidRPr="002959D2" w:rsidRDefault="002959D2" w:rsidP="009C4365">
      <w:pPr>
        <w:tabs>
          <w:tab w:val="left" w:pos="567"/>
        </w:tabs>
        <w:ind w:left="567" w:right="211" w:hanging="425"/>
        <w:rPr>
          <w:rFonts w:ascii="Times New Roman" w:hAnsi="Times New Roman" w:cs="Times New Roman"/>
          <w:b/>
          <w:bCs/>
          <w:sz w:val="21"/>
          <w:szCs w:val="21"/>
        </w:rPr>
      </w:pPr>
      <w:r w:rsidRPr="002959D2">
        <w:rPr>
          <w:rFonts w:ascii="Times New Roman" w:hAnsi="Times New Roman" w:cs="Times New Roman"/>
          <w:b/>
          <w:sz w:val="21"/>
          <w:szCs w:val="21"/>
        </w:rPr>
        <w:t>POSTANOWIENIA KOŃCOWE</w:t>
      </w:r>
    </w:p>
    <w:p w:rsidR="002959D2" w:rsidRPr="002959D2" w:rsidRDefault="002959D2" w:rsidP="009C4365">
      <w:pPr>
        <w:tabs>
          <w:tab w:val="left" w:pos="567"/>
        </w:tabs>
        <w:ind w:left="567" w:right="211" w:hanging="425"/>
        <w:jc w:val="center"/>
        <w:rPr>
          <w:rFonts w:ascii="Times New Roman" w:hAnsi="Times New Roman" w:cs="Times New Roman"/>
          <w:sz w:val="21"/>
          <w:szCs w:val="21"/>
        </w:rPr>
      </w:pPr>
      <w:r w:rsidRPr="002959D2">
        <w:rPr>
          <w:rFonts w:ascii="Times New Roman" w:hAnsi="Times New Roman" w:cs="Times New Roman"/>
          <w:sz w:val="21"/>
          <w:szCs w:val="21"/>
        </w:rPr>
        <w:t>§ 1</w:t>
      </w:r>
      <w:r w:rsidR="009E1E99">
        <w:rPr>
          <w:rFonts w:ascii="Times New Roman" w:hAnsi="Times New Roman" w:cs="Times New Roman"/>
          <w:sz w:val="21"/>
          <w:szCs w:val="21"/>
        </w:rPr>
        <w:t>9</w:t>
      </w:r>
    </w:p>
    <w:p w:rsidR="002959D2" w:rsidRPr="002959D2" w:rsidRDefault="002959D2" w:rsidP="009C4365">
      <w:pPr>
        <w:pStyle w:val="Tekstpodstawowy"/>
        <w:widowControl/>
        <w:numPr>
          <w:ilvl w:val="1"/>
          <w:numId w:val="38"/>
        </w:numPr>
        <w:tabs>
          <w:tab w:val="left" w:pos="567"/>
        </w:tabs>
        <w:autoSpaceDE/>
        <w:autoSpaceDN/>
        <w:ind w:left="567" w:right="211" w:hanging="425"/>
        <w:rPr>
          <w:rFonts w:ascii="Times New Roman" w:hAnsi="Times New Roman" w:cs="Times New Roman"/>
          <w:b/>
          <w:bCs/>
          <w:sz w:val="21"/>
          <w:szCs w:val="21"/>
        </w:rPr>
      </w:pPr>
      <w:r w:rsidRPr="002959D2">
        <w:rPr>
          <w:rFonts w:ascii="Times New Roman" w:hAnsi="Times New Roman" w:cs="Times New Roman"/>
          <w:sz w:val="21"/>
          <w:szCs w:val="21"/>
        </w:rPr>
        <w:t xml:space="preserve">Okres realizacji umowy wynosi </w:t>
      </w:r>
      <w:r w:rsidRPr="002959D2">
        <w:rPr>
          <w:rFonts w:ascii="Times New Roman" w:hAnsi="Times New Roman" w:cs="Times New Roman"/>
          <w:b/>
          <w:sz w:val="21"/>
          <w:szCs w:val="21"/>
          <w:u w:val="single"/>
        </w:rPr>
        <w:t>1</w:t>
      </w:r>
      <w:r w:rsidR="00A02FFD">
        <w:rPr>
          <w:rFonts w:ascii="Times New Roman" w:hAnsi="Times New Roman" w:cs="Times New Roman"/>
          <w:b/>
          <w:sz w:val="21"/>
          <w:szCs w:val="21"/>
          <w:u w:val="single"/>
        </w:rPr>
        <w:t>2</w:t>
      </w:r>
      <w:r w:rsidRPr="002959D2">
        <w:rPr>
          <w:rFonts w:ascii="Times New Roman" w:hAnsi="Times New Roman" w:cs="Times New Roman"/>
          <w:b/>
          <w:sz w:val="21"/>
          <w:szCs w:val="21"/>
          <w:u w:val="single"/>
        </w:rPr>
        <w:t xml:space="preserve"> miesięcy</w:t>
      </w:r>
      <w:r w:rsidRPr="002959D2">
        <w:rPr>
          <w:rFonts w:ascii="Times New Roman" w:hAnsi="Times New Roman" w:cs="Times New Roman"/>
          <w:b/>
          <w:sz w:val="21"/>
          <w:szCs w:val="21"/>
        </w:rPr>
        <w:t xml:space="preserve"> </w:t>
      </w:r>
      <w:r w:rsidRPr="002959D2">
        <w:rPr>
          <w:rFonts w:ascii="Times New Roman" w:hAnsi="Times New Roman" w:cs="Times New Roman"/>
          <w:sz w:val="21"/>
          <w:szCs w:val="21"/>
        </w:rPr>
        <w:t>licząc od</w:t>
      </w:r>
      <w:r w:rsidRPr="002959D2">
        <w:rPr>
          <w:rFonts w:ascii="Times New Roman" w:hAnsi="Times New Roman" w:cs="Times New Roman"/>
          <w:bCs/>
          <w:sz w:val="21"/>
          <w:szCs w:val="21"/>
        </w:rPr>
        <w:t xml:space="preserve"> zawarcia umowy, z zastrzeżeniem ust. 2 i 3. </w:t>
      </w:r>
    </w:p>
    <w:p w:rsidR="002959D2" w:rsidRPr="002959D2" w:rsidRDefault="002959D2" w:rsidP="009C4365">
      <w:pPr>
        <w:widowControl/>
        <w:numPr>
          <w:ilvl w:val="0"/>
          <w:numId w:val="38"/>
        </w:numPr>
        <w:tabs>
          <w:tab w:val="left" w:pos="567"/>
        </w:tabs>
        <w:autoSpaceDE/>
        <w:autoSpaceDN/>
        <w:ind w:left="567" w:right="211" w:hanging="425"/>
        <w:jc w:val="both"/>
        <w:rPr>
          <w:rFonts w:ascii="Times New Roman" w:hAnsi="Times New Roman" w:cs="Times New Roman"/>
          <w:sz w:val="21"/>
          <w:szCs w:val="21"/>
        </w:rPr>
      </w:pPr>
      <w:r w:rsidRPr="002959D2">
        <w:rPr>
          <w:rFonts w:ascii="Times New Roman" w:hAnsi="Times New Roman" w:cs="Times New Roman"/>
          <w:sz w:val="21"/>
          <w:szCs w:val="21"/>
        </w:rPr>
        <w:t>W przypadku dostarczenia Zamawiającemu wyrobów, stanowiących przedmiot umowy na łączną wartość netto określoną w § 6 ust. 1, umowa wygasa przed upływem terminu określonego w ust. 1.</w:t>
      </w:r>
    </w:p>
    <w:p w:rsidR="002959D2" w:rsidRPr="002959D2" w:rsidRDefault="002959D2" w:rsidP="009C4365">
      <w:pPr>
        <w:widowControl/>
        <w:numPr>
          <w:ilvl w:val="0"/>
          <w:numId w:val="38"/>
        </w:numPr>
        <w:tabs>
          <w:tab w:val="left" w:pos="567"/>
        </w:tabs>
        <w:autoSpaceDE/>
        <w:autoSpaceDN/>
        <w:ind w:left="567" w:right="211" w:hanging="425"/>
        <w:jc w:val="both"/>
        <w:rPr>
          <w:rFonts w:ascii="Times New Roman" w:hAnsi="Times New Roman" w:cs="Times New Roman"/>
          <w:sz w:val="21"/>
          <w:szCs w:val="21"/>
        </w:rPr>
      </w:pPr>
      <w:r w:rsidRPr="002959D2">
        <w:rPr>
          <w:rFonts w:ascii="Times New Roman" w:hAnsi="Times New Roman" w:cs="Times New Roman"/>
          <w:sz w:val="21"/>
          <w:szCs w:val="21"/>
        </w:rPr>
        <w:t>W przypadku niewykorzystania ilościowego</w:t>
      </w:r>
      <w:r w:rsidRPr="002959D2">
        <w:rPr>
          <w:rFonts w:ascii="Times New Roman" w:hAnsi="Times New Roman" w:cs="Times New Roman"/>
          <w:b/>
          <w:sz w:val="21"/>
          <w:szCs w:val="21"/>
        </w:rPr>
        <w:t xml:space="preserve"> </w:t>
      </w:r>
      <w:r w:rsidRPr="002959D2">
        <w:rPr>
          <w:rFonts w:ascii="Times New Roman" w:hAnsi="Times New Roman" w:cs="Times New Roman"/>
          <w:sz w:val="21"/>
          <w:szCs w:val="21"/>
        </w:rPr>
        <w:t>wyrobów w terminie wskazanym w ust. 1, strony mogą w drodze aneksu  zawartego pod rygorem nieważności w formie pisemnej, przedłużyć termin realizacji umowy, z zastrzeżeniem ust. 4.</w:t>
      </w:r>
    </w:p>
    <w:p w:rsidR="002959D2" w:rsidRPr="002959D2" w:rsidRDefault="002959D2" w:rsidP="009C4365">
      <w:pPr>
        <w:widowControl/>
        <w:numPr>
          <w:ilvl w:val="0"/>
          <w:numId w:val="38"/>
        </w:numPr>
        <w:tabs>
          <w:tab w:val="left" w:pos="567"/>
        </w:tabs>
        <w:autoSpaceDE/>
        <w:autoSpaceDN/>
        <w:ind w:left="567" w:right="211" w:hanging="425"/>
        <w:jc w:val="both"/>
        <w:rPr>
          <w:rFonts w:ascii="Times New Roman" w:hAnsi="Times New Roman" w:cs="Times New Roman"/>
          <w:sz w:val="21"/>
          <w:szCs w:val="21"/>
        </w:rPr>
      </w:pPr>
      <w:r w:rsidRPr="002959D2">
        <w:rPr>
          <w:rFonts w:ascii="Times New Roman" w:hAnsi="Times New Roman" w:cs="Times New Roman"/>
          <w:sz w:val="21"/>
          <w:szCs w:val="21"/>
        </w:rPr>
        <w:t xml:space="preserve">Łączny okres przedłużenia umowy w stosunku do okresu podanego w ust. 1 nie może wynosić więcej niż 12 miesięcy. </w:t>
      </w:r>
    </w:p>
    <w:p w:rsidR="002959D2" w:rsidRPr="002959D2" w:rsidRDefault="002959D2" w:rsidP="009C4365">
      <w:pPr>
        <w:tabs>
          <w:tab w:val="left" w:pos="567"/>
        </w:tabs>
        <w:ind w:left="567" w:right="211" w:hanging="425"/>
        <w:jc w:val="center"/>
        <w:rPr>
          <w:rFonts w:ascii="Times New Roman" w:hAnsi="Times New Roman" w:cs="Times New Roman"/>
          <w:sz w:val="21"/>
          <w:szCs w:val="21"/>
        </w:rPr>
      </w:pPr>
      <w:r w:rsidRPr="002959D2">
        <w:rPr>
          <w:rFonts w:ascii="Times New Roman" w:hAnsi="Times New Roman" w:cs="Times New Roman"/>
          <w:sz w:val="21"/>
          <w:szCs w:val="21"/>
        </w:rPr>
        <w:t xml:space="preserve">§ </w:t>
      </w:r>
      <w:r w:rsidR="009E1E99">
        <w:rPr>
          <w:rFonts w:ascii="Times New Roman" w:hAnsi="Times New Roman" w:cs="Times New Roman"/>
          <w:sz w:val="21"/>
          <w:szCs w:val="21"/>
        </w:rPr>
        <w:t>20</w:t>
      </w:r>
    </w:p>
    <w:p w:rsidR="002959D2" w:rsidRPr="002959D2" w:rsidRDefault="002959D2" w:rsidP="009C4365">
      <w:pPr>
        <w:pStyle w:val="Tekstpodstawowywcity"/>
        <w:numPr>
          <w:ilvl w:val="1"/>
          <w:numId w:val="38"/>
        </w:numPr>
        <w:tabs>
          <w:tab w:val="left" w:pos="567"/>
        </w:tabs>
        <w:spacing w:after="0" w:line="240" w:lineRule="auto"/>
        <w:ind w:left="567" w:right="211" w:hanging="425"/>
        <w:jc w:val="both"/>
        <w:rPr>
          <w:rFonts w:ascii="Times New Roman" w:hAnsi="Times New Roman"/>
          <w:sz w:val="21"/>
          <w:szCs w:val="21"/>
        </w:rPr>
      </w:pPr>
      <w:r w:rsidRPr="002959D2">
        <w:rPr>
          <w:rFonts w:ascii="Times New Roman" w:hAnsi="Times New Roman"/>
          <w:sz w:val="21"/>
          <w:szCs w:val="21"/>
        </w:rPr>
        <w:t>W sprawach nieuregulowanych niniejszą umową stosuje się przepisy ustawy z dnia 23 kwietnia 1964 r. - Kodeks cywilny oraz ustawy z dnia 11 września 2019 r. - Prawo zamówień publicznych.</w:t>
      </w:r>
    </w:p>
    <w:p w:rsidR="002959D2" w:rsidRPr="002959D2" w:rsidRDefault="002959D2" w:rsidP="009C4365">
      <w:pPr>
        <w:pStyle w:val="Tekstpodstawowywcity"/>
        <w:numPr>
          <w:ilvl w:val="1"/>
          <w:numId w:val="38"/>
        </w:numPr>
        <w:tabs>
          <w:tab w:val="left" w:pos="567"/>
        </w:tabs>
        <w:spacing w:after="0" w:line="240" w:lineRule="auto"/>
        <w:ind w:left="567" w:right="211" w:hanging="425"/>
        <w:jc w:val="both"/>
        <w:rPr>
          <w:rFonts w:ascii="Times New Roman" w:hAnsi="Times New Roman"/>
          <w:sz w:val="21"/>
          <w:szCs w:val="21"/>
        </w:rPr>
      </w:pPr>
      <w:r w:rsidRPr="002959D2">
        <w:rPr>
          <w:rFonts w:ascii="Times New Roman" w:hAnsi="Times New Roman"/>
          <w:sz w:val="21"/>
          <w:szCs w:val="21"/>
        </w:rPr>
        <w:t>Do rozpoznania sporu powstałego na tle realizacji umowy właściwy miejscowo jest sąd powszechny, właściwy  dla siedziby Zamawiającego.</w:t>
      </w:r>
    </w:p>
    <w:p w:rsidR="002959D2" w:rsidRPr="002959D2" w:rsidRDefault="002959D2" w:rsidP="009C4365">
      <w:pPr>
        <w:pStyle w:val="Tekstpodstawowywcity"/>
        <w:numPr>
          <w:ilvl w:val="1"/>
          <w:numId w:val="38"/>
        </w:numPr>
        <w:tabs>
          <w:tab w:val="left" w:pos="567"/>
        </w:tabs>
        <w:spacing w:after="0" w:line="240" w:lineRule="auto"/>
        <w:ind w:left="567" w:right="211" w:hanging="425"/>
        <w:jc w:val="both"/>
        <w:rPr>
          <w:rFonts w:ascii="Times New Roman" w:hAnsi="Times New Roman"/>
          <w:sz w:val="21"/>
          <w:szCs w:val="21"/>
        </w:rPr>
      </w:pPr>
      <w:r w:rsidRPr="002959D2">
        <w:rPr>
          <w:rFonts w:ascii="Times New Roman" w:hAnsi="Times New Roman"/>
          <w:sz w:val="21"/>
          <w:szCs w:val="21"/>
        </w:rPr>
        <w:t>Wykonawca jest zobowiązany do informowania Zamawiającego:</w:t>
      </w:r>
    </w:p>
    <w:p w:rsidR="002959D2" w:rsidRPr="002959D2" w:rsidRDefault="002959D2" w:rsidP="009C4365">
      <w:pPr>
        <w:pStyle w:val="Tekstpodstawowywcity"/>
        <w:numPr>
          <w:ilvl w:val="2"/>
          <w:numId w:val="38"/>
        </w:numPr>
        <w:tabs>
          <w:tab w:val="left" w:pos="567"/>
        </w:tabs>
        <w:spacing w:after="0" w:line="240" w:lineRule="auto"/>
        <w:ind w:left="567" w:right="211" w:hanging="425"/>
        <w:jc w:val="both"/>
        <w:rPr>
          <w:rFonts w:ascii="Times New Roman" w:hAnsi="Times New Roman"/>
          <w:sz w:val="21"/>
          <w:szCs w:val="21"/>
        </w:rPr>
      </w:pPr>
      <w:r w:rsidRPr="002959D2">
        <w:rPr>
          <w:rFonts w:ascii="Times New Roman" w:hAnsi="Times New Roman"/>
          <w:sz w:val="21"/>
          <w:szCs w:val="21"/>
        </w:rPr>
        <w:t>o zmianie formy prawnej prowadzonej działalności,</w:t>
      </w:r>
    </w:p>
    <w:p w:rsidR="002959D2" w:rsidRPr="002959D2" w:rsidRDefault="002959D2" w:rsidP="009C4365">
      <w:pPr>
        <w:pStyle w:val="Tekstpodstawowywcity"/>
        <w:numPr>
          <w:ilvl w:val="2"/>
          <w:numId w:val="38"/>
        </w:numPr>
        <w:tabs>
          <w:tab w:val="left" w:pos="567"/>
        </w:tabs>
        <w:spacing w:after="0" w:line="240" w:lineRule="auto"/>
        <w:ind w:left="567" w:right="211" w:hanging="425"/>
        <w:jc w:val="both"/>
        <w:rPr>
          <w:rFonts w:ascii="Times New Roman" w:hAnsi="Times New Roman"/>
          <w:sz w:val="21"/>
          <w:szCs w:val="21"/>
        </w:rPr>
      </w:pPr>
      <w:r w:rsidRPr="002959D2">
        <w:rPr>
          <w:rFonts w:ascii="Times New Roman" w:hAnsi="Times New Roman"/>
          <w:sz w:val="21"/>
          <w:szCs w:val="21"/>
        </w:rPr>
        <w:t>o wszczęciu postępowania układowego lub upadłościowego,</w:t>
      </w:r>
    </w:p>
    <w:p w:rsidR="002959D2" w:rsidRPr="002959D2" w:rsidRDefault="002959D2" w:rsidP="009C4365">
      <w:pPr>
        <w:pStyle w:val="Tekstpodstawowywcity"/>
        <w:numPr>
          <w:ilvl w:val="2"/>
          <w:numId w:val="38"/>
        </w:numPr>
        <w:tabs>
          <w:tab w:val="left" w:pos="567"/>
        </w:tabs>
        <w:spacing w:after="0" w:line="240" w:lineRule="auto"/>
        <w:ind w:left="567" w:right="211" w:hanging="425"/>
        <w:jc w:val="both"/>
        <w:rPr>
          <w:rFonts w:ascii="Times New Roman" w:hAnsi="Times New Roman"/>
          <w:sz w:val="21"/>
          <w:szCs w:val="21"/>
        </w:rPr>
      </w:pPr>
      <w:r w:rsidRPr="002959D2">
        <w:rPr>
          <w:rFonts w:ascii="Times New Roman" w:hAnsi="Times New Roman"/>
          <w:sz w:val="21"/>
          <w:szCs w:val="21"/>
        </w:rPr>
        <w:t>o zmianie sytuacji ekonomicznej Wykonawcy, mogącej mieć wpływ na realizację umowy,</w:t>
      </w:r>
    </w:p>
    <w:p w:rsidR="002959D2" w:rsidRPr="002959D2" w:rsidRDefault="002959D2" w:rsidP="009C4365">
      <w:pPr>
        <w:pStyle w:val="Tekstpodstawowywcity"/>
        <w:numPr>
          <w:ilvl w:val="2"/>
          <w:numId w:val="38"/>
        </w:numPr>
        <w:tabs>
          <w:tab w:val="left" w:pos="567"/>
        </w:tabs>
        <w:spacing w:after="0" w:line="240" w:lineRule="auto"/>
        <w:ind w:left="567" w:right="211" w:hanging="425"/>
        <w:jc w:val="both"/>
        <w:rPr>
          <w:rFonts w:ascii="Times New Roman" w:hAnsi="Times New Roman"/>
          <w:sz w:val="21"/>
          <w:szCs w:val="21"/>
        </w:rPr>
      </w:pPr>
      <w:r w:rsidRPr="002959D2">
        <w:rPr>
          <w:rFonts w:ascii="Times New Roman" w:hAnsi="Times New Roman"/>
          <w:sz w:val="21"/>
          <w:szCs w:val="21"/>
        </w:rPr>
        <w:t>o zmianie siedziby firmy</w:t>
      </w:r>
    </w:p>
    <w:p w:rsidR="002959D2" w:rsidRPr="002959D2" w:rsidRDefault="002959D2" w:rsidP="009C4365">
      <w:pPr>
        <w:pStyle w:val="Tekstpodstawowywcity"/>
        <w:tabs>
          <w:tab w:val="left" w:pos="567"/>
        </w:tabs>
        <w:spacing w:after="0" w:line="240" w:lineRule="auto"/>
        <w:ind w:left="567" w:right="211" w:hanging="425"/>
        <w:jc w:val="both"/>
        <w:rPr>
          <w:rFonts w:ascii="Times New Roman" w:hAnsi="Times New Roman"/>
          <w:sz w:val="21"/>
          <w:szCs w:val="21"/>
        </w:rPr>
      </w:pPr>
      <w:r w:rsidRPr="002959D2">
        <w:rPr>
          <w:rFonts w:ascii="Times New Roman" w:hAnsi="Times New Roman"/>
          <w:sz w:val="21"/>
          <w:szCs w:val="21"/>
        </w:rPr>
        <w:t>– pod rygorem skutków prawnych wynikających z zaniechania, w tym do uznania za doręczoną korespondencję skierowaną na ostatni adres podany przez Wykonawcę.</w:t>
      </w:r>
    </w:p>
    <w:p w:rsidR="002959D2" w:rsidRPr="002959D2" w:rsidRDefault="002959D2" w:rsidP="009C4365">
      <w:pPr>
        <w:pStyle w:val="Tekstpodstawowywcity"/>
        <w:numPr>
          <w:ilvl w:val="1"/>
          <w:numId w:val="38"/>
        </w:numPr>
        <w:tabs>
          <w:tab w:val="left" w:pos="567"/>
        </w:tabs>
        <w:spacing w:after="0" w:line="240" w:lineRule="auto"/>
        <w:ind w:left="567" w:right="211" w:hanging="425"/>
        <w:jc w:val="both"/>
        <w:rPr>
          <w:rFonts w:ascii="Times New Roman" w:hAnsi="Times New Roman"/>
          <w:sz w:val="21"/>
          <w:szCs w:val="21"/>
        </w:rPr>
      </w:pPr>
      <w:r w:rsidRPr="002959D2">
        <w:rPr>
          <w:rFonts w:ascii="Times New Roman" w:hAnsi="Times New Roman"/>
          <w:sz w:val="21"/>
          <w:szCs w:val="21"/>
        </w:rPr>
        <w:t>Umowa została sporządzona w pięciu jednobrzmiących egzemplarzach, z których jeden otrzymuje Wykonawca, a cztery pozostałe – Zamawiający.</w:t>
      </w:r>
    </w:p>
    <w:p w:rsidR="002959D2" w:rsidRDefault="002959D2" w:rsidP="002959D2">
      <w:pPr>
        <w:tabs>
          <w:tab w:val="left" w:pos="567"/>
        </w:tabs>
        <w:ind w:left="284"/>
        <w:jc w:val="center"/>
        <w:rPr>
          <w:rFonts w:cs="Calibri"/>
          <w:b/>
          <w:sz w:val="21"/>
          <w:szCs w:val="21"/>
        </w:rPr>
      </w:pPr>
    </w:p>
    <w:p w:rsidR="002959D2" w:rsidRDefault="002959D2" w:rsidP="002959D2">
      <w:pPr>
        <w:tabs>
          <w:tab w:val="left" w:pos="567"/>
        </w:tabs>
        <w:ind w:left="284"/>
        <w:jc w:val="center"/>
        <w:rPr>
          <w:rFonts w:cs="Calibri"/>
          <w:b/>
          <w:sz w:val="21"/>
          <w:szCs w:val="21"/>
        </w:rPr>
      </w:pPr>
      <w:r>
        <w:rPr>
          <w:rFonts w:cs="Calibri"/>
          <w:b/>
          <w:sz w:val="21"/>
          <w:szCs w:val="21"/>
        </w:rPr>
        <w:t>SPECYFIKACJĘ WARUNKÓW ZAMÓWIENIA ZATWIERDZAM</w:t>
      </w:r>
    </w:p>
    <w:p w:rsidR="002959D2" w:rsidRDefault="002959D2" w:rsidP="002959D2">
      <w:pPr>
        <w:tabs>
          <w:tab w:val="left" w:pos="567"/>
        </w:tabs>
        <w:ind w:left="284"/>
        <w:jc w:val="both"/>
        <w:rPr>
          <w:rFonts w:cs="Calibri"/>
          <w:sz w:val="21"/>
          <w:szCs w:val="21"/>
          <w:shd w:val="clear" w:color="auto" w:fill="FFFFFF"/>
          <w:lang w:eastAsia="pl-PL"/>
        </w:rPr>
      </w:pPr>
    </w:p>
    <w:p w:rsidR="000F6F99" w:rsidRDefault="000F6F99" w:rsidP="002959D2">
      <w:pPr>
        <w:tabs>
          <w:tab w:val="left" w:pos="567"/>
        </w:tabs>
        <w:ind w:left="284"/>
        <w:jc w:val="both"/>
        <w:rPr>
          <w:rFonts w:cs="Calibri"/>
          <w:sz w:val="21"/>
          <w:szCs w:val="21"/>
          <w:shd w:val="clear" w:color="auto" w:fill="FFFFFF"/>
          <w:lang w:eastAsia="pl-PL"/>
        </w:rPr>
      </w:pPr>
    </w:p>
    <w:p w:rsidR="000F6F99" w:rsidRDefault="000F6F99" w:rsidP="002959D2">
      <w:pPr>
        <w:tabs>
          <w:tab w:val="left" w:pos="567"/>
        </w:tabs>
        <w:ind w:left="284"/>
        <w:jc w:val="both"/>
        <w:rPr>
          <w:rFonts w:cs="Calibri"/>
          <w:sz w:val="21"/>
          <w:szCs w:val="21"/>
          <w:shd w:val="clear" w:color="auto" w:fill="FFFFFF"/>
          <w:lang w:eastAsia="pl-PL"/>
        </w:rPr>
      </w:pPr>
      <w:bookmarkStart w:id="0" w:name="_GoBack"/>
      <w:bookmarkEnd w:id="0"/>
    </w:p>
    <w:p w:rsidR="002959D2" w:rsidRDefault="008E7354" w:rsidP="002959D2">
      <w:pPr>
        <w:tabs>
          <w:tab w:val="left" w:pos="567"/>
        </w:tabs>
        <w:ind w:left="284"/>
        <w:jc w:val="both"/>
        <w:rPr>
          <w:rFonts w:cs="Calibri"/>
          <w:sz w:val="21"/>
          <w:szCs w:val="21"/>
          <w:shd w:val="clear" w:color="auto" w:fill="FFFFFF"/>
          <w:lang w:eastAsia="pl-PL"/>
        </w:rPr>
      </w:pPr>
      <w:r>
        <w:rPr>
          <w:rFonts w:cs="Calibri"/>
          <w:sz w:val="21"/>
          <w:szCs w:val="21"/>
          <w:shd w:val="clear" w:color="auto" w:fill="FFFFFF"/>
          <w:lang w:eastAsia="pl-PL"/>
        </w:rPr>
        <w:t xml:space="preserve">                                                                                                                                      podpis w oryginale</w:t>
      </w:r>
    </w:p>
    <w:p w:rsidR="002959D2" w:rsidRDefault="002959D2" w:rsidP="002959D2">
      <w:pPr>
        <w:tabs>
          <w:tab w:val="left" w:pos="567"/>
        </w:tabs>
        <w:ind w:left="284"/>
        <w:jc w:val="both"/>
        <w:rPr>
          <w:rFonts w:cs="Calibri"/>
          <w:sz w:val="21"/>
          <w:szCs w:val="21"/>
          <w:shd w:val="clear" w:color="auto" w:fill="FFFFFF"/>
          <w:lang w:eastAsia="pl-PL"/>
        </w:rPr>
      </w:pPr>
      <w:r w:rsidRPr="000163BD">
        <w:rPr>
          <w:rFonts w:cs="Calibri"/>
          <w:bCs/>
          <w:color w:val="000000"/>
          <w:sz w:val="21"/>
          <w:szCs w:val="21"/>
        </w:rPr>
        <w:t xml:space="preserve">Szczecin, dnia </w:t>
      </w:r>
      <w:r w:rsidR="006E5AEE">
        <w:rPr>
          <w:rFonts w:cs="Calibri"/>
          <w:bCs/>
          <w:color w:val="000000"/>
          <w:sz w:val="21"/>
          <w:szCs w:val="21"/>
        </w:rPr>
        <w:t>11</w:t>
      </w:r>
      <w:r w:rsidR="009D2836" w:rsidRPr="000163BD">
        <w:rPr>
          <w:rFonts w:cs="Calibri"/>
          <w:bCs/>
          <w:color w:val="000000"/>
          <w:sz w:val="21"/>
          <w:szCs w:val="21"/>
        </w:rPr>
        <w:t>.10</w:t>
      </w:r>
      <w:r w:rsidR="009B23B1" w:rsidRPr="000163BD">
        <w:rPr>
          <w:rFonts w:cs="Calibri"/>
          <w:bCs/>
          <w:color w:val="000000"/>
          <w:sz w:val="21"/>
          <w:szCs w:val="21"/>
        </w:rPr>
        <w:t>.2023</w:t>
      </w:r>
      <w:r w:rsidRPr="000163BD">
        <w:rPr>
          <w:rFonts w:cs="Calibri"/>
          <w:bCs/>
          <w:color w:val="000000"/>
          <w:sz w:val="21"/>
          <w:szCs w:val="21"/>
        </w:rPr>
        <w:t xml:space="preserve"> r.</w:t>
      </w:r>
      <w:r>
        <w:rPr>
          <w:rFonts w:cs="Calibri"/>
          <w:sz w:val="21"/>
          <w:szCs w:val="21"/>
          <w:shd w:val="clear" w:color="auto" w:fill="FFFFFF"/>
          <w:lang w:eastAsia="pl-PL"/>
        </w:rPr>
        <w:tab/>
      </w:r>
      <w:r>
        <w:rPr>
          <w:rFonts w:cs="Calibri"/>
          <w:sz w:val="21"/>
          <w:szCs w:val="21"/>
          <w:shd w:val="clear" w:color="auto" w:fill="FFFFFF"/>
          <w:lang w:eastAsia="pl-PL"/>
        </w:rPr>
        <w:tab/>
      </w:r>
      <w:r>
        <w:rPr>
          <w:rFonts w:cs="Calibri"/>
          <w:sz w:val="21"/>
          <w:szCs w:val="21"/>
          <w:shd w:val="clear" w:color="auto" w:fill="FFFFFF"/>
          <w:lang w:eastAsia="pl-PL"/>
        </w:rPr>
        <w:tab/>
      </w:r>
      <w:r>
        <w:rPr>
          <w:rFonts w:cs="Calibri"/>
          <w:sz w:val="21"/>
          <w:szCs w:val="21"/>
          <w:shd w:val="clear" w:color="auto" w:fill="FFFFFF"/>
          <w:lang w:eastAsia="pl-PL"/>
        </w:rPr>
        <w:tab/>
      </w:r>
      <w:r>
        <w:rPr>
          <w:rFonts w:cs="Calibri"/>
          <w:sz w:val="21"/>
          <w:szCs w:val="21"/>
          <w:shd w:val="clear" w:color="auto" w:fill="FFFFFF"/>
          <w:lang w:eastAsia="pl-PL"/>
        </w:rPr>
        <w:tab/>
        <w:t>………………….……………………………………</w:t>
      </w:r>
    </w:p>
    <w:p w:rsidR="002959D2" w:rsidRDefault="00FF6EC4" w:rsidP="002959D2">
      <w:pPr>
        <w:tabs>
          <w:tab w:val="left" w:pos="567"/>
        </w:tabs>
        <w:ind w:left="284"/>
        <w:jc w:val="both"/>
        <w:rPr>
          <w:rFonts w:cs="Calibri"/>
          <w:sz w:val="21"/>
          <w:szCs w:val="21"/>
        </w:rPr>
      </w:pPr>
      <w:r>
        <w:rPr>
          <w:rFonts w:cs="Calibri"/>
          <w:b/>
          <w:sz w:val="21"/>
          <w:szCs w:val="21"/>
          <w:shd w:val="clear" w:color="auto" w:fill="FFFFFF"/>
          <w:lang w:eastAsia="pl-PL"/>
        </w:rPr>
        <w:t xml:space="preserve">                                                                                                                                     </w:t>
      </w:r>
      <w:r w:rsidR="002959D2">
        <w:rPr>
          <w:rFonts w:cs="Calibri"/>
          <w:b/>
          <w:sz w:val="21"/>
          <w:szCs w:val="21"/>
          <w:shd w:val="clear" w:color="auto" w:fill="FFFFFF"/>
          <w:lang w:eastAsia="pl-PL"/>
        </w:rPr>
        <w:t>DYREKTOR SPSK-2</w:t>
      </w:r>
    </w:p>
    <w:sectPr w:rsidR="002959D2" w:rsidSect="003569CB">
      <w:footerReference w:type="default" r:id="rId28"/>
      <w:pgSz w:w="11910" w:h="16840"/>
      <w:pgMar w:top="851" w:right="500" w:bottom="1134" w:left="1134" w:header="288"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BAF" w:rsidRDefault="00F45BAF">
      <w:r>
        <w:separator/>
      </w:r>
    </w:p>
  </w:endnote>
  <w:endnote w:type="continuationSeparator" w:id="0">
    <w:p w:rsidR="00F45BAF" w:rsidRDefault="00F45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410390"/>
      <w:docPartObj>
        <w:docPartGallery w:val="Page Numbers (Bottom of Page)"/>
        <w:docPartUnique/>
      </w:docPartObj>
    </w:sdtPr>
    <w:sdtEndPr>
      <w:rPr>
        <w:noProof/>
        <w:sz w:val="16"/>
        <w:szCs w:val="16"/>
      </w:rPr>
    </w:sdtEndPr>
    <w:sdtContent>
      <w:p w:rsidR="00F45BAF" w:rsidRPr="00CD7E9E" w:rsidRDefault="00F45BAF">
        <w:pPr>
          <w:pStyle w:val="Stopka"/>
          <w:jc w:val="right"/>
          <w:rPr>
            <w:sz w:val="16"/>
            <w:szCs w:val="16"/>
          </w:rPr>
        </w:pPr>
        <w:r w:rsidRPr="00CD7E9E">
          <w:rPr>
            <w:sz w:val="16"/>
            <w:szCs w:val="16"/>
          </w:rPr>
          <w:fldChar w:fldCharType="begin"/>
        </w:r>
        <w:r w:rsidRPr="00CD7E9E">
          <w:rPr>
            <w:sz w:val="16"/>
            <w:szCs w:val="16"/>
          </w:rPr>
          <w:instrText xml:space="preserve"> PAGE   \* MERGEFORMAT </w:instrText>
        </w:r>
        <w:r w:rsidRPr="00CD7E9E">
          <w:rPr>
            <w:sz w:val="16"/>
            <w:szCs w:val="16"/>
          </w:rPr>
          <w:fldChar w:fldCharType="separate"/>
        </w:r>
        <w:r w:rsidR="000F6F99">
          <w:rPr>
            <w:noProof/>
            <w:sz w:val="16"/>
            <w:szCs w:val="16"/>
          </w:rPr>
          <w:t>26</w:t>
        </w:r>
        <w:r w:rsidRPr="00CD7E9E">
          <w:rPr>
            <w:noProof/>
            <w:sz w:val="16"/>
            <w:szCs w:val="16"/>
          </w:rPr>
          <w:fldChar w:fldCharType="end"/>
        </w:r>
      </w:p>
    </w:sdtContent>
  </w:sdt>
  <w:p w:rsidR="00F45BAF" w:rsidRDefault="00F45BA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BAF" w:rsidRDefault="00F45BAF">
      <w:r>
        <w:separator/>
      </w:r>
    </w:p>
  </w:footnote>
  <w:footnote w:type="continuationSeparator" w:id="0">
    <w:p w:rsidR="00F45BAF" w:rsidRDefault="00F45B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74B9E"/>
    <w:multiLevelType w:val="multilevel"/>
    <w:tmpl w:val="2932C838"/>
    <w:lvl w:ilvl="0">
      <w:start w:val="1"/>
      <w:numFmt w:val="decimal"/>
      <w:lvlText w:val="%1."/>
      <w:lvlJc w:val="left"/>
      <w:pPr>
        <w:ind w:left="360" w:hanging="360"/>
      </w:pPr>
      <w:rPr>
        <w:rFonts w:hint="default"/>
        <w:b/>
        <w:color w:val="000000"/>
      </w:rPr>
    </w:lvl>
    <w:lvl w:ilvl="1">
      <w:start w:val="1"/>
      <w:numFmt w:val="lowerLetter"/>
      <w:lvlText w:val="%2)"/>
      <w:lvlJc w:val="left"/>
      <w:pPr>
        <w:ind w:left="1070" w:hanging="360"/>
      </w:pPr>
      <w:rPr>
        <w:rFonts w:ascii="Times New Roman" w:eastAsia="Cambria" w:hAnsi="Times New Roman" w:cs="Times New Roman"/>
        <w:b/>
        <w:color w:val="000000"/>
      </w:rPr>
    </w:lvl>
    <w:lvl w:ilvl="2">
      <w:start w:val="1"/>
      <w:numFmt w:val="lowerLetter"/>
      <w:lvlText w:val="%3)"/>
      <w:lvlJc w:val="left"/>
      <w:pPr>
        <w:ind w:left="720" w:hanging="720"/>
      </w:pPr>
      <w:rPr>
        <w:rFonts w:ascii="Times New Roman" w:eastAsia="Cambria" w:hAnsi="Times New Roman" w:cs="Times New Roman"/>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1" w15:restartNumberingAfterBreak="0">
    <w:nsid w:val="087F1475"/>
    <w:multiLevelType w:val="multilevel"/>
    <w:tmpl w:val="192CEFAE"/>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1260"/>
        </w:tabs>
        <w:ind w:left="1260" w:hanging="360"/>
      </w:pPr>
      <w:rPr>
        <w:rFonts w:ascii="Times New Roman" w:eastAsia="Cambria" w:hAnsi="Times New Roman" w:cs="Times New Roman"/>
      </w:rPr>
    </w:lvl>
    <w:lvl w:ilvl="2">
      <w:start w:val="1"/>
      <w:numFmt w:val="decimal"/>
      <w:lvlText w:val="%3."/>
      <w:lvlJc w:val="left"/>
      <w:pPr>
        <w:tabs>
          <w:tab w:val="num" w:pos="2520"/>
        </w:tabs>
        <w:ind w:left="2520" w:hanging="720"/>
      </w:pPr>
      <w:rPr>
        <w:rFonts w:ascii="Times New Roman" w:eastAsiaTheme="minorEastAsia" w:hAnsi="Times New Roman" w:cs="Times New Roman"/>
      </w:rPr>
    </w:lvl>
    <w:lvl w:ilvl="3">
      <w:start w:val="1"/>
      <w:numFmt w:val="decimal"/>
      <w:lvlText w:val="%1.%2.%3.%4."/>
      <w:lvlJc w:val="left"/>
      <w:pPr>
        <w:tabs>
          <w:tab w:val="num" w:pos="3420"/>
        </w:tabs>
        <w:ind w:left="3420" w:hanging="720"/>
      </w:pPr>
      <w:rPr>
        <w:rFonts w:cs="Times New Roman"/>
      </w:rPr>
    </w:lvl>
    <w:lvl w:ilvl="4">
      <w:start w:val="1"/>
      <w:numFmt w:val="decimal"/>
      <w:lvlText w:val="%1.%2.%3.%4.%5."/>
      <w:lvlJc w:val="left"/>
      <w:pPr>
        <w:tabs>
          <w:tab w:val="num" w:pos="4680"/>
        </w:tabs>
        <w:ind w:left="4680" w:hanging="1080"/>
      </w:pPr>
      <w:rPr>
        <w:rFonts w:cs="Times New Roman"/>
      </w:rPr>
    </w:lvl>
    <w:lvl w:ilvl="5">
      <w:start w:val="1"/>
      <w:numFmt w:val="decimal"/>
      <w:lvlText w:val="%1.%2.%3.%4.%5.%6."/>
      <w:lvlJc w:val="left"/>
      <w:pPr>
        <w:tabs>
          <w:tab w:val="num" w:pos="5580"/>
        </w:tabs>
        <w:ind w:left="5580" w:hanging="1080"/>
      </w:pPr>
      <w:rPr>
        <w:rFonts w:cs="Times New Roman"/>
      </w:rPr>
    </w:lvl>
    <w:lvl w:ilvl="6">
      <w:start w:val="1"/>
      <w:numFmt w:val="decimal"/>
      <w:lvlText w:val="%1.%2.%3.%4.%5.%6.%7."/>
      <w:lvlJc w:val="left"/>
      <w:pPr>
        <w:tabs>
          <w:tab w:val="num" w:pos="6840"/>
        </w:tabs>
        <w:ind w:left="6840" w:hanging="1440"/>
      </w:pPr>
      <w:rPr>
        <w:rFonts w:cs="Times New Roman"/>
      </w:rPr>
    </w:lvl>
    <w:lvl w:ilvl="7">
      <w:start w:val="1"/>
      <w:numFmt w:val="decimal"/>
      <w:lvlText w:val="%1.%2.%3.%4.%5.%6.%7.%8."/>
      <w:lvlJc w:val="left"/>
      <w:pPr>
        <w:tabs>
          <w:tab w:val="num" w:pos="7740"/>
        </w:tabs>
        <w:ind w:left="7740" w:hanging="1440"/>
      </w:pPr>
      <w:rPr>
        <w:rFonts w:cs="Times New Roman"/>
      </w:rPr>
    </w:lvl>
    <w:lvl w:ilvl="8">
      <w:start w:val="1"/>
      <w:numFmt w:val="decimal"/>
      <w:lvlText w:val="%1.%2.%3.%4.%5.%6.%7.%8.%9."/>
      <w:lvlJc w:val="left"/>
      <w:pPr>
        <w:tabs>
          <w:tab w:val="num" w:pos="9000"/>
        </w:tabs>
        <w:ind w:left="9000" w:hanging="1800"/>
      </w:pPr>
      <w:rPr>
        <w:rFonts w:cs="Times New Roman"/>
      </w:rPr>
    </w:lvl>
  </w:abstractNum>
  <w:abstractNum w:abstractNumId="2" w15:restartNumberingAfterBreak="0">
    <w:nsid w:val="08AA1E8E"/>
    <w:multiLevelType w:val="hybridMultilevel"/>
    <w:tmpl w:val="ABBA7944"/>
    <w:lvl w:ilvl="0" w:tplc="B9C06B32">
      <w:start w:val="1"/>
      <w:numFmt w:val="decimal"/>
      <w:lvlText w:val="%1."/>
      <w:lvlJc w:val="left"/>
      <w:pPr>
        <w:ind w:left="778" w:hanging="444"/>
      </w:pPr>
      <w:rPr>
        <w:rFonts w:ascii="Cambria" w:eastAsia="Cambria" w:hAnsi="Cambria" w:cs="Cambria" w:hint="default"/>
        <w:spacing w:val="0"/>
        <w:w w:val="100"/>
        <w:sz w:val="18"/>
        <w:szCs w:val="18"/>
        <w:lang w:val="pl-PL" w:eastAsia="en-US" w:bidi="ar-SA"/>
      </w:rPr>
    </w:lvl>
    <w:lvl w:ilvl="1" w:tplc="F96A1A24">
      <w:start w:val="1"/>
      <w:numFmt w:val="decimal"/>
      <w:lvlText w:val="%2)"/>
      <w:lvlJc w:val="left"/>
      <w:pPr>
        <w:ind w:left="907" w:hanging="211"/>
      </w:pPr>
      <w:rPr>
        <w:rFonts w:ascii="Cambria" w:eastAsia="Cambria" w:hAnsi="Cambria" w:cs="Cambria" w:hint="default"/>
        <w:w w:val="100"/>
        <w:sz w:val="18"/>
        <w:szCs w:val="18"/>
        <w:lang w:val="pl-PL" w:eastAsia="en-US" w:bidi="ar-SA"/>
      </w:rPr>
    </w:lvl>
    <w:lvl w:ilvl="2" w:tplc="551ED2AE">
      <w:numFmt w:val="bullet"/>
      <w:lvlText w:val="•"/>
      <w:lvlJc w:val="left"/>
      <w:pPr>
        <w:ind w:left="1947" w:hanging="211"/>
      </w:pPr>
      <w:rPr>
        <w:rFonts w:hint="default"/>
        <w:lang w:val="pl-PL" w:eastAsia="en-US" w:bidi="ar-SA"/>
      </w:rPr>
    </w:lvl>
    <w:lvl w:ilvl="3" w:tplc="1C16EFB6">
      <w:numFmt w:val="bullet"/>
      <w:lvlText w:val="•"/>
      <w:lvlJc w:val="left"/>
      <w:pPr>
        <w:ind w:left="2994" w:hanging="211"/>
      </w:pPr>
      <w:rPr>
        <w:rFonts w:hint="default"/>
        <w:lang w:val="pl-PL" w:eastAsia="en-US" w:bidi="ar-SA"/>
      </w:rPr>
    </w:lvl>
    <w:lvl w:ilvl="4" w:tplc="B998A256">
      <w:numFmt w:val="bullet"/>
      <w:lvlText w:val="•"/>
      <w:lvlJc w:val="left"/>
      <w:pPr>
        <w:ind w:left="4042" w:hanging="211"/>
      </w:pPr>
      <w:rPr>
        <w:rFonts w:hint="default"/>
        <w:lang w:val="pl-PL" w:eastAsia="en-US" w:bidi="ar-SA"/>
      </w:rPr>
    </w:lvl>
    <w:lvl w:ilvl="5" w:tplc="3B88601E">
      <w:numFmt w:val="bullet"/>
      <w:lvlText w:val="•"/>
      <w:lvlJc w:val="left"/>
      <w:pPr>
        <w:ind w:left="5089" w:hanging="211"/>
      </w:pPr>
      <w:rPr>
        <w:rFonts w:hint="default"/>
        <w:lang w:val="pl-PL" w:eastAsia="en-US" w:bidi="ar-SA"/>
      </w:rPr>
    </w:lvl>
    <w:lvl w:ilvl="6" w:tplc="BD4C7F50">
      <w:numFmt w:val="bullet"/>
      <w:lvlText w:val="•"/>
      <w:lvlJc w:val="left"/>
      <w:pPr>
        <w:ind w:left="6136" w:hanging="211"/>
      </w:pPr>
      <w:rPr>
        <w:rFonts w:hint="default"/>
        <w:lang w:val="pl-PL" w:eastAsia="en-US" w:bidi="ar-SA"/>
      </w:rPr>
    </w:lvl>
    <w:lvl w:ilvl="7" w:tplc="C4AEF698">
      <w:numFmt w:val="bullet"/>
      <w:lvlText w:val="•"/>
      <w:lvlJc w:val="left"/>
      <w:pPr>
        <w:ind w:left="7184" w:hanging="211"/>
      </w:pPr>
      <w:rPr>
        <w:rFonts w:hint="default"/>
        <w:lang w:val="pl-PL" w:eastAsia="en-US" w:bidi="ar-SA"/>
      </w:rPr>
    </w:lvl>
    <w:lvl w:ilvl="8" w:tplc="D48217F0">
      <w:numFmt w:val="bullet"/>
      <w:lvlText w:val="•"/>
      <w:lvlJc w:val="left"/>
      <w:pPr>
        <w:ind w:left="8231" w:hanging="211"/>
      </w:pPr>
      <w:rPr>
        <w:rFonts w:hint="default"/>
        <w:lang w:val="pl-PL" w:eastAsia="en-US" w:bidi="ar-SA"/>
      </w:rPr>
    </w:lvl>
  </w:abstractNum>
  <w:abstractNum w:abstractNumId="3" w15:restartNumberingAfterBreak="0">
    <w:nsid w:val="0F322164"/>
    <w:multiLevelType w:val="hybridMultilevel"/>
    <w:tmpl w:val="710C352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Impact" w:hAnsi="Impact" w:hint="default"/>
      </w:rPr>
    </w:lvl>
    <w:lvl w:ilvl="2" w:tplc="04150005">
      <w:start w:val="1"/>
      <w:numFmt w:val="bullet"/>
      <w:lvlText w:val=""/>
      <w:lvlJc w:val="left"/>
      <w:pPr>
        <w:tabs>
          <w:tab w:val="num" w:pos="2160"/>
        </w:tabs>
        <w:ind w:left="2160" w:hanging="360"/>
      </w:pPr>
      <w:rPr>
        <w:rFonts w:ascii="Times New Roman" w:hAnsi="Times New Roman"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Impact" w:hAnsi="Impact" w:hint="default"/>
      </w:rPr>
    </w:lvl>
    <w:lvl w:ilvl="5" w:tplc="04150005">
      <w:start w:val="1"/>
      <w:numFmt w:val="bullet"/>
      <w:lvlText w:val=""/>
      <w:lvlJc w:val="left"/>
      <w:pPr>
        <w:tabs>
          <w:tab w:val="num" w:pos="4320"/>
        </w:tabs>
        <w:ind w:left="4320" w:hanging="360"/>
      </w:pPr>
      <w:rPr>
        <w:rFonts w:ascii="Times New Roman" w:hAnsi="Times New Roman"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Impact" w:hAnsi="Impact" w:hint="default"/>
      </w:rPr>
    </w:lvl>
    <w:lvl w:ilvl="8" w:tplc="04150005">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F5D2147"/>
    <w:multiLevelType w:val="hybridMultilevel"/>
    <w:tmpl w:val="7890C1AE"/>
    <w:lvl w:ilvl="0" w:tplc="25B4EB32">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5" w15:restartNumberingAfterBreak="0">
    <w:nsid w:val="1611394C"/>
    <w:multiLevelType w:val="multilevel"/>
    <w:tmpl w:val="1158D01C"/>
    <w:lvl w:ilvl="0">
      <w:start w:val="1"/>
      <w:numFmt w:val="decimal"/>
      <w:lvlText w:val="%1"/>
      <w:lvlJc w:val="left"/>
      <w:pPr>
        <w:ind w:left="1044" w:hanging="348"/>
      </w:pPr>
      <w:rPr>
        <w:rFonts w:hint="default"/>
        <w:lang w:val="pl-PL" w:eastAsia="en-US" w:bidi="ar-SA"/>
      </w:rPr>
    </w:lvl>
    <w:lvl w:ilvl="1">
      <w:start w:val="1"/>
      <w:numFmt w:val="decimal"/>
      <w:lvlText w:val="%1.%2."/>
      <w:lvlJc w:val="left"/>
      <w:pPr>
        <w:ind w:left="1044" w:hanging="348"/>
      </w:pPr>
      <w:rPr>
        <w:rFonts w:ascii="Cambria" w:eastAsia="Cambria" w:hAnsi="Cambria" w:cs="Cambria" w:hint="default"/>
        <w:spacing w:val="-1"/>
        <w:w w:val="100"/>
        <w:sz w:val="18"/>
        <w:szCs w:val="18"/>
        <w:lang w:val="pl-PL" w:eastAsia="en-US" w:bidi="ar-SA"/>
      </w:rPr>
    </w:lvl>
    <w:lvl w:ilvl="2">
      <w:numFmt w:val="bullet"/>
      <w:lvlText w:val="•"/>
      <w:lvlJc w:val="left"/>
      <w:pPr>
        <w:ind w:left="2897" w:hanging="348"/>
      </w:pPr>
      <w:rPr>
        <w:rFonts w:hint="default"/>
        <w:lang w:val="pl-PL" w:eastAsia="en-US" w:bidi="ar-SA"/>
      </w:rPr>
    </w:lvl>
    <w:lvl w:ilvl="3">
      <w:numFmt w:val="bullet"/>
      <w:lvlText w:val="•"/>
      <w:lvlJc w:val="left"/>
      <w:pPr>
        <w:ind w:left="3825" w:hanging="348"/>
      </w:pPr>
      <w:rPr>
        <w:rFonts w:hint="default"/>
        <w:lang w:val="pl-PL" w:eastAsia="en-US" w:bidi="ar-SA"/>
      </w:rPr>
    </w:lvl>
    <w:lvl w:ilvl="4">
      <w:numFmt w:val="bullet"/>
      <w:lvlText w:val="•"/>
      <w:lvlJc w:val="left"/>
      <w:pPr>
        <w:ind w:left="4754" w:hanging="348"/>
      </w:pPr>
      <w:rPr>
        <w:rFonts w:hint="default"/>
        <w:lang w:val="pl-PL" w:eastAsia="en-US" w:bidi="ar-SA"/>
      </w:rPr>
    </w:lvl>
    <w:lvl w:ilvl="5">
      <w:numFmt w:val="bullet"/>
      <w:lvlText w:val="•"/>
      <w:lvlJc w:val="left"/>
      <w:pPr>
        <w:ind w:left="5683" w:hanging="348"/>
      </w:pPr>
      <w:rPr>
        <w:rFonts w:hint="default"/>
        <w:lang w:val="pl-PL" w:eastAsia="en-US" w:bidi="ar-SA"/>
      </w:rPr>
    </w:lvl>
    <w:lvl w:ilvl="6">
      <w:numFmt w:val="bullet"/>
      <w:lvlText w:val="•"/>
      <w:lvlJc w:val="left"/>
      <w:pPr>
        <w:ind w:left="6611" w:hanging="348"/>
      </w:pPr>
      <w:rPr>
        <w:rFonts w:hint="default"/>
        <w:lang w:val="pl-PL" w:eastAsia="en-US" w:bidi="ar-SA"/>
      </w:rPr>
    </w:lvl>
    <w:lvl w:ilvl="7">
      <w:numFmt w:val="bullet"/>
      <w:lvlText w:val="•"/>
      <w:lvlJc w:val="left"/>
      <w:pPr>
        <w:ind w:left="7540" w:hanging="348"/>
      </w:pPr>
      <w:rPr>
        <w:rFonts w:hint="default"/>
        <w:lang w:val="pl-PL" w:eastAsia="en-US" w:bidi="ar-SA"/>
      </w:rPr>
    </w:lvl>
    <w:lvl w:ilvl="8">
      <w:numFmt w:val="bullet"/>
      <w:lvlText w:val="•"/>
      <w:lvlJc w:val="left"/>
      <w:pPr>
        <w:ind w:left="8469" w:hanging="348"/>
      </w:pPr>
      <w:rPr>
        <w:rFonts w:hint="default"/>
        <w:lang w:val="pl-PL" w:eastAsia="en-US" w:bidi="ar-SA"/>
      </w:rPr>
    </w:lvl>
  </w:abstractNum>
  <w:abstractNum w:abstractNumId="6" w15:restartNumberingAfterBreak="0">
    <w:nsid w:val="169F7BCC"/>
    <w:multiLevelType w:val="multilevel"/>
    <w:tmpl w:val="61AEE94A"/>
    <w:lvl w:ilvl="0">
      <w:start w:val="1"/>
      <w:numFmt w:val="decimal"/>
      <w:lvlText w:val="%1."/>
      <w:lvlJc w:val="left"/>
      <w:pPr>
        <w:ind w:left="696" w:hanging="360"/>
      </w:pPr>
      <w:rPr>
        <w:rFonts w:ascii="Cambria" w:eastAsia="Cambria" w:hAnsi="Cambria" w:cs="Cambria" w:hint="default"/>
        <w:b/>
        <w:bCs/>
        <w:spacing w:val="-2"/>
        <w:w w:val="100"/>
        <w:sz w:val="18"/>
        <w:szCs w:val="18"/>
        <w:lang w:val="pl-PL" w:eastAsia="en-US" w:bidi="ar-SA"/>
      </w:rPr>
    </w:lvl>
    <w:lvl w:ilvl="1">
      <w:start w:val="1"/>
      <w:numFmt w:val="decimal"/>
      <w:lvlText w:val="%1.%2."/>
      <w:lvlJc w:val="left"/>
      <w:pPr>
        <w:ind w:left="1044" w:hanging="348"/>
      </w:pPr>
      <w:rPr>
        <w:rFonts w:ascii="Cambria" w:eastAsia="Cambria" w:hAnsi="Cambria" w:cs="Cambria" w:hint="default"/>
        <w:spacing w:val="-1"/>
        <w:w w:val="100"/>
        <w:sz w:val="18"/>
        <w:szCs w:val="18"/>
        <w:lang w:val="pl-PL" w:eastAsia="en-US" w:bidi="ar-SA"/>
      </w:rPr>
    </w:lvl>
    <w:lvl w:ilvl="2">
      <w:start w:val="1"/>
      <w:numFmt w:val="decimal"/>
      <w:lvlText w:val="%3)"/>
      <w:lvlJc w:val="left"/>
      <w:pPr>
        <w:ind w:left="1128" w:hanging="216"/>
      </w:pPr>
      <w:rPr>
        <w:rFonts w:ascii="Cambria" w:eastAsia="Cambria" w:hAnsi="Cambria" w:cs="Cambria" w:hint="default"/>
        <w:w w:val="100"/>
        <w:sz w:val="18"/>
        <w:szCs w:val="18"/>
        <w:lang w:val="pl-PL" w:eastAsia="en-US" w:bidi="ar-SA"/>
      </w:rPr>
    </w:lvl>
    <w:lvl w:ilvl="3">
      <w:numFmt w:val="bullet"/>
      <w:lvlText w:val="•"/>
      <w:lvlJc w:val="left"/>
      <w:pPr>
        <w:ind w:left="2270" w:hanging="216"/>
      </w:pPr>
      <w:rPr>
        <w:rFonts w:hint="default"/>
        <w:lang w:val="pl-PL" w:eastAsia="en-US" w:bidi="ar-SA"/>
      </w:rPr>
    </w:lvl>
    <w:lvl w:ilvl="4">
      <w:numFmt w:val="bullet"/>
      <w:lvlText w:val="•"/>
      <w:lvlJc w:val="left"/>
      <w:pPr>
        <w:ind w:left="3421" w:hanging="216"/>
      </w:pPr>
      <w:rPr>
        <w:rFonts w:hint="default"/>
        <w:lang w:val="pl-PL" w:eastAsia="en-US" w:bidi="ar-SA"/>
      </w:rPr>
    </w:lvl>
    <w:lvl w:ilvl="5">
      <w:numFmt w:val="bullet"/>
      <w:lvlText w:val="•"/>
      <w:lvlJc w:val="left"/>
      <w:pPr>
        <w:ind w:left="4572" w:hanging="216"/>
      </w:pPr>
      <w:rPr>
        <w:rFonts w:hint="default"/>
        <w:lang w:val="pl-PL" w:eastAsia="en-US" w:bidi="ar-SA"/>
      </w:rPr>
    </w:lvl>
    <w:lvl w:ilvl="6">
      <w:numFmt w:val="bullet"/>
      <w:lvlText w:val="•"/>
      <w:lvlJc w:val="left"/>
      <w:pPr>
        <w:ind w:left="5723" w:hanging="216"/>
      </w:pPr>
      <w:rPr>
        <w:rFonts w:hint="default"/>
        <w:lang w:val="pl-PL" w:eastAsia="en-US" w:bidi="ar-SA"/>
      </w:rPr>
    </w:lvl>
    <w:lvl w:ilvl="7">
      <w:numFmt w:val="bullet"/>
      <w:lvlText w:val="•"/>
      <w:lvlJc w:val="left"/>
      <w:pPr>
        <w:ind w:left="6874" w:hanging="216"/>
      </w:pPr>
      <w:rPr>
        <w:rFonts w:hint="default"/>
        <w:lang w:val="pl-PL" w:eastAsia="en-US" w:bidi="ar-SA"/>
      </w:rPr>
    </w:lvl>
    <w:lvl w:ilvl="8">
      <w:numFmt w:val="bullet"/>
      <w:lvlText w:val="•"/>
      <w:lvlJc w:val="left"/>
      <w:pPr>
        <w:ind w:left="8024" w:hanging="216"/>
      </w:pPr>
      <w:rPr>
        <w:rFonts w:hint="default"/>
        <w:lang w:val="pl-PL" w:eastAsia="en-US" w:bidi="ar-SA"/>
      </w:rPr>
    </w:lvl>
  </w:abstractNum>
  <w:abstractNum w:abstractNumId="7" w15:restartNumberingAfterBreak="0">
    <w:nsid w:val="16B42751"/>
    <w:multiLevelType w:val="multilevel"/>
    <w:tmpl w:val="48DCA490"/>
    <w:lvl w:ilvl="0">
      <w:start w:val="1"/>
      <w:numFmt w:val="decimal"/>
      <w:lvlText w:val="%1"/>
      <w:lvlJc w:val="left"/>
      <w:pPr>
        <w:ind w:left="763" w:hanging="428"/>
      </w:pPr>
      <w:rPr>
        <w:rFonts w:hint="default"/>
        <w:lang w:val="pl-PL" w:eastAsia="en-US" w:bidi="ar-SA"/>
      </w:rPr>
    </w:lvl>
    <w:lvl w:ilvl="1">
      <w:start w:val="4"/>
      <w:numFmt w:val="decimal"/>
      <w:lvlText w:val="%1.%2"/>
      <w:lvlJc w:val="left"/>
      <w:pPr>
        <w:ind w:left="763" w:hanging="428"/>
      </w:pPr>
      <w:rPr>
        <w:rFonts w:ascii="Cambria" w:eastAsia="Cambria" w:hAnsi="Cambria" w:cs="Cambria" w:hint="default"/>
        <w:spacing w:val="-1"/>
        <w:w w:val="100"/>
        <w:sz w:val="18"/>
        <w:szCs w:val="18"/>
        <w:lang w:val="pl-PL" w:eastAsia="en-US" w:bidi="ar-SA"/>
      </w:rPr>
    </w:lvl>
    <w:lvl w:ilvl="2">
      <w:start w:val="1"/>
      <w:numFmt w:val="decimal"/>
      <w:lvlText w:val="%1.%2.%3."/>
      <w:lvlJc w:val="left"/>
      <w:pPr>
        <w:ind w:left="1188" w:hanging="492"/>
      </w:pPr>
      <w:rPr>
        <w:rFonts w:ascii="Cambria" w:eastAsia="Cambria" w:hAnsi="Cambria" w:cs="Cambria" w:hint="default"/>
        <w:spacing w:val="-1"/>
        <w:w w:val="100"/>
        <w:sz w:val="18"/>
        <w:szCs w:val="18"/>
        <w:lang w:val="pl-PL" w:eastAsia="en-US" w:bidi="ar-SA"/>
      </w:rPr>
    </w:lvl>
    <w:lvl w:ilvl="3">
      <w:numFmt w:val="bullet"/>
      <w:lvlText w:val="•"/>
      <w:lvlJc w:val="left"/>
      <w:pPr>
        <w:ind w:left="3212" w:hanging="492"/>
      </w:pPr>
      <w:rPr>
        <w:rFonts w:hint="default"/>
        <w:lang w:val="pl-PL" w:eastAsia="en-US" w:bidi="ar-SA"/>
      </w:rPr>
    </w:lvl>
    <w:lvl w:ilvl="4">
      <w:numFmt w:val="bullet"/>
      <w:lvlText w:val="•"/>
      <w:lvlJc w:val="left"/>
      <w:pPr>
        <w:ind w:left="4228" w:hanging="492"/>
      </w:pPr>
      <w:rPr>
        <w:rFonts w:hint="default"/>
        <w:lang w:val="pl-PL" w:eastAsia="en-US" w:bidi="ar-SA"/>
      </w:rPr>
    </w:lvl>
    <w:lvl w:ilvl="5">
      <w:numFmt w:val="bullet"/>
      <w:lvlText w:val="•"/>
      <w:lvlJc w:val="left"/>
      <w:pPr>
        <w:ind w:left="5245" w:hanging="492"/>
      </w:pPr>
      <w:rPr>
        <w:rFonts w:hint="default"/>
        <w:lang w:val="pl-PL" w:eastAsia="en-US" w:bidi="ar-SA"/>
      </w:rPr>
    </w:lvl>
    <w:lvl w:ilvl="6">
      <w:numFmt w:val="bullet"/>
      <w:lvlText w:val="•"/>
      <w:lvlJc w:val="left"/>
      <w:pPr>
        <w:ind w:left="6261" w:hanging="492"/>
      </w:pPr>
      <w:rPr>
        <w:rFonts w:hint="default"/>
        <w:lang w:val="pl-PL" w:eastAsia="en-US" w:bidi="ar-SA"/>
      </w:rPr>
    </w:lvl>
    <w:lvl w:ilvl="7">
      <w:numFmt w:val="bullet"/>
      <w:lvlText w:val="•"/>
      <w:lvlJc w:val="left"/>
      <w:pPr>
        <w:ind w:left="7277" w:hanging="492"/>
      </w:pPr>
      <w:rPr>
        <w:rFonts w:hint="default"/>
        <w:lang w:val="pl-PL" w:eastAsia="en-US" w:bidi="ar-SA"/>
      </w:rPr>
    </w:lvl>
    <w:lvl w:ilvl="8">
      <w:numFmt w:val="bullet"/>
      <w:lvlText w:val="•"/>
      <w:lvlJc w:val="left"/>
      <w:pPr>
        <w:ind w:left="8293" w:hanging="492"/>
      </w:pPr>
      <w:rPr>
        <w:rFonts w:hint="default"/>
        <w:lang w:val="pl-PL" w:eastAsia="en-US" w:bidi="ar-SA"/>
      </w:rPr>
    </w:lvl>
  </w:abstractNum>
  <w:abstractNum w:abstractNumId="8" w15:restartNumberingAfterBreak="0">
    <w:nsid w:val="17D90539"/>
    <w:multiLevelType w:val="hybridMultilevel"/>
    <w:tmpl w:val="499C6DC0"/>
    <w:lvl w:ilvl="0" w:tplc="0415000F">
      <w:start w:val="1"/>
      <w:numFmt w:val="decimal"/>
      <w:lvlText w:val="%1."/>
      <w:lvlJc w:val="left"/>
      <w:pPr>
        <w:tabs>
          <w:tab w:val="num" w:pos="1440"/>
        </w:tabs>
        <w:ind w:left="1440" w:hanging="360"/>
      </w:pPr>
      <w:rPr>
        <w:rFonts w:cs="Times New Roman"/>
        <w:b w:val="0"/>
        <w:bCs w:val="0"/>
        <w:color w:val="auto"/>
      </w:rPr>
    </w:lvl>
    <w:lvl w:ilvl="1" w:tplc="0415000F">
      <w:start w:val="1"/>
      <w:numFmt w:val="decimal"/>
      <w:lvlText w:val="%2."/>
      <w:lvlJc w:val="left"/>
      <w:pPr>
        <w:tabs>
          <w:tab w:val="num" w:pos="644"/>
        </w:tabs>
        <w:ind w:left="644" w:hanging="360"/>
      </w:pPr>
      <w:rPr>
        <w:rFonts w:cs="Times New Roman"/>
        <w:b w:val="0"/>
        <w:bCs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1AB665CD"/>
    <w:multiLevelType w:val="hybridMultilevel"/>
    <w:tmpl w:val="57FA8854"/>
    <w:lvl w:ilvl="0" w:tplc="85CC8702">
      <w:start w:val="1"/>
      <w:numFmt w:val="decimal"/>
      <w:lvlText w:val="%1."/>
      <w:lvlJc w:val="left"/>
      <w:pPr>
        <w:ind w:left="694" w:hanging="302"/>
      </w:pPr>
      <w:rPr>
        <w:rFonts w:ascii="Cambria" w:eastAsia="Cambria" w:hAnsi="Cambria" w:cs="Cambria" w:hint="default"/>
        <w:w w:val="100"/>
        <w:sz w:val="18"/>
        <w:szCs w:val="18"/>
        <w:lang w:val="pl-PL" w:eastAsia="en-US" w:bidi="ar-SA"/>
      </w:rPr>
    </w:lvl>
    <w:lvl w:ilvl="1" w:tplc="C39228E2">
      <w:start w:val="1"/>
      <w:numFmt w:val="decimal"/>
      <w:lvlText w:val="%2)"/>
      <w:lvlJc w:val="left"/>
      <w:pPr>
        <w:ind w:left="696" w:hanging="230"/>
      </w:pPr>
      <w:rPr>
        <w:rFonts w:ascii="Cambria" w:eastAsia="Cambria" w:hAnsi="Cambria" w:cs="Cambria" w:hint="default"/>
        <w:w w:val="100"/>
        <w:sz w:val="18"/>
        <w:szCs w:val="18"/>
        <w:lang w:val="pl-PL" w:eastAsia="en-US" w:bidi="ar-SA"/>
      </w:rPr>
    </w:lvl>
    <w:lvl w:ilvl="2" w:tplc="B2CCECA0">
      <w:numFmt w:val="bullet"/>
      <w:lvlText w:val="•"/>
      <w:lvlJc w:val="left"/>
      <w:pPr>
        <w:ind w:left="2625" w:hanging="230"/>
      </w:pPr>
      <w:rPr>
        <w:rFonts w:hint="default"/>
        <w:lang w:val="pl-PL" w:eastAsia="en-US" w:bidi="ar-SA"/>
      </w:rPr>
    </w:lvl>
    <w:lvl w:ilvl="3" w:tplc="44E0C808">
      <w:numFmt w:val="bullet"/>
      <w:lvlText w:val="•"/>
      <w:lvlJc w:val="left"/>
      <w:pPr>
        <w:ind w:left="3587" w:hanging="230"/>
      </w:pPr>
      <w:rPr>
        <w:rFonts w:hint="default"/>
        <w:lang w:val="pl-PL" w:eastAsia="en-US" w:bidi="ar-SA"/>
      </w:rPr>
    </w:lvl>
    <w:lvl w:ilvl="4" w:tplc="8F6237F8">
      <w:numFmt w:val="bullet"/>
      <w:lvlText w:val="•"/>
      <w:lvlJc w:val="left"/>
      <w:pPr>
        <w:ind w:left="4550" w:hanging="230"/>
      </w:pPr>
      <w:rPr>
        <w:rFonts w:hint="default"/>
        <w:lang w:val="pl-PL" w:eastAsia="en-US" w:bidi="ar-SA"/>
      </w:rPr>
    </w:lvl>
    <w:lvl w:ilvl="5" w:tplc="9FD09A36">
      <w:numFmt w:val="bullet"/>
      <w:lvlText w:val="•"/>
      <w:lvlJc w:val="left"/>
      <w:pPr>
        <w:ind w:left="5513" w:hanging="230"/>
      </w:pPr>
      <w:rPr>
        <w:rFonts w:hint="default"/>
        <w:lang w:val="pl-PL" w:eastAsia="en-US" w:bidi="ar-SA"/>
      </w:rPr>
    </w:lvl>
    <w:lvl w:ilvl="6" w:tplc="AD2A99AA">
      <w:numFmt w:val="bullet"/>
      <w:lvlText w:val="•"/>
      <w:lvlJc w:val="left"/>
      <w:pPr>
        <w:ind w:left="6475" w:hanging="230"/>
      </w:pPr>
      <w:rPr>
        <w:rFonts w:hint="default"/>
        <w:lang w:val="pl-PL" w:eastAsia="en-US" w:bidi="ar-SA"/>
      </w:rPr>
    </w:lvl>
    <w:lvl w:ilvl="7" w:tplc="AC107BBA">
      <w:numFmt w:val="bullet"/>
      <w:lvlText w:val="•"/>
      <w:lvlJc w:val="left"/>
      <w:pPr>
        <w:ind w:left="7438" w:hanging="230"/>
      </w:pPr>
      <w:rPr>
        <w:rFonts w:hint="default"/>
        <w:lang w:val="pl-PL" w:eastAsia="en-US" w:bidi="ar-SA"/>
      </w:rPr>
    </w:lvl>
    <w:lvl w:ilvl="8" w:tplc="2BCED880">
      <w:numFmt w:val="bullet"/>
      <w:lvlText w:val="•"/>
      <w:lvlJc w:val="left"/>
      <w:pPr>
        <w:ind w:left="8401" w:hanging="230"/>
      </w:pPr>
      <w:rPr>
        <w:rFonts w:hint="default"/>
        <w:lang w:val="pl-PL" w:eastAsia="en-US" w:bidi="ar-SA"/>
      </w:rPr>
    </w:lvl>
  </w:abstractNum>
  <w:abstractNum w:abstractNumId="10" w15:restartNumberingAfterBreak="0">
    <w:nsid w:val="1B7E6CEC"/>
    <w:multiLevelType w:val="hybridMultilevel"/>
    <w:tmpl w:val="B9880C3E"/>
    <w:lvl w:ilvl="0" w:tplc="E59E9A0A">
      <w:start w:val="1"/>
      <w:numFmt w:val="decimal"/>
      <w:lvlText w:val="%1)"/>
      <w:lvlJc w:val="left"/>
      <w:pPr>
        <w:ind w:left="1056" w:hanging="360"/>
      </w:pPr>
      <w:rPr>
        <w:rFonts w:ascii="Cambria" w:eastAsia="Cambria" w:hAnsi="Cambria" w:cs="Cambria" w:hint="default"/>
        <w:spacing w:val="0"/>
        <w:w w:val="100"/>
        <w:sz w:val="18"/>
        <w:szCs w:val="18"/>
        <w:lang w:val="pl-PL" w:eastAsia="en-US" w:bidi="ar-SA"/>
      </w:rPr>
    </w:lvl>
    <w:lvl w:ilvl="1" w:tplc="D6C6E28A">
      <w:numFmt w:val="bullet"/>
      <w:lvlText w:val="•"/>
      <w:lvlJc w:val="left"/>
      <w:pPr>
        <w:ind w:left="1986" w:hanging="360"/>
      </w:pPr>
      <w:rPr>
        <w:rFonts w:hint="default"/>
        <w:lang w:val="pl-PL" w:eastAsia="en-US" w:bidi="ar-SA"/>
      </w:rPr>
    </w:lvl>
    <w:lvl w:ilvl="2" w:tplc="565EDF2C">
      <w:numFmt w:val="bullet"/>
      <w:lvlText w:val="•"/>
      <w:lvlJc w:val="left"/>
      <w:pPr>
        <w:ind w:left="2913" w:hanging="360"/>
      </w:pPr>
      <w:rPr>
        <w:rFonts w:hint="default"/>
        <w:lang w:val="pl-PL" w:eastAsia="en-US" w:bidi="ar-SA"/>
      </w:rPr>
    </w:lvl>
    <w:lvl w:ilvl="3" w:tplc="574EA9AA">
      <w:numFmt w:val="bullet"/>
      <w:lvlText w:val="•"/>
      <w:lvlJc w:val="left"/>
      <w:pPr>
        <w:ind w:left="3839" w:hanging="360"/>
      </w:pPr>
      <w:rPr>
        <w:rFonts w:hint="default"/>
        <w:lang w:val="pl-PL" w:eastAsia="en-US" w:bidi="ar-SA"/>
      </w:rPr>
    </w:lvl>
    <w:lvl w:ilvl="4" w:tplc="73842B5C">
      <w:numFmt w:val="bullet"/>
      <w:lvlText w:val="•"/>
      <w:lvlJc w:val="left"/>
      <w:pPr>
        <w:ind w:left="4766" w:hanging="360"/>
      </w:pPr>
      <w:rPr>
        <w:rFonts w:hint="default"/>
        <w:lang w:val="pl-PL" w:eastAsia="en-US" w:bidi="ar-SA"/>
      </w:rPr>
    </w:lvl>
    <w:lvl w:ilvl="5" w:tplc="DA242290">
      <w:numFmt w:val="bullet"/>
      <w:lvlText w:val="•"/>
      <w:lvlJc w:val="left"/>
      <w:pPr>
        <w:ind w:left="5693" w:hanging="360"/>
      </w:pPr>
      <w:rPr>
        <w:rFonts w:hint="default"/>
        <w:lang w:val="pl-PL" w:eastAsia="en-US" w:bidi="ar-SA"/>
      </w:rPr>
    </w:lvl>
    <w:lvl w:ilvl="6" w:tplc="70E21028">
      <w:numFmt w:val="bullet"/>
      <w:lvlText w:val="•"/>
      <w:lvlJc w:val="left"/>
      <w:pPr>
        <w:ind w:left="6619" w:hanging="360"/>
      </w:pPr>
      <w:rPr>
        <w:rFonts w:hint="default"/>
        <w:lang w:val="pl-PL" w:eastAsia="en-US" w:bidi="ar-SA"/>
      </w:rPr>
    </w:lvl>
    <w:lvl w:ilvl="7" w:tplc="46C43326">
      <w:numFmt w:val="bullet"/>
      <w:lvlText w:val="•"/>
      <w:lvlJc w:val="left"/>
      <w:pPr>
        <w:ind w:left="7546" w:hanging="360"/>
      </w:pPr>
      <w:rPr>
        <w:rFonts w:hint="default"/>
        <w:lang w:val="pl-PL" w:eastAsia="en-US" w:bidi="ar-SA"/>
      </w:rPr>
    </w:lvl>
    <w:lvl w:ilvl="8" w:tplc="A762C816">
      <w:numFmt w:val="bullet"/>
      <w:lvlText w:val="•"/>
      <w:lvlJc w:val="left"/>
      <w:pPr>
        <w:ind w:left="8473" w:hanging="360"/>
      </w:pPr>
      <w:rPr>
        <w:rFonts w:hint="default"/>
        <w:lang w:val="pl-PL" w:eastAsia="en-US" w:bidi="ar-SA"/>
      </w:rPr>
    </w:lvl>
  </w:abstractNum>
  <w:abstractNum w:abstractNumId="11" w15:restartNumberingAfterBreak="0">
    <w:nsid w:val="1B971C65"/>
    <w:multiLevelType w:val="hybridMultilevel"/>
    <w:tmpl w:val="C2164C0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1F611387"/>
    <w:multiLevelType w:val="multilevel"/>
    <w:tmpl w:val="CA0CD858"/>
    <w:lvl w:ilvl="0">
      <w:start w:val="1"/>
      <w:numFmt w:val="decimal"/>
      <w:lvlText w:val="%1."/>
      <w:lvlJc w:val="left"/>
      <w:pPr>
        <w:ind w:left="725" w:hanging="389"/>
      </w:pPr>
      <w:rPr>
        <w:rFonts w:hint="default"/>
        <w:b/>
        <w:bCs/>
        <w:spacing w:val="-2"/>
        <w:w w:val="100"/>
        <w:lang w:val="pl-PL" w:eastAsia="en-US" w:bidi="ar-SA"/>
      </w:rPr>
    </w:lvl>
    <w:lvl w:ilvl="1">
      <w:start w:val="1"/>
      <w:numFmt w:val="decimal"/>
      <w:lvlText w:val="%1.%2"/>
      <w:lvlJc w:val="left"/>
      <w:pPr>
        <w:ind w:left="1044" w:hanging="430"/>
        <w:jc w:val="right"/>
      </w:pPr>
      <w:rPr>
        <w:rFonts w:hint="default"/>
        <w:spacing w:val="-1"/>
        <w:w w:val="100"/>
        <w:lang w:val="pl-PL" w:eastAsia="en-US" w:bidi="ar-SA"/>
      </w:rPr>
    </w:lvl>
    <w:lvl w:ilvl="2">
      <w:numFmt w:val="bullet"/>
      <w:lvlText w:val="•"/>
      <w:lvlJc w:val="left"/>
      <w:pPr>
        <w:ind w:left="2071" w:hanging="430"/>
      </w:pPr>
      <w:rPr>
        <w:rFonts w:hint="default"/>
        <w:lang w:val="pl-PL" w:eastAsia="en-US" w:bidi="ar-SA"/>
      </w:rPr>
    </w:lvl>
    <w:lvl w:ilvl="3">
      <w:numFmt w:val="bullet"/>
      <w:lvlText w:val="•"/>
      <w:lvlJc w:val="left"/>
      <w:pPr>
        <w:ind w:left="3103" w:hanging="430"/>
      </w:pPr>
      <w:rPr>
        <w:rFonts w:hint="default"/>
        <w:lang w:val="pl-PL" w:eastAsia="en-US" w:bidi="ar-SA"/>
      </w:rPr>
    </w:lvl>
    <w:lvl w:ilvl="4">
      <w:numFmt w:val="bullet"/>
      <w:lvlText w:val="•"/>
      <w:lvlJc w:val="left"/>
      <w:pPr>
        <w:ind w:left="4135" w:hanging="430"/>
      </w:pPr>
      <w:rPr>
        <w:rFonts w:hint="default"/>
        <w:lang w:val="pl-PL" w:eastAsia="en-US" w:bidi="ar-SA"/>
      </w:rPr>
    </w:lvl>
    <w:lvl w:ilvl="5">
      <w:numFmt w:val="bullet"/>
      <w:lvlText w:val="•"/>
      <w:lvlJc w:val="left"/>
      <w:pPr>
        <w:ind w:left="5167" w:hanging="430"/>
      </w:pPr>
      <w:rPr>
        <w:rFonts w:hint="default"/>
        <w:lang w:val="pl-PL" w:eastAsia="en-US" w:bidi="ar-SA"/>
      </w:rPr>
    </w:lvl>
    <w:lvl w:ilvl="6">
      <w:numFmt w:val="bullet"/>
      <w:lvlText w:val="•"/>
      <w:lvlJc w:val="left"/>
      <w:pPr>
        <w:ind w:left="6199" w:hanging="430"/>
      </w:pPr>
      <w:rPr>
        <w:rFonts w:hint="default"/>
        <w:lang w:val="pl-PL" w:eastAsia="en-US" w:bidi="ar-SA"/>
      </w:rPr>
    </w:lvl>
    <w:lvl w:ilvl="7">
      <w:numFmt w:val="bullet"/>
      <w:lvlText w:val="•"/>
      <w:lvlJc w:val="left"/>
      <w:pPr>
        <w:ind w:left="7230" w:hanging="430"/>
      </w:pPr>
      <w:rPr>
        <w:rFonts w:hint="default"/>
        <w:lang w:val="pl-PL" w:eastAsia="en-US" w:bidi="ar-SA"/>
      </w:rPr>
    </w:lvl>
    <w:lvl w:ilvl="8">
      <w:numFmt w:val="bullet"/>
      <w:lvlText w:val="•"/>
      <w:lvlJc w:val="left"/>
      <w:pPr>
        <w:ind w:left="8262" w:hanging="430"/>
      </w:pPr>
      <w:rPr>
        <w:rFonts w:hint="default"/>
        <w:lang w:val="pl-PL" w:eastAsia="en-US" w:bidi="ar-SA"/>
      </w:rPr>
    </w:lvl>
  </w:abstractNum>
  <w:abstractNum w:abstractNumId="13" w15:restartNumberingAfterBreak="0">
    <w:nsid w:val="20DE21C0"/>
    <w:multiLevelType w:val="hybridMultilevel"/>
    <w:tmpl w:val="56B823D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26070D05"/>
    <w:multiLevelType w:val="hybridMultilevel"/>
    <w:tmpl w:val="42A0896C"/>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26AB263A"/>
    <w:multiLevelType w:val="multilevel"/>
    <w:tmpl w:val="AD4858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b w:val="0"/>
        <w:bCs w:val="0"/>
        <w:color w:val="auto"/>
      </w:rPr>
    </w:lvl>
    <w:lvl w:ilvl="2">
      <w:start w:val="1"/>
      <w:numFmt w:val="lowerLetter"/>
      <w:lvlText w:val="%3)"/>
      <w:lvlJc w:val="left"/>
      <w:pPr>
        <w:tabs>
          <w:tab w:val="num" w:pos="162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2AB75B14"/>
    <w:multiLevelType w:val="hybridMultilevel"/>
    <w:tmpl w:val="3584722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2BC674A6"/>
    <w:multiLevelType w:val="hybridMultilevel"/>
    <w:tmpl w:val="66A67DA6"/>
    <w:lvl w:ilvl="0" w:tplc="8BD4E908">
      <w:start w:val="1"/>
      <w:numFmt w:val="lowerLetter"/>
      <w:lvlText w:val="%1)"/>
      <w:lvlJc w:val="left"/>
      <w:pPr>
        <w:ind w:left="927" w:hanging="360"/>
      </w:pPr>
      <w:rPr>
        <w:rFonts w:cs="Times New Roman"/>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18" w15:restartNumberingAfterBreak="0">
    <w:nsid w:val="2D031299"/>
    <w:multiLevelType w:val="multilevel"/>
    <w:tmpl w:val="3076916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15:restartNumberingAfterBreak="0">
    <w:nsid w:val="2E4C42FD"/>
    <w:multiLevelType w:val="hybridMultilevel"/>
    <w:tmpl w:val="47DE7B1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0" w15:restartNumberingAfterBreak="0">
    <w:nsid w:val="30C063C4"/>
    <w:multiLevelType w:val="multilevel"/>
    <w:tmpl w:val="3086D50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2040"/>
        </w:tabs>
        <w:ind w:left="2040" w:hanging="360"/>
      </w:pPr>
      <w:rPr>
        <w:rFonts w:cs="Times New Roman"/>
      </w:rPr>
    </w:lvl>
    <w:lvl w:ilvl="3">
      <w:start w:val="1"/>
      <w:numFmt w:val="decimal"/>
      <w:lvlText w:val="%4."/>
      <w:lvlJc w:val="left"/>
      <w:pPr>
        <w:tabs>
          <w:tab w:val="num" w:pos="240"/>
        </w:tabs>
        <w:ind w:left="240" w:hanging="360"/>
      </w:pPr>
      <w:rPr>
        <w:rFonts w:cs="Times New Roman"/>
      </w:rPr>
    </w:lvl>
    <w:lvl w:ilvl="4">
      <w:start w:val="1"/>
      <w:numFmt w:val="decimal"/>
      <w:lvlText w:val="%5."/>
      <w:lvlJc w:val="left"/>
      <w:pPr>
        <w:tabs>
          <w:tab w:val="num" w:pos="3480"/>
        </w:tabs>
        <w:ind w:left="3480" w:hanging="360"/>
      </w:pPr>
      <w:rPr>
        <w:rFonts w:cs="Times New Roman"/>
        <w:b w:val="0"/>
        <w:bCs w:val="0"/>
      </w:rPr>
    </w:lvl>
    <w:lvl w:ilvl="5">
      <w:start w:val="1"/>
      <w:numFmt w:val="decimal"/>
      <w:lvlText w:val="%6."/>
      <w:lvlJc w:val="left"/>
      <w:pPr>
        <w:tabs>
          <w:tab w:val="num" w:pos="4200"/>
        </w:tabs>
        <w:ind w:left="4200" w:hanging="360"/>
      </w:pPr>
      <w:rPr>
        <w:rFonts w:cs="Times New Roman"/>
      </w:rPr>
    </w:lvl>
    <w:lvl w:ilvl="6">
      <w:start w:val="1"/>
      <w:numFmt w:val="decimal"/>
      <w:lvlText w:val="%7."/>
      <w:lvlJc w:val="left"/>
      <w:pPr>
        <w:tabs>
          <w:tab w:val="num" w:pos="4920"/>
        </w:tabs>
        <w:ind w:left="4920" w:hanging="360"/>
      </w:pPr>
      <w:rPr>
        <w:rFonts w:cs="Times New Roman"/>
      </w:rPr>
    </w:lvl>
    <w:lvl w:ilvl="7">
      <w:start w:val="1"/>
      <w:numFmt w:val="decimal"/>
      <w:lvlText w:val="%8."/>
      <w:lvlJc w:val="left"/>
      <w:pPr>
        <w:tabs>
          <w:tab w:val="num" w:pos="5640"/>
        </w:tabs>
        <w:ind w:left="5640" w:hanging="360"/>
      </w:pPr>
      <w:rPr>
        <w:rFonts w:cs="Times New Roman"/>
      </w:rPr>
    </w:lvl>
    <w:lvl w:ilvl="8">
      <w:start w:val="1"/>
      <w:numFmt w:val="decimal"/>
      <w:lvlText w:val="%9."/>
      <w:lvlJc w:val="left"/>
      <w:pPr>
        <w:tabs>
          <w:tab w:val="num" w:pos="6360"/>
        </w:tabs>
        <w:ind w:left="6360" w:hanging="360"/>
      </w:pPr>
      <w:rPr>
        <w:rFonts w:cs="Times New Roman"/>
      </w:rPr>
    </w:lvl>
  </w:abstractNum>
  <w:abstractNum w:abstractNumId="21" w15:restartNumberingAfterBreak="0">
    <w:nsid w:val="30ED2EFC"/>
    <w:multiLevelType w:val="hybridMultilevel"/>
    <w:tmpl w:val="8416E5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435212D"/>
    <w:multiLevelType w:val="multilevel"/>
    <w:tmpl w:val="2932C838"/>
    <w:lvl w:ilvl="0">
      <w:start w:val="1"/>
      <w:numFmt w:val="decimal"/>
      <w:lvlText w:val="%1."/>
      <w:lvlJc w:val="left"/>
      <w:pPr>
        <w:ind w:left="360" w:hanging="360"/>
      </w:pPr>
      <w:rPr>
        <w:rFonts w:hint="default"/>
        <w:b/>
        <w:color w:val="000000"/>
      </w:rPr>
    </w:lvl>
    <w:lvl w:ilvl="1">
      <w:start w:val="1"/>
      <w:numFmt w:val="lowerLetter"/>
      <w:lvlText w:val="%2)"/>
      <w:lvlJc w:val="left"/>
      <w:pPr>
        <w:ind w:left="1070" w:hanging="360"/>
      </w:pPr>
      <w:rPr>
        <w:rFonts w:ascii="Times New Roman" w:eastAsia="Cambria" w:hAnsi="Times New Roman" w:cs="Times New Roman"/>
        <w:b/>
        <w:color w:val="000000"/>
      </w:rPr>
    </w:lvl>
    <w:lvl w:ilvl="2">
      <w:start w:val="1"/>
      <w:numFmt w:val="lowerLetter"/>
      <w:lvlText w:val="%3)"/>
      <w:lvlJc w:val="left"/>
      <w:pPr>
        <w:ind w:left="720" w:hanging="720"/>
      </w:pPr>
      <w:rPr>
        <w:rFonts w:ascii="Times New Roman" w:eastAsia="Cambria" w:hAnsi="Times New Roman" w:cs="Times New Roman"/>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23" w15:restartNumberingAfterBreak="0">
    <w:nsid w:val="343811B8"/>
    <w:multiLevelType w:val="hybridMultilevel"/>
    <w:tmpl w:val="94A0252C"/>
    <w:lvl w:ilvl="0" w:tplc="680AC94A">
      <w:start w:val="1"/>
      <w:numFmt w:val="lowerLetter"/>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24" w15:restartNumberingAfterBreak="0">
    <w:nsid w:val="378F376A"/>
    <w:multiLevelType w:val="hybridMultilevel"/>
    <w:tmpl w:val="59380BBE"/>
    <w:lvl w:ilvl="0" w:tplc="04150017">
      <w:start w:val="1"/>
      <w:numFmt w:val="lowerLetter"/>
      <w:lvlText w:val="%1)"/>
      <w:lvlJc w:val="left"/>
      <w:pPr>
        <w:tabs>
          <w:tab w:val="num" w:pos="360"/>
        </w:tabs>
        <w:ind w:left="360" w:hanging="360"/>
      </w:pPr>
      <w:rPr>
        <w:rFonts w:cs="Times New Roman"/>
        <w:b w:val="0"/>
        <w:bCs w:val="0"/>
        <w:color w:val="auto"/>
      </w:rPr>
    </w:lvl>
    <w:lvl w:ilvl="1" w:tplc="7BF86AB8">
      <w:start w:val="1"/>
      <w:numFmt w:val="decimal"/>
      <w:lvlText w:val="%2."/>
      <w:lvlJc w:val="left"/>
      <w:pPr>
        <w:tabs>
          <w:tab w:val="num" w:pos="1440"/>
        </w:tabs>
        <w:ind w:left="1440" w:hanging="360"/>
      </w:pPr>
      <w:rPr>
        <w:rFonts w:cs="Times New Roman"/>
        <w:b w:val="0"/>
        <w:bCs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3AAB65FF"/>
    <w:multiLevelType w:val="hybridMultilevel"/>
    <w:tmpl w:val="28885CC6"/>
    <w:lvl w:ilvl="0" w:tplc="04150017">
      <w:start w:val="1"/>
      <w:numFmt w:val="lowerLetter"/>
      <w:lvlText w:val="%1)"/>
      <w:lvlJc w:val="left"/>
      <w:pPr>
        <w:ind w:left="2340" w:hanging="360"/>
      </w:pPr>
      <w:rPr>
        <w:rFonts w:cs="Times New Roman"/>
      </w:rPr>
    </w:lvl>
    <w:lvl w:ilvl="1" w:tplc="04150019">
      <w:start w:val="1"/>
      <w:numFmt w:val="lowerLetter"/>
      <w:lvlText w:val="%2."/>
      <w:lvlJc w:val="left"/>
      <w:pPr>
        <w:ind w:left="3060" w:hanging="360"/>
      </w:pPr>
      <w:rPr>
        <w:rFonts w:cs="Times New Roman"/>
      </w:rPr>
    </w:lvl>
    <w:lvl w:ilvl="2" w:tplc="0415001B">
      <w:start w:val="1"/>
      <w:numFmt w:val="lowerRoman"/>
      <w:lvlText w:val="%3."/>
      <w:lvlJc w:val="right"/>
      <w:pPr>
        <w:ind w:left="3780" w:hanging="180"/>
      </w:pPr>
      <w:rPr>
        <w:rFonts w:cs="Times New Roman"/>
      </w:rPr>
    </w:lvl>
    <w:lvl w:ilvl="3" w:tplc="0415000F">
      <w:start w:val="1"/>
      <w:numFmt w:val="decimal"/>
      <w:lvlText w:val="%4."/>
      <w:lvlJc w:val="left"/>
      <w:pPr>
        <w:ind w:left="4500" w:hanging="360"/>
      </w:pPr>
      <w:rPr>
        <w:rFonts w:cs="Times New Roman"/>
      </w:rPr>
    </w:lvl>
    <w:lvl w:ilvl="4" w:tplc="04150019">
      <w:start w:val="1"/>
      <w:numFmt w:val="lowerLetter"/>
      <w:lvlText w:val="%5."/>
      <w:lvlJc w:val="left"/>
      <w:pPr>
        <w:ind w:left="5220" w:hanging="360"/>
      </w:pPr>
      <w:rPr>
        <w:rFonts w:cs="Times New Roman"/>
      </w:rPr>
    </w:lvl>
    <w:lvl w:ilvl="5" w:tplc="0415001B">
      <w:start w:val="1"/>
      <w:numFmt w:val="lowerRoman"/>
      <w:lvlText w:val="%6."/>
      <w:lvlJc w:val="right"/>
      <w:pPr>
        <w:ind w:left="5940" w:hanging="180"/>
      </w:pPr>
      <w:rPr>
        <w:rFonts w:cs="Times New Roman"/>
      </w:rPr>
    </w:lvl>
    <w:lvl w:ilvl="6" w:tplc="0415000F">
      <w:start w:val="1"/>
      <w:numFmt w:val="decimal"/>
      <w:lvlText w:val="%7."/>
      <w:lvlJc w:val="left"/>
      <w:pPr>
        <w:ind w:left="6660" w:hanging="360"/>
      </w:pPr>
      <w:rPr>
        <w:rFonts w:cs="Times New Roman"/>
      </w:rPr>
    </w:lvl>
    <w:lvl w:ilvl="7" w:tplc="04150019">
      <w:start w:val="1"/>
      <w:numFmt w:val="lowerLetter"/>
      <w:lvlText w:val="%8."/>
      <w:lvlJc w:val="left"/>
      <w:pPr>
        <w:ind w:left="7380" w:hanging="360"/>
      </w:pPr>
      <w:rPr>
        <w:rFonts w:cs="Times New Roman"/>
      </w:rPr>
    </w:lvl>
    <w:lvl w:ilvl="8" w:tplc="0415001B">
      <w:start w:val="1"/>
      <w:numFmt w:val="lowerRoman"/>
      <w:lvlText w:val="%9."/>
      <w:lvlJc w:val="right"/>
      <w:pPr>
        <w:ind w:left="8100" w:hanging="180"/>
      </w:pPr>
      <w:rPr>
        <w:rFonts w:cs="Times New Roman"/>
      </w:rPr>
    </w:lvl>
  </w:abstractNum>
  <w:abstractNum w:abstractNumId="26" w15:restartNumberingAfterBreak="0">
    <w:nsid w:val="3B670ED8"/>
    <w:multiLevelType w:val="hybridMultilevel"/>
    <w:tmpl w:val="0F94102E"/>
    <w:lvl w:ilvl="0" w:tplc="04150017">
      <w:start w:val="1"/>
      <w:numFmt w:val="lowerLetter"/>
      <w:lvlText w:val="%1)"/>
      <w:lvlJc w:val="left"/>
      <w:pPr>
        <w:ind w:left="933" w:hanging="360"/>
      </w:pPr>
      <w:rPr>
        <w:rFonts w:cs="Times New Roman"/>
      </w:rPr>
    </w:lvl>
    <w:lvl w:ilvl="1" w:tplc="04150019" w:tentative="1">
      <w:start w:val="1"/>
      <w:numFmt w:val="lowerLetter"/>
      <w:lvlText w:val="%2."/>
      <w:lvlJc w:val="left"/>
      <w:pPr>
        <w:ind w:left="1653" w:hanging="360"/>
      </w:pPr>
      <w:rPr>
        <w:rFonts w:cs="Times New Roman"/>
      </w:rPr>
    </w:lvl>
    <w:lvl w:ilvl="2" w:tplc="0415001B" w:tentative="1">
      <w:start w:val="1"/>
      <w:numFmt w:val="lowerRoman"/>
      <w:lvlText w:val="%3."/>
      <w:lvlJc w:val="right"/>
      <w:pPr>
        <w:ind w:left="2373" w:hanging="180"/>
      </w:pPr>
      <w:rPr>
        <w:rFonts w:cs="Times New Roman"/>
      </w:rPr>
    </w:lvl>
    <w:lvl w:ilvl="3" w:tplc="0415000F" w:tentative="1">
      <w:start w:val="1"/>
      <w:numFmt w:val="decimal"/>
      <w:lvlText w:val="%4."/>
      <w:lvlJc w:val="left"/>
      <w:pPr>
        <w:ind w:left="3093" w:hanging="360"/>
      </w:pPr>
      <w:rPr>
        <w:rFonts w:cs="Times New Roman"/>
      </w:rPr>
    </w:lvl>
    <w:lvl w:ilvl="4" w:tplc="04150019" w:tentative="1">
      <w:start w:val="1"/>
      <w:numFmt w:val="lowerLetter"/>
      <w:lvlText w:val="%5."/>
      <w:lvlJc w:val="left"/>
      <w:pPr>
        <w:ind w:left="3813" w:hanging="360"/>
      </w:pPr>
      <w:rPr>
        <w:rFonts w:cs="Times New Roman"/>
      </w:rPr>
    </w:lvl>
    <w:lvl w:ilvl="5" w:tplc="0415001B" w:tentative="1">
      <w:start w:val="1"/>
      <w:numFmt w:val="lowerRoman"/>
      <w:lvlText w:val="%6."/>
      <w:lvlJc w:val="right"/>
      <w:pPr>
        <w:ind w:left="4533" w:hanging="180"/>
      </w:pPr>
      <w:rPr>
        <w:rFonts w:cs="Times New Roman"/>
      </w:rPr>
    </w:lvl>
    <w:lvl w:ilvl="6" w:tplc="0415000F" w:tentative="1">
      <w:start w:val="1"/>
      <w:numFmt w:val="decimal"/>
      <w:lvlText w:val="%7."/>
      <w:lvlJc w:val="left"/>
      <w:pPr>
        <w:ind w:left="5253" w:hanging="360"/>
      </w:pPr>
      <w:rPr>
        <w:rFonts w:cs="Times New Roman"/>
      </w:rPr>
    </w:lvl>
    <w:lvl w:ilvl="7" w:tplc="04150019" w:tentative="1">
      <w:start w:val="1"/>
      <w:numFmt w:val="lowerLetter"/>
      <w:lvlText w:val="%8."/>
      <w:lvlJc w:val="left"/>
      <w:pPr>
        <w:ind w:left="5973" w:hanging="360"/>
      </w:pPr>
      <w:rPr>
        <w:rFonts w:cs="Times New Roman"/>
      </w:rPr>
    </w:lvl>
    <w:lvl w:ilvl="8" w:tplc="0415001B" w:tentative="1">
      <w:start w:val="1"/>
      <w:numFmt w:val="lowerRoman"/>
      <w:lvlText w:val="%9."/>
      <w:lvlJc w:val="right"/>
      <w:pPr>
        <w:ind w:left="6693" w:hanging="180"/>
      </w:pPr>
      <w:rPr>
        <w:rFonts w:cs="Times New Roman"/>
      </w:rPr>
    </w:lvl>
  </w:abstractNum>
  <w:abstractNum w:abstractNumId="27" w15:restartNumberingAfterBreak="0">
    <w:nsid w:val="3BB9731C"/>
    <w:multiLevelType w:val="multilevel"/>
    <w:tmpl w:val="0C2C623C"/>
    <w:lvl w:ilvl="0">
      <w:start w:val="2"/>
      <w:numFmt w:val="decimal"/>
      <w:lvlText w:val="%1"/>
      <w:lvlJc w:val="left"/>
      <w:pPr>
        <w:ind w:left="1044" w:hanging="348"/>
      </w:pPr>
      <w:rPr>
        <w:rFonts w:hint="default"/>
        <w:lang w:val="pl-PL" w:eastAsia="en-US" w:bidi="ar-SA"/>
      </w:rPr>
    </w:lvl>
    <w:lvl w:ilvl="1">
      <w:start w:val="1"/>
      <w:numFmt w:val="decimal"/>
      <w:lvlText w:val="%1.%2."/>
      <w:lvlJc w:val="left"/>
      <w:pPr>
        <w:ind w:left="1044" w:hanging="348"/>
      </w:pPr>
      <w:rPr>
        <w:rFonts w:ascii="Cambria" w:eastAsia="Cambria" w:hAnsi="Cambria" w:cs="Cambria" w:hint="default"/>
        <w:spacing w:val="-1"/>
        <w:w w:val="100"/>
        <w:sz w:val="18"/>
        <w:szCs w:val="18"/>
        <w:lang w:val="pl-PL" w:eastAsia="en-US" w:bidi="ar-SA"/>
      </w:rPr>
    </w:lvl>
    <w:lvl w:ilvl="2">
      <w:numFmt w:val="bullet"/>
      <w:lvlText w:val="•"/>
      <w:lvlJc w:val="left"/>
      <w:pPr>
        <w:ind w:left="2897" w:hanging="348"/>
      </w:pPr>
      <w:rPr>
        <w:rFonts w:hint="default"/>
        <w:lang w:val="pl-PL" w:eastAsia="en-US" w:bidi="ar-SA"/>
      </w:rPr>
    </w:lvl>
    <w:lvl w:ilvl="3">
      <w:numFmt w:val="bullet"/>
      <w:lvlText w:val="•"/>
      <w:lvlJc w:val="left"/>
      <w:pPr>
        <w:ind w:left="3825" w:hanging="348"/>
      </w:pPr>
      <w:rPr>
        <w:rFonts w:hint="default"/>
        <w:lang w:val="pl-PL" w:eastAsia="en-US" w:bidi="ar-SA"/>
      </w:rPr>
    </w:lvl>
    <w:lvl w:ilvl="4">
      <w:numFmt w:val="bullet"/>
      <w:lvlText w:val="•"/>
      <w:lvlJc w:val="left"/>
      <w:pPr>
        <w:ind w:left="4754" w:hanging="348"/>
      </w:pPr>
      <w:rPr>
        <w:rFonts w:hint="default"/>
        <w:lang w:val="pl-PL" w:eastAsia="en-US" w:bidi="ar-SA"/>
      </w:rPr>
    </w:lvl>
    <w:lvl w:ilvl="5">
      <w:numFmt w:val="bullet"/>
      <w:lvlText w:val="•"/>
      <w:lvlJc w:val="left"/>
      <w:pPr>
        <w:ind w:left="5683" w:hanging="348"/>
      </w:pPr>
      <w:rPr>
        <w:rFonts w:hint="default"/>
        <w:lang w:val="pl-PL" w:eastAsia="en-US" w:bidi="ar-SA"/>
      </w:rPr>
    </w:lvl>
    <w:lvl w:ilvl="6">
      <w:numFmt w:val="bullet"/>
      <w:lvlText w:val="•"/>
      <w:lvlJc w:val="left"/>
      <w:pPr>
        <w:ind w:left="6611" w:hanging="348"/>
      </w:pPr>
      <w:rPr>
        <w:rFonts w:hint="default"/>
        <w:lang w:val="pl-PL" w:eastAsia="en-US" w:bidi="ar-SA"/>
      </w:rPr>
    </w:lvl>
    <w:lvl w:ilvl="7">
      <w:numFmt w:val="bullet"/>
      <w:lvlText w:val="•"/>
      <w:lvlJc w:val="left"/>
      <w:pPr>
        <w:ind w:left="7540" w:hanging="348"/>
      </w:pPr>
      <w:rPr>
        <w:rFonts w:hint="default"/>
        <w:lang w:val="pl-PL" w:eastAsia="en-US" w:bidi="ar-SA"/>
      </w:rPr>
    </w:lvl>
    <w:lvl w:ilvl="8">
      <w:numFmt w:val="bullet"/>
      <w:lvlText w:val="•"/>
      <w:lvlJc w:val="left"/>
      <w:pPr>
        <w:ind w:left="8469" w:hanging="348"/>
      </w:pPr>
      <w:rPr>
        <w:rFonts w:hint="default"/>
        <w:lang w:val="pl-PL" w:eastAsia="en-US" w:bidi="ar-SA"/>
      </w:rPr>
    </w:lvl>
  </w:abstractNum>
  <w:abstractNum w:abstractNumId="28" w15:restartNumberingAfterBreak="0">
    <w:nsid w:val="3BEB6A16"/>
    <w:multiLevelType w:val="hybridMultilevel"/>
    <w:tmpl w:val="84567C78"/>
    <w:lvl w:ilvl="0" w:tplc="AF420D08">
      <w:start w:val="1"/>
      <w:numFmt w:val="decimal"/>
      <w:lvlText w:val="%1."/>
      <w:lvlJc w:val="left"/>
      <w:pPr>
        <w:ind w:left="360" w:hanging="360"/>
      </w:pPr>
      <w:rPr>
        <w:rFonts w:asciiTheme="minorHAnsi" w:eastAsia="Times New Roman" w:hAnsiTheme="minorHAnsi" w:cs="Calibri"/>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416C1870"/>
    <w:multiLevelType w:val="hybridMultilevel"/>
    <w:tmpl w:val="0C58DD6A"/>
    <w:lvl w:ilvl="0" w:tplc="B1F44D18">
      <w:start w:val="1"/>
      <w:numFmt w:val="lowerLetter"/>
      <w:lvlText w:val="%1)"/>
      <w:lvlJc w:val="left"/>
      <w:pPr>
        <w:ind w:left="720" w:hanging="360"/>
      </w:pPr>
      <w:rPr>
        <w:rFonts w:ascii="Calibri" w:hAnsi="Calibri" w:cs="Calibri"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42D47678"/>
    <w:multiLevelType w:val="hybridMultilevel"/>
    <w:tmpl w:val="4CFA97C6"/>
    <w:lvl w:ilvl="0" w:tplc="37DEA4E6">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46E72D4"/>
    <w:multiLevelType w:val="multilevel"/>
    <w:tmpl w:val="FBC435AA"/>
    <w:lvl w:ilvl="0">
      <w:start w:val="2"/>
      <w:numFmt w:val="decimal"/>
      <w:lvlText w:val="%1"/>
      <w:lvlJc w:val="left"/>
      <w:pPr>
        <w:ind w:left="1039" w:hanging="420"/>
      </w:pPr>
      <w:rPr>
        <w:rFonts w:hint="default"/>
        <w:lang w:val="pl-PL" w:eastAsia="en-US" w:bidi="ar-SA"/>
      </w:rPr>
    </w:lvl>
    <w:lvl w:ilvl="1">
      <w:start w:val="1"/>
      <w:numFmt w:val="decimal"/>
      <w:lvlText w:val="%1.%2."/>
      <w:lvlJc w:val="left"/>
      <w:pPr>
        <w:ind w:left="1039" w:hanging="420"/>
      </w:pPr>
      <w:rPr>
        <w:rFonts w:ascii="Cambria" w:eastAsia="Cambria" w:hAnsi="Cambria" w:cs="Cambria" w:hint="default"/>
        <w:spacing w:val="-1"/>
        <w:w w:val="100"/>
        <w:sz w:val="18"/>
        <w:szCs w:val="18"/>
        <w:lang w:val="pl-PL" w:eastAsia="en-US" w:bidi="ar-SA"/>
      </w:rPr>
    </w:lvl>
    <w:lvl w:ilvl="2">
      <w:numFmt w:val="bullet"/>
      <w:lvlText w:val="•"/>
      <w:lvlJc w:val="left"/>
      <w:pPr>
        <w:ind w:left="2897" w:hanging="420"/>
      </w:pPr>
      <w:rPr>
        <w:rFonts w:hint="default"/>
        <w:lang w:val="pl-PL" w:eastAsia="en-US" w:bidi="ar-SA"/>
      </w:rPr>
    </w:lvl>
    <w:lvl w:ilvl="3">
      <w:numFmt w:val="bullet"/>
      <w:lvlText w:val="•"/>
      <w:lvlJc w:val="left"/>
      <w:pPr>
        <w:ind w:left="3825" w:hanging="420"/>
      </w:pPr>
      <w:rPr>
        <w:rFonts w:hint="default"/>
        <w:lang w:val="pl-PL" w:eastAsia="en-US" w:bidi="ar-SA"/>
      </w:rPr>
    </w:lvl>
    <w:lvl w:ilvl="4">
      <w:numFmt w:val="bullet"/>
      <w:lvlText w:val="•"/>
      <w:lvlJc w:val="left"/>
      <w:pPr>
        <w:ind w:left="4754" w:hanging="420"/>
      </w:pPr>
      <w:rPr>
        <w:rFonts w:hint="default"/>
        <w:lang w:val="pl-PL" w:eastAsia="en-US" w:bidi="ar-SA"/>
      </w:rPr>
    </w:lvl>
    <w:lvl w:ilvl="5">
      <w:numFmt w:val="bullet"/>
      <w:lvlText w:val="•"/>
      <w:lvlJc w:val="left"/>
      <w:pPr>
        <w:ind w:left="5683" w:hanging="420"/>
      </w:pPr>
      <w:rPr>
        <w:rFonts w:hint="default"/>
        <w:lang w:val="pl-PL" w:eastAsia="en-US" w:bidi="ar-SA"/>
      </w:rPr>
    </w:lvl>
    <w:lvl w:ilvl="6">
      <w:numFmt w:val="bullet"/>
      <w:lvlText w:val="•"/>
      <w:lvlJc w:val="left"/>
      <w:pPr>
        <w:ind w:left="6611" w:hanging="420"/>
      </w:pPr>
      <w:rPr>
        <w:rFonts w:hint="default"/>
        <w:lang w:val="pl-PL" w:eastAsia="en-US" w:bidi="ar-SA"/>
      </w:rPr>
    </w:lvl>
    <w:lvl w:ilvl="7">
      <w:numFmt w:val="bullet"/>
      <w:lvlText w:val="•"/>
      <w:lvlJc w:val="left"/>
      <w:pPr>
        <w:ind w:left="7540" w:hanging="420"/>
      </w:pPr>
      <w:rPr>
        <w:rFonts w:hint="default"/>
        <w:lang w:val="pl-PL" w:eastAsia="en-US" w:bidi="ar-SA"/>
      </w:rPr>
    </w:lvl>
    <w:lvl w:ilvl="8">
      <w:numFmt w:val="bullet"/>
      <w:lvlText w:val="•"/>
      <w:lvlJc w:val="left"/>
      <w:pPr>
        <w:ind w:left="8469" w:hanging="420"/>
      </w:pPr>
      <w:rPr>
        <w:rFonts w:hint="default"/>
        <w:lang w:val="pl-PL" w:eastAsia="en-US" w:bidi="ar-SA"/>
      </w:rPr>
    </w:lvl>
  </w:abstractNum>
  <w:abstractNum w:abstractNumId="32" w15:restartNumberingAfterBreak="0">
    <w:nsid w:val="47D44600"/>
    <w:multiLevelType w:val="multilevel"/>
    <w:tmpl w:val="3086D50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2040"/>
        </w:tabs>
        <w:ind w:left="2040" w:hanging="360"/>
      </w:pPr>
      <w:rPr>
        <w:rFonts w:cs="Times New Roman"/>
      </w:rPr>
    </w:lvl>
    <w:lvl w:ilvl="3">
      <w:start w:val="1"/>
      <w:numFmt w:val="decimal"/>
      <w:lvlText w:val="%4."/>
      <w:lvlJc w:val="left"/>
      <w:pPr>
        <w:tabs>
          <w:tab w:val="num" w:pos="240"/>
        </w:tabs>
        <w:ind w:left="240" w:hanging="360"/>
      </w:pPr>
      <w:rPr>
        <w:rFonts w:cs="Times New Roman"/>
      </w:rPr>
    </w:lvl>
    <w:lvl w:ilvl="4">
      <w:start w:val="1"/>
      <w:numFmt w:val="decimal"/>
      <w:lvlText w:val="%5."/>
      <w:lvlJc w:val="left"/>
      <w:pPr>
        <w:tabs>
          <w:tab w:val="num" w:pos="3480"/>
        </w:tabs>
        <w:ind w:left="3480" w:hanging="360"/>
      </w:pPr>
      <w:rPr>
        <w:rFonts w:cs="Times New Roman"/>
        <w:b w:val="0"/>
        <w:bCs w:val="0"/>
      </w:rPr>
    </w:lvl>
    <w:lvl w:ilvl="5">
      <w:start w:val="1"/>
      <w:numFmt w:val="decimal"/>
      <w:lvlText w:val="%6."/>
      <w:lvlJc w:val="left"/>
      <w:pPr>
        <w:tabs>
          <w:tab w:val="num" w:pos="4200"/>
        </w:tabs>
        <w:ind w:left="4200" w:hanging="360"/>
      </w:pPr>
      <w:rPr>
        <w:rFonts w:cs="Times New Roman"/>
      </w:rPr>
    </w:lvl>
    <w:lvl w:ilvl="6">
      <w:start w:val="1"/>
      <w:numFmt w:val="decimal"/>
      <w:lvlText w:val="%7."/>
      <w:lvlJc w:val="left"/>
      <w:pPr>
        <w:tabs>
          <w:tab w:val="num" w:pos="4920"/>
        </w:tabs>
        <w:ind w:left="4920" w:hanging="360"/>
      </w:pPr>
      <w:rPr>
        <w:rFonts w:cs="Times New Roman"/>
      </w:rPr>
    </w:lvl>
    <w:lvl w:ilvl="7">
      <w:start w:val="1"/>
      <w:numFmt w:val="decimal"/>
      <w:lvlText w:val="%8."/>
      <w:lvlJc w:val="left"/>
      <w:pPr>
        <w:tabs>
          <w:tab w:val="num" w:pos="5640"/>
        </w:tabs>
        <w:ind w:left="5640" w:hanging="360"/>
      </w:pPr>
      <w:rPr>
        <w:rFonts w:cs="Times New Roman"/>
      </w:rPr>
    </w:lvl>
    <w:lvl w:ilvl="8">
      <w:start w:val="1"/>
      <w:numFmt w:val="decimal"/>
      <w:lvlText w:val="%9."/>
      <w:lvlJc w:val="left"/>
      <w:pPr>
        <w:tabs>
          <w:tab w:val="num" w:pos="6360"/>
        </w:tabs>
        <w:ind w:left="6360" w:hanging="360"/>
      </w:pPr>
      <w:rPr>
        <w:rFonts w:cs="Times New Roman"/>
      </w:rPr>
    </w:lvl>
  </w:abstractNum>
  <w:abstractNum w:abstractNumId="33" w15:restartNumberingAfterBreak="0">
    <w:nsid w:val="49CA1769"/>
    <w:multiLevelType w:val="hybridMultilevel"/>
    <w:tmpl w:val="A25650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4DFB6354"/>
    <w:multiLevelType w:val="multilevel"/>
    <w:tmpl w:val="BFEEB470"/>
    <w:lvl w:ilvl="0">
      <w:start w:val="1"/>
      <w:numFmt w:val="decimal"/>
      <w:lvlText w:val="%1."/>
      <w:lvlJc w:val="left"/>
      <w:pPr>
        <w:ind w:left="720" w:hanging="360"/>
      </w:pPr>
      <w:rPr>
        <w:rFonts w:cs="Times New Roman"/>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b/>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5" w15:restartNumberingAfterBreak="0">
    <w:nsid w:val="52AA10F7"/>
    <w:multiLevelType w:val="multilevel"/>
    <w:tmpl w:val="0538B39E"/>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6E14AD5"/>
    <w:multiLevelType w:val="hybridMultilevel"/>
    <w:tmpl w:val="E0083AEE"/>
    <w:lvl w:ilvl="0" w:tplc="503211B0">
      <w:start w:val="1"/>
      <w:numFmt w:val="decimal"/>
      <w:lvlText w:val="%1)"/>
      <w:lvlJc w:val="left"/>
      <w:pPr>
        <w:ind w:left="547" w:hanging="211"/>
      </w:pPr>
      <w:rPr>
        <w:rFonts w:ascii="Cambria" w:eastAsia="Cambria" w:hAnsi="Cambria" w:cs="Cambria" w:hint="default"/>
        <w:w w:val="100"/>
        <w:sz w:val="18"/>
        <w:szCs w:val="18"/>
        <w:lang w:val="pl-PL" w:eastAsia="en-US" w:bidi="ar-SA"/>
      </w:rPr>
    </w:lvl>
    <w:lvl w:ilvl="1" w:tplc="FFFCE99A">
      <w:numFmt w:val="bullet"/>
      <w:lvlText w:val="•"/>
      <w:lvlJc w:val="left"/>
      <w:pPr>
        <w:ind w:left="1518" w:hanging="211"/>
      </w:pPr>
      <w:rPr>
        <w:rFonts w:hint="default"/>
        <w:lang w:val="pl-PL" w:eastAsia="en-US" w:bidi="ar-SA"/>
      </w:rPr>
    </w:lvl>
    <w:lvl w:ilvl="2" w:tplc="8034EDDC">
      <w:numFmt w:val="bullet"/>
      <w:lvlText w:val="•"/>
      <w:lvlJc w:val="left"/>
      <w:pPr>
        <w:ind w:left="2497" w:hanging="211"/>
      </w:pPr>
      <w:rPr>
        <w:rFonts w:hint="default"/>
        <w:lang w:val="pl-PL" w:eastAsia="en-US" w:bidi="ar-SA"/>
      </w:rPr>
    </w:lvl>
    <w:lvl w:ilvl="3" w:tplc="A0DCB55E">
      <w:numFmt w:val="bullet"/>
      <w:lvlText w:val="•"/>
      <w:lvlJc w:val="left"/>
      <w:pPr>
        <w:ind w:left="3475" w:hanging="211"/>
      </w:pPr>
      <w:rPr>
        <w:rFonts w:hint="default"/>
        <w:lang w:val="pl-PL" w:eastAsia="en-US" w:bidi="ar-SA"/>
      </w:rPr>
    </w:lvl>
    <w:lvl w:ilvl="4" w:tplc="68CE3058">
      <w:numFmt w:val="bullet"/>
      <w:lvlText w:val="•"/>
      <w:lvlJc w:val="left"/>
      <w:pPr>
        <w:ind w:left="4454" w:hanging="211"/>
      </w:pPr>
      <w:rPr>
        <w:rFonts w:hint="default"/>
        <w:lang w:val="pl-PL" w:eastAsia="en-US" w:bidi="ar-SA"/>
      </w:rPr>
    </w:lvl>
    <w:lvl w:ilvl="5" w:tplc="F6782210">
      <w:numFmt w:val="bullet"/>
      <w:lvlText w:val="•"/>
      <w:lvlJc w:val="left"/>
      <w:pPr>
        <w:ind w:left="5433" w:hanging="211"/>
      </w:pPr>
      <w:rPr>
        <w:rFonts w:hint="default"/>
        <w:lang w:val="pl-PL" w:eastAsia="en-US" w:bidi="ar-SA"/>
      </w:rPr>
    </w:lvl>
    <w:lvl w:ilvl="6" w:tplc="4210D940">
      <w:numFmt w:val="bullet"/>
      <w:lvlText w:val="•"/>
      <w:lvlJc w:val="left"/>
      <w:pPr>
        <w:ind w:left="6411" w:hanging="211"/>
      </w:pPr>
      <w:rPr>
        <w:rFonts w:hint="default"/>
        <w:lang w:val="pl-PL" w:eastAsia="en-US" w:bidi="ar-SA"/>
      </w:rPr>
    </w:lvl>
    <w:lvl w:ilvl="7" w:tplc="2E1A0A5A">
      <w:numFmt w:val="bullet"/>
      <w:lvlText w:val="•"/>
      <w:lvlJc w:val="left"/>
      <w:pPr>
        <w:ind w:left="7390" w:hanging="211"/>
      </w:pPr>
      <w:rPr>
        <w:rFonts w:hint="default"/>
        <w:lang w:val="pl-PL" w:eastAsia="en-US" w:bidi="ar-SA"/>
      </w:rPr>
    </w:lvl>
    <w:lvl w:ilvl="8" w:tplc="79B23D18">
      <w:numFmt w:val="bullet"/>
      <w:lvlText w:val="•"/>
      <w:lvlJc w:val="left"/>
      <w:pPr>
        <w:ind w:left="8369" w:hanging="211"/>
      </w:pPr>
      <w:rPr>
        <w:rFonts w:hint="default"/>
        <w:lang w:val="pl-PL" w:eastAsia="en-US" w:bidi="ar-SA"/>
      </w:rPr>
    </w:lvl>
  </w:abstractNum>
  <w:abstractNum w:abstractNumId="37" w15:restartNumberingAfterBreak="0">
    <w:nsid w:val="593340A1"/>
    <w:multiLevelType w:val="multilevel"/>
    <w:tmpl w:val="57FCE20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5BE94E4A"/>
    <w:multiLevelType w:val="hybridMultilevel"/>
    <w:tmpl w:val="616271CA"/>
    <w:lvl w:ilvl="0" w:tplc="C454595A">
      <w:start w:val="1"/>
      <w:numFmt w:val="decimal"/>
      <w:lvlText w:val="%1."/>
      <w:lvlJc w:val="left"/>
      <w:pPr>
        <w:ind w:left="720" w:hanging="360"/>
      </w:pPr>
      <w:rPr>
        <w:rFonts w:asciiTheme="minorHAnsi" w:hAnsiTheme="minorHAnsi" w:cs="Calibri"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5C5E554B"/>
    <w:multiLevelType w:val="multilevel"/>
    <w:tmpl w:val="EC5042A2"/>
    <w:lvl w:ilvl="0">
      <w:start w:val="1"/>
      <w:numFmt w:val="decimal"/>
      <w:lvlText w:val="%1"/>
      <w:lvlJc w:val="left"/>
      <w:pPr>
        <w:ind w:left="1147" w:hanging="454"/>
      </w:pPr>
      <w:rPr>
        <w:rFonts w:hint="default"/>
        <w:lang w:val="pl-PL" w:eastAsia="en-US" w:bidi="ar-SA"/>
      </w:rPr>
    </w:lvl>
    <w:lvl w:ilvl="1">
      <w:start w:val="4"/>
      <w:numFmt w:val="decimal"/>
      <w:lvlText w:val="%1.%2"/>
      <w:lvlJc w:val="left"/>
      <w:pPr>
        <w:ind w:left="1147" w:hanging="454"/>
      </w:pPr>
      <w:rPr>
        <w:rFonts w:hint="default"/>
        <w:lang w:val="pl-PL" w:eastAsia="en-US" w:bidi="ar-SA"/>
      </w:rPr>
    </w:lvl>
    <w:lvl w:ilvl="2">
      <w:start w:val="6"/>
      <w:numFmt w:val="decimal"/>
      <w:lvlText w:val="%1.%2.%3"/>
      <w:lvlJc w:val="left"/>
      <w:pPr>
        <w:ind w:left="1147" w:hanging="454"/>
      </w:pPr>
      <w:rPr>
        <w:rFonts w:ascii="Cambria" w:eastAsia="Cambria" w:hAnsi="Cambria" w:cs="Cambria" w:hint="default"/>
        <w:spacing w:val="-1"/>
        <w:w w:val="100"/>
        <w:sz w:val="18"/>
        <w:szCs w:val="18"/>
        <w:lang w:val="pl-PL" w:eastAsia="en-US" w:bidi="ar-SA"/>
      </w:rPr>
    </w:lvl>
    <w:lvl w:ilvl="3">
      <w:numFmt w:val="bullet"/>
      <w:lvlText w:val="•"/>
      <w:lvlJc w:val="left"/>
      <w:pPr>
        <w:ind w:left="3895" w:hanging="454"/>
      </w:pPr>
      <w:rPr>
        <w:rFonts w:hint="default"/>
        <w:lang w:val="pl-PL" w:eastAsia="en-US" w:bidi="ar-SA"/>
      </w:rPr>
    </w:lvl>
    <w:lvl w:ilvl="4">
      <w:numFmt w:val="bullet"/>
      <w:lvlText w:val="•"/>
      <w:lvlJc w:val="left"/>
      <w:pPr>
        <w:ind w:left="4814" w:hanging="454"/>
      </w:pPr>
      <w:rPr>
        <w:rFonts w:hint="default"/>
        <w:lang w:val="pl-PL" w:eastAsia="en-US" w:bidi="ar-SA"/>
      </w:rPr>
    </w:lvl>
    <w:lvl w:ilvl="5">
      <w:numFmt w:val="bullet"/>
      <w:lvlText w:val="•"/>
      <w:lvlJc w:val="left"/>
      <w:pPr>
        <w:ind w:left="5733" w:hanging="454"/>
      </w:pPr>
      <w:rPr>
        <w:rFonts w:hint="default"/>
        <w:lang w:val="pl-PL" w:eastAsia="en-US" w:bidi="ar-SA"/>
      </w:rPr>
    </w:lvl>
    <w:lvl w:ilvl="6">
      <w:numFmt w:val="bullet"/>
      <w:lvlText w:val="•"/>
      <w:lvlJc w:val="left"/>
      <w:pPr>
        <w:ind w:left="6651" w:hanging="454"/>
      </w:pPr>
      <w:rPr>
        <w:rFonts w:hint="default"/>
        <w:lang w:val="pl-PL" w:eastAsia="en-US" w:bidi="ar-SA"/>
      </w:rPr>
    </w:lvl>
    <w:lvl w:ilvl="7">
      <w:numFmt w:val="bullet"/>
      <w:lvlText w:val="•"/>
      <w:lvlJc w:val="left"/>
      <w:pPr>
        <w:ind w:left="7570" w:hanging="454"/>
      </w:pPr>
      <w:rPr>
        <w:rFonts w:hint="default"/>
        <w:lang w:val="pl-PL" w:eastAsia="en-US" w:bidi="ar-SA"/>
      </w:rPr>
    </w:lvl>
    <w:lvl w:ilvl="8">
      <w:numFmt w:val="bullet"/>
      <w:lvlText w:val="•"/>
      <w:lvlJc w:val="left"/>
      <w:pPr>
        <w:ind w:left="8489" w:hanging="454"/>
      </w:pPr>
      <w:rPr>
        <w:rFonts w:hint="default"/>
        <w:lang w:val="pl-PL" w:eastAsia="en-US" w:bidi="ar-SA"/>
      </w:rPr>
    </w:lvl>
  </w:abstractNum>
  <w:abstractNum w:abstractNumId="40" w15:restartNumberingAfterBreak="0">
    <w:nsid w:val="5CB26994"/>
    <w:multiLevelType w:val="hybridMultilevel"/>
    <w:tmpl w:val="AD485806"/>
    <w:lvl w:ilvl="0" w:tplc="65E8E3A4">
      <w:start w:val="1"/>
      <w:numFmt w:val="decimal"/>
      <w:lvlText w:val="%1."/>
      <w:lvlJc w:val="left"/>
      <w:pPr>
        <w:tabs>
          <w:tab w:val="num" w:pos="720"/>
        </w:tabs>
        <w:ind w:left="720" w:hanging="360"/>
      </w:pPr>
      <w:rPr>
        <w:rFonts w:cs="Times New Roman"/>
      </w:rPr>
    </w:lvl>
    <w:lvl w:ilvl="1" w:tplc="F3D82ADC">
      <w:start w:val="1"/>
      <w:numFmt w:val="decimal"/>
      <w:lvlText w:val="%2."/>
      <w:lvlJc w:val="left"/>
      <w:pPr>
        <w:tabs>
          <w:tab w:val="num" w:pos="1440"/>
        </w:tabs>
        <w:ind w:left="1440" w:hanging="360"/>
      </w:pPr>
      <w:rPr>
        <w:rFonts w:cs="Times New Roman"/>
        <w:b w:val="0"/>
        <w:bCs w:val="0"/>
        <w:color w:val="auto"/>
      </w:rPr>
    </w:lvl>
    <w:lvl w:ilvl="2" w:tplc="2F5E6F14">
      <w:start w:val="1"/>
      <w:numFmt w:val="lowerLetter"/>
      <w:lvlText w:val="%3)"/>
      <w:lvlJc w:val="left"/>
      <w:pPr>
        <w:tabs>
          <w:tab w:val="num" w:pos="162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5EE128A4"/>
    <w:multiLevelType w:val="multilevel"/>
    <w:tmpl w:val="BE80EE84"/>
    <w:lvl w:ilvl="0">
      <w:start w:val="1"/>
      <w:numFmt w:val="decimal"/>
      <w:lvlText w:val="%1."/>
      <w:lvlJc w:val="left"/>
      <w:pPr>
        <w:ind w:left="712" w:hanging="377"/>
      </w:pPr>
      <w:rPr>
        <w:rFonts w:ascii="Cambria" w:eastAsia="Cambria" w:hAnsi="Cambria" w:cs="Cambria" w:hint="default"/>
        <w:w w:val="100"/>
        <w:sz w:val="18"/>
        <w:szCs w:val="18"/>
        <w:lang w:val="pl-PL" w:eastAsia="en-US" w:bidi="ar-SA"/>
      </w:rPr>
    </w:lvl>
    <w:lvl w:ilvl="1">
      <w:start w:val="1"/>
      <w:numFmt w:val="decimal"/>
      <w:lvlText w:val="%1.%2"/>
      <w:lvlJc w:val="left"/>
      <w:pPr>
        <w:ind w:left="763" w:hanging="428"/>
      </w:pPr>
      <w:rPr>
        <w:rFonts w:ascii="Cambria" w:eastAsia="Cambria" w:hAnsi="Cambria" w:cs="Cambria" w:hint="default"/>
        <w:spacing w:val="-1"/>
        <w:w w:val="100"/>
        <w:sz w:val="18"/>
        <w:szCs w:val="18"/>
        <w:lang w:val="pl-PL" w:eastAsia="en-US" w:bidi="ar-SA"/>
      </w:rPr>
    </w:lvl>
    <w:lvl w:ilvl="2">
      <w:numFmt w:val="bullet"/>
      <w:lvlText w:val="•"/>
      <w:lvlJc w:val="left"/>
      <w:pPr>
        <w:ind w:left="1004" w:hanging="428"/>
      </w:pPr>
      <w:rPr>
        <w:rFonts w:hint="default"/>
        <w:lang w:val="pl-PL" w:eastAsia="en-US" w:bidi="ar-SA"/>
      </w:rPr>
    </w:lvl>
    <w:lvl w:ilvl="3">
      <w:numFmt w:val="bullet"/>
      <w:lvlText w:val="•"/>
      <w:lvlJc w:val="left"/>
      <w:pPr>
        <w:ind w:left="1249" w:hanging="428"/>
      </w:pPr>
      <w:rPr>
        <w:rFonts w:hint="default"/>
        <w:lang w:val="pl-PL" w:eastAsia="en-US" w:bidi="ar-SA"/>
      </w:rPr>
    </w:lvl>
    <w:lvl w:ilvl="4">
      <w:numFmt w:val="bullet"/>
      <w:lvlText w:val="•"/>
      <w:lvlJc w:val="left"/>
      <w:pPr>
        <w:ind w:left="1494" w:hanging="428"/>
      </w:pPr>
      <w:rPr>
        <w:rFonts w:hint="default"/>
        <w:lang w:val="pl-PL" w:eastAsia="en-US" w:bidi="ar-SA"/>
      </w:rPr>
    </w:lvl>
    <w:lvl w:ilvl="5">
      <w:numFmt w:val="bullet"/>
      <w:lvlText w:val="•"/>
      <w:lvlJc w:val="left"/>
      <w:pPr>
        <w:ind w:left="1739" w:hanging="428"/>
      </w:pPr>
      <w:rPr>
        <w:rFonts w:hint="default"/>
        <w:lang w:val="pl-PL" w:eastAsia="en-US" w:bidi="ar-SA"/>
      </w:rPr>
    </w:lvl>
    <w:lvl w:ilvl="6">
      <w:numFmt w:val="bullet"/>
      <w:lvlText w:val="•"/>
      <w:lvlJc w:val="left"/>
      <w:pPr>
        <w:ind w:left="1983" w:hanging="428"/>
      </w:pPr>
      <w:rPr>
        <w:rFonts w:hint="default"/>
        <w:lang w:val="pl-PL" w:eastAsia="en-US" w:bidi="ar-SA"/>
      </w:rPr>
    </w:lvl>
    <w:lvl w:ilvl="7">
      <w:numFmt w:val="bullet"/>
      <w:lvlText w:val="•"/>
      <w:lvlJc w:val="left"/>
      <w:pPr>
        <w:ind w:left="2228" w:hanging="428"/>
      </w:pPr>
      <w:rPr>
        <w:rFonts w:hint="default"/>
        <w:lang w:val="pl-PL" w:eastAsia="en-US" w:bidi="ar-SA"/>
      </w:rPr>
    </w:lvl>
    <w:lvl w:ilvl="8">
      <w:numFmt w:val="bullet"/>
      <w:lvlText w:val="•"/>
      <w:lvlJc w:val="left"/>
      <w:pPr>
        <w:ind w:left="2473" w:hanging="428"/>
      </w:pPr>
      <w:rPr>
        <w:rFonts w:hint="default"/>
        <w:lang w:val="pl-PL" w:eastAsia="en-US" w:bidi="ar-SA"/>
      </w:rPr>
    </w:lvl>
  </w:abstractNum>
  <w:abstractNum w:abstractNumId="42" w15:restartNumberingAfterBreak="0">
    <w:nsid w:val="62D00E22"/>
    <w:multiLevelType w:val="hybridMultilevel"/>
    <w:tmpl w:val="0D5017CE"/>
    <w:lvl w:ilvl="0" w:tplc="04150017">
      <w:start w:val="1"/>
      <w:numFmt w:val="lowerLetter"/>
      <w:lvlText w:val="%1)"/>
      <w:lvlJc w:val="left"/>
      <w:pPr>
        <w:ind w:left="720" w:hanging="360"/>
      </w:pPr>
      <w:rPr>
        <w:rFonts w:cs="Times New Roman"/>
      </w:rPr>
    </w:lvl>
    <w:lvl w:ilvl="1" w:tplc="B41C2F92">
      <w:start w:val="1"/>
      <w:numFmt w:val="lowerLetter"/>
      <w:lvlText w:val="%2)"/>
      <w:lvlJc w:val="left"/>
      <w:pPr>
        <w:ind w:left="1440" w:hanging="360"/>
      </w:pPr>
      <w:rPr>
        <w:rFonts w:cs="Times New Roman"/>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63383984"/>
    <w:multiLevelType w:val="multilevel"/>
    <w:tmpl w:val="5DDEABDC"/>
    <w:lvl w:ilvl="0">
      <w:start w:val="1"/>
      <w:numFmt w:val="decimal"/>
      <w:lvlText w:val="%1."/>
      <w:lvlJc w:val="left"/>
      <w:pPr>
        <w:ind w:left="1080" w:hanging="360"/>
      </w:pPr>
      <w:rPr>
        <w:rFonts w:cs="Times New Roman"/>
        <w:b/>
      </w:rPr>
    </w:lvl>
    <w:lvl w:ilvl="1">
      <w:start w:val="1"/>
      <w:numFmt w:val="decimal"/>
      <w:isLgl/>
      <w:lvlText w:val="%1.%2."/>
      <w:lvlJc w:val="left"/>
      <w:pPr>
        <w:ind w:left="1080" w:hanging="360"/>
      </w:pPr>
      <w:rPr>
        <w:rFonts w:cs="Times New Roman"/>
        <w:b w:val="0"/>
        <w:color w:val="auto"/>
      </w:rPr>
    </w:lvl>
    <w:lvl w:ilvl="2">
      <w:start w:val="1"/>
      <w:numFmt w:val="decimal"/>
      <w:isLgl/>
      <w:lvlText w:val="%1.%2.%3."/>
      <w:lvlJc w:val="left"/>
      <w:pPr>
        <w:ind w:left="1440" w:hanging="720"/>
      </w:pPr>
      <w:rPr>
        <w:rFonts w:cs="Times New Roman"/>
        <w:b w:val="0"/>
        <w:color w:val="auto"/>
      </w:rPr>
    </w:lvl>
    <w:lvl w:ilvl="3">
      <w:start w:val="1"/>
      <w:numFmt w:val="decimal"/>
      <w:isLgl/>
      <w:lvlText w:val="%1.%2.%3.%4."/>
      <w:lvlJc w:val="left"/>
      <w:pPr>
        <w:ind w:left="1440" w:hanging="720"/>
      </w:pPr>
      <w:rPr>
        <w:rFonts w:cs="Times New Roman"/>
        <w:b w:val="0"/>
        <w:color w:val="auto"/>
      </w:rPr>
    </w:lvl>
    <w:lvl w:ilvl="4">
      <w:start w:val="1"/>
      <w:numFmt w:val="decimal"/>
      <w:isLgl/>
      <w:lvlText w:val="%1.%2.%3.%4.%5."/>
      <w:lvlJc w:val="left"/>
      <w:pPr>
        <w:ind w:left="1800" w:hanging="1080"/>
      </w:pPr>
      <w:rPr>
        <w:rFonts w:cs="Times New Roman"/>
        <w:b w:val="0"/>
        <w:color w:val="auto"/>
      </w:rPr>
    </w:lvl>
    <w:lvl w:ilvl="5">
      <w:start w:val="1"/>
      <w:numFmt w:val="decimal"/>
      <w:isLgl/>
      <w:lvlText w:val="%1.%2.%3.%4.%5.%6."/>
      <w:lvlJc w:val="left"/>
      <w:pPr>
        <w:ind w:left="1800" w:hanging="1080"/>
      </w:pPr>
      <w:rPr>
        <w:rFonts w:cs="Times New Roman"/>
        <w:b w:val="0"/>
        <w:color w:val="auto"/>
      </w:rPr>
    </w:lvl>
    <w:lvl w:ilvl="6">
      <w:start w:val="1"/>
      <w:numFmt w:val="decimal"/>
      <w:isLgl/>
      <w:lvlText w:val="%1.%2.%3.%4.%5.%6.%7."/>
      <w:lvlJc w:val="left"/>
      <w:pPr>
        <w:ind w:left="2160" w:hanging="1440"/>
      </w:pPr>
      <w:rPr>
        <w:rFonts w:cs="Times New Roman"/>
        <w:b w:val="0"/>
        <w:color w:val="auto"/>
      </w:rPr>
    </w:lvl>
    <w:lvl w:ilvl="7">
      <w:start w:val="1"/>
      <w:numFmt w:val="decimal"/>
      <w:isLgl/>
      <w:lvlText w:val="%1.%2.%3.%4.%5.%6.%7.%8."/>
      <w:lvlJc w:val="left"/>
      <w:pPr>
        <w:ind w:left="2160" w:hanging="1440"/>
      </w:pPr>
      <w:rPr>
        <w:rFonts w:cs="Times New Roman"/>
        <w:b w:val="0"/>
        <w:color w:val="auto"/>
      </w:rPr>
    </w:lvl>
    <w:lvl w:ilvl="8">
      <w:start w:val="1"/>
      <w:numFmt w:val="decimal"/>
      <w:isLgl/>
      <w:lvlText w:val="%1.%2.%3.%4.%5.%6.%7.%8.%9."/>
      <w:lvlJc w:val="left"/>
      <w:pPr>
        <w:ind w:left="2160" w:hanging="1440"/>
      </w:pPr>
      <w:rPr>
        <w:rFonts w:cs="Times New Roman"/>
        <w:b w:val="0"/>
        <w:color w:val="auto"/>
      </w:rPr>
    </w:lvl>
  </w:abstractNum>
  <w:abstractNum w:abstractNumId="44" w15:restartNumberingAfterBreak="0">
    <w:nsid w:val="645853A2"/>
    <w:multiLevelType w:val="multilevel"/>
    <w:tmpl w:val="759EBD08"/>
    <w:lvl w:ilvl="0">
      <w:start w:val="3"/>
      <w:numFmt w:val="decimal"/>
      <w:lvlText w:val="%1."/>
      <w:lvlJc w:val="left"/>
      <w:pPr>
        <w:ind w:left="720" w:hanging="360"/>
      </w:pPr>
      <w:rPr>
        <w:rFonts w:cs="Times New Roman" w:hint="default"/>
        <w:b/>
        <w:u w:val="none"/>
      </w:rPr>
    </w:lvl>
    <w:lvl w:ilvl="1">
      <w:start w:val="1"/>
      <w:numFmt w:val="lowerLetter"/>
      <w:lvlText w:val="%2)"/>
      <w:lvlJc w:val="left"/>
      <w:pPr>
        <w:ind w:left="1440" w:hanging="360"/>
      </w:pPr>
      <w:rPr>
        <w:rFonts w:cs="Times New Roman" w:hint="default"/>
        <w:b/>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45" w15:restartNumberingAfterBreak="0">
    <w:nsid w:val="65BD495F"/>
    <w:multiLevelType w:val="multilevel"/>
    <w:tmpl w:val="F8C8BF48"/>
    <w:lvl w:ilvl="0">
      <w:start w:val="3"/>
      <w:numFmt w:val="decimal"/>
      <w:lvlText w:val="%1"/>
      <w:lvlJc w:val="left"/>
      <w:pPr>
        <w:ind w:left="763" w:hanging="389"/>
      </w:pPr>
      <w:rPr>
        <w:rFonts w:hint="default"/>
        <w:lang w:val="pl-PL" w:eastAsia="en-US" w:bidi="ar-SA"/>
      </w:rPr>
    </w:lvl>
    <w:lvl w:ilvl="1">
      <w:start w:val="1"/>
      <w:numFmt w:val="decimal"/>
      <w:lvlText w:val="%1.%2."/>
      <w:lvlJc w:val="left"/>
      <w:pPr>
        <w:ind w:left="763" w:hanging="389"/>
      </w:pPr>
      <w:rPr>
        <w:rFonts w:ascii="Cambria" w:eastAsia="Cambria" w:hAnsi="Cambria" w:cs="Cambria" w:hint="default"/>
        <w:spacing w:val="-1"/>
        <w:w w:val="100"/>
        <w:sz w:val="18"/>
        <w:szCs w:val="18"/>
        <w:lang w:val="pl-PL" w:eastAsia="en-US" w:bidi="ar-SA"/>
      </w:rPr>
    </w:lvl>
    <w:lvl w:ilvl="2">
      <w:numFmt w:val="bullet"/>
      <w:lvlText w:val="•"/>
      <w:lvlJc w:val="left"/>
      <w:pPr>
        <w:ind w:left="2673" w:hanging="389"/>
      </w:pPr>
      <w:rPr>
        <w:rFonts w:hint="default"/>
        <w:lang w:val="pl-PL" w:eastAsia="en-US" w:bidi="ar-SA"/>
      </w:rPr>
    </w:lvl>
    <w:lvl w:ilvl="3">
      <w:numFmt w:val="bullet"/>
      <w:lvlText w:val="•"/>
      <w:lvlJc w:val="left"/>
      <w:pPr>
        <w:ind w:left="3629" w:hanging="389"/>
      </w:pPr>
      <w:rPr>
        <w:rFonts w:hint="default"/>
        <w:lang w:val="pl-PL" w:eastAsia="en-US" w:bidi="ar-SA"/>
      </w:rPr>
    </w:lvl>
    <w:lvl w:ilvl="4">
      <w:numFmt w:val="bullet"/>
      <w:lvlText w:val="•"/>
      <w:lvlJc w:val="left"/>
      <w:pPr>
        <w:ind w:left="4586" w:hanging="389"/>
      </w:pPr>
      <w:rPr>
        <w:rFonts w:hint="default"/>
        <w:lang w:val="pl-PL" w:eastAsia="en-US" w:bidi="ar-SA"/>
      </w:rPr>
    </w:lvl>
    <w:lvl w:ilvl="5">
      <w:numFmt w:val="bullet"/>
      <w:lvlText w:val="•"/>
      <w:lvlJc w:val="left"/>
      <w:pPr>
        <w:ind w:left="5543" w:hanging="389"/>
      </w:pPr>
      <w:rPr>
        <w:rFonts w:hint="default"/>
        <w:lang w:val="pl-PL" w:eastAsia="en-US" w:bidi="ar-SA"/>
      </w:rPr>
    </w:lvl>
    <w:lvl w:ilvl="6">
      <w:numFmt w:val="bullet"/>
      <w:lvlText w:val="•"/>
      <w:lvlJc w:val="left"/>
      <w:pPr>
        <w:ind w:left="6499" w:hanging="389"/>
      </w:pPr>
      <w:rPr>
        <w:rFonts w:hint="default"/>
        <w:lang w:val="pl-PL" w:eastAsia="en-US" w:bidi="ar-SA"/>
      </w:rPr>
    </w:lvl>
    <w:lvl w:ilvl="7">
      <w:numFmt w:val="bullet"/>
      <w:lvlText w:val="•"/>
      <w:lvlJc w:val="left"/>
      <w:pPr>
        <w:ind w:left="7456" w:hanging="389"/>
      </w:pPr>
      <w:rPr>
        <w:rFonts w:hint="default"/>
        <w:lang w:val="pl-PL" w:eastAsia="en-US" w:bidi="ar-SA"/>
      </w:rPr>
    </w:lvl>
    <w:lvl w:ilvl="8">
      <w:numFmt w:val="bullet"/>
      <w:lvlText w:val="•"/>
      <w:lvlJc w:val="left"/>
      <w:pPr>
        <w:ind w:left="8413" w:hanging="389"/>
      </w:pPr>
      <w:rPr>
        <w:rFonts w:hint="default"/>
        <w:lang w:val="pl-PL" w:eastAsia="en-US" w:bidi="ar-SA"/>
      </w:rPr>
    </w:lvl>
  </w:abstractNum>
  <w:abstractNum w:abstractNumId="46" w15:restartNumberingAfterBreak="0">
    <w:nsid w:val="65EA145F"/>
    <w:multiLevelType w:val="hybridMultilevel"/>
    <w:tmpl w:val="1B3E5958"/>
    <w:lvl w:ilvl="0" w:tplc="89865598">
      <w:start w:val="1"/>
      <w:numFmt w:val="decimal"/>
      <w:lvlText w:val="%1."/>
      <w:lvlJc w:val="left"/>
      <w:pPr>
        <w:ind w:left="720" w:hanging="360"/>
      </w:pPr>
      <w:rPr>
        <w:rFonts w:cs="Times New Roman"/>
        <w:b/>
        <w:sz w:val="19"/>
        <w:szCs w:val="19"/>
      </w:rPr>
    </w:lvl>
    <w:lvl w:ilvl="1" w:tplc="04150017">
      <w:start w:val="1"/>
      <w:numFmt w:val="lowerLetter"/>
      <w:lvlText w:val="%2)"/>
      <w:lvlJc w:val="left"/>
      <w:pPr>
        <w:ind w:left="502"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660400DD"/>
    <w:multiLevelType w:val="multilevel"/>
    <w:tmpl w:val="BCF2468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b w:val="0"/>
        <w:bCs w:val="0"/>
        <w:color w:val="auto"/>
      </w:rPr>
    </w:lvl>
    <w:lvl w:ilvl="2">
      <w:start w:val="1"/>
      <w:numFmt w:val="lowerLetter"/>
      <w:lvlText w:val="%3)"/>
      <w:lvlJc w:val="left"/>
      <w:pPr>
        <w:tabs>
          <w:tab w:val="num" w:pos="1620"/>
        </w:tabs>
        <w:ind w:left="2340" w:hanging="360"/>
      </w:pPr>
      <w:rPr>
        <w:rFonts w:asciiTheme="minorHAnsi" w:eastAsia="Times New Roman" w:hAnsiTheme="minorHAnsi" w:cs="Calibri"/>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8" w15:restartNumberingAfterBreak="0">
    <w:nsid w:val="66411553"/>
    <w:multiLevelType w:val="multilevel"/>
    <w:tmpl w:val="2932C838"/>
    <w:lvl w:ilvl="0">
      <w:start w:val="1"/>
      <w:numFmt w:val="decimal"/>
      <w:lvlText w:val="%1."/>
      <w:lvlJc w:val="left"/>
      <w:pPr>
        <w:ind w:left="360" w:hanging="360"/>
      </w:pPr>
      <w:rPr>
        <w:rFonts w:hint="default"/>
        <w:b/>
        <w:color w:val="000000"/>
      </w:rPr>
    </w:lvl>
    <w:lvl w:ilvl="1">
      <w:start w:val="1"/>
      <w:numFmt w:val="lowerLetter"/>
      <w:lvlText w:val="%2)"/>
      <w:lvlJc w:val="left"/>
      <w:pPr>
        <w:ind w:left="1070" w:hanging="360"/>
      </w:pPr>
      <w:rPr>
        <w:rFonts w:ascii="Times New Roman" w:eastAsia="Cambria" w:hAnsi="Times New Roman" w:cs="Times New Roman"/>
        <w:b/>
        <w:color w:val="000000"/>
      </w:rPr>
    </w:lvl>
    <w:lvl w:ilvl="2">
      <w:start w:val="1"/>
      <w:numFmt w:val="lowerLetter"/>
      <w:lvlText w:val="%3)"/>
      <w:lvlJc w:val="left"/>
      <w:pPr>
        <w:ind w:left="720" w:hanging="720"/>
      </w:pPr>
      <w:rPr>
        <w:rFonts w:ascii="Times New Roman" w:eastAsia="Cambria" w:hAnsi="Times New Roman" w:cs="Times New Roman"/>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49" w15:restartNumberingAfterBreak="0">
    <w:nsid w:val="6ABF6751"/>
    <w:multiLevelType w:val="multilevel"/>
    <w:tmpl w:val="D3D4FA6A"/>
    <w:lvl w:ilvl="0">
      <w:start w:val="1"/>
      <w:numFmt w:val="decimal"/>
      <w:lvlText w:val="%1."/>
      <w:lvlJc w:val="left"/>
      <w:pPr>
        <w:ind w:left="336" w:hanging="197"/>
      </w:pPr>
      <w:rPr>
        <w:rFonts w:ascii="Cambria" w:eastAsia="Cambria" w:hAnsi="Cambria" w:cs="Cambria" w:hint="default"/>
        <w:w w:val="100"/>
        <w:sz w:val="18"/>
        <w:szCs w:val="18"/>
        <w:lang w:val="pl-PL" w:eastAsia="en-US" w:bidi="ar-SA"/>
      </w:rPr>
    </w:lvl>
    <w:lvl w:ilvl="1">
      <w:start w:val="1"/>
      <w:numFmt w:val="decimal"/>
      <w:lvlText w:val="%1.%2."/>
      <w:lvlJc w:val="left"/>
      <w:pPr>
        <w:ind w:left="336" w:hanging="708"/>
      </w:pPr>
      <w:rPr>
        <w:rFonts w:ascii="Cambria" w:eastAsia="Cambria" w:hAnsi="Cambria" w:cs="Cambria" w:hint="default"/>
        <w:spacing w:val="-1"/>
        <w:w w:val="100"/>
        <w:sz w:val="18"/>
        <w:szCs w:val="18"/>
        <w:lang w:val="pl-PL" w:eastAsia="en-US" w:bidi="ar-SA"/>
      </w:rPr>
    </w:lvl>
    <w:lvl w:ilvl="2">
      <w:numFmt w:val="bullet"/>
      <w:lvlText w:val="•"/>
      <w:lvlJc w:val="left"/>
      <w:pPr>
        <w:ind w:left="2337" w:hanging="708"/>
      </w:pPr>
      <w:rPr>
        <w:rFonts w:hint="default"/>
        <w:lang w:val="pl-PL" w:eastAsia="en-US" w:bidi="ar-SA"/>
      </w:rPr>
    </w:lvl>
    <w:lvl w:ilvl="3">
      <w:numFmt w:val="bullet"/>
      <w:lvlText w:val="•"/>
      <w:lvlJc w:val="left"/>
      <w:pPr>
        <w:ind w:left="3335" w:hanging="708"/>
      </w:pPr>
      <w:rPr>
        <w:rFonts w:hint="default"/>
        <w:lang w:val="pl-PL" w:eastAsia="en-US" w:bidi="ar-SA"/>
      </w:rPr>
    </w:lvl>
    <w:lvl w:ilvl="4">
      <w:numFmt w:val="bullet"/>
      <w:lvlText w:val="•"/>
      <w:lvlJc w:val="left"/>
      <w:pPr>
        <w:ind w:left="4334" w:hanging="708"/>
      </w:pPr>
      <w:rPr>
        <w:rFonts w:hint="default"/>
        <w:lang w:val="pl-PL" w:eastAsia="en-US" w:bidi="ar-SA"/>
      </w:rPr>
    </w:lvl>
    <w:lvl w:ilvl="5">
      <w:numFmt w:val="bullet"/>
      <w:lvlText w:val="•"/>
      <w:lvlJc w:val="left"/>
      <w:pPr>
        <w:ind w:left="5333" w:hanging="708"/>
      </w:pPr>
      <w:rPr>
        <w:rFonts w:hint="default"/>
        <w:lang w:val="pl-PL" w:eastAsia="en-US" w:bidi="ar-SA"/>
      </w:rPr>
    </w:lvl>
    <w:lvl w:ilvl="6">
      <w:numFmt w:val="bullet"/>
      <w:lvlText w:val="•"/>
      <w:lvlJc w:val="left"/>
      <w:pPr>
        <w:ind w:left="6331" w:hanging="708"/>
      </w:pPr>
      <w:rPr>
        <w:rFonts w:hint="default"/>
        <w:lang w:val="pl-PL" w:eastAsia="en-US" w:bidi="ar-SA"/>
      </w:rPr>
    </w:lvl>
    <w:lvl w:ilvl="7">
      <w:numFmt w:val="bullet"/>
      <w:lvlText w:val="•"/>
      <w:lvlJc w:val="left"/>
      <w:pPr>
        <w:ind w:left="7330" w:hanging="708"/>
      </w:pPr>
      <w:rPr>
        <w:rFonts w:hint="default"/>
        <w:lang w:val="pl-PL" w:eastAsia="en-US" w:bidi="ar-SA"/>
      </w:rPr>
    </w:lvl>
    <w:lvl w:ilvl="8">
      <w:numFmt w:val="bullet"/>
      <w:lvlText w:val="•"/>
      <w:lvlJc w:val="left"/>
      <w:pPr>
        <w:ind w:left="8329" w:hanging="708"/>
      </w:pPr>
      <w:rPr>
        <w:rFonts w:hint="default"/>
        <w:lang w:val="pl-PL" w:eastAsia="en-US" w:bidi="ar-SA"/>
      </w:rPr>
    </w:lvl>
  </w:abstractNum>
  <w:abstractNum w:abstractNumId="50" w15:restartNumberingAfterBreak="0">
    <w:nsid w:val="6DD4370B"/>
    <w:multiLevelType w:val="hybridMultilevel"/>
    <w:tmpl w:val="FD7887A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1" w15:restartNumberingAfterBreak="0">
    <w:nsid w:val="6EAD2238"/>
    <w:multiLevelType w:val="hybridMultilevel"/>
    <w:tmpl w:val="EBCA637E"/>
    <w:lvl w:ilvl="0" w:tplc="EEB08A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2" w15:restartNumberingAfterBreak="0">
    <w:nsid w:val="718A17CF"/>
    <w:multiLevelType w:val="hybridMultilevel"/>
    <w:tmpl w:val="5B4283B6"/>
    <w:lvl w:ilvl="0" w:tplc="444219E0">
      <w:start w:val="1"/>
      <w:numFmt w:val="decimal"/>
      <w:lvlText w:val="%1."/>
      <w:lvlJc w:val="left"/>
      <w:pPr>
        <w:ind w:left="360" w:hanging="360"/>
      </w:pPr>
      <w:rPr>
        <w:rFonts w:cs="Times New Roman"/>
        <w:b/>
      </w:rPr>
    </w:lvl>
    <w:lvl w:ilvl="1" w:tplc="04150019">
      <w:start w:val="1"/>
      <w:numFmt w:val="lowerLetter"/>
      <w:lvlText w:val="%2."/>
      <w:lvlJc w:val="left"/>
      <w:pPr>
        <w:ind w:left="36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73FF502F"/>
    <w:multiLevelType w:val="hybridMultilevel"/>
    <w:tmpl w:val="E6CCD41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15:restartNumberingAfterBreak="0">
    <w:nsid w:val="766B2AFE"/>
    <w:multiLevelType w:val="hybridMultilevel"/>
    <w:tmpl w:val="A37C7A4A"/>
    <w:lvl w:ilvl="0" w:tplc="E9B8F980">
      <w:start w:val="1"/>
      <w:numFmt w:val="lowerLetter"/>
      <w:lvlText w:val="%1)"/>
      <w:lvlJc w:val="left"/>
      <w:pPr>
        <w:ind w:left="3340" w:hanging="360"/>
      </w:pPr>
      <w:rPr>
        <w:rFonts w:cs="Times New Roman"/>
        <w:color w:val="0070C0"/>
      </w:rPr>
    </w:lvl>
    <w:lvl w:ilvl="1" w:tplc="04150019">
      <w:start w:val="1"/>
      <w:numFmt w:val="lowerLetter"/>
      <w:lvlText w:val="%2."/>
      <w:lvlJc w:val="left"/>
      <w:pPr>
        <w:ind w:left="4060" w:hanging="360"/>
      </w:pPr>
      <w:rPr>
        <w:rFonts w:cs="Times New Roman"/>
      </w:rPr>
    </w:lvl>
    <w:lvl w:ilvl="2" w:tplc="0415001B">
      <w:start w:val="1"/>
      <w:numFmt w:val="lowerRoman"/>
      <w:lvlText w:val="%3."/>
      <w:lvlJc w:val="right"/>
      <w:pPr>
        <w:ind w:left="4780" w:hanging="180"/>
      </w:pPr>
      <w:rPr>
        <w:rFonts w:cs="Times New Roman"/>
      </w:rPr>
    </w:lvl>
    <w:lvl w:ilvl="3" w:tplc="0415000F">
      <w:start w:val="1"/>
      <w:numFmt w:val="decimal"/>
      <w:lvlText w:val="%4."/>
      <w:lvlJc w:val="left"/>
      <w:pPr>
        <w:ind w:left="5500" w:hanging="360"/>
      </w:pPr>
      <w:rPr>
        <w:rFonts w:cs="Times New Roman"/>
      </w:rPr>
    </w:lvl>
    <w:lvl w:ilvl="4" w:tplc="04150019">
      <w:start w:val="1"/>
      <w:numFmt w:val="lowerLetter"/>
      <w:lvlText w:val="%5."/>
      <w:lvlJc w:val="left"/>
      <w:pPr>
        <w:ind w:left="6220" w:hanging="360"/>
      </w:pPr>
      <w:rPr>
        <w:rFonts w:cs="Times New Roman"/>
      </w:rPr>
    </w:lvl>
    <w:lvl w:ilvl="5" w:tplc="0415001B">
      <w:start w:val="1"/>
      <w:numFmt w:val="lowerRoman"/>
      <w:lvlText w:val="%6."/>
      <w:lvlJc w:val="right"/>
      <w:pPr>
        <w:ind w:left="6940" w:hanging="180"/>
      </w:pPr>
      <w:rPr>
        <w:rFonts w:cs="Times New Roman"/>
      </w:rPr>
    </w:lvl>
    <w:lvl w:ilvl="6" w:tplc="0415000F">
      <w:start w:val="1"/>
      <w:numFmt w:val="decimal"/>
      <w:lvlText w:val="%7."/>
      <w:lvlJc w:val="left"/>
      <w:pPr>
        <w:ind w:left="7660" w:hanging="360"/>
      </w:pPr>
      <w:rPr>
        <w:rFonts w:cs="Times New Roman"/>
      </w:rPr>
    </w:lvl>
    <w:lvl w:ilvl="7" w:tplc="04150019">
      <w:start w:val="1"/>
      <w:numFmt w:val="lowerLetter"/>
      <w:lvlText w:val="%8."/>
      <w:lvlJc w:val="left"/>
      <w:pPr>
        <w:ind w:left="8380" w:hanging="360"/>
      </w:pPr>
      <w:rPr>
        <w:rFonts w:cs="Times New Roman"/>
      </w:rPr>
    </w:lvl>
    <w:lvl w:ilvl="8" w:tplc="0415001B">
      <w:start w:val="1"/>
      <w:numFmt w:val="lowerRoman"/>
      <w:lvlText w:val="%9."/>
      <w:lvlJc w:val="right"/>
      <w:pPr>
        <w:ind w:left="9100" w:hanging="180"/>
      </w:pPr>
      <w:rPr>
        <w:rFonts w:cs="Times New Roman"/>
      </w:rPr>
    </w:lvl>
  </w:abstractNum>
  <w:abstractNum w:abstractNumId="55" w15:restartNumberingAfterBreak="0">
    <w:nsid w:val="7D4D42F7"/>
    <w:multiLevelType w:val="multilevel"/>
    <w:tmpl w:val="97308E5A"/>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upperLetter"/>
      <w:lvlText w:val="%5)"/>
      <w:lvlJc w:val="left"/>
      <w:pPr>
        <w:ind w:left="3600" w:hanging="360"/>
      </w:pPr>
      <w:rPr>
        <w:rFonts w:ascii="Cambria" w:eastAsia="MS Mincho" w:hAnsi="Cambria" w:cs="Calibri"/>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6" w15:restartNumberingAfterBreak="0">
    <w:nsid w:val="7F860EAD"/>
    <w:multiLevelType w:val="multilevel"/>
    <w:tmpl w:val="4D6810BE"/>
    <w:lvl w:ilvl="0">
      <w:start w:val="3"/>
      <w:numFmt w:val="decimal"/>
      <w:lvlText w:val="%1."/>
      <w:lvlJc w:val="left"/>
      <w:pPr>
        <w:tabs>
          <w:tab w:val="num" w:pos="480"/>
        </w:tabs>
        <w:ind w:left="480" w:hanging="360"/>
      </w:pPr>
      <w:rPr>
        <w:rFonts w:cs="Times New Roman"/>
      </w:rPr>
    </w:lvl>
    <w:lvl w:ilvl="1">
      <w:start w:val="1"/>
      <w:numFmt w:val="decimal"/>
      <w:lvlText w:val="%2)"/>
      <w:lvlJc w:val="left"/>
      <w:pPr>
        <w:tabs>
          <w:tab w:val="num" w:pos="1200"/>
        </w:tabs>
        <w:ind w:left="1200" w:hanging="360"/>
      </w:pPr>
      <w:rPr>
        <w:rFonts w:cs="Times New Roman"/>
      </w:rPr>
    </w:lvl>
    <w:lvl w:ilvl="2">
      <w:start w:val="1"/>
      <w:numFmt w:val="decimal"/>
      <w:lvlText w:val="%3."/>
      <w:lvlJc w:val="left"/>
      <w:pPr>
        <w:tabs>
          <w:tab w:val="num" w:pos="2160"/>
        </w:tabs>
        <w:ind w:left="2160" w:hanging="360"/>
      </w:pPr>
      <w:rPr>
        <w:rFonts w:asciiTheme="minorHAnsi" w:eastAsia="Times New Roman" w:hAnsiTheme="minorHAnsi" w:cs="Calibri"/>
        <w:b/>
      </w:rPr>
    </w:lvl>
    <w:lvl w:ilvl="3">
      <w:start w:val="1"/>
      <w:numFmt w:val="decimal"/>
      <w:lvlText w:val="%4."/>
      <w:lvlJc w:val="left"/>
      <w:pPr>
        <w:tabs>
          <w:tab w:val="num" w:pos="360"/>
        </w:tabs>
        <w:ind w:left="36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9"/>
  </w:num>
  <w:num w:numId="2">
    <w:abstractNumId w:val="6"/>
  </w:num>
  <w:num w:numId="3">
    <w:abstractNumId w:val="27"/>
  </w:num>
  <w:num w:numId="4">
    <w:abstractNumId w:val="5"/>
  </w:num>
  <w:num w:numId="5">
    <w:abstractNumId w:val="49"/>
  </w:num>
  <w:num w:numId="6">
    <w:abstractNumId w:val="36"/>
  </w:num>
  <w:num w:numId="7">
    <w:abstractNumId w:val="2"/>
  </w:num>
  <w:num w:numId="8">
    <w:abstractNumId w:val="45"/>
  </w:num>
  <w:num w:numId="9">
    <w:abstractNumId w:val="31"/>
  </w:num>
  <w:num w:numId="10">
    <w:abstractNumId w:val="12"/>
  </w:num>
  <w:num w:numId="11">
    <w:abstractNumId w:val="39"/>
  </w:num>
  <w:num w:numId="12">
    <w:abstractNumId w:val="7"/>
  </w:num>
  <w:num w:numId="13">
    <w:abstractNumId w:val="41"/>
  </w:num>
  <w:num w:numId="14">
    <w:abstractNumId w:val="10"/>
  </w:num>
  <w:num w:numId="15">
    <w:abstractNumId w:val="0"/>
  </w:num>
  <w:num w:numId="16">
    <w:abstractNumId w:val="35"/>
  </w:num>
  <w:num w:numId="17">
    <w:abstractNumId w:val="46"/>
  </w:num>
  <w:num w:numId="18">
    <w:abstractNumId w:val="42"/>
  </w:num>
  <w:num w:numId="19">
    <w:abstractNumId w:val="38"/>
  </w:num>
  <w:num w:numId="20">
    <w:abstractNumId w:val="30"/>
  </w:num>
  <w:num w:numId="21">
    <w:abstractNumId w:val="18"/>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num>
  <w:num w:numId="42">
    <w:abstractNumId w:val="21"/>
  </w:num>
  <w:num w:numId="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num>
  <w:num w:numId="52">
    <w:abstractNumId w:val="37"/>
  </w:num>
  <w:num w:numId="53">
    <w:abstractNumId w:val="5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num>
  <w:num w:numId="55">
    <w:abstractNumId w:val="54"/>
  </w:num>
  <w:num w:numId="56">
    <w:abstractNumId w:val="48"/>
  </w:num>
  <w:num w:numId="57">
    <w:abstractNumId w:val="2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91D"/>
    <w:rsid w:val="00000606"/>
    <w:rsid w:val="0000204E"/>
    <w:rsid w:val="00004207"/>
    <w:rsid w:val="0000518D"/>
    <w:rsid w:val="000118B1"/>
    <w:rsid w:val="000163BD"/>
    <w:rsid w:val="00020F1D"/>
    <w:rsid w:val="00022416"/>
    <w:rsid w:val="000261F6"/>
    <w:rsid w:val="000266A1"/>
    <w:rsid w:val="000320A6"/>
    <w:rsid w:val="00034040"/>
    <w:rsid w:val="00040725"/>
    <w:rsid w:val="00044B07"/>
    <w:rsid w:val="0004573A"/>
    <w:rsid w:val="00054B2B"/>
    <w:rsid w:val="00061643"/>
    <w:rsid w:val="000626F9"/>
    <w:rsid w:val="0006592B"/>
    <w:rsid w:val="00066375"/>
    <w:rsid w:val="00067086"/>
    <w:rsid w:val="00071310"/>
    <w:rsid w:val="0008093E"/>
    <w:rsid w:val="00081CEF"/>
    <w:rsid w:val="00093F51"/>
    <w:rsid w:val="000A1014"/>
    <w:rsid w:val="000B2DCF"/>
    <w:rsid w:val="000B4702"/>
    <w:rsid w:val="000C2A81"/>
    <w:rsid w:val="000C7134"/>
    <w:rsid w:val="000D05A7"/>
    <w:rsid w:val="000D3650"/>
    <w:rsid w:val="000D3DE3"/>
    <w:rsid w:val="000D4576"/>
    <w:rsid w:val="000E508D"/>
    <w:rsid w:val="000E6C91"/>
    <w:rsid w:val="000F6CBF"/>
    <w:rsid w:val="000F6F99"/>
    <w:rsid w:val="000F77DC"/>
    <w:rsid w:val="001028A9"/>
    <w:rsid w:val="0011157A"/>
    <w:rsid w:val="00121D95"/>
    <w:rsid w:val="001250C2"/>
    <w:rsid w:val="001254CD"/>
    <w:rsid w:val="0012682E"/>
    <w:rsid w:val="00130A8E"/>
    <w:rsid w:val="001313B1"/>
    <w:rsid w:val="00132BEF"/>
    <w:rsid w:val="00137D9F"/>
    <w:rsid w:val="00153EE1"/>
    <w:rsid w:val="001555C8"/>
    <w:rsid w:val="001660D6"/>
    <w:rsid w:val="0017297D"/>
    <w:rsid w:val="00175940"/>
    <w:rsid w:val="00181F79"/>
    <w:rsid w:val="00183BC0"/>
    <w:rsid w:val="00187D68"/>
    <w:rsid w:val="00196053"/>
    <w:rsid w:val="0019707D"/>
    <w:rsid w:val="001A222E"/>
    <w:rsid w:val="001A742F"/>
    <w:rsid w:val="001B449C"/>
    <w:rsid w:val="001B4D20"/>
    <w:rsid w:val="001B624D"/>
    <w:rsid w:val="001C4498"/>
    <w:rsid w:val="001C49C0"/>
    <w:rsid w:val="001C5026"/>
    <w:rsid w:val="001D22AC"/>
    <w:rsid w:val="001D3B87"/>
    <w:rsid w:val="001D4340"/>
    <w:rsid w:val="001D70F1"/>
    <w:rsid w:val="001D71AA"/>
    <w:rsid w:val="001D7429"/>
    <w:rsid w:val="001E524F"/>
    <w:rsid w:val="001E5B10"/>
    <w:rsid w:val="001E6529"/>
    <w:rsid w:val="001F59C1"/>
    <w:rsid w:val="001F6025"/>
    <w:rsid w:val="00203882"/>
    <w:rsid w:val="00207B9F"/>
    <w:rsid w:val="0021019D"/>
    <w:rsid w:val="00212F8E"/>
    <w:rsid w:val="0021450F"/>
    <w:rsid w:val="00222D60"/>
    <w:rsid w:val="00222DF1"/>
    <w:rsid w:val="002327CD"/>
    <w:rsid w:val="00233174"/>
    <w:rsid w:val="00233AD2"/>
    <w:rsid w:val="00241B4D"/>
    <w:rsid w:val="002443C9"/>
    <w:rsid w:val="00246DAB"/>
    <w:rsid w:val="00250BDB"/>
    <w:rsid w:val="00251754"/>
    <w:rsid w:val="00251F28"/>
    <w:rsid w:val="002547AA"/>
    <w:rsid w:val="00255289"/>
    <w:rsid w:val="002558D8"/>
    <w:rsid w:val="00262996"/>
    <w:rsid w:val="00267D2B"/>
    <w:rsid w:val="0027209E"/>
    <w:rsid w:val="00272A28"/>
    <w:rsid w:val="00275B45"/>
    <w:rsid w:val="002774A1"/>
    <w:rsid w:val="00277D1B"/>
    <w:rsid w:val="002810A4"/>
    <w:rsid w:val="00284406"/>
    <w:rsid w:val="00287B6D"/>
    <w:rsid w:val="0029113E"/>
    <w:rsid w:val="002914CF"/>
    <w:rsid w:val="002923BA"/>
    <w:rsid w:val="0029492C"/>
    <w:rsid w:val="00294A46"/>
    <w:rsid w:val="00295841"/>
    <w:rsid w:val="002959D2"/>
    <w:rsid w:val="002A24A9"/>
    <w:rsid w:val="002B2785"/>
    <w:rsid w:val="002B7E79"/>
    <w:rsid w:val="002C4FE0"/>
    <w:rsid w:val="002D1405"/>
    <w:rsid w:val="002D2E0B"/>
    <w:rsid w:val="002D3735"/>
    <w:rsid w:val="002D5A90"/>
    <w:rsid w:val="002D6369"/>
    <w:rsid w:val="002D7200"/>
    <w:rsid w:val="002D7842"/>
    <w:rsid w:val="002E01BF"/>
    <w:rsid w:val="002E6A87"/>
    <w:rsid w:val="002F49FF"/>
    <w:rsid w:val="003036DD"/>
    <w:rsid w:val="00303FB8"/>
    <w:rsid w:val="00311438"/>
    <w:rsid w:val="0031493E"/>
    <w:rsid w:val="00315F8C"/>
    <w:rsid w:val="0031606C"/>
    <w:rsid w:val="003232E9"/>
    <w:rsid w:val="00323AC8"/>
    <w:rsid w:val="0033033C"/>
    <w:rsid w:val="003327A7"/>
    <w:rsid w:val="00332AB4"/>
    <w:rsid w:val="003360E0"/>
    <w:rsid w:val="00336218"/>
    <w:rsid w:val="003415C9"/>
    <w:rsid w:val="00341B3F"/>
    <w:rsid w:val="00345218"/>
    <w:rsid w:val="00346B7A"/>
    <w:rsid w:val="00347FAE"/>
    <w:rsid w:val="00350693"/>
    <w:rsid w:val="003507C6"/>
    <w:rsid w:val="00350EAB"/>
    <w:rsid w:val="00350F31"/>
    <w:rsid w:val="00351947"/>
    <w:rsid w:val="00354274"/>
    <w:rsid w:val="003569CB"/>
    <w:rsid w:val="0035714C"/>
    <w:rsid w:val="0035718C"/>
    <w:rsid w:val="00360F08"/>
    <w:rsid w:val="0036691D"/>
    <w:rsid w:val="00376977"/>
    <w:rsid w:val="00381D9D"/>
    <w:rsid w:val="00384B1C"/>
    <w:rsid w:val="003A0203"/>
    <w:rsid w:val="003A13C9"/>
    <w:rsid w:val="003A748A"/>
    <w:rsid w:val="003C66F6"/>
    <w:rsid w:val="003D515E"/>
    <w:rsid w:val="003D67A1"/>
    <w:rsid w:val="003E054B"/>
    <w:rsid w:val="003E0D90"/>
    <w:rsid w:val="003E18CD"/>
    <w:rsid w:val="003E3345"/>
    <w:rsid w:val="003E3BBE"/>
    <w:rsid w:val="003E4E43"/>
    <w:rsid w:val="003F77EB"/>
    <w:rsid w:val="00406F55"/>
    <w:rsid w:val="004121BC"/>
    <w:rsid w:val="00413835"/>
    <w:rsid w:val="00413E32"/>
    <w:rsid w:val="004168E7"/>
    <w:rsid w:val="004241C3"/>
    <w:rsid w:val="004306E4"/>
    <w:rsid w:val="004309DA"/>
    <w:rsid w:val="004327D5"/>
    <w:rsid w:val="004335B2"/>
    <w:rsid w:val="00433E83"/>
    <w:rsid w:val="00435BBA"/>
    <w:rsid w:val="004377B5"/>
    <w:rsid w:val="00446131"/>
    <w:rsid w:val="00454526"/>
    <w:rsid w:val="0045459A"/>
    <w:rsid w:val="00454755"/>
    <w:rsid w:val="00471B76"/>
    <w:rsid w:val="004730DF"/>
    <w:rsid w:val="00477982"/>
    <w:rsid w:val="004805B6"/>
    <w:rsid w:val="004833B9"/>
    <w:rsid w:val="004914F2"/>
    <w:rsid w:val="0049517A"/>
    <w:rsid w:val="004A0804"/>
    <w:rsid w:val="004A2E76"/>
    <w:rsid w:val="004A49FD"/>
    <w:rsid w:val="004B0533"/>
    <w:rsid w:val="004B659D"/>
    <w:rsid w:val="004C037A"/>
    <w:rsid w:val="004C3A74"/>
    <w:rsid w:val="004D0467"/>
    <w:rsid w:val="004D4D6F"/>
    <w:rsid w:val="004D7322"/>
    <w:rsid w:val="004E7EB1"/>
    <w:rsid w:val="004F28E5"/>
    <w:rsid w:val="004F67BA"/>
    <w:rsid w:val="00501FCC"/>
    <w:rsid w:val="00503A92"/>
    <w:rsid w:val="005075C2"/>
    <w:rsid w:val="00507727"/>
    <w:rsid w:val="00520114"/>
    <w:rsid w:val="0052187A"/>
    <w:rsid w:val="005221B2"/>
    <w:rsid w:val="005225C5"/>
    <w:rsid w:val="00524CE6"/>
    <w:rsid w:val="0052579B"/>
    <w:rsid w:val="00526524"/>
    <w:rsid w:val="00532326"/>
    <w:rsid w:val="00540C2E"/>
    <w:rsid w:val="00546850"/>
    <w:rsid w:val="00546D8A"/>
    <w:rsid w:val="00546FAB"/>
    <w:rsid w:val="0055669D"/>
    <w:rsid w:val="005624D0"/>
    <w:rsid w:val="00563EF5"/>
    <w:rsid w:val="005642B1"/>
    <w:rsid w:val="005727A9"/>
    <w:rsid w:val="00593F08"/>
    <w:rsid w:val="005A00DD"/>
    <w:rsid w:val="005A04D3"/>
    <w:rsid w:val="005A1904"/>
    <w:rsid w:val="005A2320"/>
    <w:rsid w:val="005A3786"/>
    <w:rsid w:val="005A4969"/>
    <w:rsid w:val="005B15ED"/>
    <w:rsid w:val="005B28CB"/>
    <w:rsid w:val="005B5720"/>
    <w:rsid w:val="005C41E2"/>
    <w:rsid w:val="005D2F4E"/>
    <w:rsid w:val="005D638A"/>
    <w:rsid w:val="005D6F4D"/>
    <w:rsid w:val="005E1BF5"/>
    <w:rsid w:val="005E3E65"/>
    <w:rsid w:val="005E4581"/>
    <w:rsid w:val="005F2ABE"/>
    <w:rsid w:val="005F37AB"/>
    <w:rsid w:val="005F4581"/>
    <w:rsid w:val="006029A5"/>
    <w:rsid w:val="00606032"/>
    <w:rsid w:val="00612905"/>
    <w:rsid w:val="00614A19"/>
    <w:rsid w:val="00614F53"/>
    <w:rsid w:val="006151C8"/>
    <w:rsid w:val="00623C42"/>
    <w:rsid w:val="00624851"/>
    <w:rsid w:val="00636E76"/>
    <w:rsid w:val="0064089A"/>
    <w:rsid w:val="00640E47"/>
    <w:rsid w:val="00643A0D"/>
    <w:rsid w:val="00643A87"/>
    <w:rsid w:val="006444A9"/>
    <w:rsid w:val="00646F54"/>
    <w:rsid w:val="00647091"/>
    <w:rsid w:val="00647D90"/>
    <w:rsid w:val="00650DD3"/>
    <w:rsid w:val="00654D78"/>
    <w:rsid w:val="00656ADD"/>
    <w:rsid w:val="00656FD9"/>
    <w:rsid w:val="006610B1"/>
    <w:rsid w:val="006627BA"/>
    <w:rsid w:val="00664399"/>
    <w:rsid w:val="00666B09"/>
    <w:rsid w:val="0066718D"/>
    <w:rsid w:val="00675ED3"/>
    <w:rsid w:val="0068134C"/>
    <w:rsid w:val="00682F38"/>
    <w:rsid w:val="00686AE5"/>
    <w:rsid w:val="00691A9F"/>
    <w:rsid w:val="0069262A"/>
    <w:rsid w:val="0069388A"/>
    <w:rsid w:val="006A246B"/>
    <w:rsid w:val="006A5745"/>
    <w:rsid w:val="006A6A9D"/>
    <w:rsid w:val="006B1C4B"/>
    <w:rsid w:val="006B293B"/>
    <w:rsid w:val="006B6D7B"/>
    <w:rsid w:val="006C39FD"/>
    <w:rsid w:val="006C5F9E"/>
    <w:rsid w:val="006E3766"/>
    <w:rsid w:val="006E5AEE"/>
    <w:rsid w:val="006F1A39"/>
    <w:rsid w:val="006F2229"/>
    <w:rsid w:val="006F3329"/>
    <w:rsid w:val="006F4632"/>
    <w:rsid w:val="006F5549"/>
    <w:rsid w:val="00701FE5"/>
    <w:rsid w:val="00702E36"/>
    <w:rsid w:val="00702FC2"/>
    <w:rsid w:val="00703980"/>
    <w:rsid w:val="0070534F"/>
    <w:rsid w:val="00713E4C"/>
    <w:rsid w:val="0072260F"/>
    <w:rsid w:val="00726969"/>
    <w:rsid w:val="00732154"/>
    <w:rsid w:val="0073237C"/>
    <w:rsid w:val="00736B97"/>
    <w:rsid w:val="00737635"/>
    <w:rsid w:val="00737841"/>
    <w:rsid w:val="00740ABE"/>
    <w:rsid w:val="00740CB7"/>
    <w:rsid w:val="00746208"/>
    <w:rsid w:val="0075302D"/>
    <w:rsid w:val="00756500"/>
    <w:rsid w:val="00762FC3"/>
    <w:rsid w:val="0076499B"/>
    <w:rsid w:val="00766B9B"/>
    <w:rsid w:val="0076749B"/>
    <w:rsid w:val="00771CAB"/>
    <w:rsid w:val="00776D65"/>
    <w:rsid w:val="00780D5E"/>
    <w:rsid w:val="00791B8D"/>
    <w:rsid w:val="00792941"/>
    <w:rsid w:val="007951F1"/>
    <w:rsid w:val="007A1E76"/>
    <w:rsid w:val="007A3826"/>
    <w:rsid w:val="007A4F31"/>
    <w:rsid w:val="007A59AF"/>
    <w:rsid w:val="007A5BB3"/>
    <w:rsid w:val="007A669A"/>
    <w:rsid w:val="007B2182"/>
    <w:rsid w:val="007B5146"/>
    <w:rsid w:val="007B5B76"/>
    <w:rsid w:val="007C134D"/>
    <w:rsid w:val="007C1921"/>
    <w:rsid w:val="007D2E85"/>
    <w:rsid w:val="007D45EF"/>
    <w:rsid w:val="007D5B3D"/>
    <w:rsid w:val="007E5CF4"/>
    <w:rsid w:val="007F2926"/>
    <w:rsid w:val="008057F0"/>
    <w:rsid w:val="00805C23"/>
    <w:rsid w:val="00811C41"/>
    <w:rsid w:val="0081558D"/>
    <w:rsid w:val="00815A38"/>
    <w:rsid w:val="00817B80"/>
    <w:rsid w:val="00832687"/>
    <w:rsid w:val="00840E05"/>
    <w:rsid w:val="00847E73"/>
    <w:rsid w:val="008517D8"/>
    <w:rsid w:val="00852985"/>
    <w:rsid w:val="00852E9C"/>
    <w:rsid w:val="00854794"/>
    <w:rsid w:val="00854CFB"/>
    <w:rsid w:val="00856399"/>
    <w:rsid w:val="00862D9B"/>
    <w:rsid w:val="00864C95"/>
    <w:rsid w:val="008658D2"/>
    <w:rsid w:val="008714B1"/>
    <w:rsid w:val="00871FF3"/>
    <w:rsid w:val="008729D8"/>
    <w:rsid w:val="00874869"/>
    <w:rsid w:val="00875C22"/>
    <w:rsid w:val="0088752D"/>
    <w:rsid w:val="00892204"/>
    <w:rsid w:val="008924F3"/>
    <w:rsid w:val="00892E66"/>
    <w:rsid w:val="008B294F"/>
    <w:rsid w:val="008B63E4"/>
    <w:rsid w:val="008C2482"/>
    <w:rsid w:val="008C583C"/>
    <w:rsid w:val="008C66D2"/>
    <w:rsid w:val="008C6F22"/>
    <w:rsid w:val="008D19F5"/>
    <w:rsid w:val="008D1EF3"/>
    <w:rsid w:val="008E7354"/>
    <w:rsid w:val="008F667F"/>
    <w:rsid w:val="0090304E"/>
    <w:rsid w:val="00905548"/>
    <w:rsid w:val="00910847"/>
    <w:rsid w:val="009112CA"/>
    <w:rsid w:val="00911C07"/>
    <w:rsid w:val="009160EB"/>
    <w:rsid w:val="00920033"/>
    <w:rsid w:val="0092360A"/>
    <w:rsid w:val="00925D41"/>
    <w:rsid w:val="00926284"/>
    <w:rsid w:val="009372D6"/>
    <w:rsid w:val="00940DB2"/>
    <w:rsid w:val="00946F8F"/>
    <w:rsid w:val="00963059"/>
    <w:rsid w:val="00970764"/>
    <w:rsid w:val="00976053"/>
    <w:rsid w:val="00983D69"/>
    <w:rsid w:val="0098668B"/>
    <w:rsid w:val="009871E7"/>
    <w:rsid w:val="00990650"/>
    <w:rsid w:val="009959E9"/>
    <w:rsid w:val="00996BEA"/>
    <w:rsid w:val="009A043D"/>
    <w:rsid w:val="009A0ADA"/>
    <w:rsid w:val="009A17BE"/>
    <w:rsid w:val="009A3AEB"/>
    <w:rsid w:val="009A3FB7"/>
    <w:rsid w:val="009A45AB"/>
    <w:rsid w:val="009A4DE1"/>
    <w:rsid w:val="009A6539"/>
    <w:rsid w:val="009B11E9"/>
    <w:rsid w:val="009B23B1"/>
    <w:rsid w:val="009C24B7"/>
    <w:rsid w:val="009C4365"/>
    <w:rsid w:val="009C51EF"/>
    <w:rsid w:val="009C7BAD"/>
    <w:rsid w:val="009C7C32"/>
    <w:rsid w:val="009D0E89"/>
    <w:rsid w:val="009D2836"/>
    <w:rsid w:val="009D2ACE"/>
    <w:rsid w:val="009D5227"/>
    <w:rsid w:val="009D5D80"/>
    <w:rsid w:val="009D733E"/>
    <w:rsid w:val="009E0C3E"/>
    <w:rsid w:val="009E1B1D"/>
    <w:rsid w:val="009E1E99"/>
    <w:rsid w:val="009E5A2A"/>
    <w:rsid w:val="009F01B9"/>
    <w:rsid w:val="009F3A39"/>
    <w:rsid w:val="009F4533"/>
    <w:rsid w:val="009F48D2"/>
    <w:rsid w:val="009F6336"/>
    <w:rsid w:val="00A02FFD"/>
    <w:rsid w:val="00A0384B"/>
    <w:rsid w:val="00A04879"/>
    <w:rsid w:val="00A07E12"/>
    <w:rsid w:val="00A127C7"/>
    <w:rsid w:val="00A15047"/>
    <w:rsid w:val="00A15C2C"/>
    <w:rsid w:val="00A16925"/>
    <w:rsid w:val="00A234A9"/>
    <w:rsid w:val="00A24E94"/>
    <w:rsid w:val="00A24FD2"/>
    <w:rsid w:val="00A250AB"/>
    <w:rsid w:val="00A3073D"/>
    <w:rsid w:val="00A31564"/>
    <w:rsid w:val="00A32447"/>
    <w:rsid w:val="00A325E3"/>
    <w:rsid w:val="00A40C75"/>
    <w:rsid w:val="00A41473"/>
    <w:rsid w:val="00A438CC"/>
    <w:rsid w:val="00A44751"/>
    <w:rsid w:val="00A450C5"/>
    <w:rsid w:val="00A46E52"/>
    <w:rsid w:val="00A505B2"/>
    <w:rsid w:val="00A519B2"/>
    <w:rsid w:val="00A53F69"/>
    <w:rsid w:val="00A60B5A"/>
    <w:rsid w:val="00A63E82"/>
    <w:rsid w:val="00A71EC8"/>
    <w:rsid w:val="00A77164"/>
    <w:rsid w:val="00A81440"/>
    <w:rsid w:val="00A82A89"/>
    <w:rsid w:val="00A8676C"/>
    <w:rsid w:val="00A92EEE"/>
    <w:rsid w:val="00A946AD"/>
    <w:rsid w:val="00AA0CE5"/>
    <w:rsid w:val="00AA6FB5"/>
    <w:rsid w:val="00AA76A5"/>
    <w:rsid w:val="00AB16BB"/>
    <w:rsid w:val="00AB19CB"/>
    <w:rsid w:val="00AB45F6"/>
    <w:rsid w:val="00AB52C4"/>
    <w:rsid w:val="00AB6F78"/>
    <w:rsid w:val="00AC0E10"/>
    <w:rsid w:val="00AD1213"/>
    <w:rsid w:val="00AD18C9"/>
    <w:rsid w:val="00AD5040"/>
    <w:rsid w:val="00AD6B3B"/>
    <w:rsid w:val="00AE2FD9"/>
    <w:rsid w:val="00AE72BD"/>
    <w:rsid w:val="00AF01C8"/>
    <w:rsid w:val="00AF2FC6"/>
    <w:rsid w:val="00B00EDD"/>
    <w:rsid w:val="00B01F1E"/>
    <w:rsid w:val="00B023E5"/>
    <w:rsid w:val="00B12C90"/>
    <w:rsid w:val="00B13DC9"/>
    <w:rsid w:val="00B147E0"/>
    <w:rsid w:val="00B24CB3"/>
    <w:rsid w:val="00B33301"/>
    <w:rsid w:val="00B34786"/>
    <w:rsid w:val="00B42FD6"/>
    <w:rsid w:val="00B43DCD"/>
    <w:rsid w:val="00B47DE2"/>
    <w:rsid w:val="00B50C03"/>
    <w:rsid w:val="00B550A9"/>
    <w:rsid w:val="00B57B2B"/>
    <w:rsid w:val="00B60E0F"/>
    <w:rsid w:val="00B650C7"/>
    <w:rsid w:val="00B66F30"/>
    <w:rsid w:val="00B70E65"/>
    <w:rsid w:val="00B8440D"/>
    <w:rsid w:val="00B8664D"/>
    <w:rsid w:val="00B86C82"/>
    <w:rsid w:val="00B86FBE"/>
    <w:rsid w:val="00B90BBF"/>
    <w:rsid w:val="00B91F12"/>
    <w:rsid w:val="00B94DB9"/>
    <w:rsid w:val="00BA1E54"/>
    <w:rsid w:val="00BA2497"/>
    <w:rsid w:val="00BA48B8"/>
    <w:rsid w:val="00BA50C0"/>
    <w:rsid w:val="00BA5A53"/>
    <w:rsid w:val="00BB73D3"/>
    <w:rsid w:val="00BC5FF4"/>
    <w:rsid w:val="00BD08CF"/>
    <w:rsid w:val="00BD0FD9"/>
    <w:rsid w:val="00BD1E56"/>
    <w:rsid w:val="00BD7CF9"/>
    <w:rsid w:val="00BE3139"/>
    <w:rsid w:val="00BE4C72"/>
    <w:rsid w:val="00BE5796"/>
    <w:rsid w:val="00BE6065"/>
    <w:rsid w:val="00BF2F0E"/>
    <w:rsid w:val="00BF413E"/>
    <w:rsid w:val="00BF783C"/>
    <w:rsid w:val="00C0090A"/>
    <w:rsid w:val="00C028D4"/>
    <w:rsid w:val="00C05569"/>
    <w:rsid w:val="00C17CF5"/>
    <w:rsid w:val="00C2509A"/>
    <w:rsid w:val="00C25C21"/>
    <w:rsid w:val="00C323B6"/>
    <w:rsid w:val="00C32654"/>
    <w:rsid w:val="00C329CD"/>
    <w:rsid w:val="00C34FFD"/>
    <w:rsid w:val="00C35F7F"/>
    <w:rsid w:val="00C3791A"/>
    <w:rsid w:val="00C5170F"/>
    <w:rsid w:val="00C525A2"/>
    <w:rsid w:val="00C52F51"/>
    <w:rsid w:val="00C64ACE"/>
    <w:rsid w:val="00C802D1"/>
    <w:rsid w:val="00C825AE"/>
    <w:rsid w:val="00C85B12"/>
    <w:rsid w:val="00C870B5"/>
    <w:rsid w:val="00C87176"/>
    <w:rsid w:val="00C92306"/>
    <w:rsid w:val="00C9524A"/>
    <w:rsid w:val="00C958B6"/>
    <w:rsid w:val="00C961A6"/>
    <w:rsid w:val="00CA1340"/>
    <w:rsid w:val="00CA3753"/>
    <w:rsid w:val="00CA5B9E"/>
    <w:rsid w:val="00CB037A"/>
    <w:rsid w:val="00CB0FE0"/>
    <w:rsid w:val="00CC0A4F"/>
    <w:rsid w:val="00CC1807"/>
    <w:rsid w:val="00CC2942"/>
    <w:rsid w:val="00CC585F"/>
    <w:rsid w:val="00CC71D5"/>
    <w:rsid w:val="00CD1D52"/>
    <w:rsid w:val="00CD24FC"/>
    <w:rsid w:val="00CD7E9E"/>
    <w:rsid w:val="00CE2434"/>
    <w:rsid w:val="00CE661A"/>
    <w:rsid w:val="00CE7039"/>
    <w:rsid w:val="00CF086C"/>
    <w:rsid w:val="00CF5577"/>
    <w:rsid w:val="00D005A3"/>
    <w:rsid w:val="00D0260F"/>
    <w:rsid w:val="00D07DF0"/>
    <w:rsid w:val="00D11DAE"/>
    <w:rsid w:val="00D11E13"/>
    <w:rsid w:val="00D16626"/>
    <w:rsid w:val="00D17A63"/>
    <w:rsid w:val="00D22EAD"/>
    <w:rsid w:val="00D26524"/>
    <w:rsid w:val="00D26E27"/>
    <w:rsid w:val="00D34313"/>
    <w:rsid w:val="00D354AC"/>
    <w:rsid w:val="00D36CF9"/>
    <w:rsid w:val="00D4050A"/>
    <w:rsid w:val="00D4250A"/>
    <w:rsid w:val="00D45ABA"/>
    <w:rsid w:val="00D47465"/>
    <w:rsid w:val="00D64D3A"/>
    <w:rsid w:val="00D72E72"/>
    <w:rsid w:val="00D757C7"/>
    <w:rsid w:val="00D77045"/>
    <w:rsid w:val="00D84B2C"/>
    <w:rsid w:val="00D87FE3"/>
    <w:rsid w:val="00D90181"/>
    <w:rsid w:val="00DA0060"/>
    <w:rsid w:val="00DA081C"/>
    <w:rsid w:val="00DA1854"/>
    <w:rsid w:val="00DA4DAE"/>
    <w:rsid w:val="00DA5228"/>
    <w:rsid w:val="00DB7763"/>
    <w:rsid w:val="00DC0BA7"/>
    <w:rsid w:val="00DC5D8D"/>
    <w:rsid w:val="00DC6D2D"/>
    <w:rsid w:val="00DC71DA"/>
    <w:rsid w:val="00DD6F42"/>
    <w:rsid w:val="00DD7260"/>
    <w:rsid w:val="00DD75B5"/>
    <w:rsid w:val="00DE494A"/>
    <w:rsid w:val="00DE4AFE"/>
    <w:rsid w:val="00DE5FB3"/>
    <w:rsid w:val="00DF1248"/>
    <w:rsid w:val="00E04A11"/>
    <w:rsid w:val="00E05161"/>
    <w:rsid w:val="00E13E73"/>
    <w:rsid w:val="00E15CD3"/>
    <w:rsid w:val="00E16813"/>
    <w:rsid w:val="00E17C3B"/>
    <w:rsid w:val="00E2377A"/>
    <w:rsid w:val="00E24E41"/>
    <w:rsid w:val="00E25AE4"/>
    <w:rsid w:val="00E25F1A"/>
    <w:rsid w:val="00E27435"/>
    <w:rsid w:val="00E36A17"/>
    <w:rsid w:val="00E40544"/>
    <w:rsid w:val="00E4282D"/>
    <w:rsid w:val="00E458C7"/>
    <w:rsid w:val="00E4590D"/>
    <w:rsid w:val="00E45915"/>
    <w:rsid w:val="00E47F55"/>
    <w:rsid w:val="00E52096"/>
    <w:rsid w:val="00E525D7"/>
    <w:rsid w:val="00E5348A"/>
    <w:rsid w:val="00E54502"/>
    <w:rsid w:val="00E56C10"/>
    <w:rsid w:val="00E63491"/>
    <w:rsid w:val="00E715E7"/>
    <w:rsid w:val="00E72B8F"/>
    <w:rsid w:val="00E731FE"/>
    <w:rsid w:val="00E76AE1"/>
    <w:rsid w:val="00E76EB9"/>
    <w:rsid w:val="00E81FE8"/>
    <w:rsid w:val="00E83B15"/>
    <w:rsid w:val="00E843BD"/>
    <w:rsid w:val="00E877AA"/>
    <w:rsid w:val="00E963E4"/>
    <w:rsid w:val="00EA2225"/>
    <w:rsid w:val="00EA2494"/>
    <w:rsid w:val="00EA57AF"/>
    <w:rsid w:val="00EB16CC"/>
    <w:rsid w:val="00EB19A4"/>
    <w:rsid w:val="00EC2EE2"/>
    <w:rsid w:val="00EC54BE"/>
    <w:rsid w:val="00ED0B1E"/>
    <w:rsid w:val="00ED1A81"/>
    <w:rsid w:val="00ED334F"/>
    <w:rsid w:val="00ED6624"/>
    <w:rsid w:val="00EE0E9B"/>
    <w:rsid w:val="00EE1A68"/>
    <w:rsid w:val="00EF1A64"/>
    <w:rsid w:val="00EF2185"/>
    <w:rsid w:val="00EF2E80"/>
    <w:rsid w:val="00F05C68"/>
    <w:rsid w:val="00F070B3"/>
    <w:rsid w:val="00F07C1B"/>
    <w:rsid w:val="00F07E55"/>
    <w:rsid w:val="00F10545"/>
    <w:rsid w:val="00F1288D"/>
    <w:rsid w:val="00F216F3"/>
    <w:rsid w:val="00F258D0"/>
    <w:rsid w:val="00F25D41"/>
    <w:rsid w:val="00F26091"/>
    <w:rsid w:val="00F26CED"/>
    <w:rsid w:val="00F33BED"/>
    <w:rsid w:val="00F35B01"/>
    <w:rsid w:val="00F36B25"/>
    <w:rsid w:val="00F41819"/>
    <w:rsid w:val="00F41FCA"/>
    <w:rsid w:val="00F4481D"/>
    <w:rsid w:val="00F44CA7"/>
    <w:rsid w:val="00F45B8D"/>
    <w:rsid w:val="00F45BAF"/>
    <w:rsid w:val="00F47507"/>
    <w:rsid w:val="00F54B53"/>
    <w:rsid w:val="00F56FBA"/>
    <w:rsid w:val="00F623AA"/>
    <w:rsid w:val="00F64570"/>
    <w:rsid w:val="00F70649"/>
    <w:rsid w:val="00F733B6"/>
    <w:rsid w:val="00F7511A"/>
    <w:rsid w:val="00F80663"/>
    <w:rsid w:val="00F84D71"/>
    <w:rsid w:val="00F859C8"/>
    <w:rsid w:val="00F918F0"/>
    <w:rsid w:val="00F93CEF"/>
    <w:rsid w:val="00F960DA"/>
    <w:rsid w:val="00FA1B40"/>
    <w:rsid w:val="00FB13B1"/>
    <w:rsid w:val="00FB1BA5"/>
    <w:rsid w:val="00FC12A0"/>
    <w:rsid w:val="00FD125B"/>
    <w:rsid w:val="00FD1B35"/>
    <w:rsid w:val="00FD45CD"/>
    <w:rsid w:val="00FD5B88"/>
    <w:rsid w:val="00FD73C9"/>
    <w:rsid w:val="00FE07FE"/>
    <w:rsid w:val="00FE3279"/>
    <w:rsid w:val="00FE49C3"/>
    <w:rsid w:val="00FF0A08"/>
    <w:rsid w:val="00FF6E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3B58EC2-0359-4FE7-BB4D-3BFE7DFC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F93CEF"/>
    <w:rPr>
      <w:rFonts w:ascii="Cambria" w:eastAsia="Cambria" w:hAnsi="Cambria" w:cs="Cambria"/>
      <w:lang w:val="pl-PL"/>
    </w:rPr>
  </w:style>
  <w:style w:type="paragraph" w:styleId="Nagwek1">
    <w:name w:val="heading 1"/>
    <w:basedOn w:val="Normalny"/>
    <w:uiPriority w:val="1"/>
    <w:qFormat/>
    <w:pPr>
      <w:ind w:left="2220"/>
      <w:jc w:val="center"/>
      <w:outlineLvl w:val="0"/>
    </w:pPr>
    <w:rPr>
      <w:b/>
      <w:bCs/>
      <w:sz w:val="18"/>
      <w:szCs w:val="18"/>
    </w:rPr>
  </w:style>
  <w:style w:type="paragraph" w:styleId="Nagwek2">
    <w:name w:val="heading 2"/>
    <w:basedOn w:val="Normalny"/>
    <w:uiPriority w:val="1"/>
    <w:qFormat/>
    <w:pPr>
      <w:ind w:left="1330"/>
      <w:outlineLvl w:val="1"/>
    </w:pPr>
    <w:rPr>
      <w:b/>
      <w:bCs/>
      <w:i/>
      <w:iCs/>
      <w:sz w:val="18"/>
      <w:szCs w:val="18"/>
    </w:rPr>
  </w:style>
  <w:style w:type="paragraph" w:styleId="Nagwek4">
    <w:name w:val="heading 4"/>
    <w:basedOn w:val="Normalny"/>
    <w:next w:val="Normalny"/>
    <w:link w:val="Nagwek4Znak"/>
    <w:uiPriority w:val="9"/>
    <w:semiHidden/>
    <w:unhideWhenUsed/>
    <w:qFormat/>
    <w:rsid w:val="00524C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jc w:val="both"/>
    </w:pPr>
    <w:rPr>
      <w:sz w:val="18"/>
      <w:szCs w:val="18"/>
    </w:rPr>
  </w:style>
  <w:style w:type="paragraph" w:styleId="Tytu">
    <w:name w:val="Title"/>
    <w:basedOn w:val="Normalny"/>
    <w:uiPriority w:val="1"/>
    <w:qFormat/>
    <w:pPr>
      <w:spacing w:before="72" w:line="450" w:lineRule="exact"/>
      <w:ind w:left="5779"/>
    </w:pPr>
    <w:rPr>
      <w:rFonts w:ascii="Trebuchet MS" w:eastAsia="Trebuchet MS" w:hAnsi="Trebuchet MS" w:cs="Trebuchet MS"/>
      <w:sz w:val="37"/>
      <w:szCs w:val="37"/>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
    <w:basedOn w:val="Normalny"/>
    <w:link w:val="AkapitzlistZnak"/>
    <w:uiPriority w:val="34"/>
    <w:qFormat/>
    <w:pPr>
      <w:ind w:left="696" w:hanging="360"/>
      <w:jc w:val="both"/>
    </w:pPr>
  </w:style>
  <w:style w:type="paragraph" w:customStyle="1" w:styleId="TableParagraph">
    <w:name w:val="Table Paragraph"/>
    <w:basedOn w:val="Normalny"/>
    <w:uiPriority w:val="1"/>
    <w:qFormat/>
    <w:pPr>
      <w:ind w:left="72"/>
    </w:pPr>
    <w:rPr>
      <w:rFonts w:ascii="Tahoma" w:eastAsia="Tahoma" w:hAnsi="Tahoma" w:cs="Tahoma"/>
    </w:rPr>
  </w:style>
  <w:style w:type="paragraph" w:styleId="Nagwek">
    <w:name w:val="header"/>
    <w:basedOn w:val="Normalny"/>
    <w:link w:val="NagwekZnak"/>
    <w:uiPriority w:val="99"/>
    <w:unhideWhenUsed/>
    <w:rsid w:val="00A3073D"/>
    <w:pPr>
      <w:tabs>
        <w:tab w:val="center" w:pos="4536"/>
        <w:tab w:val="right" w:pos="9072"/>
      </w:tabs>
    </w:pPr>
  </w:style>
  <w:style w:type="character" w:customStyle="1" w:styleId="NagwekZnak">
    <w:name w:val="Nagłówek Znak"/>
    <w:basedOn w:val="Domylnaczcionkaakapitu"/>
    <w:link w:val="Nagwek"/>
    <w:uiPriority w:val="99"/>
    <w:rsid w:val="00A3073D"/>
    <w:rPr>
      <w:rFonts w:ascii="Cambria" w:eastAsia="Cambria" w:hAnsi="Cambria" w:cs="Cambria"/>
      <w:lang w:val="pl-PL"/>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A3073D"/>
    <w:pPr>
      <w:tabs>
        <w:tab w:val="center" w:pos="4536"/>
        <w:tab w:val="right" w:pos="9072"/>
      </w:tabs>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A3073D"/>
    <w:rPr>
      <w:rFonts w:ascii="Cambria" w:eastAsia="Cambria" w:hAnsi="Cambria" w:cs="Cambria"/>
      <w:lang w:val="pl-PL"/>
    </w:rPr>
  </w:style>
  <w:style w:type="paragraph" w:styleId="Tekstdymka">
    <w:name w:val="Balloon Text"/>
    <w:basedOn w:val="Normalny"/>
    <w:link w:val="TekstdymkaZnak"/>
    <w:uiPriority w:val="99"/>
    <w:semiHidden/>
    <w:unhideWhenUsed/>
    <w:rsid w:val="00524CE6"/>
    <w:rPr>
      <w:rFonts w:ascii="Tahoma" w:hAnsi="Tahoma" w:cs="Tahoma"/>
      <w:sz w:val="16"/>
      <w:szCs w:val="16"/>
    </w:rPr>
  </w:style>
  <w:style w:type="character" w:customStyle="1" w:styleId="TekstdymkaZnak">
    <w:name w:val="Tekst dymka Znak"/>
    <w:basedOn w:val="Domylnaczcionkaakapitu"/>
    <w:link w:val="Tekstdymka"/>
    <w:uiPriority w:val="99"/>
    <w:semiHidden/>
    <w:rsid w:val="00524CE6"/>
    <w:rPr>
      <w:rFonts w:ascii="Tahoma" w:eastAsia="Cambria" w:hAnsi="Tahoma" w:cs="Tahoma"/>
      <w:sz w:val="16"/>
      <w:szCs w:val="16"/>
      <w:lang w:val="pl-PL"/>
    </w:rPr>
  </w:style>
  <w:style w:type="character" w:customStyle="1" w:styleId="Nagwek4Znak">
    <w:name w:val="Nagłówek 4 Znak"/>
    <w:basedOn w:val="Domylnaczcionkaakapitu"/>
    <w:link w:val="Nagwek4"/>
    <w:uiPriority w:val="9"/>
    <w:semiHidden/>
    <w:rsid w:val="00524CE6"/>
    <w:rPr>
      <w:rFonts w:asciiTheme="majorHAnsi" w:eastAsiaTheme="majorEastAsia" w:hAnsiTheme="majorHAnsi" w:cstheme="majorBidi"/>
      <w:b/>
      <w:bCs/>
      <w:i/>
      <w:iCs/>
      <w:color w:val="4F81BD" w:themeColor="accent1"/>
      <w:lang w:val="pl-PL"/>
    </w:rPr>
  </w:style>
  <w:style w:type="character" w:styleId="Hipercze">
    <w:name w:val="Hyperlink"/>
    <w:basedOn w:val="Domylnaczcionkaakapitu"/>
    <w:uiPriority w:val="99"/>
    <w:unhideWhenUsed/>
    <w:rsid w:val="00524CE6"/>
    <w:rPr>
      <w:rFonts w:cs="Times New Roman"/>
      <w:color w:val="0000FF" w:themeColor="hyperlink"/>
      <w:u w:val="single"/>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
    <w:basedOn w:val="Domylnaczcionkaakapitu"/>
    <w:link w:val="Akapitzlist"/>
    <w:uiPriority w:val="34"/>
    <w:qFormat/>
    <w:locked/>
    <w:rsid w:val="00507727"/>
    <w:rPr>
      <w:rFonts w:ascii="Cambria" w:eastAsia="Cambria" w:hAnsi="Cambria" w:cs="Cambria"/>
      <w:lang w:val="pl-PL"/>
    </w:rPr>
  </w:style>
  <w:style w:type="paragraph" w:customStyle="1" w:styleId="Default">
    <w:name w:val="Default"/>
    <w:rsid w:val="00875C22"/>
    <w:pPr>
      <w:widowControl/>
      <w:adjustRightInd w:val="0"/>
    </w:pPr>
    <w:rPr>
      <w:rFonts w:ascii="Cambria" w:hAnsi="Cambria" w:cs="Cambria"/>
      <w:color w:val="000000"/>
      <w:sz w:val="24"/>
      <w:szCs w:val="24"/>
      <w:lang w:val="pl-PL"/>
    </w:rPr>
  </w:style>
  <w:style w:type="paragraph" w:styleId="Tekstpodstawowy2">
    <w:name w:val="Body Text 2"/>
    <w:basedOn w:val="Normalny"/>
    <w:link w:val="Tekstpodstawowy2Znak"/>
    <w:uiPriority w:val="99"/>
    <w:semiHidden/>
    <w:unhideWhenUsed/>
    <w:rsid w:val="0019707D"/>
    <w:pPr>
      <w:spacing w:after="120" w:line="480" w:lineRule="auto"/>
    </w:pPr>
  </w:style>
  <w:style w:type="character" w:customStyle="1" w:styleId="Tekstpodstawowy2Znak">
    <w:name w:val="Tekst podstawowy 2 Znak"/>
    <w:basedOn w:val="Domylnaczcionkaakapitu"/>
    <w:link w:val="Tekstpodstawowy2"/>
    <w:uiPriority w:val="99"/>
    <w:semiHidden/>
    <w:rsid w:val="0019707D"/>
    <w:rPr>
      <w:rFonts w:ascii="Cambria" w:eastAsia="Cambria" w:hAnsi="Cambria" w:cs="Cambria"/>
      <w:lang w:val="pl-PL"/>
    </w:rPr>
  </w:style>
  <w:style w:type="character" w:customStyle="1" w:styleId="TekstpodstawowyZnak">
    <w:name w:val="Tekst podstawowy Znak"/>
    <w:basedOn w:val="Domylnaczcionkaakapitu"/>
    <w:link w:val="Tekstpodstawowy"/>
    <w:uiPriority w:val="1"/>
    <w:rsid w:val="0019707D"/>
    <w:rPr>
      <w:rFonts w:ascii="Cambria" w:eastAsia="Cambria" w:hAnsi="Cambria" w:cs="Cambria"/>
      <w:sz w:val="18"/>
      <w:szCs w:val="18"/>
      <w:lang w:val="pl-PL"/>
    </w:rPr>
  </w:style>
  <w:style w:type="paragraph" w:styleId="Tekstpodstawowy3">
    <w:name w:val="Body Text 3"/>
    <w:basedOn w:val="Normalny"/>
    <w:link w:val="Tekstpodstawowy3Znak"/>
    <w:uiPriority w:val="99"/>
    <w:semiHidden/>
    <w:unhideWhenUsed/>
    <w:rsid w:val="001B4D20"/>
    <w:pPr>
      <w:spacing w:after="120"/>
    </w:pPr>
    <w:rPr>
      <w:sz w:val="16"/>
      <w:szCs w:val="16"/>
    </w:rPr>
  </w:style>
  <w:style w:type="character" w:customStyle="1" w:styleId="Tekstpodstawowy3Znak">
    <w:name w:val="Tekst podstawowy 3 Znak"/>
    <w:basedOn w:val="Domylnaczcionkaakapitu"/>
    <w:link w:val="Tekstpodstawowy3"/>
    <w:uiPriority w:val="99"/>
    <w:semiHidden/>
    <w:rsid w:val="001B4D20"/>
    <w:rPr>
      <w:rFonts w:ascii="Cambria" w:eastAsia="Cambria" w:hAnsi="Cambria" w:cs="Cambria"/>
      <w:sz w:val="16"/>
      <w:szCs w:val="16"/>
      <w:lang w:val="pl-PL"/>
    </w:rPr>
  </w:style>
  <w:style w:type="paragraph" w:styleId="NormalnyWeb">
    <w:name w:val="Normal (Web)"/>
    <w:basedOn w:val="Normalny"/>
    <w:uiPriority w:val="99"/>
    <w:rsid w:val="001B4D20"/>
    <w:pPr>
      <w:widowControl/>
      <w:autoSpaceDE/>
      <w:autoSpaceDN/>
      <w:spacing w:before="100" w:after="100"/>
      <w:jc w:val="both"/>
    </w:pPr>
    <w:rPr>
      <w:rFonts w:ascii="Courier New" w:eastAsia="Times New Roman" w:hAnsi="Courier New" w:cs="Courier New"/>
      <w:sz w:val="20"/>
      <w:szCs w:val="20"/>
      <w:lang w:eastAsia="pl-PL"/>
    </w:rPr>
  </w:style>
  <w:style w:type="paragraph" w:customStyle="1" w:styleId="pkt">
    <w:name w:val="pkt"/>
    <w:basedOn w:val="Normalny"/>
    <w:link w:val="pktZnak"/>
    <w:rsid w:val="002D2E0B"/>
    <w:pPr>
      <w:widowControl/>
      <w:autoSpaceDE/>
      <w:autoSpaceDN/>
      <w:spacing w:before="60" w:after="60"/>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2D2E0B"/>
    <w:rPr>
      <w:rFonts w:ascii="Times New Roman" w:eastAsiaTheme="minorEastAsia" w:hAnsi="Times New Roman" w:cs="Times New Roman"/>
      <w:sz w:val="24"/>
      <w:szCs w:val="20"/>
      <w:lang w:val="pl-PL" w:eastAsia="pl-PL"/>
    </w:rPr>
  </w:style>
  <w:style w:type="paragraph" w:styleId="Tekstpodstawowywcity">
    <w:name w:val="Body Text Indent"/>
    <w:basedOn w:val="Normalny"/>
    <w:link w:val="TekstpodstawowywcityZnak"/>
    <w:uiPriority w:val="99"/>
    <w:semiHidden/>
    <w:unhideWhenUsed/>
    <w:rsid w:val="002959D2"/>
    <w:pPr>
      <w:widowControl/>
      <w:autoSpaceDE/>
      <w:autoSpaceDN/>
      <w:spacing w:after="120" w:line="276" w:lineRule="auto"/>
      <w:ind w:left="283"/>
    </w:pPr>
    <w:rPr>
      <w:rFonts w:asciiTheme="minorHAnsi" w:eastAsia="Times New Roman" w:hAnsiTheme="minorHAnsi" w:cs="Times New Roman"/>
    </w:rPr>
  </w:style>
  <w:style w:type="character" w:customStyle="1" w:styleId="TekstpodstawowywcityZnak">
    <w:name w:val="Tekst podstawowy wcięty Znak"/>
    <w:basedOn w:val="Domylnaczcionkaakapitu"/>
    <w:link w:val="Tekstpodstawowywcity"/>
    <w:uiPriority w:val="99"/>
    <w:semiHidden/>
    <w:rsid w:val="002959D2"/>
    <w:rPr>
      <w:rFonts w:eastAsia="Times New Roman" w:cs="Times New Roman"/>
      <w:lang w:val="pl-PL"/>
    </w:rPr>
  </w:style>
  <w:style w:type="paragraph" w:styleId="Tekstpodstawowywcity2">
    <w:name w:val="Body Text Indent 2"/>
    <w:basedOn w:val="Normalny"/>
    <w:link w:val="Tekstpodstawowywcity2Znak"/>
    <w:uiPriority w:val="99"/>
    <w:semiHidden/>
    <w:unhideWhenUsed/>
    <w:rsid w:val="002959D2"/>
    <w:pPr>
      <w:widowControl/>
      <w:autoSpaceDE/>
      <w:autoSpaceDN/>
      <w:spacing w:after="120" w:line="480" w:lineRule="auto"/>
      <w:ind w:left="283"/>
    </w:pPr>
    <w:rPr>
      <w:rFonts w:asciiTheme="minorHAnsi" w:eastAsia="Times New Roman" w:hAnsiTheme="minorHAnsi" w:cs="Times New Roman"/>
    </w:rPr>
  </w:style>
  <w:style w:type="character" w:customStyle="1" w:styleId="Tekstpodstawowywcity2Znak">
    <w:name w:val="Tekst podstawowy wcięty 2 Znak"/>
    <w:basedOn w:val="Domylnaczcionkaakapitu"/>
    <w:link w:val="Tekstpodstawowywcity2"/>
    <w:uiPriority w:val="99"/>
    <w:semiHidden/>
    <w:rsid w:val="002959D2"/>
    <w:rPr>
      <w:rFonts w:eastAsia="Times New Roman" w:cs="Times New Roman"/>
      <w:lang w:val="pl-PL"/>
    </w:rPr>
  </w:style>
  <w:style w:type="paragraph" w:styleId="Bezodstpw">
    <w:name w:val="No Spacing"/>
    <w:uiPriority w:val="1"/>
    <w:qFormat/>
    <w:rsid w:val="002959D2"/>
    <w:pPr>
      <w:widowControl/>
      <w:autoSpaceDE/>
      <w:autoSpaceDN/>
    </w:pPr>
    <w:rPr>
      <w:rFonts w:eastAsia="Times New Roman" w:cs="Times New Roman"/>
      <w:lang w:val="pl-PL"/>
    </w:rPr>
  </w:style>
  <w:style w:type="paragraph" w:customStyle="1" w:styleId="Skrconyadreszwrotny">
    <w:name w:val="Skrócony adres zwrotny"/>
    <w:basedOn w:val="Normalny"/>
    <w:uiPriority w:val="99"/>
    <w:rsid w:val="002959D2"/>
    <w:pPr>
      <w:widowControl/>
      <w:autoSpaceDE/>
      <w:autoSpaceDN/>
    </w:pPr>
    <w:rPr>
      <w:rFonts w:asciiTheme="minorHAnsi" w:eastAsia="Times New Roman" w:hAnsiTheme="minorHAnsi" w:cs="Times New Roman"/>
      <w:sz w:val="24"/>
      <w:szCs w:val="24"/>
      <w:lang w:eastAsia="pl-PL"/>
    </w:rPr>
  </w:style>
  <w:style w:type="character" w:styleId="Odwoaniedokomentarza">
    <w:name w:val="annotation reference"/>
    <w:basedOn w:val="Domylnaczcionkaakapitu"/>
    <w:uiPriority w:val="99"/>
    <w:semiHidden/>
    <w:unhideWhenUsed/>
    <w:rsid w:val="009C4365"/>
    <w:rPr>
      <w:sz w:val="16"/>
      <w:szCs w:val="16"/>
    </w:rPr>
  </w:style>
  <w:style w:type="paragraph" w:styleId="Tekstkomentarza">
    <w:name w:val="annotation text"/>
    <w:basedOn w:val="Normalny"/>
    <w:link w:val="TekstkomentarzaZnak"/>
    <w:uiPriority w:val="99"/>
    <w:semiHidden/>
    <w:unhideWhenUsed/>
    <w:rsid w:val="009C4365"/>
    <w:rPr>
      <w:sz w:val="20"/>
      <w:szCs w:val="20"/>
    </w:rPr>
  </w:style>
  <w:style w:type="character" w:customStyle="1" w:styleId="TekstkomentarzaZnak">
    <w:name w:val="Tekst komentarza Znak"/>
    <w:basedOn w:val="Domylnaczcionkaakapitu"/>
    <w:link w:val="Tekstkomentarza"/>
    <w:uiPriority w:val="99"/>
    <w:semiHidden/>
    <w:rsid w:val="009C4365"/>
    <w:rPr>
      <w:rFonts w:ascii="Cambria" w:eastAsia="Cambria" w:hAnsi="Cambria" w:cs="Cambria"/>
      <w:sz w:val="20"/>
      <w:szCs w:val="20"/>
      <w:lang w:val="pl-PL"/>
    </w:rPr>
  </w:style>
  <w:style w:type="paragraph" w:styleId="Tematkomentarza">
    <w:name w:val="annotation subject"/>
    <w:basedOn w:val="Tekstkomentarza"/>
    <w:next w:val="Tekstkomentarza"/>
    <w:link w:val="TematkomentarzaZnak"/>
    <w:uiPriority w:val="99"/>
    <w:semiHidden/>
    <w:unhideWhenUsed/>
    <w:rsid w:val="009C4365"/>
    <w:rPr>
      <w:b/>
      <w:bCs/>
    </w:rPr>
  </w:style>
  <w:style w:type="character" w:customStyle="1" w:styleId="TematkomentarzaZnak">
    <w:name w:val="Temat komentarza Znak"/>
    <w:basedOn w:val="TekstkomentarzaZnak"/>
    <w:link w:val="Tematkomentarza"/>
    <w:uiPriority w:val="99"/>
    <w:semiHidden/>
    <w:rsid w:val="009C4365"/>
    <w:rPr>
      <w:rFonts w:ascii="Cambria" w:eastAsia="Cambria" w:hAnsi="Cambria" w:cs="Cambria"/>
      <w:b/>
      <w:bCs/>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50049">
      <w:bodyDiv w:val="1"/>
      <w:marLeft w:val="0"/>
      <w:marRight w:val="0"/>
      <w:marTop w:val="0"/>
      <w:marBottom w:val="0"/>
      <w:divBdr>
        <w:top w:val="none" w:sz="0" w:space="0" w:color="auto"/>
        <w:left w:val="none" w:sz="0" w:space="0" w:color="auto"/>
        <w:bottom w:val="none" w:sz="0" w:space="0" w:color="auto"/>
        <w:right w:val="none" w:sz="0" w:space="0" w:color="auto"/>
      </w:divBdr>
    </w:div>
    <w:div w:id="112478695">
      <w:bodyDiv w:val="1"/>
      <w:marLeft w:val="0"/>
      <w:marRight w:val="0"/>
      <w:marTop w:val="0"/>
      <w:marBottom w:val="0"/>
      <w:divBdr>
        <w:top w:val="none" w:sz="0" w:space="0" w:color="auto"/>
        <w:left w:val="none" w:sz="0" w:space="0" w:color="auto"/>
        <w:bottom w:val="none" w:sz="0" w:space="0" w:color="auto"/>
        <w:right w:val="none" w:sz="0" w:space="0" w:color="auto"/>
      </w:divBdr>
    </w:div>
    <w:div w:id="170996321">
      <w:bodyDiv w:val="1"/>
      <w:marLeft w:val="0"/>
      <w:marRight w:val="0"/>
      <w:marTop w:val="0"/>
      <w:marBottom w:val="0"/>
      <w:divBdr>
        <w:top w:val="none" w:sz="0" w:space="0" w:color="auto"/>
        <w:left w:val="none" w:sz="0" w:space="0" w:color="auto"/>
        <w:bottom w:val="none" w:sz="0" w:space="0" w:color="auto"/>
        <w:right w:val="none" w:sz="0" w:space="0" w:color="auto"/>
      </w:divBdr>
    </w:div>
    <w:div w:id="526604847">
      <w:bodyDiv w:val="1"/>
      <w:marLeft w:val="0"/>
      <w:marRight w:val="0"/>
      <w:marTop w:val="0"/>
      <w:marBottom w:val="0"/>
      <w:divBdr>
        <w:top w:val="none" w:sz="0" w:space="0" w:color="auto"/>
        <w:left w:val="none" w:sz="0" w:space="0" w:color="auto"/>
        <w:bottom w:val="none" w:sz="0" w:space="0" w:color="auto"/>
        <w:right w:val="none" w:sz="0" w:space="0" w:color="auto"/>
      </w:divBdr>
    </w:div>
    <w:div w:id="763035786">
      <w:bodyDiv w:val="1"/>
      <w:marLeft w:val="0"/>
      <w:marRight w:val="0"/>
      <w:marTop w:val="0"/>
      <w:marBottom w:val="0"/>
      <w:divBdr>
        <w:top w:val="none" w:sz="0" w:space="0" w:color="auto"/>
        <w:left w:val="none" w:sz="0" w:space="0" w:color="auto"/>
        <w:bottom w:val="none" w:sz="0" w:space="0" w:color="auto"/>
        <w:right w:val="none" w:sz="0" w:space="0" w:color="auto"/>
      </w:divBdr>
    </w:div>
    <w:div w:id="851139482">
      <w:bodyDiv w:val="1"/>
      <w:marLeft w:val="0"/>
      <w:marRight w:val="0"/>
      <w:marTop w:val="0"/>
      <w:marBottom w:val="0"/>
      <w:divBdr>
        <w:top w:val="none" w:sz="0" w:space="0" w:color="auto"/>
        <w:left w:val="none" w:sz="0" w:space="0" w:color="auto"/>
        <w:bottom w:val="none" w:sz="0" w:space="0" w:color="auto"/>
        <w:right w:val="none" w:sz="0" w:space="0" w:color="auto"/>
      </w:divBdr>
    </w:div>
    <w:div w:id="893854958">
      <w:bodyDiv w:val="1"/>
      <w:marLeft w:val="0"/>
      <w:marRight w:val="0"/>
      <w:marTop w:val="0"/>
      <w:marBottom w:val="0"/>
      <w:divBdr>
        <w:top w:val="none" w:sz="0" w:space="0" w:color="auto"/>
        <w:left w:val="none" w:sz="0" w:space="0" w:color="auto"/>
        <w:bottom w:val="none" w:sz="0" w:space="0" w:color="auto"/>
        <w:right w:val="none" w:sz="0" w:space="0" w:color="auto"/>
      </w:divBdr>
    </w:div>
    <w:div w:id="941452984">
      <w:bodyDiv w:val="1"/>
      <w:marLeft w:val="0"/>
      <w:marRight w:val="0"/>
      <w:marTop w:val="0"/>
      <w:marBottom w:val="0"/>
      <w:divBdr>
        <w:top w:val="none" w:sz="0" w:space="0" w:color="auto"/>
        <w:left w:val="none" w:sz="0" w:space="0" w:color="auto"/>
        <w:bottom w:val="none" w:sz="0" w:space="0" w:color="auto"/>
        <w:right w:val="none" w:sz="0" w:space="0" w:color="auto"/>
      </w:divBdr>
    </w:div>
    <w:div w:id="982469658">
      <w:bodyDiv w:val="1"/>
      <w:marLeft w:val="0"/>
      <w:marRight w:val="0"/>
      <w:marTop w:val="0"/>
      <w:marBottom w:val="0"/>
      <w:divBdr>
        <w:top w:val="none" w:sz="0" w:space="0" w:color="auto"/>
        <w:left w:val="none" w:sz="0" w:space="0" w:color="auto"/>
        <w:bottom w:val="none" w:sz="0" w:space="0" w:color="auto"/>
        <w:right w:val="none" w:sz="0" w:space="0" w:color="auto"/>
      </w:divBdr>
    </w:div>
    <w:div w:id="1076242190">
      <w:bodyDiv w:val="1"/>
      <w:marLeft w:val="0"/>
      <w:marRight w:val="0"/>
      <w:marTop w:val="0"/>
      <w:marBottom w:val="0"/>
      <w:divBdr>
        <w:top w:val="none" w:sz="0" w:space="0" w:color="auto"/>
        <w:left w:val="none" w:sz="0" w:space="0" w:color="auto"/>
        <w:bottom w:val="none" w:sz="0" w:space="0" w:color="auto"/>
        <w:right w:val="none" w:sz="0" w:space="0" w:color="auto"/>
      </w:divBdr>
    </w:div>
    <w:div w:id="1318800735">
      <w:bodyDiv w:val="1"/>
      <w:marLeft w:val="0"/>
      <w:marRight w:val="0"/>
      <w:marTop w:val="0"/>
      <w:marBottom w:val="0"/>
      <w:divBdr>
        <w:top w:val="none" w:sz="0" w:space="0" w:color="auto"/>
        <w:left w:val="none" w:sz="0" w:space="0" w:color="auto"/>
        <w:bottom w:val="none" w:sz="0" w:space="0" w:color="auto"/>
        <w:right w:val="none" w:sz="0" w:space="0" w:color="auto"/>
      </w:divBdr>
    </w:div>
    <w:div w:id="1341198147">
      <w:bodyDiv w:val="1"/>
      <w:marLeft w:val="0"/>
      <w:marRight w:val="0"/>
      <w:marTop w:val="0"/>
      <w:marBottom w:val="0"/>
      <w:divBdr>
        <w:top w:val="none" w:sz="0" w:space="0" w:color="auto"/>
        <w:left w:val="none" w:sz="0" w:space="0" w:color="auto"/>
        <w:bottom w:val="none" w:sz="0" w:space="0" w:color="auto"/>
        <w:right w:val="none" w:sz="0" w:space="0" w:color="auto"/>
      </w:divBdr>
    </w:div>
    <w:div w:id="1406799661">
      <w:bodyDiv w:val="1"/>
      <w:marLeft w:val="0"/>
      <w:marRight w:val="0"/>
      <w:marTop w:val="0"/>
      <w:marBottom w:val="0"/>
      <w:divBdr>
        <w:top w:val="none" w:sz="0" w:space="0" w:color="auto"/>
        <w:left w:val="none" w:sz="0" w:space="0" w:color="auto"/>
        <w:bottom w:val="none" w:sz="0" w:space="0" w:color="auto"/>
        <w:right w:val="none" w:sz="0" w:space="0" w:color="auto"/>
      </w:divBdr>
    </w:div>
    <w:div w:id="1465271226">
      <w:bodyDiv w:val="1"/>
      <w:marLeft w:val="0"/>
      <w:marRight w:val="0"/>
      <w:marTop w:val="0"/>
      <w:marBottom w:val="0"/>
      <w:divBdr>
        <w:top w:val="none" w:sz="0" w:space="0" w:color="auto"/>
        <w:left w:val="none" w:sz="0" w:space="0" w:color="auto"/>
        <w:bottom w:val="none" w:sz="0" w:space="0" w:color="auto"/>
        <w:right w:val="none" w:sz="0" w:space="0" w:color="auto"/>
      </w:divBdr>
    </w:div>
    <w:div w:id="1492912164">
      <w:bodyDiv w:val="1"/>
      <w:marLeft w:val="0"/>
      <w:marRight w:val="0"/>
      <w:marTop w:val="0"/>
      <w:marBottom w:val="0"/>
      <w:divBdr>
        <w:top w:val="none" w:sz="0" w:space="0" w:color="auto"/>
        <w:left w:val="none" w:sz="0" w:space="0" w:color="auto"/>
        <w:bottom w:val="none" w:sz="0" w:space="0" w:color="auto"/>
        <w:right w:val="none" w:sz="0" w:space="0" w:color="auto"/>
      </w:divBdr>
    </w:div>
    <w:div w:id="1550337346">
      <w:bodyDiv w:val="1"/>
      <w:marLeft w:val="0"/>
      <w:marRight w:val="0"/>
      <w:marTop w:val="0"/>
      <w:marBottom w:val="0"/>
      <w:divBdr>
        <w:top w:val="none" w:sz="0" w:space="0" w:color="auto"/>
        <w:left w:val="none" w:sz="0" w:space="0" w:color="auto"/>
        <w:bottom w:val="none" w:sz="0" w:space="0" w:color="auto"/>
        <w:right w:val="none" w:sz="0" w:space="0" w:color="auto"/>
      </w:divBdr>
    </w:div>
    <w:div w:id="1577281045">
      <w:bodyDiv w:val="1"/>
      <w:marLeft w:val="0"/>
      <w:marRight w:val="0"/>
      <w:marTop w:val="0"/>
      <w:marBottom w:val="0"/>
      <w:divBdr>
        <w:top w:val="none" w:sz="0" w:space="0" w:color="auto"/>
        <w:left w:val="none" w:sz="0" w:space="0" w:color="auto"/>
        <w:bottom w:val="none" w:sz="0" w:space="0" w:color="auto"/>
        <w:right w:val="none" w:sz="0" w:space="0" w:color="auto"/>
      </w:divBdr>
    </w:div>
    <w:div w:id="1609971843">
      <w:bodyDiv w:val="1"/>
      <w:marLeft w:val="0"/>
      <w:marRight w:val="0"/>
      <w:marTop w:val="0"/>
      <w:marBottom w:val="0"/>
      <w:divBdr>
        <w:top w:val="none" w:sz="0" w:space="0" w:color="auto"/>
        <w:left w:val="none" w:sz="0" w:space="0" w:color="auto"/>
        <w:bottom w:val="none" w:sz="0" w:space="0" w:color="auto"/>
        <w:right w:val="none" w:sz="0" w:space="0" w:color="auto"/>
      </w:divBdr>
    </w:div>
    <w:div w:id="1617905458">
      <w:bodyDiv w:val="1"/>
      <w:marLeft w:val="0"/>
      <w:marRight w:val="0"/>
      <w:marTop w:val="0"/>
      <w:marBottom w:val="0"/>
      <w:divBdr>
        <w:top w:val="none" w:sz="0" w:space="0" w:color="auto"/>
        <w:left w:val="none" w:sz="0" w:space="0" w:color="auto"/>
        <w:bottom w:val="none" w:sz="0" w:space="0" w:color="auto"/>
        <w:right w:val="none" w:sz="0" w:space="0" w:color="auto"/>
      </w:divBdr>
    </w:div>
    <w:div w:id="1642273250">
      <w:bodyDiv w:val="1"/>
      <w:marLeft w:val="0"/>
      <w:marRight w:val="0"/>
      <w:marTop w:val="0"/>
      <w:marBottom w:val="0"/>
      <w:divBdr>
        <w:top w:val="none" w:sz="0" w:space="0" w:color="auto"/>
        <w:left w:val="none" w:sz="0" w:space="0" w:color="auto"/>
        <w:bottom w:val="none" w:sz="0" w:space="0" w:color="auto"/>
        <w:right w:val="none" w:sz="0" w:space="0" w:color="auto"/>
      </w:divBdr>
    </w:div>
    <w:div w:id="1886334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galis.pl/document-view.seam?documentId=mfrxilrtg4ytkobvgm4ti" TargetMode="External"/><Relationship Id="rId18" Type="http://schemas.openxmlformats.org/officeDocument/2006/relationships/hyperlink" Target="https://platformazakupowa.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sip.legalis.pl/document-view.seam?documentId=mfrxilrtg4ytkobvgm4ti" TargetMode="External"/><Relationship Id="rId17" Type="http://schemas.openxmlformats.org/officeDocument/2006/relationships/hyperlink" Target="https://platformazakupowa.pl/strona/1-regulamin" TargetMode="External"/><Relationship Id="rId25" Type="http://schemas.openxmlformats.org/officeDocument/2006/relationships/hyperlink" Target="mailto:iod@spsk2-szczecin.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pn/spsk2_szczec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sk2_szczecin" TargetMode="External"/><Relationship Id="rId24" Type="http://schemas.openxmlformats.org/officeDocument/2006/relationships/hyperlink" Target="mailto:iod@spsk2-szczecin.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knjxgezds" TargetMode="External"/><Relationship Id="rId23" Type="http://schemas.openxmlformats.org/officeDocument/2006/relationships/hyperlink" Target="%20https://platformazakupowa.pl/pn/spsk2_szczecin%20" TargetMode="External"/><Relationship Id="rId28" Type="http://schemas.openxmlformats.org/officeDocument/2006/relationships/footer" Target="footer1.xml"/><Relationship Id="rId10" Type="http://schemas.openxmlformats.org/officeDocument/2006/relationships/hyperlink" Target="http://zamowienia.spsk2-szczecin.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w.sybal@spsk2-szczecin.pl" TargetMode="External"/><Relationship Id="rId14" Type="http://schemas.openxmlformats.org/officeDocument/2006/relationships/hyperlink" Target="https://sip.legalis.pl/document-view.seam?documentId=mfrxilrtg4ytkobugyzta" TargetMode="External"/><Relationship Id="rId22" Type="http://schemas.openxmlformats.org/officeDocument/2006/relationships/hyperlink" Target="https://platformazakupowa.pl/pn/spsk2_szczecin" TargetMode="External"/><Relationship Id="rId27" Type="http://schemas.openxmlformats.org/officeDocument/2006/relationships/hyperlink" Target="mailto:apteka@spsk2-szczecin.p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7ADE7-9A81-40F6-BB8F-C9DFA1B9E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27</Pages>
  <Words>14805</Words>
  <Characters>88835</Characters>
  <Application>Microsoft Office Word</Application>
  <DocSecurity>0</DocSecurity>
  <Lines>740</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personel</dc:creator>
  <cp:lastModifiedBy>Wioleta Sybal</cp:lastModifiedBy>
  <cp:revision>266</cp:revision>
  <cp:lastPrinted>2023-10-13T12:42:00Z</cp:lastPrinted>
  <dcterms:created xsi:type="dcterms:W3CDTF">2023-05-17T12:48:00Z</dcterms:created>
  <dcterms:modified xsi:type="dcterms:W3CDTF">2023-10-25T10:24:00Z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Microsoft® Word 2013</vt:lpwstr>
  </property>
  <property fmtid="{D5CDD505-2E9C-101B-9397-08002B2CF9AE}" pid="4" name="LastSaved">
    <vt:filetime>2021-04-27T00:00:00Z</vt:filetime>
  </property>
</Properties>
</file>