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1AA" w:rsidRDefault="00EA61AA" w:rsidP="00BC2233">
      <w:pPr>
        <w:spacing w:after="0" w:line="240" w:lineRule="auto"/>
      </w:pPr>
    </w:p>
    <w:tbl>
      <w:tblPr>
        <w:tblW w:w="105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5354"/>
        <w:gridCol w:w="1559"/>
        <w:gridCol w:w="3186"/>
        <w:gridCol w:w="13"/>
      </w:tblGrid>
      <w:tr w:rsidR="00921043" w:rsidRPr="00B7687E" w:rsidTr="00191A53">
        <w:trPr>
          <w:trHeight w:val="680"/>
          <w:jc w:val="center"/>
        </w:trPr>
        <w:tc>
          <w:tcPr>
            <w:tcW w:w="105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43" w:rsidRPr="00363B8A" w:rsidRDefault="00921043" w:rsidP="00E95ADC">
            <w:pPr>
              <w:spacing w:after="0" w:line="240" w:lineRule="auto"/>
              <w:jc w:val="both"/>
              <w:rPr>
                <w:rFonts w:ascii="Uniwers CE" w:eastAsia="Times New Roman" w:hAnsi="Uniwers CE"/>
                <w:sz w:val="24"/>
                <w:szCs w:val="24"/>
                <w:lang w:eastAsia="pl-PL"/>
              </w:rPr>
            </w:pPr>
            <w:r w:rsidRPr="00363B8A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>6</w:t>
            </w:r>
            <w:r w:rsidRPr="00363B8A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 xml:space="preserve"> do SIWZ</w:t>
            </w:r>
          </w:p>
          <w:p w:rsidR="00921043" w:rsidRPr="00191A53" w:rsidRDefault="003E6275" w:rsidP="00E95ADC">
            <w:pPr>
              <w:spacing w:after="0" w:line="240" w:lineRule="auto"/>
              <w:jc w:val="both"/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</w:pPr>
            <w:r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 xml:space="preserve">Część 4 </w:t>
            </w:r>
            <w:r w:rsidRPr="003E6275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>(</w:t>
            </w:r>
            <w:bookmarkStart w:id="0" w:name="_GoBack"/>
            <w:bookmarkEnd w:id="0"/>
            <w:r w:rsidRPr="003E6275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>zw. z</w:t>
            </w:r>
            <w:r w:rsidR="00921043" w:rsidRPr="003E6275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>adanie nr 4</w:t>
            </w:r>
            <w:r w:rsidRPr="003E6275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>)</w:t>
            </w:r>
            <w:r w:rsidR="00921043" w:rsidRPr="003E6275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 xml:space="preserve"> </w:t>
            </w:r>
            <w:r w:rsidR="00921043" w:rsidRPr="00191A53"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 xml:space="preserve">– </w:t>
            </w:r>
            <w:r w:rsidR="00191A53" w:rsidRPr="00191A53"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>Dostawa Trenażerów zabiegowych do endolaparoskopii</w:t>
            </w:r>
          </w:p>
          <w:p w:rsidR="00921043" w:rsidRDefault="00921043" w:rsidP="00E95ADC">
            <w:pPr>
              <w:spacing w:after="0" w:line="240" w:lineRule="auto"/>
              <w:jc w:val="both"/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</w:pPr>
          </w:p>
          <w:p w:rsidR="00921043" w:rsidRPr="00363B8A" w:rsidRDefault="00921043" w:rsidP="00E95ADC">
            <w:pPr>
              <w:spacing w:after="0" w:line="240" w:lineRule="auto"/>
              <w:jc w:val="center"/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</w:pPr>
            <w:r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>Z</w:t>
            </w:r>
            <w:r w:rsidRPr="00363B8A"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>estawienie parametrów techniczno-użytkowych przedmiotu zamówienia</w:t>
            </w:r>
          </w:p>
          <w:p w:rsidR="00921043" w:rsidRPr="007F40ED" w:rsidRDefault="00921043" w:rsidP="00E95ADC">
            <w:pPr>
              <w:pStyle w:val="Akapitzlist"/>
              <w:ind w:left="-4"/>
              <w:jc w:val="center"/>
              <w:rPr>
                <w:b/>
                <w:sz w:val="20"/>
                <w:szCs w:val="20"/>
              </w:rPr>
            </w:pPr>
          </w:p>
        </w:tc>
      </w:tr>
      <w:tr w:rsidR="00921043" w:rsidRPr="00B7687E" w:rsidTr="00191A53">
        <w:trPr>
          <w:trHeight w:val="680"/>
          <w:jc w:val="center"/>
        </w:trPr>
        <w:tc>
          <w:tcPr>
            <w:tcW w:w="10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624CBC">
            <w:pPr>
              <w:pStyle w:val="Akapitzlist"/>
              <w:ind w:left="-4"/>
              <w:jc w:val="center"/>
              <w:rPr>
                <w:sz w:val="20"/>
                <w:szCs w:val="20"/>
              </w:rPr>
            </w:pPr>
            <w:r w:rsidRPr="007F40ED">
              <w:rPr>
                <w:b/>
                <w:sz w:val="20"/>
                <w:szCs w:val="20"/>
              </w:rPr>
              <w:t xml:space="preserve">FANTOM </w:t>
            </w:r>
            <w:r>
              <w:rPr>
                <w:b/>
                <w:sz w:val="20"/>
                <w:szCs w:val="20"/>
              </w:rPr>
              <w:t xml:space="preserve">DO GASTROBULBOSKOPII </w:t>
            </w:r>
            <w:r w:rsidR="00624CBC">
              <w:rPr>
                <w:b/>
                <w:sz w:val="20"/>
                <w:szCs w:val="20"/>
              </w:rPr>
              <w:t>– 1 sztuka</w:t>
            </w:r>
          </w:p>
        </w:tc>
      </w:tr>
      <w:tr w:rsidR="00921043" w:rsidRPr="00B7687E" w:rsidTr="00E95ADC">
        <w:trPr>
          <w:trHeight w:val="227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 xml:space="preserve">Pełna nazwa, typ lub model 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921043" w:rsidRPr="00B7687E" w:rsidTr="00E95ADC">
        <w:trPr>
          <w:trHeight w:val="227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Producent, podać pełną nazwę i adres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21043" w:rsidRPr="00B7687E" w:rsidTr="00E95ADC">
        <w:trPr>
          <w:trHeight w:val="227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Rok produkcji (nie starszy niż 2019)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21043" w:rsidRPr="00B7687E" w:rsidTr="00E95ADC">
        <w:trPr>
          <w:gridAfter w:val="1"/>
          <w:wAfter w:w="13" w:type="dxa"/>
          <w:trHeight w:val="11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after="0" w:line="240" w:lineRule="auto"/>
              <w:ind w:left="72"/>
              <w:jc w:val="center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F40ED">
              <w:rPr>
                <w:rFonts w:asciiTheme="minorHAnsi" w:hAnsiTheme="minorHAnsi"/>
                <w:b/>
                <w:sz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F40ED">
              <w:rPr>
                <w:rFonts w:cs="Tahoma"/>
                <w:b/>
                <w:sz w:val="20"/>
                <w:szCs w:val="20"/>
              </w:rPr>
              <w:t>Parametry  wymagane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F40ED">
              <w:rPr>
                <w:rFonts w:cs="Tahoma"/>
                <w:b/>
                <w:sz w:val="20"/>
                <w:szCs w:val="20"/>
              </w:rPr>
              <w:t>Parametry oferowane/</w:t>
            </w:r>
            <w:r w:rsidRPr="007F40E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7F40ED">
              <w:rPr>
                <w:b/>
                <w:sz w:val="20"/>
                <w:szCs w:val="20"/>
              </w:rPr>
              <w:t xml:space="preserve">                należy podać, opisać każdy wymagany parametr</w:t>
            </w:r>
          </w:p>
        </w:tc>
      </w:tr>
      <w:tr w:rsidR="00921043" w:rsidRPr="00B7687E" w:rsidTr="00E95ADC">
        <w:trPr>
          <w:gridAfter w:val="1"/>
          <w:wAfter w:w="13" w:type="dxa"/>
          <w:trHeight w:val="22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III.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IV.</w:t>
            </w:r>
          </w:p>
        </w:tc>
      </w:tr>
      <w:tr w:rsidR="00921043" w:rsidRPr="00B7687E" w:rsidTr="00E95ADC">
        <w:trPr>
          <w:gridAfter w:val="1"/>
          <w:wAfter w:w="13" w:type="dxa"/>
          <w:trHeight w:val="43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E95ADC">
            <w:pPr>
              <w:pStyle w:val="Akapitzlist"/>
              <w:ind w:left="0"/>
            </w:pPr>
            <w:r w:rsidRPr="00B7687E">
              <w:t>Fantom przedstawiający minimum tors oraz głowę dorosł</w:t>
            </w:r>
            <w:r>
              <w:t xml:space="preserve">ego człowieka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E95ADC">
        <w:trPr>
          <w:gridAfter w:val="1"/>
          <w:wAfter w:w="13" w:type="dxa"/>
          <w:trHeight w:val="43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3" w:rsidRPr="00B7687E" w:rsidRDefault="00921043" w:rsidP="00E95ADC">
            <w:pPr>
              <w:spacing w:after="0" w:line="240" w:lineRule="auto"/>
            </w:pPr>
            <w:r>
              <w:t>Fantom do treningu na górnym przewodzie pokarmowym za pomocą elastycznych narzędzi endoskopowych, cewnikowania brodawki Vatera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E95ADC">
        <w:trPr>
          <w:gridAfter w:val="1"/>
          <w:wAfter w:w="13" w:type="dxa"/>
          <w:trHeight w:val="43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3" w:rsidRPr="00B7687E" w:rsidRDefault="00921043" w:rsidP="00E95ADC">
            <w:pPr>
              <w:spacing w:after="0" w:line="240" w:lineRule="auto"/>
            </w:pPr>
            <w:r>
              <w:t>Przewód pokarmowy składający się z sekcji: jama ustna, gardło i przełyk i sekcji: żołądek i dwunastnica z drugiej, możliwością połączenia obu sekcji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E95ADC">
        <w:trPr>
          <w:gridAfter w:val="1"/>
          <w:wAfter w:w="13" w:type="dxa"/>
          <w:trHeight w:val="43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E95ADC">
            <w:pPr>
              <w:spacing w:after="0" w:line="240" w:lineRule="auto"/>
              <w:jc w:val="both"/>
            </w:pPr>
            <w:r>
              <w:t>Możliwość demontażu min żołądka i dwunastnicy w celu np. umycia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E95ADC">
        <w:trPr>
          <w:gridAfter w:val="1"/>
          <w:wAfter w:w="13" w:type="dxa"/>
          <w:trHeight w:val="43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>
              <w:t>Możliwość podawania przez cewnik płynu kontrastowego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E95ADC">
        <w:trPr>
          <w:gridAfter w:val="1"/>
          <w:wAfter w:w="13" w:type="dxa"/>
          <w:trHeight w:val="43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>
              <w:t xml:space="preserve">Fantom umieszczony na podstawie/stelażu w pozycji bocznej w sposób uniemożliwiający jego przemieszczanie się w trakcie badania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tabs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tabs>
                <w:tab w:val="num" w:pos="720"/>
              </w:tabs>
              <w:spacing w:after="0" w:line="240" w:lineRule="auto"/>
              <w:jc w:val="center"/>
            </w:pPr>
          </w:p>
        </w:tc>
      </w:tr>
    </w:tbl>
    <w:p w:rsidR="00921043" w:rsidRPr="00B7687E" w:rsidRDefault="00921043" w:rsidP="00921043">
      <w:pPr>
        <w:spacing w:after="0" w:line="240" w:lineRule="auto"/>
      </w:pPr>
    </w:p>
    <w:p w:rsidR="00921043" w:rsidRPr="00B7687E" w:rsidRDefault="00921043" w:rsidP="00921043">
      <w:pPr>
        <w:spacing w:after="0" w:line="240" w:lineRule="auto"/>
      </w:pPr>
    </w:p>
    <w:tbl>
      <w:tblPr>
        <w:tblW w:w="10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1559"/>
        <w:gridCol w:w="3139"/>
      </w:tblGrid>
      <w:tr w:rsidR="00921043" w:rsidRPr="00B7687E" w:rsidTr="00E95ADC">
        <w:trPr>
          <w:trHeight w:val="684"/>
          <w:jc w:val="center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B7687E" w:rsidRDefault="00921043" w:rsidP="00E95ADC">
            <w:pPr>
              <w:pStyle w:val="Akapitzlist"/>
              <w:spacing w:before="120"/>
              <w:ind w:left="-4"/>
              <w:jc w:val="center"/>
            </w:pPr>
            <w:r w:rsidRPr="00B7687E">
              <w:rPr>
                <w:b/>
              </w:rPr>
              <w:t>FANTOM</w:t>
            </w:r>
            <w:r>
              <w:rPr>
                <w:b/>
              </w:rPr>
              <w:t xml:space="preserve"> TRENINGOWY DO KOLONOSKOPII</w:t>
            </w:r>
            <w:r w:rsidRPr="00B7687E">
              <w:rPr>
                <w:b/>
              </w:rPr>
              <w:t xml:space="preserve"> </w:t>
            </w:r>
            <w:r w:rsidR="00624CBC">
              <w:rPr>
                <w:b/>
              </w:rPr>
              <w:t>– 1 sztuka</w:t>
            </w:r>
          </w:p>
        </w:tc>
      </w:tr>
      <w:tr w:rsidR="00921043" w:rsidRPr="00B7687E" w:rsidTr="00E95ADC">
        <w:trPr>
          <w:trHeight w:val="228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 xml:space="preserve">Pełna nazwa, typ lub model 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921043" w:rsidRPr="00B7687E" w:rsidTr="00E95ADC">
        <w:trPr>
          <w:trHeight w:val="228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Producent, podać pełną nazwę i adres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21043" w:rsidRPr="00B7687E" w:rsidTr="00E95ADC">
        <w:trPr>
          <w:trHeight w:val="228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Rok produkcji (nie starszy niż 2019)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1043" w:rsidRPr="00B7687E" w:rsidTr="00E95ADC">
        <w:trPr>
          <w:trHeight w:val="2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before="120" w:after="0" w:line="240" w:lineRule="auto"/>
              <w:ind w:left="72"/>
              <w:jc w:val="center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F40ED">
              <w:rPr>
                <w:rFonts w:asciiTheme="minorHAnsi" w:hAnsiTheme="minorHAnsi"/>
                <w:b/>
                <w:sz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1043" w:rsidRPr="007F40ED" w:rsidRDefault="00921043" w:rsidP="00E95ADC">
            <w:pPr>
              <w:spacing w:before="120"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F40ED">
              <w:rPr>
                <w:rFonts w:cs="Tahoma"/>
                <w:b/>
                <w:sz w:val="20"/>
                <w:szCs w:val="20"/>
              </w:rPr>
              <w:t>Parametry  wymagane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F40ED">
              <w:rPr>
                <w:rFonts w:cs="Tahoma"/>
                <w:b/>
                <w:sz w:val="20"/>
                <w:szCs w:val="20"/>
              </w:rPr>
              <w:t>Parametry oferowane/</w:t>
            </w:r>
            <w:r w:rsidRPr="007F40E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7F40ED">
              <w:rPr>
                <w:b/>
                <w:sz w:val="20"/>
                <w:szCs w:val="20"/>
              </w:rPr>
              <w:t xml:space="preserve">                należy podać, opisać każdy wymagany parametr</w:t>
            </w:r>
          </w:p>
        </w:tc>
      </w:tr>
      <w:tr w:rsidR="00921043" w:rsidRPr="00B7687E" w:rsidTr="00E95ADC">
        <w:trPr>
          <w:trHeight w:val="2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F40ED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F40ED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F40ED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43" w:rsidRPr="007F40ED" w:rsidRDefault="00921043" w:rsidP="00E95A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F40ED">
              <w:rPr>
                <w:rFonts w:cs="Arial"/>
                <w:sz w:val="20"/>
                <w:szCs w:val="20"/>
              </w:rPr>
              <w:t>IV.</w:t>
            </w:r>
          </w:p>
        </w:tc>
      </w:tr>
      <w:tr w:rsidR="0092104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E95ADC">
            <w:pPr>
              <w:pStyle w:val="Akapitzlist"/>
              <w:ind w:left="0"/>
            </w:pPr>
            <w:r>
              <w:t>Fantom do nauki wykonywania zabiegów kolonoskopii przedstawiający część brzuszną osoby dorosłej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  <w:r w:rsidRPr="00B7687E">
              <w:t>TAK</w:t>
            </w:r>
            <w:r>
              <w:t xml:space="preserve">, 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043" w:rsidRPr="00B7687E" w:rsidRDefault="00921043" w:rsidP="00E95ADC">
            <w:pPr>
              <w:spacing w:after="0" w:line="240" w:lineRule="auto"/>
            </w:pPr>
            <w:r>
              <w:t>Wnętrze modelu wykonane z miękkiego, elastycznego i szczelnego materiału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3" w:rsidRPr="00B7687E" w:rsidRDefault="00921043" w:rsidP="00E95ADC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Jelito modelu wykonane jest ze szczelnego materiału umożliwiającego przeprowadzanie nadmuchiwania i odsysania treści z jelita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E95ADC">
            <w:pPr>
              <w:spacing w:after="0" w:line="240" w:lineRule="auto"/>
              <w:jc w:val="both"/>
            </w:pPr>
            <w:r>
              <w:t>Możliwość ułożenia jelita w min 6 pozycjach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>
              <w:t>Możliwość demontażu jelita np. w umycia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C57FE" w:rsidRDefault="0092104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C57FE">
              <w:t>Odpinana powłoka brzuszna umożliwiająca ręczny ucisk brzucha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tabs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tabs>
                <w:tab w:val="num" w:pos="720"/>
              </w:tabs>
              <w:spacing w:after="0" w:line="240" w:lineRule="auto"/>
              <w:jc w:val="center"/>
            </w:pPr>
          </w:p>
        </w:tc>
      </w:tr>
      <w:tr w:rsidR="00921043" w:rsidRPr="00B7687E" w:rsidTr="00E95ADC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C57FE" w:rsidRDefault="0092104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C57FE">
              <w:t>Regulacja otworu zwieracza za pomocą ręcznej pompki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E95ADC">
        <w:trPr>
          <w:trHeight w:val="1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C57FE" w:rsidRDefault="00921043" w:rsidP="00E95ADC">
            <w:pPr>
              <w:pStyle w:val="Default"/>
              <w:rPr>
                <w:rFonts w:ascii="Verdana" w:hAnsi="Verdana" w:cs="Verdana"/>
                <w:sz w:val="22"/>
                <w:szCs w:val="22"/>
              </w:rPr>
            </w:pPr>
            <w:r w:rsidRPr="00BC57FE">
              <w:rPr>
                <w:rFonts w:asciiTheme="minorHAnsi" w:hAnsiTheme="minorHAnsi"/>
                <w:sz w:val="22"/>
                <w:szCs w:val="22"/>
              </w:rPr>
              <w:t xml:space="preserve">Kompletny fantom musi zawierać min: </w:t>
            </w:r>
          </w:p>
          <w:p w:rsidR="00921043" w:rsidRPr="00BC57FE" w:rsidRDefault="00921043" w:rsidP="00E95AD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cs="Verdana"/>
                <w:color w:val="000000"/>
              </w:rPr>
              <w:t>2</w:t>
            </w:r>
            <w:r w:rsidRPr="00BC57FE">
              <w:rPr>
                <w:rFonts w:cs="Verdana"/>
                <w:color w:val="000000"/>
              </w:rPr>
              <w:t xml:space="preserve"> szt. jelita grube</w:t>
            </w:r>
            <w:r>
              <w:rPr>
                <w:rFonts w:cs="Verdana"/>
                <w:color w:val="000000"/>
              </w:rPr>
              <w:t>go, po 1 szt.: m</w:t>
            </w:r>
            <w:r w:rsidRPr="00BC57FE">
              <w:rPr>
                <w:rFonts w:cs="Verdana"/>
                <w:color w:val="000000"/>
              </w:rPr>
              <w:t>oduł</w:t>
            </w:r>
            <w:r>
              <w:rPr>
                <w:rFonts w:cs="Verdana"/>
                <w:color w:val="000000"/>
              </w:rPr>
              <w:t>u</w:t>
            </w:r>
            <w:r w:rsidRPr="00BC57FE">
              <w:rPr>
                <w:rFonts w:cs="Verdana"/>
                <w:color w:val="000000"/>
              </w:rPr>
              <w:t xml:space="preserve"> odbytnicy</w:t>
            </w:r>
            <w:r>
              <w:rPr>
                <w:rFonts w:cs="Verdana"/>
                <w:color w:val="000000"/>
              </w:rPr>
              <w:t>,</w:t>
            </w:r>
            <w:r w:rsidRPr="00BC57FE">
              <w:rPr>
                <w:rFonts w:cs="Verdana"/>
                <w:color w:val="000000"/>
              </w:rPr>
              <w:t xml:space="preserve"> pompka</w:t>
            </w:r>
            <w:r>
              <w:rPr>
                <w:rFonts w:cs="Verdana"/>
                <w:color w:val="000000"/>
              </w:rPr>
              <w:t>, p</w:t>
            </w:r>
            <w:r w:rsidRPr="00BC57FE">
              <w:rPr>
                <w:rFonts w:cs="Verdana"/>
                <w:color w:val="000000"/>
              </w:rPr>
              <w:t>okrywa brzuszna</w:t>
            </w:r>
            <w:r>
              <w:rPr>
                <w:rFonts w:cs="Verdana"/>
                <w:color w:val="000000"/>
              </w:rPr>
              <w:t>, z</w:t>
            </w:r>
            <w:r w:rsidRPr="00BC57FE">
              <w:rPr>
                <w:rFonts w:cs="Verdana"/>
                <w:color w:val="000000"/>
              </w:rPr>
              <w:t>est</w:t>
            </w:r>
            <w:r>
              <w:rPr>
                <w:rFonts w:cs="Verdana"/>
                <w:color w:val="000000"/>
              </w:rPr>
              <w:t xml:space="preserve">aw do mocowania jelita grubego z </w:t>
            </w:r>
            <w:r w:rsidRPr="00BC57FE">
              <w:rPr>
                <w:rFonts w:cs="Verdana"/>
                <w:color w:val="000000"/>
              </w:rPr>
              <w:t>zestaw</w:t>
            </w:r>
            <w:r>
              <w:rPr>
                <w:rFonts w:cs="Verdana"/>
                <w:color w:val="000000"/>
              </w:rPr>
              <w:t>ami</w:t>
            </w:r>
            <w:r w:rsidRPr="00BC57FE">
              <w:rPr>
                <w:rFonts w:cs="Verdana"/>
                <w:color w:val="000000"/>
              </w:rPr>
              <w:t xml:space="preserve"> mocujący</w:t>
            </w:r>
            <w:r>
              <w:rPr>
                <w:rFonts w:cs="Verdana"/>
                <w:color w:val="000000"/>
              </w:rPr>
              <w:t>mi, z</w:t>
            </w:r>
            <w:r w:rsidRPr="00BC57FE">
              <w:rPr>
                <w:rFonts w:cs="Verdana"/>
                <w:color w:val="000000"/>
              </w:rPr>
              <w:t>atyczk</w:t>
            </w:r>
            <w:r>
              <w:rPr>
                <w:rFonts w:cs="Verdana"/>
                <w:color w:val="000000"/>
              </w:rPr>
              <w:t>ą</w:t>
            </w:r>
            <w:r w:rsidRPr="00BC57FE">
              <w:rPr>
                <w:rFonts w:cs="Verdana"/>
                <w:color w:val="000000"/>
              </w:rPr>
              <w:t xml:space="preserve"> odbytnicy </w:t>
            </w:r>
            <w:r>
              <w:rPr>
                <w:rFonts w:cs="Verdana"/>
                <w:color w:val="000000"/>
              </w:rPr>
              <w:t>oraz 5 szt. t</w:t>
            </w:r>
            <w:r w:rsidRPr="00BC57FE">
              <w:rPr>
                <w:rFonts w:cs="Verdana"/>
                <w:color w:val="000000"/>
              </w:rPr>
              <w:t xml:space="preserve">ablic do mocowania jelita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  <w:rPr>
                <w:b/>
              </w:rPr>
            </w:pPr>
            <w:r w:rsidRPr="00B7687E">
              <w:t>TAK</w:t>
            </w:r>
            <w:r>
              <w:t>, podać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23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C57FE" w:rsidRDefault="00921043" w:rsidP="00E95AD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</w:rPr>
            </w:pPr>
            <w:r w:rsidRPr="00BC57FE">
              <w:rPr>
                <w:rFonts w:cs="Verdana"/>
                <w:color w:val="000000"/>
              </w:rPr>
              <w:t xml:space="preserve">Koncentrat środka smarującego </w:t>
            </w:r>
            <w:r>
              <w:rPr>
                <w:rFonts w:cs="Verdana"/>
                <w:color w:val="000000"/>
              </w:rPr>
              <w:t>min  1500 ml łącznie (w oddzielnych opakowaniach, typu buteleczka/saszetka</w:t>
            </w:r>
            <w:r w:rsidRPr="00BC57FE">
              <w:rPr>
                <w:rFonts w:cs="Verdana"/>
                <w:color w:val="000000"/>
              </w:rPr>
              <w:t xml:space="preserve">)  </w:t>
            </w:r>
          </w:p>
          <w:p w:rsidR="00921043" w:rsidRPr="00B7687E" w:rsidRDefault="00921043" w:rsidP="00E95ADC">
            <w:pPr>
              <w:tabs>
                <w:tab w:val="left" w:pos="317"/>
              </w:tabs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  <w:r w:rsidRPr="00B7687E">
              <w:t>TAK</w:t>
            </w:r>
            <w:r>
              <w:t>, podać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  <w:tr w:rsidR="0092104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921043">
            <w:pPr>
              <w:pStyle w:val="Wyliczkreska"/>
              <w:numPr>
                <w:ilvl w:val="0"/>
                <w:numId w:val="23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3" w:rsidRPr="00B7687E" w:rsidRDefault="0092104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C57FE">
              <w:rPr>
                <w:rFonts w:cs="Verdana"/>
                <w:color w:val="000000"/>
              </w:rPr>
              <w:t>Endoskopowy żel smarujący</w:t>
            </w:r>
            <w:r>
              <w:rPr>
                <w:rFonts w:cs="Verdana"/>
                <w:color w:val="000000"/>
              </w:rPr>
              <w:t xml:space="preserve"> min 600 ml łącznie (w oddzielnych opakowaniach, typu buteleczka/saszetka</w:t>
            </w:r>
            <w:r w:rsidRPr="00BC57FE">
              <w:rPr>
                <w:rFonts w:cs="Verdana"/>
                <w:color w:val="000000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43" w:rsidRPr="00B7687E" w:rsidRDefault="00921043" w:rsidP="00E95ADC">
            <w:pPr>
              <w:spacing w:after="0" w:line="240" w:lineRule="auto"/>
              <w:jc w:val="center"/>
              <w:rPr>
                <w:b/>
              </w:rPr>
            </w:pPr>
            <w:r w:rsidRPr="00B7687E">
              <w:t>TAK,</w:t>
            </w:r>
            <w:r>
              <w:t xml:space="preserve"> </w:t>
            </w:r>
            <w:r w:rsidRPr="00B7687E">
              <w:t>podać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43" w:rsidRPr="00B7687E" w:rsidRDefault="00921043" w:rsidP="00E95ADC">
            <w:pPr>
              <w:spacing w:after="0" w:line="240" w:lineRule="auto"/>
              <w:jc w:val="center"/>
            </w:pPr>
          </w:p>
        </w:tc>
      </w:tr>
    </w:tbl>
    <w:p w:rsidR="00921043" w:rsidRPr="00B7687E" w:rsidRDefault="00921043" w:rsidP="00921043">
      <w:pPr>
        <w:spacing w:after="0" w:line="240" w:lineRule="auto"/>
      </w:pPr>
    </w:p>
    <w:p w:rsidR="00921043" w:rsidRDefault="00921043" w:rsidP="00BC2233">
      <w:pPr>
        <w:spacing w:after="0" w:line="240" w:lineRule="auto"/>
      </w:pPr>
    </w:p>
    <w:p w:rsidR="00BC2233" w:rsidRDefault="00BC2233" w:rsidP="00BC2233">
      <w:pPr>
        <w:rPr>
          <w:sz w:val="20"/>
        </w:rPr>
      </w:pPr>
      <w:r>
        <w:rPr>
          <w:sz w:val="20"/>
          <w:u w:val="single"/>
        </w:rPr>
        <w:t>Uwaga</w:t>
      </w:r>
      <w:r>
        <w:rPr>
          <w:sz w:val="20"/>
        </w:rPr>
        <w:t>:</w:t>
      </w:r>
    </w:p>
    <w:p w:rsidR="00BC2233" w:rsidRDefault="00BC2233" w:rsidP="00BC223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 lewej kolumnie tabeli podane są parametry danych elementów zamówienia, stanowiące minimum wymagane przez zamawiającego. Wykonawca poda w prawej kolumnie oferowane parametry elementów oferty. Jeśli wykonawca oferuje parametry danego elementu zamówienia w danej części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lewej kolumnie.</w:t>
      </w:r>
    </w:p>
    <w:p w:rsidR="00CB7B02" w:rsidRDefault="00CB7B02" w:rsidP="00CB7B02">
      <w:pPr>
        <w:rPr>
          <w:sz w:val="20"/>
          <w:u w:val="single"/>
        </w:rPr>
      </w:pPr>
      <w:r>
        <w:rPr>
          <w:sz w:val="20"/>
          <w:u w:val="single"/>
        </w:rPr>
        <w:t>Uwaga ta nie dotyczy wierszy, w których zamawiający wymaga podania przez wykonawcę producenta, nazwy, wersji, typu, modelu i roku produkcji.</w:t>
      </w:r>
    </w:p>
    <w:p w:rsidR="00BC2233" w:rsidRDefault="00BC2233" w:rsidP="00BC2233">
      <w:pPr>
        <w:rPr>
          <w:rFonts w:cstheme="minorHAnsi"/>
          <w:sz w:val="18"/>
          <w:szCs w:val="18"/>
        </w:rPr>
      </w:pPr>
    </w:p>
    <w:p w:rsidR="00BC2233" w:rsidRDefault="00BC2233" w:rsidP="00BC2233">
      <w:pPr>
        <w:rPr>
          <w:rFonts w:cstheme="minorHAnsi"/>
          <w:sz w:val="18"/>
          <w:szCs w:val="18"/>
        </w:rPr>
      </w:pPr>
    </w:p>
    <w:p w:rsidR="003E6275" w:rsidRDefault="003E6275" w:rsidP="00BC2233">
      <w:pPr>
        <w:rPr>
          <w:rFonts w:cstheme="minorHAnsi"/>
          <w:sz w:val="18"/>
          <w:szCs w:val="18"/>
        </w:rPr>
      </w:pPr>
    </w:p>
    <w:p w:rsidR="003E6275" w:rsidRDefault="003E6275" w:rsidP="00BC2233">
      <w:pPr>
        <w:rPr>
          <w:rFonts w:cstheme="minorHAnsi"/>
          <w:sz w:val="18"/>
          <w:szCs w:val="18"/>
        </w:rPr>
      </w:pPr>
    </w:p>
    <w:p w:rsidR="003E6275" w:rsidRDefault="003E6275" w:rsidP="00BC2233">
      <w:pPr>
        <w:rPr>
          <w:rFonts w:cstheme="minorHAnsi"/>
          <w:sz w:val="18"/>
          <w:szCs w:val="18"/>
        </w:rPr>
      </w:pPr>
    </w:p>
    <w:p w:rsidR="00BC2233" w:rsidRDefault="00BC2233" w:rsidP="00BC22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bCs/>
          <w:spacing w:val="-1"/>
          <w:szCs w:val="24"/>
        </w:rPr>
      </w:pPr>
      <w:r>
        <w:rPr>
          <w:bCs/>
          <w:spacing w:val="-1"/>
          <w:szCs w:val="24"/>
        </w:rPr>
        <w:t xml:space="preserve">………………………, dn. ……………………. </w:t>
      </w:r>
      <w:r>
        <w:rPr>
          <w:bCs/>
          <w:spacing w:val="-1"/>
          <w:szCs w:val="24"/>
        </w:rPr>
        <w:tab/>
      </w:r>
      <w:r>
        <w:rPr>
          <w:bCs/>
          <w:spacing w:val="-1"/>
          <w:szCs w:val="24"/>
        </w:rPr>
        <w:tab/>
      </w:r>
      <w:r>
        <w:rPr>
          <w:bCs/>
          <w:spacing w:val="-1"/>
          <w:szCs w:val="24"/>
        </w:rPr>
        <w:tab/>
      </w:r>
      <w:r>
        <w:rPr>
          <w:bCs/>
          <w:spacing w:val="-1"/>
          <w:szCs w:val="24"/>
        </w:rPr>
        <w:tab/>
      </w:r>
    </w:p>
    <w:p w:rsidR="00BC2233" w:rsidRDefault="00BC2233" w:rsidP="00BC2233">
      <w:pPr>
        <w:widowControl w:val="0"/>
        <w:suppressAutoHyphens/>
        <w:spacing w:after="0"/>
        <w:ind w:left="4950" w:hanging="4950"/>
        <w:jc w:val="right"/>
        <w:rPr>
          <w:rFonts w:cs="Calibri"/>
          <w:i/>
          <w:iCs/>
          <w:kern w:val="2"/>
          <w:sz w:val="20"/>
          <w:szCs w:val="20"/>
          <w:lang w:eastAsia="ar-SA"/>
        </w:rPr>
      </w:pPr>
      <w:r>
        <w:rPr>
          <w:rFonts w:cs="Calibri"/>
          <w:i/>
          <w:kern w:val="2"/>
          <w:sz w:val="20"/>
          <w:lang w:eastAsia="ar-SA"/>
        </w:rPr>
        <w:t>Podpis elektroniczny</w:t>
      </w:r>
      <w:r>
        <w:rPr>
          <w:rFonts w:cs="Calibri"/>
          <w:i/>
          <w:iCs/>
          <w:kern w:val="2"/>
          <w:sz w:val="20"/>
          <w:lang w:eastAsia="ar-SA"/>
        </w:rPr>
        <w:t xml:space="preserve"> </w:t>
      </w:r>
    </w:p>
    <w:p w:rsidR="00BC2233" w:rsidRDefault="00BC2233" w:rsidP="00BC22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bCs/>
          <w:i/>
          <w:spacing w:val="-1"/>
          <w:sz w:val="20"/>
          <w:lang w:eastAsia="pl-PL"/>
        </w:rPr>
      </w:pPr>
      <w:r>
        <w:rPr>
          <w:bCs/>
          <w:i/>
          <w:spacing w:val="-1"/>
          <w:sz w:val="20"/>
        </w:rPr>
        <w:t xml:space="preserve">osoby(osób) uprawnionej(nych) </w:t>
      </w:r>
    </w:p>
    <w:p w:rsidR="00BC2233" w:rsidRDefault="00BC2233" w:rsidP="00BC22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Arial" w:hAnsi="Arial"/>
          <w:i/>
          <w:sz w:val="20"/>
        </w:rPr>
      </w:pPr>
      <w:r>
        <w:rPr>
          <w:bCs/>
          <w:i/>
          <w:spacing w:val="-1"/>
          <w:sz w:val="20"/>
        </w:rPr>
        <w:t>do reprezentacji wykonawcy(ów)</w:t>
      </w:r>
    </w:p>
    <w:p w:rsidR="00216C18" w:rsidRPr="00046601" w:rsidRDefault="00216C18" w:rsidP="00046601"/>
    <w:sectPr w:rsidR="00216C18" w:rsidRPr="00046601" w:rsidSect="002C6701">
      <w:headerReference w:type="default" r:id="rId7"/>
      <w:footerReference w:type="default" r:id="rId8"/>
      <w:pgSz w:w="11906" w:h="16838" w:code="9"/>
      <w:pgMar w:top="1418" w:right="1418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5D6" w:rsidRDefault="00DB15D6" w:rsidP="00104679">
      <w:pPr>
        <w:spacing w:after="0" w:line="240" w:lineRule="auto"/>
      </w:pPr>
      <w:r>
        <w:separator/>
      </w:r>
    </w:p>
  </w:endnote>
  <w:endnote w:type="continuationSeparator" w:id="0">
    <w:p w:rsidR="00DB15D6" w:rsidRDefault="00DB15D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wers CE">
    <w:altName w:val="Tahoma"/>
    <w:panose1 w:val="00000000000000000000"/>
    <w:charset w:val="00"/>
    <w:family w:val="roman"/>
    <w:notTrueType/>
    <w:pitch w:val="default"/>
    <w:sig w:usb0="0062EF24" w:usb1="BFF71826" w:usb2="00000000" w:usb3="308A61A9" w:csb0="BFF9440C" w:csb1="0062EF54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275" w:rsidRPr="00B954CE" w:rsidRDefault="00153038" w:rsidP="003E6275">
    <w:pPr>
      <w:pStyle w:val="Default"/>
      <w:jc w:val="center"/>
      <w:rPr>
        <w:sz w:val="16"/>
        <w:szCs w:val="16"/>
      </w:rPr>
    </w:pPr>
    <w:r w:rsidRPr="00153038">
      <w:rPr>
        <w:rFonts w:eastAsia="Calibri" w:cs="Times New Roman"/>
        <w:sz w:val="18"/>
      </w:rPr>
      <w:t>_____________________________________________________________________________________________________</w:t>
    </w:r>
    <w:r w:rsidR="009D26E9" w:rsidRPr="009D26E9">
      <w:t xml:space="preserve"> </w:t>
    </w:r>
    <w:bookmarkStart w:id="1" w:name="_Hlk16452402"/>
    <w:bookmarkStart w:id="2" w:name="_Hlk16452403"/>
    <w:r w:rsidR="003E6275" w:rsidRPr="00B954CE">
      <w:rPr>
        <w:sz w:val="16"/>
        <w:szCs w:val="16"/>
      </w:rPr>
      <w:t>Projekt pn. „Centrum Innowacyjnej Edukacji Medycznej Pomorskiego Uniwersytetu Medycznego w Szczecinie” realizowany w ramach Programu Operacyjnego Wiedza Edukacja Rozwój 2014-2020, współfinansowany ze środków Europejskiego Funduszu Społecznego.</w:t>
    </w:r>
  </w:p>
  <w:p w:rsidR="00104679" w:rsidRPr="009D26E9" w:rsidRDefault="003E6275" w:rsidP="003E6275">
    <w:pPr>
      <w:pStyle w:val="Default"/>
      <w:jc w:val="center"/>
      <w:rPr>
        <w:rFonts w:eastAsia="Calibri" w:cs="Times New Roman"/>
        <w:sz w:val="16"/>
        <w:szCs w:val="16"/>
      </w:rPr>
    </w:pPr>
    <w:r w:rsidRPr="00B954CE">
      <w:rPr>
        <w:sz w:val="16"/>
        <w:szCs w:val="16"/>
      </w:rPr>
      <w:t>Umowa o dofinansowanie projektu nr POWR.05.03.00-00-0007/15-00. Nr projektu: POWR.05.03.00-00-0007/15-03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5D6" w:rsidRDefault="00DB15D6" w:rsidP="00104679">
      <w:pPr>
        <w:spacing w:after="0" w:line="240" w:lineRule="auto"/>
      </w:pPr>
      <w:r>
        <w:separator/>
      </w:r>
    </w:p>
  </w:footnote>
  <w:footnote w:type="continuationSeparator" w:id="0">
    <w:p w:rsidR="00DB15D6" w:rsidRDefault="00DB15D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153038" w:rsidRPr="00153038" w:rsidTr="007F402D">
      <w:trPr>
        <w:trHeight w:val="871"/>
      </w:trPr>
      <w:tc>
        <w:tcPr>
          <w:tcW w:w="2660" w:type="dxa"/>
          <w:shd w:val="clear" w:color="auto" w:fill="auto"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4"/>
              <w:szCs w:val="20"/>
              <w:lang w:eastAsia="pl-PL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4B5BCAD" wp14:editId="3B141682">
                <wp:extent cx="1550670" cy="592455"/>
                <wp:effectExtent l="0" t="0" r="0" b="0"/>
                <wp:docPr id="29" name="Obraz 29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CB05504" wp14:editId="63BA417C">
                <wp:extent cx="1514475" cy="650875"/>
                <wp:effectExtent l="0" t="0" r="9525" b="0"/>
                <wp:docPr id="30" name="Obraz 30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7B6F1360" wp14:editId="6F474834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3175" b="3810"/>
                <wp:wrapNone/>
                <wp:docPr id="31" name="Obraz 31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CA9D653" wp14:editId="3A8FE321">
                <wp:extent cx="1715288" cy="658411"/>
                <wp:effectExtent l="0" t="0" r="0" b="8890"/>
                <wp:docPr id="32" name="Obraz 3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957" cy="664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3038" w:rsidRDefault="00153038" w:rsidP="00153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5C2C0D"/>
    <w:multiLevelType w:val="multilevel"/>
    <w:tmpl w:val="3646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025AD"/>
    <w:multiLevelType w:val="hybridMultilevel"/>
    <w:tmpl w:val="B178FC70"/>
    <w:lvl w:ilvl="0" w:tplc="B24482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0390E"/>
    <w:multiLevelType w:val="hybridMultilevel"/>
    <w:tmpl w:val="0464AFC8"/>
    <w:lvl w:ilvl="0" w:tplc="AE625E7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00784"/>
    <w:multiLevelType w:val="hybridMultilevel"/>
    <w:tmpl w:val="5A7CB918"/>
    <w:lvl w:ilvl="0" w:tplc="EAFED8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829E6"/>
    <w:multiLevelType w:val="hybridMultilevel"/>
    <w:tmpl w:val="8D42937E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257184"/>
    <w:multiLevelType w:val="multilevel"/>
    <w:tmpl w:val="5DDC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2D389A"/>
    <w:multiLevelType w:val="hybridMultilevel"/>
    <w:tmpl w:val="6FEE82FC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4A37D8"/>
    <w:multiLevelType w:val="hybridMultilevel"/>
    <w:tmpl w:val="1EB69BF0"/>
    <w:lvl w:ilvl="0" w:tplc="EA763BD2">
      <w:start w:val="1"/>
      <w:numFmt w:val="decimal"/>
      <w:lvlText w:val="%1."/>
      <w:lvlJc w:val="left"/>
      <w:pPr>
        <w:ind w:left="1127" w:hanging="70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8" w15:restartNumberingAfterBreak="0">
    <w:nsid w:val="74971A87"/>
    <w:multiLevelType w:val="hybridMultilevel"/>
    <w:tmpl w:val="BFE07D34"/>
    <w:lvl w:ilvl="0" w:tplc="E23E1884">
      <w:start w:val="1"/>
      <w:numFmt w:val="decimal"/>
      <w:lvlText w:val="%1."/>
      <w:lvlJc w:val="left"/>
      <w:pPr>
        <w:ind w:left="587" w:hanging="4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C04F6"/>
    <w:multiLevelType w:val="hybridMultilevel"/>
    <w:tmpl w:val="5A329EA6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AD100B0"/>
    <w:multiLevelType w:val="hybridMultilevel"/>
    <w:tmpl w:val="E06A0526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F664607"/>
    <w:multiLevelType w:val="hybridMultilevel"/>
    <w:tmpl w:val="0CC41D7E"/>
    <w:lvl w:ilvl="0" w:tplc="6CBE25F8">
      <w:start w:val="1"/>
      <w:numFmt w:val="decimal"/>
      <w:lvlText w:val="%1."/>
      <w:lvlJc w:val="left"/>
      <w:pPr>
        <w:ind w:left="587" w:hanging="58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5"/>
  </w:num>
  <w:num w:numId="5">
    <w:abstractNumId w:val="0"/>
  </w:num>
  <w:num w:numId="6">
    <w:abstractNumId w:val="20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16"/>
  </w:num>
  <w:num w:numId="13">
    <w:abstractNumId w:val="14"/>
  </w:num>
  <w:num w:numId="14">
    <w:abstractNumId w:val="19"/>
  </w:num>
  <w:num w:numId="15">
    <w:abstractNumId w:val="21"/>
  </w:num>
  <w:num w:numId="16">
    <w:abstractNumId w:val="13"/>
  </w:num>
  <w:num w:numId="17">
    <w:abstractNumId w:val="17"/>
  </w:num>
  <w:num w:numId="18">
    <w:abstractNumId w:val="7"/>
  </w:num>
  <w:num w:numId="19">
    <w:abstractNumId w:val="22"/>
  </w:num>
  <w:num w:numId="20">
    <w:abstractNumId w:val="18"/>
  </w:num>
  <w:num w:numId="21">
    <w:abstractNumId w:val="3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3997"/>
    <w:rsid w:val="000205AC"/>
    <w:rsid w:val="00030696"/>
    <w:rsid w:val="00046601"/>
    <w:rsid w:val="000645FF"/>
    <w:rsid w:val="00104679"/>
    <w:rsid w:val="00136D25"/>
    <w:rsid w:val="001466C5"/>
    <w:rsid w:val="00153038"/>
    <w:rsid w:val="001560F7"/>
    <w:rsid w:val="00175ACA"/>
    <w:rsid w:val="00191A53"/>
    <w:rsid w:val="001E28B9"/>
    <w:rsid w:val="00216C18"/>
    <w:rsid w:val="002A2179"/>
    <w:rsid w:val="002C6701"/>
    <w:rsid w:val="002F00AD"/>
    <w:rsid w:val="00350A28"/>
    <w:rsid w:val="003A4C86"/>
    <w:rsid w:val="003B2343"/>
    <w:rsid w:val="003E6275"/>
    <w:rsid w:val="004743FD"/>
    <w:rsid w:val="004A7487"/>
    <w:rsid w:val="00530E96"/>
    <w:rsid w:val="00624CBC"/>
    <w:rsid w:val="00652426"/>
    <w:rsid w:val="006A1920"/>
    <w:rsid w:val="00753568"/>
    <w:rsid w:val="007873C0"/>
    <w:rsid w:val="007C4D00"/>
    <w:rsid w:val="00805169"/>
    <w:rsid w:val="00846DCB"/>
    <w:rsid w:val="00863030"/>
    <w:rsid w:val="008B23DE"/>
    <w:rsid w:val="00921043"/>
    <w:rsid w:val="009868A1"/>
    <w:rsid w:val="009D26E9"/>
    <w:rsid w:val="009D3D3E"/>
    <w:rsid w:val="00A95571"/>
    <w:rsid w:val="00A96A1E"/>
    <w:rsid w:val="00BC2233"/>
    <w:rsid w:val="00BD6E55"/>
    <w:rsid w:val="00C055A2"/>
    <w:rsid w:val="00C15BAE"/>
    <w:rsid w:val="00C170EA"/>
    <w:rsid w:val="00C7288E"/>
    <w:rsid w:val="00C752C0"/>
    <w:rsid w:val="00C839A7"/>
    <w:rsid w:val="00CB7B02"/>
    <w:rsid w:val="00CD4394"/>
    <w:rsid w:val="00CE2306"/>
    <w:rsid w:val="00CF23AD"/>
    <w:rsid w:val="00D06818"/>
    <w:rsid w:val="00D4139A"/>
    <w:rsid w:val="00DA4D66"/>
    <w:rsid w:val="00DB15D6"/>
    <w:rsid w:val="00DD373E"/>
    <w:rsid w:val="00E1301A"/>
    <w:rsid w:val="00E375D1"/>
    <w:rsid w:val="00EA61AA"/>
    <w:rsid w:val="00EC4EC8"/>
    <w:rsid w:val="00EF4F3B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743A9"/>
  <w15:docId w15:val="{E4836AB3-8A40-44AA-8975-5D97857A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4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3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3DE"/>
    <w:rPr>
      <w:sz w:val="20"/>
      <w:szCs w:val="20"/>
    </w:rPr>
  </w:style>
  <w:style w:type="character" w:styleId="Odwoanieprzypisudolnego">
    <w:name w:val="footnote reference"/>
    <w:semiHidden/>
    <w:rsid w:val="008B23DE"/>
    <w:rPr>
      <w:vertAlign w:val="superscript"/>
    </w:rPr>
  </w:style>
  <w:style w:type="paragraph" w:customStyle="1" w:styleId="Wyliczkreska">
    <w:name w:val="Wylicz_kreska"/>
    <w:basedOn w:val="Normalny"/>
    <w:rsid w:val="00BC2233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odstawowywcity2">
    <w:name w:val="Body Text Indent 2"/>
    <w:basedOn w:val="Normalny"/>
    <w:link w:val="Tekstpodstawowywcity2Znak"/>
    <w:rsid w:val="00BC2233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233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A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23AD"/>
    <w:rPr>
      <w:b/>
      <w:bCs/>
    </w:rPr>
  </w:style>
  <w:style w:type="paragraph" w:customStyle="1" w:styleId="Default">
    <w:name w:val="Default"/>
    <w:rsid w:val="009210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qo266</cp:lastModifiedBy>
  <cp:revision>7</cp:revision>
  <cp:lastPrinted>2019-02-21T06:46:00Z</cp:lastPrinted>
  <dcterms:created xsi:type="dcterms:W3CDTF">2019-08-02T07:59:00Z</dcterms:created>
  <dcterms:modified xsi:type="dcterms:W3CDTF">2019-08-11T20:52:00Z</dcterms:modified>
</cp:coreProperties>
</file>