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D5" w:rsidRPr="00BA72B0" w:rsidRDefault="001314D5" w:rsidP="001314D5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b/>
          <w:bCs/>
          <w:sz w:val="24"/>
          <w:szCs w:val="24"/>
        </w:rPr>
      </w:pPr>
      <w:r w:rsidRPr="00BA72B0">
        <w:rPr>
          <w:b/>
          <w:bCs/>
          <w:sz w:val="24"/>
          <w:szCs w:val="24"/>
        </w:rPr>
        <w:t>Ogólna charakterystyka Gminy Rytro w kontekście odbioru i zagospodarowania odpadów.</w:t>
      </w:r>
    </w:p>
    <w:p w:rsidR="001314D5" w:rsidRPr="00BA72B0" w:rsidRDefault="001314D5" w:rsidP="001314D5">
      <w:pPr>
        <w:numPr>
          <w:ilvl w:val="0"/>
          <w:numId w:val="2"/>
        </w:numPr>
        <w:autoSpaceDE w:val="0"/>
        <w:autoSpaceDN w:val="0"/>
        <w:adjustRightInd w:val="0"/>
        <w:ind w:left="567"/>
        <w:rPr>
          <w:sz w:val="24"/>
          <w:szCs w:val="24"/>
        </w:rPr>
      </w:pPr>
      <w:r w:rsidRPr="00BA72B0">
        <w:rPr>
          <w:sz w:val="24"/>
          <w:szCs w:val="24"/>
        </w:rPr>
        <w:t xml:space="preserve">Liczba </w:t>
      </w:r>
      <w:r w:rsidRPr="00BA72B0">
        <w:rPr>
          <w:b/>
          <w:bCs/>
          <w:sz w:val="24"/>
          <w:szCs w:val="24"/>
        </w:rPr>
        <w:t xml:space="preserve">mieszkańców </w:t>
      </w:r>
      <w:r w:rsidRPr="00BA72B0">
        <w:rPr>
          <w:sz w:val="24"/>
          <w:szCs w:val="24"/>
        </w:rPr>
        <w:t xml:space="preserve">zameldowanych na terenie Gminy Rytro wynosi </w:t>
      </w:r>
      <w:r w:rsidR="001D7C4A" w:rsidRPr="00BA72B0">
        <w:rPr>
          <w:sz w:val="24"/>
          <w:szCs w:val="24"/>
        </w:rPr>
        <w:t>3 760</w:t>
      </w:r>
      <w:r w:rsidRPr="00BA72B0">
        <w:rPr>
          <w:sz w:val="24"/>
          <w:szCs w:val="24"/>
        </w:rPr>
        <w:t xml:space="preserve"> osób (stan na dzień </w:t>
      </w:r>
      <w:r w:rsidR="001D7C4A" w:rsidRPr="00BA72B0">
        <w:rPr>
          <w:sz w:val="24"/>
          <w:szCs w:val="24"/>
        </w:rPr>
        <w:t xml:space="preserve">31.12.2020 r.) </w:t>
      </w:r>
    </w:p>
    <w:p w:rsidR="001314D5" w:rsidRPr="00BA72B0" w:rsidRDefault="001314D5" w:rsidP="001314D5">
      <w:pPr>
        <w:numPr>
          <w:ilvl w:val="0"/>
          <w:numId w:val="2"/>
        </w:numPr>
        <w:autoSpaceDE w:val="0"/>
        <w:autoSpaceDN w:val="0"/>
        <w:adjustRightInd w:val="0"/>
        <w:ind w:left="567"/>
        <w:rPr>
          <w:sz w:val="24"/>
          <w:szCs w:val="24"/>
        </w:rPr>
      </w:pPr>
      <w:r w:rsidRPr="00BA72B0">
        <w:rPr>
          <w:sz w:val="24"/>
          <w:szCs w:val="24"/>
        </w:rPr>
        <w:t xml:space="preserve">Liczba osób deklarujących udział w systemem gospodarki odpadami na terenie Gminy Rytro wynosi </w:t>
      </w:r>
      <w:r w:rsidR="001D7C4A" w:rsidRPr="00BA72B0">
        <w:rPr>
          <w:sz w:val="24"/>
          <w:szCs w:val="24"/>
        </w:rPr>
        <w:t>3 000</w:t>
      </w:r>
      <w:r w:rsidRPr="00BA72B0">
        <w:rPr>
          <w:sz w:val="24"/>
          <w:szCs w:val="24"/>
        </w:rPr>
        <w:t xml:space="preserve"> osób (stan na dzień </w:t>
      </w:r>
      <w:r w:rsidR="001D7C4A" w:rsidRPr="00BA72B0">
        <w:rPr>
          <w:sz w:val="24"/>
          <w:szCs w:val="24"/>
        </w:rPr>
        <w:t>31.12.2020 r</w:t>
      </w:r>
      <w:r w:rsidRPr="00BA72B0">
        <w:rPr>
          <w:sz w:val="24"/>
          <w:szCs w:val="24"/>
        </w:rPr>
        <w:t>.).</w:t>
      </w:r>
    </w:p>
    <w:p w:rsidR="001314D5" w:rsidRPr="00BA72B0" w:rsidRDefault="001314D5" w:rsidP="001314D5">
      <w:pPr>
        <w:numPr>
          <w:ilvl w:val="0"/>
          <w:numId w:val="2"/>
        </w:numPr>
        <w:autoSpaceDE w:val="0"/>
        <w:autoSpaceDN w:val="0"/>
        <w:adjustRightInd w:val="0"/>
        <w:ind w:left="567"/>
        <w:rPr>
          <w:sz w:val="24"/>
          <w:szCs w:val="24"/>
        </w:rPr>
      </w:pPr>
      <w:r w:rsidRPr="00BA72B0">
        <w:rPr>
          <w:sz w:val="24"/>
          <w:szCs w:val="24"/>
        </w:rPr>
        <w:t xml:space="preserve">Brak zabudowy </w:t>
      </w:r>
      <w:proofErr w:type="spellStart"/>
      <w:r w:rsidRPr="00BA72B0">
        <w:rPr>
          <w:sz w:val="24"/>
          <w:szCs w:val="24"/>
        </w:rPr>
        <w:t>wielolokalowej</w:t>
      </w:r>
      <w:proofErr w:type="spellEnd"/>
      <w:r w:rsidRPr="00BA72B0">
        <w:rPr>
          <w:sz w:val="24"/>
          <w:szCs w:val="24"/>
        </w:rPr>
        <w:t>.</w:t>
      </w:r>
    </w:p>
    <w:p w:rsidR="001314D5" w:rsidRPr="00BA72B0" w:rsidRDefault="001314D5" w:rsidP="001314D5">
      <w:pPr>
        <w:numPr>
          <w:ilvl w:val="0"/>
          <w:numId w:val="2"/>
        </w:numPr>
        <w:autoSpaceDE w:val="0"/>
        <w:autoSpaceDN w:val="0"/>
        <w:adjustRightInd w:val="0"/>
        <w:ind w:left="567"/>
        <w:rPr>
          <w:sz w:val="24"/>
          <w:szCs w:val="24"/>
        </w:rPr>
      </w:pPr>
      <w:r w:rsidRPr="00BA72B0">
        <w:rPr>
          <w:sz w:val="24"/>
          <w:szCs w:val="24"/>
        </w:rPr>
        <w:t xml:space="preserve">Na terenie Gminy Rytro znajduje się około </w:t>
      </w:r>
      <w:r w:rsidRPr="00BA72B0">
        <w:rPr>
          <w:b/>
          <w:sz w:val="24"/>
          <w:szCs w:val="24"/>
        </w:rPr>
        <w:t>52</w:t>
      </w:r>
      <w:r w:rsidR="001D7C4A" w:rsidRPr="00BA72B0">
        <w:rPr>
          <w:b/>
          <w:sz w:val="24"/>
          <w:szCs w:val="24"/>
        </w:rPr>
        <w:t>5</w:t>
      </w:r>
      <w:r w:rsidRPr="00BA72B0">
        <w:rPr>
          <w:sz w:val="24"/>
          <w:szCs w:val="24"/>
        </w:rPr>
        <w:t xml:space="preserve"> posesji zlokalizowanych przy głównych ciągach komunikacyjnych oraz około </w:t>
      </w:r>
      <w:r w:rsidRPr="00BA72B0">
        <w:rPr>
          <w:b/>
          <w:sz w:val="24"/>
          <w:szCs w:val="24"/>
        </w:rPr>
        <w:t>44</w:t>
      </w:r>
      <w:r w:rsidR="001D7C4A" w:rsidRPr="00BA72B0">
        <w:rPr>
          <w:b/>
          <w:sz w:val="24"/>
          <w:szCs w:val="24"/>
        </w:rPr>
        <w:t>8</w:t>
      </w:r>
      <w:r w:rsidRPr="00BA72B0">
        <w:rPr>
          <w:sz w:val="24"/>
          <w:szCs w:val="24"/>
        </w:rPr>
        <w:t xml:space="preserve"> posesje zlokalizowane w terenach górskich, do których jest utrudniony dojazd sprzętem specjalistycznym.</w:t>
      </w:r>
    </w:p>
    <w:p w:rsidR="001314D5" w:rsidRPr="00BA72B0" w:rsidRDefault="001314D5" w:rsidP="001314D5">
      <w:pPr>
        <w:autoSpaceDE w:val="0"/>
        <w:autoSpaceDN w:val="0"/>
        <w:adjustRightInd w:val="0"/>
        <w:ind w:left="567"/>
        <w:rPr>
          <w:sz w:val="24"/>
          <w:szCs w:val="24"/>
        </w:rPr>
      </w:pPr>
    </w:p>
    <w:p w:rsidR="001314D5" w:rsidRPr="00BA72B0" w:rsidRDefault="001314D5" w:rsidP="001314D5">
      <w:pPr>
        <w:numPr>
          <w:ilvl w:val="0"/>
          <w:numId w:val="2"/>
        </w:numPr>
        <w:autoSpaceDE w:val="0"/>
        <w:autoSpaceDN w:val="0"/>
        <w:adjustRightInd w:val="0"/>
        <w:ind w:left="567"/>
        <w:rPr>
          <w:sz w:val="24"/>
          <w:szCs w:val="24"/>
        </w:rPr>
      </w:pPr>
      <w:r w:rsidRPr="00BA72B0">
        <w:rPr>
          <w:sz w:val="24"/>
          <w:szCs w:val="24"/>
        </w:rPr>
        <w:t>W Gminie Rytro w minionych latach zebrano następujące ilości odpadów komunalnych:</w:t>
      </w:r>
    </w:p>
    <w:p w:rsidR="001314D5" w:rsidRPr="00BA72B0" w:rsidRDefault="001314D5" w:rsidP="001314D5">
      <w:pPr>
        <w:autoSpaceDE w:val="0"/>
        <w:autoSpaceDN w:val="0"/>
        <w:adjustRightInd w:val="0"/>
        <w:ind w:left="426"/>
        <w:rPr>
          <w:b/>
          <w:bCs/>
          <w:sz w:val="24"/>
          <w:szCs w:val="24"/>
          <w:highlight w:val="yellow"/>
          <w:u w:val="single"/>
        </w:rPr>
      </w:pPr>
    </w:p>
    <w:p w:rsidR="001314D5" w:rsidRPr="00BA72B0" w:rsidRDefault="001314D5" w:rsidP="001314D5">
      <w:pPr>
        <w:ind w:left="-18"/>
        <w:rPr>
          <w:b/>
          <w:bCs/>
          <w:sz w:val="24"/>
          <w:szCs w:val="24"/>
          <w:u w:val="single"/>
        </w:rPr>
      </w:pPr>
    </w:p>
    <w:p w:rsidR="00BA72B0" w:rsidRPr="00BA72B0" w:rsidRDefault="00BA72B0" w:rsidP="00BA72B0">
      <w:pPr>
        <w:rPr>
          <w:b/>
          <w:sz w:val="24"/>
          <w:szCs w:val="24"/>
          <w:u w:val="single"/>
        </w:rPr>
      </w:pPr>
      <w:r w:rsidRPr="00BA72B0">
        <w:rPr>
          <w:b/>
          <w:sz w:val="24"/>
          <w:szCs w:val="24"/>
          <w:u w:val="single"/>
        </w:rPr>
        <w:t>ROK 2018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200301 Niesegregowane (zmieszane) odpady komunalne </w:t>
      </w:r>
      <w:r w:rsidRPr="00BA72B0">
        <w:rPr>
          <w:b/>
          <w:sz w:val="24"/>
          <w:szCs w:val="24"/>
        </w:rPr>
        <w:t>477,980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200102 Szkło </w:t>
      </w:r>
      <w:r w:rsidRPr="00BA72B0">
        <w:rPr>
          <w:b/>
          <w:sz w:val="24"/>
          <w:szCs w:val="24"/>
        </w:rPr>
        <w:t>10,870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150107 Opakowania ze szkła </w:t>
      </w:r>
      <w:r w:rsidRPr="00BA72B0">
        <w:rPr>
          <w:b/>
          <w:sz w:val="24"/>
          <w:szCs w:val="24"/>
        </w:rPr>
        <w:t>50,020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150102 Opakowania z tworzyw sztucznych </w:t>
      </w:r>
      <w:r w:rsidRPr="00BA72B0">
        <w:rPr>
          <w:b/>
          <w:sz w:val="24"/>
          <w:szCs w:val="24"/>
        </w:rPr>
        <w:t>70,880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150101 Opakowania z papieru i tektury </w:t>
      </w:r>
      <w:r w:rsidRPr="00BA72B0">
        <w:rPr>
          <w:b/>
          <w:sz w:val="24"/>
          <w:szCs w:val="24"/>
        </w:rPr>
        <w:t>15,000</w:t>
      </w:r>
    </w:p>
    <w:p w:rsidR="00BA72B0" w:rsidRPr="00BA72B0" w:rsidRDefault="00BA72B0" w:rsidP="00BA72B0">
      <w:pPr>
        <w:rPr>
          <w:sz w:val="24"/>
          <w:szCs w:val="24"/>
        </w:rPr>
      </w:pPr>
      <w:r w:rsidRPr="00BA72B0">
        <w:rPr>
          <w:sz w:val="24"/>
          <w:szCs w:val="24"/>
        </w:rPr>
        <w:t xml:space="preserve">200201 Odpady ulegające biodegradacji </w:t>
      </w:r>
      <w:r w:rsidRPr="00BA72B0">
        <w:rPr>
          <w:b/>
          <w:sz w:val="24"/>
          <w:szCs w:val="24"/>
        </w:rPr>
        <w:t>7,480</w:t>
      </w:r>
    </w:p>
    <w:p w:rsidR="00BA72B0" w:rsidRPr="00BA72B0" w:rsidRDefault="00BA72B0" w:rsidP="00BA72B0">
      <w:pPr>
        <w:rPr>
          <w:sz w:val="24"/>
          <w:szCs w:val="24"/>
        </w:rPr>
      </w:pPr>
      <w:r w:rsidRPr="00BA72B0">
        <w:rPr>
          <w:sz w:val="24"/>
          <w:szCs w:val="24"/>
        </w:rPr>
        <w:t xml:space="preserve">160103 Zużyte opony </w:t>
      </w:r>
      <w:r w:rsidRPr="00BA72B0">
        <w:rPr>
          <w:b/>
          <w:sz w:val="24"/>
          <w:szCs w:val="24"/>
        </w:rPr>
        <w:t>6,900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170107 Zmieszane odpady z betonu, gruzu </w:t>
      </w:r>
      <w:proofErr w:type="spellStart"/>
      <w:r w:rsidRPr="00BA72B0">
        <w:rPr>
          <w:sz w:val="24"/>
          <w:szCs w:val="24"/>
        </w:rPr>
        <w:t>ceglanego,odpadowych</w:t>
      </w:r>
      <w:proofErr w:type="spellEnd"/>
      <w:r w:rsidRPr="00BA72B0">
        <w:rPr>
          <w:sz w:val="24"/>
          <w:szCs w:val="24"/>
        </w:rPr>
        <w:t xml:space="preserve"> materiałów ceramicznych i elementów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 xml:space="preserve">wyposażenia inne niż wymienione w 17 01 06 </w:t>
      </w:r>
      <w:r w:rsidRPr="00BA72B0">
        <w:rPr>
          <w:b/>
          <w:sz w:val="24"/>
          <w:szCs w:val="24"/>
        </w:rPr>
        <w:t>9,360</w:t>
      </w:r>
    </w:p>
    <w:p w:rsidR="00BA72B0" w:rsidRPr="00BA72B0" w:rsidRDefault="00BA72B0" w:rsidP="00BA72B0">
      <w:pPr>
        <w:rPr>
          <w:sz w:val="24"/>
          <w:szCs w:val="24"/>
        </w:rPr>
      </w:pPr>
      <w:r w:rsidRPr="00BA72B0">
        <w:rPr>
          <w:sz w:val="24"/>
          <w:szCs w:val="24"/>
        </w:rPr>
        <w:t xml:space="preserve">200132 Leki inne niż wymienione w 20 01 31 </w:t>
      </w:r>
      <w:r w:rsidRPr="00BA72B0">
        <w:rPr>
          <w:b/>
          <w:sz w:val="24"/>
          <w:szCs w:val="24"/>
        </w:rPr>
        <w:t>0,147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>200135* Zużyte urządzenia elektryczne i elektroniczne inne niż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>wymienione w 20 01 21 i 20 01 23 zawierające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 xml:space="preserve">niebezpieczne składniki </w:t>
      </w:r>
      <w:r w:rsidRPr="00BA72B0">
        <w:rPr>
          <w:b/>
          <w:sz w:val="24"/>
          <w:szCs w:val="24"/>
        </w:rPr>
        <w:t>0,820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>200136 Zużyte urządzenia elektryczne i elektroniczne inne niż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 xml:space="preserve">wymienione w 20 01 21, 20 01 23 i 20 01 35 </w:t>
      </w:r>
      <w:r w:rsidRPr="00BA72B0">
        <w:rPr>
          <w:b/>
          <w:sz w:val="24"/>
          <w:szCs w:val="24"/>
        </w:rPr>
        <w:t>0,387</w:t>
      </w:r>
    </w:p>
    <w:p w:rsidR="00BA72B0" w:rsidRPr="00BA72B0" w:rsidRDefault="00BA72B0" w:rsidP="00BA72B0">
      <w:pPr>
        <w:rPr>
          <w:b/>
          <w:sz w:val="24"/>
          <w:szCs w:val="24"/>
        </w:rPr>
      </w:pPr>
      <w:r w:rsidRPr="00BA72B0">
        <w:rPr>
          <w:sz w:val="24"/>
          <w:szCs w:val="24"/>
        </w:rPr>
        <w:t xml:space="preserve">200307 Odpady wielkogabarytowe </w:t>
      </w:r>
      <w:r w:rsidRPr="00BA72B0">
        <w:rPr>
          <w:b/>
          <w:sz w:val="24"/>
          <w:szCs w:val="24"/>
        </w:rPr>
        <w:t>30,860</w:t>
      </w:r>
    </w:p>
    <w:p w:rsidR="00DF5003" w:rsidRPr="00BA72B0" w:rsidRDefault="00DF5003" w:rsidP="001314D5">
      <w:pPr>
        <w:rPr>
          <w:sz w:val="24"/>
          <w:szCs w:val="24"/>
        </w:rPr>
      </w:pPr>
    </w:p>
    <w:p w:rsidR="00CD39CB" w:rsidRPr="00BA72B0" w:rsidRDefault="00CD39CB" w:rsidP="00CD39CB">
      <w:pPr>
        <w:shd w:val="clear" w:color="auto" w:fill="FFFFFF"/>
        <w:rPr>
          <w:b/>
          <w:bCs/>
          <w:sz w:val="24"/>
          <w:szCs w:val="24"/>
        </w:rPr>
      </w:pP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b/>
          <w:bCs/>
          <w:sz w:val="24"/>
          <w:szCs w:val="24"/>
        </w:rPr>
        <w:t>DANE ZA ROK 2019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t> 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t xml:space="preserve">15 01 07 Opakowania ze szkła </w:t>
      </w:r>
      <w:r w:rsidRPr="00BA72B0">
        <w:rPr>
          <w:b/>
          <w:sz w:val="24"/>
          <w:szCs w:val="24"/>
        </w:rPr>
        <w:t>70,6600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t xml:space="preserve">20 01 </w:t>
      </w:r>
      <w:proofErr w:type="spellStart"/>
      <w:r w:rsidRPr="00BA72B0">
        <w:rPr>
          <w:sz w:val="24"/>
          <w:szCs w:val="24"/>
        </w:rPr>
        <w:t>01</w:t>
      </w:r>
      <w:proofErr w:type="spellEnd"/>
      <w:r w:rsidRPr="00BA72B0">
        <w:rPr>
          <w:sz w:val="24"/>
          <w:szCs w:val="24"/>
        </w:rPr>
        <w:t xml:space="preserve"> Papier i tektura </w:t>
      </w:r>
      <w:r w:rsidRPr="00BA72B0">
        <w:rPr>
          <w:b/>
          <w:sz w:val="24"/>
          <w:szCs w:val="24"/>
        </w:rPr>
        <w:t>0,7200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t xml:space="preserve">20 03 01 Niesegregowane (zmieszane) odpady komunalne </w:t>
      </w:r>
      <w:r w:rsidRPr="00BA72B0">
        <w:rPr>
          <w:b/>
          <w:sz w:val="24"/>
          <w:szCs w:val="24"/>
        </w:rPr>
        <w:t>371,3000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t xml:space="preserve">15 01 02 Opakowania z tworzyw sztucznych </w:t>
      </w:r>
      <w:r w:rsidRPr="00BA72B0">
        <w:rPr>
          <w:b/>
          <w:sz w:val="24"/>
          <w:szCs w:val="24"/>
        </w:rPr>
        <w:t>73,3800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t xml:space="preserve">20 01 39 Tworzywa sztuczne </w:t>
      </w:r>
      <w:r w:rsidRPr="00BA72B0">
        <w:rPr>
          <w:b/>
          <w:sz w:val="24"/>
          <w:szCs w:val="24"/>
        </w:rPr>
        <w:t>5,5400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t xml:space="preserve">15 01 </w:t>
      </w:r>
      <w:proofErr w:type="spellStart"/>
      <w:r w:rsidRPr="00BA72B0">
        <w:rPr>
          <w:sz w:val="24"/>
          <w:szCs w:val="24"/>
        </w:rPr>
        <w:t>01</w:t>
      </w:r>
      <w:proofErr w:type="spellEnd"/>
      <w:r w:rsidRPr="00BA72B0">
        <w:rPr>
          <w:sz w:val="24"/>
          <w:szCs w:val="24"/>
        </w:rPr>
        <w:t xml:space="preserve"> Opakowania z papieru i tektury </w:t>
      </w:r>
      <w:r w:rsidRPr="00BA72B0">
        <w:rPr>
          <w:b/>
          <w:sz w:val="24"/>
          <w:szCs w:val="24"/>
        </w:rPr>
        <w:t>7,5800</w:t>
      </w:r>
    </w:p>
    <w:p w:rsidR="00CD39CB" w:rsidRPr="00BA72B0" w:rsidRDefault="00CD39CB" w:rsidP="00CD39CB">
      <w:pPr>
        <w:shd w:val="clear" w:color="auto" w:fill="FFFFFF"/>
        <w:rPr>
          <w:b/>
          <w:sz w:val="24"/>
          <w:szCs w:val="24"/>
        </w:rPr>
      </w:pPr>
      <w:r w:rsidRPr="00BA72B0">
        <w:rPr>
          <w:sz w:val="24"/>
          <w:szCs w:val="24"/>
        </w:rPr>
        <w:t xml:space="preserve">20 02 01 Odpady ulegające biodegradacji </w:t>
      </w:r>
      <w:r w:rsidRPr="00BA72B0">
        <w:rPr>
          <w:b/>
          <w:sz w:val="24"/>
          <w:szCs w:val="24"/>
        </w:rPr>
        <w:t>19,6200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t xml:space="preserve">20 01 35* Zużyte urządzenia elektryczne i elektroniczne inne niż wymienione w 20 01 21 i 20 01 23 zawierające niebezpieczne składniki5 - </w:t>
      </w:r>
      <w:r w:rsidRPr="00BA72B0">
        <w:rPr>
          <w:b/>
          <w:sz w:val="24"/>
          <w:szCs w:val="24"/>
        </w:rPr>
        <w:t>0,8400</w:t>
      </w:r>
    </w:p>
    <w:p w:rsidR="00CD39CB" w:rsidRPr="00BA72B0" w:rsidRDefault="00CD39CB" w:rsidP="00CD39CB">
      <w:pPr>
        <w:shd w:val="clear" w:color="auto" w:fill="FFFFFF"/>
        <w:rPr>
          <w:b/>
          <w:sz w:val="24"/>
          <w:szCs w:val="24"/>
        </w:rPr>
      </w:pPr>
      <w:r w:rsidRPr="00BA72B0">
        <w:rPr>
          <w:sz w:val="24"/>
          <w:szCs w:val="24"/>
        </w:rPr>
        <w:t>17 01 07 Zmieszane odpady z betonu, gruzu c</w:t>
      </w:r>
      <w:r w:rsidR="00BA72B0">
        <w:rPr>
          <w:sz w:val="24"/>
          <w:szCs w:val="24"/>
        </w:rPr>
        <w:t xml:space="preserve">eglanego, odpadowych materiałów </w:t>
      </w:r>
      <w:r w:rsidRPr="00BA72B0">
        <w:rPr>
          <w:sz w:val="24"/>
          <w:szCs w:val="24"/>
        </w:rPr>
        <w:t xml:space="preserve">ceramicznych i elementów wyposażenia inne niż wymienione w 17 01 - </w:t>
      </w:r>
      <w:r w:rsidRPr="00BA72B0">
        <w:rPr>
          <w:b/>
          <w:sz w:val="24"/>
          <w:szCs w:val="24"/>
        </w:rPr>
        <w:t>066,7200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lastRenderedPageBreak/>
        <w:t xml:space="preserve">20 01 32 Leki inne niż wymienione w 20 01 31 - </w:t>
      </w:r>
      <w:r w:rsidRPr="00BA72B0">
        <w:rPr>
          <w:b/>
          <w:sz w:val="24"/>
          <w:szCs w:val="24"/>
        </w:rPr>
        <w:t>0,1360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t xml:space="preserve">20 03 07 Odpady wielkogabarytowe - </w:t>
      </w:r>
      <w:r w:rsidRPr="00BA72B0">
        <w:rPr>
          <w:b/>
          <w:sz w:val="24"/>
          <w:szCs w:val="24"/>
        </w:rPr>
        <w:t>53,1800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t xml:space="preserve">16 01 03 Zużyte opony - </w:t>
      </w:r>
      <w:r w:rsidRPr="00BA72B0">
        <w:rPr>
          <w:b/>
          <w:sz w:val="24"/>
          <w:szCs w:val="24"/>
        </w:rPr>
        <w:t>8,2400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t xml:space="preserve">17 09 04 Zmieszane odpady z budowy, remontów i demontażu inne niż wymienione w 17 09 01, 17 09 02 i 17 09 03 - </w:t>
      </w:r>
      <w:r w:rsidRPr="00BA72B0">
        <w:rPr>
          <w:b/>
          <w:sz w:val="24"/>
          <w:szCs w:val="24"/>
        </w:rPr>
        <w:t>14,8600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sz w:val="24"/>
          <w:szCs w:val="24"/>
        </w:rPr>
        <w:t xml:space="preserve">20 01 36 Zużyte urządzenia elektryczne i elektroniczne inne niż wymienione w 20 01 21, 20 01 23 i 20 01 35 - </w:t>
      </w:r>
      <w:r w:rsidRPr="00BA72B0">
        <w:rPr>
          <w:b/>
          <w:sz w:val="24"/>
          <w:szCs w:val="24"/>
        </w:rPr>
        <w:t>3,0680</w:t>
      </w:r>
    </w:p>
    <w:p w:rsidR="00CD39CB" w:rsidRPr="00BA72B0" w:rsidRDefault="00CD39CB" w:rsidP="00CD39CB">
      <w:pPr>
        <w:shd w:val="clear" w:color="auto" w:fill="FFFFFF"/>
        <w:rPr>
          <w:sz w:val="24"/>
          <w:szCs w:val="24"/>
        </w:rPr>
      </w:pPr>
      <w:r w:rsidRPr="00BA72B0">
        <w:rPr>
          <w:b/>
          <w:bCs/>
          <w:sz w:val="24"/>
          <w:szCs w:val="24"/>
        </w:rPr>
        <w:t> </w:t>
      </w:r>
    </w:p>
    <w:p w:rsidR="00BA72B0" w:rsidRPr="00BA72B0" w:rsidRDefault="00CD39CB" w:rsidP="00BA72B0">
      <w:pPr>
        <w:rPr>
          <w:b/>
          <w:sz w:val="24"/>
          <w:szCs w:val="24"/>
          <w:u w:val="single"/>
        </w:rPr>
      </w:pPr>
      <w:r w:rsidRPr="00BA72B0">
        <w:rPr>
          <w:sz w:val="24"/>
          <w:szCs w:val="24"/>
        </w:rPr>
        <w:t> </w:t>
      </w:r>
      <w:r w:rsidR="00BA72B0" w:rsidRPr="00BA72B0">
        <w:rPr>
          <w:b/>
          <w:sz w:val="24"/>
          <w:szCs w:val="24"/>
          <w:u w:val="single"/>
        </w:rPr>
        <w:t>ROK 2020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200301 Niesegregowane (zmieszane) odpady komunalne </w:t>
      </w:r>
      <w:r w:rsidRPr="00BA72B0">
        <w:rPr>
          <w:b/>
          <w:sz w:val="24"/>
          <w:szCs w:val="24"/>
        </w:rPr>
        <w:t>469,310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150101 Opakowania z papieru i tektury </w:t>
      </w:r>
      <w:r w:rsidRPr="00BA72B0">
        <w:rPr>
          <w:b/>
          <w:sz w:val="24"/>
          <w:szCs w:val="24"/>
        </w:rPr>
        <w:t>15,645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150102 Opakowania z tworzyw sztucznych </w:t>
      </w:r>
      <w:r w:rsidRPr="00BA72B0">
        <w:rPr>
          <w:b/>
          <w:sz w:val="24"/>
          <w:szCs w:val="24"/>
        </w:rPr>
        <w:t>91,560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150107 Opakowania ze szkła </w:t>
      </w:r>
      <w:r w:rsidRPr="00BA72B0">
        <w:rPr>
          <w:b/>
          <w:sz w:val="24"/>
          <w:szCs w:val="24"/>
        </w:rPr>
        <w:t>82,716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200101 Papier i tektura </w:t>
      </w:r>
      <w:r w:rsidRPr="00BA72B0">
        <w:rPr>
          <w:b/>
          <w:sz w:val="24"/>
          <w:szCs w:val="24"/>
        </w:rPr>
        <w:t>0,100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200201 Odpady ulegające biodegradacji </w:t>
      </w:r>
      <w:r w:rsidRPr="00BA72B0">
        <w:rPr>
          <w:b/>
          <w:sz w:val="24"/>
          <w:szCs w:val="24"/>
        </w:rPr>
        <w:t>11,940</w:t>
      </w:r>
    </w:p>
    <w:p w:rsidR="00BA72B0" w:rsidRPr="00BA72B0" w:rsidRDefault="00BA72B0" w:rsidP="00BA72B0">
      <w:pPr>
        <w:rPr>
          <w:b/>
          <w:sz w:val="24"/>
          <w:szCs w:val="24"/>
        </w:rPr>
      </w:pPr>
      <w:r w:rsidRPr="00BA72B0">
        <w:rPr>
          <w:sz w:val="24"/>
          <w:szCs w:val="24"/>
        </w:rPr>
        <w:t xml:space="preserve">160103 Zużyte opony </w:t>
      </w:r>
      <w:r w:rsidRPr="00BA72B0">
        <w:rPr>
          <w:b/>
          <w:sz w:val="24"/>
          <w:szCs w:val="24"/>
        </w:rPr>
        <w:t>7,200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>170904 Zmieszane odpady z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 xml:space="preserve">budowy, remontów </w:t>
      </w:r>
      <w:proofErr w:type="spellStart"/>
      <w:r w:rsidRPr="00BA72B0">
        <w:rPr>
          <w:sz w:val="24"/>
          <w:szCs w:val="24"/>
        </w:rPr>
        <w:t>idemontażu</w:t>
      </w:r>
      <w:proofErr w:type="spellEnd"/>
      <w:r w:rsidRPr="00BA72B0">
        <w:rPr>
          <w:sz w:val="24"/>
          <w:szCs w:val="24"/>
        </w:rPr>
        <w:t xml:space="preserve"> inne niż</w:t>
      </w:r>
      <w:r>
        <w:rPr>
          <w:sz w:val="24"/>
          <w:szCs w:val="24"/>
        </w:rPr>
        <w:t xml:space="preserve"> wymienione </w:t>
      </w:r>
      <w:r>
        <w:rPr>
          <w:sz w:val="24"/>
          <w:szCs w:val="24"/>
        </w:rPr>
        <w:br/>
        <w:t xml:space="preserve">w 17 09 </w:t>
      </w:r>
      <w:r w:rsidRPr="00BA72B0">
        <w:rPr>
          <w:sz w:val="24"/>
          <w:szCs w:val="24"/>
        </w:rPr>
        <w:t>01, 17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 xml:space="preserve">09 02, 17 09 03 </w:t>
      </w:r>
      <w:r w:rsidRPr="00BA72B0">
        <w:rPr>
          <w:b/>
          <w:sz w:val="24"/>
          <w:szCs w:val="24"/>
        </w:rPr>
        <w:t>32,740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>200123* Urządzenia zawierające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 xml:space="preserve">Freony </w:t>
      </w:r>
      <w:r w:rsidRPr="00BA72B0">
        <w:rPr>
          <w:b/>
          <w:sz w:val="24"/>
          <w:szCs w:val="24"/>
        </w:rPr>
        <w:t>0,960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>200132 Leki inne niż wymienione w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 xml:space="preserve">20 01 31 </w:t>
      </w:r>
      <w:r w:rsidRPr="00BA72B0">
        <w:rPr>
          <w:b/>
          <w:sz w:val="24"/>
          <w:szCs w:val="24"/>
        </w:rPr>
        <w:t>0,124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>200135* Zużyte urządzenia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>elektryczne i elektroniczne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>inne niż wymienione w 20</w:t>
      </w:r>
      <w:r>
        <w:rPr>
          <w:sz w:val="24"/>
          <w:szCs w:val="24"/>
        </w:rPr>
        <w:t xml:space="preserve"> 01 21 </w:t>
      </w:r>
      <w:r>
        <w:rPr>
          <w:sz w:val="24"/>
          <w:szCs w:val="24"/>
        </w:rPr>
        <w:br/>
        <w:t xml:space="preserve">i 20 </w:t>
      </w:r>
      <w:r w:rsidRPr="00BA72B0">
        <w:rPr>
          <w:sz w:val="24"/>
          <w:szCs w:val="24"/>
        </w:rPr>
        <w:t>01 23 zawierające niebezpieczne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 xml:space="preserve">składniki </w:t>
      </w:r>
      <w:r w:rsidRPr="00BA72B0">
        <w:rPr>
          <w:b/>
          <w:sz w:val="24"/>
          <w:szCs w:val="24"/>
        </w:rPr>
        <w:t>0,710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>200136 Zużyte urządzenia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>elektryczne i elektroniczne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>inne niż wymienione w 20</w:t>
      </w:r>
      <w:r>
        <w:rPr>
          <w:sz w:val="24"/>
          <w:szCs w:val="24"/>
        </w:rPr>
        <w:t xml:space="preserve"> </w:t>
      </w:r>
      <w:r w:rsidRPr="00BA72B0">
        <w:rPr>
          <w:sz w:val="24"/>
          <w:szCs w:val="24"/>
        </w:rPr>
        <w:t xml:space="preserve">01 21, </w:t>
      </w:r>
      <w:r>
        <w:rPr>
          <w:sz w:val="24"/>
          <w:szCs w:val="24"/>
        </w:rPr>
        <w:br/>
      </w:r>
      <w:r w:rsidRPr="00BA72B0">
        <w:rPr>
          <w:sz w:val="24"/>
          <w:szCs w:val="24"/>
        </w:rPr>
        <w:t xml:space="preserve">20 01 23 i 20 01 35 </w:t>
      </w:r>
      <w:r w:rsidRPr="00BA72B0">
        <w:rPr>
          <w:b/>
          <w:sz w:val="24"/>
          <w:szCs w:val="24"/>
        </w:rPr>
        <w:t>2,665</w:t>
      </w:r>
    </w:p>
    <w:p w:rsidR="00BA72B0" w:rsidRPr="00BA72B0" w:rsidRDefault="00BA72B0" w:rsidP="00BA72B0">
      <w:pPr>
        <w:autoSpaceDE w:val="0"/>
        <w:autoSpaceDN w:val="0"/>
        <w:adjustRightInd w:val="0"/>
        <w:rPr>
          <w:sz w:val="24"/>
          <w:szCs w:val="24"/>
        </w:rPr>
      </w:pPr>
      <w:r w:rsidRPr="00BA72B0">
        <w:rPr>
          <w:sz w:val="24"/>
          <w:szCs w:val="24"/>
        </w:rPr>
        <w:t xml:space="preserve">200307 Odpady wielkogabarytowe </w:t>
      </w:r>
      <w:r w:rsidRPr="00BA72B0">
        <w:rPr>
          <w:b/>
          <w:sz w:val="24"/>
          <w:szCs w:val="24"/>
        </w:rPr>
        <w:t>46,97</w:t>
      </w:r>
    </w:p>
    <w:p w:rsidR="001314D5" w:rsidRPr="00BA72B0" w:rsidRDefault="001314D5" w:rsidP="00BA72B0">
      <w:pPr>
        <w:shd w:val="clear" w:color="auto" w:fill="FFFFFF"/>
        <w:rPr>
          <w:sz w:val="24"/>
          <w:szCs w:val="24"/>
        </w:rPr>
      </w:pPr>
    </w:p>
    <w:sectPr w:rsidR="001314D5" w:rsidRPr="00BA72B0" w:rsidSect="00DF5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BE" w:rsidRDefault="00C95DBE" w:rsidP="00C71EB7">
      <w:r>
        <w:separator/>
      </w:r>
    </w:p>
  </w:endnote>
  <w:endnote w:type="continuationSeparator" w:id="0">
    <w:p w:rsidR="00C95DBE" w:rsidRDefault="00C95DBE" w:rsidP="00C7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BE" w:rsidRDefault="00C95DBE" w:rsidP="00C71EB7">
      <w:r>
        <w:separator/>
      </w:r>
    </w:p>
  </w:footnote>
  <w:footnote w:type="continuationSeparator" w:id="0">
    <w:p w:rsidR="00C95DBE" w:rsidRDefault="00C95DBE" w:rsidP="00C71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B7" w:rsidRDefault="001D7C4A" w:rsidP="001D7C4A">
    <w:pPr>
      <w:pStyle w:val="Akapitzlist"/>
      <w:tabs>
        <w:tab w:val="left" w:pos="541"/>
      </w:tabs>
      <w:ind w:right="115" w:firstLine="0"/>
      <w:jc w:val="right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>Załącznik nr</w:t>
    </w:r>
    <w:r w:rsidR="00C62E79">
      <w:rPr>
        <w:b/>
        <w:color w:val="000000" w:themeColor="text1"/>
        <w:sz w:val="24"/>
        <w:szCs w:val="24"/>
      </w:rPr>
      <w:t xml:space="preserve"> 2</w:t>
    </w:r>
  </w:p>
  <w:p w:rsidR="00C71EB7" w:rsidRDefault="00C71EB7" w:rsidP="00C71EB7">
    <w:pPr>
      <w:pStyle w:val="Akapitzlist"/>
      <w:tabs>
        <w:tab w:val="left" w:pos="541"/>
      </w:tabs>
      <w:ind w:right="115" w:firstLine="0"/>
      <w:rPr>
        <w:b/>
        <w:color w:val="000000" w:themeColor="text1"/>
        <w:sz w:val="24"/>
        <w:szCs w:val="24"/>
      </w:rPr>
    </w:pPr>
  </w:p>
  <w:p w:rsidR="00C71EB7" w:rsidRDefault="00C75F3D" w:rsidP="001D7C4A">
    <w:pPr>
      <w:pStyle w:val="Akapitzlist"/>
      <w:tabs>
        <w:tab w:val="left" w:pos="541"/>
      </w:tabs>
      <w:ind w:right="115" w:firstLine="0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>IZP.271.13.2022</w:t>
    </w:r>
    <w:r w:rsidR="00C71EB7">
      <w:rPr>
        <w:b/>
        <w:color w:val="000000" w:themeColor="text1"/>
        <w:sz w:val="24"/>
        <w:szCs w:val="24"/>
      </w:rPr>
      <w:t xml:space="preserve"> Odbieranie i zagospodarowanie odpadów komunal</w:t>
    </w:r>
    <w:r>
      <w:rPr>
        <w:b/>
        <w:color w:val="000000" w:themeColor="text1"/>
        <w:sz w:val="24"/>
        <w:szCs w:val="24"/>
      </w:rPr>
      <w:t>nych z terenu Gminy Rytro w 2023</w:t>
    </w:r>
    <w:r w:rsidR="00C71EB7">
      <w:rPr>
        <w:b/>
        <w:color w:val="000000" w:themeColor="text1"/>
        <w:spacing w:val="-8"/>
        <w:sz w:val="24"/>
        <w:szCs w:val="24"/>
      </w:rPr>
      <w:t xml:space="preserve"> </w:t>
    </w:r>
    <w:r w:rsidR="00C71EB7">
      <w:rPr>
        <w:b/>
        <w:color w:val="000000" w:themeColor="text1"/>
        <w:sz w:val="24"/>
        <w:szCs w:val="24"/>
      </w:rPr>
      <w:t xml:space="preserve">roku wraz z dostarczeniem worków i ich dystrybucją. </w:t>
    </w:r>
  </w:p>
  <w:p w:rsidR="00C71EB7" w:rsidRDefault="00C71EB7" w:rsidP="00C71EB7">
    <w:pPr>
      <w:pStyle w:val="Akapitzlist"/>
      <w:tabs>
        <w:tab w:val="left" w:pos="541"/>
      </w:tabs>
      <w:ind w:right="115" w:firstLine="0"/>
      <w:rPr>
        <w:b/>
        <w:color w:val="000000" w:themeColor="text1"/>
        <w:sz w:val="24"/>
        <w:szCs w:val="24"/>
      </w:rPr>
    </w:pPr>
  </w:p>
  <w:p w:rsidR="00C71EB7" w:rsidRDefault="00C71EB7">
    <w:pPr>
      <w:pStyle w:val="Nagwek"/>
    </w:pPr>
  </w:p>
  <w:p w:rsidR="00C71EB7" w:rsidRDefault="00C71E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2161"/>
    <w:multiLevelType w:val="hybridMultilevel"/>
    <w:tmpl w:val="788C0D9E"/>
    <w:lvl w:ilvl="0" w:tplc="CDCECDC0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B7E6462">
      <w:numFmt w:val="bullet"/>
      <w:lvlText w:val="•"/>
      <w:lvlJc w:val="left"/>
      <w:pPr>
        <w:ind w:left="1472" w:hanging="361"/>
      </w:pPr>
      <w:rPr>
        <w:lang w:val="pl-PL" w:eastAsia="en-US" w:bidi="ar-SA"/>
      </w:rPr>
    </w:lvl>
    <w:lvl w:ilvl="2" w:tplc="9E2C70AC">
      <w:numFmt w:val="bullet"/>
      <w:lvlText w:val="•"/>
      <w:lvlJc w:val="left"/>
      <w:pPr>
        <w:ind w:left="2405" w:hanging="361"/>
      </w:pPr>
      <w:rPr>
        <w:lang w:val="pl-PL" w:eastAsia="en-US" w:bidi="ar-SA"/>
      </w:rPr>
    </w:lvl>
    <w:lvl w:ilvl="3" w:tplc="F578A61E">
      <w:numFmt w:val="bullet"/>
      <w:lvlText w:val="•"/>
      <w:lvlJc w:val="left"/>
      <w:pPr>
        <w:ind w:left="3337" w:hanging="361"/>
      </w:pPr>
      <w:rPr>
        <w:lang w:val="pl-PL" w:eastAsia="en-US" w:bidi="ar-SA"/>
      </w:rPr>
    </w:lvl>
    <w:lvl w:ilvl="4" w:tplc="4C582722">
      <w:numFmt w:val="bullet"/>
      <w:lvlText w:val="•"/>
      <w:lvlJc w:val="left"/>
      <w:pPr>
        <w:ind w:left="4270" w:hanging="361"/>
      </w:pPr>
      <w:rPr>
        <w:lang w:val="pl-PL" w:eastAsia="en-US" w:bidi="ar-SA"/>
      </w:rPr>
    </w:lvl>
    <w:lvl w:ilvl="5" w:tplc="AA2AB7FA">
      <w:numFmt w:val="bullet"/>
      <w:lvlText w:val="•"/>
      <w:lvlJc w:val="left"/>
      <w:pPr>
        <w:ind w:left="5203" w:hanging="361"/>
      </w:pPr>
      <w:rPr>
        <w:lang w:val="pl-PL" w:eastAsia="en-US" w:bidi="ar-SA"/>
      </w:rPr>
    </w:lvl>
    <w:lvl w:ilvl="6" w:tplc="A72A618C">
      <w:numFmt w:val="bullet"/>
      <w:lvlText w:val="•"/>
      <w:lvlJc w:val="left"/>
      <w:pPr>
        <w:ind w:left="6135" w:hanging="361"/>
      </w:pPr>
      <w:rPr>
        <w:lang w:val="pl-PL" w:eastAsia="en-US" w:bidi="ar-SA"/>
      </w:rPr>
    </w:lvl>
    <w:lvl w:ilvl="7" w:tplc="C4B04D46">
      <w:numFmt w:val="bullet"/>
      <w:lvlText w:val="•"/>
      <w:lvlJc w:val="left"/>
      <w:pPr>
        <w:ind w:left="7068" w:hanging="361"/>
      </w:pPr>
      <w:rPr>
        <w:lang w:val="pl-PL" w:eastAsia="en-US" w:bidi="ar-SA"/>
      </w:rPr>
    </w:lvl>
    <w:lvl w:ilvl="8" w:tplc="03BA66BE">
      <w:numFmt w:val="bullet"/>
      <w:lvlText w:val="•"/>
      <w:lvlJc w:val="left"/>
      <w:pPr>
        <w:ind w:left="8001" w:hanging="361"/>
      </w:pPr>
      <w:rPr>
        <w:lang w:val="pl-PL" w:eastAsia="en-US" w:bidi="ar-SA"/>
      </w:rPr>
    </w:lvl>
  </w:abstractNum>
  <w:abstractNum w:abstractNumId="1">
    <w:nsid w:val="7C105187"/>
    <w:multiLevelType w:val="hybridMultilevel"/>
    <w:tmpl w:val="66789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00DEA"/>
    <w:multiLevelType w:val="hybridMultilevel"/>
    <w:tmpl w:val="07907F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4D5"/>
    <w:rsid w:val="001314D5"/>
    <w:rsid w:val="001B44AC"/>
    <w:rsid w:val="001D7C4A"/>
    <w:rsid w:val="002665AA"/>
    <w:rsid w:val="0037514B"/>
    <w:rsid w:val="00481298"/>
    <w:rsid w:val="00602434"/>
    <w:rsid w:val="00624CA4"/>
    <w:rsid w:val="009943F5"/>
    <w:rsid w:val="00BA72B0"/>
    <w:rsid w:val="00C0701C"/>
    <w:rsid w:val="00C62E79"/>
    <w:rsid w:val="00C71EB7"/>
    <w:rsid w:val="00C75F3D"/>
    <w:rsid w:val="00C95DBE"/>
    <w:rsid w:val="00C97D92"/>
    <w:rsid w:val="00CD39CB"/>
    <w:rsid w:val="00DD2B71"/>
    <w:rsid w:val="00DF5003"/>
    <w:rsid w:val="00E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7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EB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1"/>
    <w:qFormat/>
    <w:rsid w:val="00C71EB7"/>
    <w:pPr>
      <w:widowControl w:val="0"/>
      <w:autoSpaceDE w:val="0"/>
      <w:autoSpaceDN w:val="0"/>
      <w:ind w:left="540" w:hanging="36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KStruk</cp:lastModifiedBy>
  <cp:revision>9</cp:revision>
  <dcterms:created xsi:type="dcterms:W3CDTF">2020-11-26T11:21:00Z</dcterms:created>
  <dcterms:modified xsi:type="dcterms:W3CDTF">2022-12-06T12:16:00Z</dcterms:modified>
</cp:coreProperties>
</file>