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72A9B" w14:textId="1868A40B" w:rsidR="00332BAB" w:rsidRDefault="00570CE7" w:rsidP="00332BAB">
      <w:pPr>
        <w:shd w:val="clear" w:color="auto" w:fill="D9D9D9" w:themeFill="background1" w:themeFillShade="D9"/>
        <w:spacing w:before="120" w:line="288" w:lineRule="auto"/>
        <w:ind w:right="-144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D504F1">
        <w:rPr>
          <w:rFonts w:ascii="Arial" w:eastAsia="Calibri" w:hAnsi="Arial" w:cs="Arial"/>
          <w:b/>
          <w:lang w:eastAsia="en-US"/>
        </w:rPr>
        <w:t>ZAŁĄCZNIK NR</w:t>
      </w:r>
      <w:r w:rsidRPr="00D504F1">
        <w:rPr>
          <w:rFonts w:ascii="Arial" w:eastAsia="Calibri" w:hAnsi="Arial" w:cs="Arial"/>
          <w:lang w:eastAsia="en-US"/>
        </w:rPr>
        <w:t xml:space="preserve"> </w:t>
      </w:r>
      <w:r w:rsidR="00882976">
        <w:rPr>
          <w:rFonts w:ascii="Arial" w:eastAsia="Calibri" w:hAnsi="Arial" w:cs="Arial"/>
          <w:lang w:eastAsia="en-US"/>
        </w:rPr>
        <w:t>7</w:t>
      </w:r>
    </w:p>
    <w:p w14:paraId="00BDA3C7" w14:textId="067A5002" w:rsidR="00570CE7" w:rsidRPr="00332BAB" w:rsidRDefault="00570CE7" w:rsidP="00332BAB">
      <w:pPr>
        <w:shd w:val="clear" w:color="auto" w:fill="D9D9D9" w:themeFill="background1" w:themeFillShade="D9"/>
        <w:spacing w:before="120" w:line="288" w:lineRule="auto"/>
        <w:ind w:right="-144"/>
        <w:jc w:val="both"/>
        <w:rPr>
          <w:rFonts w:ascii="Arial" w:eastAsia="Calibri" w:hAnsi="Arial" w:cs="Arial"/>
          <w:b/>
          <w:lang w:eastAsia="en-US"/>
        </w:rPr>
      </w:pPr>
      <w:r w:rsidRPr="00D504F1">
        <w:rPr>
          <w:rFonts w:ascii="Arial" w:eastAsia="Calibri" w:hAnsi="Arial" w:cs="Arial"/>
          <w:lang w:eastAsia="en-US"/>
        </w:rPr>
        <w:br/>
      </w:r>
      <w:r w:rsidRPr="00332BAB">
        <w:rPr>
          <w:rFonts w:ascii="Arial" w:eastAsia="Calibri" w:hAnsi="Arial" w:cs="Arial"/>
          <w:b/>
          <w:lang w:eastAsia="en-US"/>
        </w:rPr>
        <w:t>OŚWIADCZENIE W SPRAWIE BRAKU PODSTAW WYKLUCZENIA OKREŚLONYCH W ART. 108 UST. 1 PKT. 3, PKT 4, PKT 5, PKT 6  USTAWY PZP ORAZ W ART. 109 UST. 1 PKT. 1, PKT 6, PKT 8, PKT 10 ORAZ O NIEZALEGANIU Z OPŁACANIEM PODATKÓW I OPŁAT LOKALNYCH</w:t>
      </w:r>
      <w:r w:rsidR="00332BAB" w:rsidRPr="00332BAB">
        <w:rPr>
          <w:rFonts w:ascii="Arial" w:eastAsia="Calibri" w:hAnsi="Arial" w:cs="Arial"/>
          <w:b/>
          <w:lang w:eastAsia="en-US"/>
        </w:rPr>
        <w:t xml:space="preserve"> ORAZ NIE PODLEGANIU WYKLUCZENIU Z ART. 7 UST. 1 O SZCZEGÓLNYCH ROZWIĄZANIACH W ZAKRESIE PRZECIWDZIAŁANIA WSPIERANIU AGRESJI NA UKRAINĘ ORAZ SŁUŻĄCYCH OCHRONIE BEZPIECZEŃSTWA NARODOWEGO</w:t>
      </w:r>
    </w:p>
    <w:p w14:paraId="3D917FBC" w14:textId="77777777" w:rsidR="00570CE7" w:rsidRDefault="00570CE7" w:rsidP="00955FCA">
      <w:pPr>
        <w:spacing w:before="120" w:line="288" w:lineRule="auto"/>
        <w:ind w:right="-144" w:firstLine="708"/>
        <w:jc w:val="both"/>
        <w:rPr>
          <w:rFonts w:ascii="Arial" w:eastAsia="Calibri" w:hAnsi="Arial" w:cs="Arial"/>
          <w:lang w:eastAsia="en-US"/>
        </w:rPr>
      </w:pPr>
    </w:p>
    <w:p w14:paraId="11DE25FE" w14:textId="77777777" w:rsidR="00570CE7" w:rsidRDefault="00570CE7" w:rsidP="00955FCA">
      <w:pPr>
        <w:spacing w:before="120" w:line="288" w:lineRule="auto"/>
        <w:ind w:right="-144" w:firstLine="708"/>
        <w:jc w:val="both"/>
        <w:rPr>
          <w:rFonts w:ascii="Arial" w:eastAsia="Calibri" w:hAnsi="Arial" w:cs="Arial"/>
          <w:lang w:eastAsia="en-US"/>
        </w:rPr>
      </w:pPr>
    </w:p>
    <w:p w14:paraId="2150EA24" w14:textId="6476F680" w:rsidR="00152D0B" w:rsidRDefault="00152D0B" w:rsidP="00955FCA">
      <w:pPr>
        <w:spacing w:before="120" w:line="288" w:lineRule="auto"/>
        <w:ind w:right="-144" w:firstLine="708"/>
        <w:jc w:val="both"/>
        <w:rPr>
          <w:rFonts w:ascii="Arial" w:eastAsia="Calibri" w:hAnsi="Arial" w:cs="Arial"/>
          <w:lang w:eastAsia="en-US"/>
        </w:rPr>
      </w:pPr>
      <w:r w:rsidRPr="00F656DA">
        <w:rPr>
          <w:rFonts w:ascii="Arial" w:eastAsia="Calibri" w:hAnsi="Arial" w:cs="Arial"/>
          <w:lang w:eastAsia="en-US"/>
        </w:rPr>
        <w:t>OŚWIADCZENIE W SPRAWIE BRAKU PODSTAW WYKLUCZENIA OKREŚLONY</w:t>
      </w:r>
      <w:r>
        <w:rPr>
          <w:rFonts w:ascii="Arial" w:eastAsia="Calibri" w:hAnsi="Arial" w:cs="Arial"/>
          <w:lang w:eastAsia="en-US"/>
        </w:rPr>
        <w:t xml:space="preserve">CH W ART. </w:t>
      </w:r>
      <w:r w:rsidR="00F7786B" w:rsidRPr="00955FCA">
        <w:rPr>
          <w:rFonts w:ascii="Arial" w:eastAsia="Calibri" w:hAnsi="Arial" w:cs="Arial"/>
          <w:b/>
          <w:lang w:eastAsia="en-US"/>
        </w:rPr>
        <w:t>108</w:t>
      </w:r>
      <w:r w:rsidRPr="00955FCA">
        <w:rPr>
          <w:rFonts w:ascii="Arial" w:eastAsia="Calibri" w:hAnsi="Arial" w:cs="Arial"/>
          <w:b/>
          <w:lang w:eastAsia="en-US"/>
        </w:rPr>
        <w:t xml:space="preserve"> UST. 1 PKT </w:t>
      </w:r>
      <w:r w:rsidR="00F7786B" w:rsidRPr="00955FCA">
        <w:rPr>
          <w:rFonts w:ascii="Arial" w:eastAsia="Calibri" w:hAnsi="Arial" w:cs="Arial"/>
          <w:b/>
          <w:lang w:eastAsia="en-US"/>
        </w:rPr>
        <w:t>3</w:t>
      </w:r>
      <w:r w:rsidR="00A62C1B">
        <w:rPr>
          <w:rFonts w:ascii="Arial" w:eastAsia="Calibri" w:hAnsi="Arial" w:cs="Arial"/>
          <w:b/>
          <w:lang w:eastAsia="en-US"/>
        </w:rPr>
        <w:t>, PKT 4, PKT 5, PKT 6</w:t>
      </w:r>
      <w:r w:rsidR="00C75D9A">
        <w:rPr>
          <w:rFonts w:ascii="Arial" w:eastAsia="Calibri" w:hAnsi="Arial" w:cs="Arial"/>
          <w:lang w:eastAsia="en-US"/>
        </w:rPr>
        <w:t xml:space="preserve"> USTAWY </w:t>
      </w:r>
      <w:r w:rsidRPr="00F656DA">
        <w:rPr>
          <w:rFonts w:ascii="Arial" w:eastAsia="Calibri" w:hAnsi="Arial" w:cs="Arial"/>
          <w:lang w:eastAsia="en-US"/>
        </w:rPr>
        <w:t xml:space="preserve">PZP ORAZ W ART. </w:t>
      </w:r>
      <w:r w:rsidR="00F7786B" w:rsidRPr="00955FCA">
        <w:rPr>
          <w:rFonts w:ascii="Arial" w:eastAsia="Calibri" w:hAnsi="Arial" w:cs="Arial"/>
          <w:b/>
          <w:lang w:eastAsia="en-US"/>
        </w:rPr>
        <w:t>109</w:t>
      </w:r>
      <w:r w:rsidRPr="00955FCA">
        <w:rPr>
          <w:rFonts w:ascii="Arial" w:eastAsia="Calibri" w:hAnsi="Arial" w:cs="Arial"/>
          <w:b/>
          <w:lang w:eastAsia="en-US"/>
        </w:rPr>
        <w:t xml:space="preserve"> UST. </w:t>
      </w:r>
      <w:r w:rsidR="00F7786B" w:rsidRPr="00955FCA">
        <w:rPr>
          <w:rFonts w:ascii="Arial" w:eastAsia="Calibri" w:hAnsi="Arial" w:cs="Arial"/>
          <w:b/>
          <w:lang w:eastAsia="en-US"/>
        </w:rPr>
        <w:t>1</w:t>
      </w:r>
      <w:r w:rsidRPr="00955FCA">
        <w:rPr>
          <w:rFonts w:ascii="Arial" w:eastAsia="Calibri" w:hAnsi="Arial" w:cs="Arial"/>
          <w:b/>
          <w:lang w:eastAsia="en-US"/>
        </w:rPr>
        <w:t xml:space="preserve"> </w:t>
      </w:r>
      <w:r w:rsidR="00955FCA">
        <w:rPr>
          <w:rFonts w:ascii="Arial" w:eastAsia="Calibri" w:hAnsi="Arial" w:cs="Arial"/>
          <w:b/>
          <w:lang w:eastAsia="en-US"/>
        </w:rPr>
        <w:t>PKT.</w:t>
      </w:r>
      <w:r w:rsidRPr="00955FCA">
        <w:rPr>
          <w:rFonts w:ascii="Arial" w:eastAsia="Calibri" w:hAnsi="Arial" w:cs="Arial"/>
          <w:b/>
          <w:lang w:eastAsia="en-US"/>
        </w:rPr>
        <w:t xml:space="preserve"> </w:t>
      </w:r>
      <w:r w:rsidR="00A62C1B">
        <w:rPr>
          <w:rFonts w:ascii="Arial" w:eastAsia="Calibri" w:hAnsi="Arial" w:cs="Arial"/>
          <w:b/>
          <w:lang w:eastAsia="en-US"/>
        </w:rPr>
        <w:t xml:space="preserve">1, PKT 6, </w:t>
      </w:r>
      <w:r w:rsidR="00A62C1B">
        <w:rPr>
          <w:rFonts w:ascii="Arial" w:eastAsia="Calibri" w:hAnsi="Arial" w:cs="Arial"/>
          <w:b/>
          <w:lang w:eastAsia="en-US"/>
        </w:rPr>
        <w:br/>
        <w:t>PKT 8, PKT 10</w:t>
      </w:r>
      <w:r w:rsidR="00955FCA">
        <w:rPr>
          <w:rFonts w:ascii="Arial" w:eastAsia="Calibri" w:hAnsi="Arial" w:cs="Arial"/>
          <w:lang w:eastAsia="en-US"/>
        </w:rPr>
        <w:t xml:space="preserve"> </w:t>
      </w:r>
      <w:r w:rsidR="00266F44">
        <w:rPr>
          <w:rFonts w:ascii="Arial" w:eastAsia="Calibri" w:hAnsi="Arial" w:cs="Arial"/>
          <w:lang w:eastAsia="en-US"/>
        </w:rPr>
        <w:t>U</w:t>
      </w:r>
      <w:r w:rsidR="00C75D9A">
        <w:rPr>
          <w:rFonts w:ascii="Arial" w:eastAsia="Calibri" w:hAnsi="Arial" w:cs="Arial"/>
          <w:lang w:eastAsia="en-US"/>
        </w:rPr>
        <w:t xml:space="preserve">STAWY </w:t>
      </w:r>
      <w:r w:rsidR="00332BAB">
        <w:rPr>
          <w:rFonts w:ascii="Arial" w:eastAsia="Calibri" w:hAnsi="Arial" w:cs="Arial"/>
          <w:lang w:eastAsia="en-US"/>
        </w:rPr>
        <w:t>PZP,</w:t>
      </w:r>
      <w:r w:rsidRPr="009F0873">
        <w:rPr>
          <w:rFonts w:ascii="Arial" w:eastAsia="Calibri" w:hAnsi="Arial" w:cs="Arial"/>
          <w:lang w:eastAsia="en-US"/>
        </w:rPr>
        <w:t xml:space="preserve"> O NIEZALEGANIU Z OPŁACANIEM PODATKÓW I OPŁAT LOKALNYCH</w:t>
      </w:r>
    </w:p>
    <w:p w14:paraId="38331E9A" w14:textId="77777777" w:rsidR="00955FCA" w:rsidRDefault="00955FCA" w:rsidP="00C75D9A">
      <w:pPr>
        <w:pStyle w:val="Nagwek"/>
        <w:tabs>
          <w:tab w:val="left" w:pos="2580"/>
          <w:tab w:val="left" w:pos="2985"/>
        </w:tabs>
        <w:spacing w:line="276" w:lineRule="auto"/>
        <w:jc w:val="both"/>
        <w:rPr>
          <w:rFonts w:ascii="Arial" w:hAnsi="Arial" w:cs="Arial"/>
        </w:rPr>
      </w:pPr>
    </w:p>
    <w:p w14:paraId="1C29C447" w14:textId="145626F5" w:rsidR="00152D0B" w:rsidRDefault="00152D0B" w:rsidP="00C75D9A">
      <w:pPr>
        <w:pStyle w:val="Nagwek"/>
        <w:tabs>
          <w:tab w:val="left" w:pos="2580"/>
          <w:tab w:val="left" w:pos="2985"/>
        </w:tabs>
        <w:spacing w:line="276" w:lineRule="auto"/>
        <w:jc w:val="both"/>
        <w:rPr>
          <w:rFonts w:ascii="Arial" w:hAnsi="Arial" w:cs="Arial"/>
        </w:rPr>
      </w:pPr>
      <w:r w:rsidRPr="00C274DF">
        <w:rPr>
          <w:rFonts w:ascii="Arial" w:hAnsi="Arial" w:cs="Arial"/>
        </w:rPr>
        <w:t xml:space="preserve">w </w:t>
      </w:r>
      <w:r w:rsidRPr="00C274DF">
        <w:rPr>
          <w:rFonts w:ascii="Arial" w:hAnsi="Arial" w:cs="Arial"/>
          <w:bCs/>
          <w:iCs/>
        </w:rPr>
        <w:t>postępowaniu o udzielenie zamówienia publicznego prowadzonego</w:t>
      </w:r>
      <w:r w:rsidRPr="00C274DF">
        <w:rPr>
          <w:rFonts w:ascii="Arial" w:eastAsia="Calibri" w:hAnsi="Arial" w:cs="Arial"/>
          <w:lang w:eastAsia="en-US"/>
        </w:rPr>
        <w:t xml:space="preserve"> </w:t>
      </w:r>
      <w:r w:rsidR="00C75D9A">
        <w:rPr>
          <w:rFonts w:ascii="Arial" w:hAnsi="Arial" w:cs="Arial"/>
          <w:bCs/>
          <w:iCs/>
        </w:rPr>
        <w:t xml:space="preserve">w trybie przetargu </w:t>
      </w:r>
      <w:r w:rsidRPr="00C274DF">
        <w:rPr>
          <w:rFonts w:ascii="Arial" w:hAnsi="Arial" w:cs="Arial"/>
          <w:bCs/>
          <w:iCs/>
        </w:rPr>
        <w:t xml:space="preserve">nieograniczonego </w:t>
      </w:r>
      <w:r w:rsidRPr="00C274DF">
        <w:rPr>
          <w:rFonts w:ascii="Arial" w:eastAsia="Calibri" w:hAnsi="Arial" w:cs="Arial"/>
          <w:lang w:eastAsia="en-US"/>
        </w:rPr>
        <w:t xml:space="preserve"> </w:t>
      </w:r>
      <w:r w:rsidRPr="00C274DF">
        <w:rPr>
          <w:rFonts w:ascii="Arial" w:hAnsi="Arial" w:cs="Arial"/>
        </w:rPr>
        <w:t xml:space="preserve">zgodnie z ustawą z dnia </w:t>
      </w:r>
      <w:r w:rsidR="00C75D9A">
        <w:rPr>
          <w:rFonts w:ascii="Arial" w:hAnsi="Arial" w:cs="Arial"/>
        </w:rPr>
        <w:t>11 września</w:t>
      </w:r>
      <w:r w:rsidRPr="00C274DF">
        <w:rPr>
          <w:rFonts w:ascii="Arial" w:hAnsi="Arial" w:cs="Arial"/>
        </w:rPr>
        <w:t xml:space="preserve"> 20</w:t>
      </w:r>
      <w:r w:rsidR="00C75D9A">
        <w:rPr>
          <w:rFonts w:ascii="Arial" w:hAnsi="Arial" w:cs="Arial"/>
        </w:rPr>
        <w:t>19</w:t>
      </w:r>
      <w:r w:rsidRPr="00C274DF">
        <w:rPr>
          <w:rFonts w:ascii="Arial" w:hAnsi="Arial" w:cs="Arial"/>
        </w:rPr>
        <w:t xml:space="preserve"> r. Prawo zamówień publicznych </w:t>
      </w:r>
      <w:r w:rsidRPr="00C274D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>(Dz. U. z 20</w:t>
      </w:r>
      <w:r w:rsidR="005414C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r. poz.</w:t>
      </w:r>
      <w:r w:rsidR="005414CD">
        <w:rPr>
          <w:rFonts w:ascii="Arial" w:hAnsi="Arial" w:cs="Arial"/>
        </w:rPr>
        <w:t xml:space="preserve"> 1710</w:t>
      </w:r>
      <w:r w:rsidR="00A428C1">
        <w:rPr>
          <w:rFonts w:ascii="Arial" w:hAnsi="Arial" w:cs="Arial"/>
        </w:rPr>
        <w:t xml:space="preserve">  ze zm.</w:t>
      </w:r>
      <w:r w:rsidRPr="00DC434E">
        <w:rPr>
          <w:rFonts w:ascii="Arial" w:hAnsi="Arial" w:cs="Arial"/>
        </w:rPr>
        <w:t xml:space="preserve">) </w:t>
      </w:r>
      <w:r w:rsidRPr="0066374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„</w:t>
      </w:r>
      <w:r w:rsidR="0027211B">
        <w:rPr>
          <w:rFonts w:ascii="Arial" w:hAnsi="Arial" w:cs="Arial"/>
        </w:rPr>
        <w:t xml:space="preserve">Dostawa i montaż instalacji OZE w ramach projektu </w:t>
      </w:r>
      <w:r w:rsidR="00531885">
        <w:rPr>
          <w:rFonts w:ascii="Arial" w:hAnsi="Arial" w:cs="Arial"/>
        </w:rPr>
        <w:t>S</w:t>
      </w:r>
      <w:r w:rsidR="0027211B">
        <w:rPr>
          <w:rFonts w:ascii="Arial" w:hAnsi="Arial" w:cs="Arial"/>
        </w:rPr>
        <w:t>łoneczne dachy w Mieście i Gminie Wągrowiec</w:t>
      </w:r>
      <w:r>
        <w:rPr>
          <w:rFonts w:ascii="Arial" w:hAnsi="Arial" w:cs="Arial"/>
        </w:rPr>
        <w:t>”</w:t>
      </w:r>
    </w:p>
    <w:p w14:paraId="095B9277" w14:textId="77777777" w:rsidR="00152D0B" w:rsidRDefault="00152D0B" w:rsidP="00152D0B">
      <w:pPr>
        <w:pStyle w:val="Nagwek"/>
        <w:tabs>
          <w:tab w:val="left" w:pos="2580"/>
          <w:tab w:val="left" w:pos="2985"/>
        </w:tabs>
        <w:spacing w:line="276" w:lineRule="auto"/>
        <w:rPr>
          <w:rFonts w:ascii="Arial" w:hAnsi="Arial" w:cs="Arial"/>
        </w:rPr>
      </w:pPr>
    </w:p>
    <w:p w14:paraId="190E9B53" w14:textId="77777777" w:rsidR="00152D0B" w:rsidRPr="00C274DF" w:rsidRDefault="00152D0B" w:rsidP="00152D0B">
      <w:pPr>
        <w:pStyle w:val="Nagwek"/>
        <w:tabs>
          <w:tab w:val="left" w:pos="2580"/>
          <w:tab w:val="left" w:pos="2985"/>
        </w:tabs>
        <w:spacing w:line="276" w:lineRule="auto"/>
        <w:rPr>
          <w:rFonts w:ascii="Arial" w:hAnsi="Arial" w:cs="Arial"/>
        </w:rPr>
      </w:pPr>
      <w:r w:rsidRPr="00C274DF">
        <w:rPr>
          <w:rFonts w:ascii="Arial" w:hAnsi="Arial" w:cs="Arial"/>
        </w:rPr>
        <w:t>Oświadczam, że:</w:t>
      </w:r>
    </w:p>
    <w:p w14:paraId="60698C8D" w14:textId="77777777" w:rsidR="00152D0B" w:rsidRPr="00C274DF" w:rsidRDefault="00152D0B" w:rsidP="00152D0B">
      <w:pPr>
        <w:spacing w:before="120" w:line="288" w:lineRule="auto"/>
        <w:jc w:val="both"/>
        <w:rPr>
          <w:rFonts w:ascii="Arial" w:hAnsi="Arial" w:cs="Arial"/>
        </w:rPr>
      </w:pPr>
    </w:p>
    <w:p w14:paraId="4C41EF6A" w14:textId="77777777" w:rsidR="00152D0B" w:rsidRPr="00C274DF" w:rsidRDefault="00152D0B" w:rsidP="00152D0B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C274D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A75C8D" wp14:editId="0E9687E2">
                <wp:simplePos x="0" y="0"/>
                <wp:positionH relativeFrom="column">
                  <wp:posOffset>29210</wp:posOffset>
                </wp:positionH>
                <wp:positionV relativeFrom="paragraph">
                  <wp:posOffset>41275</wp:posOffset>
                </wp:positionV>
                <wp:extent cx="213360" cy="251460"/>
                <wp:effectExtent l="5715" t="10160" r="9525" b="508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2FFB1" w14:textId="77777777" w:rsidR="00152D0B" w:rsidRDefault="00152D0B" w:rsidP="00152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A75C8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pt;margin-top:3.25pt;width:16.8pt;height:1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">
                <v:textbox>
                  <w:txbxContent>
                    <w:p w14:paraId="7D22FFB1" w14:textId="77777777" w:rsidR="00152D0B" w:rsidRDefault="00152D0B" w:rsidP="00152D0B"/>
                  </w:txbxContent>
                </v:textbox>
                <w10:wrap type="square"/>
              </v:shape>
            </w:pict>
          </mc:Fallback>
        </mc:AlternateContent>
      </w:r>
      <w:r w:rsidRPr="00C274DF">
        <w:rPr>
          <w:rFonts w:ascii="Arial" w:hAnsi="Arial" w:cs="Arial"/>
        </w:rPr>
        <w:t xml:space="preserve">wobec podmiotu, który reprezentuję </w:t>
      </w:r>
      <w:r w:rsidRPr="00C274DF">
        <w:rPr>
          <w:rFonts w:ascii="Arial" w:hAnsi="Arial" w:cs="Arial"/>
          <w:b/>
        </w:rPr>
        <w:t>nie wydano</w:t>
      </w:r>
      <w:r w:rsidRPr="00C274DF">
        <w:rPr>
          <w:rFonts w:ascii="Arial" w:hAnsi="Arial" w:cs="Arial"/>
        </w:rPr>
        <w:t xml:space="preserve"> prawomocnego wyroku Sądu lub/i ostatecznej decyzji administracyjnej o zaleganiu z uiszczaniem podatków, opłat lub składek na ubezpieczenia społeczne lub zdrowotne;*)</w:t>
      </w:r>
    </w:p>
    <w:p w14:paraId="188A8875" w14:textId="77777777" w:rsidR="00152D0B" w:rsidRPr="00C274DF" w:rsidRDefault="00152D0B" w:rsidP="00152D0B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15A1A6E8" w14:textId="77777777" w:rsidR="00152D0B" w:rsidRDefault="00152D0B" w:rsidP="00152D0B">
      <w:pPr>
        <w:spacing w:before="120" w:line="288" w:lineRule="auto"/>
        <w:ind w:left="567"/>
        <w:rPr>
          <w:rFonts w:ascii="Arial" w:hAnsi="Arial" w:cs="Arial"/>
        </w:rPr>
      </w:pPr>
      <w:r w:rsidRPr="00C274D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7A9EA" wp14:editId="356E546B">
                <wp:simplePos x="0" y="0"/>
                <wp:positionH relativeFrom="column">
                  <wp:posOffset>29210</wp:posOffset>
                </wp:positionH>
                <wp:positionV relativeFrom="paragraph">
                  <wp:posOffset>94615</wp:posOffset>
                </wp:positionV>
                <wp:extent cx="213360" cy="236855"/>
                <wp:effectExtent l="5715" t="12065" r="9525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AF8FD" w14:textId="77777777" w:rsidR="00152D0B" w:rsidRDefault="00152D0B" w:rsidP="00152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E7A9EA" id="Pole tekstowe 1" o:spid="_x0000_s1027" type="#_x0000_t202" style="position:absolute;left:0;text-align:left;margin-left:2.3pt;margin-top:7.45pt;width:16.8pt;height:1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">
                <v:textbox>
                  <w:txbxContent>
                    <w:p w14:paraId="2FBAF8FD" w14:textId="77777777" w:rsidR="00152D0B" w:rsidRDefault="00152D0B" w:rsidP="00152D0B"/>
                  </w:txbxContent>
                </v:textbox>
                <w10:wrap type="square"/>
              </v:shape>
            </w:pict>
          </mc:Fallback>
        </mc:AlternateContent>
      </w:r>
      <w:r w:rsidRPr="00C274DF">
        <w:rPr>
          <w:rFonts w:ascii="Arial" w:hAnsi="Arial" w:cs="Arial"/>
        </w:rPr>
        <w:t xml:space="preserve">wobec podmiotu, który reprezentuję </w:t>
      </w:r>
      <w:r w:rsidRPr="00C274DF">
        <w:rPr>
          <w:rFonts w:ascii="Arial" w:hAnsi="Arial" w:cs="Arial"/>
          <w:b/>
        </w:rPr>
        <w:t>wydano</w:t>
      </w:r>
      <w:r w:rsidRPr="00C274DF">
        <w:rPr>
          <w:rFonts w:ascii="Arial" w:hAnsi="Arial" w:cs="Arial"/>
        </w:rPr>
        <w:t xml:space="preserve"> prawomocny wyrok Sądu lub/i ostateczną decyzję administracyjną o zaleganiu z uiszczaniem podatków, opłat lub składek na ubezpiecz</w:t>
      </w:r>
      <w:r>
        <w:rPr>
          <w:rFonts w:ascii="Arial" w:hAnsi="Arial" w:cs="Arial"/>
        </w:rPr>
        <w:t>enia społeczne lub zdrowotne;*)</w:t>
      </w:r>
    </w:p>
    <w:p w14:paraId="758CC0CF" w14:textId="77777777" w:rsidR="00152D0B" w:rsidRDefault="00152D0B" w:rsidP="00152D0B">
      <w:pPr>
        <w:spacing w:before="120" w:line="288" w:lineRule="auto"/>
        <w:jc w:val="both"/>
        <w:rPr>
          <w:rFonts w:ascii="Arial" w:hAnsi="Arial" w:cs="Arial"/>
        </w:rPr>
      </w:pPr>
      <w:r w:rsidRPr="00A303E7">
        <w:rPr>
          <w:rFonts w:ascii="Arial" w:hAnsi="Arial" w:cs="Arial"/>
        </w:rPr>
        <w:t xml:space="preserve">W celu wykazania braku podstaw do wykluczenia na podstawie art. </w:t>
      </w:r>
      <w:r w:rsidR="00C75D9A" w:rsidRPr="00C23226">
        <w:rPr>
          <w:rFonts w:ascii="Arial" w:hAnsi="Arial" w:cs="Arial"/>
          <w:b/>
        </w:rPr>
        <w:t>108 ust. 1 pkt. 3</w:t>
      </w:r>
      <w:r w:rsidRPr="00A303E7">
        <w:rPr>
          <w:rFonts w:ascii="Arial" w:hAnsi="Arial" w:cs="Arial"/>
        </w:rPr>
        <w:t xml:space="preserve"> ustawy PZP przedstawiamy w załączeniu dokumenty potwierdzające dokonanie płatności ww. należności wraz </w:t>
      </w:r>
      <w:r>
        <w:rPr>
          <w:rFonts w:ascii="Arial" w:hAnsi="Arial" w:cs="Arial"/>
        </w:rPr>
        <w:br/>
      </w:r>
      <w:r w:rsidRPr="00A303E7">
        <w:rPr>
          <w:rFonts w:ascii="Arial" w:hAnsi="Arial" w:cs="Arial"/>
        </w:rPr>
        <w:t>z ewentualnymi odsetkami lub grzywnami lub zawarcie wiążącego porozumienia w sprawie spłat tych należności.</w:t>
      </w:r>
    </w:p>
    <w:p w14:paraId="33CDBDAF" w14:textId="77777777" w:rsidR="00C23226" w:rsidRDefault="0027211B" w:rsidP="00152D0B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A9619D" wp14:editId="5112AE95">
            <wp:extent cx="228600" cy="2476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AC3">
        <w:rPr>
          <w:rFonts w:ascii="Arial" w:hAnsi="Arial" w:cs="Arial"/>
        </w:rPr>
        <w:t xml:space="preserve">  Art. 108 ust. 1 pkt 4 Ustawy </w:t>
      </w:r>
      <w:proofErr w:type="spellStart"/>
      <w:r w:rsidR="00D15AC3">
        <w:rPr>
          <w:rFonts w:ascii="Arial" w:hAnsi="Arial" w:cs="Arial"/>
        </w:rPr>
        <w:t>Pzp</w:t>
      </w:r>
      <w:proofErr w:type="spellEnd"/>
      <w:r w:rsidR="00D15AC3">
        <w:rPr>
          <w:rFonts w:ascii="Arial" w:hAnsi="Arial" w:cs="Arial"/>
        </w:rPr>
        <w:t xml:space="preserve"> – w stosunku do Wykonawcy nie wydano prawomocnego orzeczenia o zakazie ubiegania się o zamówienie publiczne</w:t>
      </w:r>
    </w:p>
    <w:p w14:paraId="76F2BF68" w14:textId="77777777" w:rsidR="00D15AC3" w:rsidRDefault="00D15AC3" w:rsidP="00152D0B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C06F35" wp14:editId="75771F5D">
            <wp:extent cx="231775" cy="2501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Art. 108 ust. 1 pkt 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-  Wykonawca doradzał lub był zaangażowany w przygotowanie postępowania o udzielenie tego zamówienia, a następnie przyczynił się do zakłócenia konkurencji. </w:t>
      </w:r>
    </w:p>
    <w:p w14:paraId="59A5FB01" w14:textId="77777777" w:rsidR="00D15AC3" w:rsidRPr="00A303E7" w:rsidRDefault="00D15AC3" w:rsidP="00152D0B">
      <w:pPr>
        <w:spacing w:before="120" w:line="288" w:lineRule="auto"/>
        <w:jc w:val="both"/>
        <w:rPr>
          <w:rFonts w:ascii="Arial" w:hAnsi="Arial" w:cs="Arial"/>
        </w:rPr>
      </w:pPr>
    </w:p>
    <w:p w14:paraId="4F9B49E0" w14:textId="77777777" w:rsidR="00152D0B" w:rsidRPr="00F656DA" w:rsidRDefault="00C23226" w:rsidP="00152D0B">
      <w:pPr>
        <w:numPr>
          <w:ilvl w:val="0"/>
          <w:numId w:val="1"/>
        </w:numPr>
        <w:spacing w:before="120" w:line="288" w:lineRule="auto"/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Art. </w:t>
      </w:r>
      <w:r w:rsidRPr="00955FCA">
        <w:rPr>
          <w:rFonts w:ascii="Arial" w:eastAsia="Calibri" w:hAnsi="Arial" w:cs="Arial"/>
          <w:b/>
          <w:lang w:eastAsia="en-US"/>
        </w:rPr>
        <w:t xml:space="preserve">109 ust. 1 pkt. 2 lit. </w:t>
      </w:r>
      <w:r w:rsidR="00955FCA">
        <w:rPr>
          <w:rFonts w:ascii="Arial" w:eastAsia="Calibri" w:hAnsi="Arial" w:cs="Arial"/>
          <w:b/>
          <w:lang w:eastAsia="en-US"/>
        </w:rPr>
        <w:t>b</w:t>
      </w:r>
      <w:r>
        <w:rPr>
          <w:rFonts w:ascii="Arial" w:eastAsia="Calibri" w:hAnsi="Arial" w:cs="Arial"/>
          <w:lang w:eastAsia="en-US"/>
        </w:rPr>
        <w:t xml:space="preserve"> </w:t>
      </w:r>
      <w:r w:rsidR="00955FCA">
        <w:rPr>
          <w:rFonts w:ascii="Arial" w:eastAsia="Calibri" w:hAnsi="Arial" w:cs="Arial"/>
          <w:lang w:eastAsia="en-US"/>
        </w:rPr>
        <w:t xml:space="preserve">Ustawy </w:t>
      </w:r>
      <w:proofErr w:type="spellStart"/>
      <w:r w:rsidR="00955FCA">
        <w:rPr>
          <w:rFonts w:ascii="Arial" w:eastAsia="Calibri" w:hAnsi="Arial" w:cs="Arial"/>
          <w:lang w:eastAsia="en-US"/>
        </w:rPr>
        <w:t>Pzp</w:t>
      </w:r>
      <w:proofErr w:type="spellEnd"/>
      <w:r>
        <w:rPr>
          <w:rFonts w:ascii="Arial" w:eastAsia="Calibri" w:hAnsi="Arial" w:cs="Arial"/>
          <w:lang w:eastAsia="en-US"/>
        </w:rPr>
        <w:t xml:space="preserve">- </w:t>
      </w:r>
      <w:r w:rsidR="00152D0B" w:rsidRPr="00F656DA">
        <w:rPr>
          <w:rFonts w:ascii="Arial" w:eastAsia="Calibri" w:hAnsi="Arial" w:cs="Arial"/>
          <w:lang w:eastAsia="en-US"/>
        </w:rPr>
        <w:t xml:space="preserve">w stosunku do Wykonawcy, którego reprezentuję nie </w:t>
      </w:r>
      <w:r>
        <w:rPr>
          <w:rFonts w:ascii="Arial" w:eastAsia="Calibri" w:hAnsi="Arial" w:cs="Arial"/>
          <w:lang w:eastAsia="en-US"/>
        </w:rPr>
        <w:t>ukarano</w:t>
      </w:r>
      <w:r w:rsidR="00152D0B" w:rsidRPr="00F656DA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prawomocnym</w:t>
      </w:r>
      <w:r w:rsidR="00152D0B" w:rsidRPr="00F656DA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wyrokiem</w:t>
      </w:r>
      <w:r w:rsidR="00152D0B" w:rsidRPr="00F656DA">
        <w:rPr>
          <w:rFonts w:ascii="Arial" w:eastAsia="Calibri" w:hAnsi="Arial" w:cs="Arial"/>
          <w:lang w:eastAsia="en-US"/>
        </w:rPr>
        <w:t xml:space="preserve"> sądu za wykroczenie na karę</w:t>
      </w:r>
      <w:r w:rsidR="000973D4">
        <w:rPr>
          <w:rFonts w:ascii="Arial" w:eastAsia="Calibri" w:hAnsi="Arial" w:cs="Arial"/>
          <w:lang w:eastAsia="en-US"/>
        </w:rPr>
        <w:t xml:space="preserve"> aresztu,</w:t>
      </w:r>
      <w:r w:rsidR="00152D0B" w:rsidRPr="00F656DA">
        <w:rPr>
          <w:rFonts w:ascii="Arial" w:eastAsia="Calibri" w:hAnsi="Arial" w:cs="Arial"/>
          <w:lang w:eastAsia="en-US"/>
        </w:rPr>
        <w:t xml:space="preserve"> ograniczenia wolności lub grzywny w zakresie określonym przez zamawiającego na podstawie art. </w:t>
      </w:r>
      <w:r w:rsidR="000973D4">
        <w:rPr>
          <w:rFonts w:ascii="Arial" w:eastAsia="Calibri" w:hAnsi="Arial" w:cs="Arial"/>
          <w:lang w:eastAsia="en-US"/>
        </w:rPr>
        <w:t xml:space="preserve">109 </w:t>
      </w:r>
      <w:r w:rsidR="00266F44">
        <w:rPr>
          <w:rFonts w:ascii="Arial" w:eastAsia="Calibri" w:hAnsi="Arial" w:cs="Arial"/>
          <w:lang w:eastAsia="en-US"/>
        </w:rPr>
        <w:t>ust</w:t>
      </w:r>
      <w:r w:rsidR="000973D4">
        <w:rPr>
          <w:rFonts w:ascii="Arial" w:eastAsia="Calibri" w:hAnsi="Arial" w:cs="Arial"/>
          <w:lang w:eastAsia="en-US"/>
        </w:rPr>
        <w:t xml:space="preserve">. 1 </w:t>
      </w:r>
      <w:r w:rsidR="00266F44">
        <w:rPr>
          <w:rFonts w:ascii="Arial" w:eastAsia="Calibri" w:hAnsi="Arial" w:cs="Arial"/>
          <w:lang w:eastAsia="en-US"/>
        </w:rPr>
        <w:t>pkt</w:t>
      </w:r>
      <w:r w:rsidR="000973D4">
        <w:rPr>
          <w:rFonts w:ascii="Arial" w:eastAsia="Calibri" w:hAnsi="Arial" w:cs="Arial"/>
          <w:lang w:eastAsia="en-US"/>
        </w:rPr>
        <w:t>. 2</w:t>
      </w:r>
      <w:r w:rsidR="00266F44">
        <w:rPr>
          <w:rFonts w:ascii="Arial" w:eastAsia="Calibri" w:hAnsi="Arial" w:cs="Arial"/>
          <w:lang w:eastAsia="en-US"/>
        </w:rPr>
        <w:t xml:space="preserve"> lit. b Ustawy </w:t>
      </w:r>
      <w:proofErr w:type="spellStart"/>
      <w:r w:rsidR="00266F44">
        <w:rPr>
          <w:rFonts w:ascii="Arial" w:eastAsia="Calibri" w:hAnsi="Arial" w:cs="Arial"/>
          <w:lang w:eastAsia="en-US"/>
        </w:rPr>
        <w:t>Pzp</w:t>
      </w:r>
      <w:proofErr w:type="spellEnd"/>
      <w:r w:rsidR="00152D0B" w:rsidRPr="00F656DA">
        <w:rPr>
          <w:rFonts w:ascii="Arial" w:eastAsia="Calibri" w:hAnsi="Arial" w:cs="Arial"/>
          <w:lang w:eastAsia="en-US"/>
        </w:rPr>
        <w:t>, tj. za wykroczenie przeciwko prawom pracownika lub wykroczenie przeciwko środowisku</w:t>
      </w:r>
      <w:r w:rsidR="00266F44">
        <w:rPr>
          <w:rFonts w:ascii="Arial" w:eastAsia="Calibri" w:hAnsi="Arial" w:cs="Arial"/>
          <w:lang w:eastAsia="en-US"/>
        </w:rPr>
        <w:t>, jeżeli za jego popełnienie wymierzono karę aresztu, ograniczenia wolności lub karę grzywny</w:t>
      </w:r>
      <w:r w:rsidR="00152D0B" w:rsidRPr="00F656DA">
        <w:rPr>
          <w:rFonts w:ascii="Arial" w:eastAsia="Calibri" w:hAnsi="Arial" w:cs="Arial"/>
          <w:lang w:eastAsia="en-US"/>
        </w:rPr>
        <w:t>;</w:t>
      </w:r>
    </w:p>
    <w:p w14:paraId="136E0187" w14:textId="77777777" w:rsidR="00152D0B" w:rsidRPr="00266F44" w:rsidRDefault="00152D0B" w:rsidP="00152D0B">
      <w:pPr>
        <w:numPr>
          <w:ilvl w:val="0"/>
          <w:numId w:val="1"/>
        </w:numPr>
        <w:spacing w:before="120" w:line="288" w:lineRule="auto"/>
        <w:ind w:left="426"/>
        <w:rPr>
          <w:rFonts w:ascii="Arial" w:eastAsia="Calibri" w:hAnsi="Arial" w:cs="Arial"/>
          <w:lang w:eastAsia="en-US"/>
        </w:rPr>
      </w:pPr>
      <w:r w:rsidRPr="00F656DA">
        <w:rPr>
          <w:rFonts w:ascii="Arial" w:eastAsia="Calibri" w:hAnsi="Arial" w:cs="Arial"/>
          <w:lang w:eastAsia="en-US"/>
        </w:rPr>
        <w:t xml:space="preserve">w stosunku do osób wskazanych art. </w:t>
      </w:r>
      <w:r w:rsidR="000973D4" w:rsidRPr="00955FCA">
        <w:rPr>
          <w:rFonts w:ascii="Arial" w:eastAsia="Calibri" w:hAnsi="Arial" w:cs="Arial"/>
          <w:b/>
          <w:lang w:eastAsia="en-US"/>
        </w:rPr>
        <w:t xml:space="preserve">109 ust. 1 pkt. 3 </w:t>
      </w:r>
      <w:r w:rsidR="00266F44">
        <w:rPr>
          <w:rFonts w:ascii="Arial" w:eastAsia="Calibri" w:hAnsi="Arial" w:cs="Arial"/>
          <w:lang w:eastAsia="en-US"/>
        </w:rPr>
        <w:t>U</w:t>
      </w:r>
      <w:r w:rsidR="000973D4">
        <w:rPr>
          <w:rFonts w:ascii="Arial" w:eastAsia="Calibri" w:hAnsi="Arial" w:cs="Arial"/>
          <w:lang w:eastAsia="en-US"/>
        </w:rPr>
        <w:t>stawy</w:t>
      </w:r>
      <w:r w:rsidRPr="00F656DA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266F44">
        <w:rPr>
          <w:rFonts w:ascii="Arial" w:eastAsia="Calibri" w:hAnsi="Arial" w:cs="Arial"/>
          <w:lang w:eastAsia="en-US"/>
        </w:rPr>
        <w:t>Pzp</w:t>
      </w:r>
      <w:proofErr w:type="spellEnd"/>
      <w:r w:rsidRPr="00F656DA">
        <w:rPr>
          <w:rFonts w:ascii="Arial" w:eastAsia="Calibri" w:hAnsi="Arial" w:cs="Arial"/>
          <w:lang w:eastAsia="en-US"/>
        </w:rPr>
        <w:t xml:space="preserve">, nie wydano wyroku sądu skazującego za </w:t>
      </w:r>
      <w:r w:rsidR="000973D4" w:rsidRPr="00266F44">
        <w:rPr>
          <w:rFonts w:ascii="Arial" w:eastAsia="Calibri" w:hAnsi="Arial" w:cs="Arial"/>
          <w:lang w:eastAsia="en-US"/>
        </w:rPr>
        <w:t xml:space="preserve">przestępstwo lub za </w:t>
      </w:r>
      <w:r w:rsidRPr="00266F44">
        <w:rPr>
          <w:rFonts w:ascii="Arial" w:eastAsia="Calibri" w:hAnsi="Arial" w:cs="Arial"/>
          <w:lang w:eastAsia="en-US"/>
        </w:rPr>
        <w:t>wykroczenie na karę</w:t>
      </w:r>
      <w:r w:rsidR="000973D4" w:rsidRPr="00266F44">
        <w:rPr>
          <w:rFonts w:ascii="Arial" w:eastAsia="Calibri" w:hAnsi="Arial" w:cs="Arial"/>
          <w:lang w:eastAsia="en-US"/>
        </w:rPr>
        <w:t xml:space="preserve"> aresztu,</w:t>
      </w:r>
      <w:r w:rsidRPr="00266F44">
        <w:rPr>
          <w:rFonts w:ascii="Arial" w:eastAsia="Calibri" w:hAnsi="Arial" w:cs="Arial"/>
          <w:lang w:eastAsia="en-US"/>
        </w:rPr>
        <w:t xml:space="preserve"> ograniczenia wolności lub grzywny w zakresie określonym przez zamawiającego na podstawie art. </w:t>
      </w:r>
      <w:r w:rsidR="000973D4" w:rsidRPr="00266F44">
        <w:rPr>
          <w:rFonts w:ascii="Arial" w:eastAsia="Calibri" w:hAnsi="Arial" w:cs="Arial"/>
          <w:lang w:eastAsia="en-US"/>
        </w:rPr>
        <w:t>109 ust. 1</w:t>
      </w:r>
      <w:r w:rsidRPr="00266F44">
        <w:rPr>
          <w:rFonts w:ascii="Arial" w:eastAsia="Calibri" w:hAnsi="Arial" w:cs="Arial"/>
          <w:lang w:eastAsia="en-US"/>
        </w:rPr>
        <w:t xml:space="preserve"> pkt </w:t>
      </w:r>
      <w:r w:rsidR="000973D4" w:rsidRPr="00266F44">
        <w:rPr>
          <w:rFonts w:ascii="Arial" w:eastAsia="Calibri" w:hAnsi="Arial" w:cs="Arial"/>
          <w:lang w:eastAsia="en-US"/>
        </w:rPr>
        <w:t>2</w:t>
      </w:r>
      <w:r w:rsidR="00266F44" w:rsidRPr="00266F44">
        <w:rPr>
          <w:rFonts w:ascii="Arial" w:eastAsia="Calibri" w:hAnsi="Arial" w:cs="Arial"/>
          <w:lang w:eastAsia="en-US"/>
        </w:rPr>
        <w:t xml:space="preserve"> lit. </w:t>
      </w:r>
      <w:r w:rsidR="000973D4" w:rsidRPr="00266F44">
        <w:rPr>
          <w:rFonts w:ascii="Arial" w:eastAsia="Calibri" w:hAnsi="Arial" w:cs="Arial"/>
          <w:lang w:eastAsia="en-US"/>
        </w:rPr>
        <w:t>b</w:t>
      </w:r>
      <w:r w:rsidRPr="00266F44">
        <w:rPr>
          <w:rFonts w:ascii="Arial" w:eastAsia="Calibri" w:hAnsi="Arial" w:cs="Arial"/>
          <w:lang w:eastAsia="en-US"/>
        </w:rPr>
        <w:t xml:space="preserve"> </w:t>
      </w:r>
      <w:r w:rsidR="00266F44">
        <w:rPr>
          <w:rFonts w:ascii="Arial" w:eastAsia="Calibri" w:hAnsi="Arial" w:cs="Arial"/>
          <w:lang w:eastAsia="en-US"/>
        </w:rPr>
        <w:t xml:space="preserve">Ustawy </w:t>
      </w:r>
      <w:proofErr w:type="spellStart"/>
      <w:r w:rsidR="00266F44">
        <w:rPr>
          <w:rFonts w:ascii="Arial" w:eastAsia="Calibri" w:hAnsi="Arial" w:cs="Arial"/>
          <w:lang w:eastAsia="en-US"/>
        </w:rPr>
        <w:t>Pzp</w:t>
      </w:r>
      <w:proofErr w:type="spellEnd"/>
      <w:r w:rsidRPr="00266F44">
        <w:rPr>
          <w:rFonts w:ascii="Arial" w:eastAsia="Calibri" w:hAnsi="Arial" w:cs="Arial"/>
          <w:lang w:eastAsia="en-US"/>
        </w:rPr>
        <w:t xml:space="preserve">, tj. </w:t>
      </w:r>
      <w:r w:rsidR="00266F44" w:rsidRPr="00266F44">
        <w:rPr>
          <w:rFonts w:ascii="Arial" w:hAnsi="Arial" w:cs="Arial"/>
        </w:rPr>
        <w:t>za wykroczenie przeciwko prawom pracownika lub wykroczenie przeciwko środowisku, jeżeli za jego popełnienie wymierzono karę aresztu, ograniczenia wolności lub karę grzywny</w:t>
      </w:r>
      <w:r w:rsidRPr="00266F44">
        <w:rPr>
          <w:rFonts w:ascii="Arial" w:eastAsia="Calibri" w:hAnsi="Arial" w:cs="Arial"/>
          <w:lang w:eastAsia="en-US"/>
        </w:rPr>
        <w:t xml:space="preserve">; </w:t>
      </w:r>
    </w:p>
    <w:p w14:paraId="7E3D41C6" w14:textId="77777777" w:rsidR="00152D0B" w:rsidRPr="00266F44" w:rsidRDefault="00C23226" w:rsidP="00266F44">
      <w:pPr>
        <w:numPr>
          <w:ilvl w:val="0"/>
          <w:numId w:val="1"/>
        </w:numPr>
        <w:spacing w:before="120" w:line="288" w:lineRule="auto"/>
        <w:ind w:left="42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art. </w:t>
      </w:r>
      <w:r w:rsidRPr="00955FCA">
        <w:rPr>
          <w:rFonts w:ascii="Arial" w:eastAsia="Calibri" w:hAnsi="Arial" w:cs="Arial"/>
          <w:b/>
          <w:lang w:eastAsia="en-US"/>
        </w:rPr>
        <w:t xml:space="preserve">109 ust. 1 pkt. 2 lit. </w:t>
      </w:r>
      <w:r w:rsidR="00955FCA">
        <w:rPr>
          <w:rFonts w:ascii="Arial" w:eastAsia="Calibri" w:hAnsi="Arial" w:cs="Arial"/>
          <w:b/>
          <w:lang w:eastAsia="en-US"/>
        </w:rPr>
        <w:t xml:space="preserve">c </w:t>
      </w:r>
      <w:r w:rsidR="00955FCA">
        <w:rPr>
          <w:rFonts w:ascii="Arial" w:eastAsia="Calibri" w:hAnsi="Arial" w:cs="Arial"/>
          <w:lang w:eastAsia="en-US"/>
        </w:rPr>
        <w:t xml:space="preserve">Ustawy </w:t>
      </w:r>
      <w:proofErr w:type="spellStart"/>
      <w:r w:rsidR="00955FCA">
        <w:rPr>
          <w:rFonts w:ascii="Arial" w:eastAsia="Calibri" w:hAnsi="Arial" w:cs="Arial"/>
          <w:lang w:eastAsia="en-US"/>
        </w:rPr>
        <w:t>Pzp</w:t>
      </w:r>
      <w:proofErr w:type="spellEnd"/>
      <w:r>
        <w:rPr>
          <w:rFonts w:ascii="Arial" w:eastAsia="Calibri" w:hAnsi="Arial" w:cs="Arial"/>
          <w:lang w:eastAsia="en-US"/>
        </w:rPr>
        <w:t xml:space="preserve"> - </w:t>
      </w:r>
      <w:r w:rsidR="00152D0B" w:rsidRPr="00266F44">
        <w:rPr>
          <w:rFonts w:ascii="Arial" w:eastAsia="Calibri" w:hAnsi="Arial" w:cs="Arial"/>
          <w:lang w:eastAsia="en-US"/>
        </w:rPr>
        <w:t xml:space="preserve">w stosunku do Wykonawcy, którego reprezentuję nie wydano ostatecznej decyzji administracyjnej </w:t>
      </w:r>
      <w:r w:rsidR="00266F44" w:rsidRPr="00266F44">
        <w:rPr>
          <w:rFonts w:ascii="Arial" w:hAnsi="Arial" w:cs="Arial"/>
        </w:rPr>
        <w:t xml:space="preserve">o naruszeniu obowiązków wynikających z prawa ochrony środowiska, prawa pracy lub przepisów o zabezpieczeniu społecznym </w:t>
      </w:r>
    </w:p>
    <w:p w14:paraId="0F114FCE" w14:textId="77777777" w:rsidR="00152D0B" w:rsidRDefault="00955FCA" w:rsidP="00152D0B">
      <w:pPr>
        <w:numPr>
          <w:ilvl w:val="0"/>
          <w:numId w:val="1"/>
        </w:numPr>
        <w:spacing w:before="120" w:line="288" w:lineRule="auto"/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art. </w:t>
      </w:r>
      <w:r w:rsidRPr="00955FCA">
        <w:rPr>
          <w:rFonts w:ascii="Arial" w:eastAsia="Calibri" w:hAnsi="Arial" w:cs="Arial"/>
          <w:b/>
          <w:lang w:eastAsia="en-US"/>
        </w:rPr>
        <w:t>109 ust. 1 pkt. 1</w:t>
      </w:r>
      <w:r>
        <w:rPr>
          <w:rFonts w:ascii="Arial" w:eastAsia="Calibri" w:hAnsi="Arial" w:cs="Arial"/>
          <w:lang w:eastAsia="en-US"/>
        </w:rPr>
        <w:t xml:space="preserve"> Ustawy </w:t>
      </w:r>
      <w:proofErr w:type="spellStart"/>
      <w:r>
        <w:rPr>
          <w:rFonts w:ascii="Arial" w:eastAsia="Calibri" w:hAnsi="Arial" w:cs="Arial"/>
          <w:lang w:eastAsia="en-US"/>
        </w:rPr>
        <w:t>Pzp</w:t>
      </w:r>
      <w:proofErr w:type="spellEnd"/>
      <w:r>
        <w:rPr>
          <w:rFonts w:ascii="Arial" w:eastAsia="Calibri" w:hAnsi="Arial" w:cs="Arial"/>
          <w:lang w:eastAsia="en-US"/>
        </w:rPr>
        <w:t xml:space="preserve"> - </w:t>
      </w:r>
      <w:r w:rsidR="00152D0B" w:rsidRPr="00F656DA">
        <w:rPr>
          <w:rFonts w:ascii="Arial" w:eastAsia="Calibri" w:hAnsi="Arial" w:cs="Arial"/>
          <w:lang w:eastAsia="en-US"/>
        </w:rPr>
        <w:t>Wykonawca, którego reprezentuję nie zalega z opłacaniem podatków i opłat lokalnych, o których mowa w ustawie z dnia 12 stycznia 1991 r. o podatkach i opłatach lokalnych (Dz. U. z 20</w:t>
      </w:r>
      <w:r w:rsidR="00C23226">
        <w:rPr>
          <w:rFonts w:ascii="Arial" w:eastAsia="Calibri" w:hAnsi="Arial" w:cs="Arial"/>
          <w:lang w:eastAsia="en-US"/>
        </w:rPr>
        <w:t>19</w:t>
      </w:r>
      <w:r w:rsidR="00152D0B" w:rsidRPr="00F656DA">
        <w:rPr>
          <w:rFonts w:ascii="Arial" w:eastAsia="Calibri" w:hAnsi="Arial" w:cs="Arial"/>
          <w:lang w:eastAsia="en-US"/>
        </w:rPr>
        <w:t xml:space="preserve"> r. poz. </w:t>
      </w:r>
      <w:r w:rsidR="00C23226">
        <w:rPr>
          <w:rFonts w:ascii="Arial" w:eastAsia="Calibri" w:hAnsi="Arial" w:cs="Arial"/>
          <w:lang w:eastAsia="en-US"/>
        </w:rPr>
        <w:t>1170</w:t>
      </w:r>
      <w:r w:rsidR="00152D0B" w:rsidRPr="00F656DA">
        <w:rPr>
          <w:rFonts w:ascii="Arial" w:eastAsia="Calibri" w:hAnsi="Arial" w:cs="Arial"/>
          <w:lang w:eastAsia="en-US"/>
        </w:rPr>
        <w:t xml:space="preserve">); </w:t>
      </w:r>
    </w:p>
    <w:p w14:paraId="10571722" w14:textId="77777777" w:rsidR="00A428C1" w:rsidRDefault="00D15AC3" w:rsidP="00152D0B">
      <w:pPr>
        <w:numPr>
          <w:ilvl w:val="0"/>
          <w:numId w:val="1"/>
        </w:numPr>
        <w:spacing w:before="120" w:line="288" w:lineRule="auto"/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Oświadczam, że nie podlegam wykluczeniu z postępowania na podstawie art. 109 ust. 1 pkt 6, pkt 8, pkt 10 Ustawy Prawa Zamówień Publicznych</w:t>
      </w:r>
    </w:p>
    <w:p w14:paraId="262F4384" w14:textId="13512E1F" w:rsidR="00D15AC3" w:rsidRPr="00F656DA" w:rsidRDefault="00A428C1" w:rsidP="00A428C1">
      <w:pPr>
        <w:numPr>
          <w:ilvl w:val="0"/>
          <w:numId w:val="1"/>
        </w:numPr>
        <w:spacing w:before="120" w:line="288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Oświadczam, że nie podlegam wykluczeniu z</w:t>
      </w:r>
      <w:r w:rsidRPr="00A428C1">
        <w:rPr>
          <w:rFonts w:ascii="Arial" w:eastAsia="Calibri" w:hAnsi="Arial" w:cs="Arial"/>
          <w:lang w:eastAsia="en-US"/>
        </w:rPr>
        <w:t xml:space="preserve"> art. 7 ust. 1 ustawy o szczególnych rozwiązaniach w zakresie przeciwdziałania wspieraniu agresji na Ukrainę oraz służących ochronie bezpieczeństwa narodowego</w:t>
      </w:r>
      <w:r w:rsidR="00D15AC3">
        <w:rPr>
          <w:rFonts w:ascii="Arial" w:eastAsia="Calibri" w:hAnsi="Arial" w:cs="Arial"/>
          <w:lang w:eastAsia="en-US"/>
        </w:rPr>
        <w:t xml:space="preserve">. </w:t>
      </w:r>
    </w:p>
    <w:p w14:paraId="7E3DE2D6" w14:textId="77777777" w:rsidR="00152D0B" w:rsidRPr="00C274DF" w:rsidRDefault="00152D0B" w:rsidP="00152D0B">
      <w:pPr>
        <w:spacing w:before="120" w:line="288" w:lineRule="auto"/>
        <w:jc w:val="both"/>
        <w:rPr>
          <w:rFonts w:ascii="Arial" w:hAnsi="Arial" w:cs="Arial"/>
        </w:rPr>
      </w:pPr>
    </w:p>
    <w:p w14:paraId="27341B50" w14:textId="77777777" w:rsidR="00152D0B" w:rsidRPr="00C274DF" w:rsidRDefault="00152D0B" w:rsidP="00152D0B">
      <w:pPr>
        <w:spacing w:before="120" w:line="288" w:lineRule="auto"/>
        <w:jc w:val="both"/>
        <w:rPr>
          <w:rFonts w:ascii="Arial" w:hAnsi="Arial" w:cs="Arial"/>
        </w:rPr>
      </w:pPr>
      <w:r w:rsidRPr="00C274DF">
        <w:rPr>
          <w:rFonts w:ascii="Arial" w:hAnsi="Arial" w:cs="Arial"/>
        </w:rPr>
        <w:t>Oświadczam, że wszystkie informacje podane w powy</w:t>
      </w:r>
      <w:r>
        <w:rPr>
          <w:rFonts w:ascii="Arial" w:hAnsi="Arial" w:cs="Arial"/>
        </w:rPr>
        <w:t xml:space="preserve">ższym oświadczeniu są aktualne  </w:t>
      </w:r>
      <w:r w:rsidRPr="00C274DF">
        <w:rPr>
          <w:rFonts w:ascii="Arial" w:hAnsi="Arial" w:cs="Arial"/>
        </w:rPr>
        <w:t xml:space="preserve">i zgodne </w:t>
      </w:r>
      <w:r>
        <w:rPr>
          <w:rFonts w:ascii="Arial" w:hAnsi="Arial" w:cs="Arial"/>
        </w:rPr>
        <w:br/>
      </w:r>
      <w:r w:rsidRPr="00C274DF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15089160" w14:textId="77777777" w:rsidR="00152D0B" w:rsidRPr="009C7941" w:rsidRDefault="00152D0B" w:rsidP="00152D0B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04BDC407" w14:textId="77777777" w:rsidR="00152D0B" w:rsidRDefault="00152D0B" w:rsidP="00152D0B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7F160433" w14:textId="77777777" w:rsidR="00152D0B" w:rsidRPr="009C7941" w:rsidRDefault="00152D0B" w:rsidP="00152D0B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0AAC198F" w14:textId="34B9674C" w:rsidR="00152D0B" w:rsidRPr="009C7941" w:rsidRDefault="00152D0B" w:rsidP="00152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………………, dnia ………………</w:t>
      </w:r>
      <w:r w:rsidR="00531885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r.,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</w:t>
      </w:r>
      <w:r w:rsidRPr="009C7941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..............................</w:t>
      </w:r>
    </w:p>
    <w:p w14:paraId="075D2E56" w14:textId="77777777" w:rsidR="00152D0B" w:rsidRDefault="00152D0B" w:rsidP="00152D0B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</w:t>
      </w:r>
      <w:r w:rsidRPr="000D283A">
        <w:rPr>
          <w:rFonts w:ascii="Arial" w:hAnsi="Arial" w:cs="Arial"/>
          <w:i/>
          <w:sz w:val="18"/>
        </w:rPr>
        <w:t>odpis osób uprawnionych do składania</w:t>
      </w:r>
    </w:p>
    <w:p w14:paraId="1CC7533D" w14:textId="77777777" w:rsidR="00152D0B" w:rsidRDefault="00152D0B" w:rsidP="00152D0B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 w:rsidRPr="000D283A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o</w:t>
      </w:r>
      <w:r w:rsidRPr="000D283A">
        <w:rPr>
          <w:rFonts w:ascii="Arial" w:hAnsi="Arial" w:cs="Arial"/>
          <w:i/>
          <w:sz w:val="18"/>
        </w:rPr>
        <w:t xml:space="preserve">świadczeń woli w imieniu Wykonawcy </w:t>
      </w:r>
    </w:p>
    <w:p w14:paraId="25D11544" w14:textId="77777777" w:rsidR="00152D0B" w:rsidRDefault="00152D0B" w:rsidP="00152D0B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61299DD4" w14:textId="77777777" w:rsidR="00152D0B" w:rsidRPr="009C7941" w:rsidRDefault="00152D0B" w:rsidP="00152D0B">
      <w:pPr>
        <w:spacing w:line="276" w:lineRule="auto"/>
        <w:rPr>
          <w:rFonts w:ascii="Arial" w:hAnsi="Arial" w:cs="Arial"/>
          <w:b/>
        </w:rPr>
      </w:pPr>
    </w:p>
    <w:p w14:paraId="5605D835" w14:textId="77777777" w:rsidR="00152D0B" w:rsidRDefault="00152D0B" w:rsidP="00152D0B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394453A7" w14:textId="77777777" w:rsidR="00152D0B" w:rsidRPr="000E5177" w:rsidRDefault="00152D0B" w:rsidP="00152D0B">
      <w:pPr>
        <w:spacing w:line="276" w:lineRule="auto"/>
        <w:ind w:right="70"/>
        <w:rPr>
          <w:rFonts w:ascii="Arial" w:hAnsi="Arial" w:cs="Arial"/>
          <w:sz w:val="18"/>
        </w:rPr>
      </w:pPr>
    </w:p>
    <w:p w14:paraId="0D4A04D0" w14:textId="77777777" w:rsidR="007D5808" w:rsidRDefault="007D5808"/>
    <w:sectPr w:rsidR="007D5808" w:rsidSect="008F74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99CB9" w14:textId="77777777" w:rsidR="009D4D4C" w:rsidRDefault="009D4D4C" w:rsidP="00152D0B">
      <w:r>
        <w:separator/>
      </w:r>
    </w:p>
  </w:endnote>
  <w:endnote w:type="continuationSeparator" w:id="0">
    <w:p w14:paraId="6E10A357" w14:textId="77777777" w:rsidR="009D4D4C" w:rsidRDefault="009D4D4C" w:rsidP="0015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BC9E" w14:textId="77777777" w:rsidR="00FF7545" w:rsidRPr="00FF7545" w:rsidRDefault="00B51E97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1ADFBC89" w14:textId="77777777" w:rsidR="00FF7545" w:rsidRDefault="00F43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B2E30" w14:textId="77777777" w:rsidR="009D4D4C" w:rsidRDefault="009D4D4C" w:rsidP="00152D0B">
      <w:r>
        <w:separator/>
      </w:r>
    </w:p>
  </w:footnote>
  <w:footnote w:type="continuationSeparator" w:id="0">
    <w:p w14:paraId="56DFC576" w14:textId="77777777" w:rsidR="009D4D4C" w:rsidRDefault="009D4D4C" w:rsidP="0015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B47B5" w14:textId="77777777" w:rsidR="00312EAF" w:rsidRDefault="00312EAF" w:rsidP="0027211B">
    <w:pPr>
      <w:pStyle w:val="Nagwek"/>
      <w:tabs>
        <w:tab w:val="left" w:pos="1155"/>
      </w:tabs>
    </w:pPr>
    <w:r>
      <w:rPr>
        <w:rFonts w:cs="Arial"/>
        <w:i/>
        <w:noProof/>
        <w:sz w:val="16"/>
        <w:szCs w:val="16"/>
      </w:rPr>
      <w:drawing>
        <wp:inline distT="0" distB="0" distL="0" distR="0" wp14:anchorId="4988165A" wp14:editId="04CE65C6">
          <wp:extent cx="5753100" cy="628650"/>
          <wp:effectExtent l="0" t="0" r="0" b="0"/>
          <wp:docPr id="5" name="Obraz 5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AA640" w14:textId="77777777" w:rsidR="00312EAF" w:rsidRDefault="00312EAF" w:rsidP="0027211B">
    <w:pPr>
      <w:pStyle w:val="Nagwek"/>
      <w:tabs>
        <w:tab w:val="left" w:pos="1155"/>
      </w:tabs>
    </w:pPr>
  </w:p>
  <w:p w14:paraId="2808F7C1" w14:textId="77777777" w:rsidR="00531885" w:rsidRPr="000C17E4" w:rsidRDefault="00531885" w:rsidP="00531885">
    <w:pPr>
      <w:spacing w:before="60"/>
      <w:rPr>
        <w:rFonts w:ascii="Calibri" w:hAnsi="Calibri" w:cs="Calibri"/>
        <w:i/>
        <w:sz w:val="16"/>
        <w:szCs w:val="16"/>
      </w:rPr>
    </w:pPr>
    <w:r w:rsidRPr="000C17E4">
      <w:rPr>
        <w:rFonts w:ascii="Calibri" w:hAnsi="Calibri" w:cs="Calibri"/>
        <w:i/>
        <w:sz w:val="16"/>
        <w:szCs w:val="16"/>
      </w:rPr>
      <w:t>Zamawiający:  Gmina Miejska Wągrowiec</w:t>
    </w:r>
    <w:r>
      <w:rPr>
        <w:rFonts w:ascii="Calibri" w:hAnsi="Calibri" w:cs="Calibri"/>
        <w:i/>
        <w:sz w:val="16"/>
        <w:szCs w:val="16"/>
      </w:rPr>
      <w:t xml:space="preserve"> oraz Gmina Wągrowiec</w:t>
    </w:r>
  </w:p>
  <w:p w14:paraId="7B156826" w14:textId="77777777" w:rsidR="00531885" w:rsidRPr="000C17E4" w:rsidRDefault="00531885" w:rsidP="00531885">
    <w:pPr>
      <w:spacing w:before="60"/>
      <w:jc w:val="both"/>
      <w:rPr>
        <w:rStyle w:val="Wyrnieniedelikatne"/>
        <w:rFonts w:ascii="Calibri" w:hAnsi="Calibri" w:cs="Calibri"/>
        <w:iCs w:val="0"/>
        <w:sz w:val="16"/>
        <w:szCs w:val="16"/>
      </w:rPr>
    </w:pPr>
    <w:r>
      <w:rPr>
        <w:rFonts w:ascii="Calibri" w:hAnsi="Calibri" w:cs="Calibri"/>
        <w:i/>
        <w:sz w:val="16"/>
        <w:szCs w:val="16"/>
      </w:rPr>
      <w:t xml:space="preserve">Przetarg </w:t>
    </w:r>
    <w:r w:rsidRPr="000C17E4">
      <w:rPr>
        <w:rFonts w:ascii="Calibri" w:hAnsi="Calibri" w:cs="Calibri"/>
        <w:i/>
        <w:sz w:val="16"/>
        <w:szCs w:val="16"/>
      </w:rPr>
      <w:t xml:space="preserve">o udzielenie zamówienia publicznego pn. „Dostawa i montaż </w:t>
    </w:r>
    <w:r w:rsidRPr="004E524D">
      <w:rPr>
        <w:rFonts w:ascii="Calibri" w:hAnsi="Calibri" w:cs="Calibri"/>
        <w:i/>
        <w:sz w:val="16"/>
        <w:szCs w:val="16"/>
      </w:rPr>
      <w:t>instalacji OZE w ram</w:t>
    </w:r>
    <w:r>
      <w:rPr>
        <w:rFonts w:ascii="Calibri" w:hAnsi="Calibri" w:cs="Calibri"/>
        <w:i/>
        <w:sz w:val="16"/>
        <w:szCs w:val="16"/>
      </w:rPr>
      <w:t>ach projektu Słoneczne dachy w M</w:t>
    </w:r>
    <w:r w:rsidRPr="004E524D">
      <w:rPr>
        <w:rFonts w:ascii="Calibri" w:hAnsi="Calibri" w:cs="Calibri"/>
        <w:i/>
        <w:sz w:val="16"/>
        <w:szCs w:val="16"/>
      </w:rPr>
      <w:t xml:space="preserve">ieście i </w:t>
    </w:r>
    <w:r>
      <w:rPr>
        <w:rFonts w:ascii="Calibri" w:hAnsi="Calibri" w:cs="Calibri"/>
        <w:i/>
        <w:sz w:val="16"/>
        <w:szCs w:val="16"/>
      </w:rPr>
      <w:t>G</w:t>
    </w:r>
    <w:r w:rsidRPr="004E524D">
      <w:rPr>
        <w:rFonts w:ascii="Calibri" w:hAnsi="Calibri" w:cs="Calibri"/>
        <w:i/>
        <w:sz w:val="16"/>
        <w:szCs w:val="16"/>
      </w:rPr>
      <w:t>minie Wągrowiec</w:t>
    </w:r>
    <w:r>
      <w:rPr>
        <w:rFonts w:ascii="Calibri" w:hAnsi="Calibri" w:cs="Calibri"/>
        <w:i/>
        <w:sz w:val="16"/>
        <w:szCs w:val="16"/>
      </w:rPr>
      <w:t>”</w:t>
    </w:r>
  </w:p>
  <w:p w14:paraId="5226F073" w14:textId="57BB77F2" w:rsidR="0027211B" w:rsidRPr="00531885" w:rsidRDefault="00531885" w:rsidP="00531885">
    <w:pPr>
      <w:spacing w:before="60"/>
      <w:rPr>
        <w:rFonts w:ascii="Calibri" w:hAnsi="Calibri" w:cs="Calibri"/>
        <w:i/>
        <w:iCs/>
        <w:color w:val="404040"/>
        <w:sz w:val="16"/>
        <w:szCs w:val="16"/>
      </w:rPr>
    </w:pPr>
    <w:r w:rsidRPr="000C17E4">
      <w:rPr>
        <w:rStyle w:val="Wyrnieniedelikatne"/>
        <w:rFonts w:ascii="Calibri" w:hAnsi="Calibri" w:cs="Calibri"/>
        <w:sz w:val="16"/>
        <w:szCs w:val="16"/>
      </w:rPr>
      <w:t>Sygnatura akt: SZ.271</w:t>
    </w:r>
    <w:r w:rsidR="00F43C9F">
      <w:rPr>
        <w:rStyle w:val="Wyrnieniedelikatne"/>
        <w:rFonts w:ascii="Calibri" w:hAnsi="Calibri" w:cs="Calibri"/>
        <w:sz w:val="16"/>
        <w:szCs w:val="16"/>
      </w:rPr>
      <w:t>.02.</w:t>
    </w:r>
    <w:r w:rsidR="005B4929">
      <w:rPr>
        <w:rStyle w:val="Wyrnieniedelikatne"/>
        <w:rFonts w:ascii="Calibri" w:hAnsi="Calibri" w:cs="Calibri"/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7A0"/>
    <w:multiLevelType w:val="hybridMultilevel"/>
    <w:tmpl w:val="20B0424A"/>
    <w:lvl w:ilvl="0" w:tplc="9B1CEFA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07"/>
    <w:rsid w:val="000973D4"/>
    <w:rsid w:val="00152D0B"/>
    <w:rsid w:val="00190A25"/>
    <w:rsid w:val="00266F44"/>
    <w:rsid w:val="0027211B"/>
    <w:rsid w:val="00312EAF"/>
    <w:rsid w:val="00332693"/>
    <w:rsid w:val="00332BAB"/>
    <w:rsid w:val="005128F0"/>
    <w:rsid w:val="00512FFE"/>
    <w:rsid w:val="00531885"/>
    <w:rsid w:val="005414CD"/>
    <w:rsid w:val="00570CE7"/>
    <w:rsid w:val="005B4929"/>
    <w:rsid w:val="005F7339"/>
    <w:rsid w:val="00711FAD"/>
    <w:rsid w:val="0073054C"/>
    <w:rsid w:val="007819D5"/>
    <w:rsid w:val="007D5808"/>
    <w:rsid w:val="00882976"/>
    <w:rsid w:val="00955FCA"/>
    <w:rsid w:val="009D4D4C"/>
    <w:rsid w:val="00A428C1"/>
    <w:rsid w:val="00A62C1B"/>
    <w:rsid w:val="00B51E97"/>
    <w:rsid w:val="00C23226"/>
    <w:rsid w:val="00C75D9A"/>
    <w:rsid w:val="00CC49A4"/>
    <w:rsid w:val="00D15AC3"/>
    <w:rsid w:val="00D504F1"/>
    <w:rsid w:val="00E81E32"/>
    <w:rsid w:val="00EB6C07"/>
    <w:rsid w:val="00F43C9F"/>
    <w:rsid w:val="00F7786B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299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6F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AF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uiPriority w:val="19"/>
    <w:qFormat/>
    <w:rsid w:val="00531885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6F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AF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uiPriority w:val="19"/>
    <w:qFormat/>
    <w:rsid w:val="0053188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0584-83D1-45B7-8C52-7D59774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Wągrowiec</cp:lastModifiedBy>
  <cp:revision>8</cp:revision>
  <dcterms:created xsi:type="dcterms:W3CDTF">2022-12-30T10:21:00Z</dcterms:created>
  <dcterms:modified xsi:type="dcterms:W3CDTF">2023-01-19T12:07:00Z</dcterms:modified>
</cp:coreProperties>
</file>