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4B3AAC0B" w:rsidR="00885FCC" w:rsidRPr="00F00549" w:rsidRDefault="00443E6B" w:rsidP="00443E6B">
      <w:pPr>
        <w:tabs>
          <w:tab w:val="left" w:pos="3960"/>
        </w:tabs>
        <w:spacing w:line="240" w:lineRule="auto"/>
        <w:rPr>
          <w:rFonts w:ascii="Times New Roman" w:hAnsi="Times New Roman"/>
          <w:sz w:val="24"/>
          <w:szCs w:val="24"/>
        </w:rPr>
      </w:pPr>
      <w:r>
        <w:rPr>
          <w:rFonts w:ascii="Times New Roman" w:hAnsi="Times New Roman"/>
          <w:sz w:val="24"/>
          <w:szCs w:val="24"/>
        </w:rPr>
        <w:tab/>
      </w:r>
    </w:p>
    <w:p w14:paraId="293445AD" w14:textId="591F890E" w:rsidR="006B29BE" w:rsidRPr="00B62071" w:rsidRDefault="006B29BE" w:rsidP="00885FCC">
      <w:pPr>
        <w:tabs>
          <w:tab w:val="left" w:pos="2175"/>
        </w:tabs>
        <w:spacing w:line="240" w:lineRule="auto"/>
        <w:rPr>
          <w:rFonts w:ascii="Arial" w:hAnsi="Arial" w:cs="Arial"/>
        </w:rPr>
      </w:pPr>
    </w:p>
    <w:p w14:paraId="7A238674" w14:textId="6E2B18DD" w:rsidR="0032786B" w:rsidRPr="00B62071" w:rsidRDefault="0032786B" w:rsidP="00443E6B">
      <w:pPr>
        <w:pStyle w:val="Bezodstpw"/>
        <w:spacing w:before="60"/>
        <w:rPr>
          <w:rFonts w:ascii="Arial" w:hAnsi="Arial" w:cs="Arial"/>
          <w:b/>
          <w:bCs/>
        </w:rPr>
      </w:pPr>
    </w:p>
    <w:p w14:paraId="5561B6B8" w14:textId="4CE2B754" w:rsidR="006B29BE" w:rsidRPr="00B62071" w:rsidRDefault="006B29BE" w:rsidP="006B29BE">
      <w:pPr>
        <w:pStyle w:val="Bezodstpw"/>
        <w:spacing w:before="60"/>
        <w:jc w:val="center"/>
        <w:rPr>
          <w:rFonts w:ascii="Arial" w:hAnsi="Arial" w:cs="Arial"/>
          <w:bCs/>
          <w:i/>
        </w:rPr>
      </w:pPr>
      <w:r w:rsidRPr="00B62071">
        <w:rPr>
          <w:rFonts w:ascii="Arial" w:hAnsi="Arial" w:cs="Arial"/>
          <w:b/>
          <w:bCs/>
        </w:rPr>
        <w:t>SPECYFIKACJA WARUNKÓW ZAMÓWIENIA</w:t>
      </w:r>
    </w:p>
    <w:p w14:paraId="20AB8584" w14:textId="77777777" w:rsidR="006B29BE" w:rsidRPr="00B62071" w:rsidRDefault="006B29BE" w:rsidP="006B29BE">
      <w:pPr>
        <w:pStyle w:val="Bezodstpw"/>
        <w:spacing w:before="60"/>
        <w:jc w:val="center"/>
        <w:rPr>
          <w:rFonts w:ascii="Arial" w:hAnsi="Arial" w:cs="Arial"/>
          <w:b/>
          <w:bCs/>
        </w:rPr>
      </w:pPr>
    </w:p>
    <w:p w14:paraId="6F2DD62B" w14:textId="4B03EE76" w:rsidR="006B29BE" w:rsidRPr="00B62071" w:rsidRDefault="006B29BE" w:rsidP="006B29BE">
      <w:pPr>
        <w:pStyle w:val="Bezodstpw"/>
        <w:spacing w:before="60"/>
        <w:jc w:val="center"/>
        <w:rPr>
          <w:rFonts w:ascii="Arial" w:hAnsi="Arial" w:cs="Arial"/>
          <w:b/>
          <w:bCs/>
          <w:u w:val="single"/>
        </w:rPr>
      </w:pPr>
      <w:r w:rsidRPr="00B62071">
        <w:rPr>
          <w:rFonts w:ascii="Arial" w:hAnsi="Arial" w:cs="Arial"/>
          <w:b/>
          <w:bCs/>
        </w:rPr>
        <w:t xml:space="preserve">ZNAK SPRAWY: </w:t>
      </w:r>
      <w:r w:rsidR="007F1014" w:rsidRPr="00B62071">
        <w:rPr>
          <w:rFonts w:ascii="Arial" w:hAnsi="Arial" w:cs="Arial"/>
          <w:b/>
          <w:bCs/>
        </w:rPr>
        <w:t>BZP.271.</w:t>
      </w:r>
      <w:r w:rsidR="004D0019" w:rsidRPr="00B62071">
        <w:rPr>
          <w:rFonts w:ascii="Arial" w:hAnsi="Arial" w:cs="Arial"/>
          <w:b/>
          <w:bCs/>
        </w:rPr>
        <w:t>43</w:t>
      </w:r>
      <w:r w:rsidR="007B0379" w:rsidRPr="00B62071">
        <w:rPr>
          <w:rFonts w:ascii="Arial" w:hAnsi="Arial" w:cs="Arial"/>
          <w:b/>
          <w:bCs/>
        </w:rPr>
        <w:t>.</w:t>
      </w:r>
      <w:r w:rsidR="002E2857" w:rsidRPr="00B62071">
        <w:rPr>
          <w:rFonts w:ascii="Arial" w:hAnsi="Arial" w:cs="Arial"/>
          <w:b/>
          <w:bCs/>
        </w:rPr>
        <w:t>2022</w:t>
      </w:r>
    </w:p>
    <w:p w14:paraId="4C7E18D2" w14:textId="77777777" w:rsidR="006B29BE" w:rsidRPr="00B62071" w:rsidRDefault="006B29BE" w:rsidP="006B29BE">
      <w:pPr>
        <w:spacing w:before="60" w:line="240" w:lineRule="auto"/>
        <w:jc w:val="center"/>
        <w:rPr>
          <w:rFonts w:ascii="Arial" w:hAnsi="Arial" w:cs="Arial"/>
          <w:bCs/>
        </w:rPr>
      </w:pPr>
    </w:p>
    <w:p w14:paraId="407F993A" w14:textId="6008C54C" w:rsidR="00EF57BC" w:rsidRPr="00B62071" w:rsidRDefault="006B29BE" w:rsidP="00CD3263">
      <w:pPr>
        <w:spacing w:before="60" w:line="240" w:lineRule="auto"/>
        <w:jc w:val="center"/>
        <w:rPr>
          <w:rFonts w:ascii="Arial" w:hAnsi="Arial" w:cs="Arial"/>
          <w:b/>
        </w:rPr>
      </w:pPr>
      <w:bookmarkStart w:id="0" w:name="_Hlk118125112"/>
      <w:r w:rsidRPr="00B62071">
        <w:rPr>
          <w:rFonts w:ascii="Arial" w:hAnsi="Arial" w:cs="Arial"/>
          <w:bCs/>
        </w:rPr>
        <w:t>Przetarg nieograniczony</w:t>
      </w:r>
      <w:r w:rsidR="00131FF4" w:rsidRPr="00B62071">
        <w:rPr>
          <w:rFonts w:ascii="Arial" w:hAnsi="Arial" w:cs="Arial"/>
          <w:bCs/>
        </w:rPr>
        <w:t xml:space="preserve"> </w:t>
      </w:r>
      <w:r w:rsidRPr="00B62071">
        <w:rPr>
          <w:rFonts w:ascii="Arial" w:hAnsi="Arial" w:cs="Arial"/>
          <w:bCs/>
        </w:rPr>
        <w:t>na</w:t>
      </w:r>
      <w:r w:rsidR="00EF57BC" w:rsidRPr="00B62071">
        <w:rPr>
          <w:rFonts w:ascii="Arial" w:hAnsi="Arial" w:cs="Arial"/>
          <w:bCs/>
        </w:rPr>
        <w:t xml:space="preserve"> dostawę</w:t>
      </w:r>
      <w:r w:rsidR="00131FF4" w:rsidRPr="00B62071">
        <w:rPr>
          <w:rFonts w:ascii="Arial" w:hAnsi="Arial" w:cs="Arial"/>
          <w:b/>
        </w:rPr>
        <w:t xml:space="preserve"> </w:t>
      </w:r>
      <w:r w:rsidR="00D31B16" w:rsidRPr="00B62071">
        <w:rPr>
          <w:rFonts w:ascii="Arial" w:hAnsi="Arial" w:cs="Arial"/>
          <w:bCs/>
        </w:rPr>
        <w:t>systemu</w:t>
      </w:r>
      <w:r w:rsidR="00A04BD9" w:rsidRPr="00B62071">
        <w:rPr>
          <w:rFonts w:ascii="Arial" w:hAnsi="Arial" w:cs="Arial"/>
          <w:bCs/>
        </w:rPr>
        <w:t xml:space="preserve"> zarządzania ruchem</w:t>
      </w:r>
      <w:r w:rsidR="00D31B16" w:rsidRPr="00B62071">
        <w:rPr>
          <w:rFonts w:ascii="Arial" w:hAnsi="Arial" w:cs="Arial"/>
          <w:b/>
        </w:rPr>
        <w:t xml:space="preserve"> </w:t>
      </w:r>
      <w:r w:rsidR="00131FF4" w:rsidRPr="00B62071">
        <w:rPr>
          <w:rFonts w:ascii="Arial" w:hAnsi="Arial" w:cs="Arial"/>
          <w:bCs/>
        </w:rPr>
        <w:t>pn.:</w:t>
      </w:r>
      <w:r w:rsidR="00131FF4" w:rsidRPr="00B62071">
        <w:rPr>
          <w:rFonts w:ascii="Arial" w:hAnsi="Arial" w:cs="Arial"/>
          <w:b/>
        </w:rPr>
        <w:t xml:space="preserve"> </w:t>
      </w:r>
    </w:p>
    <w:p w14:paraId="4465D479" w14:textId="1058FA1B" w:rsidR="006B29BE" w:rsidRPr="00B62071" w:rsidRDefault="00EF57BC" w:rsidP="00CD3263">
      <w:pPr>
        <w:spacing w:before="60" w:line="240" w:lineRule="auto"/>
        <w:jc w:val="center"/>
        <w:rPr>
          <w:rFonts w:ascii="Arial" w:hAnsi="Arial" w:cs="Arial"/>
          <w:b/>
        </w:rPr>
      </w:pPr>
      <w:r w:rsidRPr="00B62071">
        <w:rPr>
          <w:rFonts w:ascii="Arial" w:hAnsi="Arial" w:cs="Arial"/>
          <w:b/>
        </w:rPr>
        <w:t>„Budowa systemu zarządzania ruchem w Świnoujściu”</w:t>
      </w:r>
      <w:bookmarkEnd w:id="0"/>
    </w:p>
    <w:p w14:paraId="3CF53D24" w14:textId="77777777" w:rsidR="00131FF4" w:rsidRPr="00B62071" w:rsidRDefault="00131FF4" w:rsidP="00CD3263">
      <w:pPr>
        <w:spacing w:before="60" w:line="240" w:lineRule="auto"/>
        <w:jc w:val="center"/>
        <w:rPr>
          <w:rFonts w:ascii="Arial" w:hAnsi="Arial" w:cs="Arial"/>
          <w:b/>
        </w:rPr>
      </w:pPr>
      <w:bookmarkStart w:id="1" w:name="_Hlk77764387"/>
    </w:p>
    <w:p w14:paraId="6BEB4E4B" w14:textId="77777777" w:rsidR="00A04BD9" w:rsidRPr="00B62071" w:rsidRDefault="00A04BD9" w:rsidP="00CD3263">
      <w:pPr>
        <w:spacing w:before="60" w:line="240" w:lineRule="auto"/>
        <w:jc w:val="center"/>
        <w:rPr>
          <w:rFonts w:ascii="Arial" w:hAnsi="Arial" w:cs="Arial"/>
          <w:b/>
        </w:rPr>
      </w:pPr>
    </w:p>
    <w:p w14:paraId="4D2FF404" w14:textId="77777777" w:rsidR="00A04BD9" w:rsidRPr="00B62071" w:rsidRDefault="00A04BD9" w:rsidP="00CD3263">
      <w:pPr>
        <w:spacing w:before="60" w:line="240" w:lineRule="auto"/>
        <w:jc w:val="center"/>
        <w:rPr>
          <w:rFonts w:ascii="Arial" w:hAnsi="Arial" w:cs="Arial"/>
          <w:b/>
        </w:rPr>
      </w:pPr>
    </w:p>
    <w:p w14:paraId="631AB25F" w14:textId="77777777" w:rsidR="00A04BD9" w:rsidRPr="00B62071" w:rsidRDefault="00A04BD9" w:rsidP="00CD3263">
      <w:pPr>
        <w:spacing w:before="60" w:line="240" w:lineRule="auto"/>
        <w:jc w:val="center"/>
        <w:rPr>
          <w:rFonts w:ascii="Arial" w:hAnsi="Arial" w:cs="Arial"/>
          <w:b/>
        </w:rPr>
      </w:pPr>
    </w:p>
    <w:p w14:paraId="164F0D61" w14:textId="77777777" w:rsidR="00A04BD9" w:rsidRPr="00B62071" w:rsidRDefault="00A04BD9" w:rsidP="00CD3263">
      <w:pPr>
        <w:spacing w:before="60" w:line="240" w:lineRule="auto"/>
        <w:jc w:val="center"/>
        <w:rPr>
          <w:rFonts w:ascii="Arial" w:hAnsi="Arial" w:cs="Arial"/>
          <w:b/>
        </w:rPr>
      </w:pPr>
    </w:p>
    <w:p w14:paraId="6BE1F795" w14:textId="77777777" w:rsidR="00A04BD9" w:rsidRPr="00B62071" w:rsidRDefault="00A04BD9" w:rsidP="00CD3263">
      <w:pPr>
        <w:spacing w:before="60" w:line="240" w:lineRule="auto"/>
        <w:jc w:val="center"/>
        <w:rPr>
          <w:rFonts w:ascii="Arial" w:hAnsi="Arial" w:cs="Arial"/>
          <w:b/>
        </w:rPr>
      </w:pPr>
    </w:p>
    <w:p w14:paraId="18DFC5C4" w14:textId="77777777" w:rsidR="00A04BD9" w:rsidRPr="00B62071" w:rsidRDefault="00A04BD9" w:rsidP="00CD3263">
      <w:pPr>
        <w:spacing w:before="60" w:line="240" w:lineRule="auto"/>
        <w:jc w:val="center"/>
        <w:rPr>
          <w:rFonts w:ascii="Arial" w:hAnsi="Arial" w:cs="Arial"/>
          <w:b/>
        </w:rPr>
      </w:pPr>
    </w:p>
    <w:p w14:paraId="7101688F" w14:textId="77777777" w:rsidR="00A04BD9" w:rsidRPr="00B62071" w:rsidRDefault="00A04BD9" w:rsidP="00CD3263">
      <w:pPr>
        <w:spacing w:before="60" w:line="240" w:lineRule="auto"/>
        <w:jc w:val="center"/>
        <w:rPr>
          <w:rFonts w:ascii="Arial" w:hAnsi="Arial" w:cs="Arial"/>
          <w:b/>
        </w:rPr>
      </w:pPr>
    </w:p>
    <w:p w14:paraId="7AAC9D89" w14:textId="77777777" w:rsidR="00A04BD9" w:rsidRPr="00B62071" w:rsidRDefault="00A04BD9" w:rsidP="00D979A3">
      <w:pPr>
        <w:spacing w:before="60" w:line="240" w:lineRule="auto"/>
        <w:jc w:val="center"/>
        <w:rPr>
          <w:rFonts w:ascii="Arial" w:hAnsi="Arial" w:cs="Arial"/>
          <w:b/>
        </w:rPr>
      </w:pPr>
    </w:p>
    <w:p w14:paraId="7592CB33" w14:textId="77777777" w:rsidR="00A04BD9" w:rsidRPr="00B62071" w:rsidRDefault="00A04BD9" w:rsidP="00CD3263">
      <w:pPr>
        <w:spacing w:before="60" w:line="240" w:lineRule="auto"/>
        <w:jc w:val="center"/>
        <w:rPr>
          <w:rFonts w:ascii="Arial" w:hAnsi="Arial" w:cs="Arial"/>
          <w:b/>
        </w:rPr>
      </w:pPr>
    </w:p>
    <w:p w14:paraId="6499EDE6" w14:textId="77777777" w:rsidR="00A04BD9" w:rsidRPr="00B62071" w:rsidRDefault="00A04BD9" w:rsidP="00CD3263">
      <w:pPr>
        <w:spacing w:before="60" w:line="240" w:lineRule="auto"/>
        <w:jc w:val="center"/>
        <w:rPr>
          <w:rFonts w:ascii="Arial" w:hAnsi="Arial" w:cs="Arial"/>
          <w:b/>
        </w:rPr>
      </w:pPr>
    </w:p>
    <w:p w14:paraId="4BAE03B6" w14:textId="77777777" w:rsidR="00A04BD9" w:rsidRPr="00B62071" w:rsidRDefault="00A04BD9" w:rsidP="00CD3263">
      <w:pPr>
        <w:spacing w:before="60" w:line="240" w:lineRule="auto"/>
        <w:jc w:val="center"/>
        <w:rPr>
          <w:rFonts w:ascii="Arial" w:hAnsi="Arial" w:cs="Arial"/>
          <w:b/>
        </w:rPr>
      </w:pPr>
    </w:p>
    <w:p w14:paraId="0DC56341" w14:textId="77777777" w:rsidR="00A04BD9" w:rsidRPr="00B62071" w:rsidRDefault="00A04BD9" w:rsidP="00CD3263">
      <w:pPr>
        <w:spacing w:before="60" w:line="240" w:lineRule="auto"/>
        <w:jc w:val="center"/>
        <w:rPr>
          <w:rFonts w:ascii="Arial" w:hAnsi="Arial" w:cs="Arial"/>
          <w:b/>
        </w:rPr>
      </w:pPr>
    </w:p>
    <w:p w14:paraId="59B7256A" w14:textId="77777777" w:rsidR="00A04BD9" w:rsidRPr="00B62071" w:rsidRDefault="00A04BD9" w:rsidP="00CD3263">
      <w:pPr>
        <w:spacing w:before="60" w:line="240" w:lineRule="auto"/>
        <w:jc w:val="center"/>
        <w:rPr>
          <w:rFonts w:ascii="Arial" w:hAnsi="Arial" w:cs="Arial"/>
          <w:b/>
        </w:rPr>
      </w:pPr>
    </w:p>
    <w:p w14:paraId="2A569CAF" w14:textId="77777777" w:rsidR="00A04BD9" w:rsidRPr="00B62071" w:rsidRDefault="00A04BD9" w:rsidP="00CD3263">
      <w:pPr>
        <w:spacing w:before="60" w:line="240" w:lineRule="auto"/>
        <w:jc w:val="center"/>
        <w:rPr>
          <w:rFonts w:ascii="Arial" w:hAnsi="Arial" w:cs="Arial"/>
          <w:b/>
        </w:rPr>
      </w:pPr>
    </w:p>
    <w:p w14:paraId="2301C7C5" w14:textId="77777777" w:rsidR="00A04BD9" w:rsidRPr="00B62071" w:rsidRDefault="00A04BD9" w:rsidP="00CD3263">
      <w:pPr>
        <w:spacing w:before="60" w:line="240" w:lineRule="auto"/>
        <w:jc w:val="center"/>
        <w:rPr>
          <w:rFonts w:ascii="Arial" w:hAnsi="Arial" w:cs="Arial"/>
          <w:b/>
        </w:rPr>
      </w:pPr>
    </w:p>
    <w:p w14:paraId="44CC12C8" w14:textId="77777777" w:rsidR="00A04BD9" w:rsidRPr="00B62071" w:rsidRDefault="00A04BD9" w:rsidP="00CD3263">
      <w:pPr>
        <w:spacing w:before="60" w:line="240" w:lineRule="auto"/>
        <w:jc w:val="center"/>
        <w:rPr>
          <w:rFonts w:ascii="Arial" w:hAnsi="Arial" w:cs="Arial"/>
          <w:b/>
        </w:rPr>
      </w:pPr>
    </w:p>
    <w:bookmarkEnd w:id="1"/>
    <w:p w14:paraId="551397A1" w14:textId="334B28FE" w:rsidR="006B29BE" w:rsidRPr="00B62071" w:rsidRDefault="006B29BE" w:rsidP="00885FCC">
      <w:pPr>
        <w:pStyle w:val="Bezodstpw"/>
        <w:spacing w:before="60"/>
        <w:ind w:left="5664" w:firstLine="708"/>
        <w:jc w:val="center"/>
        <w:rPr>
          <w:rFonts w:ascii="Arial" w:hAnsi="Arial" w:cs="Arial"/>
          <w:b/>
          <w:bCs/>
        </w:rPr>
      </w:pPr>
      <w:r w:rsidRPr="00B62071">
        <w:rPr>
          <w:rFonts w:ascii="Arial" w:hAnsi="Arial" w:cs="Arial"/>
          <w:b/>
          <w:bCs/>
          <w:u w:val="single"/>
        </w:rPr>
        <w:t>Zatwierdził:</w:t>
      </w:r>
    </w:p>
    <w:p w14:paraId="62CE0EAD" w14:textId="77777777" w:rsidR="006B29BE" w:rsidRPr="00B62071" w:rsidRDefault="006B29BE" w:rsidP="00885FCC">
      <w:pPr>
        <w:pStyle w:val="Bezodstpw"/>
        <w:spacing w:before="60"/>
        <w:rPr>
          <w:rFonts w:ascii="Arial" w:hAnsi="Arial" w:cs="Arial"/>
          <w:b/>
          <w:bCs/>
        </w:rPr>
      </w:pPr>
    </w:p>
    <w:p w14:paraId="77EAD47A" w14:textId="7357A214" w:rsidR="006B29BE" w:rsidRPr="00B62071" w:rsidRDefault="00133FFC" w:rsidP="00133FFC">
      <w:pPr>
        <w:spacing w:before="60" w:line="240" w:lineRule="auto"/>
        <w:jc w:val="right"/>
        <w:rPr>
          <w:rFonts w:ascii="Arial" w:hAnsi="Arial" w:cs="Arial"/>
          <w:b/>
        </w:rPr>
      </w:pPr>
      <w:r w:rsidRPr="00B62071">
        <w:rPr>
          <w:rFonts w:ascii="Arial" w:hAnsi="Arial" w:cs="Arial"/>
          <w:b/>
        </w:rPr>
        <w:t>Prezydent Miasta Świnoujście</w:t>
      </w:r>
    </w:p>
    <w:p w14:paraId="7EB3C5C3" w14:textId="184CE84B" w:rsidR="00EF57BC" w:rsidRPr="00B62071" w:rsidRDefault="00EF57BC" w:rsidP="00DF34D1">
      <w:pPr>
        <w:spacing w:before="60" w:line="240" w:lineRule="auto"/>
        <w:jc w:val="center"/>
        <w:rPr>
          <w:rFonts w:ascii="Arial" w:hAnsi="Arial" w:cs="Arial"/>
        </w:rPr>
      </w:pPr>
    </w:p>
    <w:p w14:paraId="4D68931C" w14:textId="77777777" w:rsidR="006B29BE" w:rsidRPr="00B62071" w:rsidRDefault="006B29BE" w:rsidP="006B29BE">
      <w:pPr>
        <w:spacing w:before="60" w:line="240" w:lineRule="auto"/>
        <w:jc w:val="center"/>
        <w:rPr>
          <w:rFonts w:ascii="Arial" w:hAnsi="Arial" w:cs="Arial"/>
        </w:rPr>
      </w:pPr>
    </w:p>
    <w:p w14:paraId="3FE088D1" w14:textId="6C4C16F7" w:rsidR="006B29BE" w:rsidRPr="00B62071" w:rsidRDefault="004A0891" w:rsidP="006B29BE">
      <w:pPr>
        <w:spacing w:before="60" w:line="240" w:lineRule="auto"/>
        <w:jc w:val="center"/>
        <w:rPr>
          <w:rFonts w:ascii="Arial" w:hAnsi="Arial" w:cs="Arial"/>
        </w:rPr>
      </w:pPr>
      <w:r w:rsidRPr="00B62071">
        <w:rPr>
          <w:rFonts w:ascii="Arial" w:hAnsi="Arial" w:cs="Arial"/>
        </w:rPr>
        <w:t>Świnoujście</w:t>
      </w:r>
      <w:r w:rsidR="006B29BE" w:rsidRPr="00B62071">
        <w:rPr>
          <w:rFonts w:ascii="Arial" w:hAnsi="Arial" w:cs="Arial"/>
        </w:rPr>
        <w:t>,</w:t>
      </w:r>
      <w:r w:rsidR="00BE4AEC" w:rsidRPr="00B62071">
        <w:rPr>
          <w:rFonts w:ascii="Arial" w:hAnsi="Arial" w:cs="Arial"/>
        </w:rPr>
        <w:t xml:space="preserve"> </w:t>
      </w:r>
      <w:r w:rsidR="00DF34D1" w:rsidRPr="00B62071">
        <w:rPr>
          <w:rFonts w:ascii="Arial" w:hAnsi="Arial" w:cs="Arial"/>
        </w:rPr>
        <w:t xml:space="preserve">           </w:t>
      </w:r>
      <w:r w:rsidR="00EC370F">
        <w:rPr>
          <w:rFonts w:ascii="Arial" w:hAnsi="Arial" w:cs="Arial"/>
        </w:rPr>
        <w:t xml:space="preserve">listopada </w:t>
      </w:r>
      <w:r w:rsidR="002E2857" w:rsidRPr="00B62071">
        <w:rPr>
          <w:rFonts w:ascii="Arial" w:hAnsi="Arial" w:cs="Arial"/>
        </w:rPr>
        <w:t xml:space="preserve">2022 </w:t>
      </w:r>
      <w:r w:rsidR="006B29BE" w:rsidRPr="00B62071">
        <w:rPr>
          <w:rFonts w:ascii="Arial" w:hAnsi="Arial" w:cs="Arial"/>
        </w:rPr>
        <w:t>roku</w:t>
      </w:r>
    </w:p>
    <w:p w14:paraId="7B8F62D1" w14:textId="771C30A3" w:rsidR="0032786B" w:rsidRPr="00B62071" w:rsidRDefault="0032786B" w:rsidP="00885FCC">
      <w:pPr>
        <w:spacing w:before="60" w:line="240" w:lineRule="auto"/>
        <w:rPr>
          <w:rFonts w:ascii="Arial" w:hAnsi="Arial" w:cs="Arial"/>
        </w:rPr>
      </w:pPr>
    </w:p>
    <w:p w14:paraId="62FEAA8F" w14:textId="3BBFC84D" w:rsidR="00E95CF4" w:rsidRDefault="00E95CF4" w:rsidP="00885FCC">
      <w:pPr>
        <w:spacing w:before="60" w:line="240" w:lineRule="auto"/>
        <w:rPr>
          <w:rFonts w:ascii="Arial" w:hAnsi="Arial" w:cs="Arial"/>
        </w:rPr>
      </w:pPr>
    </w:p>
    <w:p w14:paraId="477413C1" w14:textId="77777777" w:rsidR="00AD1B62" w:rsidRPr="00B62071" w:rsidRDefault="00AD1B62" w:rsidP="00885FCC">
      <w:pPr>
        <w:spacing w:before="60" w:line="240" w:lineRule="auto"/>
        <w:rPr>
          <w:rFonts w:ascii="Arial" w:hAnsi="Arial" w:cs="Arial"/>
        </w:rPr>
      </w:pPr>
    </w:p>
    <w:p w14:paraId="1EA1FDAB" w14:textId="77777777" w:rsidR="006B29BE" w:rsidRPr="00B62071" w:rsidRDefault="006B29BE" w:rsidP="006B29BE">
      <w:pPr>
        <w:pStyle w:val="Nagwek1"/>
        <w:shd w:val="clear" w:color="auto" w:fill="CCC0D9"/>
        <w:spacing w:before="0" w:after="240" w:line="240" w:lineRule="auto"/>
        <w:rPr>
          <w:rFonts w:ascii="Arial" w:hAnsi="Arial" w:cs="Arial"/>
          <w:sz w:val="22"/>
          <w:szCs w:val="22"/>
          <w:u w:val="single"/>
        </w:rPr>
      </w:pPr>
      <w:bookmarkStart w:id="2" w:name="_Toc264373033"/>
      <w:bookmarkStart w:id="3" w:name="_Toc440969206"/>
      <w:r w:rsidRPr="00B62071">
        <w:rPr>
          <w:rFonts w:ascii="Arial" w:hAnsi="Arial" w:cs="Arial"/>
          <w:sz w:val="22"/>
          <w:szCs w:val="22"/>
        </w:rPr>
        <w:lastRenderedPageBreak/>
        <w:t xml:space="preserve">I. </w:t>
      </w:r>
      <w:r w:rsidRPr="00B62071">
        <w:rPr>
          <w:rFonts w:ascii="Arial" w:hAnsi="Arial" w:cs="Arial"/>
          <w:sz w:val="22"/>
          <w:szCs w:val="22"/>
          <w:u w:val="single"/>
        </w:rPr>
        <w:t>INFORMACJE OGÓLNE</w:t>
      </w:r>
      <w:bookmarkEnd w:id="2"/>
      <w:bookmarkEnd w:id="3"/>
    </w:p>
    <w:p w14:paraId="7DFA7D79" w14:textId="62E7DBC2"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rPr>
      </w:pPr>
      <w:bookmarkStart w:id="4" w:name="_GoBack"/>
      <w:r w:rsidRPr="00B62071">
        <w:rPr>
          <w:rFonts w:ascii="Arial" w:hAnsi="Arial" w:cs="Arial"/>
          <w:b/>
          <w:bCs/>
        </w:rPr>
        <w:t>Naz</w:t>
      </w:r>
      <w:bookmarkEnd w:id="4"/>
      <w:r w:rsidRPr="00B62071">
        <w:rPr>
          <w:rFonts w:ascii="Arial" w:hAnsi="Arial" w:cs="Arial"/>
          <w:b/>
          <w:bCs/>
        </w:rPr>
        <w:t>wa i adres Zamawiającego</w:t>
      </w:r>
      <w:r w:rsidR="004870E2" w:rsidRPr="00B62071">
        <w:rPr>
          <w:rFonts w:ascii="Arial" w:hAnsi="Arial" w:cs="Arial"/>
          <w:b/>
          <w:bCs/>
        </w:rPr>
        <w:t>:</w:t>
      </w:r>
    </w:p>
    <w:p w14:paraId="31745DD9" w14:textId="495FBDC9" w:rsidR="007F2F93" w:rsidRPr="00B62071" w:rsidRDefault="00480755" w:rsidP="00E50A3A">
      <w:pPr>
        <w:pStyle w:val="Nagwek2"/>
        <w:spacing w:after="120"/>
        <w:ind w:firstLine="360"/>
        <w:jc w:val="left"/>
        <w:rPr>
          <w:rFonts w:ascii="Arial" w:hAnsi="Arial" w:cs="Arial"/>
          <w:b w:val="0"/>
          <w:bCs w:val="0"/>
          <w:sz w:val="22"/>
          <w:szCs w:val="22"/>
        </w:rPr>
      </w:pPr>
      <w:r w:rsidRPr="00B62071">
        <w:rPr>
          <w:rFonts w:ascii="Arial" w:hAnsi="Arial" w:cs="Arial"/>
          <w:sz w:val="22"/>
          <w:szCs w:val="22"/>
        </w:rPr>
        <w:t>Gmina Miasto Świnoujście</w:t>
      </w:r>
      <w:r w:rsidR="009D586A" w:rsidRPr="00B62071">
        <w:rPr>
          <w:rFonts w:ascii="Arial" w:hAnsi="Arial" w:cs="Arial"/>
          <w:b w:val="0"/>
          <w:bCs w:val="0"/>
          <w:sz w:val="22"/>
          <w:szCs w:val="22"/>
        </w:rPr>
        <w:t xml:space="preserve"> (dalej jako „Zamawiający”)</w:t>
      </w:r>
    </w:p>
    <w:p w14:paraId="605327F4" w14:textId="67111285" w:rsidR="009D586A" w:rsidRPr="00B62071" w:rsidRDefault="007F2F93" w:rsidP="00E50A3A">
      <w:pPr>
        <w:autoSpaceDE w:val="0"/>
        <w:autoSpaceDN w:val="0"/>
        <w:adjustRightInd w:val="0"/>
        <w:spacing w:after="120" w:line="240" w:lineRule="auto"/>
        <w:ind w:left="284" w:firstLine="76"/>
        <w:jc w:val="left"/>
        <w:rPr>
          <w:rFonts w:ascii="Arial" w:hAnsi="Arial" w:cs="Arial"/>
        </w:rPr>
      </w:pPr>
      <w:r w:rsidRPr="00B62071">
        <w:rPr>
          <w:rFonts w:ascii="Arial" w:hAnsi="Arial" w:cs="Arial"/>
        </w:rPr>
        <w:t xml:space="preserve">Adres do korespondencji: </w:t>
      </w:r>
      <w:r w:rsidR="00480755" w:rsidRPr="00B62071">
        <w:rPr>
          <w:rFonts w:ascii="Arial" w:hAnsi="Arial" w:cs="Arial"/>
        </w:rPr>
        <w:t xml:space="preserve">72-600 </w:t>
      </w:r>
      <w:r w:rsidR="00705D33" w:rsidRPr="00B62071">
        <w:rPr>
          <w:rFonts w:ascii="Arial" w:hAnsi="Arial" w:cs="Arial"/>
        </w:rPr>
        <w:t>Ś</w:t>
      </w:r>
      <w:r w:rsidR="00480755" w:rsidRPr="00B62071">
        <w:rPr>
          <w:rFonts w:ascii="Arial" w:hAnsi="Arial" w:cs="Arial"/>
        </w:rPr>
        <w:t>winoujście, ul. Wojska Polskiego 1/5</w:t>
      </w:r>
    </w:p>
    <w:p w14:paraId="0709583C" w14:textId="150075AD" w:rsidR="00480755" w:rsidRPr="00AC175D" w:rsidRDefault="007F2F93" w:rsidP="00E50A3A">
      <w:pPr>
        <w:spacing w:after="120"/>
        <w:ind w:left="360"/>
        <w:jc w:val="left"/>
        <w:rPr>
          <w:rFonts w:ascii="Arial" w:hAnsi="Arial" w:cs="Arial"/>
        </w:rPr>
      </w:pPr>
      <w:r w:rsidRPr="00AC175D">
        <w:rPr>
          <w:rFonts w:ascii="Arial" w:hAnsi="Arial" w:cs="Arial"/>
        </w:rPr>
        <w:t>Tel:</w:t>
      </w:r>
      <w:r w:rsidR="00480755" w:rsidRPr="00AC175D">
        <w:rPr>
          <w:rFonts w:ascii="Arial" w:hAnsi="Arial" w:cs="Arial"/>
        </w:rPr>
        <w:t xml:space="preserve"> (91) 321 </w:t>
      </w:r>
      <w:r w:rsidR="000F02CA" w:rsidRPr="00AC175D">
        <w:rPr>
          <w:rFonts w:ascii="Arial" w:hAnsi="Arial" w:cs="Arial"/>
        </w:rPr>
        <w:t>24 25</w:t>
      </w:r>
    </w:p>
    <w:p w14:paraId="68DB47A2" w14:textId="388622C2" w:rsidR="00F538D6" w:rsidRPr="00AC175D" w:rsidRDefault="00F538D6" w:rsidP="00E50A3A">
      <w:pPr>
        <w:spacing w:after="120"/>
        <w:ind w:left="360"/>
        <w:jc w:val="left"/>
        <w:rPr>
          <w:rFonts w:ascii="Arial" w:hAnsi="Arial" w:cs="Arial"/>
        </w:rPr>
      </w:pPr>
      <w:r w:rsidRPr="00AC175D">
        <w:rPr>
          <w:rFonts w:ascii="Arial" w:hAnsi="Arial" w:cs="Arial"/>
        </w:rPr>
        <w:t>E</w:t>
      </w:r>
      <w:r w:rsidR="007F2F93" w:rsidRPr="00AC175D">
        <w:rPr>
          <w:rFonts w:ascii="Arial" w:hAnsi="Arial" w:cs="Arial"/>
        </w:rPr>
        <w:t>-mail</w:t>
      </w:r>
      <w:r w:rsidR="00480755" w:rsidRPr="00AC175D">
        <w:rPr>
          <w:rFonts w:ascii="Arial" w:hAnsi="Arial" w:cs="Arial"/>
        </w:rPr>
        <w:t>:</w:t>
      </w:r>
      <w:r w:rsidR="007F2F93" w:rsidRPr="00AC175D">
        <w:rPr>
          <w:rFonts w:ascii="Arial" w:hAnsi="Arial" w:cs="Arial"/>
        </w:rPr>
        <w:t xml:space="preserve"> </w:t>
      </w:r>
      <w:r w:rsidR="00BA36C6" w:rsidRPr="00AC175D">
        <w:rPr>
          <w:rFonts w:ascii="Arial" w:hAnsi="Arial" w:cs="Arial"/>
        </w:rPr>
        <w:t>bzp</w:t>
      </w:r>
      <w:r w:rsidR="00480755" w:rsidRPr="00AC175D">
        <w:rPr>
          <w:rFonts w:ascii="Arial" w:hAnsi="Arial" w:cs="Arial"/>
        </w:rPr>
        <w:t>@um.swinoujscie.pl</w:t>
      </w:r>
    </w:p>
    <w:p w14:paraId="03A56E97" w14:textId="4DAF1CE7" w:rsidR="003B6EC1" w:rsidRPr="00B62071" w:rsidRDefault="003B6EC1" w:rsidP="00E50A3A">
      <w:pPr>
        <w:ind w:firstLine="357"/>
        <w:jc w:val="left"/>
        <w:rPr>
          <w:rFonts w:ascii="Arial" w:hAnsi="Arial" w:cs="Arial"/>
          <w:color w:val="0000FF"/>
          <w:u w:val="single"/>
        </w:rPr>
      </w:pPr>
      <w:r w:rsidRPr="00B62071">
        <w:rPr>
          <w:rFonts w:ascii="Arial" w:hAnsi="Arial" w:cs="Arial"/>
        </w:rPr>
        <w:t xml:space="preserve">Strona internetowa: </w:t>
      </w:r>
      <w:hyperlink r:id="rId8" w:history="1">
        <w:r w:rsidRPr="00B62071">
          <w:rPr>
            <w:rStyle w:val="Hipercze"/>
            <w:rFonts w:ascii="Arial" w:hAnsi="Arial" w:cs="Arial"/>
          </w:rPr>
          <w:t>www.platformazakupowa.pl/um_swinoujscie</w:t>
        </w:r>
      </w:hyperlink>
      <w:r w:rsidRPr="00B62071">
        <w:rPr>
          <w:rFonts w:ascii="Arial" w:hAnsi="Arial" w:cs="Arial"/>
        </w:rPr>
        <w:t>;</w:t>
      </w:r>
    </w:p>
    <w:p w14:paraId="4EB68645" w14:textId="73A7C287" w:rsidR="007F2F93" w:rsidRPr="00B62071" w:rsidRDefault="007F2F93" w:rsidP="00E50A3A">
      <w:pPr>
        <w:autoSpaceDE w:val="0"/>
        <w:autoSpaceDN w:val="0"/>
        <w:adjustRightInd w:val="0"/>
        <w:spacing w:after="240" w:line="240" w:lineRule="auto"/>
        <w:ind w:firstLine="357"/>
        <w:jc w:val="left"/>
        <w:rPr>
          <w:rFonts w:ascii="Arial" w:hAnsi="Arial" w:cs="Arial"/>
        </w:rPr>
      </w:pPr>
      <w:r w:rsidRPr="00B62071">
        <w:rPr>
          <w:rFonts w:ascii="Arial" w:hAnsi="Arial" w:cs="Arial"/>
        </w:rPr>
        <w:t xml:space="preserve">Godziny urzędowania Zamawiającego: od poniedziałku do piątku od godz. </w:t>
      </w:r>
      <w:r w:rsidR="009D586A" w:rsidRPr="00B62071">
        <w:rPr>
          <w:rFonts w:ascii="Arial" w:hAnsi="Arial" w:cs="Arial"/>
        </w:rPr>
        <w:t>7</w:t>
      </w:r>
      <w:r w:rsidRPr="00B62071">
        <w:rPr>
          <w:rFonts w:ascii="Arial" w:hAnsi="Arial" w:cs="Arial"/>
        </w:rPr>
        <w:t>.</w:t>
      </w:r>
      <w:r w:rsidR="009D586A" w:rsidRPr="00B62071">
        <w:rPr>
          <w:rFonts w:ascii="Arial" w:hAnsi="Arial" w:cs="Arial"/>
        </w:rPr>
        <w:t>3</w:t>
      </w:r>
      <w:r w:rsidRPr="00B62071">
        <w:rPr>
          <w:rFonts w:ascii="Arial" w:hAnsi="Arial" w:cs="Arial"/>
        </w:rPr>
        <w:t>0 do godz. 1</w:t>
      </w:r>
      <w:r w:rsidR="00ED4EBB" w:rsidRPr="00B62071">
        <w:rPr>
          <w:rFonts w:ascii="Arial" w:hAnsi="Arial" w:cs="Arial"/>
        </w:rPr>
        <w:t>5</w:t>
      </w:r>
      <w:r w:rsidRPr="00B62071">
        <w:rPr>
          <w:rFonts w:ascii="Arial" w:hAnsi="Arial" w:cs="Arial"/>
        </w:rPr>
        <w:t>.</w:t>
      </w:r>
      <w:r w:rsidR="009D586A" w:rsidRPr="00B62071">
        <w:rPr>
          <w:rFonts w:ascii="Arial" w:hAnsi="Arial" w:cs="Arial"/>
        </w:rPr>
        <w:t>30</w:t>
      </w:r>
    </w:p>
    <w:p w14:paraId="03385962" w14:textId="58AF5A24" w:rsidR="007F2F93" w:rsidRPr="00B62071" w:rsidRDefault="007F2F93" w:rsidP="00E50A3A">
      <w:pPr>
        <w:numPr>
          <w:ilvl w:val="0"/>
          <w:numId w:val="67"/>
        </w:numPr>
        <w:tabs>
          <w:tab w:val="left" w:pos="426"/>
        </w:tabs>
        <w:autoSpaceDE w:val="0"/>
        <w:autoSpaceDN w:val="0"/>
        <w:adjustRightInd w:val="0"/>
        <w:spacing w:after="120" w:line="240" w:lineRule="auto"/>
        <w:jc w:val="left"/>
        <w:rPr>
          <w:rFonts w:ascii="Arial" w:hAnsi="Arial" w:cs="Arial"/>
          <w:b/>
          <w:bCs/>
          <w:iCs/>
        </w:rPr>
      </w:pPr>
      <w:bookmarkStart w:id="5" w:name="_Toc440969207"/>
      <w:r w:rsidRPr="00B62071">
        <w:rPr>
          <w:rFonts w:ascii="Arial" w:hAnsi="Arial" w:cs="Arial"/>
          <w:b/>
          <w:bCs/>
          <w:iCs/>
        </w:rPr>
        <w:t>Tryb udzielenia zamówienia</w:t>
      </w:r>
      <w:r w:rsidR="004870E2" w:rsidRPr="00B62071">
        <w:rPr>
          <w:rFonts w:ascii="Arial" w:hAnsi="Arial" w:cs="Arial"/>
          <w:b/>
          <w:bCs/>
          <w:iCs/>
        </w:rPr>
        <w:t>:</w:t>
      </w:r>
    </w:p>
    <w:p w14:paraId="0E8A9337" w14:textId="00EF1DA9"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iCs/>
        </w:rPr>
        <w:t xml:space="preserve">Postępowanie prowadzone jest w trybie przetargu nieograniczonego, </w:t>
      </w:r>
      <w:r w:rsidR="00F538D6" w:rsidRPr="00B62071">
        <w:rPr>
          <w:rFonts w:ascii="Arial" w:hAnsi="Arial" w:cs="Arial"/>
          <w:bCs/>
          <w:iCs/>
        </w:rPr>
        <w:t>o wartości równej lub przekraczającej progi unijne,</w:t>
      </w:r>
      <w:r w:rsidRPr="00B62071">
        <w:rPr>
          <w:rFonts w:ascii="Arial" w:hAnsi="Arial" w:cs="Arial"/>
          <w:bCs/>
          <w:iCs/>
        </w:rPr>
        <w:t xml:space="preserve"> na podstawie art. </w:t>
      </w:r>
      <w:r w:rsidR="00F538D6" w:rsidRPr="00B62071">
        <w:rPr>
          <w:rFonts w:ascii="Arial" w:hAnsi="Arial" w:cs="Arial"/>
          <w:bCs/>
          <w:iCs/>
        </w:rPr>
        <w:t>132</w:t>
      </w:r>
      <w:r w:rsidRPr="00B62071">
        <w:rPr>
          <w:rFonts w:ascii="Arial" w:hAnsi="Arial" w:cs="Arial"/>
          <w:bCs/>
          <w:iCs/>
        </w:rPr>
        <w:t xml:space="preserve"> i nast. – ustawy z dnia </w:t>
      </w:r>
      <w:r w:rsidR="008E45EB" w:rsidRPr="00B62071">
        <w:rPr>
          <w:rFonts w:ascii="Arial" w:hAnsi="Arial" w:cs="Arial"/>
          <w:bCs/>
          <w:iCs/>
        </w:rPr>
        <w:br/>
      </w:r>
      <w:r w:rsidR="00F538D6" w:rsidRPr="00B62071">
        <w:rPr>
          <w:rFonts w:ascii="Arial" w:hAnsi="Arial" w:cs="Arial"/>
          <w:bCs/>
          <w:iCs/>
        </w:rPr>
        <w:t>11</w:t>
      </w:r>
      <w:r w:rsidRPr="00B62071">
        <w:rPr>
          <w:rFonts w:ascii="Arial" w:hAnsi="Arial" w:cs="Arial"/>
          <w:bCs/>
          <w:iCs/>
        </w:rPr>
        <w:t>.</w:t>
      </w:r>
      <w:r w:rsidR="00F538D6" w:rsidRPr="00B62071">
        <w:rPr>
          <w:rFonts w:ascii="Arial" w:hAnsi="Arial" w:cs="Arial"/>
          <w:bCs/>
          <w:iCs/>
        </w:rPr>
        <w:t>09</w:t>
      </w:r>
      <w:r w:rsidRPr="00B62071">
        <w:rPr>
          <w:rFonts w:ascii="Arial" w:hAnsi="Arial" w:cs="Arial"/>
          <w:bCs/>
          <w:iCs/>
        </w:rPr>
        <w:t>.20</w:t>
      </w:r>
      <w:r w:rsidR="00F538D6" w:rsidRPr="00B62071">
        <w:rPr>
          <w:rFonts w:ascii="Arial" w:hAnsi="Arial" w:cs="Arial"/>
          <w:bCs/>
          <w:iCs/>
        </w:rPr>
        <w:t>19</w:t>
      </w:r>
      <w:r w:rsidRPr="00B62071">
        <w:rPr>
          <w:rFonts w:ascii="Arial" w:hAnsi="Arial" w:cs="Arial"/>
          <w:bCs/>
          <w:iCs/>
        </w:rPr>
        <w:t xml:space="preserve"> r. – Prawo zamówień publicznych (tj. Dz. U. z </w:t>
      </w:r>
      <w:r w:rsidR="000F02CA" w:rsidRPr="00B62071">
        <w:rPr>
          <w:rFonts w:ascii="Arial" w:hAnsi="Arial" w:cs="Arial"/>
          <w:bCs/>
          <w:iCs/>
        </w:rPr>
        <w:t>20</w:t>
      </w:r>
      <w:r w:rsidR="002D0E44" w:rsidRPr="00B62071">
        <w:rPr>
          <w:rFonts w:ascii="Arial" w:hAnsi="Arial" w:cs="Arial"/>
          <w:bCs/>
          <w:iCs/>
        </w:rPr>
        <w:t>22</w:t>
      </w:r>
      <w:r w:rsidR="000F02CA" w:rsidRPr="00B62071">
        <w:rPr>
          <w:rFonts w:ascii="Arial" w:hAnsi="Arial" w:cs="Arial"/>
          <w:bCs/>
          <w:iCs/>
        </w:rPr>
        <w:t xml:space="preserve"> </w:t>
      </w:r>
      <w:r w:rsidRPr="00B62071">
        <w:rPr>
          <w:rFonts w:ascii="Arial" w:hAnsi="Arial" w:cs="Arial"/>
          <w:bCs/>
          <w:iCs/>
        </w:rPr>
        <w:t>r. poz.</w:t>
      </w:r>
      <w:r w:rsidR="00556034" w:rsidRPr="00B62071">
        <w:rPr>
          <w:rFonts w:ascii="Arial" w:hAnsi="Arial" w:cs="Arial"/>
          <w:bCs/>
          <w:iCs/>
        </w:rPr>
        <w:t xml:space="preserve"> </w:t>
      </w:r>
      <w:r w:rsidR="002D0E44" w:rsidRPr="00B62071">
        <w:rPr>
          <w:rFonts w:ascii="Arial" w:hAnsi="Arial" w:cs="Arial"/>
          <w:bCs/>
          <w:iCs/>
        </w:rPr>
        <w:t>1710</w:t>
      </w:r>
      <w:r w:rsidR="00023BCF">
        <w:rPr>
          <w:rFonts w:ascii="Arial" w:hAnsi="Arial" w:cs="Arial"/>
          <w:bCs/>
          <w:iCs/>
        </w:rPr>
        <w:t xml:space="preserve"> ze zm.</w:t>
      </w:r>
      <w:r w:rsidR="008B32C4" w:rsidRPr="00B62071">
        <w:rPr>
          <w:rFonts w:ascii="Arial" w:hAnsi="Arial" w:cs="Arial"/>
          <w:bCs/>
          <w:iCs/>
        </w:rPr>
        <w:t>)</w:t>
      </w:r>
      <w:r w:rsidRPr="00B62071">
        <w:rPr>
          <w:rFonts w:ascii="Arial" w:hAnsi="Arial" w:cs="Arial"/>
          <w:bCs/>
          <w:iCs/>
        </w:rPr>
        <w:t xml:space="preserve"> (dalej jako „</w:t>
      </w:r>
      <w:r w:rsidR="00556034" w:rsidRPr="00B62071">
        <w:rPr>
          <w:rFonts w:ascii="Arial" w:hAnsi="Arial" w:cs="Arial"/>
          <w:bCs/>
          <w:iCs/>
        </w:rPr>
        <w:t xml:space="preserve">ustawa </w:t>
      </w:r>
      <w:proofErr w:type="spellStart"/>
      <w:r w:rsidRPr="00B62071">
        <w:rPr>
          <w:rFonts w:ascii="Arial" w:hAnsi="Arial" w:cs="Arial"/>
          <w:bCs/>
          <w:iCs/>
        </w:rPr>
        <w:t>Pzp</w:t>
      </w:r>
      <w:proofErr w:type="spellEnd"/>
      <w:r w:rsidRPr="00B62071">
        <w:rPr>
          <w:rFonts w:ascii="Arial" w:hAnsi="Arial" w:cs="Arial"/>
          <w:bCs/>
          <w:iCs/>
        </w:rPr>
        <w:t xml:space="preserve">”). Zastosowanie mają także akty wykonawcze do ustawy </w:t>
      </w:r>
      <w:proofErr w:type="spellStart"/>
      <w:r w:rsidRPr="00B62071">
        <w:rPr>
          <w:rFonts w:ascii="Arial" w:hAnsi="Arial" w:cs="Arial"/>
          <w:bCs/>
          <w:iCs/>
        </w:rPr>
        <w:t>Pzp</w:t>
      </w:r>
      <w:proofErr w:type="spellEnd"/>
      <w:r w:rsidR="00556034" w:rsidRPr="00B62071">
        <w:rPr>
          <w:rFonts w:ascii="Arial" w:hAnsi="Arial" w:cs="Arial"/>
          <w:bCs/>
          <w:iCs/>
        </w:rPr>
        <w:t>.</w:t>
      </w:r>
    </w:p>
    <w:p w14:paraId="76F08E59" w14:textId="31A2967E"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Ogłoszenie i Specyfikacja Warunków Zamówienia (SWZ) udostępnione zostały na stronie internetowej</w:t>
      </w:r>
      <w:r w:rsidR="001B72A6" w:rsidRPr="00B62071">
        <w:rPr>
          <w:rFonts w:ascii="Arial" w:hAnsi="Arial" w:cs="Arial"/>
          <w:bCs/>
        </w:rPr>
        <w:t xml:space="preserve"> postępowania</w:t>
      </w:r>
      <w:r w:rsidR="002C16DF" w:rsidRPr="00B62071">
        <w:rPr>
          <w:rFonts w:ascii="Arial" w:hAnsi="Arial" w:cs="Arial"/>
          <w:bCs/>
        </w:rPr>
        <w:t>:</w:t>
      </w:r>
      <w:r w:rsidRPr="00B62071">
        <w:rPr>
          <w:rFonts w:ascii="Arial" w:hAnsi="Arial" w:cs="Arial"/>
          <w:bCs/>
        </w:rPr>
        <w:t xml:space="preserve"> </w:t>
      </w:r>
      <w:r w:rsidR="002C16DF" w:rsidRPr="00B62071">
        <w:rPr>
          <w:rFonts w:ascii="Arial" w:hAnsi="Arial" w:cs="Arial"/>
        </w:rPr>
        <w:t>www.platformazakupowa.pl/um</w:t>
      </w:r>
      <w:r w:rsidR="001B72A6" w:rsidRPr="00B62071">
        <w:rPr>
          <w:rFonts w:ascii="Arial" w:hAnsi="Arial" w:cs="Arial"/>
        </w:rPr>
        <w:t>_</w:t>
      </w:r>
      <w:r w:rsidR="002C16DF" w:rsidRPr="00B62071">
        <w:rPr>
          <w:rFonts w:ascii="Arial" w:hAnsi="Arial" w:cs="Arial"/>
        </w:rPr>
        <w:t>swinoujscie</w:t>
      </w:r>
      <w:r w:rsidR="002C16DF" w:rsidRPr="00B62071" w:rsidDel="002C16DF">
        <w:rPr>
          <w:rFonts w:ascii="Arial" w:hAnsi="Arial" w:cs="Arial"/>
        </w:rPr>
        <w:t xml:space="preserve"> </w:t>
      </w:r>
      <w:r w:rsidRPr="00B62071">
        <w:rPr>
          <w:rFonts w:ascii="Arial" w:hAnsi="Arial" w:cs="Arial"/>
          <w:bCs/>
        </w:rPr>
        <w:t>od dnia publikacji ogłoszenia o zamówieniu w Dzienniku Urzędowym Unii Europejskiej.</w:t>
      </w:r>
    </w:p>
    <w:p w14:paraId="4B8505FF" w14:textId="339267F0" w:rsidR="007F2F93" w:rsidRPr="00B62071" w:rsidRDefault="007F2F93" w:rsidP="00E50A3A">
      <w:pPr>
        <w:pStyle w:val="Akapitzlist"/>
        <w:numPr>
          <w:ilvl w:val="1"/>
          <w:numId w:val="67"/>
        </w:numPr>
        <w:tabs>
          <w:tab w:val="left" w:pos="426"/>
        </w:tabs>
        <w:autoSpaceDE w:val="0"/>
        <w:autoSpaceDN w:val="0"/>
        <w:adjustRightInd w:val="0"/>
        <w:spacing w:before="120" w:after="120" w:line="240" w:lineRule="auto"/>
        <w:ind w:left="851" w:hanging="567"/>
        <w:contextualSpacing w:val="0"/>
        <w:jc w:val="left"/>
        <w:rPr>
          <w:rFonts w:ascii="Arial" w:hAnsi="Arial" w:cs="Arial"/>
          <w:bCs/>
          <w:iCs/>
        </w:rPr>
      </w:pPr>
      <w:r w:rsidRPr="00B62071">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3DEFE258" w:rsidR="007F2F93" w:rsidRPr="00B62071" w:rsidRDefault="007F2F93" w:rsidP="00E50A3A">
      <w:pPr>
        <w:pStyle w:val="Akapitzlist"/>
        <w:numPr>
          <w:ilvl w:val="1"/>
          <w:numId w:val="67"/>
        </w:numPr>
        <w:tabs>
          <w:tab w:val="left" w:pos="426"/>
        </w:tabs>
        <w:autoSpaceDE w:val="0"/>
        <w:autoSpaceDN w:val="0"/>
        <w:adjustRightInd w:val="0"/>
        <w:spacing w:after="120" w:line="240" w:lineRule="auto"/>
        <w:ind w:left="851" w:hanging="567"/>
        <w:contextualSpacing w:val="0"/>
        <w:jc w:val="left"/>
        <w:rPr>
          <w:rFonts w:ascii="Arial" w:hAnsi="Arial" w:cs="Arial"/>
          <w:bCs/>
          <w:iCs/>
        </w:rPr>
      </w:pPr>
      <w:r w:rsidRPr="00B62071">
        <w:rPr>
          <w:rFonts w:ascii="Arial" w:hAnsi="Arial" w:cs="Arial"/>
          <w:bCs/>
        </w:rPr>
        <w:t>Do czynności podejmowanych przez Zamawiającego i wykonawcę stosować się będzie przepisy ustawy z dnia 23 kwietnia 1964 r. Kodeks cywilny (</w:t>
      </w:r>
      <w:r w:rsidR="00EB7043" w:rsidRPr="00B62071">
        <w:rPr>
          <w:rFonts w:ascii="Arial" w:hAnsi="Arial" w:cs="Arial"/>
          <w:bCs/>
        </w:rPr>
        <w:t>tj.</w:t>
      </w:r>
      <w:r w:rsidRPr="00B62071">
        <w:rPr>
          <w:rFonts w:ascii="Arial" w:hAnsi="Arial" w:cs="Arial"/>
          <w:bCs/>
        </w:rPr>
        <w:t xml:space="preserve"> Dz. U. 20</w:t>
      </w:r>
      <w:r w:rsidR="00556034" w:rsidRPr="00B62071">
        <w:rPr>
          <w:rFonts w:ascii="Arial" w:hAnsi="Arial" w:cs="Arial"/>
          <w:bCs/>
        </w:rPr>
        <w:t>2</w:t>
      </w:r>
      <w:r w:rsidR="00285F02">
        <w:rPr>
          <w:rFonts w:ascii="Arial" w:hAnsi="Arial" w:cs="Arial"/>
          <w:bCs/>
        </w:rPr>
        <w:t>2</w:t>
      </w:r>
      <w:r w:rsidRPr="00B62071">
        <w:rPr>
          <w:rFonts w:ascii="Arial" w:hAnsi="Arial" w:cs="Arial"/>
          <w:bCs/>
        </w:rPr>
        <w:t xml:space="preserve"> r. poz. 1</w:t>
      </w:r>
      <w:r w:rsidR="00285F02">
        <w:rPr>
          <w:rFonts w:ascii="Arial" w:hAnsi="Arial" w:cs="Arial"/>
          <w:bCs/>
        </w:rPr>
        <w:t>360</w:t>
      </w:r>
      <w:r w:rsidR="008B32C4" w:rsidRPr="00B62071">
        <w:rPr>
          <w:rFonts w:ascii="Arial" w:hAnsi="Arial" w:cs="Arial"/>
          <w:bCs/>
        </w:rPr>
        <w:t xml:space="preserve">, z </w:t>
      </w:r>
      <w:proofErr w:type="spellStart"/>
      <w:r w:rsidR="008B32C4" w:rsidRPr="00B62071">
        <w:rPr>
          <w:rFonts w:ascii="Arial" w:hAnsi="Arial" w:cs="Arial"/>
          <w:bCs/>
        </w:rPr>
        <w:t>późn</w:t>
      </w:r>
      <w:proofErr w:type="spellEnd"/>
      <w:r w:rsidR="008B32C4" w:rsidRPr="00B62071">
        <w:rPr>
          <w:rFonts w:ascii="Arial" w:hAnsi="Arial" w:cs="Arial"/>
          <w:bCs/>
        </w:rPr>
        <w:t>. zm.</w:t>
      </w:r>
      <w:r w:rsidRPr="00B62071">
        <w:rPr>
          <w:rFonts w:ascii="Arial" w:hAnsi="Arial" w:cs="Arial"/>
          <w:bCs/>
        </w:rPr>
        <w:t xml:space="preserve">), jeżeli przepisy ustawy </w:t>
      </w:r>
      <w:proofErr w:type="spellStart"/>
      <w:r w:rsidRPr="00B62071">
        <w:rPr>
          <w:rFonts w:ascii="Arial" w:hAnsi="Arial" w:cs="Arial"/>
          <w:bCs/>
        </w:rPr>
        <w:t>Pzp</w:t>
      </w:r>
      <w:proofErr w:type="spellEnd"/>
      <w:r w:rsidRPr="00B62071">
        <w:rPr>
          <w:rFonts w:ascii="Arial" w:hAnsi="Arial" w:cs="Arial"/>
          <w:bCs/>
        </w:rPr>
        <w:t xml:space="preserve"> nie stanowią inaczej.</w:t>
      </w:r>
    </w:p>
    <w:p w14:paraId="58890BA7" w14:textId="2802DDE7" w:rsidR="00662E98" w:rsidRPr="00B62071" w:rsidRDefault="00662E98" w:rsidP="00E50A3A">
      <w:pPr>
        <w:pStyle w:val="Akapitzlist"/>
        <w:numPr>
          <w:ilvl w:val="1"/>
          <w:numId w:val="67"/>
        </w:numPr>
        <w:tabs>
          <w:tab w:val="left" w:pos="426"/>
        </w:tabs>
        <w:autoSpaceDE w:val="0"/>
        <w:autoSpaceDN w:val="0"/>
        <w:adjustRightInd w:val="0"/>
        <w:spacing w:after="120" w:line="240" w:lineRule="auto"/>
        <w:ind w:left="851" w:hanging="567"/>
        <w:jc w:val="left"/>
        <w:rPr>
          <w:rFonts w:ascii="Arial" w:hAnsi="Arial" w:cs="Arial"/>
          <w:bCs/>
          <w:iCs/>
        </w:rPr>
      </w:pPr>
      <w:r w:rsidRPr="00B62071">
        <w:rPr>
          <w:rFonts w:ascii="Arial" w:hAnsi="Arial" w:cs="Arial"/>
          <w:bCs/>
          <w:iCs/>
        </w:rPr>
        <w:t xml:space="preserve">Na podstawie art. 139 ust. 1 ustawy </w:t>
      </w:r>
      <w:proofErr w:type="spellStart"/>
      <w:r w:rsidRPr="00B62071">
        <w:rPr>
          <w:rFonts w:ascii="Arial" w:hAnsi="Arial" w:cs="Arial"/>
          <w:bCs/>
          <w:iCs/>
        </w:rPr>
        <w:t>Pzp</w:t>
      </w:r>
      <w:proofErr w:type="spellEnd"/>
      <w:r w:rsidRPr="00B62071">
        <w:rPr>
          <w:rFonts w:ascii="Arial" w:hAnsi="Arial" w:cs="Arial"/>
          <w:bCs/>
          <w:iCs/>
        </w:rPr>
        <w:t xml:space="preserve"> Zamawiający </w:t>
      </w:r>
      <w:r w:rsidRPr="00B62071">
        <w:rPr>
          <w:rFonts w:ascii="Arial" w:hAnsi="Arial" w:cs="Arial"/>
          <w:shd w:val="clear" w:color="auto" w:fill="FFFFFF"/>
        </w:rPr>
        <w:t>najpierw dokona badania i oceny ofert, a następnie dokona kwalifikacji podmiotowej wykonawcy, którego oferta została najwyżej oceniona, w zakresie braku podstaw wykluczenia oraz spełniania warunków udziału w postępowaniu.</w:t>
      </w:r>
    </w:p>
    <w:p w14:paraId="4A4F2AF0" w14:textId="45E712CD"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II</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PRZEDMIOT ZAMÓWIENIA</w:t>
      </w:r>
      <w:bookmarkEnd w:id="5"/>
    </w:p>
    <w:p w14:paraId="0A684BD2" w14:textId="1E2318D6" w:rsidR="001D2139" w:rsidRPr="00B62071" w:rsidRDefault="00133235" w:rsidP="00E50A3A">
      <w:pPr>
        <w:pStyle w:val="Akapitzlist"/>
        <w:numPr>
          <w:ilvl w:val="0"/>
          <w:numId w:val="72"/>
        </w:numPr>
        <w:spacing w:after="60" w:line="240" w:lineRule="auto"/>
        <w:jc w:val="left"/>
        <w:rPr>
          <w:rFonts w:ascii="Arial" w:hAnsi="Arial" w:cs="Arial"/>
        </w:rPr>
      </w:pPr>
      <w:r w:rsidRPr="00B62071">
        <w:rPr>
          <w:rFonts w:ascii="Arial" w:hAnsi="Arial" w:cs="Arial"/>
        </w:rPr>
        <w:t>Przedmiotem zamówienia jest zaprojektowanie, dostarczenie oraz instalacja i uruchomienie Systemu Zarządzania Ruchem (SZR) w Świnoujściu, zwanego również jako System ITS.  Zamówienie realizowane jest poprzez formułę „zaprojektuj i wybuduj”</w:t>
      </w:r>
      <w:r w:rsidR="00285F02">
        <w:rPr>
          <w:rFonts w:ascii="Arial" w:hAnsi="Arial" w:cs="Arial"/>
        </w:rPr>
        <w:t>,</w:t>
      </w:r>
      <w:r w:rsidRPr="00B62071">
        <w:rPr>
          <w:rFonts w:ascii="Arial" w:hAnsi="Arial" w:cs="Arial"/>
        </w:rPr>
        <w:t xml:space="preserve"> zatem składa się z </w:t>
      </w:r>
      <w:r w:rsidR="001D2139" w:rsidRPr="00B62071">
        <w:rPr>
          <w:rFonts w:ascii="Arial" w:hAnsi="Arial" w:cs="Arial"/>
        </w:rPr>
        <w:t>dwóch podstawowych etapów: etapu I projektowania i etapu realizacyjnego. Zakres etapu realizacyjne</w:t>
      </w:r>
      <w:r w:rsidR="003B455D" w:rsidRPr="00B62071">
        <w:rPr>
          <w:rFonts w:ascii="Arial" w:hAnsi="Arial" w:cs="Arial"/>
        </w:rPr>
        <w:t>go został podzielony na poniższe</w:t>
      </w:r>
      <w:r w:rsidR="001D2139" w:rsidRPr="00B62071">
        <w:rPr>
          <w:rFonts w:ascii="Arial" w:hAnsi="Arial" w:cs="Arial"/>
        </w:rPr>
        <w:t xml:space="preserve"> etapy:</w:t>
      </w:r>
    </w:p>
    <w:p w14:paraId="0099EC4F" w14:textId="77777777" w:rsidR="001D2139" w:rsidRPr="00B62071" w:rsidRDefault="001D2139" w:rsidP="00E50A3A">
      <w:pPr>
        <w:spacing w:after="60" w:line="240" w:lineRule="auto"/>
        <w:jc w:val="left"/>
        <w:rPr>
          <w:rFonts w:ascii="Arial" w:hAnsi="Arial" w:cs="Arial"/>
          <w:b/>
        </w:rPr>
      </w:pPr>
      <w:r w:rsidRPr="00B62071">
        <w:rPr>
          <w:rFonts w:ascii="Arial" w:hAnsi="Arial" w:cs="Arial"/>
          <w:b/>
        </w:rPr>
        <w:t>Zakres podstawowy zamówienia obejmuje:</w:t>
      </w:r>
    </w:p>
    <w:p w14:paraId="2C0B426E"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 – Opracowanie projektu systemu zarządzania ruchem w Świnoujściu - Opracowanie niezbędnej dokumentacji projektowej całości systemu i podsystemów dla realizacji prac.</w:t>
      </w:r>
    </w:p>
    <w:p w14:paraId="4700447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 – Dostawa, montaż i wykonanie robót budowlanych umożliwiających uruchomienie systemu oraz przeprowadzenie szkoleń. Etap II obejmuje poniższe podsystemy:</w:t>
      </w:r>
    </w:p>
    <w:p w14:paraId="70503C2C"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sterowania ruchem drogowym,</w:t>
      </w:r>
    </w:p>
    <w:p w14:paraId="5121548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informacji dla kierowców,</w:t>
      </w:r>
    </w:p>
    <w:p w14:paraId="06B4924B"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Podsystem transmisji danych,</w:t>
      </w:r>
    </w:p>
    <w:p w14:paraId="585CF327" w14:textId="77777777" w:rsidR="001D2139" w:rsidRPr="00B62071" w:rsidRDefault="001D2139" w:rsidP="00E50A3A">
      <w:pPr>
        <w:numPr>
          <w:ilvl w:val="0"/>
          <w:numId w:val="94"/>
        </w:numPr>
        <w:spacing w:after="60" w:line="240" w:lineRule="auto"/>
        <w:jc w:val="left"/>
        <w:rPr>
          <w:rFonts w:ascii="Arial" w:hAnsi="Arial" w:cs="Arial"/>
        </w:rPr>
      </w:pPr>
      <w:r w:rsidRPr="00B62071">
        <w:rPr>
          <w:rFonts w:ascii="Arial" w:hAnsi="Arial" w:cs="Arial"/>
        </w:rPr>
        <w:t>Wyposażenie i adaptacja pomieszczeń Centrum Zarządzania Ruchem</w:t>
      </w:r>
    </w:p>
    <w:p w14:paraId="00E909F2"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IIA – Wdrożenie systemu zarządzania ruchem (SZR),</w:t>
      </w:r>
    </w:p>
    <w:p w14:paraId="072F362D" w14:textId="77777777" w:rsidR="001D2139" w:rsidRPr="00B62071" w:rsidRDefault="001D2139" w:rsidP="00E50A3A">
      <w:pPr>
        <w:numPr>
          <w:ilvl w:val="0"/>
          <w:numId w:val="93"/>
        </w:numPr>
        <w:spacing w:after="60" w:line="240" w:lineRule="auto"/>
        <w:jc w:val="left"/>
        <w:rPr>
          <w:rFonts w:ascii="Arial" w:hAnsi="Arial" w:cs="Arial"/>
        </w:rPr>
      </w:pPr>
      <w:r w:rsidRPr="00B62071">
        <w:rPr>
          <w:rFonts w:ascii="Arial" w:hAnsi="Arial" w:cs="Arial"/>
        </w:rPr>
        <w:t>ETAP IIB – Asysta techniczna</w:t>
      </w:r>
    </w:p>
    <w:p w14:paraId="5018CB2E" w14:textId="623E8E17" w:rsidR="001D2139" w:rsidRPr="00B62071" w:rsidRDefault="001D2139" w:rsidP="00E50A3A">
      <w:pPr>
        <w:spacing w:after="60" w:line="240" w:lineRule="auto"/>
        <w:jc w:val="left"/>
        <w:rPr>
          <w:rFonts w:ascii="Arial" w:hAnsi="Arial" w:cs="Arial"/>
        </w:rPr>
      </w:pPr>
      <w:r w:rsidRPr="00B62071">
        <w:rPr>
          <w:rFonts w:ascii="Arial" w:hAnsi="Arial" w:cs="Arial"/>
        </w:rPr>
        <w:lastRenderedPageBreak/>
        <w:t>Zamawiający przewiduj</w:t>
      </w:r>
      <w:r w:rsidR="00CF279C">
        <w:rPr>
          <w:rFonts w:ascii="Arial" w:hAnsi="Arial" w:cs="Arial"/>
        </w:rPr>
        <w:t>e</w:t>
      </w:r>
      <w:r w:rsidRPr="00B62071">
        <w:rPr>
          <w:rFonts w:ascii="Arial" w:hAnsi="Arial" w:cs="Arial"/>
        </w:rPr>
        <w:t xml:space="preserve"> skorzystanie z prawa opcji w okresie </w:t>
      </w:r>
      <w:r w:rsidRPr="00B62071">
        <w:rPr>
          <w:rFonts w:ascii="Arial" w:hAnsi="Arial" w:cs="Arial"/>
          <w:b/>
        </w:rPr>
        <w:t>36 miesięcy</w:t>
      </w:r>
      <w:r w:rsidRPr="00B62071">
        <w:rPr>
          <w:rFonts w:ascii="Arial" w:hAnsi="Arial" w:cs="Arial"/>
        </w:rPr>
        <w:t xml:space="preserve"> od dnia podpisania umowy.</w:t>
      </w:r>
    </w:p>
    <w:p w14:paraId="0AF812FB" w14:textId="6C79ABE6" w:rsidR="001D2139" w:rsidRPr="00B62071" w:rsidRDefault="001D2139" w:rsidP="00E50A3A">
      <w:pPr>
        <w:spacing w:after="60" w:line="240" w:lineRule="auto"/>
        <w:jc w:val="left"/>
        <w:rPr>
          <w:rFonts w:ascii="Arial" w:hAnsi="Arial" w:cs="Arial"/>
          <w:b/>
        </w:rPr>
      </w:pPr>
      <w:r w:rsidRPr="00B62071">
        <w:rPr>
          <w:rFonts w:ascii="Arial" w:hAnsi="Arial" w:cs="Arial"/>
          <w:b/>
        </w:rPr>
        <w:t>ETAP III – przewidziany w okresie wydłużonym realizacji Kontraktu</w:t>
      </w:r>
    </w:p>
    <w:p w14:paraId="69FCE9F1" w14:textId="58826A28" w:rsidR="001D2139" w:rsidRPr="00B62071" w:rsidRDefault="001D2139" w:rsidP="00E50A3A">
      <w:pPr>
        <w:numPr>
          <w:ilvl w:val="0"/>
          <w:numId w:val="95"/>
        </w:numPr>
        <w:spacing w:after="60" w:line="240" w:lineRule="auto"/>
        <w:jc w:val="left"/>
        <w:rPr>
          <w:rFonts w:ascii="Arial" w:hAnsi="Arial" w:cs="Arial"/>
        </w:rPr>
      </w:pPr>
      <w:r w:rsidRPr="00B62071">
        <w:rPr>
          <w:rFonts w:ascii="Arial" w:hAnsi="Arial" w:cs="Arial"/>
        </w:rPr>
        <w:t>Podsystem wizyjny</w:t>
      </w:r>
    </w:p>
    <w:p w14:paraId="6068B5D0" w14:textId="12C48B4C" w:rsidR="001D2139" w:rsidRPr="00B62071" w:rsidRDefault="001D2139" w:rsidP="00E50A3A">
      <w:pPr>
        <w:jc w:val="left"/>
        <w:rPr>
          <w:rFonts w:ascii="Arial" w:hAnsi="Arial" w:cs="Arial"/>
          <w:b/>
        </w:rPr>
      </w:pPr>
      <w:r w:rsidRPr="00B62071">
        <w:rPr>
          <w:rFonts w:ascii="Arial" w:hAnsi="Arial" w:cs="Arial"/>
          <w:b/>
        </w:rPr>
        <w:t>ETAP IV – przewidziany w okresie wydłużonym realizacji Kontraktu</w:t>
      </w:r>
    </w:p>
    <w:p w14:paraId="2C13DDDB" w14:textId="24A1A945" w:rsidR="001D2139" w:rsidRDefault="001D2139" w:rsidP="00E50A3A">
      <w:pPr>
        <w:pStyle w:val="Akapitzlist"/>
        <w:numPr>
          <w:ilvl w:val="0"/>
          <w:numId w:val="95"/>
        </w:numPr>
        <w:spacing w:line="259" w:lineRule="auto"/>
        <w:jc w:val="left"/>
        <w:rPr>
          <w:rFonts w:ascii="Arial" w:hAnsi="Arial" w:cs="Arial"/>
        </w:rPr>
      </w:pPr>
      <w:r w:rsidRPr="00B62071">
        <w:rPr>
          <w:rFonts w:ascii="Arial" w:hAnsi="Arial" w:cs="Arial"/>
        </w:rPr>
        <w:t>Podsystem informacji parkingowej</w:t>
      </w:r>
    </w:p>
    <w:p w14:paraId="68E78E43" w14:textId="5868BDD8" w:rsidR="00EE20C9" w:rsidRPr="00B62071" w:rsidRDefault="00EE20C9" w:rsidP="00E50A3A">
      <w:pPr>
        <w:pStyle w:val="Akapitzlist"/>
        <w:numPr>
          <w:ilvl w:val="0"/>
          <w:numId w:val="95"/>
        </w:numPr>
        <w:spacing w:line="259" w:lineRule="auto"/>
        <w:jc w:val="left"/>
        <w:rPr>
          <w:rFonts w:ascii="Arial" w:hAnsi="Arial" w:cs="Arial"/>
        </w:rPr>
      </w:pPr>
      <w:r>
        <w:rPr>
          <w:rFonts w:ascii="Arial" w:hAnsi="Arial" w:cs="Arial"/>
        </w:rPr>
        <w:t>Podsystem transmisji danych</w:t>
      </w:r>
    </w:p>
    <w:p w14:paraId="735A7800" w14:textId="19209616" w:rsidR="001D2139" w:rsidRPr="00B62071" w:rsidRDefault="001D2139" w:rsidP="00E50A3A">
      <w:pPr>
        <w:jc w:val="left"/>
        <w:rPr>
          <w:rFonts w:ascii="Arial" w:hAnsi="Arial" w:cs="Arial"/>
          <w:b/>
        </w:rPr>
      </w:pPr>
      <w:r w:rsidRPr="00B62071">
        <w:rPr>
          <w:rFonts w:ascii="Arial" w:hAnsi="Arial" w:cs="Arial"/>
          <w:b/>
        </w:rPr>
        <w:t>ETAP V – przewidziany w okresie wydłużonym realizacji Kontraktu</w:t>
      </w:r>
    </w:p>
    <w:p w14:paraId="70BA80E6"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priorytetu dla pojazdów transportu zbiorowego,</w:t>
      </w:r>
    </w:p>
    <w:p w14:paraId="3DEFDCC9" w14:textId="77777777" w:rsidR="001D2139" w:rsidRPr="00B62071" w:rsidRDefault="001D2139" w:rsidP="00E50A3A">
      <w:pPr>
        <w:pStyle w:val="Akapitzlist"/>
        <w:numPr>
          <w:ilvl w:val="0"/>
          <w:numId w:val="96"/>
        </w:numPr>
        <w:spacing w:line="259" w:lineRule="auto"/>
        <w:jc w:val="left"/>
        <w:rPr>
          <w:rFonts w:ascii="Arial" w:hAnsi="Arial" w:cs="Arial"/>
        </w:rPr>
      </w:pPr>
      <w:r w:rsidRPr="00B62071">
        <w:rPr>
          <w:rFonts w:ascii="Arial" w:hAnsi="Arial" w:cs="Arial"/>
        </w:rPr>
        <w:t>Podsystem dynamicznej informacji pasażerskiej,</w:t>
      </w:r>
    </w:p>
    <w:p w14:paraId="21774450" w14:textId="0BE96AAD" w:rsidR="00EE20C9" w:rsidRPr="00A4565E" w:rsidRDefault="00EE20C9" w:rsidP="00E50A3A">
      <w:pPr>
        <w:pStyle w:val="Akapitzlist"/>
        <w:numPr>
          <w:ilvl w:val="0"/>
          <w:numId w:val="96"/>
        </w:numPr>
        <w:jc w:val="left"/>
        <w:rPr>
          <w:rFonts w:ascii="Arial" w:hAnsi="Arial" w:cs="Arial"/>
        </w:rPr>
      </w:pPr>
      <w:r w:rsidRPr="00EE20C9">
        <w:rPr>
          <w:rFonts w:ascii="Arial" w:hAnsi="Arial" w:cs="Arial"/>
        </w:rPr>
        <w:t>Podsystem transmisji danych</w:t>
      </w:r>
    </w:p>
    <w:p w14:paraId="7934B4F1" w14:textId="44D10345" w:rsidR="00EE20C9" w:rsidRDefault="00EE20C9" w:rsidP="00E50A3A">
      <w:pPr>
        <w:pStyle w:val="Akapitzlist"/>
        <w:numPr>
          <w:ilvl w:val="0"/>
          <w:numId w:val="96"/>
        </w:numPr>
        <w:spacing w:line="259" w:lineRule="auto"/>
        <w:jc w:val="left"/>
        <w:rPr>
          <w:rFonts w:ascii="Arial" w:hAnsi="Arial" w:cs="Arial"/>
        </w:rPr>
      </w:pPr>
      <w:r w:rsidRPr="00EE20C9">
        <w:rPr>
          <w:rFonts w:ascii="Arial" w:hAnsi="Arial" w:cs="Arial"/>
        </w:rPr>
        <w:t>Wyposażenie i adaptacja pomieszczeń Centrum Zarządzania Ruchem</w:t>
      </w:r>
    </w:p>
    <w:p w14:paraId="7E3AFC05" w14:textId="122A9BAB" w:rsidR="001D2139" w:rsidRPr="00B62071" w:rsidRDefault="001D2139" w:rsidP="00E50A3A">
      <w:pPr>
        <w:jc w:val="left"/>
        <w:rPr>
          <w:rFonts w:ascii="Arial" w:hAnsi="Arial" w:cs="Arial"/>
        </w:rPr>
      </w:pPr>
      <w:r w:rsidRPr="00B62071">
        <w:rPr>
          <w:rFonts w:ascii="Arial" w:hAnsi="Arial" w:cs="Arial"/>
        </w:rPr>
        <w:t>Początkowy etap projektowania uwzględnić ma w pełni, proponowaną przez Wykonawcę technologię, w zakresie systemu ITS. W etapie realizacyjnym Wykonawca wykona wszelkie niezbędne roboty budowlane, dokona dostaw i montażu urządzeń, wykona niezbędne instalacje i uruchomi system do wymaganej funkcjonalności. Zamówienie obejmuje również, wsparcie techniczne w okresie wdrożenia oraz asystę techniczną po okresie wdrożenia, a także przeszkolenie kadry Zamawiającego.</w:t>
      </w:r>
    </w:p>
    <w:p w14:paraId="2E1EF482" w14:textId="73B7C846" w:rsidR="007458F4" w:rsidRPr="00B62071" w:rsidRDefault="00133235" w:rsidP="00E50A3A">
      <w:pPr>
        <w:jc w:val="left"/>
        <w:rPr>
          <w:rFonts w:ascii="Arial" w:hAnsi="Arial" w:cs="Arial"/>
        </w:rPr>
      </w:pPr>
      <w:r w:rsidRPr="00B62071">
        <w:rPr>
          <w:rFonts w:ascii="Arial" w:hAnsi="Arial" w:cs="Arial"/>
        </w:rPr>
        <w:t xml:space="preserve">Szczegóły określa opis przedmiotu zamówienia (Program </w:t>
      </w:r>
      <w:proofErr w:type="spellStart"/>
      <w:r w:rsidRPr="00B62071">
        <w:rPr>
          <w:rFonts w:ascii="Arial" w:hAnsi="Arial" w:cs="Arial"/>
        </w:rPr>
        <w:t>Funkcjonalno</w:t>
      </w:r>
      <w:proofErr w:type="spellEnd"/>
      <w:r w:rsidRPr="00B62071">
        <w:rPr>
          <w:rFonts w:ascii="Arial" w:hAnsi="Arial" w:cs="Arial"/>
        </w:rPr>
        <w:t xml:space="preserve"> Użytkowy wraz z załącznikami) stanowiący załącznik </w:t>
      </w:r>
      <w:r w:rsidR="004339A6" w:rsidRPr="00B62071">
        <w:rPr>
          <w:rFonts w:ascii="Arial" w:hAnsi="Arial" w:cs="Arial"/>
        </w:rPr>
        <w:t>nr 6.9</w:t>
      </w:r>
      <w:r w:rsidRPr="00B62071">
        <w:rPr>
          <w:rFonts w:ascii="Arial" w:hAnsi="Arial" w:cs="Arial"/>
        </w:rPr>
        <w:t xml:space="preserve"> do </w:t>
      </w:r>
      <w:r w:rsidR="004339A6" w:rsidRPr="00B62071">
        <w:rPr>
          <w:rFonts w:ascii="Arial" w:hAnsi="Arial" w:cs="Arial"/>
        </w:rPr>
        <w:t>Umowy.</w:t>
      </w:r>
    </w:p>
    <w:p w14:paraId="78DEAC45" w14:textId="77777777" w:rsidR="007458F4" w:rsidRPr="00B62071" w:rsidRDefault="007458F4" w:rsidP="00E50A3A">
      <w:pPr>
        <w:pStyle w:val="Akapitzlist"/>
        <w:numPr>
          <w:ilvl w:val="0"/>
          <w:numId w:val="72"/>
        </w:numPr>
        <w:spacing w:after="60" w:line="240" w:lineRule="auto"/>
        <w:jc w:val="left"/>
        <w:rPr>
          <w:rFonts w:ascii="Arial" w:hAnsi="Arial" w:cs="Arial"/>
        </w:rPr>
      </w:pPr>
      <w:r w:rsidRPr="00B62071">
        <w:rPr>
          <w:rFonts w:ascii="Arial" w:hAnsi="Arial" w:cs="Arial"/>
        </w:rPr>
        <w:t>Przedmiot zamówienia odpowiada następującym kodom CPV:</w:t>
      </w:r>
    </w:p>
    <w:p w14:paraId="0A01996A" w14:textId="07A2A227" w:rsidR="00394B89"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Główny kod CPV:</w:t>
      </w:r>
    </w:p>
    <w:p w14:paraId="1183D8BE" w14:textId="0E91CA11" w:rsidR="007458F4"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42961000-0 System sterowania i kontroli</w:t>
      </w:r>
    </w:p>
    <w:p w14:paraId="3681ED06" w14:textId="46B7DEB3" w:rsidR="009E3377" w:rsidRPr="00B62071" w:rsidRDefault="009E3377" w:rsidP="00E50A3A">
      <w:pPr>
        <w:pStyle w:val="Akapitzlist"/>
        <w:spacing w:after="60" w:line="240" w:lineRule="auto"/>
        <w:ind w:left="360"/>
        <w:jc w:val="left"/>
        <w:rPr>
          <w:rFonts w:ascii="Arial" w:hAnsi="Arial" w:cs="Arial"/>
        </w:rPr>
      </w:pPr>
      <w:r w:rsidRPr="00B62071">
        <w:rPr>
          <w:rFonts w:ascii="Arial" w:hAnsi="Arial" w:cs="Arial"/>
        </w:rPr>
        <w:t>Uzupełniające kody CPV:</w:t>
      </w:r>
    </w:p>
    <w:p w14:paraId="54DE9111" w14:textId="54414C10"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 xml:space="preserve">34970000-7 Urządzenia monitorowania </w:t>
      </w:r>
      <w:r w:rsidR="00AE3D92" w:rsidRPr="00B62071">
        <w:rPr>
          <w:rFonts w:ascii="Arial" w:hAnsi="Arial" w:cs="Arial"/>
        </w:rPr>
        <w:t>ruchu;</w:t>
      </w:r>
    </w:p>
    <w:p w14:paraId="797022B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31350000-4 Przewodniki elektryczne do celów przetwarzania danych i sterowania;</w:t>
      </w:r>
    </w:p>
    <w:p w14:paraId="5DF1F6F7"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32520000-4 Sprzęt i kable telekomunikacyjne;</w:t>
      </w:r>
    </w:p>
    <w:p w14:paraId="269C4C0E"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45310000-3 Roboty instalacyjne elektryczne;</w:t>
      </w:r>
    </w:p>
    <w:p w14:paraId="551E8542"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45316200-7 Instalowanie urządzeń sygnalizacyjnych;</w:t>
      </w:r>
    </w:p>
    <w:p w14:paraId="0EEB1C75"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45233294-6 Instalowanie sygnalizacji drogowej;</w:t>
      </w:r>
    </w:p>
    <w:p w14:paraId="6CAF620F"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51610000-1 Usługi instalowania urządzeń komputerowych i przetwarzania informacji;</w:t>
      </w:r>
    </w:p>
    <w:p w14:paraId="1F51C413"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72320000-4 Usługi bazy danych;</w:t>
      </w:r>
    </w:p>
    <w:p w14:paraId="1EDBD2AA" w14:textId="77777777"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71320000-7 Usługi inżynieryjne w zakresie projektowania;</w:t>
      </w:r>
    </w:p>
    <w:p w14:paraId="722D7B5A" w14:textId="05335A09" w:rsidR="007458F4" w:rsidRPr="00B62071" w:rsidRDefault="007458F4" w:rsidP="00E50A3A">
      <w:pPr>
        <w:pStyle w:val="Akapitzlist"/>
        <w:spacing w:after="60" w:line="240" w:lineRule="auto"/>
        <w:ind w:left="360"/>
        <w:jc w:val="left"/>
        <w:rPr>
          <w:rFonts w:ascii="Arial" w:hAnsi="Arial" w:cs="Arial"/>
        </w:rPr>
      </w:pPr>
      <w:r w:rsidRPr="00B62071">
        <w:rPr>
          <w:rFonts w:ascii="Arial" w:hAnsi="Arial" w:cs="Arial"/>
        </w:rPr>
        <w:t>32420000-3 Urządzenia sieciowe.</w:t>
      </w:r>
    </w:p>
    <w:p w14:paraId="3BC7C953" w14:textId="0CCC18A2" w:rsidR="00F63055" w:rsidRPr="00B62071" w:rsidRDefault="00640666" w:rsidP="00E50A3A">
      <w:pPr>
        <w:pStyle w:val="Akapitzlist"/>
        <w:numPr>
          <w:ilvl w:val="0"/>
          <w:numId w:val="72"/>
        </w:numPr>
        <w:jc w:val="left"/>
        <w:rPr>
          <w:rFonts w:ascii="Arial" w:hAnsi="Arial" w:cs="Arial"/>
        </w:rPr>
      </w:pPr>
      <w:r w:rsidRPr="00B62071">
        <w:rPr>
          <w:rFonts w:ascii="Arial" w:hAnsi="Arial" w:cs="Arial"/>
        </w:rPr>
        <w:t>Zamawiający używając w dokumenta</w:t>
      </w:r>
      <w:r w:rsidR="00022FAE" w:rsidRPr="00B62071">
        <w:rPr>
          <w:rFonts w:ascii="Arial" w:hAnsi="Arial" w:cs="Arial"/>
        </w:rPr>
        <w:t xml:space="preserve">ch zamówienia </w:t>
      </w:r>
      <w:r w:rsidRPr="00B62071">
        <w:rPr>
          <w:rFonts w:ascii="Arial" w:hAnsi="Arial" w:cs="Arial"/>
        </w:rPr>
        <w:t xml:space="preserve">odniesień do polskich norm przenoszących normy europejskie, europejskich ocen technicznych, wspólnych </w:t>
      </w:r>
      <w:r w:rsidR="00AE3D92" w:rsidRPr="00B62071">
        <w:rPr>
          <w:rFonts w:ascii="Arial" w:hAnsi="Arial" w:cs="Arial"/>
        </w:rPr>
        <w:t>specyfikacji technicznych</w:t>
      </w:r>
      <w:r w:rsidRPr="00B62071">
        <w:rPr>
          <w:rFonts w:ascii="Arial" w:hAnsi="Arial" w:cs="Arial"/>
        </w:rPr>
        <w:t>, norm międzynarodowych lub innych odniesień o których mowa w art. 42 ust. 3 lit. b Dyrektywy PE i Rady 2014/24/UE z dnia 26 lutego 2014 r. w sprawie zamówień publicznych, uchylającą dyrektywę 2004/18/WE</w:t>
      </w:r>
      <w:r w:rsidR="005376A3" w:rsidRPr="00B62071">
        <w:rPr>
          <w:rFonts w:ascii="Arial" w:hAnsi="Arial" w:cs="Arial"/>
        </w:rPr>
        <w:t>,</w:t>
      </w:r>
      <w:r w:rsidRPr="00B62071">
        <w:rPr>
          <w:rFonts w:ascii="Arial" w:hAnsi="Arial" w:cs="Arial"/>
        </w:rPr>
        <w:t xml:space="preserve"> ma na myśli normy te lub równoważne.</w:t>
      </w:r>
    </w:p>
    <w:p w14:paraId="6789FAA2" w14:textId="1E11B0A9" w:rsidR="00B76854" w:rsidRPr="00B62071" w:rsidRDefault="00B76854" w:rsidP="00E50A3A">
      <w:pPr>
        <w:pStyle w:val="Akapitzlist"/>
        <w:numPr>
          <w:ilvl w:val="0"/>
          <w:numId w:val="72"/>
        </w:numPr>
        <w:jc w:val="left"/>
        <w:rPr>
          <w:rFonts w:ascii="Arial" w:hAnsi="Arial" w:cs="Arial"/>
        </w:rPr>
      </w:pPr>
      <w:r w:rsidRPr="00B62071">
        <w:rPr>
          <w:rFonts w:ascii="Arial" w:hAnsi="Arial" w:cs="Arial"/>
        </w:rPr>
        <w:t>Zamawiający przewiduje możliwość unieważni</w:t>
      </w:r>
      <w:r w:rsidR="00321370" w:rsidRPr="00B62071">
        <w:rPr>
          <w:rFonts w:ascii="Arial" w:hAnsi="Arial" w:cs="Arial"/>
        </w:rPr>
        <w:t>enia</w:t>
      </w:r>
      <w:r w:rsidRPr="00B62071">
        <w:rPr>
          <w:rFonts w:ascii="Arial" w:hAnsi="Arial" w:cs="Arial"/>
        </w:rPr>
        <w:t xml:space="preserve"> postępowani</w:t>
      </w:r>
      <w:r w:rsidR="00321370" w:rsidRPr="00B62071">
        <w:rPr>
          <w:rFonts w:ascii="Arial" w:hAnsi="Arial" w:cs="Arial"/>
        </w:rPr>
        <w:t>a</w:t>
      </w:r>
      <w:r w:rsidRPr="00B62071">
        <w:rPr>
          <w:rFonts w:ascii="Arial" w:hAnsi="Arial" w:cs="Arial"/>
        </w:rPr>
        <w:t xml:space="preserve"> o udzielenie zamówienia</w:t>
      </w:r>
      <w:r w:rsidR="00321370" w:rsidRPr="00B62071">
        <w:rPr>
          <w:rFonts w:ascii="Arial" w:hAnsi="Arial" w:cs="Arial"/>
        </w:rPr>
        <w:t xml:space="preserve"> na podstawie art. 257 ustawy </w:t>
      </w:r>
      <w:proofErr w:type="spellStart"/>
      <w:r w:rsidR="00321370" w:rsidRPr="00B62071">
        <w:rPr>
          <w:rFonts w:ascii="Arial" w:hAnsi="Arial" w:cs="Arial"/>
        </w:rPr>
        <w:t>Pzp</w:t>
      </w:r>
      <w:proofErr w:type="spellEnd"/>
      <w:r w:rsidRPr="00B62071">
        <w:rPr>
          <w:rFonts w:ascii="Arial" w:hAnsi="Arial" w:cs="Arial"/>
        </w:rPr>
        <w:t xml:space="preserve">, jeżeli środki publiczne, które </w:t>
      </w:r>
      <w:r w:rsidR="00321370" w:rsidRPr="00B62071">
        <w:rPr>
          <w:rFonts w:ascii="Arial" w:hAnsi="Arial" w:cs="Arial"/>
        </w:rPr>
        <w:t>Z</w:t>
      </w:r>
      <w:r w:rsidRPr="00B62071">
        <w:rPr>
          <w:rFonts w:ascii="Arial" w:hAnsi="Arial" w:cs="Arial"/>
        </w:rPr>
        <w:t>amawiający zamierzał przeznaczyć na sfinansowanie całości lub części zamówienia, nie zostały mu przyznane</w:t>
      </w:r>
      <w:r w:rsidR="00321370" w:rsidRPr="00B62071">
        <w:rPr>
          <w:rFonts w:ascii="Arial" w:hAnsi="Arial" w:cs="Arial"/>
        </w:rPr>
        <w:t>.</w:t>
      </w:r>
    </w:p>
    <w:p w14:paraId="3BE3C5AB" w14:textId="77777777" w:rsidR="007A4E18" w:rsidRPr="00B62071" w:rsidRDefault="007A4E18" w:rsidP="00E50A3A">
      <w:pPr>
        <w:pStyle w:val="Nagwek1"/>
        <w:shd w:val="clear" w:color="auto" w:fill="E5DFEC"/>
        <w:spacing w:before="360" w:after="240" w:line="240" w:lineRule="auto"/>
        <w:jc w:val="left"/>
        <w:rPr>
          <w:rFonts w:ascii="Arial" w:hAnsi="Arial" w:cs="Arial"/>
          <w:sz w:val="22"/>
          <w:szCs w:val="22"/>
          <w:u w:val="single"/>
        </w:rPr>
      </w:pPr>
      <w:bookmarkStart w:id="6" w:name="_Toc360626579"/>
      <w:r w:rsidRPr="00B62071">
        <w:rPr>
          <w:rFonts w:ascii="Arial" w:hAnsi="Arial" w:cs="Arial"/>
          <w:sz w:val="22"/>
          <w:szCs w:val="22"/>
        </w:rPr>
        <w:t xml:space="preserve">III. </w:t>
      </w:r>
      <w:r w:rsidRPr="00B62071">
        <w:rPr>
          <w:rFonts w:ascii="Arial" w:hAnsi="Arial" w:cs="Arial"/>
          <w:sz w:val="22"/>
          <w:szCs w:val="22"/>
          <w:u w:val="single"/>
        </w:rPr>
        <w:t>ZAMÓWIENIA CZĘŚCIOWE / OFERTA WARIANTOWA / ZAMÓWIENIA UZUPEŁNIAJĄCE</w:t>
      </w:r>
      <w:bookmarkEnd w:id="6"/>
    </w:p>
    <w:p w14:paraId="6113A8C2" w14:textId="2DE3B073" w:rsidR="00352DCD" w:rsidRPr="00B62071" w:rsidRDefault="007A4E18" w:rsidP="00E50A3A">
      <w:pPr>
        <w:numPr>
          <w:ilvl w:val="0"/>
          <w:numId w:val="46"/>
        </w:numPr>
        <w:spacing w:after="120" w:line="240" w:lineRule="auto"/>
        <w:ind w:left="426" w:hanging="426"/>
        <w:jc w:val="left"/>
        <w:rPr>
          <w:rFonts w:ascii="Arial" w:hAnsi="Arial" w:cs="Arial"/>
          <w:iCs/>
        </w:rPr>
      </w:pPr>
      <w:r w:rsidRPr="00B62071">
        <w:rPr>
          <w:rFonts w:ascii="Arial" w:hAnsi="Arial" w:cs="Arial"/>
        </w:rPr>
        <w:t xml:space="preserve">Zamawiający </w:t>
      </w:r>
      <w:r w:rsidR="00AE3D92" w:rsidRPr="00B62071">
        <w:rPr>
          <w:rFonts w:ascii="Arial" w:hAnsi="Arial" w:cs="Arial"/>
        </w:rPr>
        <w:t>nie</w:t>
      </w:r>
      <w:r w:rsidR="00C33D48" w:rsidRPr="00B62071">
        <w:rPr>
          <w:rFonts w:ascii="Arial" w:hAnsi="Arial" w:cs="Arial"/>
        </w:rPr>
        <w:t xml:space="preserve"> </w:t>
      </w:r>
      <w:r w:rsidRPr="00B62071">
        <w:rPr>
          <w:rFonts w:ascii="Arial" w:hAnsi="Arial" w:cs="Arial"/>
        </w:rPr>
        <w:t>dopuszcza składani</w:t>
      </w:r>
      <w:r w:rsidR="00C33D48" w:rsidRPr="00B62071">
        <w:rPr>
          <w:rFonts w:ascii="Arial" w:hAnsi="Arial" w:cs="Arial"/>
        </w:rPr>
        <w:t>a</w:t>
      </w:r>
      <w:r w:rsidRPr="00B62071">
        <w:rPr>
          <w:rFonts w:ascii="Arial" w:hAnsi="Arial" w:cs="Arial"/>
        </w:rPr>
        <w:t xml:space="preserve"> ofert częściowych</w:t>
      </w:r>
      <w:r w:rsidR="00C33D48" w:rsidRPr="00B62071">
        <w:rPr>
          <w:rFonts w:ascii="Arial" w:hAnsi="Arial" w:cs="Arial"/>
        </w:rPr>
        <w:t xml:space="preserve"> w tym postępowaniu.</w:t>
      </w:r>
      <w:r w:rsidR="00352DCD" w:rsidRPr="00B62071">
        <w:rPr>
          <w:rFonts w:ascii="Arial" w:hAnsi="Arial" w:cs="Arial"/>
        </w:rPr>
        <w:t xml:space="preserve"> Zamawiający nie przewiduje podziału zamówienia na części. </w:t>
      </w:r>
      <w:r w:rsidR="00352DCD" w:rsidRPr="00B62071">
        <w:rPr>
          <w:rFonts w:ascii="Arial" w:hAnsi="Arial" w:cs="Arial"/>
          <w:iCs/>
        </w:rPr>
        <w:t>Inteligentne systemy transportowe (zwane dalej ITS) pozwalają osiągnąć korzyści związane z poprawą bezpieczeństwa oraz lepszym wykorzystaniem sieci transportowej przy stosunkowo n</w:t>
      </w:r>
      <w:r w:rsidR="003D306A" w:rsidRPr="00B62071">
        <w:rPr>
          <w:rFonts w:ascii="Arial" w:hAnsi="Arial" w:cs="Arial"/>
          <w:iCs/>
        </w:rPr>
        <w:t>iedużych nakładach finansowych.</w:t>
      </w:r>
      <w:r w:rsidR="003D306A" w:rsidRPr="00B62071">
        <w:rPr>
          <w:rFonts w:ascii="Arial" w:hAnsi="Arial" w:cs="Arial"/>
          <w:iCs/>
        </w:rPr>
        <w:br/>
      </w:r>
      <w:r w:rsidR="00352DCD" w:rsidRPr="00B62071">
        <w:rPr>
          <w:rFonts w:ascii="Arial" w:hAnsi="Arial" w:cs="Arial"/>
          <w:iCs/>
        </w:rPr>
        <w:lastRenderedPageBreak/>
        <w:t>Z tego względu dokumenty strategiczne określające kierunki i zasady rozwoju sieci transportowych, zarówno na poziomie europejskim jak i krajowym, wskazują rozwiązania ITS jako ważny komponent nowoczesnego transportu.</w:t>
      </w:r>
      <w:r w:rsidR="00813931" w:rsidRPr="00B62071">
        <w:rPr>
          <w:rFonts w:ascii="Arial" w:hAnsi="Arial" w:cs="Arial"/>
          <w:iCs/>
        </w:rPr>
        <w:t xml:space="preserve"> </w:t>
      </w:r>
      <w:r w:rsidR="00352DCD" w:rsidRPr="00B62071">
        <w:rPr>
          <w:rFonts w:ascii="Arial" w:hAnsi="Arial" w:cs="Arial"/>
          <w:iCs/>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B62071" w:rsidRDefault="006B29BE" w:rsidP="00E50A3A">
      <w:pPr>
        <w:numPr>
          <w:ilvl w:val="0"/>
          <w:numId w:val="46"/>
        </w:numPr>
        <w:spacing w:after="120" w:line="240" w:lineRule="auto"/>
        <w:ind w:left="426" w:hanging="426"/>
        <w:jc w:val="left"/>
        <w:rPr>
          <w:rFonts w:ascii="Arial" w:hAnsi="Arial" w:cs="Arial"/>
        </w:rPr>
      </w:pPr>
      <w:r w:rsidRPr="00B62071">
        <w:rPr>
          <w:rFonts w:ascii="Arial" w:hAnsi="Arial" w:cs="Arial"/>
        </w:rPr>
        <w:t>Zamawiający nie dopuszcza składania ofert wariantowych.</w:t>
      </w:r>
    </w:p>
    <w:p w14:paraId="54267EF4" w14:textId="77777777" w:rsidR="006B29BE" w:rsidRPr="00B62071" w:rsidRDefault="006B29BE" w:rsidP="00E50A3A">
      <w:pPr>
        <w:pStyle w:val="Bezodstpw"/>
        <w:numPr>
          <w:ilvl w:val="0"/>
          <w:numId w:val="46"/>
        </w:numPr>
        <w:tabs>
          <w:tab w:val="left" w:pos="426"/>
          <w:tab w:val="left" w:pos="709"/>
        </w:tabs>
        <w:spacing w:after="120"/>
        <w:ind w:left="426" w:hanging="426"/>
        <w:jc w:val="left"/>
        <w:rPr>
          <w:rFonts w:ascii="Arial" w:hAnsi="Arial" w:cs="Arial"/>
        </w:rPr>
      </w:pPr>
      <w:r w:rsidRPr="00B62071">
        <w:rPr>
          <w:rFonts w:ascii="Arial" w:hAnsi="Arial" w:cs="Arial"/>
        </w:rPr>
        <w:t>Zamawiający nie przewiduje zawarcia umowy ramowej.</w:t>
      </w:r>
    </w:p>
    <w:p w14:paraId="63E12E28" w14:textId="77777777"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Zamawiający nie przewiduje zastosowania aukcji elektronicznej.</w:t>
      </w:r>
    </w:p>
    <w:p w14:paraId="2010AE73" w14:textId="10D74586" w:rsidR="00936603" w:rsidRPr="00B62071" w:rsidRDefault="00272BF2" w:rsidP="00E50A3A">
      <w:pPr>
        <w:pStyle w:val="Tekstpodstawowywcity"/>
        <w:numPr>
          <w:ilvl w:val="0"/>
          <w:numId w:val="46"/>
        </w:numPr>
        <w:tabs>
          <w:tab w:val="left" w:pos="426"/>
          <w:tab w:val="left" w:pos="709"/>
        </w:tabs>
        <w:spacing w:line="240" w:lineRule="auto"/>
        <w:ind w:left="425" w:hanging="425"/>
        <w:jc w:val="left"/>
        <w:rPr>
          <w:rFonts w:ascii="Arial" w:hAnsi="Arial" w:cs="Arial"/>
        </w:rPr>
      </w:pPr>
      <w:r w:rsidRPr="00B62071">
        <w:rPr>
          <w:rFonts w:ascii="Arial" w:hAnsi="Arial" w:cs="Arial"/>
        </w:rPr>
        <w:t>Zamawiający</w:t>
      </w:r>
      <w:r w:rsidR="004837F6" w:rsidRPr="00B62071">
        <w:rPr>
          <w:rFonts w:ascii="Arial" w:hAnsi="Arial" w:cs="Arial"/>
        </w:rPr>
        <w:t xml:space="preserve"> </w:t>
      </w:r>
      <w:r w:rsidRPr="00B62071">
        <w:rPr>
          <w:rFonts w:ascii="Arial" w:hAnsi="Arial" w:cs="Arial"/>
        </w:rPr>
        <w:t>przewiduje udzieleni</w:t>
      </w:r>
      <w:r w:rsidR="004837F6" w:rsidRPr="00B62071">
        <w:rPr>
          <w:rFonts w:ascii="Arial" w:hAnsi="Arial" w:cs="Arial"/>
        </w:rPr>
        <w:t>a</w:t>
      </w:r>
      <w:r w:rsidRPr="00B62071">
        <w:rPr>
          <w:rFonts w:ascii="Arial" w:hAnsi="Arial" w:cs="Arial"/>
        </w:rPr>
        <w:t xml:space="preserve"> zamówień, o których mowa w art. 214 ust. 1 pkt </w:t>
      </w:r>
      <w:r w:rsidR="00C377C7" w:rsidRPr="00B62071">
        <w:rPr>
          <w:rFonts w:ascii="Arial" w:hAnsi="Arial" w:cs="Arial"/>
        </w:rPr>
        <w:t>8</w:t>
      </w:r>
      <w:r w:rsidR="006269AF" w:rsidRPr="00B62071">
        <w:rPr>
          <w:rFonts w:ascii="Arial" w:hAnsi="Arial" w:cs="Arial"/>
        </w:rPr>
        <w:t>)</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tj. zamówień polegających na </w:t>
      </w:r>
      <w:r w:rsidR="0091187C" w:rsidRPr="00B62071">
        <w:rPr>
          <w:rFonts w:ascii="Arial" w:hAnsi="Arial" w:cs="Arial"/>
        </w:rPr>
        <w:t>zamówieniu</w:t>
      </w:r>
      <w:r w:rsidRPr="00B62071">
        <w:rPr>
          <w:rFonts w:ascii="Arial" w:hAnsi="Arial" w:cs="Arial"/>
        </w:rPr>
        <w:t xml:space="preserve"> </w:t>
      </w:r>
      <w:r w:rsidR="00C842E9" w:rsidRPr="00B62071">
        <w:rPr>
          <w:rFonts w:ascii="Arial" w:hAnsi="Arial" w:cs="Arial"/>
        </w:rPr>
        <w:t>dostaw dodatkowych</w:t>
      </w:r>
      <w:r w:rsidR="00352DCD" w:rsidRPr="00B62071">
        <w:rPr>
          <w:rFonts w:ascii="Arial" w:hAnsi="Arial" w:cs="Arial"/>
        </w:rPr>
        <w:t xml:space="preserve">, </w:t>
      </w:r>
      <w:r w:rsidR="0091187C" w:rsidRPr="00B62071">
        <w:rPr>
          <w:rFonts w:ascii="Arial" w:hAnsi="Arial" w:cs="Arial"/>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sidRPr="00B62071">
        <w:rPr>
          <w:rFonts w:ascii="Arial" w:hAnsi="Arial" w:cs="Arial"/>
        </w:rPr>
        <w:t>.</w:t>
      </w:r>
      <w:r w:rsidR="009A69B4" w:rsidRPr="00B62071">
        <w:rPr>
          <w:rFonts w:ascii="Arial" w:hAnsi="Arial" w:cs="Arial"/>
        </w:rPr>
        <w:t xml:space="preserve"> Okres obowiązywania umowy w sprawie zamówienia publicznego na dostawy dodatkowe</w:t>
      </w:r>
      <w:r w:rsidR="00352DCD" w:rsidRPr="00B62071">
        <w:rPr>
          <w:rFonts w:ascii="Arial" w:hAnsi="Arial" w:cs="Arial"/>
        </w:rPr>
        <w:t xml:space="preserve"> </w:t>
      </w:r>
      <w:r w:rsidR="009A69B4" w:rsidRPr="00B62071">
        <w:rPr>
          <w:rFonts w:ascii="Arial" w:hAnsi="Arial" w:cs="Arial"/>
        </w:rPr>
        <w:t>nie może przekraczać 3 lat od udzielenia zamówienia podstawowego.</w:t>
      </w:r>
    </w:p>
    <w:p w14:paraId="50B4945D" w14:textId="60EB021F" w:rsidR="006B29BE" w:rsidRPr="00B62071" w:rsidRDefault="006B29BE" w:rsidP="00E50A3A">
      <w:pPr>
        <w:pStyle w:val="Tekstpodstawowywcity"/>
        <w:numPr>
          <w:ilvl w:val="0"/>
          <w:numId w:val="46"/>
        </w:numPr>
        <w:tabs>
          <w:tab w:val="left" w:pos="426"/>
          <w:tab w:val="left" w:pos="709"/>
        </w:tabs>
        <w:spacing w:line="240" w:lineRule="auto"/>
        <w:ind w:left="426" w:hanging="426"/>
        <w:jc w:val="left"/>
        <w:rPr>
          <w:rFonts w:ascii="Arial" w:hAnsi="Arial" w:cs="Arial"/>
        </w:rPr>
      </w:pPr>
      <w:r w:rsidRPr="00B62071">
        <w:rPr>
          <w:rFonts w:ascii="Arial" w:hAnsi="Arial" w:cs="Arial"/>
        </w:rPr>
        <w:t xml:space="preserve">Zamawiający nie przewiduje zwrotu kosztów udziału w postępowaniu z wyjątkiem sytuacji, </w:t>
      </w:r>
      <w:r w:rsidRPr="00B62071">
        <w:rPr>
          <w:rFonts w:ascii="Arial" w:hAnsi="Arial" w:cs="Arial"/>
        </w:rPr>
        <w:br/>
        <w:t xml:space="preserve">o której mowa w art. </w:t>
      </w:r>
      <w:r w:rsidR="00C16562"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3AAC99D7" w14:textId="77777777" w:rsidR="006B29BE" w:rsidRPr="00B62071" w:rsidRDefault="006B29BE" w:rsidP="00E50A3A">
      <w:pPr>
        <w:pStyle w:val="Nagwek1"/>
        <w:shd w:val="clear" w:color="auto" w:fill="E5DFEC"/>
        <w:spacing w:before="360" w:after="240" w:line="240" w:lineRule="auto"/>
        <w:jc w:val="left"/>
        <w:rPr>
          <w:rFonts w:ascii="Arial" w:hAnsi="Arial" w:cs="Arial"/>
          <w:sz w:val="22"/>
          <w:szCs w:val="22"/>
          <w:u w:val="single"/>
          <w:lang w:eastAsia="zh-CN"/>
        </w:rPr>
      </w:pPr>
      <w:r w:rsidRPr="00B62071">
        <w:rPr>
          <w:rFonts w:ascii="Arial" w:hAnsi="Arial" w:cs="Arial"/>
          <w:sz w:val="22"/>
          <w:szCs w:val="22"/>
        </w:rPr>
        <w:t xml:space="preserve">IV. </w:t>
      </w:r>
      <w:r w:rsidRPr="00B62071">
        <w:rPr>
          <w:rFonts w:ascii="Arial" w:hAnsi="Arial" w:cs="Arial"/>
          <w:sz w:val="22"/>
          <w:szCs w:val="22"/>
          <w:u w:val="single"/>
        </w:rPr>
        <w:t>PODWYKONAWCY</w:t>
      </w:r>
    </w:p>
    <w:p w14:paraId="0A968FB8" w14:textId="27B30F60"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Wykonawca może powierzyć zgodnie z treścią złożonej oferty, wykonanie części </w:t>
      </w:r>
      <w:r w:rsidR="00F30B75" w:rsidRPr="00B62071">
        <w:rPr>
          <w:rFonts w:ascii="Arial" w:hAnsi="Arial" w:cs="Arial"/>
        </w:rPr>
        <w:t>zamówienia</w:t>
      </w:r>
      <w:r w:rsidRPr="00B62071">
        <w:rPr>
          <w:rFonts w:ascii="Arial" w:hAnsi="Arial" w:cs="Arial"/>
        </w:rPr>
        <w:t xml:space="preserve"> podwykonawcom pod warunkiem, że posiadają oni kwalifikacje do ich wykonania.</w:t>
      </w:r>
      <w:r w:rsidR="00D77BE6" w:rsidRPr="00B62071">
        <w:rPr>
          <w:rFonts w:ascii="Arial" w:hAnsi="Arial" w:cs="Arial"/>
        </w:rPr>
        <w:t xml:space="preserve"> Zamawiający nie zastrzega obowiązku osobistego wykonania przez wykonawcę kluczowych zadań dot. przedmiotowego zamówienia.</w:t>
      </w:r>
    </w:p>
    <w:p w14:paraId="4D144BAD" w14:textId="192FEF2F"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Wykonawca jest zobowiązany do wskazania w Formularzu Ofert</w:t>
      </w:r>
      <w:r w:rsidR="00A46AA5" w:rsidRPr="00B62071">
        <w:rPr>
          <w:rFonts w:ascii="Arial" w:hAnsi="Arial" w:cs="Arial"/>
        </w:rPr>
        <w:t>y</w:t>
      </w:r>
      <w:r w:rsidRPr="00B62071">
        <w:rPr>
          <w:rFonts w:ascii="Arial" w:hAnsi="Arial" w:cs="Arial"/>
        </w:rPr>
        <w:t xml:space="preserve"> (załącznik nr 1 do </w:t>
      </w:r>
      <w:r w:rsidR="00863601" w:rsidRPr="00B62071">
        <w:rPr>
          <w:rFonts w:ascii="Arial" w:hAnsi="Arial" w:cs="Arial"/>
        </w:rPr>
        <w:t>SWZ</w:t>
      </w:r>
      <w:r w:rsidRPr="00B62071">
        <w:rPr>
          <w:rFonts w:ascii="Arial" w:hAnsi="Arial" w:cs="Arial"/>
        </w:rPr>
        <w:t xml:space="preserve">) tych części zamówienia, których wykonanie zamierza powierzyć podwykonawcom </w:t>
      </w:r>
      <w:r w:rsidR="008A6750" w:rsidRPr="00B62071">
        <w:rPr>
          <w:rFonts w:ascii="Arial" w:hAnsi="Arial" w:cs="Arial"/>
        </w:rPr>
        <w:br/>
      </w:r>
      <w:r w:rsidRPr="00B62071">
        <w:rPr>
          <w:rFonts w:ascii="Arial" w:hAnsi="Arial" w:cs="Arial"/>
        </w:rPr>
        <w:t xml:space="preserve">i podania przez </w:t>
      </w:r>
      <w:r w:rsidR="00DB16C8" w:rsidRPr="00B62071">
        <w:rPr>
          <w:rFonts w:ascii="Arial" w:hAnsi="Arial" w:cs="Arial"/>
        </w:rPr>
        <w:t>w</w:t>
      </w:r>
      <w:r w:rsidRPr="00B62071">
        <w:rPr>
          <w:rFonts w:ascii="Arial" w:hAnsi="Arial" w:cs="Arial"/>
        </w:rPr>
        <w:t xml:space="preserve">ykonawcę firm </w:t>
      </w:r>
      <w:r w:rsidR="003146F8" w:rsidRPr="00B62071">
        <w:rPr>
          <w:rFonts w:ascii="Arial" w:hAnsi="Arial" w:cs="Arial"/>
        </w:rPr>
        <w:t>podwykonawców (o ile są znane)</w:t>
      </w:r>
      <w:r w:rsidRPr="00B62071">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Jeżeli zmiana albo rezygnacja z podwykonawcy dotyczy podmiotu, na którego zasoby Wykonawca powoływał się, na zasadach określonych w art. </w:t>
      </w:r>
      <w:r w:rsidR="00042ADD" w:rsidRPr="00B62071">
        <w:rPr>
          <w:rFonts w:ascii="Arial" w:hAnsi="Arial" w:cs="Arial"/>
        </w:rPr>
        <w:t>118</w:t>
      </w:r>
      <w:r w:rsidRPr="00B62071">
        <w:rPr>
          <w:rFonts w:ascii="Arial" w:hAnsi="Arial" w:cs="Arial"/>
        </w:rPr>
        <w:t xml:space="preserve"> ust. 1</w:t>
      </w:r>
      <w:r w:rsidR="00EA7043" w:rsidRPr="00B62071">
        <w:rPr>
          <w:rFonts w:ascii="Arial" w:hAnsi="Arial" w:cs="Arial"/>
        </w:rPr>
        <w:t xml:space="preserve"> u</w:t>
      </w:r>
      <w:r w:rsidR="00042ADD" w:rsidRPr="00B62071">
        <w:rPr>
          <w:rFonts w:ascii="Arial" w:hAnsi="Arial" w:cs="Arial"/>
        </w:rPr>
        <w:t>stawy</w:t>
      </w:r>
      <w:r w:rsidR="00EA7043" w:rsidRPr="00B62071">
        <w:rPr>
          <w:rFonts w:ascii="Arial" w:hAnsi="Arial" w:cs="Arial"/>
        </w:rPr>
        <w:t xml:space="preserve"> </w:t>
      </w:r>
      <w:proofErr w:type="spellStart"/>
      <w:r w:rsidR="00EA7043" w:rsidRPr="00B62071">
        <w:rPr>
          <w:rFonts w:ascii="Arial" w:hAnsi="Arial" w:cs="Arial"/>
        </w:rPr>
        <w:t>Pzp</w:t>
      </w:r>
      <w:proofErr w:type="spellEnd"/>
      <w:r w:rsidRPr="00B62071">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B62071">
        <w:rPr>
          <w:rFonts w:ascii="Arial" w:hAnsi="Arial" w:cs="Arial"/>
        </w:rPr>
        <w:br/>
      </w:r>
      <w:r w:rsidRPr="00B62071">
        <w:rPr>
          <w:rFonts w:ascii="Arial" w:hAnsi="Arial" w:cs="Arial"/>
        </w:rPr>
        <w:t>w stopniu nie mniejszym niż podwykonawca, na którego zasoby Wykonawca powoływał się w trakcie postępowania o udzielenie zamówienia.</w:t>
      </w:r>
    </w:p>
    <w:p w14:paraId="30986F78" w14:textId="1B619066" w:rsidR="006B29BE" w:rsidRPr="00B62071" w:rsidRDefault="006B29BE" w:rsidP="00E50A3A">
      <w:pPr>
        <w:numPr>
          <w:ilvl w:val="0"/>
          <w:numId w:val="2"/>
        </w:numPr>
        <w:spacing w:after="120" w:line="240" w:lineRule="auto"/>
        <w:ind w:left="425" w:hanging="425"/>
        <w:jc w:val="left"/>
        <w:rPr>
          <w:rFonts w:ascii="Arial" w:hAnsi="Arial" w:cs="Arial"/>
        </w:rPr>
      </w:pPr>
      <w:r w:rsidRPr="00B62071">
        <w:rPr>
          <w:rFonts w:ascii="Arial" w:hAnsi="Arial" w:cs="Arial"/>
        </w:rPr>
        <w:t xml:space="preserve">Powierzenie wykonania części zamówienia podwykonawcom nie zwalnia Wykonawcy </w:t>
      </w:r>
      <w:r w:rsidRPr="00B62071">
        <w:rPr>
          <w:rFonts w:ascii="Arial" w:hAnsi="Arial" w:cs="Arial"/>
        </w:rPr>
        <w:br/>
        <w:t xml:space="preserve">z odpowiedzialności za należyte wykonanie tego zamówienia. </w:t>
      </w:r>
      <w:r w:rsidR="00973E90" w:rsidRPr="00B62071">
        <w:rPr>
          <w:rFonts w:ascii="Arial" w:hAnsi="Arial" w:cs="Arial"/>
        </w:rPr>
        <w:t>Wymagania dot. um</w:t>
      </w:r>
      <w:r w:rsidR="00805F89" w:rsidRPr="00B62071">
        <w:rPr>
          <w:rFonts w:ascii="Arial" w:hAnsi="Arial" w:cs="Arial"/>
        </w:rPr>
        <w:t>owy</w:t>
      </w:r>
      <w:r w:rsidR="003D306A" w:rsidRPr="00B62071">
        <w:rPr>
          <w:rFonts w:ascii="Arial" w:hAnsi="Arial" w:cs="Arial"/>
        </w:rPr>
        <w:br/>
      </w:r>
      <w:r w:rsidR="00973E90" w:rsidRPr="00B62071">
        <w:rPr>
          <w:rFonts w:ascii="Arial" w:hAnsi="Arial" w:cs="Arial"/>
        </w:rPr>
        <w:t xml:space="preserve">o podwykonawstwo oraz procedury zgłaszania i akceptacji podwykonawców zostały określone w </w:t>
      </w:r>
      <w:r w:rsidR="004E246D" w:rsidRPr="00B62071">
        <w:rPr>
          <w:rFonts w:ascii="Arial" w:hAnsi="Arial" w:cs="Arial"/>
        </w:rPr>
        <w:t xml:space="preserve">załączniku nr </w:t>
      </w:r>
      <w:r w:rsidR="004339A6" w:rsidRPr="00B62071">
        <w:rPr>
          <w:rFonts w:ascii="Arial" w:hAnsi="Arial" w:cs="Arial"/>
        </w:rPr>
        <w:t>6</w:t>
      </w:r>
      <w:r w:rsidR="004E246D" w:rsidRPr="00B62071">
        <w:rPr>
          <w:rFonts w:ascii="Arial" w:hAnsi="Arial" w:cs="Arial"/>
        </w:rPr>
        <w:t xml:space="preserve"> do SWZ</w:t>
      </w:r>
      <w:r w:rsidR="00973E90" w:rsidRPr="00B62071">
        <w:rPr>
          <w:rFonts w:ascii="Arial" w:hAnsi="Arial" w:cs="Arial"/>
        </w:rPr>
        <w:t>.</w:t>
      </w:r>
    </w:p>
    <w:p w14:paraId="0C15360D" w14:textId="77777777" w:rsidR="006B29BE" w:rsidRPr="00B62071" w:rsidRDefault="006B29BE" w:rsidP="00E50A3A">
      <w:pPr>
        <w:pStyle w:val="Nagwek1"/>
        <w:shd w:val="clear" w:color="auto" w:fill="E5DFEC"/>
        <w:spacing w:before="360" w:after="120" w:line="240" w:lineRule="auto"/>
        <w:jc w:val="left"/>
        <w:rPr>
          <w:rFonts w:ascii="Arial" w:hAnsi="Arial" w:cs="Arial"/>
          <w:sz w:val="22"/>
          <w:szCs w:val="22"/>
        </w:rPr>
      </w:pPr>
      <w:r w:rsidRPr="00B62071">
        <w:rPr>
          <w:rFonts w:ascii="Arial" w:hAnsi="Arial" w:cs="Arial"/>
          <w:sz w:val="22"/>
          <w:szCs w:val="22"/>
        </w:rPr>
        <w:lastRenderedPageBreak/>
        <w:t>V</w:t>
      </w:r>
      <w:r w:rsidRPr="00B62071">
        <w:rPr>
          <w:rFonts w:ascii="Arial" w:hAnsi="Arial" w:cs="Arial"/>
          <w:sz w:val="22"/>
          <w:szCs w:val="22"/>
          <w:shd w:val="clear" w:color="auto" w:fill="CCC0D9"/>
        </w:rPr>
        <w:t xml:space="preserve">. </w:t>
      </w:r>
      <w:r w:rsidRPr="00B62071">
        <w:rPr>
          <w:rFonts w:ascii="Arial" w:hAnsi="Arial" w:cs="Arial"/>
          <w:sz w:val="22"/>
          <w:szCs w:val="22"/>
          <w:u w:val="single"/>
          <w:shd w:val="clear" w:color="auto" w:fill="CCC0D9"/>
        </w:rPr>
        <w:t>TERMIN REALIZACJI ZAMÓWIENIA</w:t>
      </w:r>
    </w:p>
    <w:p w14:paraId="06B05A34" w14:textId="7541EBF1" w:rsidR="00C12605" w:rsidRPr="00B62071" w:rsidRDefault="007A4E18" w:rsidP="00E50A3A">
      <w:pPr>
        <w:pStyle w:val="Akapitzlist"/>
        <w:numPr>
          <w:ilvl w:val="0"/>
          <w:numId w:val="87"/>
        </w:numPr>
        <w:spacing w:after="120" w:line="240" w:lineRule="auto"/>
        <w:jc w:val="left"/>
        <w:rPr>
          <w:rFonts w:ascii="Arial" w:hAnsi="Arial" w:cs="Arial"/>
        </w:rPr>
      </w:pPr>
      <w:bookmarkStart w:id="7" w:name="_Toc440969209"/>
      <w:bookmarkStart w:id="8" w:name="_Toc229903808"/>
      <w:r w:rsidRPr="00B62071">
        <w:rPr>
          <w:rFonts w:ascii="Arial" w:hAnsi="Arial" w:cs="Arial"/>
        </w:rPr>
        <w:t xml:space="preserve">Zamawiający wymaga </w:t>
      </w:r>
      <w:r w:rsidR="002246A4" w:rsidRPr="00B62071">
        <w:rPr>
          <w:rFonts w:ascii="Arial" w:hAnsi="Arial" w:cs="Arial"/>
        </w:rPr>
        <w:t>zamówienia w terminie</w:t>
      </w:r>
      <w:r w:rsidR="006D28C5" w:rsidRPr="00B62071">
        <w:rPr>
          <w:rFonts w:ascii="Arial" w:hAnsi="Arial" w:cs="Arial"/>
        </w:rPr>
        <w:t xml:space="preserve"> zaoferowanym przez wybranego Wykonawcę </w:t>
      </w:r>
      <w:r w:rsidR="00C12605" w:rsidRPr="00B62071">
        <w:rPr>
          <w:rFonts w:ascii="Arial" w:hAnsi="Arial" w:cs="Arial"/>
        </w:rPr>
        <w:t>w ofercie.</w:t>
      </w:r>
      <w:r w:rsidR="000842C2" w:rsidRPr="00B62071">
        <w:rPr>
          <w:rFonts w:ascii="Arial" w:hAnsi="Arial" w:cs="Arial"/>
        </w:rPr>
        <w:t xml:space="preserve"> Termin </w:t>
      </w:r>
      <w:r w:rsidR="00DC0E9F" w:rsidRPr="00B62071">
        <w:rPr>
          <w:rFonts w:ascii="Arial" w:hAnsi="Arial" w:cs="Arial"/>
        </w:rPr>
        <w:t>wykonania</w:t>
      </w:r>
      <w:r w:rsidR="000842C2" w:rsidRPr="00B62071">
        <w:rPr>
          <w:rFonts w:ascii="Arial" w:hAnsi="Arial" w:cs="Arial"/>
        </w:rPr>
        <w:t xml:space="preserve"> zamówienia jest jednym z </w:t>
      </w:r>
      <w:proofErr w:type="spellStart"/>
      <w:r w:rsidR="000842C2" w:rsidRPr="00B62071">
        <w:rPr>
          <w:rFonts w:ascii="Arial" w:hAnsi="Arial" w:cs="Arial"/>
        </w:rPr>
        <w:t>pozacenowych</w:t>
      </w:r>
      <w:proofErr w:type="spellEnd"/>
      <w:r w:rsidR="000842C2" w:rsidRPr="00B62071">
        <w:rPr>
          <w:rFonts w:ascii="Arial" w:hAnsi="Arial" w:cs="Arial"/>
        </w:rPr>
        <w:t xml:space="preserve"> kryteriów oceny ofert.</w:t>
      </w:r>
    </w:p>
    <w:p w14:paraId="7726B820" w14:textId="5785322B" w:rsidR="00C12605" w:rsidRPr="00B62071" w:rsidRDefault="007B7A0E" w:rsidP="00E50A3A">
      <w:pPr>
        <w:pStyle w:val="Akapitzlist"/>
        <w:numPr>
          <w:ilvl w:val="0"/>
          <w:numId w:val="87"/>
        </w:numPr>
        <w:spacing w:after="120" w:line="240" w:lineRule="auto"/>
        <w:jc w:val="left"/>
        <w:rPr>
          <w:rFonts w:ascii="Arial" w:hAnsi="Arial" w:cs="Arial"/>
        </w:rPr>
      </w:pPr>
      <w:r w:rsidRPr="00B62071">
        <w:rPr>
          <w:rFonts w:ascii="Arial" w:hAnsi="Arial" w:cs="Arial"/>
        </w:rPr>
        <w:t xml:space="preserve">Termin </w:t>
      </w:r>
      <w:r w:rsidR="00DC0E9F" w:rsidRPr="00B62071">
        <w:rPr>
          <w:rFonts w:ascii="Arial" w:hAnsi="Arial" w:cs="Arial"/>
        </w:rPr>
        <w:t>wykonania</w:t>
      </w:r>
      <w:r w:rsidRPr="00B62071">
        <w:rPr>
          <w:rFonts w:ascii="Arial" w:hAnsi="Arial" w:cs="Arial"/>
        </w:rPr>
        <w:t xml:space="preserve"> zamówienia będzie liczony </w:t>
      </w:r>
      <w:r w:rsidR="000842C2" w:rsidRPr="00B62071">
        <w:rPr>
          <w:rFonts w:ascii="Arial" w:hAnsi="Arial" w:cs="Arial"/>
        </w:rPr>
        <w:t xml:space="preserve">od dnia udzielenie </w:t>
      </w:r>
      <w:r w:rsidR="00DC0E9F" w:rsidRPr="00B62071">
        <w:rPr>
          <w:rFonts w:ascii="Arial" w:hAnsi="Arial" w:cs="Arial"/>
        </w:rPr>
        <w:t>zamówienia</w:t>
      </w:r>
      <w:r w:rsidR="000842C2" w:rsidRPr="00B62071">
        <w:rPr>
          <w:rFonts w:ascii="Arial" w:hAnsi="Arial" w:cs="Arial"/>
        </w:rPr>
        <w:t>, tj. podpisania umowy.</w:t>
      </w:r>
    </w:p>
    <w:p w14:paraId="25575EDC" w14:textId="358B44AC" w:rsidR="00860249" w:rsidRPr="00B62071" w:rsidRDefault="00DC0E9F" w:rsidP="00E50A3A">
      <w:pPr>
        <w:pStyle w:val="Akapitzlist"/>
        <w:numPr>
          <w:ilvl w:val="0"/>
          <w:numId w:val="87"/>
        </w:numPr>
        <w:spacing w:after="120" w:line="240" w:lineRule="auto"/>
        <w:jc w:val="left"/>
        <w:rPr>
          <w:rFonts w:ascii="Arial" w:hAnsi="Arial" w:cs="Arial"/>
        </w:rPr>
      </w:pPr>
      <w:r w:rsidRPr="00B62071">
        <w:rPr>
          <w:rFonts w:ascii="Arial" w:hAnsi="Arial" w:cs="Arial"/>
        </w:rPr>
        <w:t>Zamawiający</w:t>
      </w:r>
      <w:r w:rsidR="00860249" w:rsidRPr="00B62071">
        <w:rPr>
          <w:rFonts w:ascii="Arial" w:hAnsi="Arial" w:cs="Arial"/>
        </w:rPr>
        <w:t xml:space="preserve"> zastrzega, że </w:t>
      </w:r>
      <w:r w:rsidRPr="00B62071">
        <w:rPr>
          <w:rFonts w:ascii="Arial" w:hAnsi="Arial" w:cs="Arial"/>
        </w:rPr>
        <w:t>termin</w:t>
      </w:r>
      <w:r w:rsidR="00860249" w:rsidRPr="00B62071">
        <w:rPr>
          <w:rFonts w:ascii="Arial" w:hAnsi="Arial" w:cs="Arial"/>
        </w:rPr>
        <w:t xml:space="preserve"> </w:t>
      </w:r>
      <w:r w:rsidRPr="00B62071">
        <w:rPr>
          <w:rFonts w:ascii="Arial" w:hAnsi="Arial" w:cs="Arial"/>
        </w:rPr>
        <w:t>wykonania</w:t>
      </w:r>
      <w:r w:rsidR="00860249" w:rsidRPr="00B62071">
        <w:rPr>
          <w:rFonts w:ascii="Arial" w:hAnsi="Arial" w:cs="Arial"/>
        </w:rPr>
        <w:t xml:space="preserve"> zamówienia </w:t>
      </w:r>
      <w:r w:rsidR="00BB422B" w:rsidRPr="00B62071">
        <w:rPr>
          <w:rFonts w:ascii="Arial" w:hAnsi="Arial" w:cs="Arial"/>
        </w:rPr>
        <w:t xml:space="preserve">zaoferowany ofertą </w:t>
      </w:r>
      <w:r w:rsidR="00860249" w:rsidRPr="00B62071">
        <w:rPr>
          <w:rFonts w:ascii="Arial" w:hAnsi="Arial" w:cs="Arial"/>
        </w:rPr>
        <w:t xml:space="preserve">nie może być </w:t>
      </w:r>
      <w:r w:rsidR="00BB422B" w:rsidRPr="00B62071">
        <w:rPr>
          <w:rFonts w:ascii="Arial" w:hAnsi="Arial" w:cs="Arial"/>
        </w:rPr>
        <w:t xml:space="preserve">dłuższy niż </w:t>
      </w:r>
      <w:r w:rsidR="009C524B" w:rsidRPr="00B62071">
        <w:rPr>
          <w:rFonts w:ascii="Arial" w:hAnsi="Arial" w:cs="Arial"/>
        </w:rPr>
        <w:t>12</w:t>
      </w:r>
      <w:r w:rsidR="00612EF2" w:rsidRPr="00B62071">
        <w:rPr>
          <w:rFonts w:ascii="Arial" w:hAnsi="Arial" w:cs="Arial"/>
        </w:rPr>
        <w:t xml:space="preserve"> miesięcy</w:t>
      </w:r>
      <w:r w:rsidR="00BB422B" w:rsidRPr="00B62071">
        <w:rPr>
          <w:rFonts w:ascii="Arial" w:hAnsi="Arial" w:cs="Arial"/>
        </w:rPr>
        <w:t xml:space="preserve">. W </w:t>
      </w:r>
      <w:r w:rsidRPr="00B62071">
        <w:rPr>
          <w:rFonts w:ascii="Arial" w:hAnsi="Arial" w:cs="Arial"/>
        </w:rPr>
        <w:t>przypadku</w:t>
      </w:r>
      <w:r w:rsidR="00BB422B" w:rsidRPr="00B62071">
        <w:rPr>
          <w:rFonts w:ascii="Arial" w:hAnsi="Arial" w:cs="Arial"/>
        </w:rPr>
        <w:t xml:space="preserve"> zaoferowania </w:t>
      </w:r>
      <w:r w:rsidRPr="00B62071">
        <w:rPr>
          <w:rFonts w:ascii="Arial" w:hAnsi="Arial" w:cs="Arial"/>
        </w:rPr>
        <w:t>wykonania</w:t>
      </w:r>
      <w:r w:rsidR="00612EF2" w:rsidRPr="00B62071">
        <w:rPr>
          <w:rFonts w:ascii="Arial" w:hAnsi="Arial" w:cs="Arial"/>
        </w:rPr>
        <w:t xml:space="preserve"> zamówienia w okresie </w:t>
      </w:r>
      <w:r w:rsidR="001D5EE4" w:rsidRPr="00B62071">
        <w:rPr>
          <w:rFonts w:ascii="Arial" w:hAnsi="Arial" w:cs="Arial"/>
        </w:rPr>
        <w:t>dłuższym</w:t>
      </w:r>
      <w:r w:rsidR="00612EF2" w:rsidRPr="00B62071">
        <w:rPr>
          <w:rFonts w:ascii="Arial" w:hAnsi="Arial" w:cs="Arial"/>
        </w:rPr>
        <w:t xml:space="preserve"> niż </w:t>
      </w:r>
      <w:r w:rsidR="009C524B" w:rsidRPr="00B62071">
        <w:rPr>
          <w:rFonts w:ascii="Arial" w:hAnsi="Arial" w:cs="Arial"/>
        </w:rPr>
        <w:t>12</w:t>
      </w:r>
      <w:r w:rsidR="00612EF2" w:rsidRPr="00B62071">
        <w:rPr>
          <w:rFonts w:ascii="Arial" w:hAnsi="Arial" w:cs="Arial"/>
        </w:rPr>
        <w:t xml:space="preserve"> miesięcy</w:t>
      </w:r>
      <w:r w:rsidR="00E14700" w:rsidRPr="00B62071">
        <w:rPr>
          <w:rFonts w:ascii="Arial" w:hAnsi="Arial" w:cs="Arial"/>
        </w:rPr>
        <w:t xml:space="preserve">, zamawiający odrzuci ofertę jako niezgodną z </w:t>
      </w:r>
      <w:r w:rsidR="001D5EE4" w:rsidRPr="00B62071">
        <w:rPr>
          <w:rFonts w:ascii="Arial" w:hAnsi="Arial" w:cs="Arial"/>
        </w:rPr>
        <w:t>warunkami</w:t>
      </w:r>
      <w:r w:rsidR="002B601A" w:rsidRPr="00B62071">
        <w:rPr>
          <w:rFonts w:ascii="Arial" w:hAnsi="Arial" w:cs="Arial"/>
        </w:rPr>
        <w:t xml:space="preserve"> i</w:t>
      </w:r>
      <w:r w:rsidR="009C524B" w:rsidRPr="00B62071">
        <w:rPr>
          <w:rFonts w:ascii="Arial" w:hAnsi="Arial" w:cs="Arial"/>
        </w:rPr>
        <w:t> </w:t>
      </w:r>
      <w:r w:rsidR="001D5EE4" w:rsidRPr="00B62071">
        <w:rPr>
          <w:rFonts w:ascii="Arial" w:hAnsi="Arial" w:cs="Arial"/>
        </w:rPr>
        <w:t>zamówienia</w:t>
      </w:r>
      <w:r w:rsidR="002B601A" w:rsidRPr="00B62071">
        <w:rPr>
          <w:rFonts w:ascii="Arial" w:hAnsi="Arial" w:cs="Arial"/>
        </w:rPr>
        <w:t xml:space="preserve">, na podstawie art. 226 ust. 1 pkt 5) ustawy </w:t>
      </w:r>
      <w:proofErr w:type="spellStart"/>
      <w:r w:rsidR="002B601A" w:rsidRPr="00B62071">
        <w:rPr>
          <w:rFonts w:ascii="Arial" w:hAnsi="Arial" w:cs="Arial"/>
        </w:rPr>
        <w:t>Pzp</w:t>
      </w:r>
      <w:proofErr w:type="spellEnd"/>
      <w:r w:rsidR="002B601A" w:rsidRPr="00B62071">
        <w:rPr>
          <w:rFonts w:ascii="Arial" w:hAnsi="Arial" w:cs="Arial"/>
        </w:rPr>
        <w:t>.</w:t>
      </w:r>
    </w:p>
    <w:p w14:paraId="472324EF" w14:textId="08ED4737"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 xml:space="preserve">VI. </w:t>
      </w:r>
      <w:r w:rsidRPr="00B62071">
        <w:rPr>
          <w:rFonts w:ascii="Arial" w:hAnsi="Arial" w:cs="Arial"/>
          <w:b/>
          <w:bCs/>
          <w:spacing w:val="20"/>
          <w:u w:val="single"/>
          <w:shd w:val="clear" w:color="auto" w:fill="CCC0D9"/>
        </w:rPr>
        <w:t>WARUNKI UDZIAŁU W POSTĘPOWANIU</w:t>
      </w:r>
    </w:p>
    <w:p w14:paraId="2A4CB8BF" w14:textId="11D1B843" w:rsidR="006B29BE" w:rsidRPr="00B62071" w:rsidRDefault="006B29BE" w:rsidP="00E50A3A">
      <w:pPr>
        <w:numPr>
          <w:ilvl w:val="0"/>
          <w:numId w:val="48"/>
        </w:numPr>
        <w:autoSpaceDE w:val="0"/>
        <w:autoSpaceDN w:val="0"/>
        <w:adjustRightInd w:val="0"/>
        <w:spacing w:after="120" w:line="240" w:lineRule="auto"/>
        <w:ind w:left="426" w:hanging="426"/>
        <w:jc w:val="left"/>
        <w:rPr>
          <w:rFonts w:ascii="Arial" w:hAnsi="Arial" w:cs="Arial"/>
        </w:rPr>
      </w:pPr>
      <w:r w:rsidRPr="00B62071">
        <w:rPr>
          <w:rFonts w:ascii="Arial" w:hAnsi="Arial" w:cs="Arial"/>
        </w:rPr>
        <w:t>O udzielenie zamówienia mogą ubiegać się wykonawcy, którzy:</w:t>
      </w:r>
    </w:p>
    <w:p w14:paraId="5C583BA5"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nie podlegają wykluczeniu;</w:t>
      </w:r>
    </w:p>
    <w:p w14:paraId="3FF514FD" w14:textId="77777777" w:rsidR="006B29BE" w:rsidRPr="00B62071" w:rsidRDefault="006B29BE" w:rsidP="00E50A3A">
      <w:pPr>
        <w:pStyle w:val="Akapitzlist"/>
        <w:numPr>
          <w:ilvl w:val="1"/>
          <w:numId w:val="49"/>
        </w:numPr>
        <w:autoSpaceDE w:val="0"/>
        <w:autoSpaceDN w:val="0"/>
        <w:adjustRightInd w:val="0"/>
        <w:spacing w:after="120" w:line="240" w:lineRule="auto"/>
        <w:ind w:left="851" w:hanging="567"/>
        <w:contextualSpacing w:val="0"/>
        <w:jc w:val="left"/>
        <w:rPr>
          <w:rFonts w:ascii="Arial" w:hAnsi="Arial" w:cs="Arial"/>
        </w:rPr>
      </w:pPr>
      <w:r w:rsidRPr="00B62071">
        <w:rPr>
          <w:rFonts w:ascii="Arial" w:hAnsi="Arial" w:cs="Arial"/>
        </w:rPr>
        <w:t>spełniają warunki udziału w postępowaniu dotyczące:</w:t>
      </w:r>
    </w:p>
    <w:p w14:paraId="7B0C7814" w14:textId="7AD80506" w:rsidR="00F0359D" w:rsidRPr="00B62071" w:rsidRDefault="00F0359D"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b/>
          <w:bCs/>
        </w:rPr>
      </w:pPr>
      <w:r w:rsidRPr="00B62071">
        <w:rPr>
          <w:rFonts w:ascii="Arial" w:hAnsi="Arial" w:cs="Arial"/>
          <w:b/>
          <w:bCs/>
        </w:rPr>
        <w:t>zdolności do występowania w obrocie gospodarczym:</w:t>
      </w:r>
    </w:p>
    <w:p w14:paraId="2A1C1B48" w14:textId="3596AD6B" w:rsidR="00F0359D" w:rsidRPr="00B62071" w:rsidRDefault="00F0359D" w:rsidP="00E50A3A">
      <w:pPr>
        <w:autoSpaceDE w:val="0"/>
        <w:autoSpaceDN w:val="0"/>
        <w:adjustRightInd w:val="0"/>
        <w:spacing w:after="120" w:line="240" w:lineRule="auto"/>
        <w:ind w:firstLine="709"/>
        <w:jc w:val="left"/>
        <w:rPr>
          <w:rFonts w:ascii="Arial" w:hAnsi="Arial" w:cs="Arial"/>
        </w:rPr>
      </w:pPr>
      <w:r w:rsidRPr="00B62071">
        <w:rPr>
          <w:rFonts w:ascii="Arial" w:hAnsi="Arial" w:cs="Arial"/>
        </w:rPr>
        <w:t>Zamawiający nie stawia warunku w ww. zakresie.</w:t>
      </w:r>
    </w:p>
    <w:p w14:paraId="383304E7" w14:textId="7087BBDB"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eastAsia="Calibri" w:hAnsi="Arial" w:cs="Arial"/>
          <w:b/>
          <w:bCs/>
        </w:rPr>
        <w:t>uprawnień do prowadzenia określonej działalności</w:t>
      </w:r>
      <w:r w:rsidR="00F0359D" w:rsidRPr="00B62071">
        <w:rPr>
          <w:rFonts w:ascii="Arial" w:eastAsia="Calibri" w:hAnsi="Arial" w:cs="Arial"/>
          <w:b/>
          <w:bCs/>
        </w:rPr>
        <w:t xml:space="preserve"> gospodarczej lub</w:t>
      </w:r>
      <w:r w:rsidRPr="00B62071">
        <w:rPr>
          <w:rFonts w:ascii="Arial" w:eastAsia="Calibri" w:hAnsi="Arial" w:cs="Arial"/>
          <w:b/>
          <w:bCs/>
        </w:rPr>
        <w:t xml:space="preserve"> zawodowej:</w:t>
      </w:r>
    </w:p>
    <w:p w14:paraId="184FE757" w14:textId="77777777" w:rsidR="006B29BE" w:rsidRPr="00B62071" w:rsidRDefault="006B29BE" w:rsidP="00E50A3A">
      <w:pPr>
        <w:autoSpaceDE w:val="0"/>
        <w:autoSpaceDN w:val="0"/>
        <w:adjustRightInd w:val="0"/>
        <w:spacing w:after="120" w:line="240" w:lineRule="auto"/>
        <w:ind w:firstLine="709"/>
        <w:jc w:val="left"/>
        <w:rPr>
          <w:rFonts w:ascii="Arial" w:hAnsi="Arial" w:cs="Arial"/>
        </w:rPr>
      </w:pPr>
      <w:r w:rsidRPr="00B62071">
        <w:rPr>
          <w:rFonts w:ascii="Arial" w:eastAsia="Calibri" w:hAnsi="Arial" w:cs="Arial"/>
        </w:rPr>
        <w:t>Zamawiający nie stawia warunku w ww. zakresie.</w:t>
      </w:r>
    </w:p>
    <w:p w14:paraId="4C6AAAC7" w14:textId="764E91A0" w:rsidR="006B29BE" w:rsidRPr="00B62071" w:rsidRDefault="006B29BE" w:rsidP="00E50A3A">
      <w:pPr>
        <w:pStyle w:val="Akapitzlist"/>
        <w:numPr>
          <w:ilvl w:val="2"/>
          <w:numId w:val="49"/>
        </w:numPr>
        <w:autoSpaceDE w:val="0"/>
        <w:autoSpaceDN w:val="0"/>
        <w:adjustRightInd w:val="0"/>
        <w:spacing w:after="120" w:line="240" w:lineRule="auto"/>
        <w:ind w:left="1134" w:hanging="708"/>
        <w:contextualSpacing w:val="0"/>
        <w:jc w:val="left"/>
        <w:rPr>
          <w:rFonts w:ascii="Arial" w:hAnsi="Arial" w:cs="Arial"/>
        </w:rPr>
      </w:pPr>
      <w:r w:rsidRPr="00B62071">
        <w:rPr>
          <w:rFonts w:ascii="Arial" w:hAnsi="Arial" w:cs="Arial"/>
          <w:b/>
        </w:rPr>
        <w:t>sytuacji ekonomicznej lub finansowej:</w:t>
      </w:r>
    </w:p>
    <w:p w14:paraId="33267AA5" w14:textId="5A187EF4" w:rsidR="006B29BE" w:rsidRPr="00B62071" w:rsidRDefault="001D5EE4" w:rsidP="00E50A3A">
      <w:pPr>
        <w:autoSpaceDE w:val="0"/>
        <w:autoSpaceDN w:val="0"/>
        <w:adjustRightInd w:val="0"/>
        <w:spacing w:after="120" w:line="240" w:lineRule="auto"/>
        <w:ind w:left="710"/>
        <w:jc w:val="left"/>
        <w:rPr>
          <w:rFonts w:ascii="Arial" w:hAnsi="Arial" w:cs="Arial"/>
        </w:rPr>
      </w:pPr>
      <w:bookmarkStart w:id="9" w:name="_Hlk77773413"/>
      <w:r w:rsidRPr="00B62071">
        <w:rPr>
          <w:rFonts w:ascii="Arial" w:hAnsi="Arial" w:cs="Arial"/>
          <w:bCs/>
        </w:rPr>
        <w:t>Zamawiający</w:t>
      </w:r>
      <w:r w:rsidR="00DA6D13" w:rsidRPr="00B62071">
        <w:rPr>
          <w:rFonts w:ascii="Arial" w:hAnsi="Arial" w:cs="Arial"/>
          <w:bCs/>
        </w:rPr>
        <w:t xml:space="preserve"> uzna, że wykonawca znajduje się w sytuacji ekonomicznej lub </w:t>
      </w:r>
      <w:r w:rsidRPr="00B62071">
        <w:rPr>
          <w:rFonts w:ascii="Arial" w:hAnsi="Arial" w:cs="Arial"/>
          <w:bCs/>
        </w:rPr>
        <w:t>finansowej</w:t>
      </w:r>
      <w:r w:rsidR="00DA6D13" w:rsidRPr="00B62071">
        <w:rPr>
          <w:rFonts w:ascii="Arial" w:hAnsi="Arial" w:cs="Arial"/>
          <w:bCs/>
        </w:rPr>
        <w:t xml:space="preserve"> </w:t>
      </w:r>
      <w:r w:rsidR="00AB5208" w:rsidRPr="00B62071">
        <w:rPr>
          <w:rFonts w:ascii="Arial" w:hAnsi="Arial" w:cs="Arial"/>
          <w:bCs/>
        </w:rPr>
        <w:t xml:space="preserve">zapewniającej należyte </w:t>
      </w:r>
      <w:r w:rsidRPr="00B62071">
        <w:rPr>
          <w:rFonts w:ascii="Arial" w:hAnsi="Arial" w:cs="Arial"/>
          <w:bCs/>
        </w:rPr>
        <w:t>wykonanie</w:t>
      </w:r>
      <w:r w:rsidR="00AB5208" w:rsidRPr="00B62071">
        <w:rPr>
          <w:rFonts w:ascii="Arial" w:hAnsi="Arial" w:cs="Arial"/>
          <w:bCs/>
        </w:rPr>
        <w:t xml:space="preserve"> zamówienia</w:t>
      </w:r>
      <w:r w:rsidR="003C493D" w:rsidRPr="00B62071">
        <w:rPr>
          <w:rFonts w:ascii="Arial" w:hAnsi="Arial" w:cs="Arial"/>
          <w:bCs/>
        </w:rPr>
        <w:t xml:space="preserve">, jeżeli wykonawca wykaże, że w ciągu ostatnich trzech lat obrotowych </w:t>
      </w:r>
      <w:r w:rsidR="00124D40">
        <w:rPr>
          <w:rFonts w:ascii="Arial" w:hAnsi="Arial" w:cs="Arial"/>
          <w:bCs/>
        </w:rPr>
        <w:t xml:space="preserve">osiągnął średni roczny </w:t>
      </w:r>
      <w:r w:rsidR="00124D40" w:rsidRPr="001E535F">
        <w:rPr>
          <w:rFonts w:ascii="Arial" w:hAnsi="Arial" w:cs="Arial"/>
          <w:bCs/>
        </w:rPr>
        <w:t>przychód</w:t>
      </w:r>
      <w:r w:rsidR="00995C3F" w:rsidRPr="001E535F">
        <w:rPr>
          <w:rFonts w:ascii="Arial" w:hAnsi="Arial" w:cs="Arial"/>
          <w:bCs/>
        </w:rPr>
        <w:t xml:space="preserve">, </w:t>
      </w:r>
      <w:r w:rsidR="00995C3F" w:rsidRPr="00B62071">
        <w:rPr>
          <w:rFonts w:ascii="Arial" w:hAnsi="Arial" w:cs="Arial"/>
          <w:bCs/>
        </w:rPr>
        <w:t xml:space="preserve">a jeżeli okres </w:t>
      </w:r>
      <w:r w:rsidRPr="00B62071">
        <w:rPr>
          <w:rFonts w:ascii="Arial" w:hAnsi="Arial" w:cs="Arial"/>
          <w:bCs/>
        </w:rPr>
        <w:t>prowadzenia</w:t>
      </w:r>
      <w:r w:rsidR="00995C3F" w:rsidRPr="00B62071">
        <w:rPr>
          <w:rFonts w:ascii="Arial" w:hAnsi="Arial" w:cs="Arial"/>
          <w:bCs/>
        </w:rPr>
        <w:t xml:space="preserve"> </w:t>
      </w:r>
      <w:r w:rsidRPr="00B62071">
        <w:rPr>
          <w:rFonts w:ascii="Arial" w:hAnsi="Arial" w:cs="Arial"/>
          <w:bCs/>
        </w:rPr>
        <w:t>działalności</w:t>
      </w:r>
      <w:r w:rsidR="00995C3F" w:rsidRPr="00B62071">
        <w:rPr>
          <w:rFonts w:ascii="Arial" w:hAnsi="Arial" w:cs="Arial"/>
          <w:bCs/>
        </w:rPr>
        <w:t xml:space="preserve"> jest </w:t>
      </w:r>
      <w:r w:rsidR="00B06839" w:rsidRPr="00B62071">
        <w:rPr>
          <w:rFonts w:ascii="Arial" w:hAnsi="Arial" w:cs="Arial"/>
          <w:bCs/>
        </w:rPr>
        <w:t>krótszy – w tym okresie</w:t>
      </w:r>
      <w:r w:rsidR="00FE5789" w:rsidRPr="00B62071">
        <w:rPr>
          <w:rFonts w:ascii="Arial" w:hAnsi="Arial" w:cs="Arial"/>
          <w:bCs/>
        </w:rPr>
        <w:t xml:space="preserve">, w wysokości </w:t>
      </w:r>
      <w:r w:rsidR="00EE2F99" w:rsidRPr="00B62071">
        <w:rPr>
          <w:rFonts w:ascii="Arial" w:hAnsi="Arial" w:cs="Arial"/>
          <w:bCs/>
        </w:rPr>
        <w:t xml:space="preserve">co najmniej 5.000.000,00 zł (słownie: </w:t>
      </w:r>
      <w:r w:rsidR="009431F5" w:rsidRPr="00B62071">
        <w:rPr>
          <w:rFonts w:ascii="Arial" w:hAnsi="Arial" w:cs="Arial"/>
          <w:bCs/>
        </w:rPr>
        <w:t xml:space="preserve">pięć milionów złotych) </w:t>
      </w:r>
      <w:r w:rsidR="00C54687" w:rsidRPr="00B62071">
        <w:rPr>
          <w:rFonts w:ascii="Arial" w:hAnsi="Arial" w:cs="Arial"/>
          <w:bCs/>
        </w:rPr>
        <w:t>w obszar</w:t>
      </w:r>
      <w:r w:rsidR="00174741" w:rsidRPr="00B62071">
        <w:rPr>
          <w:rFonts w:ascii="Arial" w:hAnsi="Arial" w:cs="Arial"/>
          <w:bCs/>
        </w:rPr>
        <w:t>ze</w:t>
      </w:r>
      <w:r w:rsidR="00B54AAD" w:rsidRPr="00B62071">
        <w:rPr>
          <w:rFonts w:ascii="Arial" w:hAnsi="Arial" w:cs="Arial"/>
          <w:bCs/>
        </w:rPr>
        <w:t xml:space="preserve"> związan</w:t>
      </w:r>
      <w:r w:rsidR="00174741" w:rsidRPr="00B62071">
        <w:rPr>
          <w:rFonts w:ascii="Arial" w:hAnsi="Arial" w:cs="Arial"/>
          <w:bCs/>
        </w:rPr>
        <w:t>ym</w:t>
      </w:r>
      <w:r w:rsidR="00B54AAD" w:rsidRPr="00B62071">
        <w:rPr>
          <w:rFonts w:ascii="Arial" w:hAnsi="Arial" w:cs="Arial"/>
          <w:bCs/>
        </w:rPr>
        <w:t xml:space="preserve"> z przedmiotem zamówienia</w:t>
      </w:r>
      <w:r w:rsidR="00E80AB1" w:rsidRPr="00B62071">
        <w:rPr>
          <w:rFonts w:ascii="Arial" w:hAnsi="Arial" w:cs="Arial"/>
        </w:rPr>
        <w:t>.</w:t>
      </w:r>
    </w:p>
    <w:bookmarkEnd w:id="9"/>
    <w:p w14:paraId="096664B3" w14:textId="0CBFC90F" w:rsidR="008E6D0D" w:rsidRPr="00B62071" w:rsidRDefault="006B29BE" w:rsidP="00E50A3A">
      <w:pPr>
        <w:pStyle w:val="Akapitzlist"/>
        <w:numPr>
          <w:ilvl w:val="2"/>
          <w:numId w:val="49"/>
        </w:numPr>
        <w:autoSpaceDE w:val="0"/>
        <w:autoSpaceDN w:val="0"/>
        <w:adjustRightInd w:val="0"/>
        <w:spacing w:after="120" w:line="240" w:lineRule="auto"/>
        <w:ind w:left="426" w:hanging="284"/>
        <w:contextualSpacing w:val="0"/>
        <w:jc w:val="left"/>
        <w:rPr>
          <w:rFonts w:ascii="Arial" w:hAnsi="Arial" w:cs="Arial"/>
        </w:rPr>
      </w:pPr>
      <w:r w:rsidRPr="00B62071">
        <w:rPr>
          <w:rFonts w:ascii="Arial" w:hAnsi="Arial" w:cs="Arial"/>
          <w:b/>
          <w:bCs/>
        </w:rPr>
        <w:t xml:space="preserve">zdolności technicznej </w:t>
      </w:r>
      <w:r w:rsidR="00F0359D" w:rsidRPr="00B62071">
        <w:rPr>
          <w:rFonts w:ascii="Arial" w:hAnsi="Arial" w:cs="Arial"/>
          <w:b/>
          <w:bCs/>
        </w:rPr>
        <w:t>lub</w:t>
      </w:r>
      <w:r w:rsidRPr="00B62071">
        <w:rPr>
          <w:rFonts w:ascii="Arial" w:hAnsi="Arial" w:cs="Arial"/>
          <w:b/>
          <w:bCs/>
        </w:rPr>
        <w:t xml:space="preserve"> zawodowej:</w:t>
      </w:r>
    </w:p>
    <w:p w14:paraId="3692C725" w14:textId="7DFFE877" w:rsidR="003A5112" w:rsidRPr="001E535F" w:rsidRDefault="00C51611"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doświadczenia </w:t>
      </w:r>
      <w:r w:rsidR="00B210BE" w:rsidRPr="00B62071">
        <w:rPr>
          <w:rFonts w:ascii="Arial" w:hAnsi="Arial" w:cs="Arial"/>
          <w:b/>
          <w:bCs/>
        </w:rPr>
        <w:t>w</w:t>
      </w:r>
      <w:r w:rsidRPr="00B62071">
        <w:rPr>
          <w:rFonts w:ascii="Arial" w:hAnsi="Arial" w:cs="Arial"/>
          <w:b/>
          <w:bCs/>
        </w:rPr>
        <w:t>ykonawców:</w:t>
      </w:r>
    </w:p>
    <w:p w14:paraId="59DF2F11"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xml:space="preserve">Zamawiający uzna, że wykonawca posiada wymagane zdolności techniczne i/lub zawodowe zapewniające należyte wykonanie zamówienia, jeżeli wykonawca wykaże, że w okresie ostatnich dziesięciu latach przed upływem terminu składania ofert, a jeżeli okres prowadzenia działalności jest krótszy – w tym okresie, wykonał (zakończył) w sposób należyty oraz zgodnie z zasadami sztuki inżynierskiej co najmniej jedno zamówienie </w:t>
      </w:r>
      <w:r w:rsidRPr="001E535F">
        <w:rPr>
          <w:rFonts w:ascii="Arial" w:hAnsi="Arial" w:cs="Arial"/>
          <w:color w:val="00B050"/>
        </w:rPr>
        <w:t xml:space="preserve">polegające na </w:t>
      </w:r>
      <w:r w:rsidRPr="001E535F">
        <w:rPr>
          <w:rFonts w:ascii="Arial" w:hAnsi="Arial" w:cs="Arial"/>
        </w:rPr>
        <w:t>zaprojektowaniu, dostawie i wdrożeniu oraz uruchomieniu do działania</w:t>
      </w:r>
    </w:p>
    <w:p w14:paraId="621D8D6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w warunkach rzeczywistego ruchu drogowego Systemu Zarządzania Ruchem (SZR) lub Systemu Sterowania Ruchem (SSR) Drogowym, który obejmował łącznie co najmniej następujące podsystemy i funkcjonalności:</w:t>
      </w:r>
    </w:p>
    <w:p w14:paraId="22C63CF3"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System Sterowania Ruchem (SSR) z funkcją optymalizacji parametrów sterowania drogową sygnalizacją świetlną zarówno dla poszczególnych skrzyżowań, ciągów komunikacyjnych lub obszarów miejskich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 lub pojazdów specjalnych;</w:t>
      </w:r>
    </w:p>
    <w:p w14:paraId="2A1D0747"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xml:space="preserve">• System informacji dla Kierowców oparty o wykorzystanie elektronicznych tablic o zmiennej treści, znaków typu VMS z podłączonymi przynajmniej dwoma tego rodzaju </w:t>
      </w:r>
      <w:r w:rsidRPr="001E535F">
        <w:rPr>
          <w:rFonts w:ascii="Arial" w:hAnsi="Arial" w:cs="Arial"/>
        </w:rPr>
        <w:lastRenderedPageBreak/>
        <w:t>urządzeniami (elektronicznymi tablicami lub znakami typu VMS) oraz jednocześnie posiadający dedykowany do celów informacji</w:t>
      </w:r>
    </w:p>
    <w:p w14:paraId="36ACEFD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o aktualnych warunkach ruchu Portal Internetowy typu WWW;</w:t>
      </w:r>
    </w:p>
    <w:p w14:paraId="23798B55" w14:textId="77777777"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 Zawierający system informacji, opartej na detekcji poprzez sensory na 40 miejsc postojowych w jednym zamówieniu oraz jego serwis. Przez system informacji rozumie się dedykowany system informatyczny umożliwiający monitorowanie zajętości miejsc parkingowych za pomocą dedykowanego oprogramowania i bezprzewodowych sensorów wbudowanych w nawierzchnię tych miejsc oraz urządzeń elektronicznych pośredniczących w transmisji informacji pomiędzy sensorami a serwerem.</w:t>
      </w:r>
    </w:p>
    <w:p w14:paraId="08E30443" w14:textId="77777777" w:rsidR="001E535F" w:rsidRPr="001E535F" w:rsidRDefault="001E535F" w:rsidP="001E535F">
      <w:pPr>
        <w:autoSpaceDE w:val="0"/>
        <w:autoSpaceDN w:val="0"/>
        <w:adjustRightInd w:val="0"/>
        <w:spacing w:after="120" w:line="240" w:lineRule="auto"/>
        <w:ind w:left="709"/>
        <w:jc w:val="left"/>
        <w:rPr>
          <w:rFonts w:ascii="Arial" w:hAnsi="Arial" w:cs="Arial"/>
          <w:color w:val="00B050"/>
        </w:rPr>
      </w:pPr>
      <w:r w:rsidRPr="001E535F">
        <w:rPr>
          <w:rFonts w:ascii="Arial" w:hAnsi="Arial" w:cs="Arial"/>
          <w:color w:val="00B050"/>
        </w:rPr>
        <w:t>Zamawiający wymaga, aby wykonawca wykonał w ramach jednego zamówienia przynajmniej System Sterowania Ruchem (SSR) oraz System informacji dla Kierowców, o których mowa powyżej.</w:t>
      </w:r>
    </w:p>
    <w:p w14:paraId="5CED6B72" w14:textId="1ECEEAB8" w:rsidR="001E535F" w:rsidRPr="001E535F" w:rsidRDefault="001E535F" w:rsidP="001E535F">
      <w:pPr>
        <w:autoSpaceDE w:val="0"/>
        <w:autoSpaceDN w:val="0"/>
        <w:adjustRightInd w:val="0"/>
        <w:spacing w:after="120" w:line="240" w:lineRule="auto"/>
        <w:ind w:left="709"/>
        <w:jc w:val="left"/>
        <w:rPr>
          <w:rFonts w:ascii="Arial" w:hAnsi="Arial" w:cs="Arial"/>
        </w:rPr>
      </w:pPr>
      <w:r w:rsidRPr="001E535F">
        <w:rPr>
          <w:rFonts w:ascii="Arial" w:hAnsi="Arial" w:cs="Arial"/>
        </w:rPr>
        <w:t>Przy wykazywaniu zadań wykonywanych w ramach konsorcjum Zamawiający zastrzega sobie prawo badania faktycznego udziału poszczególnych członków konsorcjum w realizacji prac.</w:t>
      </w:r>
    </w:p>
    <w:p w14:paraId="5248412B" w14:textId="44968C44" w:rsidR="008A6457" w:rsidRPr="00B62071" w:rsidRDefault="004A1887" w:rsidP="00E50A3A">
      <w:pPr>
        <w:pStyle w:val="Akapitzlist"/>
        <w:numPr>
          <w:ilvl w:val="3"/>
          <w:numId w:val="49"/>
        </w:numPr>
        <w:autoSpaceDE w:val="0"/>
        <w:autoSpaceDN w:val="0"/>
        <w:adjustRightInd w:val="0"/>
        <w:spacing w:after="120" w:line="240" w:lineRule="auto"/>
        <w:contextualSpacing w:val="0"/>
        <w:jc w:val="left"/>
        <w:rPr>
          <w:rFonts w:ascii="Arial" w:hAnsi="Arial" w:cs="Arial"/>
        </w:rPr>
      </w:pPr>
      <w:r w:rsidRPr="00B62071">
        <w:rPr>
          <w:rFonts w:ascii="Arial" w:hAnsi="Arial" w:cs="Arial"/>
          <w:b/>
          <w:bCs/>
        </w:rPr>
        <w:t xml:space="preserve">Dotyczący </w:t>
      </w:r>
      <w:r w:rsidR="00BA1585" w:rsidRPr="00B62071">
        <w:rPr>
          <w:rFonts w:ascii="Arial" w:hAnsi="Arial" w:cs="Arial"/>
          <w:b/>
          <w:bCs/>
        </w:rPr>
        <w:t>dysponowania</w:t>
      </w:r>
      <w:r w:rsidR="005A6793" w:rsidRPr="00B62071">
        <w:rPr>
          <w:rFonts w:ascii="Arial" w:hAnsi="Arial" w:cs="Arial"/>
          <w:b/>
          <w:bCs/>
        </w:rPr>
        <w:t xml:space="preserve"> osobami </w:t>
      </w:r>
      <w:r w:rsidR="006D6F91" w:rsidRPr="00B62071">
        <w:rPr>
          <w:rFonts w:ascii="Arial" w:hAnsi="Arial" w:cs="Arial"/>
          <w:b/>
          <w:bCs/>
        </w:rPr>
        <w:t xml:space="preserve">zdolnymi do realizacji zamówienia, które wykonawca skieruje do realizacji </w:t>
      </w:r>
      <w:r w:rsidR="00AC30A6" w:rsidRPr="00B62071">
        <w:rPr>
          <w:rFonts w:ascii="Arial" w:hAnsi="Arial" w:cs="Arial"/>
          <w:b/>
          <w:bCs/>
        </w:rPr>
        <w:t>zamówienia:</w:t>
      </w:r>
    </w:p>
    <w:p w14:paraId="45D3FC95" w14:textId="5BA3DDDF" w:rsidR="00D52215" w:rsidRPr="00B62071" w:rsidRDefault="00B747D1" w:rsidP="00E50A3A">
      <w:pPr>
        <w:pStyle w:val="Akapitzlist"/>
        <w:spacing w:after="120" w:line="240" w:lineRule="auto"/>
        <w:ind w:left="1430"/>
        <w:jc w:val="left"/>
        <w:rPr>
          <w:rFonts w:ascii="Arial" w:hAnsi="Arial" w:cs="Arial"/>
          <w:bCs/>
        </w:rPr>
      </w:pPr>
      <w:r w:rsidRPr="00B62071">
        <w:rPr>
          <w:rFonts w:ascii="Arial" w:hAnsi="Arial" w:cs="Arial"/>
          <w:bCs/>
        </w:rPr>
        <w:t>Z</w:t>
      </w:r>
      <w:r w:rsidR="00D52215" w:rsidRPr="00B62071">
        <w:rPr>
          <w:rFonts w:ascii="Arial" w:hAnsi="Arial" w:cs="Arial"/>
          <w:bCs/>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B62071" w:rsidRDefault="00AF158C" w:rsidP="00E50A3A">
      <w:pPr>
        <w:pStyle w:val="Akapitzlist"/>
        <w:spacing w:after="120" w:line="240" w:lineRule="auto"/>
        <w:ind w:left="1430"/>
        <w:jc w:val="left"/>
        <w:rPr>
          <w:rFonts w:ascii="Arial" w:hAnsi="Arial" w:cs="Arial"/>
          <w:bCs/>
        </w:rPr>
      </w:pPr>
    </w:p>
    <w:p w14:paraId="708DC37B" w14:textId="7EEF9A3D"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 xml:space="preserve">Kierownika </w:t>
      </w:r>
      <w:r w:rsidR="009E53EE" w:rsidRPr="00B62071">
        <w:rPr>
          <w:rFonts w:ascii="Arial" w:hAnsi="Arial" w:cs="Arial"/>
          <w:b/>
          <w:bCs/>
          <w:iCs/>
        </w:rPr>
        <w:t>p</w:t>
      </w:r>
      <w:r w:rsidRPr="00B62071">
        <w:rPr>
          <w:rFonts w:ascii="Arial" w:hAnsi="Arial" w:cs="Arial"/>
          <w:b/>
          <w:bCs/>
          <w:iCs/>
        </w:rPr>
        <w:t>rojektu (min. 1 osoba), który:</w:t>
      </w:r>
    </w:p>
    <w:p w14:paraId="09914058"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w:t>
      </w:r>
    </w:p>
    <w:p w14:paraId="787B0090" w14:textId="5D53208D" w:rsidR="00700F9A"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pełnił funkcje kierownicze typu: Kierownika Projektu, z-</w:t>
      </w:r>
      <w:proofErr w:type="spellStart"/>
      <w:r w:rsidRPr="00B62071">
        <w:rPr>
          <w:rFonts w:ascii="Arial" w:hAnsi="Arial" w:cs="Arial"/>
          <w:iCs/>
        </w:rPr>
        <w:t>cy</w:t>
      </w:r>
      <w:proofErr w:type="spellEnd"/>
      <w:r w:rsidRPr="00B62071">
        <w:rPr>
          <w:rFonts w:ascii="Arial" w:hAnsi="Arial" w:cs="Arial"/>
          <w:iCs/>
        </w:rPr>
        <w:t xml:space="preserve"> Kierownika Projektu w co najmniej jednym zakończonym projekcie (zamówieniu publicznym), które obejmowało zakresem reali</w:t>
      </w:r>
      <w:r w:rsidR="003D306A" w:rsidRPr="00B62071">
        <w:rPr>
          <w:rFonts w:ascii="Arial" w:hAnsi="Arial" w:cs="Arial"/>
          <w:iCs/>
        </w:rPr>
        <w:t>zację prac w trybie zaprojektuj</w:t>
      </w:r>
      <w:r w:rsidR="00700F9A">
        <w:rPr>
          <w:rFonts w:ascii="Arial" w:hAnsi="Arial" w:cs="Arial"/>
          <w:iCs/>
        </w:rPr>
        <w:t xml:space="preserve"> </w:t>
      </w:r>
      <w:r w:rsidRPr="00B62071">
        <w:rPr>
          <w:rFonts w:ascii="Arial" w:hAnsi="Arial" w:cs="Arial"/>
          <w:iCs/>
        </w:rPr>
        <w:t>i wybuduj dotyczące</w:t>
      </w:r>
    </w:p>
    <w:p w14:paraId="245E30C9" w14:textId="2C7DFDB6"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wdrożenia Systemu Zarządzania Ruchem (SZR) / Systemu Sterowania Ruchem (SSR) Drogowym zawierającego przynajmniej następujące elementy technologii ITS łącznie:</w:t>
      </w:r>
    </w:p>
    <w:p w14:paraId="4C824711" w14:textId="4241D951"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3CED2BEC" w14:textId="12EF8E7B"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informacji dla kierowców wykorzystujący elektronicz</w:t>
      </w:r>
      <w:r w:rsidR="003D306A" w:rsidRPr="00B62071">
        <w:rPr>
          <w:rFonts w:ascii="Arial" w:hAnsi="Arial" w:cs="Arial"/>
          <w:iCs/>
        </w:rPr>
        <w:t>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w:t>
      </w:r>
      <w:r w:rsidR="00294F18" w:rsidRPr="00B62071">
        <w:rPr>
          <w:rFonts w:ascii="Arial" w:hAnsi="Arial" w:cs="Arial"/>
          <w:iCs/>
        </w:rPr>
        <w:t>ortal WWW lub aplikacje mobilne;</w:t>
      </w:r>
    </w:p>
    <w:p w14:paraId="71BAC0EB" w14:textId="400B5025"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bCs/>
          <w:iCs/>
        </w:rPr>
      </w:pPr>
      <w:r w:rsidRPr="00B62071">
        <w:rPr>
          <w:rFonts w:ascii="Arial" w:hAnsi="Arial" w:cs="Arial"/>
          <w:b/>
          <w:bCs/>
          <w:iCs/>
        </w:rPr>
        <w:t>Projektant/</w:t>
      </w:r>
      <w:r w:rsidR="009E53EE" w:rsidRPr="00B62071">
        <w:rPr>
          <w:rFonts w:ascii="Arial" w:hAnsi="Arial" w:cs="Arial"/>
          <w:b/>
          <w:bCs/>
          <w:iCs/>
        </w:rPr>
        <w:t>e</w:t>
      </w:r>
      <w:r w:rsidRPr="00B62071">
        <w:rPr>
          <w:rFonts w:ascii="Arial" w:hAnsi="Arial" w:cs="Arial"/>
          <w:b/>
          <w:bCs/>
          <w:iCs/>
        </w:rPr>
        <w:t xml:space="preserve">ksperta ds. </w:t>
      </w:r>
      <w:r w:rsidR="009E53EE" w:rsidRPr="00B62071">
        <w:rPr>
          <w:rFonts w:ascii="Arial" w:hAnsi="Arial" w:cs="Arial"/>
          <w:b/>
          <w:bCs/>
          <w:iCs/>
        </w:rPr>
        <w:t>r</w:t>
      </w:r>
      <w:r w:rsidRPr="00B62071">
        <w:rPr>
          <w:rFonts w:ascii="Arial" w:hAnsi="Arial" w:cs="Arial"/>
          <w:b/>
          <w:bCs/>
          <w:iCs/>
        </w:rPr>
        <w:t>ozwoju technologii ITS (min. 1 osoba) który:</w:t>
      </w:r>
    </w:p>
    <w:p w14:paraId="2487DC74"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0B2102F8" w14:textId="5914B68F"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 xml:space="preserve">posiada co najmniej 3-letnie doświadczenie zawodowe zdobyte przy bezpośrednim udziale w zamówieniach publicznych obejmujących </w:t>
      </w:r>
      <w:r w:rsidR="00BA1585" w:rsidRPr="00B62071">
        <w:rPr>
          <w:rFonts w:ascii="Arial" w:hAnsi="Arial" w:cs="Arial"/>
          <w:iCs/>
        </w:rPr>
        <w:t>etapy projektowania</w:t>
      </w:r>
      <w:r w:rsidRPr="00B62071">
        <w:rPr>
          <w:rFonts w:ascii="Arial" w:hAnsi="Arial" w:cs="Arial"/>
          <w:iCs/>
        </w:rPr>
        <w:t xml:space="preserve"> lub wdrażania, implementacji złożonych rozwiązań technologii ITS o architekturze systemowej, składającej się przynajmniej z następujących elementów zrealizowanych łącznie:</w:t>
      </w:r>
    </w:p>
    <w:p w14:paraId="0C7B99BF" w14:textId="5ADB95F1"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 sterowania ruchem przy wykorzystaniu drogowej sygnalizacji świetlnej, realizujący jednocześnie funkcje optyma</w:t>
      </w:r>
      <w:r w:rsidR="003D306A" w:rsidRPr="00B62071">
        <w:rPr>
          <w:rFonts w:ascii="Arial" w:hAnsi="Arial" w:cs="Arial"/>
          <w:iCs/>
        </w:rPr>
        <w:t>lizacji ciągów komunikacyjnych,</w:t>
      </w:r>
      <w:r w:rsidR="003D306A" w:rsidRPr="00B62071">
        <w:rPr>
          <w:rFonts w:ascii="Arial" w:hAnsi="Arial" w:cs="Arial"/>
          <w:iCs/>
        </w:rPr>
        <w:br/>
      </w:r>
      <w:r w:rsidRPr="00B62071">
        <w:rPr>
          <w:rFonts w:ascii="Arial" w:hAnsi="Arial" w:cs="Arial"/>
          <w:iCs/>
        </w:rPr>
        <w:t>w wyznaczonym obszarze oraz funkcje priorytetów dla pojazdów komunikacji zbiorowej (np. autobusy lub trolejbusy lub tramwaje);</w:t>
      </w:r>
    </w:p>
    <w:p w14:paraId="7CC5E9F5" w14:textId="315D54BF"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lastRenderedPageBreak/>
        <w:t>system informacji dla kierowców wykor</w:t>
      </w:r>
      <w:r w:rsidR="003D306A" w:rsidRPr="00B62071">
        <w:rPr>
          <w:rFonts w:ascii="Arial" w:hAnsi="Arial" w:cs="Arial"/>
          <w:iCs/>
        </w:rPr>
        <w:t>zystujący elektroniczne tablice</w:t>
      </w:r>
      <w:r w:rsidR="003D306A" w:rsidRPr="00B62071">
        <w:rPr>
          <w:rFonts w:ascii="Arial" w:hAnsi="Arial" w:cs="Arial"/>
          <w:iCs/>
        </w:rPr>
        <w:br/>
      </w:r>
      <w:r w:rsidRPr="00B62071">
        <w:rPr>
          <w:rFonts w:ascii="Arial" w:hAnsi="Arial" w:cs="Arial"/>
          <w:iCs/>
        </w:rPr>
        <w:t>o zmiennej treści, znaki typu VMS oraz informacyjny serwis dedykowany dla uczestników ruchu - Portal WWW lub aplikacje mobilne;</w:t>
      </w:r>
    </w:p>
    <w:p w14:paraId="4FAD5756"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systemu łączności przewodowej i/lub bezprzewodowej;</w:t>
      </w:r>
    </w:p>
    <w:p w14:paraId="47FC577B" w14:textId="77777777" w:rsidR="00D52215" w:rsidRPr="00B62071" w:rsidRDefault="00D52215" w:rsidP="00E50A3A">
      <w:pPr>
        <w:pStyle w:val="Akapitzlist"/>
        <w:numPr>
          <w:ilvl w:val="6"/>
          <w:numId w:val="97"/>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zróżnicowanych systemów sensorycznych w tym optycznych, indukcyjnych;</w:t>
      </w:r>
    </w:p>
    <w:p w14:paraId="36B4F056" w14:textId="52BA2CD4" w:rsidR="00D52215" w:rsidRPr="00B62071" w:rsidRDefault="00D52215" w:rsidP="00E50A3A">
      <w:pPr>
        <w:pStyle w:val="Akapitzlist"/>
        <w:numPr>
          <w:ilvl w:val="4"/>
          <w:numId w:val="49"/>
        </w:numPr>
        <w:autoSpaceDE w:val="0"/>
        <w:autoSpaceDN w:val="0"/>
        <w:adjustRightInd w:val="0"/>
        <w:spacing w:after="120" w:line="240" w:lineRule="auto"/>
        <w:contextualSpacing w:val="0"/>
        <w:jc w:val="left"/>
        <w:rPr>
          <w:rFonts w:ascii="Arial" w:hAnsi="Arial" w:cs="Arial"/>
          <w:b/>
          <w:iCs/>
        </w:rPr>
      </w:pPr>
      <w:r w:rsidRPr="00B62071">
        <w:rPr>
          <w:rFonts w:ascii="Arial" w:hAnsi="Arial" w:cs="Arial"/>
          <w:b/>
          <w:iCs/>
        </w:rPr>
        <w:t>Projektant/</w:t>
      </w:r>
      <w:r w:rsidR="009E53EE" w:rsidRPr="00B62071">
        <w:rPr>
          <w:rFonts w:ascii="Arial" w:hAnsi="Arial" w:cs="Arial"/>
          <w:b/>
          <w:iCs/>
        </w:rPr>
        <w:t>e</w:t>
      </w:r>
      <w:r w:rsidRPr="00B62071">
        <w:rPr>
          <w:rFonts w:ascii="Arial" w:hAnsi="Arial" w:cs="Arial"/>
          <w:b/>
          <w:iCs/>
        </w:rPr>
        <w:t xml:space="preserve">ksperta ds. </w:t>
      </w:r>
      <w:r w:rsidR="009E53EE" w:rsidRPr="00B62071">
        <w:rPr>
          <w:rFonts w:ascii="Arial" w:hAnsi="Arial" w:cs="Arial"/>
          <w:b/>
          <w:iCs/>
        </w:rPr>
        <w:t>i</w:t>
      </w:r>
      <w:r w:rsidRPr="00B62071">
        <w:rPr>
          <w:rFonts w:ascii="Arial" w:hAnsi="Arial" w:cs="Arial"/>
          <w:b/>
          <w:iCs/>
        </w:rPr>
        <w:t>nżynierii ruchu drogowego (min. 1 osoba), który:</w:t>
      </w:r>
    </w:p>
    <w:p w14:paraId="5674E73C" w14:textId="77777777" w:rsidR="00D52215" w:rsidRPr="00B62071" w:rsidRDefault="00D52215"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wykształcenie wyższe techniczne;</w:t>
      </w:r>
    </w:p>
    <w:p w14:paraId="5DD7DA63" w14:textId="22EAA340" w:rsidR="00D52215" w:rsidRPr="00B62071" w:rsidRDefault="00FD3D24" w:rsidP="00E50A3A">
      <w:pPr>
        <w:pStyle w:val="Akapitzlist"/>
        <w:numPr>
          <w:ilvl w:val="5"/>
          <w:numId w:val="49"/>
        </w:numPr>
        <w:autoSpaceDE w:val="0"/>
        <w:autoSpaceDN w:val="0"/>
        <w:adjustRightInd w:val="0"/>
        <w:spacing w:after="120" w:line="240" w:lineRule="auto"/>
        <w:contextualSpacing w:val="0"/>
        <w:jc w:val="left"/>
        <w:rPr>
          <w:rFonts w:ascii="Arial" w:hAnsi="Arial" w:cs="Arial"/>
          <w:iCs/>
        </w:rPr>
      </w:pPr>
      <w:r w:rsidRPr="00B62071">
        <w:rPr>
          <w:rFonts w:ascii="Arial" w:hAnsi="Arial" w:cs="Arial"/>
          <w:iCs/>
        </w:rPr>
        <w:t>posiada co najmniej 3-letnie doświadczenie zawodowe zdobyte łącznie przy bezpośrednim udziale w procesie projektowania i wdrażania drogowych sygnalizacji świetlnych w zakresie skrzyżowań, koordynacji liniowej ciągów drogowych dla rozwiązań technologii ITS wdrażanych w ramach systemu sterowania ruchem drogowym. Powyższe doświadczenie może zostać zdobyte w ramach jednego lub kilku projektów.</w:t>
      </w:r>
    </w:p>
    <w:p w14:paraId="23299ED7" w14:textId="77777777"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1</w:t>
      </w:r>
      <w:r w:rsidRPr="00B62071">
        <w:rPr>
          <w:rFonts w:ascii="Arial" w:hAnsi="Arial" w:cs="Arial"/>
        </w:rPr>
        <w:t>: Zamawiający dopuszcza możliwość łączenia funkcji przez osoby przewidziane do realizacji zamówienia – dana osoba może pełnić maksymalnie dwie funkcje.</w:t>
      </w:r>
    </w:p>
    <w:p w14:paraId="22FCCB7D" w14:textId="476B43B4"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2</w:t>
      </w:r>
      <w:r w:rsidRPr="00B62071">
        <w:rPr>
          <w:rFonts w:ascii="Arial" w:hAnsi="Arial" w:cs="Arial"/>
        </w:rPr>
        <w:t>: Przez „x- letnie doświadczenie” rozumieć należy okres faktycznie pełnionej funkcji tj. okres, w którym osoba brała udział w realizacji zadań w zakresach wynikających z warunków.</w:t>
      </w:r>
    </w:p>
    <w:p w14:paraId="6EA78602" w14:textId="6218D265" w:rsidR="008A0CED" w:rsidRPr="00B62071" w:rsidRDefault="008A0CED" w:rsidP="00E50A3A">
      <w:pPr>
        <w:pStyle w:val="Akapitzlist"/>
        <w:numPr>
          <w:ilvl w:val="3"/>
          <w:numId w:val="49"/>
        </w:numPr>
        <w:autoSpaceDE w:val="0"/>
        <w:autoSpaceDN w:val="0"/>
        <w:adjustRightInd w:val="0"/>
        <w:spacing w:after="120" w:line="240" w:lineRule="auto"/>
        <w:jc w:val="left"/>
        <w:rPr>
          <w:rFonts w:ascii="Arial" w:hAnsi="Arial" w:cs="Arial"/>
        </w:rPr>
      </w:pPr>
      <w:r w:rsidRPr="00B62071">
        <w:rPr>
          <w:rFonts w:ascii="Arial" w:hAnsi="Arial" w:cs="Arial"/>
          <w:b/>
          <w:bCs/>
        </w:rPr>
        <w:t>Uwaga 3</w:t>
      </w:r>
      <w:r w:rsidRPr="00B62071">
        <w:rPr>
          <w:rFonts w:ascii="Arial" w:hAnsi="Arial" w:cs="Arial"/>
        </w:rPr>
        <w:t xml:space="preserve">: Wszelka komunikacja pomiędzy </w:t>
      </w:r>
      <w:r w:rsidR="00B26433" w:rsidRPr="00B62071">
        <w:rPr>
          <w:rFonts w:ascii="Arial" w:hAnsi="Arial" w:cs="Arial"/>
        </w:rPr>
        <w:t>z</w:t>
      </w:r>
      <w:r w:rsidRPr="00B62071">
        <w:rPr>
          <w:rFonts w:ascii="Arial" w:hAnsi="Arial" w:cs="Arial"/>
        </w:rPr>
        <w:t xml:space="preserve">amawiającym, </w:t>
      </w:r>
      <w:r w:rsidR="00561117" w:rsidRPr="00B62071">
        <w:rPr>
          <w:rFonts w:ascii="Arial" w:hAnsi="Arial" w:cs="Arial"/>
        </w:rPr>
        <w:t xml:space="preserve">osobami </w:t>
      </w:r>
      <w:r w:rsidR="00BA1585" w:rsidRPr="00B62071">
        <w:rPr>
          <w:rFonts w:ascii="Arial" w:hAnsi="Arial" w:cs="Arial"/>
        </w:rPr>
        <w:t>skierowanymi</w:t>
      </w:r>
      <w:r w:rsidR="00561117" w:rsidRPr="00B62071">
        <w:rPr>
          <w:rFonts w:ascii="Arial" w:hAnsi="Arial" w:cs="Arial"/>
        </w:rPr>
        <w:t xml:space="preserve"> do realizacji zamówienia</w:t>
      </w:r>
      <w:r w:rsidRPr="00B62071">
        <w:rPr>
          <w:rFonts w:ascii="Arial" w:hAnsi="Arial" w:cs="Arial"/>
        </w:rPr>
        <w:t xml:space="preserve"> oraz </w:t>
      </w:r>
      <w:r w:rsidR="00B26433" w:rsidRPr="00B62071">
        <w:rPr>
          <w:rFonts w:ascii="Arial" w:hAnsi="Arial" w:cs="Arial"/>
        </w:rPr>
        <w:t>w</w:t>
      </w:r>
      <w:r w:rsidRPr="00B62071">
        <w:rPr>
          <w:rFonts w:ascii="Arial" w:hAnsi="Arial" w:cs="Arial"/>
        </w:rPr>
        <w:t xml:space="preserve">ykonawcą w trakcie realizacji umowy będzie prowadzona w języku polskim. Jeżeli w toku realizacji umowy po stronie </w:t>
      </w:r>
      <w:r w:rsidR="00B26433" w:rsidRPr="00B62071">
        <w:rPr>
          <w:rFonts w:ascii="Arial" w:hAnsi="Arial" w:cs="Arial"/>
        </w:rPr>
        <w:t>w</w:t>
      </w:r>
      <w:r w:rsidRPr="00B62071">
        <w:rPr>
          <w:rFonts w:ascii="Arial" w:hAnsi="Arial" w:cs="Arial"/>
        </w:rPr>
        <w:t xml:space="preserve">ykonawcy będą uczestniczyć osoby nieposługujące się językiem polskim w stopniu </w:t>
      </w:r>
      <w:r w:rsidR="00BA1585" w:rsidRPr="00B62071">
        <w:rPr>
          <w:rFonts w:ascii="Arial" w:hAnsi="Arial" w:cs="Arial"/>
        </w:rPr>
        <w:t>komunikatywnym,</w:t>
      </w:r>
      <w:r w:rsidRPr="00B62071">
        <w:rPr>
          <w:rFonts w:ascii="Arial" w:hAnsi="Arial" w:cs="Arial"/>
        </w:rPr>
        <w:t xml:space="preserve"> a zaistnieją okoliczności wymagające bezpośredniej komunikacji pomiędzy tymi osobami,</w:t>
      </w:r>
      <w:r w:rsidR="00B60BED" w:rsidRPr="00B62071">
        <w:rPr>
          <w:rFonts w:ascii="Arial" w:hAnsi="Arial" w:cs="Arial"/>
        </w:rPr>
        <w:t xml:space="preserve"> </w:t>
      </w:r>
      <w:r w:rsidRPr="00B62071">
        <w:rPr>
          <w:rFonts w:ascii="Arial" w:hAnsi="Arial" w:cs="Arial"/>
        </w:rPr>
        <w:t xml:space="preserve">a przedstawicielami </w:t>
      </w:r>
      <w:r w:rsidR="00B26433" w:rsidRPr="00B62071">
        <w:rPr>
          <w:rFonts w:ascii="Arial" w:hAnsi="Arial" w:cs="Arial"/>
        </w:rPr>
        <w:t>z</w:t>
      </w:r>
      <w:r w:rsidRPr="00B62071">
        <w:rPr>
          <w:rFonts w:ascii="Arial" w:hAnsi="Arial" w:cs="Arial"/>
        </w:rPr>
        <w:t xml:space="preserve">amawiającego, wykonawca zapewni w ramach wynagrodzenia umownego, w zależności od formy komunikacji, tłumaczenie ustne lub pisemne na poziomie umożliwiającym </w:t>
      </w:r>
      <w:r w:rsidR="006F56E3" w:rsidRPr="00B62071">
        <w:rPr>
          <w:rFonts w:ascii="Arial" w:hAnsi="Arial" w:cs="Arial"/>
        </w:rPr>
        <w:t>efektywną i skuteczną realizację</w:t>
      </w:r>
      <w:r w:rsidRPr="00B62071">
        <w:rPr>
          <w:rFonts w:ascii="Arial" w:hAnsi="Arial" w:cs="Arial"/>
        </w:rPr>
        <w:t xml:space="preserve"> umowy.</w:t>
      </w:r>
    </w:p>
    <w:p w14:paraId="2BCCF1A4" w14:textId="77777777" w:rsidR="008A0CED"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Zamawiający oceni spełnienie wyżej wymienionych warunków na podstawie przedstawionych przez wykonawcę oświadczeń i dokumentów na zasadzie spełnia –nie spełnia.</w:t>
      </w:r>
    </w:p>
    <w:p w14:paraId="394887E8" w14:textId="77777777" w:rsidR="00827BA7" w:rsidRPr="00B62071" w:rsidRDefault="008A0CED"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zgodnie z art. 118 ustawy </w:t>
      </w:r>
      <w:proofErr w:type="spellStart"/>
      <w:r w:rsidRPr="00B62071">
        <w:rPr>
          <w:rFonts w:ascii="Arial" w:hAnsi="Arial" w:cs="Arial"/>
        </w:rPr>
        <w:t>Pzp</w:t>
      </w:r>
      <w:proofErr w:type="spellEnd"/>
      <w:r w:rsidRPr="00B62071">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Pr="00B62071" w:rsidRDefault="00827BA7"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 celu </w:t>
      </w:r>
      <w:r w:rsidR="007E7D8A" w:rsidRPr="00B62071">
        <w:rPr>
          <w:rFonts w:ascii="Arial" w:hAnsi="Arial" w:cs="Arial"/>
        </w:rPr>
        <w:t>oceny</w:t>
      </w:r>
      <w:r w:rsidRPr="00B62071">
        <w:rPr>
          <w:rFonts w:ascii="Arial" w:hAnsi="Arial" w:cs="Arial"/>
        </w:rPr>
        <w:t xml:space="preserve"> czy wykonawca polegając na zdolnościach lub sytuacji innych podmiotów na zasadach określonych w art. 118 ustawy </w:t>
      </w:r>
      <w:proofErr w:type="spellStart"/>
      <w:r w:rsidRPr="00B62071">
        <w:rPr>
          <w:rFonts w:ascii="Arial" w:hAnsi="Arial" w:cs="Arial"/>
        </w:rPr>
        <w:t>Pzp</w:t>
      </w:r>
      <w:proofErr w:type="spellEnd"/>
      <w:r w:rsidRPr="00B62071">
        <w:rPr>
          <w:rFonts w:ascii="Arial" w:hAnsi="Arial" w:cs="Arial"/>
        </w:rPr>
        <w:t xml:space="preserve">, będzie </w:t>
      </w:r>
      <w:r w:rsidR="003D306A" w:rsidRPr="00B62071">
        <w:rPr>
          <w:rFonts w:ascii="Arial" w:hAnsi="Arial" w:cs="Arial"/>
        </w:rPr>
        <w:t>dysponował niezbędnymi zasobami</w:t>
      </w:r>
      <w:r w:rsidR="003D306A" w:rsidRPr="00B62071">
        <w:rPr>
          <w:rFonts w:ascii="Arial" w:hAnsi="Arial" w:cs="Arial"/>
        </w:rPr>
        <w:br/>
      </w:r>
      <w:r w:rsidRPr="00B62071">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w:t>
      </w:r>
      <w:r w:rsidR="00795931" w:rsidRPr="00B62071">
        <w:rPr>
          <w:rFonts w:ascii="Arial" w:hAnsi="Arial" w:cs="Arial"/>
        </w:rPr>
        <w:t xml:space="preserve"> </w:t>
      </w:r>
      <w:r w:rsidRPr="00B62071">
        <w:rPr>
          <w:rFonts w:ascii="Arial" w:hAnsi="Arial" w:cs="Arial"/>
        </w:rPr>
        <w:t>w szczególności:</w:t>
      </w:r>
    </w:p>
    <w:p w14:paraId="187378A1"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zakres dostępnych wykonawcy zasobów podmiotu udostępniającego zasoby;</w:t>
      </w:r>
    </w:p>
    <w:p w14:paraId="3991DAF9" w14:textId="77777777" w:rsidR="00795931"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sposób i okres udostępnienia wykonawcy i wykorzystania przez niego zasobów podmiotu udostępniającego te zasoby przy wykonywaniu zamówienia;</w:t>
      </w:r>
    </w:p>
    <w:p w14:paraId="355BBB2A" w14:textId="0AAC7706" w:rsidR="006B4BCA" w:rsidRPr="00B62071" w:rsidRDefault="00827BA7" w:rsidP="00E50A3A">
      <w:pPr>
        <w:pStyle w:val="Akapitzlist"/>
        <w:numPr>
          <w:ilvl w:val="5"/>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czy i w jakim zakresie podmiot udostępniający zasoby, na zdolnościach którego wykonawca polega w odniesieniu do warunków udziału w postępowaniu dotyczących wykształcenia, kwalifikacji zawodowych lub </w:t>
      </w:r>
      <w:r w:rsidRPr="00B62071">
        <w:rPr>
          <w:rFonts w:ascii="Arial" w:hAnsi="Arial" w:cs="Arial"/>
        </w:rPr>
        <w:lastRenderedPageBreak/>
        <w:t xml:space="preserve">doświadczenia, usługi, których wskazane zdolności dotyczą (wzór zobowiązania do udostępnienia zasobów stanowi </w:t>
      </w:r>
      <w:r w:rsidRPr="00B62071">
        <w:rPr>
          <w:rFonts w:ascii="Arial" w:hAnsi="Arial" w:cs="Arial"/>
          <w:b/>
          <w:bCs/>
        </w:rPr>
        <w:t xml:space="preserve">załącznik nr </w:t>
      </w:r>
      <w:r w:rsidR="00D7018E" w:rsidRPr="00B62071">
        <w:rPr>
          <w:rFonts w:ascii="Arial" w:hAnsi="Arial" w:cs="Arial"/>
          <w:b/>
          <w:bCs/>
        </w:rPr>
        <w:t>5</w:t>
      </w:r>
      <w:r w:rsidRPr="00B62071">
        <w:rPr>
          <w:rFonts w:ascii="Arial" w:hAnsi="Arial" w:cs="Arial"/>
          <w:b/>
          <w:bCs/>
        </w:rPr>
        <w:t xml:space="preserve"> do SWZ</w:t>
      </w:r>
      <w:r w:rsidRPr="00B62071">
        <w:rPr>
          <w:rFonts w:ascii="Arial" w:hAnsi="Arial" w:cs="Arial"/>
        </w:rPr>
        <w:t>).</w:t>
      </w:r>
    </w:p>
    <w:p w14:paraId="3D5AE8BF" w14:textId="4C784E5B" w:rsidR="00EA0285" w:rsidRPr="00B62071" w:rsidRDefault="00146BC0"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Wartości podane w dokumentach potwierdzających spełnienie warunku w walutach innych niż wskazane przez Zamawiającego należy przeliczyć wg średniego kursu NBP na dzień wystawienia </w:t>
      </w:r>
      <w:r w:rsidR="00E10FA6" w:rsidRPr="00B62071">
        <w:rPr>
          <w:rFonts w:ascii="Arial" w:hAnsi="Arial" w:cs="Arial"/>
        </w:rPr>
        <w:t>ś</w:t>
      </w:r>
      <w:r w:rsidRPr="00B62071">
        <w:rPr>
          <w:rFonts w:ascii="Arial" w:hAnsi="Arial" w:cs="Arial"/>
        </w:rPr>
        <w:t xml:space="preserve">wiadectwa </w:t>
      </w:r>
      <w:r w:rsidR="00E10FA6" w:rsidRPr="00B62071">
        <w:rPr>
          <w:rFonts w:ascii="Arial" w:hAnsi="Arial" w:cs="Arial"/>
        </w:rPr>
        <w:t>p</w:t>
      </w:r>
      <w:r w:rsidRPr="00B62071">
        <w:rPr>
          <w:rFonts w:ascii="Arial" w:hAnsi="Arial" w:cs="Arial"/>
        </w:rPr>
        <w:t xml:space="preserve">rzejęcia lub na dzień podpisania Protokołu odbioru lub równoważnego </w:t>
      </w:r>
      <w:r w:rsidR="007E7D8A" w:rsidRPr="00B62071">
        <w:rPr>
          <w:rFonts w:ascii="Arial" w:hAnsi="Arial" w:cs="Arial"/>
        </w:rPr>
        <w:t>dokumentu lub</w:t>
      </w:r>
      <w:r w:rsidRPr="00B62071">
        <w:rPr>
          <w:rFonts w:ascii="Arial" w:hAnsi="Arial" w:cs="Arial"/>
        </w:rPr>
        <w:t xml:space="preserve"> na dzień zakończenia realizacji umowy</w:t>
      </w:r>
      <w:r w:rsidRPr="00B62071">
        <w:rPr>
          <w:rFonts w:ascii="Arial" w:hAnsi="Arial" w:cs="Arial"/>
          <w:b/>
          <w:bCs/>
        </w:rPr>
        <w:t>.</w:t>
      </w:r>
    </w:p>
    <w:p w14:paraId="7BB28F21" w14:textId="155EEA50" w:rsidR="008E2D83" w:rsidRPr="00B62071" w:rsidRDefault="008E2D83" w:rsidP="00E50A3A">
      <w:pPr>
        <w:pStyle w:val="Akapitzlist"/>
        <w:numPr>
          <w:ilvl w:val="0"/>
          <w:numId w:val="49"/>
        </w:numPr>
        <w:autoSpaceDE w:val="0"/>
        <w:autoSpaceDN w:val="0"/>
        <w:adjustRightInd w:val="0"/>
        <w:spacing w:after="120" w:line="240" w:lineRule="auto"/>
        <w:jc w:val="left"/>
        <w:rPr>
          <w:rFonts w:ascii="Arial" w:hAnsi="Arial" w:cs="Arial"/>
        </w:rPr>
      </w:pPr>
      <w:r w:rsidRPr="00B62071">
        <w:rPr>
          <w:rFonts w:ascii="Arial" w:hAnsi="Arial" w:cs="Arial"/>
        </w:rPr>
        <w:t xml:space="preserve">Wykonawca, który polega na zdolnościach lub sytuacji podmiotów udostępniających zasoby przedstawia wraz z ofertą oświadczenie w formie jednolitego dokumentu zamówienia (JEDZ), o którym mowa w </w:t>
      </w:r>
      <w:r w:rsidR="005F471A" w:rsidRPr="00B62071">
        <w:rPr>
          <w:rFonts w:ascii="Arial" w:hAnsi="Arial" w:cs="Arial"/>
        </w:rPr>
        <w:t xml:space="preserve">ust. 1 rozdziału </w:t>
      </w:r>
      <w:r w:rsidRPr="00B62071">
        <w:rPr>
          <w:rFonts w:ascii="Arial" w:hAnsi="Arial" w:cs="Arial"/>
        </w:rPr>
        <w:t xml:space="preserve">VIII.1 </w:t>
      </w:r>
      <w:r w:rsidR="005F471A" w:rsidRPr="00B62071">
        <w:rPr>
          <w:rFonts w:ascii="Arial" w:hAnsi="Arial" w:cs="Arial"/>
        </w:rPr>
        <w:t>SWZ</w:t>
      </w:r>
      <w:r w:rsidRPr="00B62071">
        <w:rPr>
          <w:rFonts w:ascii="Arial" w:hAnsi="Arial" w:cs="Arial"/>
        </w:rPr>
        <w:t>. Oświadczenie podmiot</w:t>
      </w:r>
      <w:r w:rsidR="006516EE" w:rsidRPr="00B62071">
        <w:rPr>
          <w:rFonts w:ascii="Arial" w:hAnsi="Arial" w:cs="Arial"/>
        </w:rPr>
        <w:t>u</w:t>
      </w:r>
      <w:r w:rsidRPr="00B62071">
        <w:rPr>
          <w:rFonts w:ascii="Arial" w:hAnsi="Arial" w:cs="Arial"/>
        </w:rPr>
        <w:t xml:space="preserve"> udostępniając</w:t>
      </w:r>
      <w:r w:rsidR="006516EE" w:rsidRPr="00B62071">
        <w:rPr>
          <w:rFonts w:ascii="Arial" w:hAnsi="Arial" w:cs="Arial"/>
        </w:rPr>
        <w:t>ego</w:t>
      </w:r>
      <w:r w:rsidRPr="00B62071">
        <w:rPr>
          <w:rFonts w:ascii="Arial" w:hAnsi="Arial" w:cs="Arial"/>
        </w:rPr>
        <w:t xml:space="preserve"> zasoby składane na formularzu JEDZ powinn</w:t>
      </w:r>
      <w:r w:rsidR="006516EE" w:rsidRPr="00B62071">
        <w:rPr>
          <w:rFonts w:ascii="Arial" w:hAnsi="Arial" w:cs="Arial"/>
        </w:rPr>
        <w:t>o</w:t>
      </w:r>
      <w:r w:rsidRPr="00B62071">
        <w:rPr>
          <w:rFonts w:ascii="Arial" w:hAnsi="Arial" w:cs="Arial"/>
        </w:rPr>
        <w:t xml:space="preserve"> mieć </w:t>
      </w:r>
      <w:r w:rsidR="006516EE" w:rsidRPr="00B62071">
        <w:rPr>
          <w:rFonts w:ascii="Arial" w:hAnsi="Arial" w:cs="Arial"/>
        </w:rPr>
        <w:t>formę</w:t>
      </w:r>
      <w:r w:rsidRPr="00B62071">
        <w:rPr>
          <w:rFonts w:ascii="Arial" w:hAnsi="Arial" w:cs="Arial"/>
        </w:rPr>
        <w:t xml:space="preserve"> elektroniczną </w:t>
      </w:r>
      <w:r w:rsidR="006516EE" w:rsidRPr="00B62071">
        <w:rPr>
          <w:rFonts w:ascii="Arial" w:hAnsi="Arial" w:cs="Arial"/>
        </w:rPr>
        <w:t>i zostać opatrzone kwalifikowanym podpisem elektronicznym przez ten podmiot.</w:t>
      </w:r>
    </w:p>
    <w:p w14:paraId="5F1E3A8E" w14:textId="77777777" w:rsidR="003D306A" w:rsidRPr="00B62071" w:rsidRDefault="003D306A" w:rsidP="00E50A3A">
      <w:pPr>
        <w:pStyle w:val="Akapitzlist"/>
        <w:autoSpaceDE w:val="0"/>
        <w:autoSpaceDN w:val="0"/>
        <w:adjustRightInd w:val="0"/>
        <w:spacing w:after="120" w:line="240" w:lineRule="auto"/>
        <w:ind w:left="360"/>
        <w:jc w:val="left"/>
        <w:rPr>
          <w:rFonts w:ascii="Arial" w:hAnsi="Arial" w:cs="Arial"/>
        </w:rPr>
      </w:pPr>
    </w:p>
    <w:p w14:paraId="16AB2D4E" w14:textId="754FBD53" w:rsidR="006B29BE" w:rsidRPr="00B62071" w:rsidRDefault="006B29BE" w:rsidP="00E50A3A">
      <w:pPr>
        <w:shd w:val="clear" w:color="auto" w:fill="E5DFEC"/>
        <w:spacing w:before="360" w:line="240" w:lineRule="auto"/>
        <w:jc w:val="left"/>
        <w:rPr>
          <w:rFonts w:ascii="Arial" w:hAnsi="Arial" w:cs="Arial"/>
          <w:b/>
          <w:u w:val="single"/>
        </w:rPr>
      </w:pPr>
      <w:r w:rsidRPr="00B62071">
        <w:rPr>
          <w:rFonts w:ascii="Arial" w:hAnsi="Arial" w:cs="Arial"/>
          <w:b/>
          <w:bCs/>
          <w:spacing w:val="20"/>
          <w:shd w:val="clear" w:color="auto" w:fill="CCC0D9"/>
        </w:rPr>
        <w:t>VII.</w:t>
      </w:r>
      <w:bookmarkStart w:id="10" w:name="_Toc229471044"/>
      <w:r w:rsidRPr="00B62071">
        <w:rPr>
          <w:rFonts w:ascii="Arial" w:hAnsi="Arial" w:cs="Arial"/>
          <w:b/>
          <w:bCs/>
          <w:spacing w:val="20"/>
          <w:shd w:val="clear" w:color="auto" w:fill="CCC0D9"/>
        </w:rPr>
        <w:t xml:space="preserve"> </w:t>
      </w:r>
      <w:r w:rsidRPr="00B62071">
        <w:rPr>
          <w:rFonts w:ascii="Arial" w:hAnsi="Arial" w:cs="Arial"/>
          <w:b/>
          <w:bCs/>
          <w:spacing w:val="20"/>
          <w:u w:val="single"/>
          <w:shd w:val="clear" w:color="auto" w:fill="CCC0D9"/>
        </w:rPr>
        <w:t>PODSTAWY WYKLUCZENIA WYKONAWCY</w:t>
      </w:r>
      <w:bookmarkEnd w:id="7"/>
      <w:bookmarkEnd w:id="8"/>
      <w:bookmarkEnd w:id="10"/>
    </w:p>
    <w:p w14:paraId="4C6278D0" w14:textId="153A72D4" w:rsidR="00214410" w:rsidRPr="00B62071" w:rsidRDefault="006B29BE" w:rsidP="00E50A3A">
      <w:pPr>
        <w:numPr>
          <w:ilvl w:val="0"/>
          <w:numId w:val="47"/>
        </w:numPr>
        <w:autoSpaceDE w:val="0"/>
        <w:autoSpaceDN w:val="0"/>
        <w:adjustRightInd w:val="0"/>
        <w:spacing w:before="60" w:after="120" w:line="240" w:lineRule="auto"/>
        <w:ind w:left="426" w:hanging="426"/>
        <w:jc w:val="left"/>
        <w:rPr>
          <w:rFonts w:ascii="Arial" w:hAnsi="Arial" w:cs="Arial"/>
          <w:bCs/>
        </w:rPr>
      </w:pPr>
      <w:bookmarkStart w:id="11" w:name="_Toc264373037"/>
      <w:bookmarkStart w:id="12" w:name="_Toc440969210"/>
      <w:bookmarkStart w:id="13" w:name="_Toc221427589"/>
      <w:bookmarkStart w:id="14" w:name="_Toc222030503"/>
      <w:r w:rsidRPr="00B62071">
        <w:rPr>
          <w:rFonts w:ascii="Arial" w:hAnsi="Arial" w:cs="Arial"/>
        </w:rPr>
        <w:t>Z postępowania o udzielenie zamówienia wyklucza się wykonawc</w:t>
      </w:r>
      <w:r w:rsidR="004C1A92" w:rsidRPr="00B62071">
        <w:rPr>
          <w:rFonts w:ascii="Arial" w:hAnsi="Arial" w:cs="Arial"/>
        </w:rPr>
        <w:t>ę</w:t>
      </w:r>
      <w:r w:rsidRPr="00B62071">
        <w:rPr>
          <w:rFonts w:ascii="Arial" w:hAnsi="Arial" w:cs="Arial"/>
        </w:rPr>
        <w:t xml:space="preserve"> w oparciu o art. </w:t>
      </w:r>
      <w:r w:rsidR="002A0695" w:rsidRPr="00B62071">
        <w:rPr>
          <w:rFonts w:ascii="Arial" w:hAnsi="Arial" w:cs="Arial"/>
        </w:rPr>
        <w:t>108</w:t>
      </w:r>
      <w:r w:rsidRPr="00B62071">
        <w:rPr>
          <w:rFonts w:ascii="Arial" w:hAnsi="Arial" w:cs="Arial"/>
        </w:rPr>
        <w:t xml:space="preserve"> ust.1</w:t>
      </w:r>
      <w:r w:rsidR="002A0695" w:rsidRPr="00B62071">
        <w:rPr>
          <w:rFonts w:ascii="Arial" w:hAnsi="Arial" w:cs="Arial"/>
        </w:rPr>
        <w:t xml:space="preserve"> ustawy</w:t>
      </w:r>
      <w:r w:rsidRPr="00B62071">
        <w:rPr>
          <w:rFonts w:ascii="Arial" w:hAnsi="Arial" w:cs="Arial"/>
        </w:rPr>
        <w:t xml:space="preserve"> </w:t>
      </w:r>
      <w:proofErr w:type="spellStart"/>
      <w:r w:rsidRPr="00B62071">
        <w:rPr>
          <w:rFonts w:ascii="Arial" w:hAnsi="Arial" w:cs="Arial"/>
        </w:rPr>
        <w:t>Pzp</w:t>
      </w:r>
      <w:proofErr w:type="spellEnd"/>
      <w:r w:rsidR="00214410" w:rsidRPr="00B62071">
        <w:rPr>
          <w:rFonts w:ascii="Arial" w:hAnsi="Arial" w:cs="Arial"/>
        </w:rPr>
        <w:t>, tj.</w:t>
      </w:r>
      <w:r w:rsidR="004C1A92" w:rsidRPr="00B62071">
        <w:rPr>
          <w:rFonts w:ascii="Arial" w:hAnsi="Arial" w:cs="Arial"/>
        </w:rPr>
        <w:t xml:space="preserve"> wykonawcę:</w:t>
      </w:r>
    </w:p>
    <w:p w14:paraId="00A7D53D" w14:textId="77777777" w:rsidR="004C1A92" w:rsidRPr="00B62071" w:rsidRDefault="004C1A92" w:rsidP="00E50A3A">
      <w:pPr>
        <w:pStyle w:val="Akapitzlist"/>
        <w:numPr>
          <w:ilvl w:val="1"/>
          <w:numId w:val="47"/>
        </w:numPr>
        <w:autoSpaceDE w:val="0"/>
        <w:autoSpaceDN w:val="0"/>
        <w:adjustRightInd w:val="0"/>
        <w:spacing w:before="60" w:after="120" w:line="240" w:lineRule="auto"/>
        <w:contextualSpacing w:val="0"/>
        <w:jc w:val="left"/>
        <w:rPr>
          <w:rFonts w:ascii="Arial" w:hAnsi="Arial" w:cs="Arial"/>
          <w:bCs/>
        </w:rPr>
      </w:pPr>
      <w:r w:rsidRPr="00B62071">
        <w:rPr>
          <w:rFonts w:ascii="Arial" w:hAnsi="Arial" w:cs="Arial"/>
        </w:rPr>
        <w:t>będącego osobą fizyczną, którego prawomocnie skazano za przestępstwo:</w:t>
      </w:r>
    </w:p>
    <w:p w14:paraId="41AC3EDB" w14:textId="76A97307"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B62071">
          <w:rPr>
            <w:rStyle w:val="Hipercze"/>
            <w:rFonts w:ascii="Arial" w:eastAsia="SimSun" w:hAnsi="Arial" w:cs="Arial"/>
            <w:color w:val="auto"/>
            <w:u w:val="none"/>
          </w:rPr>
          <w:t>art. 258</w:t>
        </w:r>
      </w:hyperlink>
      <w:r w:rsidRPr="00B62071">
        <w:rPr>
          <w:rFonts w:ascii="Arial" w:hAnsi="Arial" w:cs="Arial"/>
        </w:rPr>
        <w:t xml:space="preserve"> Kodeksu karnego,</w:t>
      </w:r>
    </w:p>
    <w:p w14:paraId="07F42C28" w14:textId="0235A4BF"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handlu ludźmi, o którym mowa w </w:t>
      </w:r>
      <w:hyperlink r:id="rId10" w:anchor="/document/16798683?unitId=art(189(a))&amp;cm=DOCUMENT" w:history="1">
        <w:r w:rsidRPr="00B62071">
          <w:rPr>
            <w:rStyle w:val="Hipercze"/>
            <w:rFonts w:ascii="Arial" w:eastAsia="SimSun" w:hAnsi="Arial" w:cs="Arial"/>
            <w:color w:val="auto"/>
            <w:u w:val="none"/>
          </w:rPr>
          <w:t>art. 189a</w:t>
        </w:r>
      </w:hyperlink>
      <w:r w:rsidRPr="00B62071">
        <w:rPr>
          <w:rFonts w:ascii="Arial" w:hAnsi="Arial" w:cs="Arial"/>
        </w:rPr>
        <w:t xml:space="preserve"> Kodeksu karnego,</w:t>
      </w:r>
    </w:p>
    <w:p w14:paraId="3D4EBC3E" w14:textId="7C9C0380" w:rsidR="004C1A92" w:rsidRPr="00B62071" w:rsidRDefault="00F75038" w:rsidP="00E50A3A">
      <w:pPr>
        <w:pStyle w:val="Akapitzlist"/>
        <w:numPr>
          <w:ilvl w:val="0"/>
          <w:numId w:val="80"/>
        </w:numPr>
        <w:shd w:val="clear" w:color="auto" w:fill="FFFFFF"/>
        <w:spacing w:before="72" w:after="120" w:line="240" w:lineRule="auto"/>
        <w:contextualSpacing w:val="0"/>
        <w:jc w:val="left"/>
        <w:rPr>
          <w:rFonts w:ascii="Arial" w:hAnsi="Arial" w:cs="Arial"/>
          <w:color w:val="000000" w:themeColor="text1"/>
        </w:rPr>
      </w:pPr>
      <w:r w:rsidRPr="00B62071">
        <w:rPr>
          <w:rFonts w:ascii="Arial" w:hAnsi="Arial" w:cs="Arial"/>
          <w:color w:val="000000" w:themeColor="text1"/>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B62071">
        <w:rPr>
          <w:rFonts w:ascii="Arial" w:hAnsi="Arial" w:cs="Arial"/>
          <w:color w:val="000000" w:themeColor="text1"/>
        </w:rPr>
        <w:t>,</w:t>
      </w:r>
    </w:p>
    <w:p w14:paraId="10987BD4" w14:textId="2E278E0D"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finansowania przestępstwa o charakterze terrorystycznym, o którym mowa w </w:t>
      </w:r>
      <w:hyperlink r:id="rId11" w:anchor="/document/16798683?unitId=art(165(a))&amp;cm=DOCUMENT" w:history="1">
        <w:r w:rsidRPr="00B62071">
          <w:rPr>
            <w:rStyle w:val="Hipercze"/>
            <w:rFonts w:ascii="Arial" w:eastAsia="SimSun" w:hAnsi="Arial" w:cs="Arial"/>
            <w:color w:val="auto"/>
            <w:u w:val="none"/>
          </w:rPr>
          <w:t>art. 165a</w:t>
        </w:r>
      </w:hyperlink>
      <w:r w:rsidRPr="00B62071">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B62071">
          <w:rPr>
            <w:rStyle w:val="Hipercze"/>
            <w:rFonts w:ascii="Arial" w:eastAsia="SimSun" w:hAnsi="Arial" w:cs="Arial"/>
            <w:color w:val="auto"/>
            <w:u w:val="none"/>
          </w:rPr>
          <w:t>art. 299</w:t>
        </w:r>
      </w:hyperlink>
      <w:r w:rsidRPr="00B62071">
        <w:rPr>
          <w:rFonts w:ascii="Arial" w:hAnsi="Arial" w:cs="Arial"/>
        </w:rPr>
        <w:t xml:space="preserve"> Kodeksu karnego,</w:t>
      </w:r>
    </w:p>
    <w:p w14:paraId="44D33DAC" w14:textId="7E499094"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o charakterze terrorystycznym, o którym mowa w </w:t>
      </w:r>
      <w:hyperlink r:id="rId13" w:anchor="/document/16798683?unitId=art(115)par(20)&amp;cm=DOCUMENT" w:history="1">
        <w:r w:rsidRPr="00B62071">
          <w:rPr>
            <w:rStyle w:val="Hipercze"/>
            <w:rFonts w:ascii="Arial" w:eastAsia="SimSun" w:hAnsi="Arial" w:cs="Arial"/>
            <w:color w:val="auto"/>
            <w:u w:val="none"/>
          </w:rPr>
          <w:t>art. 115 § 20</w:t>
        </w:r>
      </w:hyperlink>
      <w:r w:rsidRPr="00B62071">
        <w:rPr>
          <w:rFonts w:ascii="Arial" w:hAnsi="Arial" w:cs="Arial"/>
        </w:rPr>
        <w:t xml:space="preserve"> Kodeksu karnego, lub mające na celu popełnienie tego przestępstwa,</w:t>
      </w:r>
    </w:p>
    <w:p w14:paraId="76F1B829" w14:textId="3892B6B8" w:rsidR="004C1A92"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powierzenia wykonywania pracy małoletniemu cudzoziemcowi, o którym mowa w </w:t>
      </w:r>
      <w:hyperlink r:id="rId14" w:anchor="/document/17896506?unitId=art(9)ust(2)&amp;cm=DOCUMENT" w:history="1">
        <w:r w:rsidRPr="00B62071">
          <w:rPr>
            <w:rStyle w:val="Hipercze"/>
            <w:rFonts w:ascii="Arial" w:eastAsia="SimSun" w:hAnsi="Arial" w:cs="Arial"/>
            <w:color w:val="auto"/>
            <w:u w:val="none"/>
          </w:rPr>
          <w:t xml:space="preserve">art. </w:t>
        </w:r>
        <w:r w:rsidR="007E7D8A" w:rsidRPr="00B62071">
          <w:rPr>
            <w:rStyle w:val="Hipercze"/>
            <w:rFonts w:ascii="Arial" w:eastAsia="SimSun" w:hAnsi="Arial" w:cs="Arial"/>
            <w:color w:val="auto"/>
            <w:u w:val="none"/>
          </w:rPr>
          <w:t>9 ust.</w:t>
        </w:r>
        <w:r w:rsidRPr="00B62071">
          <w:rPr>
            <w:rStyle w:val="Hipercze"/>
            <w:rFonts w:ascii="Arial" w:eastAsia="SimSun" w:hAnsi="Arial" w:cs="Arial"/>
            <w:color w:val="auto"/>
            <w:u w:val="none"/>
          </w:rPr>
          <w:t xml:space="preserve"> 2</w:t>
        </w:r>
      </w:hyperlink>
      <w:r w:rsidRPr="00B62071">
        <w:rPr>
          <w:rFonts w:ascii="Arial" w:hAnsi="Arial" w:cs="Arial"/>
        </w:rPr>
        <w:t xml:space="preserve"> ustawy z dnia 15 czerwca 2012 r. o skutkach powierzania wykonywania pracy cudzoziemcom przebywającym wbrew przepisom na terytorium Rzeczypospolitej Polskiej (Dz. U. poz. 769</w:t>
      </w:r>
      <w:r w:rsidR="008479AB" w:rsidRPr="00B62071">
        <w:rPr>
          <w:rFonts w:ascii="Arial" w:hAnsi="Arial" w:cs="Arial"/>
        </w:rPr>
        <w:t xml:space="preserve"> z </w:t>
      </w:r>
      <w:proofErr w:type="spellStart"/>
      <w:r w:rsidR="008479AB" w:rsidRPr="00B62071">
        <w:rPr>
          <w:rFonts w:ascii="Arial" w:hAnsi="Arial" w:cs="Arial"/>
        </w:rPr>
        <w:t>późn</w:t>
      </w:r>
      <w:proofErr w:type="spellEnd"/>
      <w:r w:rsidR="008479AB" w:rsidRPr="00B62071">
        <w:rPr>
          <w:rFonts w:ascii="Arial" w:hAnsi="Arial" w:cs="Arial"/>
        </w:rPr>
        <w:t>. zm.</w:t>
      </w:r>
      <w:r w:rsidRPr="00B62071">
        <w:rPr>
          <w:rFonts w:ascii="Arial" w:hAnsi="Arial" w:cs="Arial"/>
        </w:rPr>
        <w:t>),</w:t>
      </w:r>
    </w:p>
    <w:p w14:paraId="1A12922A" w14:textId="2708EF2D" w:rsidR="00693386" w:rsidRPr="00B62071" w:rsidRDefault="004C1A92" w:rsidP="00E50A3A">
      <w:pPr>
        <w:pStyle w:val="Akapitzlist"/>
        <w:numPr>
          <w:ilvl w:val="0"/>
          <w:numId w:val="80"/>
        </w:numPr>
        <w:shd w:val="clear" w:color="auto" w:fill="FFFFFF"/>
        <w:spacing w:before="72" w:after="120" w:line="240" w:lineRule="auto"/>
        <w:contextualSpacing w:val="0"/>
        <w:jc w:val="left"/>
        <w:rPr>
          <w:rFonts w:ascii="Arial" w:hAnsi="Arial" w:cs="Arial"/>
        </w:rPr>
      </w:pPr>
      <w:r w:rsidRPr="00B62071">
        <w:rPr>
          <w:rFonts w:ascii="Arial" w:hAnsi="Arial" w:cs="Arial"/>
        </w:rPr>
        <w:t xml:space="preserve">przeciwko obrotowi gospodarczemu, o których mowa w </w:t>
      </w:r>
      <w:hyperlink r:id="rId15" w:anchor="/document/16798683?unitId=art(296)&amp;cm=DOCUMENT" w:history="1">
        <w:r w:rsidRPr="00B62071">
          <w:rPr>
            <w:rStyle w:val="Hipercze"/>
            <w:rFonts w:ascii="Arial" w:eastAsia="SimSun" w:hAnsi="Arial" w:cs="Arial"/>
            <w:color w:val="auto"/>
            <w:u w:val="none"/>
          </w:rPr>
          <w:t>art. 296-307</w:t>
        </w:r>
      </w:hyperlink>
      <w:r w:rsidRPr="00B62071">
        <w:rPr>
          <w:rFonts w:ascii="Arial" w:hAnsi="Arial" w:cs="Arial"/>
        </w:rPr>
        <w:t xml:space="preserve"> Kodeksu karnego,  przestępstwo oszustwa, o którym mowa w </w:t>
      </w:r>
      <w:hyperlink r:id="rId16" w:anchor="/document/16798683?unitId=art(286)&amp;cm=DOCUMENT" w:history="1">
        <w:r w:rsidRPr="00B62071">
          <w:rPr>
            <w:rStyle w:val="Hipercze"/>
            <w:rFonts w:ascii="Arial" w:eastAsia="SimSun" w:hAnsi="Arial" w:cs="Arial"/>
            <w:color w:val="auto"/>
            <w:u w:val="none"/>
          </w:rPr>
          <w:t>art. 286</w:t>
        </w:r>
      </w:hyperlink>
      <w:r w:rsidRPr="00B62071">
        <w:rPr>
          <w:rFonts w:ascii="Arial" w:hAnsi="Arial" w:cs="Arial"/>
        </w:rPr>
        <w:t xml:space="preserve"> Kodeksu karnego, przestępstwo przeciwko wiarygodności dokumentów, o których mowa w </w:t>
      </w:r>
      <w:hyperlink r:id="rId17" w:anchor="/document/16798683?unitId=art(270)&amp;cm=DOCUMENT" w:history="1">
        <w:r w:rsidRPr="00B62071">
          <w:rPr>
            <w:rStyle w:val="Hipercze"/>
            <w:rFonts w:ascii="Arial" w:eastAsia="SimSun" w:hAnsi="Arial" w:cs="Arial"/>
            <w:color w:val="auto"/>
            <w:u w:val="none"/>
          </w:rPr>
          <w:t>art. 270-277d</w:t>
        </w:r>
      </w:hyperlink>
      <w:r w:rsidRPr="00B62071">
        <w:rPr>
          <w:rFonts w:ascii="Arial" w:hAnsi="Arial" w:cs="Arial"/>
        </w:rPr>
        <w:t xml:space="preserve"> Kodeksu karnego, lub przestępstwo skarbowe,</w:t>
      </w:r>
    </w:p>
    <w:p w14:paraId="6A3E2D27" w14:textId="407EC7F0" w:rsidR="004C1A92" w:rsidRPr="00B62071" w:rsidRDefault="004C1A92" w:rsidP="00E50A3A">
      <w:pPr>
        <w:pStyle w:val="Akapitzlist"/>
        <w:shd w:val="clear" w:color="auto" w:fill="FFFFFF"/>
        <w:spacing w:before="72" w:after="120" w:line="240" w:lineRule="auto"/>
        <w:ind w:left="709" w:hanging="283"/>
        <w:contextualSpacing w:val="0"/>
        <w:jc w:val="left"/>
        <w:rPr>
          <w:rFonts w:ascii="Arial" w:hAnsi="Arial" w:cs="Arial"/>
        </w:rPr>
      </w:pPr>
      <w:r w:rsidRPr="00B62071">
        <w:rPr>
          <w:rStyle w:val="alb"/>
          <w:rFonts w:ascii="Arial" w:eastAsia="SimSun" w:hAnsi="Arial" w:cs="Arial"/>
        </w:rPr>
        <w:t xml:space="preserve">h)  </w:t>
      </w:r>
      <w:r w:rsidRPr="00B62071">
        <w:rPr>
          <w:rFonts w:ascii="Arial" w:hAnsi="Arial" w:cs="Arial"/>
        </w:rPr>
        <w:t>o którym mowa w art. 9 ust. 1 i 3 lub art. 10 ustawy z dnia 15 czerwca 2012 r. o skutkach powierzania wykonywania pracy cudzoziemcom przebywającym wbrew przepisom na terytorium Rzeczypospolitej Polskiej</w:t>
      </w:r>
    </w:p>
    <w:p w14:paraId="6E5723A8" w14:textId="77777777" w:rsidR="004C1A92" w:rsidRPr="00B62071" w:rsidRDefault="004C1A92" w:rsidP="00E50A3A">
      <w:pPr>
        <w:pStyle w:val="text-justify"/>
        <w:shd w:val="clear" w:color="auto" w:fill="FFFFFF"/>
        <w:spacing w:before="120" w:beforeAutospacing="0" w:after="120" w:afterAutospacing="0"/>
        <w:ind w:left="360"/>
        <w:rPr>
          <w:rFonts w:ascii="Arial" w:hAnsi="Arial" w:cs="Arial"/>
          <w:sz w:val="22"/>
          <w:szCs w:val="22"/>
        </w:rPr>
      </w:pPr>
      <w:r w:rsidRPr="00B62071">
        <w:rPr>
          <w:rFonts w:ascii="Arial" w:hAnsi="Arial" w:cs="Arial"/>
          <w:sz w:val="22"/>
          <w:szCs w:val="22"/>
        </w:rPr>
        <w:t>- lub za odpowiedni czyn zabroniony określony w przepisach prawa obcego;</w:t>
      </w:r>
    </w:p>
    <w:p w14:paraId="1FFFD2DA" w14:textId="4B1E5B09"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448C18C" w14:textId="704242D6"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wydano prawomocny wyrok sądu lub ostateczną decyzję administracyjną</w:t>
      </w:r>
      <w:r w:rsidR="00FB7415" w:rsidRPr="00B62071">
        <w:rPr>
          <w:rFonts w:ascii="Arial" w:hAnsi="Arial" w:cs="Arial"/>
        </w:rPr>
        <w:t xml:space="preserve"> </w:t>
      </w:r>
      <w:r w:rsidRPr="00B62071">
        <w:rPr>
          <w:rFonts w:ascii="Arial" w:hAnsi="Arial" w:cs="Arial"/>
        </w:rPr>
        <w:t>o</w:t>
      </w:r>
      <w:r w:rsidR="00FB7415" w:rsidRPr="00B62071">
        <w:rPr>
          <w:rFonts w:ascii="Arial" w:hAnsi="Arial" w:cs="Arial"/>
        </w:rPr>
        <w:t> </w:t>
      </w:r>
      <w:r w:rsidRPr="00B62071">
        <w:rPr>
          <w:rFonts w:ascii="Arial" w:hAnsi="Arial" w:cs="Arial"/>
        </w:rPr>
        <w:t xml:space="preserve">zaleganiu z uiszczeniem podatków, opłat lub składek na ubezpieczenie społeczne lub zdrowotne, chyba że wykonawca odpowiednio przed upływem terminu do składania </w:t>
      </w:r>
      <w:r w:rsidRPr="00B62071">
        <w:rPr>
          <w:rFonts w:ascii="Arial" w:hAnsi="Arial" w:cs="Arial"/>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35F538" w14:textId="21FEEF3F"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wobec którego prawomocnie orzeczono zakaz ubiegania się o zamówienia publiczne;</w:t>
      </w:r>
    </w:p>
    <w:p w14:paraId="3F0D4B9F" w14:textId="0DE52218" w:rsidR="004C1A92"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zamawiający może stwierdzić, na podstawie wiarygodnych przesłanek, że wykonawca zawarł z innymi wykonawcami porozumienie mające na celu zakłócenie konkurencji, w</w:t>
      </w:r>
      <w:r w:rsidR="00FB7415" w:rsidRPr="00B62071">
        <w:rPr>
          <w:rFonts w:ascii="Arial" w:hAnsi="Arial" w:cs="Arial"/>
        </w:rPr>
        <w:t> </w:t>
      </w:r>
      <w:r w:rsidRPr="00B62071">
        <w:rPr>
          <w:rFonts w:ascii="Arial" w:hAnsi="Arial" w:cs="Arial"/>
        </w:rPr>
        <w:t xml:space="preserve">szczególności jeżeli należąc do tej samej grupy kapitałowej w rozumieniu </w:t>
      </w:r>
      <w:hyperlink r:id="rId18"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złożyli odrębne oferty, oferty częściowe lub wnioski o dopuszczenie do udziału w postępowaniu, chyba że wykażą, że</w:t>
      </w:r>
      <w:r w:rsidR="00FB7415" w:rsidRPr="00B62071">
        <w:rPr>
          <w:rFonts w:ascii="Arial" w:hAnsi="Arial" w:cs="Arial"/>
        </w:rPr>
        <w:t> </w:t>
      </w:r>
      <w:r w:rsidRPr="00B62071">
        <w:rPr>
          <w:rFonts w:ascii="Arial" w:hAnsi="Arial" w:cs="Arial"/>
        </w:rPr>
        <w:t>przygotowali te oferty lub wnioski niezależnie od siebie;</w:t>
      </w:r>
    </w:p>
    <w:p w14:paraId="5A12E08D" w14:textId="77465B20" w:rsidR="00214410" w:rsidRPr="00B62071" w:rsidRDefault="004C1A92" w:rsidP="00E50A3A">
      <w:pPr>
        <w:pStyle w:val="Akapitzlist"/>
        <w:numPr>
          <w:ilvl w:val="1"/>
          <w:numId w:val="47"/>
        </w:numPr>
        <w:shd w:val="clear" w:color="auto" w:fill="FFFFFF"/>
        <w:spacing w:after="120" w:line="240" w:lineRule="auto"/>
        <w:contextualSpacing w:val="0"/>
        <w:jc w:val="left"/>
        <w:rPr>
          <w:rFonts w:ascii="Arial" w:hAnsi="Arial" w:cs="Arial"/>
        </w:rPr>
      </w:pPr>
      <w:r w:rsidRPr="00B62071">
        <w:rPr>
          <w:rFonts w:ascii="Arial" w:hAnsi="Arial" w:cs="Arial"/>
        </w:rPr>
        <w:t>jeżeli, w przypadkach, o których mowa w art. 85 ust. 1</w:t>
      </w:r>
      <w:r w:rsidR="007639EA" w:rsidRPr="00B62071">
        <w:rPr>
          <w:rFonts w:ascii="Arial" w:hAnsi="Arial" w:cs="Arial"/>
        </w:rPr>
        <w:t xml:space="preserve"> ustawy </w:t>
      </w:r>
      <w:proofErr w:type="spellStart"/>
      <w:r w:rsidR="007639EA" w:rsidRPr="00B62071">
        <w:rPr>
          <w:rFonts w:ascii="Arial" w:hAnsi="Arial" w:cs="Arial"/>
        </w:rPr>
        <w:t>Pzp</w:t>
      </w:r>
      <w:proofErr w:type="spellEnd"/>
      <w:r w:rsidRPr="00B62071">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B62071">
          <w:rPr>
            <w:rStyle w:val="Hipercze"/>
            <w:rFonts w:ascii="Arial" w:eastAsia="SimSun" w:hAnsi="Arial" w:cs="Arial"/>
            <w:color w:val="auto"/>
            <w:u w:val="none"/>
          </w:rPr>
          <w:t>ustawy</w:t>
        </w:r>
      </w:hyperlink>
      <w:r w:rsidRPr="00B62071">
        <w:rPr>
          <w:rFonts w:ascii="Arial" w:hAnsi="Arial" w:cs="Arial"/>
        </w:rPr>
        <w:t xml:space="preserve"> z dnia 16 lutego 2007 r. o ochronie konkurencji i konsumentów, chyba że spowodowane tym zakłócenie konkurencji może być wyeliminowane w inny sposób niż przez wykluczenie wykonawcy z</w:t>
      </w:r>
      <w:r w:rsidR="00FB7415" w:rsidRPr="00B62071">
        <w:rPr>
          <w:rFonts w:ascii="Arial" w:hAnsi="Arial" w:cs="Arial"/>
        </w:rPr>
        <w:t> </w:t>
      </w:r>
      <w:r w:rsidRPr="00B62071">
        <w:rPr>
          <w:rFonts w:ascii="Arial" w:hAnsi="Arial" w:cs="Arial"/>
        </w:rPr>
        <w:t>udziału w postępowaniu o udzielenie zamówienia.</w:t>
      </w:r>
    </w:p>
    <w:p w14:paraId="3CEF3F39" w14:textId="17D558EF" w:rsidR="00151192" w:rsidRPr="00B62071" w:rsidRDefault="008225A8" w:rsidP="00E50A3A">
      <w:pPr>
        <w:numPr>
          <w:ilvl w:val="0"/>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Z postępowania</w:t>
      </w:r>
      <w:r w:rsidR="00724607" w:rsidRPr="00B62071">
        <w:rPr>
          <w:rFonts w:ascii="Arial" w:hAnsi="Arial" w:cs="Arial"/>
          <w:bCs/>
        </w:rPr>
        <w:t xml:space="preserve">, na podstawie </w:t>
      </w:r>
      <w:r w:rsidR="001576FE" w:rsidRPr="00B62071">
        <w:rPr>
          <w:rFonts w:ascii="Arial" w:hAnsi="Arial" w:cs="Arial"/>
          <w:bCs/>
        </w:rPr>
        <w:t xml:space="preserve">art. </w:t>
      </w:r>
      <w:r w:rsidR="008D6905" w:rsidRPr="00B62071">
        <w:rPr>
          <w:rFonts w:ascii="Arial" w:hAnsi="Arial" w:cs="Arial"/>
          <w:bCs/>
        </w:rPr>
        <w:t>7</w:t>
      </w:r>
      <w:r w:rsidR="001576FE" w:rsidRPr="00B62071">
        <w:rPr>
          <w:rFonts w:ascii="Arial" w:hAnsi="Arial" w:cs="Arial"/>
          <w:bCs/>
        </w:rPr>
        <w:t xml:space="preserve"> ust. 1 ustawy z dnia 13 kwietnia 2022 roku o </w:t>
      </w:r>
      <w:r w:rsidR="00EA1960" w:rsidRPr="00B62071">
        <w:rPr>
          <w:rFonts w:ascii="Arial" w:hAnsi="Arial" w:cs="Arial"/>
          <w:bCs/>
        </w:rPr>
        <w:t xml:space="preserve">szczególnych rozwiązaniach w zakresie przeciwdziałania wspieraniu agresji na Ukrainę oraz służących </w:t>
      </w:r>
      <w:r w:rsidR="004A3AEF" w:rsidRPr="00B62071">
        <w:rPr>
          <w:rFonts w:ascii="Arial" w:hAnsi="Arial" w:cs="Arial"/>
          <w:bCs/>
        </w:rPr>
        <w:t>ochronie bezpieczeństwa narodowego (</w:t>
      </w:r>
      <w:r w:rsidR="00942766" w:rsidRPr="00B62071">
        <w:rPr>
          <w:rFonts w:ascii="Arial" w:hAnsi="Arial" w:cs="Arial"/>
          <w:bCs/>
        </w:rPr>
        <w:t>D</w:t>
      </w:r>
      <w:r w:rsidR="004A3AEF" w:rsidRPr="00B62071">
        <w:rPr>
          <w:rFonts w:ascii="Arial" w:hAnsi="Arial" w:cs="Arial"/>
          <w:bCs/>
        </w:rPr>
        <w:t xml:space="preserve">z.U. 2022 r., </w:t>
      </w:r>
      <w:r w:rsidR="007E7D8A" w:rsidRPr="00B62071">
        <w:rPr>
          <w:rFonts w:ascii="Arial" w:hAnsi="Arial" w:cs="Arial"/>
          <w:bCs/>
        </w:rPr>
        <w:t>poz.</w:t>
      </w:r>
      <w:r w:rsidR="004A3AEF" w:rsidRPr="00B62071">
        <w:rPr>
          <w:rFonts w:ascii="Arial" w:hAnsi="Arial" w:cs="Arial"/>
          <w:bCs/>
        </w:rPr>
        <w:t xml:space="preserve"> </w:t>
      </w:r>
      <w:r w:rsidR="00942766" w:rsidRPr="00B62071">
        <w:rPr>
          <w:rFonts w:ascii="Arial" w:hAnsi="Arial" w:cs="Arial"/>
          <w:bCs/>
        </w:rPr>
        <w:t>835)</w:t>
      </w:r>
      <w:r w:rsidR="00BC65EE" w:rsidRPr="00B62071">
        <w:rPr>
          <w:rFonts w:ascii="Arial" w:hAnsi="Arial" w:cs="Arial"/>
          <w:bCs/>
        </w:rPr>
        <w:t>,</w:t>
      </w:r>
      <w:r w:rsidR="00942766" w:rsidRPr="00B62071">
        <w:rPr>
          <w:rFonts w:ascii="Arial" w:hAnsi="Arial" w:cs="Arial"/>
          <w:bCs/>
        </w:rPr>
        <w:t xml:space="preserve"> </w:t>
      </w:r>
      <w:r w:rsidRPr="00B62071">
        <w:rPr>
          <w:rFonts w:ascii="Arial" w:hAnsi="Arial" w:cs="Arial"/>
          <w:bCs/>
        </w:rPr>
        <w:t>wyklucza się:</w:t>
      </w:r>
    </w:p>
    <w:p w14:paraId="6170748B" w14:textId="232BD9B3" w:rsidR="00151192"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wykonawcę oraz uczestnika konkursu wymi</w:t>
      </w:r>
      <w:r w:rsidR="003D306A" w:rsidRPr="00B62071">
        <w:rPr>
          <w:rFonts w:ascii="Arial" w:hAnsi="Arial" w:cs="Arial"/>
          <w:bCs/>
        </w:rPr>
        <w:t>enionego w wykazach określonych</w:t>
      </w:r>
      <w:r w:rsidR="003D306A" w:rsidRPr="00B62071">
        <w:rPr>
          <w:rFonts w:ascii="Arial" w:hAnsi="Arial" w:cs="Arial"/>
          <w:bCs/>
        </w:rPr>
        <w:br/>
      </w:r>
      <w:r w:rsidRPr="00B62071">
        <w:rPr>
          <w:rFonts w:ascii="Arial" w:hAnsi="Arial" w:cs="Arial"/>
          <w:bCs/>
        </w:rPr>
        <w:t xml:space="preserve">w </w:t>
      </w:r>
      <w:r w:rsidR="007A5EDC" w:rsidRPr="00B62071">
        <w:rPr>
          <w:rFonts w:ascii="Arial" w:hAnsi="Arial" w:cs="Arial"/>
          <w:bCs/>
        </w:rPr>
        <w:t>rozporządzenia Rady (WE) nr 765/2006 z dnia 18 maja 2006 r. dotyczącego środków ograniczających w związku z sytuacją na Białorusi i udziałem Białorusi w agresji Rosji wobec Ukrainy</w:t>
      </w:r>
      <w:r w:rsidR="00655E50" w:rsidRPr="00B62071">
        <w:rPr>
          <w:rFonts w:ascii="Arial" w:hAnsi="Arial" w:cs="Arial"/>
          <w:bCs/>
        </w:rPr>
        <w:t>(dalej: „rozporządzenie 765/2006”)</w:t>
      </w:r>
      <w:r w:rsidRPr="00B62071">
        <w:rPr>
          <w:rFonts w:ascii="Arial" w:hAnsi="Arial" w:cs="Arial"/>
          <w:bCs/>
        </w:rPr>
        <w:t xml:space="preserve"> i </w:t>
      </w:r>
      <w:r w:rsidR="00791501" w:rsidRPr="00B62071">
        <w:rPr>
          <w:rFonts w:ascii="Arial" w:hAnsi="Arial" w:cs="Arial"/>
          <w:bCs/>
        </w:rPr>
        <w:t>rozporządzeni</w:t>
      </w:r>
      <w:r w:rsidR="007A5EDC" w:rsidRPr="00B62071">
        <w:rPr>
          <w:rFonts w:ascii="Arial" w:hAnsi="Arial" w:cs="Arial"/>
          <w:bCs/>
        </w:rPr>
        <w:t>u</w:t>
      </w:r>
      <w:r w:rsidR="00791501" w:rsidRPr="00B62071">
        <w:rPr>
          <w:rFonts w:ascii="Arial" w:hAnsi="Arial" w:cs="Arial"/>
          <w:bCs/>
        </w:rPr>
        <w:t xml:space="preserve"> Rady (UE) nr 269/2014 z dnia 17 marca 2014 r. w sprawie środków ograniczających w odniesieniu do działań podważających integralność terytorialną, suwerenność i niezależność Ukrainy lub im zagrażających</w:t>
      </w:r>
      <w:r w:rsidR="009954B3" w:rsidRPr="00B62071">
        <w:rPr>
          <w:rFonts w:ascii="Arial" w:hAnsi="Arial" w:cs="Arial"/>
          <w:bCs/>
        </w:rPr>
        <w:t xml:space="preserve"> (dalej: „rozporządzenie 269/2014)</w:t>
      </w:r>
      <w:r w:rsidRPr="00B62071">
        <w:rPr>
          <w:rFonts w:ascii="Arial" w:hAnsi="Arial" w:cs="Arial"/>
          <w:bCs/>
        </w:rPr>
        <w:t xml:space="preserve"> albo wpisanego na listę na podstawie decyzji w sprawie wpisu na listę rozstrzygającej o zastosowaniu </w:t>
      </w:r>
      <w:r w:rsidR="000E207C" w:rsidRPr="00B62071">
        <w:rPr>
          <w:rFonts w:ascii="Arial" w:hAnsi="Arial" w:cs="Arial"/>
          <w:bCs/>
        </w:rPr>
        <w:t>wykluczenia</w:t>
      </w:r>
      <w:r w:rsidR="003D306A" w:rsidRPr="00B62071">
        <w:rPr>
          <w:rFonts w:ascii="Arial" w:hAnsi="Arial" w:cs="Arial"/>
          <w:bCs/>
        </w:rPr>
        <w:br/>
      </w:r>
      <w:r w:rsidR="000E207C" w:rsidRPr="00B62071">
        <w:rPr>
          <w:rFonts w:ascii="Arial" w:hAnsi="Arial" w:cs="Arial"/>
          <w:bCs/>
        </w:rPr>
        <w:t>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2B793880" w14:textId="008188E3" w:rsidR="008A55EA"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B62071">
        <w:rPr>
          <w:rFonts w:ascii="Arial" w:hAnsi="Arial" w:cs="Arial"/>
          <w:bCs/>
        </w:rPr>
        <w:t>wykluczenia z postępowania o udzielenie zamówienia publicznego lub konkursu prowadzonego na podstawie ustawy z dnia 11 września 2019 r. – Prawo zamówień publicznych (Dz. U. z 2021 r. poz. 1129, 1598, 2054 i 2269 oraz z 2022 r. poz. 25)</w:t>
      </w:r>
      <w:r w:rsidR="008A55EA" w:rsidRPr="00B62071">
        <w:rPr>
          <w:rFonts w:ascii="Arial" w:hAnsi="Arial" w:cs="Arial"/>
          <w:bCs/>
        </w:rPr>
        <w:t>;</w:t>
      </w:r>
    </w:p>
    <w:p w14:paraId="6D9FBBFE" w14:textId="0C1941A9" w:rsidR="009B55A8" w:rsidRPr="00B62071" w:rsidRDefault="00151192" w:rsidP="00E50A3A">
      <w:pPr>
        <w:numPr>
          <w:ilvl w:val="1"/>
          <w:numId w:val="47"/>
        </w:numPr>
        <w:autoSpaceDE w:val="0"/>
        <w:autoSpaceDN w:val="0"/>
        <w:adjustRightInd w:val="0"/>
        <w:spacing w:before="60" w:after="120" w:line="240" w:lineRule="auto"/>
        <w:jc w:val="left"/>
        <w:rPr>
          <w:rFonts w:ascii="Arial" w:hAnsi="Arial" w:cs="Arial"/>
          <w:bCs/>
        </w:rPr>
      </w:pPr>
      <w:r w:rsidRPr="00B62071">
        <w:rPr>
          <w:rFonts w:ascii="Arial" w:hAnsi="Arial" w:cs="Arial"/>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B62071">
        <w:rPr>
          <w:rFonts w:ascii="Arial" w:hAnsi="Arial" w:cs="Arial"/>
          <w:bCs/>
        </w:rPr>
        <w:t>wykluczenie z postępowania o udzielenie zamówienia publicznego lub konkursu prowadzonego na podstawie ustawy z dnia 11 września 2019 r. – Prawo zamówień publicznych (Dz. U. z 2021 r. poz. 1129, 1598, 2054 i 2269 oraz z 2022 r. poz. 25)</w:t>
      </w:r>
      <w:r w:rsidRPr="00B62071">
        <w:rPr>
          <w:rFonts w:ascii="Arial" w:hAnsi="Arial" w:cs="Arial"/>
          <w:bCs/>
        </w:rPr>
        <w:t>.</w:t>
      </w:r>
    </w:p>
    <w:p w14:paraId="42EA733B" w14:textId="6DD0327A" w:rsidR="001F12BB" w:rsidRPr="00A4565E" w:rsidRDefault="001F12BB" w:rsidP="00E50A3A">
      <w:pPr>
        <w:numPr>
          <w:ilvl w:val="0"/>
          <w:numId w:val="47"/>
        </w:numPr>
        <w:autoSpaceDE w:val="0"/>
        <w:autoSpaceDN w:val="0"/>
        <w:adjustRightInd w:val="0"/>
        <w:spacing w:before="60" w:after="120" w:line="240" w:lineRule="auto"/>
        <w:ind w:left="426" w:hanging="426"/>
        <w:jc w:val="left"/>
        <w:rPr>
          <w:rFonts w:ascii="Arial" w:hAnsi="Arial" w:cs="Arial"/>
          <w:bCs/>
        </w:rPr>
      </w:pPr>
      <w:r w:rsidRPr="00A4565E">
        <w:rPr>
          <w:rFonts w:ascii="Arial" w:hAnsi="Arial" w:cs="Arial"/>
          <w:bCs/>
        </w:rPr>
        <w:t xml:space="preserve">Dodatkowo Zamawiający przewiduje wykluczenie wykonawcy na podstawie </w:t>
      </w:r>
      <w:r w:rsidRPr="00A4565E">
        <w:rPr>
          <w:rFonts w:ascii="Arial" w:eastAsia="SimSun" w:hAnsi="Arial" w:cs="Arial"/>
          <w:lang w:eastAsia="zh-CN"/>
        </w:rPr>
        <w:t>art. 109 ust. 1 pkt</w:t>
      </w:r>
      <w:r w:rsidR="00BD38E6" w:rsidRPr="00A4565E">
        <w:rPr>
          <w:rFonts w:ascii="Arial" w:eastAsia="SimSun" w:hAnsi="Arial" w:cs="Arial"/>
          <w:lang w:eastAsia="zh-CN"/>
        </w:rPr>
        <w:t xml:space="preserve">, </w:t>
      </w:r>
      <w:r w:rsidRPr="00A4565E">
        <w:rPr>
          <w:rFonts w:ascii="Arial" w:eastAsia="SimSun" w:hAnsi="Arial" w:cs="Arial"/>
          <w:lang w:eastAsia="zh-CN"/>
        </w:rPr>
        <w:t>4</w:t>
      </w:r>
      <w:r w:rsidR="00234A93" w:rsidRPr="00A4565E">
        <w:rPr>
          <w:rFonts w:ascii="Arial" w:eastAsia="SimSun" w:hAnsi="Arial" w:cs="Arial"/>
          <w:lang w:eastAsia="zh-CN"/>
        </w:rPr>
        <w:t xml:space="preserve"> </w:t>
      </w:r>
      <w:r w:rsidRPr="00A4565E">
        <w:rPr>
          <w:rFonts w:ascii="Arial" w:eastAsia="SimSun" w:hAnsi="Arial" w:cs="Arial"/>
          <w:lang w:eastAsia="zh-CN"/>
        </w:rPr>
        <w:t xml:space="preserve">ustawy </w:t>
      </w:r>
      <w:proofErr w:type="spellStart"/>
      <w:r w:rsidRPr="00A4565E">
        <w:rPr>
          <w:rFonts w:ascii="Arial" w:eastAsia="SimSun" w:hAnsi="Arial" w:cs="Arial"/>
          <w:lang w:eastAsia="zh-CN"/>
        </w:rPr>
        <w:t>Pzp</w:t>
      </w:r>
      <w:proofErr w:type="spellEnd"/>
      <w:r w:rsidRPr="00A4565E">
        <w:rPr>
          <w:rFonts w:ascii="Arial" w:eastAsia="SimSun" w:hAnsi="Arial" w:cs="Arial"/>
          <w:lang w:eastAsia="zh-CN"/>
        </w:rPr>
        <w:t>, tj.:</w:t>
      </w:r>
    </w:p>
    <w:p w14:paraId="37537FC4" w14:textId="62F6FE7B" w:rsidR="001F12BB" w:rsidRPr="00A4565E" w:rsidRDefault="001F12BB" w:rsidP="00E50A3A">
      <w:pPr>
        <w:numPr>
          <w:ilvl w:val="1"/>
          <w:numId w:val="47"/>
        </w:numPr>
        <w:tabs>
          <w:tab w:val="left" w:pos="851"/>
        </w:tabs>
        <w:autoSpaceDE w:val="0"/>
        <w:autoSpaceDN w:val="0"/>
        <w:adjustRightInd w:val="0"/>
        <w:spacing w:before="60" w:after="120" w:line="240" w:lineRule="auto"/>
        <w:ind w:left="851" w:hanging="567"/>
        <w:jc w:val="left"/>
        <w:rPr>
          <w:rFonts w:ascii="Arial" w:hAnsi="Arial" w:cs="Arial"/>
          <w:bCs/>
        </w:rPr>
      </w:pPr>
      <w:r w:rsidRPr="00A4565E">
        <w:rPr>
          <w:rFonts w:ascii="Arial" w:hAnsi="Arial" w:cs="Arial"/>
          <w:bCs/>
        </w:rPr>
        <w:t xml:space="preserve">wykonawcę, </w:t>
      </w:r>
      <w:r w:rsidRPr="00A4565E">
        <w:rPr>
          <w:rFonts w:ascii="Arial" w:hAnsi="Arial" w:cs="Arial"/>
          <w:shd w:val="clear" w:color="auto" w:fill="FFFFFF"/>
        </w:rPr>
        <w:t xml:space="preserve">w </w:t>
      </w:r>
      <w:r w:rsidR="007E7D8A" w:rsidRPr="00A4565E">
        <w:rPr>
          <w:rFonts w:ascii="Arial" w:hAnsi="Arial" w:cs="Arial"/>
          <w:shd w:val="clear" w:color="auto" w:fill="FFFFFF"/>
        </w:rPr>
        <w:t>stosunku,</w:t>
      </w:r>
      <w:r w:rsidRPr="00A4565E">
        <w:rPr>
          <w:rFonts w:ascii="Arial" w:hAnsi="Arial" w:cs="Arial"/>
          <w:shd w:val="clear" w:color="auto" w:fill="FFFFFF"/>
        </w:rPr>
        <w:t xml:space="preserve"> do którego otwarto likwidację, ogłoszono upadłość, którego aktywami zarządza likwidator lub sąd, zawarł układ z wierzycielami, którego </w:t>
      </w:r>
      <w:r w:rsidRPr="00A4565E">
        <w:rPr>
          <w:rFonts w:ascii="Arial" w:hAnsi="Arial" w:cs="Arial"/>
          <w:shd w:val="clear" w:color="auto" w:fill="FFFFFF"/>
        </w:rPr>
        <w:lastRenderedPageBreak/>
        <w:t>działalność gospodarcza jest zawieszona albo znajduje się on w innej tego rodzaju sytuacji wynikającej z podobnej procedury przewidzianej w przepisach miejsca wszczęcia tej procedury;</w:t>
      </w:r>
    </w:p>
    <w:p w14:paraId="3371CABF" w14:textId="0444AF22" w:rsidR="001F12BB" w:rsidRPr="003461F0" w:rsidRDefault="001F12BB" w:rsidP="00E50A3A">
      <w:pPr>
        <w:pStyle w:val="Akapitzlist"/>
        <w:numPr>
          <w:ilvl w:val="0"/>
          <w:numId w:val="47"/>
        </w:numPr>
        <w:spacing w:after="120" w:line="240" w:lineRule="auto"/>
        <w:ind w:left="357" w:hanging="357"/>
        <w:contextualSpacing w:val="0"/>
        <w:jc w:val="left"/>
        <w:rPr>
          <w:rFonts w:ascii="Arial" w:hAnsi="Arial" w:cs="Arial"/>
        </w:rPr>
      </w:pPr>
      <w:r w:rsidRPr="003461F0">
        <w:rPr>
          <w:rFonts w:ascii="Arial" w:hAnsi="Arial" w:cs="Arial"/>
          <w:shd w:val="clear" w:color="auto" w:fill="FFFFFF"/>
        </w:rPr>
        <w:t>Wykonawca nie podlega wykluczeniu w okolicznościach określonych w art. 108 ust. 1 pkt 1, 2 i 5 lub art</w:t>
      </w:r>
      <w:r w:rsidRPr="00A4565E">
        <w:rPr>
          <w:rFonts w:ascii="Arial" w:hAnsi="Arial" w:cs="Arial"/>
          <w:shd w:val="clear" w:color="auto" w:fill="FFFFFF"/>
        </w:rPr>
        <w:t>. 109 ust. 1 pkt 4</w:t>
      </w:r>
      <w:r w:rsidR="00524EC5" w:rsidRPr="00A4565E">
        <w:rPr>
          <w:rFonts w:ascii="Arial" w:hAnsi="Arial" w:cs="Arial"/>
          <w:shd w:val="clear" w:color="auto" w:fill="FFFFFF"/>
        </w:rPr>
        <w:t xml:space="preserve"> </w:t>
      </w:r>
      <w:r w:rsidRPr="00A4565E">
        <w:rPr>
          <w:rFonts w:ascii="Arial" w:hAnsi="Arial" w:cs="Arial"/>
          <w:shd w:val="clear" w:color="auto" w:fill="FFFFFF"/>
        </w:rPr>
        <w:t xml:space="preserve">ustawy </w:t>
      </w:r>
      <w:proofErr w:type="spellStart"/>
      <w:r w:rsidRPr="00A4565E">
        <w:rPr>
          <w:rFonts w:ascii="Arial" w:hAnsi="Arial" w:cs="Arial"/>
          <w:shd w:val="clear" w:color="auto" w:fill="FFFFFF"/>
        </w:rPr>
        <w:t>Pzp</w:t>
      </w:r>
      <w:proofErr w:type="spellEnd"/>
      <w:r w:rsidRPr="00A4565E">
        <w:rPr>
          <w:rFonts w:ascii="Arial" w:hAnsi="Arial" w:cs="Arial"/>
          <w:shd w:val="clear" w:color="auto" w:fill="FFFFFF"/>
        </w:rPr>
        <w:t xml:space="preserve">, </w:t>
      </w:r>
      <w:r w:rsidRPr="003461F0">
        <w:rPr>
          <w:rFonts w:ascii="Arial" w:hAnsi="Arial" w:cs="Arial"/>
          <w:shd w:val="clear" w:color="auto" w:fill="FFFFFF"/>
        </w:rPr>
        <w:t>jeżeli udowodni Zamawiającemu, że spełnił łącznie następujące przesłanki:</w:t>
      </w:r>
    </w:p>
    <w:p w14:paraId="2F7BD874"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naprawił lub zobowiązał się do naprawienia szkody wyrządzonej przestępstwem, wykroczeniem lub swoim nieprawidłowym postępowaniem, w tym poprzez zadośćuczynienie pieniężne;</w:t>
      </w:r>
    </w:p>
    <w:p w14:paraId="3D2BB687" w14:textId="77777777" w:rsidR="001F12BB" w:rsidRPr="00B62071" w:rsidRDefault="001F12BB" w:rsidP="00E50A3A">
      <w:pPr>
        <w:pStyle w:val="Akapitzlist"/>
        <w:numPr>
          <w:ilvl w:val="1"/>
          <w:numId w:val="47"/>
        </w:numPr>
        <w:shd w:val="clear" w:color="auto" w:fill="FFFFFF"/>
        <w:spacing w:before="72" w:after="120" w:line="240" w:lineRule="auto"/>
        <w:ind w:left="850" w:hanging="425"/>
        <w:contextualSpacing w:val="0"/>
        <w:jc w:val="left"/>
        <w:rPr>
          <w:rFonts w:ascii="Arial" w:hAnsi="Arial" w:cs="Arial"/>
        </w:rPr>
      </w:pPr>
      <w:r w:rsidRPr="00B62071">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62071" w:rsidRDefault="001F12BB" w:rsidP="00E50A3A">
      <w:pPr>
        <w:pStyle w:val="Akapitzlist"/>
        <w:numPr>
          <w:ilvl w:val="1"/>
          <w:numId w:val="47"/>
        </w:numPr>
        <w:shd w:val="clear" w:color="auto" w:fill="FFFFFF"/>
        <w:spacing w:before="72" w:after="120" w:line="240" w:lineRule="auto"/>
        <w:ind w:left="851" w:hanging="425"/>
        <w:contextualSpacing w:val="0"/>
        <w:jc w:val="left"/>
        <w:rPr>
          <w:rFonts w:ascii="Arial" w:hAnsi="Arial" w:cs="Arial"/>
        </w:rPr>
      </w:pPr>
      <w:r w:rsidRPr="00B62071">
        <w:rPr>
          <w:rFonts w:ascii="Arial" w:hAnsi="Arial" w:cs="Arial"/>
        </w:rPr>
        <w:t>podjął konkretne środki techniczne, organizacyjne i kadrowe, odpowiednie dla zapobiegania dalszym przestępstwom, wykroczeniom lub nieprawidłowemu postępowaniu, w szczególności:</w:t>
      </w:r>
    </w:p>
    <w:p w14:paraId="75A43C3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zerwał wszelkie powiązania z osobami lub podmiotami odpowiedzialnymi za nieprawidłowe postępowanie wykonawcy,</w:t>
      </w:r>
    </w:p>
    <w:p w14:paraId="38A77E66"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zreorganizował personel,</w:t>
      </w:r>
    </w:p>
    <w:p w14:paraId="0CA8D651"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wdrożył system sprawozdawczości i kontroli,</w:t>
      </w:r>
    </w:p>
    <w:p w14:paraId="44328AF0"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utworzył struktury audytu wewnętrznego do monitorowania przestrzegania przepisów, wewnętrznych regulacji lub standardów,</w:t>
      </w:r>
    </w:p>
    <w:p w14:paraId="6208E4CA" w14:textId="77777777" w:rsidR="001F12BB" w:rsidRPr="00B62071" w:rsidRDefault="001F12BB" w:rsidP="00E50A3A">
      <w:pPr>
        <w:pStyle w:val="Akapitzlist"/>
        <w:numPr>
          <w:ilvl w:val="0"/>
          <w:numId w:val="70"/>
        </w:numPr>
        <w:shd w:val="clear" w:color="auto" w:fill="FFFFFF"/>
        <w:spacing w:after="120" w:line="240" w:lineRule="auto"/>
        <w:ind w:left="1134" w:hanging="283"/>
        <w:contextualSpacing w:val="0"/>
        <w:jc w:val="left"/>
        <w:rPr>
          <w:rFonts w:ascii="Arial" w:hAnsi="Arial" w:cs="Arial"/>
        </w:rPr>
      </w:pPr>
      <w:r w:rsidRPr="00B62071">
        <w:rPr>
          <w:rFonts w:ascii="Arial" w:hAnsi="Arial" w:cs="Arial"/>
        </w:rPr>
        <w:t>wprowadził wewnętrzne regulacje dotyczące odpowiedzialności i odszkodowań za nieprzestrzeganie przepisów, wewnętrznych regulacji lub standardów.</w:t>
      </w:r>
    </w:p>
    <w:p w14:paraId="0A3DFDCA" w14:textId="77777777"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Wykluczenie wykonawcy następuje:</w:t>
      </w:r>
    </w:p>
    <w:p w14:paraId="073DF126"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1 lit. a-g i pkt 2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na okres 5 lat od dnia uprawomocnienia się wyroku potwierdzającego zaistnienie jednej </w:t>
      </w:r>
      <w:r w:rsidRPr="00B62071">
        <w:rPr>
          <w:rFonts w:ascii="Arial" w:hAnsi="Arial" w:cs="Arial"/>
          <w:shd w:val="clear" w:color="auto" w:fill="FFFFFF"/>
        </w:rPr>
        <w:br/>
        <w:t>z podstaw wykluczenia, chyba że w tym wyroku został określony inny okres wykluczenia;</w:t>
      </w:r>
    </w:p>
    <w:p w14:paraId="6E58EC35"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w:t>
      </w:r>
      <w:r w:rsidRPr="00B62071">
        <w:rPr>
          <w:rFonts w:ascii="Arial" w:hAnsi="Arial" w:cs="Arial"/>
        </w:rPr>
        <w:t xml:space="preserve">art. 108 ust. 1 pkt 1 lit. h i pkt 2 ustawy </w:t>
      </w:r>
      <w:proofErr w:type="spellStart"/>
      <w:r w:rsidRPr="00B62071">
        <w:rPr>
          <w:rFonts w:ascii="Arial" w:hAnsi="Arial" w:cs="Arial"/>
        </w:rPr>
        <w:t>Pzp</w:t>
      </w:r>
      <w:proofErr w:type="spellEnd"/>
      <w:r w:rsidRPr="00B62071">
        <w:rPr>
          <w:rFonts w:ascii="Arial" w:hAnsi="Arial" w:cs="Arial"/>
        </w:rPr>
        <w:t xml:space="preserve">, gdy osoba, o której mowa w tych przepisach, została skazana za przestępstwo wymienione </w:t>
      </w:r>
      <w:r w:rsidRPr="00B62071">
        <w:rPr>
          <w:rFonts w:ascii="Arial" w:hAnsi="Arial" w:cs="Arial"/>
        </w:rPr>
        <w:br/>
        <w:t xml:space="preserve">w art. 108 ust. 1 pkt 1 lit. h ustawy </w:t>
      </w:r>
      <w:proofErr w:type="spellStart"/>
      <w:r w:rsidRPr="00B62071">
        <w:rPr>
          <w:rFonts w:ascii="Arial" w:hAnsi="Arial" w:cs="Arial"/>
        </w:rPr>
        <w:t>Pzp</w:t>
      </w:r>
      <w:proofErr w:type="spellEnd"/>
      <w:r w:rsidRPr="00B62071">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rPr>
        <w:t xml:space="preserve">w przypadku, o którym mowa w art. 108 ust. 1 pkt 4 ustawy </w:t>
      </w:r>
      <w:proofErr w:type="spellStart"/>
      <w:r w:rsidRPr="00B62071">
        <w:rPr>
          <w:rFonts w:ascii="Arial" w:hAnsi="Arial" w:cs="Arial"/>
        </w:rPr>
        <w:t>Pzp</w:t>
      </w:r>
      <w:proofErr w:type="spellEnd"/>
      <w:r w:rsidRPr="00B62071">
        <w:rPr>
          <w:rFonts w:ascii="Arial" w:hAnsi="Arial" w:cs="Arial"/>
        </w:rPr>
        <w:t>, na okres, na jaki został prawomocnie orzeczony zakaz ubiegania się o zamówienia publiczne;</w:t>
      </w:r>
    </w:p>
    <w:p w14:paraId="6BFA6E55" w14:textId="58839B3B" w:rsidR="001F12BB" w:rsidRPr="00B62071" w:rsidRDefault="001F12BB" w:rsidP="00E50A3A">
      <w:pPr>
        <w:numPr>
          <w:ilvl w:val="1"/>
          <w:numId w:val="47"/>
        </w:numPr>
        <w:tabs>
          <w:tab w:val="left" w:pos="851"/>
        </w:tabs>
        <w:spacing w:after="120" w:line="240" w:lineRule="auto"/>
        <w:ind w:left="851" w:hanging="567"/>
        <w:jc w:val="left"/>
        <w:rPr>
          <w:rFonts w:ascii="Arial" w:hAnsi="Arial" w:cs="Arial"/>
        </w:rPr>
      </w:pPr>
      <w:bookmarkStart w:id="15" w:name="_Hlk61855284"/>
      <w:r w:rsidRPr="00B62071">
        <w:rPr>
          <w:rFonts w:ascii="Arial" w:hAnsi="Arial" w:cs="Arial"/>
        </w:rPr>
        <w:t xml:space="preserve">w przypadkach, o których mowa w art. 108 ust. 1 pkt 5, art. 109 ust. 1 pkt 4, 7 ustawy </w:t>
      </w:r>
      <w:proofErr w:type="spellStart"/>
      <w:r w:rsidRPr="00B62071">
        <w:rPr>
          <w:rFonts w:ascii="Arial" w:hAnsi="Arial" w:cs="Arial"/>
        </w:rPr>
        <w:t>Pzp</w:t>
      </w:r>
      <w:proofErr w:type="spellEnd"/>
      <w:r w:rsidRPr="00B62071">
        <w:rPr>
          <w:rFonts w:ascii="Arial" w:hAnsi="Arial" w:cs="Arial"/>
        </w:rPr>
        <w:t>, na okres 3 lat od zaistnienia zdarzenia będącego podstawą wykluczenia;</w:t>
      </w:r>
    </w:p>
    <w:bookmarkEnd w:id="15"/>
    <w:p w14:paraId="4E9799E0" w14:textId="39788E38" w:rsidR="006A198F" w:rsidRPr="00B62071" w:rsidRDefault="001F12BB"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108 ust. 1 pkt 6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xml:space="preserve">, w </w:t>
      </w:r>
      <w:r w:rsidR="003D306A" w:rsidRPr="00B62071">
        <w:rPr>
          <w:rFonts w:ascii="Arial" w:hAnsi="Arial" w:cs="Arial"/>
          <w:shd w:val="clear" w:color="auto" w:fill="FFFFFF"/>
        </w:rPr>
        <w:t>postępowaniu</w:t>
      </w:r>
      <w:r w:rsidR="003D306A" w:rsidRPr="00B62071">
        <w:rPr>
          <w:rFonts w:ascii="Arial" w:hAnsi="Arial" w:cs="Arial"/>
          <w:shd w:val="clear" w:color="auto" w:fill="FFFFFF"/>
        </w:rPr>
        <w:br/>
      </w:r>
      <w:r w:rsidRPr="00B62071">
        <w:rPr>
          <w:rFonts w:ascii="Arial" w:hAnsi="Arial" w:cs="Arial"/>
          <w:shd w:val="clear" w:color="auto" w:fill="FFFFFF"/>
        </w:rPr>
        <w:t>o udzielenie zamówienia, w którym zaistniało zdarzenie będące podstawą wykluczenia</w:t>
      </w:r>
      <w:r w:rsidR="00BC7C7D" w:rsidRPr="00B62071">
        <w:rPr>
          <w:rFonts w:ascii="Arial" w:hAnsi="Arial" w:cs="Arial"/>
          <w:shd w:val="clear" w:color="auto" w:fill="FFFFFF"/>
        </w:rPr>
        <w:t>;</w:t>
      </w:r>
    </w:p>
    <w:p w14:paraId="0167B675" w14:textId="54B415BA" w:rsidR="001F12BB" w:rsidRPr="00B62071" w:rsidRDefault="006A198F" w:rsidP="00E50A3A">
      <w:pPr>
        <w:numPr>
          <w:ilvl w:val="1"/>
          <w:numId w:val="47"/>
        </w:numPr>
        <w:tabs>
          <w:tab w:val="left" w:pos="851"/>
        </w:tabs>
        <w:spacing w:after="120" w:line="240" w:lineRule="auto"/>
        <w:ind w:left="851" w:hanging="567"/>
        <w:jc w:val="left"/>
        <w:rPr>
          <w:rFonts w:ascii="Arial" w:hAnsi="Arial" w:cs="Arial"/>
        </w:rPr>
      </w:pPr>
      <w:r w:rsidRPr="00B62071">
        <w:rPr>
          <w:rFonts w:ascii="Arial" w:hAnsi="Arial" w:cs="Arial"/>
          <w:shd w:val="clear" w:color="auto" w:fill="FFFFFF"/>
        </w:rPr>
        <w:t xml:space="preserve">w przypadkach, o których mowa w art. 7 ust. 1 </w:t>
      </w:r>
      <w:r w:rsidR="00C22783" w:rsidRPr="00B62071">
        <w:rPr>
          <w:rFonts w:ascii="Arial" w:hAnsi="Arial" w:cs="Arial"/>
          <w:bCs/>
          <w:shd w:val="clear" w:color="auto" w:fill="FFFFFF"/>
        </w:rPr>
        <w:t>ustawy z dnia 13 kwietnia 2022 roku</w:t>
      </w:r>
      <w:r w:rsidR="003D306A" w:rsidRPr="00B62071">
        <w:rPr>
          <w:rFonts w:ascii="Arial" w:hAnsi="Arial" w:cs="Arial"/>
          <w:bCs/>
          <w:shd w:val="clear" w:color="auto" w:fill="FFFFFF"/>
        </w:rPr>
        <w:br/>
      </w:r>
      <w:r w:rsidR="00C22783" w:rsidRPr="00B62071">
        <w:rPr>
          <w:rFonts w:ascii="Arial" w:hAnsi="Arial" w:cs="Arial"/>
          <w:bCs/>
          <w:shd w:val="clear" w:color="auto" w:fill="FFFFFF"/>
        </w:rPr>
        <w:t>o szczególnych rozwiązaniach w zakresie przeciwdziałania wspieraniu agresji na Ukrainę oraz służących ochronie bezpieczeństwa narodowego</w:t>
      </w:r>
      <w:r w:rsidR="00220516" w:rsidRPr="00B62071">
        <w:rPr>
          <w:rFonts w:ascii="Arial" w:hAnsi="Arial" w:cs="Arial"/>
          <w:bCs/>
          <w:shd w:val="clear" w:color="auto" w:fill="FFFFFF"/>
        </w:rPr>
        <w:t>, na okres trwania okoliczności</w:t>
      </w:r>
      <w:r w:rsidR="003D306A" w:rsidRPr="00B62071">
        <w:rPr>
          <w:rFonts w:ascii="Arial" w:hAnsi="Arial" w:cs="Arial"/>
          <w:bCs/>
          <w:shd w:val="clear" w:color="auto" w:fill="FFFFFF"/>
        </w:rPr>
        <w:t>,</w:t>
      </w:r>
      <w:r w:rsidR="003D306A" w:rsidRPr="00B62071">
        <w:rPr>
          <w:rFonts w:ascii="Arial" w:hAnsi="Arial" w:cs="Arial"/>
          <w:bCs/>
          <w:shd w:val="clear" w:color="auto" w:fill="FFFFFF"/>
        </w:rPr>
        <w:br/>
      </w:r>
      <w:r w:rsidR="00B05EBC" w:rsidRPr="00B62071">
        <w:rPr>
          <w:rFonts w:ascii="Arial" w:hAnsi="Arial" w:cs="Arial"/>
          <w:bCs/>
          <w:shd w:val="clear" w:color="auto" w:fill="FFFFFF"/>
        </w:rPr>
        <w:t>z powodu których nastąpiło wykluczenie.</w:t>
      </w:r>
    </w:p>
    <w:p w14:paraId="28D950AE" w14:textId="644B5CB3"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w:t>
      </w:r>
    </w:p>
    <w:p w14:paraId="33F8DBB5"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lastRenderedPageBreak/>
        <w:t>obywateli rosyjskich lub osób fizycznych lub prawnych, podmiotów lub organów z siedzibą w Rosji;</w:t>
      </w:r>
    </w:p>
    <w:p w14:paraId="6D1186F1" w14:textId="777777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5472C3BC" w14:textId="3A303377"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fizycznych lub prawnych, podmiotów lub organów działających w imieniu lub pod kierunkiem:</w:t>
      </w:r>
    </w:p>
    <w:p w14:paraId="51CBEA9F" w14:textId="66334068"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obywateli rosyjskich lub osób fizycznych lub prawnych, podmiotów lub organów z siedzibą w Rosji lub</w:t>
      </w:r>
    </w:p>
    <w:p w14:paraId="16F4C21C" w14:textId="573AD05D" w:rsidR="009E5F92" w:rsidRPr="009E5F92" w:rsidRDefault="009E5F92" w:rsidP="00E50A3A">
      <w:pPr>
        <w:numPr>
          <w:ilvl w:val="1"/>
          <w:numId w:val="47"/>
        </w:numPr>
        <w:spacing w:after="120" w:line="240" w:lineRule="auto"/>
        <w:jc w:val="left"/>
        <w:rPr>
          <w:rFonts w:ascii="Arial" w:hAnsi="Arial" w:cs="Arial"/>
        </w:rPr>
      </w:pPr>
      <w:r w:rsidRPr="009E5F92">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6C778AC" w14:textId="4EFA0947" w:rsidR="009E5F92" w:rsidRPr="009E5F92" w:rsidRDefault="009E5F92" w:rsidP="00E50A3A">
      <w:pPr>
        <w:numPr>
          <w:ilvl w:val="0"/>
          <w:numId w:val="47"/>
        </w:numPr>
        <w:spacing w:after="120" w:line="240" w:lineRule="auto"/>
        <w:jc w:val="left"/>
        <w:rPr>
          <w:rFonts w:ascii="Arial" w:hAnsi="Arial" w:cs="Arial"/>
        </w:rPr>
      </w:pPr>
      <w:r w:rsidRPr="009E5F92">
        <w:rPr>
          <w:rFonts w:ascii="Arial" w:hAnsi="Arial" w:cs="Arial"/>
        </w:rPr>
        <w:t>P</w:t>
      </w:r>
      <w:r>
        <w:rPr>
          <w:rFonts w:ascii="Arial" w:hAnsi="Arial" w:cs="Arial"/>
        </w:rPr>
        <w:t>o</w:t>
      </w:r>
      <w:r w:rsidRPr="009E5F92">
        <w:rPr>
          <w:rFonts w:ascii="Arial" w:hAnsi="Arial" w:cs="Arial"/>
        </w:rPr>
        <w:t xml:space="preserve">wyższa przesłanka (z pkt </w:t>
      </w:r>
      <w:r>
        <w:rPr>
          <w:rFonts w:ascii="Arial" w:hAnsi="Arial" w:cs="Arial"/>
        </w:rPr>
        <w:t>6</w:t>
      </w:r>
      <w:r w:rsidRPr="009E5F92">
        <w:rPr>
          <w:rFonts w:ascii="Arial" w:hAnsi="Arial" w:cs="Arial"/>
        </w:rPr>
        <w:t>) odnosi się również do podwykonawców, dostawców lub podmiotów, na których zdolności polega się w rozumieniu dyrektywy w sprawie zamówień publicznych w przypadku gdy przypada na nich ponad 10 % wartości zamówienia.</w:t>
      </w:r>
    </w:p>
    <w:p w14:paraId="02CF587C" w14:textId="2BFB7310" w:rsidR="001F12BB" w:rsidRPr="00B62071" w:rsidRDefault="001F12BB" w:rsidP="00E50A3A">
      <w:pPr>
        <w:numPr>
          <w:ilvl w:val="0"/>
          <w:numId w:val="47"/>
        </w:numPr>
        <w:spacing w:after="120" w:line="240" w:lineRule="auto"/>
        <w:jc w:val="left"/>
        <w:rPr>
          <w:rFonts w:ascii="Arial" w:hAnsi="Arial" w:cs="Arial"/>
        </w:rPr>
      </w:pPr>
      <w:r w:rsidRPr="00B62071">
        <w:rPr>
          <w:rFonts w:ascii="Arial" w:hAnsi="Arial" w:cs="Arial"/>
        </w:rPr>
        <w:t>Zamawiający może wykluczyć wykonawcę na każdym etapie postępowania o udzielenie zamówienia.</w:t>
      </w:r>
    </w:p>
    <w:p w14:paraId="3F351FAA" w14:textId="7C00C542" w:rsidR="006B29BE" w:rsidRPr="00B62071" w:rsidRDefault="006B29BE"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VIII. </w:t>
      </w:r>
      <w:r w:rsidRPr="00B62071">
        <w:rPr>
          <w:rFonts w:ascii="Arial" w:hAnsi="Arial" w:cs="Arial"/>
          <w:sz w:val="22"/>
          <w:szCs w:val="22"/>
          <w:u w:val="single"/>
        </w:rPr>
        <w:t xml:space="preserve">WYKAZ </w:t>
      </w:r>
      <w:bookmarkEnd w:id="11"/>
      <w:bookmarkEnd w:id="12"/>
      <w:bookmarkEnd w:id="13"/>
      <w:bookmarkEnd w:id="14"/>
      <w:r w:rsidR="00827198" w:rsidRPr="00B62071">
        <w:rPr>
          <w:rFonts w:ascii="Arial" w:hAnsi="Arial" w:cs="Arial"/>
          <w:sz w:val="22"/>
          <w:szCs w:val="22"/>
          <w:u w:val="single"/>
        </w:rPr>
        <w:t>PODMIOTOWYCH ŚRODKÓW DOWODOWYCH</w:t>
      </w:r>
    </w:p>
    <w:p w14:paraId="740C98D8" w14:textId="0B4B8552"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Wraz z ofertą wykonawca zobowiązany jest złożyć aktualne na dzień składania ofert oświadczenie</w:t>
      </w:r>
      <w:r w:rsidR="00477BEB" w:rsidRPr="00B62071">
        <w:rPr>
          <w:rFonts w:ascii="Arial" w:hAnsi="Arial" w:cs="Arial"/>
        </w:rPr>
        <w:t xml:space="preserve"> </w:t>
      </w:r>
      <w:r w:rsidR="00477BEB" w:rsidRPr="00B62071">
        <w:rPr>
          <w:rFonts w:ascii="Arial" w:hAnsi="Arial" w:cs="Arial"/>
          <w:shd w:val="clear" w:color="auto" w:fill="FFFFFF"/>
        </w:rPr>
        <w:t>o niepodleganiu wykluczeniu oraz spełnianiu warunków udziału w</w:t>
      </w:r>
      <w:r w:rsidR="006E7EB5" w:rsidRPr="00B62071">
        <w:rPr>
          <w:rFonts w:ascii="Arial" w:hAnsi="Arial" w:cs="Arial"/>
          <w:shd w:val="clear" w:color="auto" w:fill="FFFFFF"/>
        </w:rPr>
        <w:t> </w:t>
      </w:r>
      <w:r w:rsidR="00477BEB" w:rsidRPr="00B62071">
        <w:rPr>
          <w:rFonts w:ascii="Arial" w:hAnsi="Arial" w:cs="Arial"/>
          <w:shd w:val="clear" w:color="auto" w:fill="FFFFFF"/>
        </w:rPr>
        <w:t>postępowaniu,</w:t>
      </w:r>
      <w:r w:rsidR="00477BEB" w:rsidRPr="00B62071">
        <w:rPr>
          <w:rFonts w:ascii="Arial" w:hAnsi="Arial" w:cs="Arial"/>
        </w:rPr>
        <w:t xml:space="preserve"> w</w:t>
      </w:r>
      <w:r w:rsidRPr="00B62071">
        <w:rPr>
          <w:rFonts w:ascii="Arial" w:hAnsi="Arial" w:cs="Arial"/>
        </w:rPr>
        <w:t xml:space="preserve"> zakresie wskazanym w </w:t>
      </w:r>
      <w:r w:rsidR="00D65177" w:rsidRPr="00B62071">
        <w:rPr>
          <w:rFonts w:ascii="Arial" w:hAnsi="Arial" w:cs="Arial"/>
        </w:rPr>
        <w:t>SWZ</w:t>
      </w:r>
      <w:r w:rsidRPr="00B62071">
        <w:rPr>
          <w:rFonts w:ascii="Arial" w:hAnsi="Arial" w:cs="Arial"/>
        </w:rPr>
        <w:t xml:space="preserve">. </w:t>
      </w:r>
      <w:r w:rsidR="000B48D3" w:rsidRPr="00B62071">
        <w:rPr>
          <w:rFonts w:ascii="Arial" w:hAnsi="Arial" w:cs="Arial"/>
        </w:rPr>
        <w:t>W przypadku</w:t>
      </w:r>
      <w:r w:rsidR="00827198" w:rsidRPr="00B62071">
        <w:rPr>
          <w:rFonts w:ascii="Arial" w:hAnsi="Arial" w:cs="Arial"/>
        </w:rPr>
        <w:t>,</w:t>
      </w:r>
      <w:r w:rsidR="000B48D3" w:rsidRPr="00B62071">
        <w:rPr>
          <w:rFonts w:ascii="Arial" w:hAnsi="Arial" w:cs="Arial"/>
        </w:rPr>
        <w:t xml:space="preserve"> gdy o zamówienie wspólnie ubiega</w:t>
      </w:r>
      <w:r w:rsidR="00827198" w:rsidRPr="00B62071">
        <w:rPr>
          <w:rFonts w:ascii="Arial" w:hAnsi="Arial" w:cs="Arial"/>
        </w:rPr>
        <w:t xml:space="preserve"> się </w:t>
      </w:r>
      <w:r w:rsidR="000B48D3" w:rsidRPr="00B62071">
        <w:rPr>
          <w:rFonts w:ascii="Arial" w:hAnsi="Arial" w:cs="Arial"/>
        </w:rPr>
        <w:t>dwa lub więcej podmiotów oświadczenia te po</w:t>
      </w:r>
      <w:r w:rsidR="003D306A" w:rsidRPr="00B62071">
        <w:rPr>
          <w:rFonts w:ascii="Arial" w:hAnsi="Arial" w:cs="Arial"/>
        </w:rPr>
        <w:t>winny być złożone przez każdego</w:t>
      </w:r>
      <w:r w:rsidR="003D306A" w:rsidRPr="00B62071">
        <w:rPr>
          <w:rFonts w:ascii="Arial" w:hAnsi="Arial" w:cs="Arial"/>
        </w:rPr>
        <w:br/>
      </w:r>
      <w:r w:rsidR="000B48D3" w:rsidRPr="00B62071">
        <w:rPr>
          <w:rFonts w:ascii="Arial" w:hAnsi="Arial" w:cs="Arial"/>
        </w:rPr>
        <w:t>z nich. Ponadto oświadczenie takie musi być złożone przez podmiot</w:t>
      </w:r>
      <w:r w:rsidR="00827198" w:rsidRPr="00B62071">
        <w:rPr>
          <w:rFonts w:ascii="Arial" w:hAnsi="Arial" w:cs="Arial"/>
        </w:rPr>
        <w:t>,</w:t>
      </w:r>
      <w:r w:rsidR="000B48D3" w:rsidRPr="00B62071">
        <w:rPr>
          <w:rFonts w:ascii="Arial" w:hAnsi="Arial" w:cs="Arial"/>
        </w:rPr>
        <w:t xml:space="preserve"> na zasoby którego powołuje się wykonawc</w:t>
      </w:r>
      <w:r w:rsidR="00082806" w:rsidRPr="00B62071">
        <w:rPr>
          <w:rFonts w:ascii="Arial" w:hAnsi="Arial" w:cs="Arial"/>
        </w:rPr>
        <w:t>a</w:t>
      </w:r>
      <w:r w:rsidR="008E2D83" w:rsidRPr="00B62071">
        <w:rPr>
          <w:rFonts w:ascii="Arial" w:hAnsi="Arial" w:cs="Arial"/>
        </w:rPr>
        <w:t xml:space="preserve"> na zasadach określonych w </w:t>
      </w:r>
      <w:r w:rsidR="006610BA" w:rsidRPr="00B62071">
        <w:rPr>
          <w:rFonts w:ascii="Arial" w:hAnsi="Arial" w:cs="Arial"/>
        </w:rPr>
        <w:t>art.</w:t>
      </w:r>
      <w:r w:rsidR="00E5538B" w:rsidRPr="00B62071">
        <w:rPr>
          <w:rFonts w:ascii="Arial" w:hAnsi="Arial" w:cs="Arial"/>
        </w:rPr>
        <w:t xml:space="preserve"> 118 </w:t>
      </w:r>
      <w:r w:rsidR="00B145E8" w:rsidRPr="00B62071">
        <w:rPr>
          <w:rFonts w:ascii="Arial" w:hAnsi="Arial" w:cs="Arial"/>
        </w:rPr>
        <w:t>ust. 1</w:t>
      </w:r>
      <w:r w:rsidR="006610BA" w:rsidRPr="00B62071">
        <w:rPr>
          <w:rFonts w:ascii="Arial" w:hAnsi="Arial" w:cs="Arial"/>
        </w:rPr>
        <w:t xml:space="preserve"> ustawy</w:t>
      </w:r>
      <w:r w:rsidR="008E2D83" w:rsidRPr="00B62071">
        <w:rPr>
          <w:rFonts w:ascii="Arial" w:hAnsi="Arial" w:cs="Arial"/>
        </w:rPr>
        <w:t xml:space="preserve"> </w:t>
      </w:r>
      <w:proofErr w:type="spellStart"/>
      <w:r w:rsidR="008E2D83" w:rsidRPr="00B62071">
        <w:rPr>
          <w:rFonts w:ascii="Arial" w:hAnsi="Arial" w:cs="Arial"/>
        </w:rPr>
        <w:t>Pzp</w:t>
      </w:r>
      <w:proofErr w:type="spellEnd"/>
      <w:r w:rsidR="000B48D3" w:rsidRPr="00B62071">
        <w:rPr>
          <w:rFonts w:ascii="Arial" w:hAnsi="Arial" w:cs="Arial"/>
        </w:rPr>
        <w:t xml:space="preserve">. </w:t>
      </w:r>
      <w:r w:rsidRPr="00B62071">
        <w:rPr>
          <w:rFonts w:ascii="Arial" w:hAnsi="Arial" w:cs="Arial"/>
        </w:rPr>
        <w:t>Informacje zawarte w oświadczeniu będą stanowić wstępne potwierdzenie, że wykonawca nie podlega wykluczeniu oraz spełnia warunki udziału w</w:t>
      </w:r>
      <w:r w:rsidR="006E7EB5" w:rsidRPr="00B62071">
        <w:rPr>
          <w:rFonts w:ascii="Arial" w:hAnsi="Arial" w:cs="Arial"/>
        </w:rPr>
        <w:t> </w:t>
      </w:r>
      <w:r w:rsidRPr="00B62071">
        <w:rPr>
          <w:rFonts w:ascii="Arial" w:hAnsi="Arial" w:cs="Arial"/>
        </w:rPr>
        <w:t>postępowaniu.</w:t>
      </w:r>
      <w:r w:rsidR="00D65177" w:rsidRPr="00B62071">
        <w:rPr>
          <w:rFonts w:ascii="Arial" w:hAnsi="Arial" w:cs="Arial"/>
        </w:rPr>
        <w:t xml:space="preserve"> </w:t>
      </w:r>
      <w:r w:rsidR="00827198" w:rsidRPr="00B62071">
        <w:rPr>
          <w:rFonts w:ascii="Arial" w:hAnsi="Arial" w:cs="Arial"/>
        </w:rPr>
        <w:t>Powyższe</w:t>
      </w:r>
      <w:r w:rsidR="00D65177" w:rsidRPr="00B62071">
        <w:rPr>
          <w:rFonts w:ascii="Arial" w:hAnsi="Arial" w:cs="Arial"/>
        </w:rPr>
        <w:t xml:space="preserve"> </w:t>
      </w:r>
      <w:r w:rsidR="00827198" w:rsidRPr="00B62071">
        <w:rPr>
          <w:rFonts w:ascii="Arial" w:hAnsi="Arial" w:cs="Arial"/>
        </w:rPr>
        <w:t>o</w:t>
      </w:r>
      <w:r w:rsidR="00D65177" w:rsidRPr="00B62071">
        <w:rPr>
          <w:rFonts w:ascii="Arial" w:hAnsi="Arial" w:cs="Arial"/>
        </w:rPr>
        <w:t>świadczeni</w:t>
      </w:r>
      <w:r w:rsidR="00827198" w:rsidRPr="00B62071">
        <w:rPr>
          <w:rFonts w:ascii="Arial" w:hAnsi="Arial" w:cs="Arial"/>
        </w:rPr>
        <w:t>e</w:t>
      </w:r>
      <w:r w:rsidR="00D65177" w:rsidRPr="00B62071">
        <w:rPr>
          <w:rFonts w:ascii="Arial" w:hAnsi="Arial" w:cs="Arial"/>
        </w:rPr>
        <w:t xml:space="preserve"> wykonawca składa w formie jednolitego dokumentu zamówienia (JEDZ), którego wzór stanowi załącznik nr </w:t>
      </w:r>
      <w:r w:rsidR="00433944" w:rsidRPr="00B62071">
        <w:rPr>
          <w:rFonts w:ascii="Arial" w:hAnsi="Arial" w:cs="Arial"/>
        </w:rPr>
        <w:t>2</w:t>
      </w:r>
      <w:r w:rsidR="009E4F26" w:rsidRPr="00B62071">
        <w:rPr>
          <w:rFonts w:ascii="Arial" w:hAnsi="Arial" w:cs="Arial"/>
        </w:rPr>
        <w:t xml:space="preserve"> </w:t>
      </w:r>
      <w:r w:rsidR="00D65177" w:rsidRPr="00B62071">
        <w:rPr>
          <w:rFonts w:ascii="Arial" w:hAnsi="Arial" w:cs="Arial"/>
        </w:rPr>
        <w:t xml:space="preserve">do </w:t>
      </w:r>
      <w:r w:rsidR="00514B96" w:rsidRPr="00B62071">
        <w:rPr>
          <w:rFonts w:ascii="Arial" w:hAnsi="Arial" w:cs="Arial"/>
        </w:rPr>
        <w:t>SWZ</w:t>
      </w:r>
      <w:r w:rsidR="00D65177" w:rsidRPr="00B62071">
        <w:rPr>
          <w:rFonts w:ascii="Arial" w:hAnsi="Arial" w:cs="Arial"/>
        </w:rPr>
        <w:t>.</w:t>
      </w:r>
      <w:r w:rsidR="0040743C" w:rsidRPr="00B62071">
        <w:rPr>
          <w:rFonts w:ascii="Arial" w:hAnsi="Arial" w:cs="Arial"/>
        </w:rPr>
        <w:t xml:space="preserve"> </w:t>
      </w:r>
      <w:r w:rsidR="0040743C" w:rsidRPr="00B62071">
        <w:rPr>
          <w:rFonts w:ascii="Arial" w:hAnsi="Arial" w:cs="Arial"/>
          <w:b/>
          <w:bCs/>
        </w:rPr>
        <w:t xml:space="preserve">Zamawiający informuje, że w Części IV JEDZ – Kryteria kwalifikacji dopuszcza możliwość wypełnienia tego </w:t>
      </w:r>
      <w:r w:rsidR="003D306A" w:rsidRPr="00B62071">
        <w:rPr>
          <w:rFonts w:ascii="Arial" w:hAnsi="Arial" w:cs="Arial"/>
          <w:b/>
          <w:bCs/>
        </w:rPr>
        <w:t>dokumentu jedynie w sekcji „α”.</w:t>
      </w:r>
      <w:r w:rsidR="003D306A" w:rsidRPr="00B62071">
        <w:rPr>
          <w:rFonts w:ascii="Arial" w:hAnsi="Arial" w:cs="Arial"/>
          <w:b/>
          <w:bCs/>
        </w:rPr>
        <w:br/>
      </w:r>
      <w:r w:rsidR="0040743C" w:rsidRPr="00B62071">
        <w:rPr>
          <w:rFonts w:ascii="Arial" w:hAnsi="Arial" w:cs="Arial"/>
          <w:b/>
          <w:bCs/>
        </w:rPr>
        <w:t>W takim przypadku</w:t>
      </w:r>
      <w:r w:rsidR="006E7EB5" w:rsidRPr="00B62071">
        <w:rPr>
          <w:rFonts w:ascii="Arial" w:hAnsi="Arial" w:cs="Arial"/>
          <w:b/>
          <w:bCs/>
        </w:rPr>
        <w:t xml:space="preserve"> </w:t>
      </w:r>
      <w:r w:rsidR="0040743C" w:rsidRPr="00B62071">
        <w:rPr>
          <w:rFonts w:ascii="Arial" w:hAnsi="Arial" w:cs="Arial"/>
          <w:b/>
          <w:bCs/>
        </w:rPr>
        <w:t>wykonawca nie musi wypełniać żadnej z pozostałych sekcji w części IV JEDZ.</w:t>
      </w:r>
      <w:r w:rsidR="008E2D83" w:rsidRPr="00B62071">
        <w:rPr>
          <w:rFonts w:ascii="Arial" w:hAnsi="Arial" w:cs="Arial"/>
          <w:b/>
          <w:bCs/>
        </w:rPr>
        <w:t xml:space="preserve"> W odniesieniu do JEDZ podmiotów udostępniających zasoby- podmiot ten może ograniczyć się w Części IV JEDZ do wypełnienia jedynie sekcji „α”- w takim przypadku ogólne oświadczenie podmiotu udostępniającego zasoby będzie interpretowane jedynie w zakresie udostępnianych zasobów.</w:t>
      </w:r>
    </w:p>
    <w:p w14:paraId="22507960" w14:textId="6B466258" w:rsidR="006B29BE" w:rsidRPr="00B62071" w:rsidRDefault="006B29BE"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Zamawiający wezwie wykonawcę, którego oferta została najwyżej oceniona</w:t>
      </w:r>
      <w:r w:rsidR="008252DD" w:rsidRPr="00B62071">
        <w:rPr>
          <w:rFonts w:ascii="Arial" w:hAnsi="Arial" w:cs="Arial"/>
        </w:rPr>
        <w:t>,</w:t>
      </w:r>
      <w:r w:rsidRPr="00B62071">
        <w:rPr>
          <w:rFonts w:ascii="Arial" w:hAnsi="Arial" w:cs="Arial"/>
        </w:rPr>
        <w:t xml:space="preserve"> do złożenia</w:t>
      </w:r>
      <w:r w:rsidR="00082806" w:rsidRPr="00B62071">
        <w:rPr>
          <w:rFonts w:ascii="Arial" w:hAnsi="Arial" w:cs="Arial"/>
        </w:rPr>
        <w:t>,</w:t>
      </w:r>
      <w:r w:rsidRPr="00B62071">
        <w:rPr>
          <w:rFonts w:ascii="Arial" w:hAnsi="Arial" w:cs="Arial"/>
        </w:rPr>
        <w:t xml:space="preserve"> w</w:t>
      </w:r>
      <w:r w:rsidR="006E7EB5" w:rsidRPr="00B62071">
        <w:rPr>
          <w:rFonts w:ascii="Arial" w:hAnsi="Arial" w:cs="Arial"/>
        </w:rPr>
        <w:t> </w:t>
      </w:r>
      <w:r w:rsidRPr="00B62071">
        <w:rPr>
          <w:rFonts w:ascii="Arial" w:hAnsi="Arial" w:cs="Arial"/>
        </w:rPr>
        <w:t>wyznaczony</w:t>
      </w:r>
      <w:r w:rsidR="00D44123" w:rsidRPr="00B62071">
        <w:rPr>
          <w:rFonts w:ascii="Arial" w:hAnsi="Arial" w:cs="Arial"/>
        </w:rPr>
        <w:t>m</w:t>
      </w:r>
      <w:r w:rsidRPr="00B62071">
        <w:rPr>
          <w:rFonts w:ascii="Arial" w:hAnsi="Arial" w:cs="Arial"/>
        </w:rPr>
        <w:t xml:space="preserve">, nie krótszym niż </w:t>
      </w:r>
      <w:r w:rsidR="00D65177" w:rsidRPr="00B62071">
        <w:rPr>
          <w:rFonts w:ascii="Arial" w:hAnsi="Arial" w:cs="Arial"/>
        </w:rPr>
        <w:t>10</w:t>
      </w:r>
      <w:r w:rsidRPr="00B62071">
        <w:rPr>
          <w:rFonts w:ascii="Arial" w:hAnsi="Arial" w:cs="Arial"/>
        </w:rPr>
        <w:t xml:space="preserve"> dni terminie</w:t>
      </w:r>
      <w:r w:rsidR="00082806" w:rsidRPr="00B62071">
        <w:rPr>
          <w:rFonts w:ascii="Arial" w:hAnsi="Arial" w:cs="Arial"/>
        </w:rPr>
        <w:t>,</w:t>
      </w:r>
      <w:r w:rsidRPr="00B62071">
        <w:rPr>
          <w:rFonts w:ascii="Arial" w:hAnsi="Arial" w:cs="Arial"/>
        </w:rPr>
        <w:t xml:space="preserve"> aktualnych na dzień złożenia </w:t>
      </w:r>
      <w:r w:rsidR="00082806" w:rsidRPr="00B62071">
        <w:rPr>
          <w:rFonts w:ascii="Arial" w:hAnsi="Arial" w:cs="Arial"/>
        </w:rPr>
        <w:t>podmiotowych środków dowod</w:t>
      </w:r>
      <w:r w:rsidR="004C3749" w:rsidRPr="00B62071">
        <w:rPr>
          <w:rFonts w:ascii="Arial" w:hAnsi="Arial" w:cs="Arial"/>
        </w:rPr>
        <w:t>o</w:t>
      </w:r>
      <w:r w:rsidR="00082806" w:rsidRPr="00B62071">
        <w:rPr>
          <w:rFonts w:ascii="Arial" w:hAnsi="Arial" w:cs="Arial"/>
        </w:rPr>
        <w:t>wych (</w:t>
      </w:r>
      <w:r w:rsidRPr="00B62071">
        <w:rPr>
          <w:rFonts w:ascii="Arial" w:hAnsi="Arial" w:cs="Arial"/>
        </w:rPr>
        <w:t>oświadczeń lub dokumentów potwierdzających, że</w:t>
      </w:r>
      <w:r w:rsidR="006E7EB5" w:rsidRPr="00B62071">
        <w:rPr>
          <w:rFonts w:ascii="Arial" w:hAnsi="Arial" w:cs="Arial"/>
        </w:rPr>
        <w:t> </w:t>
      </w:r>
      <w:r w:rsidRPr="00B62071">
        <w:rPr>
          <w:rFonts w:ascii="Arial" w:hAnsi="Arial" w:cs="Arial"/>
        </w:rPr>
        <w:t>wykonawca nie podlega wykluczeniu oraz spełnia warunki udziału w postępowania</w:t>
      </w:r>
      <w:r w:rsidR="00082806" w:rsidRPr="00B62071">
        <w:rPr>
          <w:rFonts w:ascii="Arial" w:hAnsi="Arial" w:cs="Arial"/>
        </w:rPr>
        <w:t>)</w:t>
      </w:r>
      <w:r w:rsidRPr="00B62071">
        <w:rPr>
          <w:rFonts w:ascii="Arial" w:hAnsi="Arial" w:cs="Arial"/>
        </w:rPr>
        <w:t>, tj.</w:t>
      </w:r>
      <w:r w:rsidR="001658E3" w:rsidRPr="00B62071">
        <w:rPr>
          <w:rFonts w:ascii="Arial" w:hAnsi="Arial" w:cs="Arial"/>
        </w:rPr>
        <w:t> </w:t>
      </w:r>
      <w:r w:rsidR="009F17E1" w:rsidRPr="00B62071">
        <w:rPr>
          <w:rFonts w:ascii="Arial" w:hAnsi="Arial" w:cs="Arial"/>
        </w:rPr>
        <w:t xml:space="preserve">takich </w:t>
      </w:r>
      <w:r w:rsidRPr="00B62071">
        <w:rPr>
          <w:rFonts w:ascii="Arial" w:hAnsi="Arial" w:cs="Arial"/>
        </w:rPr>
        <w:t>dokument</w:t>
      </w:r>
      <w:r w:rsidR="009F17E1" w:rsidRPr="00B62071">
        <w:rPr>
          <w:rFonts w:ascii="Arial" w:hAnsi="Arial" w:cs="Arial"/>
        </w:rPr>
        <w:t>ów</w:t>
      </w:r>
      <w:r w:rsidRPr="00B62071">
        <w:rPr>
          <w:rFonts w:ascii="Arial" w:hAnsi="Arial" w:cs="Arial"/>
        </w:rPr>
        <w:t xml:space="preserve"> jak</w:t>
      </w:r>
      <w:r w:rsidR="0040743C" w:rsidRPr="00B62071">
        <w:rPr>
          <w:rFonts w:ascii="Arial" w:hAnsi="Arial" w:cs="Arial"/>
        </w:rPr>
        <w:t>:</w:t>
      </w:r>
    </w:p>
    <w:p w14:paraId="153AEEFC" w14:textId="0637B5B8"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informacji z Krajowego Rejestru Karnego w zakresie określonym w art. 108 ust. 1 pkt 1 i</w:t>
      </w:r>
      <w:r w:rsidR="001658E3" w:rsidRPr="00B62071">
        <w:rPr>
          <w:rFonts w:ascii="Arial" w:hAnsi="Arial" w:cs="Arial"/>
        </w:rPr>
        <w:t> </w:t>
      </w:r>
      <w:r w:rsidRPr="00B62071">
        <w:rPr>
          <w:rFonts w:ascii="Arial" w:hAnsi="Arial" w:cs="Arial"/>
        </w:rPr>
        <w:t xml:space="preserve">2 ustawy </w:t>
      </w:r>
      <w:proofErr w:type="spellStart"/>
      <w:r w:rsidRPr="00B62071">
        <w:rPr>
          <w:rFonts w:ascii="Arial" w:hAnsi="Arial" w:cs="Arial"/>
        </w:rPr>
        <w:t>Pzp</w:t>
      </w:r>
      <w:proofErr w:type="spellEnd"/>
      <w:r w:rsidRPr="00B62071">
        <w:rPr>
          <w:rFonts w:ascii="Arial" w:hAnsi="Arial" w:cs="Arial"/>
        </w:rPr>
        <w:t>, sporządzonej nie wcześniej niż 6 miesięcy przed jej złożeniem;</w:t>
      </w:r>
    </w:p>
    <w:p w14:paraId="10EEF305" w14:textId="22430F1D" w:rsidR="00272BF2" w:rsidRPr="00B62071" w:rsidRDefault="00272BF2" w:rsidP="00E50A3A">
      <w:pPr>
        <w:numPr>
          <w:ilvl w:val="0"/>
          <w:numId w:val="81"/>
        </w:numPr>
        <w:autoSpaceDE w:val="0"/>
        <w:autoSpaceDN w:val="0"/>
        <w:adjustRightInd w:val="0"/>
        <w:spacing w:after="120" w:line="240" w:lineRule="auto"/>
        <w:jc w:val="left"/>
        <w:rPr>
          <w:rFonts w:ascii="Arial" w:hAnsi="Arial" w:cs="Arial"/>
        </w:rPr>
      </w:pPr>
      <w:r w:rsidRPr="00B62071">
        <w:rPr>
          <w:rFonts w:ascii="Arial" w:hAnsi="Arial" w:cs="Arial"/>
        </w:rPr>
        <w:t xml:space="preserve">informacji z Krajowego Rejestru Karnego w zakresie określonym w art. 108 ust. 1 pkt 4 ustawy </w:t>
      </w:r>
      <w:proofErr w:type="spellStart"/>
      <w:r w:rsidRPr="00B62071">
        <w:rPr>
          <w:rFonts w:ascii="Arial" w:hAnsi="Arial" w:cs="Arial"/>
        </w:rPr>
        <w:t>Pzp</w:t>
      </w:r>
      <w:proofErr w:type="spellEnd"/>
      <w:r w:rsidRPr="00B62071">
        <w:rPr>
          <w:rFonts w:ascii="Arial" w:hAnsi="Arial" w:cs="Arial"/>
        </w:rPr>
        <w:t xml:space="preserve">, dotyczącej </w:t>
      </w:r>
      <w:r w:rsidRPr="00B62071">
        <w:rPr>
          <w:rFonts w:ascii="Arial" w:hAnsi="Arial" w:cs="Arial"/>
          <w:shd w:val="clear" w:color="auto" w:fill="FFFFFF"/>
        </w:rPr>
        <w:t>orzeczenia zakazu ubiegania się o zamówienie publiczne tytułem środka karnego</w:t>
      </w:r>
      <w:r w:rsidRPr="00B62071">
        <w:rPr>
          <w:rFonts w:ascii="Arial" w:hAnsi="Arial" w:cs="Arial"/>
        </w:rPr>
        <w:t>, sporządzonej nie wcześniej niż 6 miesięcy przed jej złożeniem;</w:t>
      </w:r>
    </w:p>
    <w:p w14:paraId="39EDC682" w14:textId="01A79904" w:rsidR="00272BF2" w:rsidRPr="00B62071" w:rsidRDefault="00272BF2" w:rsidP="00E50A3A">
      <w:pPr>
        <w:numPr>
          <w:ilvl w:val="0"/>
          <w:numId w:val="81"/>
        </w:numPr>
        <w:autoSpaceDE w:val="0"/>
        <w:autoSpaceDN w:val="0"/>
        <w:adjustRightInd w:val="0"/>
        <w:spacing w:after="120" w:line="240" w:lineRule="auto"/>
        <w:ind w:left="782" w:hanging="357"/>
        <w:jc w:val="left"/>
        <w:rPr>
          <w:rFonts w:ascii="Arial" w:hAnsi="Arial" w:cs="Arial"/>
          <w:color w:val="000000"/>
        </w:rPr>
      </w:pPr>
      <w:r w:rsidRPr="00B62071">
        <w:rPr>
          <w:rFonts w:ascii="Arial" w:hAnsi="Arial" w:cs="Arial"/>
          <w:color w:val="000000"/>
        </w:rPr>
        <w:t>odpisu</w:t>
      </w:r>
      <w:r w:rsidRPr="00B62071">
        <w:rPr>
          <w:rFonts w:ascii="Arial" w:hAnsi="Arial" w:cs="Arial"/>
          <w:color w:val="000000"/>
          <w:shd w:val="clear" w:color="auto" w:fill="FFFFFF"/>
        </w:rPr>
        <w:t xml:space="preserve"> lub informacji z Krajowego Rejestru Sądowego lub z Centralnej Ewidencji i Informacji o Działalności Gospodarczej, w zakresie </w:t>
      </w:r>
      <w:r w:rsidRPr="00B62071">
        <w:rPr>
          <w:rFonts w:ascii="Arial" w:eastAsia="SimSun" w:hAnsi="Arial" w:cs="Arial"/>
          <w:color w:val="000000"/>
        </w:rPr>
        <w:t>art. 109 ust. 1 pkt 4</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sporządzonej nie wcześniej niż 3 miesiące przed jej złożeniem, jeżeli odrębne przepisy wymagają wpisu do rejestru lub ewidencji</w:t>
      </w:r>
      <w:r w:rsidRPr="00B62071">
        <w:rPr>
          <w:rFonts w:ascii="Arial" w:hAnsi="Arial" w:cs="Arial"/>
          <w:color w:val="000000"/>
        </w:rPr>
        <w:t>;</w:t>
      </w:r>
    </w:p>
    <w:p w14:paraId="71E52BD6" w14:textId="15A5DAE3" w:rsidR="00272BF2" w:rsidRPr="00B62071" w:rsidRDefault="00272BF2" w:rsidP="00E50A3A">
      <w:pPr>
        <w:numPr>
          <w:ilvl w:val="0"/>
          <w:numId w:val="81"/>
        </w:numPr>
        <w:autoSpaceDE w:val="0"/>
        <w:autoSpaceDN w:val="0"/>
        <w:adjustRightInd w:val="0"/>
        <w:spacing w:after="0" w:line="240" w:lineRule="auto"/>
        <w:jc w:val="left"/>
        <w:rPr>
          <w:rFonts w:ascii="Arial" w:hAnsi="Arial" w:cs="Arial"/>
          <w:color w:val="000000"/>
        </w:rPr>
      </w:pPr>
      <w:r w:rsidRPr="00B62071">
        <w:rPr>
          <w:rFonts w:ascii="Arial" w:hAnsi="Arial" w:cs="Arial"/>
          <w:color w:val="000000"/>
          <w:shd w:val="clear" w:color="auto" w:fill="FFFFFF"/>
        </w:rPr>
        <w:lastRenderedPageBreak/>
        <w:t xml:space="preserve">oświadczenia wykonawcy o aktualności informacji zawartych w oświadczeniu, o którym mowa w </w:t>
      </w:r>
      <w:r w:rsidRPr="00B62071">
        <w:rPr>
          <w:rFonts w:ascii="Arial" w:eastAsia="SimSun" w:hAnsi="Arial" w:cs="Arial"/>
          <w:color w:val="000000"/>
        </w:rPr>
        <w:t>art. 125 ust. 1</w:t>
      </w:r>
      <w:r w:rsidRPr="00B62071">
        <w:rPr>
          <w:rFonts w:ascii="Arial" w:hAnsi="Arial" w:cs="Arial"/>
          <w:color w:val="000000"/>
          <w:shd w:val="clear" w:color="auto" w:fill="FFFFFF"/>
        </w:rPr>
        <w:t xml:space="preserve"> ustawy </w:t>
      </w:r>
      <w:proofErr w:type="spellStart"/>
      <w:r w:rsidRPr="00B62071">
        <w:rPr>
          <w:rFonts w:ascii="Arial" w:hAnsi="Arial" w:cs="Arial"/>
          <w:color w:val="000000"/>
          <w:shd w:val="clear" w:color="auto" w:fill="FFFFFF"/>
        </w:rPr>
        <w:t>Pzp</w:t>
      </w:r>
      <w:proofErr w:type="spellEnd"/>
      <w:r w:rsidRPr="00B62071">
        <w:rPr>
          <w:rFonts w:ascii="Arial" w:hAnsi="Arial" w:cs="Arial"/>
          <w:color w:val="000000"/>
          <w:shd w:val="clear" w:color="auto" w:fill="FFFFFF"/>
        </w:rPr>
        <w:t>, w zakresie podstaw wykluczenia z postępowania wskazanych przez Zamawiającego, o których mowa w:</w:t>
      </w:r>
    </w:p>
    <w:p w14:paraId="7FCF9CE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3</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AC4881D" w14:textId="5C88BD80"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4</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orzeczenia zakazu ubiegania się o</w:t>
      </w:r>
      <w:r w:rsidR="001658E3" w:rsidRPr="00B62071">
        <w:rPr>
          <w:rFonts w:ascii="Arial" w:hAnsi="Arial" w:cs="Arial"/>
        </w:rPr>
        <w:t> </w:t>
      </w:r>
      <w:r w:rsidRPr="00B62071">
        <w:rPr>
          <w:rFonts w:ascii="Arial" w:hAnsi="Arial" w:cs="Arial"/>
        </w:rPr>
        <w:t>zamówienie publiczne tytułem środka zapobiegawczego,</w:t>
      </w:r>
    </w:p>
    <w:p w14:paraId="40A6B426"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dotyczących zawarcia z innymi wykonawcami porozumienia mającego na celu zakłócenie konkurencji,</w:t>
      </w:r>
    </w:p>
    <w:p w14:paraId="5659FA0F" w14:textId="77777777" w:rsidR="00272BF2" w:rsidRPr="00B62071" w:rsidRDefault="00272BF2" w:rsidP="00E50A3A">
      <w:pPr>
        <w:numPr>
          <w:ilvl w:val="0"/>
          <w:numId w:val="76"/>
        </w:numPr>
        <w:shd w:val="clear" w:color="auto" w:fill="FFFFFF"/>
        <w:spacing w:after="0" w:line="240" w:lineRule="auto"/>
        <w:ind w:left="1134" w:hanging="283"/>
        <w:contextualSpacing/>
        <w:jc w:val="left"/>
        <w:rPr>
          <w:rFonts w:ascii="Arial" w:hAnsi="Arial" w:cs="Arial"/>
        </w:rPr>
      </w:pPr>
      <w:r w:rsidRPr="00B62071">
        <w:rPr>
          <w:rFonts w:ascii="Arial" w:eastAsia="SimSun" w:hAnsi="Arial" w:cs="Arial"/>
        </w:rPr>
        <w:t>art. 108 ust. 1 pkt 6</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0DB8386C" w14:textId="63A646BC" w:rsidR="00CB05D1" w:rsidRPr="00B62071" w:rsidRDefault="00CC4AA1" w:rsidP="00E50A3A">
      <w:pPr>
        <w:shd w:val="clear" w:color="auto" w:fill="FFFFFF"/>
        <w:spacing w:after="0" w:line="240" w:lineRule="auto"/>
        <w:ind w:left="851"/>
        <w:jc w:val="left"/>
        <w:rPr>
          <w:rFonts w:ascii="Arial" w:hAnsi="Arial" w:cs="Arial"/>
        </w:rPr>
      </w:pPr>
      <w:r w:rsidRPr="00B62071">
        <w:rPr>
          <w:rFonts w:ascii="Arial" w:hAnsi="Arial" w:cs="Arial"/>
        </w:rPr>
        <w:t xml:space="preserve">Wzór oświadczenia stanowi </w:t>
      </w:r>
      <w:r w:rsidRPr="00B62071">
        <w:rPr>
          <w:rFonts w:ascii="Arial" w:hAnsi="Arial" w:cs="Arial"/>
          <w:b/>
        </w:rPr>
        <w:t xml:space="preserve">załącznik nr </w:t>
      </w:r>
      <w:r w:rsidR="00433944" w:rsidRPr="00B62071">
        <w:rPr>
          <w:rFonts w:ascii="Arial" w:hAnsi="Arial" w:cs="Arial"/>
          <w:b/>
        </w:rPr>
        <w:t>9</w:t>
      </w:r>
      <w:r w:rsidRPr="00B62071">
        <w:rPr>
          <w:rFonts w:ascii="Arial" w:hAnsi="Arial" w:cs="Arial"/>
          <w:b/>
        </w:rPr>
        <w:t xml:space="preserve"> do SWZ.</w:t>
      </w:r>
    </w:p>
    <w:p w14:paraId="0FA49C3C" w14:textId="16CB054B" w:rsidR="001658E3" w:rsidRPr="00B62071" w:rsidRDefault="001658E3" w:rsidP="00E50A3A">
      <w:pPr>
        <w:numPr>
          <w:ilvl w:val="0"/>
          <w:numId w:val="81"/>
        </w:numPr>
        <w:autoSpaceDE w:val="0"/>
        <w:autoSpaceDN w:val="0"/>
        <w:adjustRightInd w:val="0"/>
        <w:spacing w:after="0" w:line="240" w:lineRule="auto"/>
        <w:jc w:val="left"/>
        <w:rPr>
          <w:rFonts w:ascii="Arial" w:hAnsi="Arial" w:cs="Arial"/>
          <w:color w:val="000000" w:themeColor="text1"/>
          <w:shd w:val="clear" w:color="auto" w:fill="FFFFFF"/>
        </w:rPr>
      </w:pPr>
      <w:r w:rsidRPr="00B62071">
        <w:rPr>
          <w:rFonts w:ascii="Arial" w:hAnsi="Arial" w:cs="Arial"/>
          <w:color w:val="000000" w:themeColor="text1"/>
          <w:shd w:val="clear" w:color="auto" w:fill="FFFFFF"/>
        </w:rPr>
        <w:t>informacji z Centralnego Rejestru Beneficjentów</w:t>
      </w:r>
      <w:r w:rsidR="00F5025D" w:rsidRPr="00B62071">
        <w:rPr>
          <w:rFonts w:ascii="Arial" w:hAnsi="Arial" w:cs="Arial"/>
          <w:color w:val="000000" w:themeColor="text1"/>
          <w:shd w:val="clear" w:color="auto" w:fill="FFFFFF"/>
        </w:rPr>
        <w:t xml:space="preserve"> Rzeczywistych, w zakresie art. 108 ust. 2 ustawy, jeżeli odrębne przepisy wymagają wpisu do tego rejestru, sporządzonej nie wcześniej niż 3 </w:t>
      </w:r>
      <w:r w:rsidR="00E03C6A" w:rsidRPr="00B62071">
        <w:rPr>
          <w:rFonts w:ascii="Arial" w:hAnsi="Arial" w:cs="Arial"/>
          <w:color w:val="000000" w:themeColor="text1"/>
          <w:shd w:val="clear" w:color="auto" w:fill="FFFFFF"/>
        </w:rPr>
        <w:t>miesiące</w:t>
      </w:r>
      <w:r w:rsidR="00F5025D" w:rsidRPr="00B62071">
        <w:rPr>
          <w:rFonts w:ascii="Arial" w:hAnsi="Arial" w:cs="Arial"/>
          <w:color w:val="000000" w:themeColor="text1"/>
          <w:shd w:val="clear" w:color="auto" w:fill="FFFFFF"/>
        </w:rPr>
        <w:t xml:space="preserve"> przed jej złożeniem;</w:t>
      </w:r>
    </w:p>
    <w:p w14:paraId="6FDAF60D" w14:textId="312DB622" w:rsidR="002D5862" w:rsidRPr="00B62071" w:rsidRDefault="002D5862"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sidRPr="00B62071">
        <w:rPr>
          <w:rFonts w:ascii="Arial" w:hAnsi="Arial" w:cs="Arial"/>
          <w:color w:val="000000"/>
          <w:shd w:val="clear" w:color="auto" w:fill="FFFFFF"/>
        </w:rPr>
        <w:t> </w:t>
      </w:r>
      <w:r w:rsidRPr="00B62071">
        <w:rPr>
          <w:rFonts w:ascii="Arial" w:hAnsi="Arial" w:cs="Arial"/>
          <w:color w:val="000000"/>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B62071">
        <w:rPr>
          <w:rFonts w:ascii="Arial" w:hAnsi="Arial" w:cs="Arial"/>
          <w:shd w:val="clear" w:color="auto" w:fill="FFFFFF"/>
        </w:rPr>
        <w:t xml:space="preserve">załącznik nr </w:t>
      </w:r>
      <w:r w:rsidR="00433944" w:rsidRPr="00B62071">
        <w:rPr>
          <w:rFonts w:ascii="Arial" w:hAnsi="Arial" w:cs="Arial"/>
          <w:shd w:val="clear" w:color="auto" w:fill="FFFFFF"/>
        </w:rPr>
        <w:t>7</w:t>
      </w:r>
      <w:r w:rsidRPr="00B62071">
        <w:rPr>
          <w:rFonts w:ascii="Arial" w:hAnsi="Arial" w:cs="Arial"/>
          <w:shd w:val="clear" w:color="auto" w:fill="FFFFFF"/>
        </w:rPr>
        <w:t xml:space="preserve"> do SWZ),</w:t>
      </w:r>
    </w:p>
    <w:p w14:paraId="2F909107" w14:textId="26CF4963" w:rsidR="009F17E1" w:rsidRPr="00B62071" w:rsidRDefault="00E713C0"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oświadczenie Wykonawcy </w:t>
      </w:r>
      <w:r w:rsidR="00F10986" w:rsidRPr="00B62071">
        <w:rPr>
          <w:rFonts w:ascii="Arial" w:hAnsi="Arial" w:cs="Arial"/>
          <w:color w:val="000000"/>
          <w:shd w:val="clear" w:color="auto" w:fill="FFFFFF"/>
        </w:rPr>
        <w:t>o rocznym</w:t>
      </w:r>
      <w:r w:rsidR="00F10986" w:rsidRPr="00B62071">
        <w:rPr>
          <w:rFonts w:ascii="Arial" w:hAnsi="Arial" w:cs="Arial"/>
          <w:color w:val="FF0000"/>
          <w:shd w:val="clear" w:color="auto" w:fill="FFFFFF"/>
        </w:rPr>
        <w:t xml:space="preserve"> </w:t>
      </w:r>
      <w:r w:rsidR="00F10986" w:rsidRPr="00B62071">
        <w:rPr>
          <w:rFonts w:ascii="Arial" w:hAnsi="Arial" w:cs="Arial"/>
          <w:shd w:val="clear" w:color="auto" w:fill="FFFFFF"/>
        </w:rPr>
        <w:t>przychodzie</w:t>
      </w:r>
      <w:r w:rsidR="00AA3562" w:rsidRPr="00B62071">
        <w:rPr>
          <w:rFonts w:ascii="Arial" w:hAnsi="Arial" w:cs="Arial"/>
          <w:shd w:val="clear" w:color="auto" w:fill="FFFFFF"/>
        </w:rPr>
        <w:t xml:space="preserve"> </w:t>
      </w:r>
      <w:r w:rsidR="00AA3562" w:rsidRPr="00B62071">
        <w:rPr>
          <w:rFonts w:ascii="Arial" w:hAnsi="Arial" w:cs="Arial"/>
          <w:color w:val="000000"/>
          <w:shd w:val="clear" w:color="auto" w:fill="FFFFFF"/>
        </w:rPr>
        <w:t xml:space="preserve">wykonawcy w </w:t>
      </w:r>
      <w:r w:rsidR="00E03C6A" w:rsidRPr="00B62071">
        <w:rPr>
          <w:rFonts w:ascii="Arial" w:hAnsi="Arial" w:cs="Arial"/>
          <w:shd w:val="clear" w:color="auto" w:fill="FFFFFF"/>
        </w:rPr>
        <w:t>obszarze</w:t>
      </w:r>
      <w:r w:rsidR="00AA3562" w:rsidRPr="00B62071">
        <w:rPr>
          <w:rFonts w:ascii="Arial" w:hAnsi="Arial" w:cs="Arial"/>
          <w:shd w:val="clear" w:color="auto" w:fill="FFFFFF"/>
        </w:rPr>
        <w:t xml:space="preserve"> objętym zamówieniem</w:t>
      </w:r>
      <w:r w:rsidR="00AA3562" w:rsidRPr="00B62071">
        <w:rPr>
          <w:rFonts w:ascii="Arial" w:hAnsi="Arial" w:cs="Arial"/>
          <w:color w:val="000000"/>
          <w:shd w:val="clear" w:color="auto" w:fill="FFFFFF"/>
        </w:rPr>
        <w:t>, za okres nie dłuższy niż ostatnie 3 lata obrotowe, a jeżeli okres prowadzenia działalności jest krótszy – za ten okres</w:t>
      </w:r>
      <w:r w:rsidR="009F17E1" w:rsidRPr="00B62071">
        <w:rPr>
          <w:rFonts w:ascii="Arial" w:hAnsi="Arial" w:cs="Arial"/>
          <w:color w:val="000000"/>
          <w:shd w:val="clear" w:color="auto" w:fill="FFFFFF"/>
        </w:rPr>
        <w:t>;</w:t>
      </w:r>
    </w:p>
    <w:p w14:paraId="48780ADB" w14:textId="2447FDF5" w:rsidR="009F17E1" w:rsidRPr="00B62071" w:rsidRDefault="009F17E1" w:rsidP="00E50A3A">
      <w:pPr>
        <w:numPr>
          <w:ilvl w:val="0"/>
          <w:numId w:val="81"/>
        </w:num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t xml:space="preserve">wykazu </w:t>
      </w:r>
      <w:r w:rsidR="00F16277" w:rsidRPr="00B62071">
        <w:rPr>
          <w:rFonts w:ascii="Arial" w:hAnsi="Arial" w:cs="Arial"/>
          <w:color w:val="000000"/>
          <w:shd w:val="clear" w:color="auto" w:fill="FFFFFF"/>
        </w:rPr>
        <w:t>dostaw</w:t>
      </w:r>
      <w:r w:rsidR="006B0CA0" w:rsidRPr="00B62071">
        <w:rPr>
          <w:rFonts w:ascii="Arial" w:hAnsi="Arial" w:cs="Arial"/>
          <w:color w:val="000000"/>
          <w:shd w:val="clear" w:color="auto" w:fill="FFFFFF"/>
        </w:rPr>
        <w:t>, a w przypadku świadczeń powtarzających się lub ciągłych również wykonywanych, w okresie ostatnich</w:t>
      </w:r>
      <w:r w:rsidR="006B0CA0" w:rsidRPr="00B62071">
        <w:rPr>
          <w:rFonts w:ascii="Arial" w:hAnsi="Arial" w:cs="Arial"/>
          <w:color w:val="FF0000"/>
          <w:shd w:val="clear" w:color="auto" w:fill="FFFFFF"/>
        </w:rPr>
        <w:t xml:space="preserve"> </w:t>
      </w:r>
      <w:r w:rsidR="00B36BA2" w:rsidRPr="00B62071">
        <w:rPr>
          <w:rFonts w:ascii="Arial" w:hAnsi="Arial" w:cs="Arial"/>
          <w:shd w:val="clear" w:color="auto" w:fill="FFFFFF"/>
        </w:rPr>
        <w:t>5</w:t>
      </w:r>
      <w:r w:rsidR="006B0CA0" w:rsidRPr="00B62071">
        <w:rPr>
          <w:rFonts w:ascii="Arial" w:hAnsi="Arial" w:cs="Arial"/>
          <w:color w:val="FF0000"/>
          <w:shd w:val="clear" w:color="auto" w:fill="FFFFFF"/>
        </w:rPr>
        <w:t xml:space="preserve"> </w:t>
      </w:r>
      <w:r w:rsidR="006B0CA0" w:rsidRPr="00B62071">
        <w:rPr>
          <w:rFonts w:ascii="Arial" w:hAnsi="Arial" w:cs="Arial"/>
          <w:color w:val="000000"/>
          <w:shd w:val="clear" w:color="auto" w:fill="FFFFFF"/>
        </w:rPr>
        <w:t>lat, a jeżeli okres prowadzenia działalności jest krótszy - w tym okresie, wraz z podaniem ich wart</w:t>
      </w:r>
      <w:r w:rsidR="003D306A" w:rsidRPr="00B62071">
        <w:rPr>
          <w:rFonts w:ascii="Arial" w:hAnsi="Arial" w:cs="Arial"/>
          <w:color w:val="000000"/>
          <w:shd w:val="clear" w:color="auto" w:fill="FFFFFF"/>
        </w:rPr>
        <w:t>ości, przedmiotu, dat wykonania</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sidRPr="00B62071">
        <w:rPr>
          <w:rFonts w:ascii="Arial" w:hAnsi="Arial" w:cs="Arial"/>
          <w:color w:val="000000"/>
          <w:shd w:val="clear" w:color="auto" w:fill="FFFFFF"/>
        </w:rPr>
        <w:t>lub ciągłych są wykonywane,</w:t>
      </w:r>
      <w:r w:rsidR="003D306A" w:rsidRPr="00B62071">
        <w:rPr>
          <w:rFonts w:ascii="Arial" w:hAnsi="Arial" w:cs="Arial"/>
          <w:color w:val="000000"/>
          <w:shd w:val="clear" w:color="auto" w:fill="FFFFFF"/>
        </w:rPr>
        <w:br/>
      </w:r>
      <w:r w:rsidR="006B0CA0" w:rsidRPr="00B62071">
        <w:rPr>
          <w:rFonts w:ascii="Arial" w:hAnsi="Arial" w:cs="Arial"/>
          <w:color w:val="000000"/>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62071">
        <w:rPr>
          <w:rFonts w:ascii="Arial" w:hAnsi="Arial" w:cs="Arial"/>
          <w:color w:val="000000"/>
          <w:shd w:val="clear" w:color="auto" w:fill="FFFFFF"/>
        </w:rPr>
        <w:t>;</w:t>
      </w:r>
    </w:p>
    <w:p w14:paraId="714B309F" w14:textId="40E0218F" w:rsidR="00272BF2" w:rsidRPr="00F716E5" w:rsidRDefault="009F17E1" w:rsidP="00E50A3A">
      <w:pPr>
        <w:pStyle w:val="Akapitzlist"/>
        <w:numPr>
          <w:ilvl w:val="0"/>
          <w:numId w:val="81"/>
        </w:numPr>
        <w:jc w:val="left"/>
        <w:rPr>
          <w:rFonts w:ascii="Arial" w:hAnsi="Arial" w:cs="Arial"/>
          <w:shd w:val="clear" w:color="auto" w:fill="FFFFFF"/>
        </w:rPr>
      </w:pPr>
      <w:r w:rsidRPr="00B62071">
        <w:rPr>
          <w:rFonts w:ascii="Arial" w:hAnsi="Arial" w:cs="Arial"/>
          <w:color w:val="000000"/>
          <w:shd w:val="clear" w:color="auto" w:fill="FFFFFF"/>
        </w:rPr>
        <w:t>wykazu osób, skierowanych przez wykonawcę do realizacji zamówienia publicznego, w</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sidRPr="00B62071">
        <w:rPr>
          <w:rFonts w:ascii="Arial" w:hAnsi="Arial" w:cs="Arial"/>
          <w:color w:val="000000"/>
          <w:shd w:val="clear" w:color="auto" w:fill="FFFFFF"/>
        </w:rPr>
        <w:t> </w:t>
      </w:r>
      <w:r w:rsidRPr="00B62071">
        <w:rPr>
          <w:rFonts w:ascii="Arial" w:hAnsi="Arial" w:cs="Arial"/>
          <w:color w:val="000000"/>
          <w:shd w:val="clear" w:color="auto" w:fill="FFFFFF"/>
        </w:rPr>
        <w:t>podstawie do dysponowania tymi osobami;</w:t>
      </w:r>
    </w:p>
    <w:p w14:paraId="0316247D" w14:textId="0596D086" w:rsidR="00966D13" w:rsidRPr="00966D13" w:rsidRDefault="00966D13" w:rsidP="00E50A3A">
      <w:pPr>
        <w:pStyle w:val="Akapitzlist"/>
        <w:numPr>
          <w:ilvl w:val="0"/>
          <w:numId w:val="81"/>
        </w:numPr>
        <w:jc w:val="left"/>
        <w:rPr>
          <w:rFonts w:ascii="Arial" w:hAnsi="Arial" w:cs="Arial"/>
          <w:shd w:val="clear" w:color="auto" w:fill="FFFFFF"/>
        </w:rPr>
      </w:pPr>
      <w:r w:rsidRPr="00966D13">
        <w:rPr>
          <w:rFonts w:ascii="Arial" w:hAnsi="Arial" w:cs="Arial"/>
          <w:shd w:val="clear" w:color="auto" w:fill="FFFFFF"/>
        </w:rPr>
        <w:t>Oświadczenie o aktualności informacji zawartych w oświadczeniach, o którym mowa w art.125 ustawy, w zakresie podstaw wykluczenia z postępowania wskazanych przez zamawiającego, o których mowa w:</w:t>
      </w:r>
    </w:p>
    <w:p w14:paraId="03827DA5" w14:textId="05CA5E57" w:rsidR="00966D13" w:rsidRPr="00966D13"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7 ust. 1 ustawy z 13 kwietnia 2022 r. o szczególnych rozwiązaniach w zakresie przeciwdziałania wspieraniu agresji na Ukrainę oraz służących ochronie bezpieczeństwa narodowego (Dz. U. poz. 835).</w:t>
      </w:r>
    </w:p>
    <w:p w14:paraId="717454F8" w14:textId="233625AA" w:rsidR="00966D13" w:rsidRPr="00F716E5" w:rsidRDefault="00966D13" w:rsidP="00E50A3A">
      <w:pPr>
        <w:pStyle w:val="Akapitzlist"/>
        <w:numPr>
          <w:ilvl w:val="1"/>
          <w:numId w:val="81"/>
        </w:numPr>
        <w:jc w:val="left"/>
        <w:rPr>
          <w:rFonts w:ascii="Arial" w:hAnsi="Arial" w:cs="Arial"/>
          <w:shd w:val="clear" w:color="auto" w:fill="FFFFFF"/>
        </w:rPr>
      </w:pPr>
      <w:r w:rsidRPr="00966D13">
        <w:rPr>
          <w:rFonts w:ascii="Arial" w:hAnsi="Arial" w:cs="Arial"/>
          <w:shd w:val="clear" w:color="auto" w:fill="FFFFFF"/>
        </w:rPr>
        <w:t>art. 5k ust. 1 rozporządzenia Rady (UE) nr 833/2014 z dnia 31 lipca 2014 r. dotyczącego środków ograniczających w związku z działaniami Rosji destabilizującymi sytuację na Ukrainie (</w:t>
      </w:r>
      <w:proofErr w:type="spellStart"/>
      <w:r w:rsidRPr="00966D13">
        <w:rPr>
          <w:rFonts w:ascii="Arial" w:hAnsi="Arial" w:cs="Arial"/>
          <w:shd w:val="clear" w:color="auto" w:fill="FFFFFF"/>
        </w:rPr>
        <w:t>Dz.Urz</w:t>
      </w:r>
      <w:proofErr w:type="spellEnd"/>
      <w:r w:rsidRPr="00966D13">
        <w:rPr>
          <w:rFonts w:ascii="Arial" w:hAnsi="Arial" w:cs="Arial"/>
          <w:shd w:val="clear" w:color="auto" w:fill="FFFFFF"/>
        </w:rPr>
        <w:t xml:space="preserve">. UE nr L 229 z 31.7.2014, str. 1 ze zm.) (wzór - </w:t>
      </w:r>
      <w:r w:rsidRPr="00F716E5">
        <w:rPr>
          <w:rFonts w:ascii="Arial" w:hAnsi="Arial" w:cs="Arial"/>
          <w:b/>
          <w:bCs/>
          <w:shd w:val="clear" w:color="auto" w:fill="FFFFFF"/>
        </w:rPr>
        <w:t>załącznik nr 12 do SWZ</w:t>
      </w:r>
      <w:r w:rsidRPr="00966D13">
        <w:rPr>
          <w:rFonts w:ascii="Arial" w:hAnsi="Arial" w:cs="Arial"/>
          <w:shd w:val="clear" w:color="auto" w:fill="FFFFFF"/>
        </w:rPr>
        <w:t>)</w:t>
      </w:r>
      <w:r>
        <w:rPr>
          <w:rFonts w:ascii="Arial" w:hAnsi="Arial" w:cs="Arial"/>
          <w:shd w:val="clear" w:color="auto" w:fill="FFFFFF"/>
        </w:rPr>
        <w:t>.</w:t>
      </w:r>
    </w:p>
    <w:p w14:paraId="6C953EB7" w14:textId="3F91ED89" w:rsidR="00272BF2" w:rsidRPr="00B62071" w:rsidRDefault="00272BF2" w:rsidP="00E50A3A">
      <w:pPr>
        <w:autoSpaceDE w:val="0"/>
        <w:autoSpaceDN w:val="0"/>
        <w:adjustRightInd w:val="0"/>
        <w:spacing w:after="0" w:line="240" w:lineRule="auto"/>
        <w:jc w:val="left"/>
        <w:rPr>
          <w:rFonts w:ascii="Arial" w:hAnsi="Arial" w:cs="Arial"/>
          <w:color w:val="000000"/>
          <w:shd w:val="clear" w:color="auto" w:fill="FFFFFF"/>
        </w:rPr>
      </w:pPr>
      <w:r w:rsidRPr="00B62071">
        <w:rPr>
          <w:rFonts w:ascii="Arial" w:hAnsi="Arial" w:cs="Arial"/>
          <w:color w:val="000000"/>
          <w:shd w:val="clear" w:color="auto" w:fill="FFFFFF"/>
        </w:rPr>
        <w:lastRenderedPageBreak/>
        <w:t xml:space="preserve">Dokumenty wskazane w </w:t>
      </w:r>
      <w:r w:rsidRPr="00B62071">
        <w:rPr>
          <w:rFonts w:ascii="Arial" w:hAnsi="Arial" w:cs="Arial"/>
          <w:color w:val="000000" w:themeColor="text1"/>
          <w:shd w:val="clear" w:color="auto" w:fill="FFFFFF"/>
        </w:rPr>
        <w:t xml:space="preserve">pkt 1) – </w:t>
      </w:r>
      <w:r w:rsidR="002C6671" w:rsidRPr="00B62071">
        <w:rPr>
          <w:rFonts w:ascii="Arial" w:hAnsi="Arial" w:cs="Arial"/>
          <w:color w:val="000000" w:themeColor="text1"/>
          <w:shd w:val="clear" w:color="auto" w:fill="FFFFFF"/>
        </w:rPr>
        <w:t>6</w:t>
      </w:r>
      <w:r w:rsidRPr="00B62071">
        <w:rPr>
          <w:rFonts w:ascii="Arial" w:hAnsi="Arial" w:cs="Arial"/>
          <w:color w:val="000000" w:themeColor="text1"/>
          <w:shd w:val="clear" w:color="auto" w:fill="FFFFFF"/>
        </w:rPr>
        <w:t xml:space="preserve">) </w:t>
      </w:r>
      <w:r w:rsidR="00966D13">
        <w:rPr>
          <w:rFonts w:ascii="Arial" w:hAnsi="Arial" w:cs="Arial"/>
          <w:color w:val="000000" w:themeColor="text1"/>
          <w:shd w:val="clear" w:color="auto" w:fill="FFFFFF"/>
        </w:rPr>
        <w:t xml:space="preserve">i 10) </w:t>
      </w:r>
      <w:r w:rsidRPr="00B62071">
        <w:rPr>
          <w:rFonts w:ascii="Arial" w:hAnsi="Arial" w:cs="Arial"/>
          <w:color w:val="000000"/>
          <w:shd w:val="clear" w:color="auto" w:fill="FFFFFF"/>
        </w:rPr>
        <w:t xml:space="preserve">należy złożyć odrębnie dla każdego wykonawcy wspólnie ubiegającego się o udzielenie zamówienia. Natomiast dokumenty wskazane w pkt </w:t>
      </w:r>
      <w:r w:rsidR="002C6671" w:rsidRPr="00B62071">
        <w:rPr>
          <w:rFonts w:ascii="Arial" w:hAnsi="Arial" w:cs="Arial"/>
          <w:color w:val="000000" w:themeColor="text1"/>
          <w:shd w:val="clear" w:color="auto" w:fill="FFFFFF"/>
        </w:rPr>
        <w:t>7</w:t>
      </w:r>
      <w:r w:rsidRPr="00B62071">
        <w:rPr>
          <w:rFonts w:ascii="Arial" w:hAnsi="Arial" w:cs="Arial"/>
          <w:color w:val="000000" w:themeColor="text1"/>
          <w:shd w:val="clear" w:color="auto" w:fill="FFFFFF"/>
        </w:rPr>
        <w:t xml:space="preserve">) – </w:t>
      </w:r>
      <w:r w:rsidR="002C6671" w:rsidRPr="00B62071">
        <w:rPr>
          <w:rFonts w:ascii="Arial" w:hAnsi="Arial" w:cs="Arial"/>
          <w:color w:val="000000" w:themeColor="text1"/>
          <w:shd w:val="clear" w:color="auto" w:fill="FFFFFF"/>
        </w:rPr>
        <w:t>9</w:t>
      </w:r>
      <w:r w:rsidRPr="00B62071">
        <w:rPr>
          <w:rFonts w:ascii="Arial" w:hAnsi="Arial" w:cs="Arial"/>
          <w:color w:val="000000" w:themeColor="text1"/>
          <w:shd w:val="clear" w:color="auto" w:fill="FFFFFF"/>
        </w:rPr>
        <w:t>)</w:t>
      </w:r>
      <w:r w:rsidRPr="00B62071">
        <w:rPr>
          <w:rFonts w:ascii="Arial" w:hAnsi="Arial" w:cs="Arial"/>
          <w:color w:val="00B050"/>
          <w:shd w:val="clear" w:color="auto" w:fill="FFFFFF"/>
        </w:rPr>
        <w:t xml:space="preserve"> </w:t>
      </w:r>
      <w:r w:rsidRPr="00B62071">
        <w:rPr>
          <w:rFonts w:ascii="Arial" w:hAnsi="Arial" w:cs="Arial"/>
          <w:color w:val="000000"/>
          <w:shd w:val="clear" w:color="auto" w:fill="FFFFFF"/>
        </w:rPr>
        <w:t>wykonawcy składają wspólnie.</w:t>
      </w:r>
    </w:p>
    <w:p w14:paraId="03CCC396" w14:textId="77777777" w:rsidR="00B56AC0" w:rsidRPr="00B62071" w:rsidRDefault="00B56AC0" w:rsidP="00E50A3A">
      <w:pPr>
        <w:autoSpaceDE w:val="0"/>
        <w:autoSpaceDN w:val="0"/>
        <w:adjustRightInd w:val="0"/>
        <w:spacing w:after="0" w:line="240" w:lineRule="auto"/>
        <w:jc w:val="left"/>
        <w:rPr>
          <w:rFonts w:ascii="Arial" w:hAnsi="Arial" w:cs="Arial"/>
          <w:color w:val="000000"/>
        </w:rPr>
      </w:pPr>
    </w:p>
    <w:p w14:paraId="516FB6CF" w14:textId="77777777"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Jeżeli wykonawca ma siedzibę lub miejsce zamieszkania poza terytorium Rzeczypospolitej Polskiej, zamiast dokumentów, o których mowa w:</w:t>
      </w:r>
    </w:p>
    <w:p w14:paraId="45C4FEFD" w14:textId="5C526C42" w:rsidR="000A19E5" w:rsidRPr="00B62071" w:rsidRDefault="000A19E5" w:rsidP="00E50A3A">
      <w:pPr>
        <w:numPr>
          <w:ilvl w:val="0"/>
          <w:numId w:val="82"/>
        </w:numPr>
        <w:autoSpaceDE w:val="0"/>
        <w:autoSpaceDN w:val="0"/>
        <w:adjustRightInd w:val="0"/>
        <w:spacing w:after="120" w:line="240" w:lineRule="auto"/>
        <w:ind w:left="567" w:hanging="283"/>
        <w:jc w:val="left"/>
        <w:rPr>
          <w:rFonts w:ascii="Arial" w:hAnsi="Arial" w:cs="Arial"/>
        </w:rPr>
      </w:pPr>
      <w:r w:rsidRPr="00B62071">
        <w:rPr>
          <w:rFonts w:ascii="Arial" w:hAnsi="Arial" w:cs="Arial"/>
        </w:rPr>
        <w:t xml:space="preserve">pkt 1) i 2) powyżej - </w:t>
      </w:r>
      <w:r w:rsidRPr="00B62071">
        <w:rPr>
          <w:rFonts w:ascii="Arial" w:hAnsi="Arial" w:cs="Arial"/>
          <w:shd w:val="clear" w:color="auto" w:fill="FFFFFF"/>
        </w:rPr>
        <w:t xml:space="preserve">składa informację z odpowiedniego rejestru, takiego jak rejestr sądowy, </w:t>
      </w:r>
      <w:r w:rsidR="00E03C6A" w:rsidRPr="00B62071">
        <w:rPr>
          <w:rFonts w:ascii="Arial" w:hAnsi="Arial" w:cs="Arial"/>
          <w:shd w:val="clear" w:color="auto" w:fill="FFFFFF"/>
        </w:rPr>
        <w:t>albo</w:t>
      </w:r>
      <w:r w:rsidRPr="00B62071">
        <w:rPr>
          <w:rFonts w:ascii="Arial" w:hAnsi="Arial" w:cs="Arial"/>
          <w:shd w:val="clear" w:color="auto" w:fill="FFFFFF"/>
        </w:rPr>
        <w:t xml:space="preserve"> w przypadku braku takiego rejestru, inny równoważny dokument wydany przez właściwy organ sądowy lub administracyjny kraju, w którym wykonawca ma siedzibę lub miejsce zamieszkania, w zakresie, o którym mowa </w:t>
      </w:r>
      <w:r w:rsidRPr="00B62071">
        <w:rPr>
          <w:rFonts w:ascii="Arial" w:hAnsi="Arial" w:cs="Arial"/>
        </w:rPr>
        <w:t>w pkt 1) i 2</w:t>
      </w:r>
      <w:r w:rsidR="00E03C6A" w:rsidRPr="00B62071">
        <w:rPr>
          <w:rFonts w:ascii="Arial" w:hAnsi="Arial" w:cs="Arial"/>
        </w:rPr>
        <w:t>) powyżej</w:t>
      </w:r>
      <w:r w:rsidRPr="00B62071">
        <w:rPr>
          <w:rFonts w:ascii="Arial" w:hAnsi="Arial" w:cs="Arial"/>
        </w:rPr>
        <w:t>.</w:t>
      </w:r>
    </w:p>
    <w:p w14:paraId="3176F6F2" w14:textId="3487E0AA" w:rsidR="000A19E5" w:rsidRPr="00B62071" w:rsidRDefault="000A19E5" w:rsidP="00E50A3A">
      <w:pPr>
        <w:numPr>
          <w:ilvl w:val="0"/>
          <w:numId w:val="82"/>
        </w:numPr>
        <w:autoSpaceDE w:val="0"/>
        <w:autoSpaceDN w:val="0"/>
        <w:adjustRightInd w:val="0"/>
        <w:spacing w:after="120" w:line="240" w:lineRule="auto"/>
        <w:ind w:left="567" w:hanging="284"/>
        <w:jc w:val="left"/>
        <w:rPr>
          <w:rFonts w:ascii="Arial" w:hAnsi="Arial" w:cs="Arial"/>
        </w:rPr>
      </w:pPr>
      <w:r w:rsidRPr="00B62071">
        <w:rPr>
          <w:rFonts w:ascii="Arial" w:hAnsi="Arial" w:cs="Arial"/>
        </w:rPr>
        <w:t>w pkt 3)</w:t>
      </w:r>
      <w:r w:rsidR="009F17E1" w:rsidRPr="00B62071">
        <w:rPr>
          <w:rFonts w:ascii="Arial" w:hAnsi="Arial" w:cs="Arial"/>
        </w:rPr>
        <w:t xml:space="preserve">, </w:t>
      </w:r>
      <w:r w:rsidRPr="00B62071">
        <w:rPr>
          <w:rFonts w:ascii="Arial" w:hAnsi="Arial" w:cs="Arial"/>
        </w:rPr>
        <w:t xml:space="preserve">powyżej - </w:t>
      </w:r>
      <w:r w:rsidRPr="00B62071">
        <w:rPr>
          <w:rFonts w:ascii="Arial" w:hAnsi="Arial" w:cs="Arial"/>
          <w:shd w:val="clear" w:color="auto" w:fill="FFFFFF"/>
        </w:rPr>
        <w:t>składa dokument lub dokumenty wystawione w kraju, w którym wykonawca ma siedzibę lub miejsce zamieszkania, potwierdzające</w:t>
      </w:r>
      <w:r w:rsidR="00B56AC0" w:rsidRPr="00B62071">
        <w:rPr>
          <w:rFonts w:ascii="Arial" w:hAnsi="Arial" w:cs="Arial"/>
          <w:shd w:val="clear" w:color="auto" w:fill="FFFFFF"/>
        </w:rPr>
        <w:t xml:space="preserve"> odpowiednio,</w:t>
      </w:r>
      <w:r w:rsidRPr="00B62071">
        <w:rPr>
          <w:rFonts w:ascii="Arial" w:hAnsi="Arial" w:cs="Arial"/>
          <w:shd w:val="clear" w:color="auto" w:fill="FFFFFF"/>
        </w:rPr>
        <w:t xml:space="preserve"> że</w:t>
      </w:r>
      <w:r w:rsidR="0073016F" w:rsidRPr="00B62071">
        <w:rPr>
          <w:rFonts w:ascii="Arial" w:hAnsi="Arial" w:cs="Arial"/>
          <w:shd w:val="clear" w:color="auto" w:fill="FFFFFF"/>
        </w:rPr>
        <w:t xml:space="preserve"> </w:t>
      </w:r>
      <w:r w:rsidRPr="00B62071">
        <w:rPr>
          <w:rFonts w:ascii="Arial" w:hAnsi="Arial" w:cs="Arial"/>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B62071">
        <w:rPr>
          <w:rFonts w:ascii="Arial" w:hAnsi="Arial" w:cs="Arial"/>
        </w:rPr>
        <w:t>.</w:t>
      </w:r>
    </w:p>
    <w:p w14:paraId="3BEC5CE2" w14:textId="61100D12" w:rsidR="000A19E5" w:rsidRPr="00B62071" w:rsidRDefault="000A19E5"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Dokument, o których mowa w </w:t>
      </w:r>
      <w:r w:rsidR="00B861D3" w:rsidRPr="00B62071">
        <w:rPr>
          <w:rFonts w:ascii="Arial" w:hAnsi="Arial" w:cs="Arial"/>
        </w:rPr>
        <w:t xml:space="preserve">ust. </w:t>
      </w:r>
      <w:r w:rsidR="00DE00FD" w:rsidRPr="00B62071">
        <w:rPr>
          <w:rFonts w:ascii="Arial" w:hAnsi="Arial" w:cs="Arial"/>
        </w:rPr>
        <w:t xml:space="preserve">3 lit. </w:t>
      </w:r>
      <w:r w:rsidRPr="00B62071">
        <w:rPr>
          <w:rFonts w:ascii="Arial" w:hAnsi="Arial" w:cs="Arial"/>
        </w:rPr>
        <w:t>a)</w:t>
      </w:r>
      <w:r w:rsidR="00E27A01" w:rsidRPr="00B62071">
        <w:rPr>
          <w:rFonts w:ascii="Arial" w:hAnsi="Arial" w:cs="Arial"/>
        </w:rPr>
        <w:t xml:space="preserve"> powyżej</w:t>
      </w:r>
      <w:r w:rsidRPr="00B62071">
        <w:rPr>
          <w:rFonts w:ascii="Arial" w:hAnsi="Arial" w:cs="Arial"/>
        </w:rPr>
        <w:t xml:space="preserve">, powinien być wystawiony nie wcześniej niż 6 miesięcy przed jego złożeniem. Dokumenty, o którym mowa w </w:t>
      </w:r>
      <w:r w:rsidR="00DE00FD" w:rsidRPr="00B62071">
        <w:rPr>
          <w:rFonts w:ascii="Arial" w:hAnsi="Arial" w:cs="Arial"/>
        </w:rPr>
        <w:t>ust.</w:t>
      </w:r>
      <w:r w:rsidRPr="00B62071">
        <w:rPr>
          <w:rFonts w:ascii="Arial" w:hAnsi="Arial" w:cs="Arial"/>
        </w:rPr>
        <w:t xml:space="preserve"> </w:t>
      </w:r>
      <w:r w:rsidR="009F17E1" w:rsidRPr="00B62071">
        <w:rPr>
          <w:rFonts w:ascii="Arial" w:hAnsi="Arial" w:cs="Arial"/>
        </w:rPr>
        <w:t>3</w:t>
      </w:r>
      <w:r w:rsidR="00DE00FD" w:rsidRPr="00B62071">
        <w:rPr>
          <w:rFonts w:ascii="Arial" w:hAnsi="Arial" w:cs="Arial"/>
        </w:rPr>
        <w:t xml:space="preserve"> lit</w:t>
      </w:r>
      <w:r w:rsidR="009F17E1" w:rsidRPr="00B62071">
        <w:rPr>
          <w:rFonts w:ascii="Arial" w:hAnsi="Arial" w:cs="Arial"/>
        </w:rPr>
        <w:t>.</w:t>
      </w:r>
      <w:r w:rsidR="00DE00FD"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rPr>
        <w:t>), powinny być wystawione nie wcześniej niż 3 miesiące przed ich złożeniem.</w:t>
      </w:r>
    </w:p>
    <w:p w14:paraId="75B42210" w14:textId="14D6EEAA" w:rsidR="000A19E5" w:rsidRPr="00B62071" w:rsidRDefault="000A19E5" w:rsidP="00E50A3A">
      <w:pPr>
        <w:autoSpaceDE w:val="0"/>
        <w:autoSpaceDN w:val="0"/>
        <w:adjustRightInd w:val="0"/>
        <w:spacing w:after="0" w:line="240" w:lineRule="auto"/>
        <w:jc w:val="left"/>
        <w:rPr>
          <w:rFonts w:ascii="Arial" w:hAnsi="Arial" w:cs="Arial"/>
          <w:shd w:val="clear" w:color="auto" w:fill="FFFFFF"/>
        </w:rPr>
      </w:pPr>
      <w:r w:rsidRPr="00B62071">
        <w:rPr>
          <w:rFonts w:ascii="Arial" w:hAnsi="Arial" w:cs="Arial"/>
          <w:shd w:val="clear" w:color="auto" w:fill="FFFFFF"/>
        </w:rPr>
        <w:t xml:space="preserve">Jeżeli w kraju, w którym wykonawca ma siedzibę lub miejsce zamieszkania, nie wydaje się dokumentów, o których mowa w </w:t>
      </w:r>
      <w:r w:rsidR="00364565" w:rsidRPr="00B62071">
        <w:rPr>
          <w:rFonts w:ascii="Arial" w:hAnsi="Arial" w:cs="Arial"/>
        </w:rPr>
        <w:t>ust. 3</w:t>
      </w:r>
      <w:r w:rsidRPr="00B62071">
        <w:rPr>
          <w:rFonts w:ascii="Arial" w:hAnsi="Arial" w:cs="Arial"/>
        </w:rPr>
        <w:t xml:space="preserve"> </w:t>
      </w:r>
      <w:r w:rsidR="00364565" w:rsidRPr="00B62071">
        <w:rPr>
          <w:rFonts w:ascii="Arial" w:hAnsi="Arial" w:cs="Arial"/>
        </w:rPr>
        <w:t>lit</w:t>
      </w:r>
      <w:r w:rsidR="009F17E1" w:rsidRPr="00B62071">
        <w:rPr>
          <w:rFonts w:ascii="Arial" w:hAnsi="Arial" w:cs="Arial"/>
        </w:rPr>
        <w:t>.</w:t>
      </w:r>
      <w:r w:rsidR="00364565" w:rsidRPr="00B62071">
        <w:rPr>
          <w:rFonts w:ascii="Arial" w:hAnsi="Arial" w:cs="Arial"/>
        </w:rPr>
        <w:t xml:space="preserve"> </w:t>
      </w:r>
      <w:r w:rsidRPr="00B62071">
        <w:rPr>
          <w:rFonts w:ascii="Arial" w:hAnsi="Arial" w:cs="Arial"/>
        </w:rPr>
        <w:t xml:space="preserve">a) i </w:t>
      </w:r>
      <w:r w:rsidR="00364565" w:rsidRPr="00B62071">
        <w:rPr>
          <w:rFonts w:ascii="Arial" w:hAnsi="Arial" w:cs="Arial"/>
        </w:rPr>
        <w:t xml:space="preserve">ust. </w:t>
      </w:r>
      <w:r w:rsidR="009F17E1" w:rsidRPr="00B62071">
        <w:rPr>
          <w:rFonts w:ascii="Arial" w:hAnsi="Arial" w:cs="Arial"/>
        </w:rPr>
        <w:t>3</w:t>
      </w:r>
      <w:r w:rsidR="00E27A01" w:rsidRPr="00B62071">
        <w:rPr>
          <w:rFonts w:ascii="Arial" w:hAnsi="Arial" w:cs="Arial"/>
        </w:rPr>
        <w:t xml:space="preserve"> lit</w:t>
      </w:r>
      <w:r w:rsidR="009F17E1" w:rsidRPr="00B62071">
        <w:rPr>
          <w:rFonts w:ascii="Arial" w:hAnsi="Arial" w:cs="Arial"/>
        </w:rPr>
        <w:t>.</w:t>
      </w:r>
      <w:r w:rsidR="00E27A01" w:rsidRPr="00B62071">
        <w:rPr>
          <w:rFonts w:ascii="Arial" w:hAnsi="Arial" w:cs="Arial"/>
        </w:rPr>
        <w:t xml:space="preserve"> </w:t>
      </w:r>
      <w:r w:rsidRPr="00B62071">
        <w:rPr>
          <w:rFonts w:ascii="Arial" w:hAnsi="Arial" w:cs="Arial"/>
        </w:rPr>
        <w:t>b)</w:t>
      </w:r>
      <w:r w:rsidR="00E27A01" w:rsidRPr="00B62071">
        <w:rPr>
          <w:rFonts w:ascii="Arial" w:hAnsi="Arial" w:cs="Arial"/>
        </w:rPr>
        <w:t xml:space="preserve"> powyżej</w:t>
      </w:r>
      <w:r w:rsidRPr="00B62071">
        <w:rPr>
          <w:rFonts w:ascii="Arial" w:hAnsi="Arial" w:cs="Arial"/>
          <w:shd w:val="clear" w:color="auto" w:fill="FFFFFF"/>
        </w:rPr>
        <w:t xml:space="preserve">, lub gdy dokumenty te nie odnoszą się do wszystkich przypadków, o których mowa w </w:t>
      </w:r>
      <w:r w:rsidRPr="00B62071">
        <w:rPr>
          <w:rFonts w:ascii="Arial" w:eastAsia="SimSun" w:hAnsi="Arial" w:cs="Arial"/>
        </w:rPr>
        <w:t>art. 108 ust. 1 pkt 1</w:t>
      </w:r>
      <w:r w:rsidRPr="00B62071">
        <w:rPr>
          <w:rFonts w:ascii="Arial" w:hAnsi="Arial" w:cs="Arial"/>
          <w:shd w:val="clear" w:color="auto" w:fill="FFFFFF"/>
        </w:rPr>
        <w:t xml:space="preserve">, </w:t>
      </w:r>
      <w:r w:rsidRPr="00B62071">
        <w:rPr>
          <w:rFonts w:ascii="Arial" w:eastAsia="SimSun" w:hAnsi="Arial" w:cs="Arial"/>
        </w:rPr>
        <w:t>2</w:t>
      </w:r>
      <w:r w:rsidRPr="00B62071">
        <w:rPr>
          <w:rFonts w:ascii="Arial" w:hAnsi="Arial" w:cs="Arial"/>
          <w:shd w:val="clear" w:color="auto" w:fill="FFFFFF"/>
        </w:rPr>
        <w:t xml:space="preserve"> i </w:t>
      </w:r>
      <w:r w:rsidRPr="00B62071">
        <w:rPr>
          <w:rFonts w:ascii="Arial" w:eastAsia="SimSun" w:hAnsi="Arial" w:cs="Arial"/>
        </w:rPr>
        <w:t xml:space="preserve">4 </w:t>
      </w:r>
      <w:r w:rsidRPr="00B62071">
        <w:rPr>
          <w:rFonts w:ascii="Arial" w:hAnsi="Arial" w:cs="Arial"/>
          <w:shd w:val="clear" w:color="auto" w:fill="FFFFFF"/>
        </w:rPr>
        <w:t xml:space="preserve">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sidRPr="00B62071">
        <w:rPr>
          <w:rFonts w:ascii="Arial" w:hAnsi="Arial" w:cs="Arial"/>
          <w:shd w:val="clear" w:color="auto" w:fill="FFFFFF"/>
        </w:rPr>
        <w:t>, lub, jeżeli</w:t>
      </w:r>
      <w:r w:rsidR="003D306A" w:rsidRPr="00B62071">
        <w:rPr>
          <w:rFonts w:ascii="Arial" w:hAnsi="Arial" w:cs="Arial"/>
          <w:shd w:val="clear" w:color="auto" w:fill="FFFFFF"/>
        </w:rPr>
        <w:br/>
      </w:r>
      <w:r w:rsidRPr="00B62071">
        <w:rPr>
          <w:rFonts w:ascii="Arial" w:hAnsi="Arial" w:cs="Arial"/>
          <w:shd w:val="clear" w:color="auto" w:fill="FFFFFF"/>
        </w:rPr>
        <w:t>w kraju, w którym wykonawca ma siedzibę lub miejsc</w:t>
      </w:r>
      <w:r w:rsidR="003D306A" w:rsidRPr="00B62071">
        <w:rPr>
          <w:rFonts w:ascii="Arial" w:hAnsi="Arial" w:cs="Arial"/>
          <w:shd w:val="clear" w:color="auto" w:fill="FFFFFF"/>
        </w:rPr>
        <w:t>e zamieszkania nie ma przepisów</w:t>
      </w:r>
      <w:r w:rsidR="003D306A" w:rsidRPr="00B62071">
        <w:rPr>
          <w:rFonts w:ascii="Arial" w:hAnsi="Arial" w:cs="Arial"/>
          <w:shd w:val="clear" w:color="auto" w:fill="FFFFFF"/>
        </w:rPr>
        <w:br/>
      </w:r>
      <w:r w:rsidRPr="00B62071">
        <w:rPr>
          <w:rFonts w:ascii="Arial" w:hAnsi="Arial" w:cs="Arial"/>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B62071">
        <w:rPr>
          <w:rFonts w:ascii="Arial" w:hAnsi="Arial" w:cs="Arial"/>
        </w:rPr>
        <w:t xml:space="preserve">Postanowienie pkt </w:t>
      </w:r>
      <w:r w:rsidR="009F17E1" w:rsidRPr="00B62071">
        <w:rPr>
          <w:rFonts w:ascii="Arial" w:hAnsi="Arial" w:cs="Arial"/>
        </w:rPr>
        <w:t>4</w:t>
      </w:r>
      <w:r w:rsidRPr="00B62071">
        <w:rPr>
          <w:rFonts w:ascii="Arial" w:hAnsi="Arial" w:cs="Arial"/>
        </w:rPr>
        <w:t xml:space="preserve"> powyżej stosuje się.</w:t>
      </w:r>
    </w:p>
    <w:p w14:paraId="1672E9C1" w14:textId="4C6DEB88" w:rsidR="00A11FA4" w:rsidRPr="00B62071" w:rsidRDefault="00A11FA4" w:rsidP="00E50A3A">
      <w:pPr>
        <w:autoSpaceDE w:val="0"/>
        <w:autoSpaceDN w:val="0"/>
        <w:adjustRightInd w:val="0"/>
        <w:spacing w:after="120" w:line="240" w:lineRule="auto"/>
        <w:ind w:left="425"/>
        <w:jc w:val="left"/>
        <w:rPr>
          <w:rFonts w:ascii="Arial" w:hAnsi="Arial" w:cs="Arial"/>
        </w:rPr>
      </w:pPr>
    </w:p>
    <w:p w14:paraId="517E3D3F" w14:textId="3FD2575C" w:rsidR="00A11FA4" w:rsidRPr="00B62071" w:rsidRDefault="00A11FA4"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B62071">
        <w:rPr>
          <w:rFonts w:ascii="Arial" w:hAnsi="Arial" w:cs="Arial"/>
        </w:rPr>
        <w:t>2.1) -</w:t>
      </w:r>
      <w:r w:rsidR="00E713C0" w:rsidRPr="00B62071">
        <w:rPr>
          <w:rFonts w:ascii="Arial" w:hAnsi="Arial" w:cs="Arial"/>
        </w:rPr>
        <w:t>5</w:t>
      </w:r>
      <w:r w:rsidR="009F17E1" w:rsidRPr="00B62071">
        <w:rPr>
          <w:rFonts w:ascii="Arial" w:hAnsi="Arial" w:cs="Arial"/>
        </w:rPr>
        <w:t>)</w:t>
      </w:r>
      <w:r w:rsidRPr="00B62071">
        <w:rPr>
          <w:rFonts w:ascii="Arial" w:hAnsi="Arial" w:cs="Arial"/>
        </w:rPr>
        <w:t xml:space="preserve"> powyżej.</w:t>
      </w:r>
    </w:p>
    <w:p w14:paraId="38CAC8F8" w14:textId="036E4CE0" w:rsidR="008E2D83" w:rsidRPr="00B62071" w:rsidRDefault="008E2D83" w:rsidP="00E50A3A">
      <w:pPr>
        <w:numPr>
          <w:ilvl w:val="0"/>
          <w:numId w:val="50"/>
        </w:numPr>
        <w:autoSpaceDE w:val="0"/>
        <w:autoSpaceDN w:val="0"/>
        <w:adjustRightInd w:val="0"/>
        <w:spacing w:after="120" w:line="240" w:lineRule="auto"/>
        <w:ind w:left="425" w:hanging="425"/>
        <w:jc w:val="left"/>
        <w:rPr>
          <w:rFonts w:ascii="Arial" w:hAnsi="Arial" w:cs="Arial"/>
        </w:rPr>
      </w:pPr>
      <w:r w:rsidRPr="00B62071">
        <w:rPr>
          <w:rFonts w:ascii="Arial" w:hAnsi="Arial" w:cs="Arial"/>
        </w:rPr>
        <w:t>Podmiotowe środki dowodowe oraz inne dokumenty l</w:t>
      </w:r>
      <w:r w:rsidR="003D306A" w:rsidRPr="00B62071">
        <w:rPr>
          <w:rFonts w:ascii="Arial" w:hAnsi="Arial" w:cs="Arial"/>
        </w:rPr>
        <w:t>ub oświadczenia, o których mowa</w:t>
      </w:r>
      <w:r w:rsidR="003D306A" w:rsidRPr="00B62071">
        <w:rPr>
          <w:rFonts w:ascii="Arial" w:hAnsi="Arial" w:cs="Arial"/>
        </w:rPr>
        <w:br/>
      </w:r>
      <w:r w:rsidRPr="00B62071">
        <w:rPr>
          <w:rFonts w:ascii="Arial" w:hAnsi="Arial" w:cs="Arial"/>
        </w:rPr>
        <w:t>w rozporządzeniu, składa się w formie elektronicznej, w postaci elektronicznej opatrzonej podpisem zaufanym lub podpisem osobistym, w formie pisemnej lub w formie dokumentowej, w zakresie i w sposób określony w przepisach wydanych na podstawie art. 70 ustawy.</w:t>
      </w:r>
    </w:p>
    <w:p w14:paraId="4F757DE3" w14:textId="1DA7B6C9" w:rsidR="00B62071" w:rsidRPr="00B62071" w:rsidRDefault="00E66359" w:rsidP="00E50A3A">
      <w:pPr>
        <w:pStyle w:val="Nagwek1"/>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I</w:t>
      </w:r>
      <w:r w:rsidR="00D56A8B" w:rsidRPr="00B62071">
        <w:rPr>
          <w:rFonts w:ascii="Arial" w:hAnsi="Arial" w:cs="Arial"/>
          <w:sz w:val="22"/>
          <w:szCs w:val="22"/>
        </w:rPr>
        <w:t>X</w:t>
      </w:r>
      <w:r w:rsidRPr="00B62071">
        <w:rPr>
          <w:rFonts w:ascii="Arial" w:hAnsi="Arial" w:cs="Arial"/>
          <w:sz w:val="22"/>
          <w:szCs w:val="22"/>
        </w:rPr>
        <w:t xml:space="preserve">. </w:t>
      </w:r>
      <w:r w:rsidR="00D56A8B" w:rsidRPr="00B62071">
        <w:rPr>
          <w:rFonts w:ascii="Arial" w:hAnsi="Arial" w:cs="Arial"/>
          <w:sz w:val="22"/>
          <w:szCs w:val="22"/>
          <w:u w:val="single"/>
        </w:rPr>
        <w:t>INFORMACJA O</w:t>
      </w:r>
      <w:r w:rsidRPr="00B62071">
        <w:rPr>
          <w:rFonts w:ascii="Arial" w:hAnsi="Arial" w:cs="Arial"/>
          <w:sz w:val="22"/>
          <w:szCs w:val="22"/>
          <w:u w:val="single"/>
        </w:rPr>
        <w:t xml:space="preserve"> P</w:t>
      </w:r>
      <w:r w:rsidR="00D56A8B" w:rsidRPr="00B62071">
        <w:rPr>
          <w:rFonts w:ascii="Arial" w:hAnsi="Arial" w:cs="Arial"/>
          <w:sz w:val="22"/>
          <w:szCs w:val="22"/>
          <w:u w:val="single"/>
        </w:rPr>
        <w:t>RZEDMIOTOWYCH</w:t>
      </w:r>
      <w:r w:rsidRPr="00B62071">
        <w:rPr>
          <w:rFonts w:ascii="Arial" w:hAnsi="Arial" w:cs="Arial"/>
          <w:sz w:val="22"/>
          <w:szCs w:val="22"/>
          <w:u w:val="single"/>
        </w:rPr>
        <w:t xml:space="preserve"> ŚRODK</w:t>
      </w:r>
      <w:r w:rsidR="00D56A8B" w:rsidRPr="00B62071">
        <w:rPr>
          <w:rFonts w:ascii="Arial" w:hAnsi="Arial" w:cs="Arial"/>
          <w:sz w:val="22"/>
          <w:szCs w:val="22"/>
          <w:u w:val="single"/>
        </w:rPr>
        <w:t>A</w:t>
      </w:r>
      <w:r w:rsidRPr="00B62071">
        <w:rPr>
          <w:rFonts w:ascii="Arial" w:hAnsi="Arial" w:cs="Arial"/>
          <w:sz w:val="22"/>
          <w:szCs w:val="22"/>
          <w:u w:val="single"/>
        </w:rPr>
        <w:t xml:space="preserve"> DOWODOWYCH</w:t>
      </w:r>
    </w:p>
    <w:p w14:paraId="09F51DA3" w14:textId="156E6365" w:rsidR="00AE378D" w:rsidRPr="00AE378D" w:rsidRDefault="00AE378D" w:rsidP="00AE378D">
      <w:pPr>
        <w:pStyle w:val="Akapitzlist"/>
        <w:numPr>
          <w:ilvl w:val="0"/>
          <w:numId w:val="118"/>
        </w:numPr>
        <w:suppressAutoHyphens/>
        <w:autoSpaceDN w:val="0"/>
        <w:spacing w:after="0" w:line="240" w:lineRule="auto"/>
        <w:ind w:left="142" w:hanging="284"/>
        <w:textAlignment w:val="baseline"/>
        <w:rPr>
          <w:rFonts w:ascii="Arial" w:hAnsi="Arial" w:cs="Arial"/>
          <w:color w:val="00B050"/>
        </w:rPr>
      </w:pPr>
      <w:r w:rsidRPr="00AE378D">
        <w:rPr>
          <w:rFonts w:ascii="Arial" w:hAnsi="Arial" w:cs="Arial"/>
          <w:color w:val="00B050"/>
        </w:rPr>
        <w:t>Zamawiający wymaga opracowania i złożenia wraz z ofertą koncepcji nw. podsystemów zgodnie z wytycznymi SWZ zawierających przynajmniej szczegółowe opisy oferowanych rozwiązań aplikacyjnych i sprzętowych oraz ich powiązań z określeniem charakterystyki i specyfikacji dla poszczególnych etapów wdrożenia Koncepcja musi opisywać zaoferowane przez Wykonawcę rozwiązania. Dokument musi się odnosić do każdego z poniższych punktów (od 1 do 7), oraz zawierać wszystkie szczegółowe informacje wymagane w danym punkcie. Zamawiający dokona oceny oferty na zasadzie spełnia/nie spełnia. W przypadku, jeżeli przedstawiona koncepcja nie będzie spełniała wymagań określonych w SWZ, Zamawiający odrzuci daną ofertę.</w:t>
      </w:r>
    </w:p>
    <w:p w14:paraId="1B7EBD5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6831F215"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u w:val="single"/>
        </w:rPr>
        <w:t>Podsystem Zarządzania Ruchem</w:t>
      </w:r>
    </w:p>
    <w:p w14:paraId="5F20F185"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0DDE7467"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lastRenderedPageBreak/>
        <w:t>Należy dołączyć koncepcję rozwiązań aplikacyjnych stanowiących warstwę systemu nadrzędnego oraz poszczególnych podsystemów integrowanych. W opisie należy zawrzeć opisy poszczególnych rozwiązań aplikacji systemowych, jak również poszczególne ich powiązania w ramach oferowanych otwartych standardów wymiany danych. Należy opisać przynajmniej następujące elementy:</w:t>
      </w:r>
    </w:p>
    <w:p w14:paraId="2A245B47"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FCE6DB0"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Sterowania Ruchem</w:t>
      </w:r>
    </w:p>
    <w:p w14:paraId="3D52C9EF"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Monitoringu Wizyjnego</w:t>
      </w:r>
    </w:p>
    <w:p w14:paraId="2C19BD3A"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Podsystem  priorytetu dla pojazdów transportu zbiorowego,</w:t>
      </w:r>
    </w:p>
    <w:p w14:paraId="727D2705" w14:textId="77777777" w:rsidR="00AE378D" w:rsidRPr="00AE378D" w:rsidRDefault="00AE378D" w:rsidP="00AE378D">
      <w:pPr>
        <w:numPr>
          <w:ilvl w:val="0"/>
          <w:numId w:val="10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Centrum Zarządzania Ruchem</w:t>
      </w:r>
    </w:p>
    <w:p w14:paraId="464ED98F"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59FD2EC5"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Niezbędne jest dołączenie schematu przedstawiającego logikę współdziałania podsystemów w warstwach systemu nadrzędnego SZR. Należy uwzględnić w opisie w formie tabelarycznej opisy protokołów i standardy wymiany danych z przypisaniem do dedykowanych im rozwiązaniom Systemowym. Wszystkie opisywane oferowane rozwiązania muszą spełniać wymagania przetargowe.</w:t>
      </w:r>
    </w:p>
    <w:p w14:paraId="60F8240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2A8A8F3C" w14:textId="77777777" w:rsidR="00AE378D" w:rsidRPr="00AE378D" w:rsidRDefault="00AE378D" w:rsidP="00AE378D">
      <w:pPr>
        <w:numPr>
          <w:ilvl w:val="3"/>
          <w:numId w:val="72"/>
        </w:numPr>
        <w:suppressAutoHyphens/>
        <w:spacing w:after="0" w:line="240" w:lineRule="auto"/>
        <w:ind w:left="426"/>
        <w:contextualSpacing/>
        <w:jc w:val="left"/>
        <w:textAlignment w:val="baseline"/>
        <w:rPr>
          <w:rFonts w:ascii="Arial" w:hAnsi="Arial" w:cs="Arial"/>
          <w:color w:val="00B050"/>
        </w:rPr>
      </w:pPr>
      <w:r w:rsidRPr="00AE378D">
        <w:rPr>
          <w:rFonts w:ascii="Arial" w:hAnsi="Arial" w:cs="Arial"/>
          <w:b/>
          <w:color w:val="00B050"/>
        </w:rPr>
        <w:t>Podsystem Sterowania Ruchem Drogowym</w:t>
      </w:r>
    </w:p>
    <w:p w14:paraId="20A5CC36"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przedstawi i opisze funkcje operatorskie oferowanego podsystemu sterowania ruchem na konkretnych przykładach (wraz załączonymi zrzutami ekranu z przykładowych wdrożeń). Dokumentacja musi zawierać realizację danej funkcjonalności na przykładzie oferowanego oprogramowania wraz z prezentacją graficzną – zrzuty ekranów ilustrujące wszystkie funkcje i czynności opisane w poniższych podpunktach. Należy zawrzeć opis oferowanego systemu oraz wykorzystanego oprogramowania. Wykonawca opisze sposób realizacji oprogramowania przynajmniej w zakresie:</w:t>
      </w:r>
    </w:p>
    <w:p w14:paraId="1397FE2D"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8FEAD8F"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użytkowników systemu (tworzenie użytkowników, grupy użytkowników oraz przydzielanie im odpowiednich uprawnień w systemie),</w:t>
      </w:r>
    </w:p>
    <w:p w14:paraId="6D551D0A"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skrzyżowań (zmiana programu, przełączenie w tryb żółty migający, wyłączenie skrzyżowania, wyświetlanie on-line informacji o aktualnym programie sygnalizacji, wybór trybu pracy sygnalizacji – podstawowy, awaryjny, skoordynowany, izolowany),</w:t>
      </w:r>
    </w:p>
    <w:p w14:paraId="7547FD85"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grupy skrzyżowań (zmiana programu, tworzenie harmonogramu załączenia programów),</w:t>
      </w:r>
    </w:p>
    <w:p w14:paraId="65D5BEF1" w14:textId="77777777" w:rsidR="00AE378D" w:rsidRPr="00AE378D" w:rsidRDefault="00AE378D" w:rsidP="00AE378D">
      <w:pPr>
        <w:numPr>
          <w:ilvl w:val="0"/>
          <w:numId w:val="10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konfigurowania punktów pomiarowych i detektorów.</w:t>
      </w:r>
    </w:p>
    <w:p w14:paraId="540B057B"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45DE2908" w14:textId="77777777" w:rsidR="00AE378D" w:rsidRPr="00AE378D" w:rsidRDefault="00AE378D" w:rsidP="00AE378D">
      <w:pPr>
        <w:suppressAutoHyphens/>
        <w:spacing w:after="0" w:line="240" w:lineRule="auto"/>
        <w:ind w:firstLine="709"/>
        <w:contextualSpacing/>
        <w:jc w:val="left"/>
        <w:textAlignment w:val="baseline"/>
        <w:rPr>
          <w:rFonts w:ascii="Arial" w:hAnsi="Arial" w:cs="Arial"/>
          <w:color w:val="00B050"/>
        </w:rPr>
      </w:pPr>
      <w:r w:rsidRPr="00AE378D">
        <w:rPr>
          <w:rFonts w:ascii="Arial" w:hAnsi="Arial" w:cs="Arial"/>
          <w:color w:val="00B050"/>
        </w:rPr>
        <w:t>Ponadto w przypadku systemu sterowania ruchem należy opisać metodę sterowania realizowanego przez system.</w:t>
      </w:r>
    </w:p>
    <w:p w14:paraId="76D90094"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opisie należy zawrzeć:</w:t>
      </w:r>
    </w:p>
    <w:p w14:paraId="7DF82473" w14:textId="77777777" w:rsidR="00AE378D" w:rsidRPr="00AE378D" w:rsidRDefault="00AE378D" w:rsidP="00AE378D">
      <w:pPr>
        <w:suppressAutoHyphens/>
        <w:spacing w:after="0" w:line="240" w:lineRule="auto"/>
        <w:contextualSpacing/>
        <w:jc w:val="left"/>
        <w:textAlignment w:val="baseline"/>
        <w:rPr>
          <w:rFonts w:ascii="Arial" w:hAnsi="Arial" w:cs="Arial"/>
          <w:color w:val="00B050"/>
        </w:rPr>
      </w:pPr>
    </w:p>
    <w:p w14:paraId="339B45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obliczania zmiennych sterujących sygnałów zezwalających dla decyzyjnych grup sygnalizacyjnych / faz ruchu. Należy opisać szczegółowo kolejne kroki algorytmu i sposób obliczania poszczególnych zmiennych sterujących,</w:t>
      </w:r>
    </w:p>
    <w:p w14:paraId="66BA348D"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metodę programowania i kalibracji systemu sterowania. Należy opisać, jakie dane oraz w jaki sposób są definiowane w systemie. Należy opisać cały proces kalibracji metody sterowania z podaniem sposobu oceny,</w:t>
      </w:r>
    </w:p>
    <w:p w14:paraId="107EF79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automatycznego obliczenia wiązki koordynacyjnej pomiędzy zdefiniowanymi skrzyżowaniami. Należy opisać cały proces obliczenia wiązki koordynacyjnej,</w:t>
      </w:r>
    </w:p>
    <w:p w14:paraId="71EC3031"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czas reakcji systemu na wykrycie zmiennych warunków ruchu, np. przeciążenia sieci,</w:t>
      </w:r>
    </w:p>
    <w:p w14:paraId="0D01C2B0"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wykorzystywania danych z detektorów wraz z oceną wiarygodności zbieranych danych pomiarowych,</w:t>
      </w:r>
    </w:p>
    <w:p w14:paraId="17968938" w14:textId="77777777" w:rsidR="00AE378D" w:rsidRPr="00AE378D" w:rsidRDefault="00AE378D" w:rsidP="00AE378D">
      <w:pPr>
        <w:numPr>
          <w:ilvl w:val="0"/>
          <w:numId w:val="106"/>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sterowania w oferowanym systemie (na poziomie centralnym i lokalnym) w przypadku awarii poszczególnych elementów systemu, systemu komunikacji i detekcji ruchu na skrzyżowaniu jak i detektorów systemowych.</w:t>
      </w:r>
    </w:p>
    <w:p w14:paraId="051AF46D"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761FAD38" w14:textId="77777777" w:rsidR="00AE378D" w:rsidRPr="00AE378D" w:rsidRDefault="00AE378D" w:rsidP="00AE378D">
      <w:pPr>
        <w:numPr>
          <w:ilvl w:val="3"/>
          <w:numId w:val="72"/>
        </w:numPr>
        <w:suppressAutoHyphens/>
        <w:spacing w:after="0" w:line="240" w:lineRule="auto"/>
        <w:ind w:left="284"/>
        <w:contextualSpacing/>
        <w:jc w:val="left"/>
        <w:textAlignment w:val="baseline"/>
        <w:rPr>
          <w:rFonts w:ascii="Arial" w:hAnsi="Arial" w:cs="Arial"/>
          <w:color w:val="00B050"/>
        </w:rPr>
      </w:pPr>
      <w:r w:rsidRPr="00AE378D">
        <w:rPr>
          <w:rFonts w:ascii="Arial" w:hAnsi="Arial" w:cs="Arial"/>
          <w:b/>
          <w:color w:val="00B050"/>
        </w:rPr>
        <w:t>Podsystem informacji dla kierowców oraz podsystem informacji parkingowej</w:t>
      </w:r>
    </w:p>
    <w:p w14:paraId="38454351" w14:textId="77777777" w:rsidR="00AE378D" w:rsidRPr="00AE378D" w:rsidRDefault="00AE378D" w:rsidP="00AE378D">
      <w:pPr>
        <w:suppressAutoHyphens/>
        <w:spacing w:after="0" w:line="240" w:lineRule="auto"/>
        <w:textAlignment w:val="baseline"/>
        <w:rPr>
          <w:rFonts w:ascii="Arial" w:hAnsi="Arial" w:cs="Arial"/>
          <w:color w:val="00B050"/>
        </w:rPr>
      </w:pPr>
      <w:r w:rsidRPr="00AE378D">
        <w:rPr>
          <w:rFonts w:ascii="Arial" w:hAnsi="Arial" w:cs="Arial"/>
          <w:color w:val="00B050"/>
        </w:rPr>
        <w:lastRenderedPageBreak/>
        <w:t>Wykonawca opisze szczegółowo dedykowane rozwiązania sprzętowe, urządzenia wykonawcze podsystemu informacji dla kierowców wymagane w PFU wraz z załącznikami. Należy opisać nie tylko rozwiązania sprzętowe, urządzeń wykonawcze dedykowane do pracy w ramach podsystemu ale również poszczególne ich powiązania w ramach otwartych standardów wymiany danych.</w:t>
      </w:r>
    </w:p>
    <w:p w14:paraId="54344B92"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75441560"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Znaki zmiennej treści,</w:t>
      </w:r>
    </w:p>
    <w:p w14:paraId="4FF4EEF2" w14:textId="77777777" w:rsidR="00AE378D" w:rsidRPr="00AE378D" w:rsidRDefault="00AE378D" w:rsidP="00AE378D">
      <w:pPr>
        <w:numPr>
          <w:ilvl w:val="0"/>
          <w:numId w:val="107"/>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Kamery ANPR.</w:t>
      </w:r>
    </w:p>
    <w:p w14:paraId="027FA97D"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7695BF47" w14:textId="77777777" w:rsidR="00AE378D" w:rsidRPr="00AE378D" w:rsidRDefault="00AE378D" w:rsidP="00AE378D">
      <w:pPr>
        <w:suppressAutoHyphens/>
        <w:spacing w:after="0" w:line="240" w:lineRule="auto"/>
        <w:textAlignment w:val="baseline"/>
        <w:rPr>
          <w:rFonts w:ascii="Arial" w:hAnsi="Arial" w:cs="Arial"/>
          <w:b/>
          <w:bCs/>
          <w:color w:val="00B050"/>
        </w:rPr>
      </w:pPr>
      <w:r w:rsidRPr="00AE378D">
        <w:rPr>
          <w:rFonts w:ascii="Arial" w:hAnsi="Arial" w:cs="Arial"/>
          <w:color w:val="00B050"/>
        </w:rPr>
        <w:t xml:space="preserve">4. </w:t>
      </w:r>
      <w:r w:rsidRPr="00AE378D">
        <w:rPr>
          <w:rFonts w:ascii="Arial" w:hAnsi="Arial" w:cs="Arial"/>
          <w:b/>
          <w:bCs/>
          <w:color w:val="00B050"/>
        </w:rPr>
        <w:t>Podsystem wizyjny</w:t>
      </w:r>
    </w:p>
    <w:p w14:paraId="69D800B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1E9FD82D" w14:textId="77777777" w:rsidR="00AE378D" w:rsidRPr="00AE378D" w:rsidRDefault="00AE378D" w:rsidP="00AE378D">
      <w:pPr>
        <w:suppressAutoHyphens/>
        <w:spacing w:after="0" w:line="240" w:lineRule="auto"/>
        <w:ind w:firstLine="709"/>
        <w:contextualSpacing/>
        <w:textAlignment w:val="baseline"/>
        <w:rPr>
          <w:rFonts w:ascii="Arial" w:hAnsi="Arial" w:cs="Arial"/>
          <w:color w:val="00B050"/>
        </w:rPr>
      </w:pPr>
      <w:r w:rsidRPr="00AE378D">
        <w:rPr>
          <w:rFonts w:ascii="Arial" w:hAnsi="Arial" w:cs="Arial"/>
          <w:color w:val="00B050"/>
        </w:rPr>
        <w:t>Wykonawca opisze funkcje oferowanego podsystemu monitoringu wizyjnego, w szczególności przedstawi:</w:t>
      </w:r>
    </w:p>
    <w:p w14:paraId="75350791"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architekturę podsystemu, ze wskazaniem na jego modułowość i warstwy funkcjonalne,</w:t>
      </w:r>
    </w:p>
    <w:p w14:paraId="0E7041FC"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elementy systemu przewidziane do zainstalowania w poszczególnych lokalizacjach,</w:t>
      </w:r>
    </w:p>
    <w:p w14:paraId="03A0213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zarządzania priorytetami,</w:t>
      </w:r>
    </w:p>
    <w:p w14:paraId="3126E517"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niezależnie dla każdej kamery,</w:t>
      </w:r>
    </w:p>
    <w:p w14:paraId="3C2F805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rejestracji materiału w rożnych rozdzielczościach dla kamery,</w:t>
      </w:r>
    </w:p>
    <w:p w14:paraId="055B7368" w14:textId="77777777" w:rsidR="00AE378D" w:rsidRPr="00AE378D" w:rsidRDefault="00AE378D" w:rsidP="00AE378D">
      <w:pPr>
        <w:numPr>
          <w:ilvl w:val="0"/>
          <w:numId w:val="108"/>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i zakres rejestrowanych informacji o np. alarmach,</w:t>
      </w:r>
    </w:p>
    <w:p w14:paraId="2067228B"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FA4E618" w14:textId="77777777" w:rsidR="00AE378D" w:rsidRPr="00AE378D" w:rsidRDefault="00AE378D" w:rsidP="00AE378D">
      <w:pPr>
        <w:numPr>
          <w:ilvl w:val="0"/>
          <w:numId w:val="117"/>
        </w:numPr>
        <w:suppressAutoHyphens/>
        <w:spacing w:after="0" w:line="240" w:lineRule="auto"/>
        <w:ind w:left="284" w:hanging="284"/>
        <w:contextualSpacing/>
        <w:jc w:val="left"/>
        <w:textAlignment w:val="baseline"/>
        <w:rPr>
          <w:rFonts w:ascii="Arial" w:hAnsi="Arial" w:cs="Arial"/>
          <w:b/>
          <w:color w:val="00B050"/>
        </w:rPr>
      </w:pPr>
      <w:r w:rsidRPr="00AE378D">
        <w:rPr>
          <w:rFonts w:ascii="Arial" w:hAnsi="Arial" w:cs="Arial"/>
          <w:b/>
          <w:color w:val="00B050"/>
        </w:rPr>
        <w:t>Wyposażenie Centrum Zarządzania Ruchem</w:t>
      </w:r>
    </w:p>
    <w:p w14:paraId="641BF804"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20068E5E"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opisze szczegółowo dedykowane rozwiązania sprzętowe, urządzenia wykonawcze stanowiące warstwę systemu nadrzędnego integrującego poszczególne podsystemy wymagane w  PFU wraz z załącznikami. Należy opisać nie tylko rozwiązania sprzętowe, urządzeń wykonawcze dedykowane do pracy w ramach podsystemu ale również poszczególne ich powiązania w ramach otwartych standardów wymiany danych.</w:t>
      </w:r>
    </w:p>
    <w:p w14:paraId="3690689E"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5D0A3F47"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Należy przynajmniej opisać rozwiązania sprzętowe dla urządzeń wyposażenia Centrum Zarządzania Ruchem w tym:</w:t>
      </w:r>
    </w:p>
    <w:p w14:paraId="6D2A6460"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E59B20F"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ściany graficznej,</w:t>
      </w:r>
    </w:p>
    <w:p w14:paraId="2210B49B"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stanowisk operatorskich,</w:t>
      </w:r>
    </w:p>
    <w:p w14:paraId="75ED58E6" w14:textId="77777777" w:rsidR="00AE378D" w:rsidRPr="00AE378D" w:rsidRDefault="00AE378D" w:rsidP="00AE378D">
      <w:pPr>
        <w:numPr>
          <w:ilvl w:val="0"/>
          <w:numId w:val="109"/>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serwerowni.</w:t>
      </w:r>
    </w:p>
    <w:p w14:paraId="2D787168"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00A37462"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Oferent ma za zadania opisać również sposób etapowego wdrażania systemu ITS. Należy wziąć pod uwagę sposób wdrażania poszczególnych podsystemów, termin realizacji oraz etapowość rozwiązania.</w:t>
      </w:r>
    </w:p>
    <w:p w14:paraId="19B47FA9" w14:textId="77777777" w:rsidR="00AE378D" w:rsidRPr="00AE378D" w:rsidRDefault="00AE378D" w:rsidP="00AE378D">
      <w:pPr>
        <w:suppressAutoHyphens/>
        <w:spacing w:after="0" w:line="240" w:lineRule="auto"/>
        <w:contextualSpacing/>
        <w:textAlignment w:val="baseline"/>
        <w:rPr>
          <w:rFonts w:ascii="Arial" w:hAnsi="Arial" w:cs="Arial"/>
          <w:color w:val="00B050"/>
        </w:rPr>
      </w:pPr>
    </w:p>
    <w:p w14:paraId="3C9248BE" w14:textId="77777777" w:rsidR="00AE378D" w:rsidRPr="00AE378D" w:rsidRDefault="00AE378D" w:rsidP="00AE378D">
      <w:pPr>
        <w:numPr>
          <w:ilvl w:val="0"/>
          <w:numId w:val="117"/>
        </w:numPr>
        <w:suppressAutoHyphens/>
        <w:spacing w:after="0" w:line="240" w:lineRule="auto"/>
        <w:contextualSpacing/>
        <w:jc w:val="left"/>
        <w:textAlignment w:val="baseline"/>
        <w:rPr>
          <w:rFonts w:ascii="Arial" w:hAnsi="Arial" w:cs="Arial"/>
          <w:b/>
          <w:bCs/>
          <w:i/>
          <w:iCs/>
          <w:color w:val="00B050"/>
        </w:rPr>
      </w:pPr>
      <w:r w:rsidRPr="00AE378D">
        <w:rPr>
          <w:rFonts w:ascii="Arial" w:hAnsi="Arial" w:cs="Arial"/>
          <w:b/>
          <w:bCs/>
          <w:i/>
          <w:iCs/>
          <w:color w:val="00B050"/>
        </w:rPr>
        <w:t>Opis realizowanych przez sterowniki metod sterowania ruchem</w:t>
      </w:r>
    </w:p>
    <w:p w14:paraId="52FD77E7" w14:textId="77777777" w:rsidR="00AE378D" w:rsidRPr="00AE378D" w:rsidRDefault="00AE378D" w:rsidP="00AE378D">
      <w:pPr>
        <w:suppressAutoHyphens/>
        <w:spacing w:after="0" w:line="240" w:lineRule="auto"/>
        <w:textAlignment w:val="baseline"/>
        <w:rPr>
          <w:rFonts w:ascii="Arial" w:hAnsi="Arial" w:cs="Arial"/>
          <w:color w:val="00B050"/>
        </w:rPr>
      </w:pPr>
    </w:p>
    <w:p w14:paraId="60EDB707" w14:textId="77777777" w:rsidR="00AE378D" w:rsidRPr="00AE378D" w:rsidRDefault="00AE378D" w:rsidP="00AE378D">
      <w:pPr>
        <w:suppressAutoHyphens/>
        <w:spacing w:after="0" w:line="240" w:lineRule="auto"/>
        <w:ind w:firstLine="360"/>
        <w:contextualSpacing/>
        <w:textAlignment w:val="baseline"/>
        <w:rPr>
          <w:rFonts w:ascii="Arial" w:hAnsi="Arial" w:cs="Arial"/>
          <w:color w:val="00B050"/>
        </w:rPr>
      </w:pPr>
      <w:r w:rsidRPr="00AE378D">
        <w:rPr>
          <w:rFonts w:ascii="Arial" w:hAnsi="Arial" w:cs="Arial"/>
          <w:color w:val="00B050"/>
        </w:rPr>
        <w:t>Wykonawca opisze oferowane metody sterowania ruchem dla sterowników sygnalizacji. Zamawiający dokona oceny oferty na zasadzie spełnia/nie spełnia. W przypadku jeżeli przedstawiona oferta techniczna nie będzie spełniała wymagań określonych w SWZ, Zamawiający odrzuci daną ofertę.</w:t>
      </w:r>
    </w:p>
    <w:p w14:paraId="1A9366C8" w14:textId="77777777" w:rsidR="00AE378D" w:rsidRPr="00AE378D" w:rsidRDefault="00AE378D" w:rsidP="00AE378D">
      <w:pPr>
        <w:suppressAutoHyphens/>
        <w:spacing w:after="0" w:line="240" w:lineRule="auto"/>
        <w:contextualSpacing/>
        <w:textAlignment w:val="baseline"/>
        <w:rPr>
          <w:rFonts w:ascii="Arial" w:hAnsi="Arial" w:cs="Arial"/>
          <w:color w:val="00B050"/>
        </w:rPr>
      </w:pPr>
      <w:r w:rsidRPr="00AE378D">
        <w:rPr>
          <w:rFonts w:ascii="Arial" w:hAnsi="Arial" w:cs="Arial"/>
          <w:color w:val="00B050"/>
        </w:rPr>
        <w:t>Opis musi zawierać przynajmniej:</w:t>
      </w:r>
    </w:p>
    <w:p w14:paraId="23DAB4F7"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informację o oferowanych algorytmach sterowania akomodacyjnego izolowanego i skoordynowanego zależnego od warunków ruchu. Należy opisać sposób programowania algorytmów  i zmiany parametrów wraz z opisem wszystkich narzędzi i programów służących do programowania i zamiany parametrów.</w:t>
      </w:r>
    </w:p>
    <w:p w14:paraId="185D24F3" w14:textId="77777777" w:rsidR="00AE378D" w:rsidRPr="00AE378D" w:rsidRDefault="00AE378D" w:rsidP="00AE378D">
      <w:pPr>
        <w:numPr>
          <w:ilvl w:val="0"/>
          <w:numId w:val="110"/>
        </w:numPr>
        <w:spacing w:after="0" w:line="240" w:lineRule="auto"/>
        <w:contextualSpacing/>
        <w:jc w:val="left"/>
        <w:rPr>
          <w:rFonts w:ascii="Arial" w:hAnsi="Arial" w:cs="Arial"/>
          <w:color w:val="00B050"/>
        </w:rPr>
      </w:pPr>
      <w:r w:rsidRPr="00AE378D">
        <w:rPr>
          <w:rFonts w:ascii="Arial" w:hAnsi="Arial" w:cs="Arial"/>
          <w:color w:val="00B050"/>
        </w:rPr>
        <w:t>sposób integracji i pracy sterowników sygnalizacji świetlnej w ramach systemu optymalizacji sieciowej. Należy szczegółowo opisać:</w:t>
      </w:r>
    </w:p>
    <w:p w14:paraId="485F411D" w14:textId="77777777" w:rsidR="00AE378D" w:rsidRPr="00AE378D" w:rsidRDefault="00AE378D" w:rsidP="00AE378D">
      <w:pPr>
        <w:numPr>
          <w:ilvl w:val="0"/>
          <w:numId w:val="113"/>
        </w:numPr>
        <w:spacing w:after="0" w:line="240" w:lineRule="auto"/>
        <w:contextualSpacing/>
        <w:jc w:val="left"/>
        <w:rPr>
          <w:rFonts w:ascii="Arial" w:hAnsi="Arial" w:cs="Arial"/>
          <w:color w:val="00B050"/>
        </w:rPr>
      </w:pPr>
      <w:r w:rsidRPr="00AE378D">
        <w:rPr>
          <w:rFonts w:ascii="Arial" w:hAnsi="Arial" w:cs="Arial"/>
          <w:color w:val="00B050"/>
        </w:rPr>
        <w:t>jakie dane sterownik otrzymuje od systemu optymalizacji sieciowej,</w:t>
      </w:r>
    </w:p>
    <w:p w14:paraId="0951D047"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w jaki sposób sterownik przetwarza i wykorzystuje dane z systemu optymalizacji sieciowej dla zrealizowania założonej strategii sterowania,</w:t>
      </w:r>
    </w:p>
    <w:p w14:paraId="22AFE5FF"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sposób definiowania algorytmu pracy sterownika w ramach systemu optymalizacji sieciowej,</w:t>
      </w:r>
    </w:p>
    <w:p w14:paraId="511735F0" w14:textId="77777777" w:rsidR="00AE378D" w:rsidRPr="00AE378D" w:rsidRDefault="00AE378D" w:rsidP="00AE378D">
      <w:pPr>
        <w:numPr>
          <w:ilvl w:val="0"/>
          <w:numId w:val="113"/>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lastRenderedPageBreak/>
        <w:t>opisać parametry jakie określają pracę sterownika w ramach systemu optymalizacji sieciowej.</w:t>
      </w:r>
    </w:p>
    <w:p w14:paraId="027D0AEA" w14:textId="77777777" w:rsidR="00AE378D" w:rsidRPr="00AE378D" w:rsidRDefault="00AE378D" w:rsidP="00AE378D">
      <w:pPr>
        <w:numPr>
          <w:ilvl w:val="0"/>
          <w:numId w:val="110"/>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parametry algorytmów pracy sterowników, które można zmienić bez potrzeby kompilowania kodów źródłowych sterownika.</w:t>
      </w:r>
    </w:p>
    <w:p w14:paraId="12185481"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p>
    <w:p w14:paraId="4A6E93C2" w14:textId="77777777" w:rsidR="00AE378D" w:rsidRPr="00AE378D" w:rsidRDefault="00AE378D" w:rsidP="00AE378D">
      <w:pPr>
        <w:numPr>
          <w:ilvl w:val="0"/>
          <w:numId w:val="117"/>
        </w:numPr>
        <w:spacing w:after="0" w:line="240" w:lineRule="auto"/>
        <w:contextualSpacing/>
        <w:jc w:val="left"/>
        <w:rPr>
          <w:rFonts w:ascii="Arial" w:hAnsi="Arial" w:cs="Arial"/>
          <w:b/>
          <w:bCs/>
          <w:color w:val="00B050"/>
        </w:rPr>
      </w:pPr>
      <w:r w:rsidRPr="00AE378D">
        <w:rPr>
          <w:rFonts w:ascii="Arial" w:hAnsi="Arial" w:cs="Arial"/>
          <w:b/>
          <w:bCs/>
          <w:color w:val="00B050"/>
        </w:rPr>
        <w:t>Opis detekcji sterownika.</w:t>
      </w:r>
    </w:p>
    <w:p w14:paraId="0F27617B" w14:textId="77777777" w:rsidR="00AE378D" w:rsidRPr="00AE378D" w:rsidRDefault="00AE378D" w:rsidP="00AE378D">
      <w:pPr>
        <w:suppressAutoHyphens/>
        <w:spacing w:after="0" w:line="240" w:lineRule="auto"/>
        <w:ind w:firstLine="720"/>
        <w:contextualSpacing/>
        <w:textAlignment w:val="baseline"/>
        <w:rPr>
          <w:rFonts w:ascii="Arial" w:hAnsi="Arial" w:cs="Arial"/>
          <w:color w:val="00B050"/>
        </w:rPr>
      </w:pPr>
      <w:r w:rsidRPr="00AE378D">
        <w:rPr>
          <w:rFonts w:ascii="Arial" w:hAnsi="Arial" w:cs="Arial"/>
          <w:color w:val="00B050"/>
        </w:rPr>
        <w:t>Wykonawca opisze oferowany system detekcji lokalnej podłączonej do sterownika sygnalizacji świetlnej.</w:t>
      </w:r>
    </w:p>
    <w:p w14:paraId="74D363A7"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oferowanych metodach detekcji, rodzajach detektorów oraz konfiguracji detektorów na skrzyżowaniu dla potrzeb sygnalizacji świetlnej.</w:t>
      </w:r>
    </w:p>
    <w:p w14:paraId="6CA2F1CE" w14:textId="77777777" w:rsidR="00AE378D" w:rsidRPr="00AE378D" w:rsidRDefault="00AE378D" w:rsidP="00AE378D">
      <w:pPr>
        <w:numPr>
          <w:ilvl w:val="0"/>
          <w:numId w:val="115"/>
        </w:numPr>
        <w:suppressAutoHyphens/>
        <w:spacing w:after="0" w:line="240" w:lineRule="auto"/>
        <w:contextualSpacing/>
        <w:jc w:val="left"/>
        <w:textAlignment w:val="baseline"/>
        <w:rPr>
          <w:rFonts w:ascii="Arial" w:hAnsi="Arial" w:cs="Arial"/>
          <w:color w:val="00B050"/>
        </w:rPr>
      </w:pPr>
      <w:r w:rsidRPr="00AE378D">
        <w:rPr>
          <w:rFonts w:ascii="Arial" w:hAnsi="Arial" w:cs="Arial"/>
          <w:color w:val="00B050"/>
        </w:rPr>
        <w:t>Opis musi zawierać informację o typie zbieranych danych przez poszczególne detektory i ich przeznaczeniu.</w:t>
      </w:r>
    </w:p>
    <w:p w14:paraId="42235AA8" w14:textId="77777777" w:rsidR="00AE378D" w:rsidRPr="00AE378D" w:rsidRDefault="00AE378D" w:rsidP="00AE378D">
      <w:pPr>
        <w:suppressAutoHyphens/>
        <w:spacing w:after="0" w:line="240" w:lineRule="auto"/>
        <w:ind w:left="720"/>
        <w:contextualSpacing/>
        <w:textAlignment w:val="baseline"/>
        <w:rPr>
          <w:rFonts w:ascii="Arial" w:hAnsi="Arial" w:cs="Arial"/>
          <w:color w:val="00B050"/>
        </w:rPr>
      </w:pPr>
      <w:r w:rsidRPr="00AE378D">
        <w:rPr>
          <w:rFonts w:ascii="Arial" w:hAnsi="Arial" w:cs="Arial"/>
          <w:color w:val="00B050"/>
        </w:rPr>
        <w:t>W opisie należy podać opisy detektorów lub modułów detekcji.</w:t>
      </w:r>
    </w:p>
    <w:p w14:paraId="6159AB62" w14:textId="77777777" w:rsidR="00AE378D" w:rsidRPr="00AE378D" w:rsidRDefault="00AE378D" w:rsidP="00AE378D">
      <w:pPr>
        <w:spacing w:after="0" w:line="240" w:lineRule="auto"/>
        <w:rPr>
          <w:rFonts w:ascii="Arial" w:hAnsi="Arial" w:cs="Arial"/>
          <w:color w:val="00B050"/>
        </w:rPr>
      </w:pPr>
    </w:p>
    <w:p w14:paraId="4810ABF6" w14:textId="7E95DF97" w:rsidR="00AE378D" w:rsidRPr="00AE378D" w:rsidRDefault="00AE378D" w:rsidP="00AE378D">
      <w:pPr>
        <w:pStyle w:val="Akapitzlist"/>
        <w:numPr>
          <w:ilvl w:val="2"/>
          <w:numId w:val="81"/>
        </w:numPr>
        <w:suppressAutoHyphens/>
        <w:spacing w:after="0" w:line="240" w:lineRule="auto"/>
        <w:ind w:left="284" w:hanging="284"/>
        <w:textAlignment w:val="baseline"/>
        <w:rPr>
          <w:rFonts w:ascii="Arial" w:hAnsi="Arial" w:cs="Arial"/>
          <w:color w:val="00B050"/>
        </w:rPr>
      </w:pPr>
      <w:r w:rsidRPr="00AE378D">
        <w:rPr>
          <w:rFonts w:ascii="Arial" w:hAnsi="Arial" w:cs="Arial"/>
          <w:color w:val="00B05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sidRPr="00AE378D">
        <w:rPr>
          <w:rFonts w:ascii="Arial" w:hAnsi="Arial" w:cs="Arial"/>
          <w:color w:val="00B050"/>
        </w:rPr>
        <w:t>Pzp</w:t>
      </w:r>
      <w:proofErr w:type="spellEnd"/>
      <w:r w:rsidRPr="00AE378D">
        <w:rPr>
          <w:rFonts w:ascii="Arial" w:hAnsi="Arial" w:cs="Arial"/>
          <w:color w:val="00B050"/>
        </w:rPr>
        <w:t>.</w:t>
      </w:r>
    </w:p>
    <w:p w14:paraId="15AF9748" w14:textId="4BEA9E31" w:rsidR="00B62071" w:rsidRPr="00AE378D" w:rsidRDefault="00AE378D" w:rsidP="00AE378D">
      <w:pPr>
        <w:pStyle w:val="Akapitzlist"/>
        <w:numPr>
          <w:ilvl w:val="2"/>
          <w:numId w:val="81"/>
        </w:numPr>
        <w:suppressAutoHyphens/>
        <w:spacing w:after="0" w:line="240" w:lineRule="auto"/>
        <w:ind w:left="284" w:hanging="284"/>
        <w:jc w:val="left"/>
        <w:textAlignment w:val="baseline"/>
        <w:rPr>
          <w:rFonts w:ascii="Arial" w:hAnsi="Arial" w:cs="Arial"/>
          <w:color w:val="00B050"/>
        </w:rPr>
      </w:pPr>
      <w:r w:rsidRPr="00AE378D">
        <w:rPr>
          <w:rFonts w:ascii="Arial" w:hAnsi="Arial" w:cs="Arial"/>
          <w:color w:val="00B050"/>
        </w:rPr>
        <w:t>Zamawiający przewiduje uzupełnienie przedmiotowych środków dowodowych w całym zakresie wskazanym powyżej.</w:t>
      </w:r>
    </w:p>
    <w:p w14:paraId="28FD460F" w14:textId="0021CC02" w:rsidR="00DA5B7E" w:rsidRPr="00B62071" w:rsidRDefault="006B29BE" w:rsidP="00AE378D">
      <w:pPr>
        <w:pStyle w:val="Nagwek1"/>
        <w:shd w:val="clear" w:color="auto" w:fill="CCC0D9"/>
        <w:tabs>
          <w:tab w:val="left" w:pos="567"/>
        </w:tabs>
        <w:spacing w:before="0" w:after="0" w:line="240" w:lineRule="auto"/>
        <w:ind w:left="567" w:hanging="567"/>
        <w:jc w:val="left"/>
        <w:rPr>
          <w:rFonts w:ascii="Arial" w:hAnsi="Arial" w:cs="Arial"/>
          <w:caps w:val="0"/>
          <w:sz w:val="22"/>
          <w:szCs w:val="22"/>
        </w:rPr>
      </w:pPr>
      <w:bookmarkStart w:id="16" w:name="_Toc264373038"/>
      <w:bookmarkStart w:id="17" w:name="_Toc440969212"/>
      <w:bookmarkStart w:id="18" w:name="_Toc223752162"/>
      <w:r w:rsidRPr="00AE378D">
        <w:rPr>
          <w:rFonts w:ascii="Arial" w:hAnsi="Arial" w:cs="Arial"/>
          <w:caps w:val="0"/>
          <w:sz w:val="22"/>
          <w:szCs w:val="22"/>
        </w:rPr>
        <w:t>X.</w:t>
      </w:r>
      <w:r w:rsidRPr="00AE378D">
        <w:rPr>
          <w:rFonts w:ascii="Arial" w:hAnsi="Arial" w:cs="Arial"/>
          <w:caps w:val="0"/>
          <w:sz w:val="22"/>
          <w:szCs w:val="22"/>
        </w:rPr>
        <w:tab/>
      </w:r>
      <w:r w:rsidRPr="00AE378D">
        <w:rPr>
          <w:rFonts w:ascii="Arial" w:hAnsi="Arial" w:cs="Arial"/>
          <w:caps w:val="0"/>
          <w:sz w:val="22"/>
          <w:szCs w:val="22"/>
          <w:u w:val="single"/>
        </w:rPr>
        <w:t xml:space="preserve">SPOSÓB POROZUMIEWANIA </w:t>
      </w:r>
      <w:r w:rsidRPr="00B62071">
        <w:rPr>
          <w:rFonts w:ascii="Arial" w:hAnsi="Arial" w:cs="Arial"/>
          <w:caps w:val="0"/>
          <w:sz w:val="22"/>
          <w:szCs w:val="22"/>
          <w:u w:val="single"/>
        </w:rPr>
        <w:t xml:space="preserve">SIĘ ZAMAWIAJĄCEGO Z WYKONAWCAMI ORAZ PRZEKAZYWANIA </w:t>
      </w:r>
      <w:r w:rsidRPr="00B62071">
        <w:rPr>
          <w:rFonts w:ascii="Arial" w:hAnsi="Arial" w:cs="Arial"/>
          <w:caps w:val="0"/>
          <w:kern w:val="32"/>
          <w:sz w:val="22"/>
          <w:szCs w:val="22"/>
          <w:u w:val="single"/>
        </w:rPr>
        <w:t>OŚWIADCZEŃ I DOKUMENTÓW</w:t>
      </w:r>
      <w:bookmarkStart w:id="19" w:name="_Toc223846971"/>
      <w:bookmarkStart w:id="20" w:name="_Toc223848584"/>
      <w:bookmarkStart w:id="21" w:name="_Toc223848720"/>
      <w:bookmarkStart w:id="22" w:name="_Toc223849160"/>
      <w:bookmarkEnd w:id="16"/>
      <w:bookmarkEnd w:id="17"/>
      <w:bookmarkEnd w:id="18"/>
    </w:p>
    <w:p w14:paraId="3BB31E1C" w14:textId="7FEE2021" w:rsidR="006D6FD5" w:rsidRPr="00B62071" w:rsidRDefault="00AA142D" w:rsidP="00E50A3A">
      <w:pPr>
        <w:pStyle w:val="Akapitzlist"/>
        <w:numPr>
          <w:ilvl w:val="0"/>
          <w:numId w:val="51"/>
        </w:numPr>
        <w:spacing w:before="120" w:after="120" w:line="240" w:lineRule="auto"/>
        <w:contextualSpacing w:val="0"/>
        <w:jc w:val="left"/>
        <w:rPr>
          <w:rFonts w:ascii="Arial" w:hAnsi="Arial" w:cs="Arial"/>
        </w:rPr>
      </w:pPr>
      <w:r w:rsidRPr="00B62071">
        <w:rPr>
          <w:rFonts w:ascii="Arial" w:hAnsi="Arial" w:cs="Arial"/>
        </w:rPr>
        <w:t>Informacje ogólne:</w:t>
      </w:r>
    </w:p>
    <w:p w14:paraId="4B9269DD" w14:textId="6D53A06D" w:rsidR="006D6FD5" w:rsidRPr="00B62071" w:rsidRDefault="006D6FD5"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B62071">
          <w:rPr>
            <w:rStyle w:val="Hipercze"/>
            <w:rFonts w:ascii="Arial" w:hAnsi="Arial" w:cs="Arial"/>
          </w:rPr>
          <w:t>www.platformazakupowa.pl/um_swinoujscie</w:t>
        </w:r>
      </w:hyperlink>
      <w:r w:rsidR="00846F9F" w:rsidRPr="00B62071">
        <w:rPr>
          <w:rFonts w:ascii="Arial" w:hAnsi="Arial" w:cs="Arial"/>
        </w:rPr>
        <w:t xml:space="preserve"> (zwanej dalej „Platformą”).</w:t>
      </w:r>
    </w:p>
    <w:p w14:paraId="45A9FBD8" w14:textId="3C3E5AFA"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B62071">
        <w:rPr>
          <w:rFonts w:ascii="Arial" w:eastAsiaTheme="minorHAnsi" w:hAnsi="Arial" w:cs="Arial"/>
          <w:color w:val="000000"/>
          <w:lang w:eastAsia="en-US"/>
        </w:rPr>
        <w:t>.</w:t>
      </w:r>
    </w:p>
    <w:p w14:paraId="25651CA9" w14:textId="655044AF" w:rsidR="009A6B6A" w:rsidRPr="00B62071" w:rsidRDefault="009A6B6A" w:rsidP="00E50A3A">
      <w:pPr>
        <w:pStyle w:val="Akapitzlist"/>
        <w:numPr>
          <w:ilvl w:val="1"/>
          <w:numId w:val="51"/>
        </w:numPr>
        <w:spacing w:before="120" w:after="120" w:line="240" w:lineRule="auto"/>
        <w:contextualSpacing w:val="0"/>
        <w:jc w:val="left"/>
        <w:rPr>
          <w:rFonts w:ascii="Arial" w:hAnsi="Arial" w:cs="Arial"/>
        </w:rPr>
      </w:pPr>
      <w:r w:rsidRPr="00B62071">
        <w:rPr>
          <w:rFonts w:ascii="Arial" w:hAnsi="Arial" w:cs="Arial"/>
          <w:bCs/>
        </w:rPr>
        <w:t xml:space="preserve">Rejestracja na Platformie, w tym złożenie oferty, wymaga założenia konta użytkownika. W celu założenia konta użytkownika </w:t>
      </w:r>
      <w:r w:rsidRPr="00B62071">
        <w:rPr>
          <w:rFonts w:ascii="Arial" w:hAnsi="Arial" w:cs="Arial"/>
          <w:shd w:val="clear" w:color="auto" w:fill="FFFFFF"/>
        </w:rPr>
        <w:t>konieczne jest posiadanie przez użytkownika aktywnego konta poczty elektronicznej (e-mail).</w:t>
      </w:r>
    </w:p>
    <w:p w14:paraId="738A381C" w14:textId="3F34F985" w:rsidR="004721BA" w:rsidRPr="00B62071" w:rsidRDefault="004721BA" w:rsidP="00E50A3A">
      <w:pPr>
        <w:pStyle w:val="Akapitzlist"/>
        <w:numPr>
          <w:ilvl w:val="1"/>
          <w:numId w:val="51"/>
        </w:numPr>
        <w:spacing w:before="120" w:after="120" w:line="240" w:lineRule="auto"/>
        <w:contextualSpacing w:val="0"/>
        <w:jc w:val="left"/>
        <w:rPr>
          <w:rFonts w:ascii="Arial" w:hAnsi="Arial" w:cs="Arial"/>
        </w:rPr>
      </w:pPr>
      <w:r w:rsidRPr="00B62071">
        <w:rPr>
          <w:rFonts w:ascii="Arial" w:eastAsiaTheme="minorHAnsi" w:hAnsi="Arial" w:cs="Arial"/>
          <w:color w:val="000000"/>
          <w:lang w:eastAsia="en-US"/>
        </w:rPr>
        <w:t xml:space="preserve">Wymagania techniczne i organizacyjne korzystania z Platformy określa regulamin Platformy (dostępny pod adresem: </w:t>
      </w:r>
      <w:hyperlink r:id="rId21" w:history="1">
        <w:r w:rsidRPr="00B62071">
          <w:rPr>
            <w:rStyle w:val="Hipercze"/>
            <w:rFonts w:ascii="Arial" w:eastAsiaTheme="minorHAnsi" w:hAnsi="Arial" w:cs="Arial"/>
            <w:lang w:eastAsia="en-US"/>
          </w:rPr>
          <w:t>https://platformazakupowa.pl/strona/1-regulamin</w:t>
        </w:r>
      </w:hyperlink>
      <w:r w:rsidRPr="00B62071">
        <w:rPr>
          <w:rFonts w:ascii="Arial" w:eastAsiaTheme="minorHAnsi" w:hAnsi="Arial" w:cs="Arial"/>
          <w:color w:val="000000"/>
          <w:lang w:eastAsia="en-US"/>
        </w:rPr>
        <w:t xml:space="preserve">) </w:t>
      </w:r>
      <w:bookmarkStart w:id="23" w:name="_Hlk61867075"/>
      <w:r w:rsidRPr="00B62071">
        <w:rPr>
          <w:rFonts w:ascii="Arial" w:eastAsiaTheme="minorHAnsi" w:hAnsi="Arial" w:cs="Arial"/>
          <w:color w:val="000000"/>
          <w:lang w:eastAsia="en-US"/>
        </w:rPr>
        <w:t xml:space="preserve">oraz instrukcje dla wykonawców (dostępne pod adresem: </w:t>
      </w:r>
      <w:hyperlink r:id="rId22" w:history="1">
        <w:r w:rsidRPr="00B62071">
          <w:rPr>
            <w:rStyle w:val="Hipercze"/>
            <w:rFonts w:ascii="Arial" w:eastAsiaTheme="minorHAnsi" w:hAnsi="Arial" w:cs="Arial"/>
            <w:lang w:eastAsia="en-US"/>
          </w:rPr>
          <w:t>https://platformazakupowa.pl/strona/45-instrukcje</w:t>
        </w:r>
      </w:hyperlink>
      <w:r w:rsidRPr="00B62071">
        <w:rPr>
          <w:rFonts w:ascii="Arial" w:eastAsiaTheme="minorHAnsi" w:hAnsi="Arial" w:cs="Arial"/>
          <w:color w:val="000000"/>
          <w:lang w:eastAsia="en-US"/>
        </w:rPr>
        <w:t>).</w:t>
      </w:r>
      <w:bookmarkEnd w:id="23"/>
      <w:r w:rsidRPr="00B62071">
        <w:rPr>
          <w:rFonts w:ascii="Arial" w:eastAsiaTheme="minorHAnsi" w:hAnsi="Arial" w:cs="Arial"/>
          <w:color w:val="000000"/>
          <w:lang w:eastAsia="en-US"/>
        </w:rPr>
        <w:t xml:space="preserve"> Wykonawca przystępując do postępowania o udzielenie zamówienia publicznego, akceptuje warunki korzystania z</w:t>
      </w:r>
      <w:r w:rsidR="005F5125" w:rsidRPr="00B62071">
        <w:rPr>
          <w:rFonts w:ascii="Arial" w:eastAsiaTheme="minorHAnsi" w:hAnsi="Arial" w:cs="Arial"/>
          <w:color w:val="000000"/>
          <w:lang w:eastAsia="en-US"/>
        </w:rPr>
        <w:t> </w:t>
      </w:r>
      <w:r w:rsidRPr="00B62071">
        <w:rPr>
          <w:rFonts w:ascii="Arial" w:eastAsiaTheme="minorHAnsi" w:hAnsi="Arial" w:cs="Arial"/>
          <w:color w:val="000000"/>
          <w:lang w:eastAsia="en-US"/>
        </w:rPr>
        <w:t>Platformy, określone w Regulaminie oraz uznaje go za wiążący.</w:t>
      </w:r>
    </w:p>
    <w:p w14:paraId="239BAD2E" w14:textId="181055A1" w:rsidR="00D93F91" w:rsidRPr="00B62071" w:rsidRDefault="00D93F91" w:rsidP="00E50A3A">
      <w:pPr>
        <w:pStyle w:val="Default"/>
        <w:numPr>
          <w:ilvl w:val="1"/>
          <w:numId w:val="51"/>
        </w:numPr>
        <w:jc w:val="left"/>
        <w:rPr>
          <w:color w:val="auto"/>
          <w:sz w:val="22"/>
          <w:szCs w:val="22"/>
        </w:rPr>
      </w:pPr>
      <w:r w:rsidRPr="00B62071">
        <w:rPr>
          <w:color w:val="auto"/>
          <w:sz w:val="22"/>
          <w:szCs w:val="22"/>
        </w:rPr>
        <w:t>Sposób sporządzenia dokumentów lub oświadczeń musi być zgody z wymaganiami określonymi w</w:t>
      </w:r>
      <w:r w:rsidR="004721BA" w:rsidRPr="00B62071">
        <w:rPr>
          <w:color w:val="auto"/>
          <w:sz w:val="22"/>
          <w:szCs w:val="22"/>
        </w:rPr>
        <w:t xml:space="preserve"> ustawie </w:t>
      </w:r>
      <w:proofErr w:type="spellStart"/>
      <w:r w:rsidR="004721BA" w:rsidRPr="00B62071">
        <w:rPr>
          <w:color w:val="auto"/>
          <w:sz w:val="22"/>
          <w:szCs w:val="22"/>
        </w:rPr>
        <w:t>Pzp</w:t>
      </w:r>
      <w:proofErr w:type="spellEnd"/>
      <w:r w:rsidR="004721BA" w:rsidRPr="00B62071">
        <w:rPr>
          <w:color w:val="auto"/>
          <w:sz w:val="22"/>
          <w:szCs w:val="22"/>
        </w:rPr>
        <w:t xml:space="preserve">, </w:t>
      </w:r>
      <w:r w:rsidRPr="00B62071">
        <w:rPr>
          <w:color w:val="auto"/>
          <w:sz w:val="22"/>
          <w:szCs w:val="22"/>
        </w:rPr>
        <w:t xml:space="preserve">rozporządzeniu Ministra Rozwoju, Pracy i Technologii z dnia 23.12.2020 r. </w:t>
      </w:r>
      <w:r w:rsidRPr="00B62071">
        <w:rPr>
          <w:color w:val="auto"/>
          <w:sz w:val="22"/>
          <w:szCs w:val="22"/>
          <w:shd w:val="clear" w:color="auto" w:fill="FFFFFF"/>
        </w:rPr>
        <w:t>w sprawie podmiotowych środków dowodowych oraz innych dokumentów lub oświadczeń, jakich może żądać zamawiający od wykonawcy</w:t>
      </w:r>
      <w:r w:rsidRPr="00B62071">
        <w:rPr>
          <w:color w:val="auto"/>
          <w:sz w:val="22"/>
          <w:szCs w:val="22"/>
        </w:rPr>
        <w:t xml:space="preserve"> (Dz.U. z 2020 r., poz. 2415) oraz rozporządzeniu Prezesa Rady Ministrów z dnia 30.12.2020 r. </w:t>
      </w:r>
      <w:r w:rsidRPr="00B62071">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B62071">
        <w:rPr>
          <w:color w:val="auto"/>
          <w:sz w:val="22"/>
          <w:szCs w:val="22"/>
        </w:rPr>
        <w:t>(Dz.U. z 2020 r., poz. 2452).</w:t>
      </w:r>
    </w:p>
    <w:p w14:paraId="41D85943" w14:textId="6E552ED7" w:rsidR="003B4DFC" w:rsidRPr="00B62071" w:rsidRDefault="00B4037A" w:rsidP="00E50A3A">
      <w:pPr>
        <w:pStyle w:val="Default"/>
        <w:numPr>
          <w:ilvl w:val="1"/>
          <w:numId w:val="51"/>
        </w:numPr>
        <w:jc w:val="left"/>
        <w:rPr>
          <w:sz w:val="22"/>
          <w:szCs w:val="22"/>
        </w:rPr>
      </w:pPr>
      <w:r w:rsidRPr="00B62071">
        <w:rPr>
          <w:color w:val="auto"/>
          <w:sz w:val="22"/>
          <w:szCs w:val="22"/>
        </w:rPr>
        <w:t>Osob</w:t>
      </w:r>
      <w:r w:rsidR="005F5125" w:rsidRPr="00B62071">
        <w:rPr>
          <w:color w:val="auto"/>
          <w:sz w:val="22"/>
          <w:szCs w:val="22"/>
        </w:rPr>
        <w:t>ami</w:t>
      </w:r>
      <w:r w:rsidRPr="00B62071">
        <w:rPr>
          <w:color w:val="auto"/>
          <w:sz w:val="22"/>
          <w:szCs w:val="22"/>
        </w:rPr>
        <w:t xml:space="preserve"> uprawnion</w:t>
      </w:r>
      <w:r w:rsidR="00FB7A23" w:rsidRPr="00B62071">
        <w:rPr>
          <w:color w:val="auto"/>
          <w:sz w:val="22"/>
          <w:szCs w:val="22"/>
        </w:rPr>
        <w:t>y</w:t>
      </w:r>
      <w:r w:rsidR="005F5125" w:rsidRPr="00B62071">
        <w:rPr>
          <w:color w:val="auto"/>
          <w:sz w:val="22"/>
          <w:szCs w:val="22"/>
        </w:rPr>
        <w:t>mi</w:t>
      </w:r>
      <w:r w:rsidRPr="00B62071">
        <w:rPr>
          <w:color w:val="auto"/>
          <w:sz w:val="22"/>
          <w:szCs w:val="22"/>
        </w:rPr>
        <w:t xml:space="preserve"> do bezpośredniego kontaktowania się z wykonawcami </w:t>
      </w:r>
      <w:r w:rsidR="005F5125" w:rsidRPr="00B62071">
        <w:rPr>
          <w:color w:val="auto"/>
          <w:sz w:val="22"/>
          <w:szCs w:val="22"/>
        </w:rPr>
        <w:t>s</w:t>
      </w:r>
      <w:r w:rsidR="00FB7A23" w:rsidRPr="00B62071">
        <w:rPr>
          <w:color w:val="auto"/>
          <w:sz w:val="22"/>
          <w:szCs w:val="22"/>
        </w:rPr>
        <w:t>ą:</w:t>
      </w:r>
    </w:p>
    <w:p w14:paraId="3E65DC6F" w14:textId="77777777" w:rsidR="003B4DFC" w:rsidRPr="00B62071" w:rsidRDefault="00D9565C" w:rsidP="00E50A3A">
      <w:pPr>
        <w:pStyle w:val="Default"/>
        <w:numPr>
          <w:ilvl w:val="3"/>
          <w:numId w:val="51"/>
        </w:numPr>
        <w:jc w:val="left"/>
        <w:rPr>
          <w:sz w:val="22"/>
          <w:szCs w:val="22"/>
        </w:rPr>
      </w:pPr>
      <w:r w:rsidRPr="00B62071">
        <w:rPr>
          <w:sz w:val="22"/>
          <w:szCs w:val="22"/>
        </w:rPr>
        <w:t>Łukasz Szłapa – Główny Specjalista Wydziału Inwestycji Miejskich</w:t>
      </w:r>
      <w:r w:rsidR="003B4DFC" w:rsidRPr="00B62071">
        <w:rPr>
          <w:sz w:val="22"/>
          <w:szCs w:val="22"/>
        </w:rPr>
        <w:t xml:space="preserve">; </w:t>
      </w:r>
      <w:r w:rsidRPr="00B62071">
        <w:rPr>
          <w:sz w:val="22"/>
          <w:szCs w:val="22"/>
        </w:rPr>
        <w:t xml:space="preserve">e-mail: </w:t>
      </w:r>
      <w:hyperlink r:id="rId23" w:history="1">
        <w:r w:rsidRPr="00B62071">
          <w:rPr>
            <w:rStyle w:val="Hipercze"/>
            <w:sz w:val="22"/>
            <w:szCs w:val="22"/>
          </w:rPr>
          <w:t>lszlapa@um.swinoujscie.pl</w:t>
        </w:r>
      </w:hyperlink>
      <w:r w:rsidRPr="00B62071">
        <w:rPr>
          <w:sz w:val="22"/>
          <w:szCs w:val="22"/>
        </w:rPr>
        <w:t>,</w:t>
      </w:r>
      <w:r w:rsidR="003B4DFC" w:rsidRPr="00B62071">
        <w:rPr>
          <w:sz w:val="22"/>
          <w:szCs w:val="22"/>
        </w:rPr>
        <w:t xml:space="preserve"> </w:t>
      </w:r>
      <w:r w:rsidRPr="00B62071">
        <w:rPr>
          <w:sz w:val="22"/>
          <w:szCs w:val="22"/>
        </w:rPr>
        <w:t>tel. 91 327 86 40</w:t>
      </w:r>
      <w:r w:rsidR="003B4DFC" w:rsidRPr="00B62071">
        <w:rPr>
          <w:sz w:val="22"/>
          <w:szCs w:val="22"/>
        </w:rPr>
        <w:t>;</w:t>
      </w:r>
    </w:p>
    <w:p w14:paraId="326FF413" w14:textId="6D97CFEB" w:rsidR="00D9565C" w:rsidRPr="00B62071" w:rsidRDefault="00A713F8" w:rsidP="00E50A3A">
      <w:pPr>
        <w:pStyle w:val="Default"/>
        <w:numPr>
          <w:ilvl w:val="3"/>
          <w:numId w:val="51"/>
        </w:numPr>
        <w:jc w:val="left"/>
        <w:rPr>
          <w:sz w:val="22"/>
          <w:szCs w:val="22"/>
        </w:rPr>
      </w:pPr>
      <w:r w:rsidRPr="00B62071">
        <w:rPr>
          <w:sz w:val="22"/>
          <w:szCs w:val="22"/>
        </w:rPr>
        <w:lastRenderedPageBreak/>
        <w:t>Monika Kaczmarek</w:t>
      </w:r>
      <w:r w:rsidR="00D9565C" w:rsidRPr="00B62071">
        <w:rPr>
          <w:sz w:val="22"/>
          <w:szCs w:val="22"/>
        </w:rPr>
        <w:t xml:space="preserve"> – Inspektor Biura Zamówień Publicznych</w:t>
      </w:r>
      <w:r w:rsidR="00A03280" w:rsidRPr="00B62071">
        <w:rPr>
          <w:sz w:val="22"/>
          <w:szCs w:val="22"/>
        </w:rPr>
        <w:t xml:space="preserve">, </w:t>
      </w:r>
      <w:r w:rsidR="00D9565C" w:rsidRPr="00B62071">
        <w:rPr>
          <w:sz w:val="22"/>
          <w:szCs w:val="22"/>
        </w:rPr>
        <w:t xml:space="preserve">e-mail: </w:t>
      </w:r>
      <w:hyperlink r:id="rId24" w:history="1">
        <w:r w:rsidRPr="00B62071">
          <w:rPr>
            <w:rStyle w:val="Hipercze"/>
            <w:sz w:val="22"/>
            <w:szCs w:val="22"/>
          </w:rPr>
          <w:t>mkaczmarek@um.swinoujscie.pl</w:t>
        </w:r>
      </w:hyperlink>
      <w:r w:rsidR="00A03280" w:rsidRPr="00B62071">
        <w:rPr>
          <w:sz w:val="22"/>
          <w:szCs w:val="22"/>
        </w:rPr>
        <w:t xml:space="preserve">, </w:t>
      </w:r>
      <w:r w:rsidR="00D9565C" w:rsidRPr="00B62071">
        <w:rPr>
          <w:sz w:val="22"/>
          <w:szCs w:val="22"/>
        </w:rPr>
        <w:t>tel. 91 321 24 25</w:t>
      </w:r>
      <w:r w:rsidR="00A03280" w:rsidRPr="00B62071">
        <w:rPr>
          <w:sz w:val="22"/>
          <w:szCs w:val="22"/>
        </w:rPr>
        <w:t>;</w:t>
      </w:r>
    </w:p>
    <w:p w14:paraId="1550AD3E" w14:textId="77777777" w:rsidR="00A03280" w:rsidRPr="00B62071" w:rsidRDefault="00D9565C" w:rsidP="00E50A3A">
      <w:pPr>
        <w:pStyle w:val="Default"/>
        <w:numPr>
          <w:ilvl w:val="2"/>
          <w:numId w:val="51"/>
        </w:numPr>
        <w:jc w:val="left"/>
        <w:rPr>
          <w:sz w:val="22"/>
          <w:szCs w:val="22"/>
        </w:rPr>
      </w:pPr>
      <w:r w:rsidRPr="00B62071">
        <w:rPr>
          <w:sz w:val="22"/>
          <w:szCs w:val="22"/>
        </w:rPr>
        <w:t>lub, w czasie nieobecności ww.:</w:t>
      </w:r>
    </w:p>
    <w:p w14:paraId="4252FBD7" w14:textId="44435DE4" w:rsidR="009E1DC1" w:rsidRPr="00B62071" w:rsidRDefault="00A713F8" w:rsidP="00E50A3A">
      <w:pPr>
        <w:pStyle w:val="Default"/>
        <w:numPr>
          <w:ilvl w:val="3"/>
          <w:numId w:val="51"/>
        </w:numPr>
        <w:jc w:val="left"/>
        <w:rPr>
          <w:sz w:val="22"/>
          <w:szCs w:val="22"/>
        </w:rPr>
      </w:pPr>
      <w:r w:rsidRPr="00B62071">
        <w:rPr>
          <w:sz w:val="22"/>
          <w:szCs w:val="22"/>
        </w:rPr>
        <w:t>Eliza Pater</w:t>
      </w:r>
      <w:r w:rsidR="00D9565C" w:rsidRPr="00B62071">
        <w:rPr>
          <w:sz w:val="22"/>
          <w:szCs w:val="22"/>
        </w:rPr>
        <w:t xml:space="preserve"> –Naczelnik Wydziału Inwestycji Miejskich</w:t>
      </w:r>
      <w:r w:rsidR="00A03280" w:rsidRPr="00B62071">
        <w:rPr>
          <w:sz w:val="22"/>
          <w:szCs w:val="22"/>
        </w:rPr>
        <w:t xml:space="preserve">, </w:t>
      </w:r>
      <w:r w:rsidR="00D9565C" w:rsidRPr="00B62071">
        <w:rPr>
          <w:sz w:val="22"/>
          <w:szCs w:val="22"/>
        </w:rPr>
        <w:t xml:space="preserve">e-mail: </w:t>
      </w:r>
      <w:hyperlink r:id="rId25" w:history="1">
        <w:r w:rsidRPr="00B62071">
          <w:rPr>
            <w:rStyle w:val="Hipercze"/>
            <w:sz w:val="22"/>
            <w:szCs w:val="22"/>
          </w:rPr>
          <w:t>epater@um.swinoujscie.pl</w:t>
        </w:r>
      </w:hyperlink>
      <w:r w:rsidR="00A03280" w:rsidRPr="00B62071">
        <w:rPr>
          <w:sz w:val="22"/>
          <w:szCs w:val="22"/>
        </w:rPr>
        <w:t xml:space="preserve">, </w:t>
      </w:r>
      <w:r w:rsidR="00D9565C" w:rsidRPr="00B62071">
        <w:rPr>
          <w:sz w:val="22"/>
          <w:szCs w:val="22"/>
        </w:rPr>
        <w:t>tel. 91 327 86 99</w:t>
      </w:r>
      <w:r w:rsidR="009E1DC1" w:rsidRPr="00B62071">
        <w:rPr>
          <w:sz w:val="22"/>
          <w:szCs w:val="22"/>
        </w:rPr>
        <w:t>;</w:t>
      </w:r>
    </w:p>
    <w:p w14:paraId="661DAEBA" w14:textId="2BF3E05E" w:rsidR="00D64FB3" w:rsidRPr="00B62071" w:rsidRDefault="00D9565C" w:rsidP="00E50A3A">
      <w:pPr>
        <w:pStyle w:val="Default"/>
        <w:numPr>
          <w:ilvl w:val="3"/>
          <w:numId w:val="51"/>
        </w:numPr>
        <w:jc w:val="left"/>
        <w:rPr>
          <w:sz w:val="22"/>
          <w:szCs w:val="22"/>
        </w:rPr>
      </w:pPr>
      <w:r w:rsidRPr="00B62071">
        <w:rPr>
          <w:sz w:val="22"/>
          <w:szCs w:val="22"/>
          <w:lang w:val="de-DE"/>
        </w:rPr>
        <w:t xml:space="preserve">Ewa </w:t>
      </w:r>
      <w:r w:rsidRPr="00B62071">
        <w:rPr>
          <w:sz w:val="22"/>
          <w:szCs w:val="22"/>
        </w:rPr>
        <w:t>Bimkiewicz – Kierownik Biura Zamówień Publicznych</w:t>
      </w:r>
      <w:r w:rsidR="009E1DC1" w:rsidRPr="00B62071">
        <w:rPr>
          <w:sz w:val="22"/>
          <w:szCs w:val="22"/>
        </w:rPr>
        <w:t xml:space="preserve">, </w:t>
      </w:r>
      <w:r w:rsidRPr="00B62071">
        <w:rPr>
          <w:sz w:val="22"/>
          <w:szCs w:val="22"/>
        </w:rPr>
        <w:t xml:space="preserve">e-mail: </w:t>
      </w:r>
      <w:hyperlink r:id="rId26" w:history="1">
        <w:r w:rsidRPr="00B62071">
          <w:rPr>
            <w:rStyle w:val="Hipercze"/>
            <w:sz w:val="22"/>
            <w:szCs w:val="22"/>
          </w:rPr>
          <w:t>bzp@um.swinoujscie.pl</w:t>
        </w:r>
      </w:hyperlink>
      <w:r w:rsidR="009E1DC1" w:rsidRPr="00B62071">
        <w:rPr>
          <w:sz w:val="22"/>
          <w:szCs w:val="22"/>
        </w:rPr>
        <w:t xml:space="preserve">, </w:t>
      </w:r>
      <w:r w:rsidRPr="00B62071">
        <w:rPr>
          <w:sz w:val="22"/>
          <w:szCs w:val="22"/>
        </w:rPr>
        <w:t>tel. 91 321 24 25</w:t>
      </w:r>
      <w:r w:rsidR="009E1DC1" w:rsidRPr="00B62071">
        <w:rPr>
          <w:sz w:val="22"/>
          <w:szCs w:val="22"/>
        </w:rPr>
        <w:t>;</w:t>
      </w:r>
    </w:p>
    <w:p w14:paraId="1557266E" w14:textId="54F2F1E7"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merytorycznych związanych z danym postępowaniem </w:t>
      </w:r>
      <w:r w:rsidR="00B4037A" w:rsidRPr="00B62071">
        <w:rPr>
          <w:color w:val="auto"/>
          <w:sz w:val="22"/>
          <w:szCs w:val="22"/>
        </w:rPr>
        <w:t>Z</w:t>
      </w:r>
      <w:r w:rsidRPr="00B62071">
        <w:rPr>
          <w:color w:val="auto"/>
          <w:sz w:val="22"/>
          <w:szCs w:val="22"/>
        </w:rPr>
        <w:t>amawiający przewiduje możliwość porozumiewania się wyłącznie drogą elektroniczną, poprzez wykorzystanie</w:t>
      </w:r>
      <w:r w:rsidR="003C676B" w:rsidRPr="00B62071">
        <w:rPr>
          <w:color w:val="auto"/>
          <w:sz w:val="22"/>
          <w:szCs w:val="22"/>
        </w:rPr>
        <w:t xml:space="preserve"> na Platformie</w:t>
      </w:r>
      <w:r w:rsidRPr="00B62071">
        <w:rPr>
          <w:color w:val="auto"/>
          <w:sz w:val="22"/>
          <w:szCs w:val="22"/>
        </w:rPr>
        <w:t xml:space="preserve"> przycisku: </w:t>
      </w:r>
      <w:r w:rsidRPr="00B62071">
        <w:rPr>
          <w:b/>
          <w:bCs/>
          <w:color w:val="auto"/>
          <w:sz w:val="22"/>
          <w:szCs w:val="22"/>
        </w:rPr>
        <w:t>Wiadomości</w:t>
      </w:r>
      <w:r w:rsidR="003C676B" w:rsidRPr="00B62071">
        <w:rPr>
          <w:color w:val="auto"/>
          <w:sz w:val="22"/>
          <w:szCs w:val="22"/>
        </w:rPr>
        <w:t>.</w:t>
      </w:r>
    </w:p>
    <w:p w14:paraId="4B69F74B" w14:textId="0737183E" w:rsidR="0024382A" w:rsidRPr="00B62071" w:rsidRDefault="0024382A" w:rsidP="00E50A3A">
      <w:pPr>
        <w:pStyle w:val="Default"/>
        <w:numPr>
          <w:ilvl w:val="1"/>
          <w:numId w:val="51"/>
        </w:numPr>
        <w:jc w:val="left"/>
        <w:rPr>
          <w:color w:val="auto"/>
          <w:sz w:val="22"/>
          <w:szCs w:val="22"/>
        </w:rPr>
      </w:pPr>
      <w:r w:rsidRPr="00B62071">
        <w:rPr>
          <w:color w:val="auto"/>
          <w:sz w:val="22"/>
          <w:szCs w:val="22"/>
        </w:rPr>
        <w:t xml:space="preserve">W sprawach technicznych związanych z obsługą </w:t>
      </w:r>
      <w:r w:rsidR="004721BA" w:rsidRPr="00B62071">
        <w:rPr>
          <w:color w:val="auto"/>
          <w:sz w:val="22"/>
          <w:szCs w:val="22"/>
        </w:rPr>
        <w:t>P</w:t>
      </w:r>
      <w:r w:rsidRPr="00B62071">
        <w:rPr>
          <w:color w:val="auto"/>
          <w:sz w:val="22"/>
          <w:szCs w:val="22"/>
        </w:rPr>
        <w:t xml:space="preserve">latformy należy korzystać z pomocy </w:t>
      </w:r>
      <w:r w:rsidRPr="00B62071">
        <w:rPr>
          <w:b/>
          <w:bCs/>
          <w:color w:val="auto"/>
          <w:sz w:val="22"/>
          <w:szCs w:val="22"/>
        </w:rPr>
        <w:t>Centrum Wsparcia Klienta</w:t>
      </w:r>
      <w:r w:rsidRPr="00B62071">
        <w:rPr>
          <w:color w:val="auto"/>
          <w:sz w:val="22"/>
          <w:szCs w:val="22"/>
        </w:rPr>
        <w:t xml:space="preserve">, które udzieli wszelkich informacji związanych z procesem składania ofert, rejestracji czy innych aspektów technicznych </w:t>
      </w:r>
      <w:r w:rsidR="004721BA" w:rsidRPr="00B62071">
        <w:rPr>
          <w:color w:val="auto"/>
          <w:sz w:val="22"/>
          <w:szCs w:val="22"/>
        </w:rPr>
        <w:t>P</w:t>
      </w:r>
      <w:r w:rsidRPr="00B62071">
        <w:rPr>
          <w:color w:val="auto"/>
          <w:sz w:val="22"/>
          <w:szCs w:val="22"/>
        </w:rPr>
        <w:t xml:space="preserve">latformy. </w:t>
      </w:r>
      <w:r w:rsidRPr="00B62071">
        <w:rPr>
          <w:b/>
          <w:bCs/>
          <w:color w:val="auto"/>
          <w:sz w:val="22"/>
          <w:szCs w:val="22"/>
        </w:rPr>
        <w:t xml:space="preserve">Centrum Wsparcia Klienta </w:t>
      </w:r>
      <w:r w:rsidRPr="00B62071">
        <w:rPr>
          <w:color w:val="auto"/>
          <w:sz w:val="22"/>
          <w:szCs w:val="22"/>
        </w:rPr>
        <w:t xml:space="preserve">dostępne codziennie od poniedziałku do piątku w godz. Od 7.00 do 17.00 pod nr tel. </w:t>
      </w:r>
      <w:r w:rsidRPr="00B62071">
        <w:rPr>
          <w:b/>
          <w:bCs/>
          <w:color w:val="auto"/>
          <w:sz w:val="22"/>
          <w:szCs w:val="22"/>
        </w:rPr>
        <w:t>22 101 02 02</w:t>
      </w:r>
      <w:r w:rsidRPr="00B62071">
        <w:rPr>
          <w:color w:val="auto"/>
          <w:sz w:val="22"/>
          <w:szCs w:val="22"/>
        </w:rPr>
        <w:t>.</w:t>
      </w:r>
    </w:p>
    <w:p w14:paraId="3B40CDF7" w14:textId="67A9B686" w:rsidR="0024382A" w:rsidRPr="00B62071" w:rsidRDefault="0024382A" w:rsidP="00E50A3A">
      <w:pPr>
        <w:pStyle w:val="Default"/>
        <w:numPr>
          <w:ilvl w:val="1"/>
          <w:numId w:val="51"/>
        </w:numPr>
        <w:spacing w:after="120"/>
        <w:ind w:left="788" w:hanging="431"/>
        <w:jc w:val="left"/>
        <w:rPr>
          <w:color w:val="auto"/>
          <w:sz w:val="22"/>
          <w:szCs w:val="22"/>
        </w:rPr>
      </w:pPr>
      <w:r w:rsidRPr="00B62071">
        <w:rPr>
          <w:color w:val="auto"/>
          <w:sz w:val="22"/>
          <w:szCs w:val="22"/>
        </w:rPr>
        <w:t xml:space="preserve">W sytuacjach awaryjnych np. w przypadku braku działania </w:t>
      </w:r>
      <w:r w:rsidR="001B7A05" w:rsidRPr="00B62071">
        <w:rPr>
          <w:color w:val="auto"/>
          <w:sz w:val="22"/>
          <w:szCs w:val="22"/>
        </w:rPr>
        <w:t>P</w:t>
      </w:r>
      <w:r w:rsidRPr="00B62071">
        <w:rPr>
          <w:color w:val="auto"/>
          <w:sz w:val="22"/>
          <w:szCs w:val="22"/>
        </w:rPr>
        <w:t>latformy</w:t>
      </w:r>
      <w:r w:rsidR="00B4037A" w:rsidRPr="00B62071">
        <w:rPr>
          <w:color w:val="auto"/>
          <w:sz w:val="22"/>
          <w:szCs w:val="22"/>
        </w:rPr>
        <w:t>,</w:t>
      </w:r>
      <w:r w:rsidRPr="00B62071">
        <w:rPr>
          <w:color w:val="auto"/>
          <w:sz w:val="22"/>
          <w:szCs w:val="22"/>
        </w:rPr>
        <w:t xml:space="preserve"> </w:t>
      </w:r>
      <w:r w:rsidR="00B4037A" w:rsidRPr="00B62071">
        <w:rPr>
          <w:color w:val="auto"/>
          <w:sz w:val="22"/>
          <w:szCs w:val="22"/>
        </w:rPr>
        <w:t>Z</w:t>
      </w:r>
      <w:r w:rsidRPr="00B62071">
        <w:rPr>
          <w:color w:val="auto"/>
          <w:sz w:val="22"/>
          <w:szCs w:val="22"/>
        </w:rPr>
        <w:t>amawiający może również komunikować się z Wykonawcami za pomocą poczty elektronicznej.</w:t>
      </w:r>
    </w:p>
    <w:p w14:paraId="321CFE29" w14:textId="74CC0EC3" w:rsidR="0024382A" w:rsidRPr="00B62071" w:rsidRDefault="0024382A" w:rsidP="00E50A3A">
      <w:pPr>
        <w:pStyle w:val="Default"/>
        <w:numPr>
          <w:ilvl w:val="1"/>
          <w:numId w:val="51"/>
        </w:numPr>
        <w:ind w:hanging="508"/>
        <w:jc w:val="left"/>
        <w:rPr>
          <w:color w:val="auto"/>
          <w:sz w:val="22"/>
          <w:szCs w:val="22"/>
        </w:rPr>
      </w:pPr>
      <w:r w:rsidRPr="00B62071">
        <w:rPr>
          <w:color w:val="auto"/>
          <w:sz w:val="22"/>
          <w:szCs w:val="22"/>
        </w:rPr>
        <w:t>Postępowanie odbywa się w języku polskim</w:t>
      </w:r>
      <w:r w:rsidR="00605AE0" w:rsidRPr="00B62071">
        <w:rPr>
          <w:color w:val="auto"/>
          <w:sz w:val="22"/>
          <w:szCs w:val="22"/>
        </w:rPr>
        <w:t>,</w:t>
      </w:r>
      <w:r w:rsidRPr="00B62071">
        <w:rPr>
          <w:color w:val="auto"/>
          <w:sz w:val="22"/>
          <w:szCs w:val="22"/>
        </w:rPr>
        <w:t xml:space="preserve"> w związku z czym wszelkie pisma, dokumenty, oświadczenia itp. składane w trakcie postępowania między </w:t>
      </w:r>
      <w:r w:rsidR="00605AE0" w:rsidRPr="00B62071">
        <w:rPr>
          <w:color w:val="auto"/>
          <w:sz w:val="22"/>
          <w:szCs w:val="22"/>
        </w:rPr>
        <w:t>Z</w:t>
      </w:r>
      <w:r w:rsidRPr="00B62071">
        <w:rPr>
          <w:color w:val="auto"/>
          <w:sz w:val="22"/>
          <w:szCs w:val="22"/>
        </w:rPr>
        <w:t>amawiającym a</w:t>
      </w:r>
      <w:r w:rsidR="006507E9" w:rsidRPr="00B62071">
        <w:rPr>
          <w:color w:val="auto"/>
          <w:sz w:val="22"/>
          <w:szCs w:val="22"/>
        </w:rPr>
        <w:t> </w:t>
      </w:r>
      <w:r w:rsidRPr="00B62071">
        <w:rPr>
          <w:color w:val="auto"/>
          <w:sz w:val="22"/>
          <w:szCs w:val="22"/>
        </w:rPr>
        <w:t>wykonawcami muszą być sporządzone w języku polskim.</w:t>
      </w:r>
    </w:p>
    <w:p w14:paraId="36F603EF" w14:textId="535F581C" w:rsidR="0024382A" w:rsidRPr="00B62071" w:rsidRDefault="0024382A" w:rsidP="00E50A3A">
      <w:pPr>
        <w:pStyle w:val="Default"/>
        <w:numPr>
          <w:ilvl w:val="1"/>
          <w:numId w:val="51"/>
        </w:numPr>
        <w:spacing w:after="240"/>
        <w:ind w:hanging="508"/>
        <w:jc w:val="left"/>
        <w:rPr>
          <w:sz w:val="22"/>
          <w:szCs w:val="22"/>
        </w:rPr>
      </w:pPr>
      <w:r w:rsidRPr="00B62071">
        <w:rPr>
          <w:color w:val="auto"/>
          <w:sz w:val="22"/>
          <w:szCs w:val="22"/>
        </w:rPr>
        <w:t>Zamawiający nie przewiduje zwoływania zebrania wykonawców</w:t>
      </w:r>
      <w:r w:rsidR="00594375" w:rsidRPr="00B62071">
        <w:rPr>
          <w:color w:val="auto"/>
          <w:sz w:val="22"/>
          <w:szCs w:val="22"/>
        </w:rPr>
        <w:t xml:space="preserve"> w celu wyjaśnienia treści SWZ</w:t>
      </w:r>
      <w:r w:rsidRPr="00B62071">
        <w:rPr>
          <w:color w:val="auto"/>
          <w:sz w:val="22"/>
          <w:szCs w:val="22"/>
        </w:rPr>
        <w:t>.</w:t>
      </w:r>
    </w:p>
    <w:p w14:paraId="2C9E2CE6" w14:textId="0BC3FB06" w:rsidR="006424CB" w:rsidRPr="00B62071" w:rsidRDefault="006424CB" w:rsidP="00E50A3A">
      <w:pPr>
        <w:pStyle w:val="Akapitzlist"/>
        <w:numPr>
          <w:ilvl w:val="0"/>
          <w:numId w:val="51"/>
        </w:numPr>
        <w:spacing w:before="120" w:after="120" w:line="240" w:lineRule="auto"/>
        <w:contextualSpacing w:val="0"/>
        <w:jc w:val="left"/>
        <w:rPr>
          <w:rFonts w:ascii="Arial" w:hAnsi="Arial" w:cs="Arial"/>
          <w:b/>
          <w:bCs/>
        </w:rPr>
      </w:pPr>
      <w:bookmarkStart w:id="24" w:name="_Toc262112641"/>
      <w:bookmarkStart w:id="25" w:name="_Toc264373039"/>
      <w:bookmarkStart w:id="26" w:name="_Toc318886760"/>
      <w:bookmarkStart w:id="27" w:name="_Toc440969214"/>
      <w:bookmarkEnd w:id="19"/>
      <w:bookmarkEnd w:id="20"/>
      <w:bookmarkEnd w:id="21"/>
      <w:bookmarkEnd w:id="22"/>
      <w:r w:rsidRPr="00B62071">
        <w:rPr>
          <w:rFonts w:ascii="Arial" w:hAnsi="Arial" w:cs="Arial"/>
          <w:b/>
          <w:bCs/>
        </w:rPr>
        <w:t>Złożenie oferty:</w:t>
      </w:r>
    </w:p>
    <w:p w14:paraId="263775FC" w14:textId="31FD0097" w:rsidR="00D55EA4" w:rsidRPr="00B62071" w:rsidRDefault="00D55EA4" w:rsidP="00E50A3A">
      <w:pPr>
        <w:pStyle w:val="Akapitzlist"/>
        <w:numPr>
          <w:ilvl w:val="1"/>
          <w:numId w:val="73"/>
        </w:numPr>
        <w:spacing w:after="120" w:line="240" w:lineRule="auto"/>
        <w:ind w:left="782" w:hanging="357"/>
        <w:contextualSpacing w:val="0"/>
        <w:jc w:val="left"/>
        <w:rPr>
          <w:rFonts w:ascii="Arial" w:hAnsi="Arial" w:cs="Arial"/>
        </w:rPr>
      </w:pPr>
      <w:r w:rsidRPr="00B62071">
        <w:rPr>
          <w:rFonts w:ascii="Arial" w:hAnsi="Arial" w:cs="Arial"/>
        </w:rPr>
        <w:t xml:space="preserve">Ofertę wraz z załącznikami należy złożyć za pośrednictwem </w:t>
      </w:r>
      <w:r w:rsidR="001B7A05" w:rsidRPr="00B62071">
        <w:rPr>
          <w:rFonts w:ascii="Arial" w:hAnsi="Arial" w:cs="Arial"/>
        </w:rPr>
        <w:t>P</w:t>
      </w:r>
      <w:r w:rsidRPr="00B62071">
        <w:rPr>
          <w:rFonts w:ascii="Arial" w:hAnsi="Arial" w:cs="Arial"/>
        </w:rPr>
        <w:t>latformy w zakładce POSTĘPOWANIA</w:t>
      </w:r>
      <w:r w:rsidR="00605AE0" w:rsidRPr="00B62071">
        <w:rPr>
          <w:rFonts w:ascii="Arial" w:hAnsi="Arial" w:cs="Arial"/>
        </w:rPr>
        <w:t>,</w:t>
      </w:r>
      <w:r w:rsidRPr="00B62071">
        <w:rPr>
          <w:rFonts w:ascii="Arial" w:hAnsi="Arial" w:cs="Arial"/>
        </w:rPr>
        <w:t xml:space="preserve"> w części dotyczącej niniejszego postępowania</w:t>
      </w:r>
      <w:r w:rsidR="00605AE0" w:rsidRPr="00B62071">
        <w:rPr>
          <w:rFonts w:ascii="Arial" w:hAnsi="Arial" w:cs="Arial"/>
        </w:rPr>
        <w:t>.</w:t>
      </w:r>
    </w:p>
    <w:p w14:paraId="13200A69" w14:textId="2A048DF3" w:rsidR="00D27B74" w:rsidRPr="00B62071" w:rsidRDefault="00E03C6A" w:rsidP="00E50A3A">
      <w:pPr>
        <w:spacing w:after="120" w:line="240" w:lineRule="auto"/>
        <w:ind w:left="851" w:hanging="425"/>
        <w:jc w:val="left"/>
        <w:rPr>
          <w:rFonts w:ascii="Arial" w:hAnsi="Arial" w:cs="Arial"/>
        </w:rPr>
      </w:pPr>
      <w:r w:rsidRPr="00B62071">
        <w:rPr>
          <w:rFonts w:ascii="Arial" w:hAnsi="Arial" w:cs="Arial"/>
        </w:rPr>
        <w:t>2.2 Po</w:t>
      </w:r>
      <w:r w:rsidR="00D27B74" w:rsidRPr="00B62071">
        <w:rPr>
          <w:rFonts w:ascii="Arial" w:hAnsi="Arial" w:cs="Arial"/>
        </w:rPr>
        <w:t xml:space="preserve"> kliknięciu w tytuł postępowania nastąpi przekierowanie na </w:t>
      </w:r>
      <w:r w:rsidR="001B7A05" w:rsidRPr="00B62071">
        <w:rPr>
          <w:rFonts w:ascii="Arial" w:hAnsi="Arial" w:cs="Arial"/>
        </w:rPr>
        <w:t>P</w:t>
      </w:r>
      <w:r w:rsidR="00D27B74" w:rsidRPr="00B62071">
        <w:rPr>
          <w:rFonts w:ascii="Arial" w:hAnsi="Arial" w:cs="Arial"/>
        </w:rPr>
        <w:t>latformę, gdzie należy pobrać, wypełnić i złożyć ofertę wraz z załącznikami, postępując zgodnie z Instrukcj</w:t>
      </w:r>
      <w:r w:rsidR="004721BA" w:rsidRPr="00B62071">
        <w:rPr>
          <w:rFonts w:ascii="Arial" w:hAnsi="Arial" w:cs="Arial"/>
        </w:rPr>
        <w:t>ą</w:t>
      </w:r>
      <w:r w:rsidR="00D27B74" w:rsidRPr="00B62071">
        <w:rPr>
          <w:rFonts w:ascii="Arial" w:hAnsi="Arial" w:cs="Arial"/>
        </w:rPr>
        <w:t xml:space="preserve"> składania oferty dla wykonawcy, zamieszczon</w:t>
      </w:r>
      <w:r w:rsidR="004721BA" w:rsidRPr="00B62071">
        <w:rPr>
          <w:rFonts w:ascii="Arial" w:hAnsi="Arial" w:cs="Arial"/>
        </w:rPr>
        <w:t>ą</w:t>
      </w:r>
      <w:r w:rsidR="00D27B74" w:rsidRPr="00B62071">
        <w:rPr>
          <w:rFonts w:ascii="Arial" w:hAnsi="Arial" w:cs="Arial"/>
        </w:rPr>
        <w:t xml:space="preserve"> na </w:t>
      </w:r>
      <w:r w:rsidR="001B7A05" w:rsidRPr="00B62071">
        <w:rPr>
          <w:rFonts w:ascii="Arial" w:hAnsi="Arial" w:cs="Arial"/>
        </w:rPr>
        <w:t>P</w:t>
      </w:r>
      <w:r w:rsidR="00D27B74" w:rsidRPr="00B62071">
        <w:rPr>
          <w:rFonts w:ascii="Arial" w:hAnsi="Arial" w:cs="Arial"/>
        </w:rPr>
        <w:t>latformie.</w:t>
      </w:r>
    </w:p>
    <w:p w14:paraId="2F754A21" w14:textId="7881C847" w:rsidR="00D55EA4" w:rsidRPr="00B62071" w:rsidRDefault="00E03C6A" w:rsidP="00E50A3A">
      <w:pPr>
        <w:spacing w:after="120" w:line="240" w:lineRule="auto"/>
        <w:ind w:left="851" w:hanging="425"/>
        <w:jc w:val="left"/>
        <w:rPr>
          <w:rFonts w:ascii="Arial" w:hAnsi="Arial" w:cs="Arial"/>
        </w:rPr>
      </w:pPr>
      <w:r w:rsidRPr="00B62071">
        <w:rPr>
          <w:rFonts w:ascii="Arial" w:hAnsi="Arial" w:cs="Arial"/>
        </w:rPr>
        <w:t>2.3 Składana</w:t>
      </w:r>
      <w:r w:rsidR="00D55EA4" w:rsidRPr="00B62071">
        <w:rPr>
          <w:rFonts w:ascii="Arial" w:hAnsi="Arial" w:cs="Arial"/>
        </w:rPr>
        <w:t xml:space="preserve"> oferta musi zawierać wypełnione wszystkie obowiązkowe pola oraz zawierać wymagane załączniki do oferty</w:t>
      </w:r>
      <w:r w:rsidR="00605AE0" w:rsidRPr="00B62071">
        <w:rPr>
          <w:rFonts w:ascii="Arial" w:hAnsi="Arial" w:cs="Arial"/>
        </w:rPr>
        <w:t>,</w:t>
      </w:r>
      <w:r w:rsidR="00D55EA4" w:rsidRPr="00B62071">
        <w:rPr>
          <w:rFonts w:ascii="Arial" w:hAnsi="Arial" w:cs="Arial"/>
        </w:rPr>
        <w:t xml:space="preserve"> które należy złożyć w postaci elektronicznej opatrzone</w:t>
      </w:r>
      <w:r w:rsidR="00605AE0" w:rsidRPr="00B62071">
        <w:rPr>
          <w:rFonts w:ascii="Arial" w:hAnsi="Arial" w:cs="Arial"/>
        </w:rPr>
        <w:t>j</w:t>
      </w:r>
      <w:r w:rsidR="00D55EA4" w:rsidRPr="00B62071">
        <w:rPr>
          <w:rFonts w:ascii="Arial" w:hAnsi="Arial" w:cs="Arial"/>
        </w:rPr>
        <w:t xml:space="preserve"> kwalifikowanym podpisem elektronicznym.</w:t>
      </w:r>
    </w:p>
    <w:p w14:paraId="5E6324AA" w14:textId="25ED475A" w:rsidR="00D27B74" w:rsidRPr="00B62071" w:rsidRDefault="00E03C6A"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 xml:space="preserve">2.4 </w:t>
      </w:r>
      <w:r w:rsidRPr="00B62071">
        <w:rPr>
          <w:rFonts w:ascii="Arial" w:hAnsi="Arial" w:cs="Arial"/>
        </w:rPr>
        <w:tab/>
      </w:r>
      <w:r w:rsidR="00D27B74" w:rsidRPr="00B62071">
        <w:rPr>
          <w:rFonts w:ascii="Arial" w:hAnsi="Arial" w:cs="Arial"/>
        </w:rPr>
        <w:t xml:space="preserve">Za termin złożenia oferty uważa się termin zamieszczenia oferty na </w:t>
      </w:r>
      <w:r w:rsidR="001B7A05" w:rsidRPr="00B62071">
        <w:rPr>
          <w:rFonts w:ascii="Arial" w:hAnsi="Arial" w:cs="Arial"/>
        </w:rPr>
        <w:t>P</w:t>
      </w:r>
      <w:r w:rsidR="00D27B74" w:rsidRPr="00B62071">
        <w:rPr>
          <w:rFonts w:ascii="Arial" w:hAnsi="Arial" w:cs="Arial"/>
        </w:rPr>
        <w:t>latformie.</w:t>
      </w:r>
    </w:p>
    <w:p w14:paraId="168445CA" w14:textId="4CB2CAC4" w:rsidR="00BA6E90" w:rsidRPr="00B62071" w:rsidRDefault="00D27B74" w:rsidP="00E50A3A">
      <w:pPr>
        <w:pStyle w:val="Akapitzlist"/>
        <w:spacing w:after="120" w:line="240" w:lineRule="auto"/>
        <w:ind w:left="851" w:hanging="425"/>
        <w:contextualSpacing w:val="0"/>
        <w:jc w:val="left"/>
        <w:rPr>
          <w:rFonts w:ascii="Arial" w:hAnsi="Arial" w:cs="Arial"/>
        </w:rPr>
      </w:pPr>
      <w:r w:rsidRPr="00B62071">
        <w:rPr>
          <w:rFonts w:ascii="Arial" w:hAnsi="Arial" w:cs="Arial"/>
        </w:rPr>
        <w:t>2.5</w:t>
      </w:r>
      <w:r w:rsidRPr="00B62071">
        <w:rPr>
          <w:rFonts w:ascii="Arial" w:hAnsi="Arial" w:cs="Arial"/>
        </w:rPr>
        <w:tab/>
      </w:r>
      <w:r w:rsidR="00D55EA4" w:rsidRPr="00B62071">
        <w:rPr>
          <w:rFonts w:ascii="Arial" w:hAnsi="Arial" w:cs="Arial"/>
        </w:rPr>
        <w:t xml:space="preserve">Wszelkie informacje stanowiące tajemnicę przedsiębiorstwa w rozumieniu ustawy z dnia </w:t>
      </w:r>
      <w:r w:rsidR="00366C07" w:rsidRPr="00B62071">
        <w:rPr>
          <w:rFonts w:ascii="Arial" w:hAnsi="Arial" w:cs="Arial"/>
        </w:rPr>
        <w:t>16 kwietnia</w:t>
      </w:r>
      <w:r w:rsidR="00D55EA4" w:rsidRPr="00B62071">
        <w:rPr>
          <w:rFonts w:ascii="Arial" w:hAnsi="Arial" w:cs="Arial"/>
        </w:rPr>
        <w:t xml:space="preserve"> 1993 r. o zwalczaniu </w:t>
      </w:r>
      <w:r w:rsidR="00133B87" w:rsidRPr="00B62071">
        <w:rPr>
          <w:rFonts w:ascii="Arial" w:hAnsi="Arial" w:cs="Arial"/>
        </w:rPr>
        <w:t>nieuczciwej konkurencji, które w</w:t>
      </w:r>
      <w:r w:rsidR="00D55EA4" w:rsidRPr="00B62071">
        <w:rPr>
          <w:rFonts w:ascii="Arial" w:hAnsi="Arial" w:cs="Arial"/>
        </w:rPr>
        <w:t>ykonawca zastrzeże jako</w:t>
      </w:r>
      <w:r w:rsidR="006507E9" w:rsidRPr="00B62071">
        <w:rPr>
          <w:rFonts w:ascii="Arial" w:hAnsi="Arial" w:cs="Arial"/>
        </w:rPr>
        <w:t xml:space="preserve"> </w:t>
      </w:r>
      <w:r w:rsidR="00D55EA4" w:rsidRPr="00B62071">
        <w:rPr>
          <w:rFonts w:ascii="Arial" w:hAnsi="Arial" w:cs="Arial"/>
        </w:rPr>
        <w:t>tajemnicę przedsiębiorstwa, powinny zostać złożone zgodnie z Instrukcją składania oferty dla Wykonawcy.</w:t>
      </w:r>
    </w:p>
    <w:p w14:paraId="6B7613D2" w14:textId="1B80DEC3" w:rsidR="00BA6E90" w:rsidRPr="00B62071" w:rsidRDefault="00133B87" w:rsidP="00E50A3A">
      <w:pPr>
        <w:pStyle w:val="Akapitzlist"/>
        <w:numPr>
          <w:ilvl w:val="1"/>
          <w:numId w:val="77"/>
        </w:numPr>
        <w:spacing w:after="120"/>
        <w:ind w:left="850" w:hanging="425"/>
        <w:contextualSpacing w:val="0"/>
        <w:jc w:val="left"/>
        <w:rPr>
          <w:rFonts w:ascii="Arial" w:hAnsi="Arial" w:cs="Arial"/>
        </w:rPr>
      </w:pPr>
      <w:r w:rsidRPr="00B62071">
        <w:rPr>
          <w:rFonts w:ascii="Arial" w:hAnsi="Arial" w:cs="Arial"/>
        </w:rPr>
        <w:t>Zł</w:t>
      </w:r>
      <w:r w:rsidR="00D55EA4" w:rsidRPr="00B62071">
        <w:rPr>
          <w:rFonts w:ascii="Arial" w:hAnsi="Arial" w:cs="Arial"/>
        </w:rPr>
        <w:t>ożenie oferty wraz z załącznikami p</w:t>
      </w:r>
      <w:r w:rsidRPr="00B62071">
        <w:rPr>
          <w:rFonts w:ascii="Arial" w:hAnsi="Arial" w:cs="Arial"/>
        </w:rPr>
        <w:t xml:space="preserve">oprzez </w:t>
      </w:r>
      <w:r w:rsidR="001B7A05" w:rsidRPr="00B62071">
        <w:rPr>
          <w:rFonts w:ascii="Arial" w:hAnsi="Arial" w:cs="Arial"/>
        </w:rPr>
        <w:t>P</w:t>
      </w:r>
      <w:r w:rsidRPr="00B62071">
        <w:rPr>
          <w:rFonts w:ascii="Arial" w:hAnsi="Arial" w:cs="Arial"/>
        </w:rPr>
        <w:t>latformę umożliwia w</w:t>
      </w:r>
      <w:r w:rsidR="00D55EA4" w:rsidRPr="00B62071">
        <w:rPr>
          <w:rFonts w:ascii="Arial" w:hAnsi="Arial" w:cs="Arial"/>
        </w:rPr>
        <w:t>ykonawcy: sprawdzenie czy została ona właściwie podpisana kwalifikowanym podpisem</w:t>
      </w:r>
      <w:r w:rsidR="00605AE0" w:rsidRPr="00B62071">
        <w:rPr>
          <w:rFonts w:ascii="Arial" w:hAnsi="Arial" w:cs="Arial"/>
        </w:rPr>
        <w:t xml:space="preserve"> elektronicznym</w:t>
      </w:r>
      <w:r w:rsidR="00D55EA4" w:rsidRPr="00B62071">
        <w:rPr>
          <w:rFonts w:ascii="Arial" w:hAnsi="Arial" w:cs="Arial"/>
        </w:rPr>
        <w:t xml:space="preserve">, otrzymanie na adres e-mail potwierdzenia złożenia oferty, załączenia oferty bez konieczności szyfrowania pliku i wysyłania jakichkolwiek haseł (za szyfrowanie oferty odpowiada </w:t>
      </w:r>
      <w:r w:rsidR="001B7A05" w:rsidRPr="00B62071">
        <w:rPr>
          <w:rFonts w:ascii="Arial" w:hAnsi="Arial" w:cs="Arial"/>
        </w:rPr>
        <w:t>P</w:t>
      </w:r>
      <w:r w:rsidR="00D55EA4" w:rsidRPr="00B62071">
        <w:rPr>
          <w:rFonts w:ascii="Arial" w:hAnsi="Arial" w:cs="Arial"/>
        </w:rPr>
        <w:t>latforma).</w:t>
      </w:r>
    </w:p>
    <w:p w14:paraId="63AB0816" w14:textId="152D5A14" w:rsidR="00D27B74" w:rsidRPr="00B62071" w:rsidRDefault="00D55EA4" w:rsidP="00E50A3A">
      <w:pPr>
        <w:pStyle w:val="Akapitzlist"/>
        <w:numPr>
          <w:ilvl w:val="1"/>
          <w:numId w:val="78"/>
        </w:numPr>
        <w:spacing w:after="240"/>
        <w:ind w:left="850" w:hanging="425"/>
        <w:contextualSpacing w:val="0"/>
        <w:jc w:val="left"/>
        <w:rPr>
          <w:rFonts w:ascii="Arial" w:hAnsi="Arial" w:cs="Arial"/>
        </w:rPr>
      </w:pPr>
      <w:r w:rsidRPr="00B62071">
        <w:rPr>
          <w:rFonts w:ascii="Arial" w:hAnsi="Arial" w:cs="Arial"/>
        </w:rPr>
        <w:t>Złożenie oferty na nośniku danych (np. CD, pendrive) jest niedopuszczalne</w:t>
      </w:r>
      <w:r w:rsidR="00605AE0" w:rsidRPr="00B62071">
        <w:rPr>
          <w:rFonts w:ascii="Arial" w:hAnsi="Arial" w:cs="Arial"/>
        </w:rPr>
        <w:t>.</w:t>
      </w:r>
    </w:p>
    <w:p w14:paraId="6B254C2C" w14:textId="1AD70F67" w:rsidR="006424CB" w:rsidRPr="00B62071" w:rsidRDefault="00D27B74" w:rsidP="00E50A3A">
      <w:pPr>
        <w:spacing w:after="120" w:line="240" w:lineRule="auto"/>
        <w:ind w:left="426" w:hanging="426"/>
        <w:jc w:val="left"/>
        <w:rPr>
          <w:rFonts w:ascii="Arial" w:hAnsi="Arial" w:cs="Arial"/>
        </w:rPr>
      </w:pPr>
      <w:r w:rsidRPr="00B62071">
        <w:rPr>
          <w:rFonts w:ascii="Arial" w:hAnsi="Arial" w:cs="Arial"/>
        </w:rPr>
        <w:t>3</w:t>
      </w:r>
      <w:r w:rsidR="00D55EA4" w:rsidRPr="00B62071">
        <w:rPr>
          <w:rFonts w:ascii="Arial" w:hAnsi="Arial" w:cs="Arial"/>
        </w:rPr>
        <w:t xml:space="preserve">. </w:t>
      </w:r>
      <w:r w:rsidR="00BA6E90" w:rsidRPr="00B62071">
        <w:rPr>
          <w:rFonts w:ascii="Arial" w:hAnsi="Arial" w:cs="Arial"/>
        </w:rPr>
        <w:t xml:space="preserve"> </w:t>
      </w:r>
      <w:r w:rsidR="000541E0" w:rsidRPr="00B62071">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B62071">
        <w:rPr>
          <w:rFonts w:ascii="Arial" w:hAnsi="Arial" w:cs="Arial"/>
          <w:shd w:val="clear" w:color="auto" w:fill="FFFFFF"/>
        </w:rPr>
        <w:t>JavaScript</w:t>
      </w:r>
      <w:r w:rsidR="000541E0" w:rsidRPr="00B62071">
        <w:rPr>
          <w:rFonts w:ascii="Arial" w:hAnsi="Arial" w:cs="Arial"/>
          <w:shd w:val="clear" w:color="auto" w:fill="FFFFFF"/>
        </w:rPr>
        <w:t>, akceptująca pliki typu „</w:t>
      </w:r>
      <w:proofErr w:type="spellStart"/>
      <w:r w:rsidR="000541E0" w:rsidRPr="00B62071">
        <w:rPr>
          <w:rFonts w:ascii="Arial" w:hAnsi="Arial" w:cs="Arial"/>
          <w:shd w:val="clear" w:color="auto" w:fill="FFFFFF"/>
        </w:rPr>
        <w:t>cookies</w:t>
      </w:r>
      <w:proofErr w:type="spellEnd"/>
      <w:r w:rsidR="000541E0" w:rsidRPr="00B62071">
        <w:rPr>
          <w:rFonts w:ascii="Arial" w:hAnsi="Arial" w:cs="Arial"/>
          <w:shd w:val="clear" w:color="auto" w:fill="FFFFFF"/>
        </w:rPr>
        <w:t xml:space="preserve">” oraz łącze internetowe o przepustowości </w:t>
      </w:r>
      <w:r w:rsidR="000541E0" w:rsidRPr="00B62071">
        <w:rPr>
          <w:rFonts w:ascii="Arial" w:hAnsi="Arial" w:cs="Arial"/>
          <w:shd w:val="clear" w:color="auto" w:fill="FFFFFF"/>
        </w:rPr>
        <w:lastRenderedPageBreak/>
        <w:t xml:space="preserve">co najmniej 256 </w:t>
      </w:r>
      <w:proofErr w:type="spellStart"/>
      <w:r w:rsidR="000541E0" w:rsidRPr="00B62071">
        <w:rPr>
          <w:rFonts w:ascii="Arial" w:hAnsi="Arial" w:cs="Arial"/>
          <w:shd w:val="clear" w:color="auto" w:fill="FFFFFF"/>
        </w:rPr>
        <w:t>kbit</w:t>
      </w:r>
      <w:proofErr w:type="spellEnd"/>
      <w:r w:rsidR="000541E0" w:rsidRPr="00B62071">
        <w:rPr>
          <w:rFonts w:ascii="Arial" w:hAnsi="Arial" w:cs="Arial"/>
          <w:shd w:val="clear" w:color="auto" w:fill="FFFFFF"/>
        </w:rPr>
        <w:t>/s. Platforma jest zoptymalizowana dla minimalnej rozdzielczości ekranu 1024x768 pikseli.</w:t>
      </w:r>
    </w:p>
    <w:p w14:paraId="6824AD8B" w14:textId="2FED976C" w:rsidR="006B29BE" w:rsidRPr="00B62071" w:rsidRDefault="006B29BE" w:rsidP="00E50A3A">
      <w:pPr>
        <w:pStyle w:val="Tekstpodstawowywcity"/>
        <w:shd w:val="clear" w:color="auto" w:fill="CCC0D9"/>
        <w:spacing w:before="360" w:after="240" w:line="240" w:lineRule="auto"/>
        <w:ind w:left="425" w:hanging="425"/>
        <w:jc w:val="left"/>
        <w:rPr>
          <w:rFonts w:ascii="Arial" w:hAnsi="Arial" w:cs="Arial"/>
          <w:b/>
          <w:bCs/>
          <w:u w:val="single"/>
        </w:rPr>
      </w:pPr>
      <w:r w:rsidRPr="00B62071">
        <w:rPr>
          <w:rFonts w:ascii="Arial" w:hAnsi="Arial" w:cs="Arial"/>
          <w:b/>
          <w:bCs/>
        </w:rPr>
        <w:t>X</w:t>
      </w:r>
      <w:r w:rsidR="00D56A8B" w:rsidRPr="00B62071">
        <w:rPr>
          <w:rFonts w:ascii="Arial" w:hAnsi="Arial" w:cs="Arial"/>
          <w:b/>
          <w:bCs/>
        </w:rPr>
        <w:t>I</w:t>
      </w:r>
      <w:r w:rsidRPr="00B62071">
        <w:rPr>
          <w:rFonts w:ascii="Arial" w:hAnsi="Arial" w:cs="Arial"/>
          <w:b/>
          <w:bCs/>
        </w:rPr>
        <w:t xml:space="preserve">. </w:t>
      </w:r>
      <w:r w:rsidRPr="00B62071">
        <w:rPr>
          <w:rFonts w:ascii="Arial" w:hAnsi="Arial" w:cs="Arial"/>
          <w:b/>
          <w:bCs/>
          <w:u w:val="single"/>
        </w:rPr>
        <w:t>TERMIN ZWIĄZNIA OFERTĄ</w:t>
      </w:r>
    </w:p>
    <w:bookmarkEnd w:id="24"/>
    <w:bookmarkEnd w:id="25"/>
    <w:bookmarkEnd w:id="26"/>
    <w:bookmarkEnd w:id="27"/>
    <w:p w14:paraId="6222901A" w14:textId="605B1A34" w:rsidR="006B29BE" w:rsidRPr="00B62071" w:rsidRDefault="006B29BE" w:rsidP="00E50A3A">
      <w:pPr>
        <w:numPr>
          <w:ilvl w:val="0"/>
          <w:numId w:val="52"/>
        </w:numPr>
        <w:spacing w:after="120" w:line="240" w:lineRule="auto"/>
        <w:ind w:left="426" w:hanging="426"/>
        <w:jc w:val="left"/>
        <w:rPr>
          <w:rFonts w:ascii="Arial" w:hAnsi="Arial" w:cs="Arial"/>
        </w:rPr>
      </w:pPr>
      <w:r w:rsidRPr="00B62071">
        <w:rPr>
          <w:rFonts w:ascii="Arial" w:hAnsi="Arial" w:cs="Arial"/>
        </w:rPr>
        <w:t xml:space="preserve">Wykonawca pozostaje związany złożoną ofertą przez </w:t>
      </w:r>
      <w:r w:rsidR="007C55A8" w:rsidRPr="00B62071">
        <w:rPr>
          <w:rFonts w:ascii="Arial" w:hAnsi="Arial" w:cs="Arial"/>
        </w:rPr>
        <w:t>9</w:t>
      </w:r>
      <w:r w:rsidRPr="00B62071">
        <w:rPr>
          <w:rFonts w:ascii="Arial" w:hAnsi="Arial" w:cs="Arial"/>
        </w:rPr>
        <w:t>0 dni. Bieg terminu związania ofertą rozpoczyna się wraz z upływem terminu składania ofert</w:t>
      </w:r>
      <w:r w:rsidR="007C55A8" w:rsidRPr="00B62071">
        <w:rPr>
          <w:rFonts w:ascii="Arial" w:hAnsi="Arial" w:cs="Arial"/>
        </w:rPr>
        <w:t xml:space="preserve"> i kończy się w </w:t>
      </w:r>
      <w:r w:rsidR="00F10986" w:rsidRPr="009278CA">
        <w:rPr>
          <w:rFonts w:ascii="Arial" w:hAnsi="Arial" w:cs="Arial"/>
        </w:rPr>
        <w:t>dn</w:t>
      </w:r>
      <w:r w:rsidR="009278CA" w:rsidRPr="00A4565E">
        <w:rPr>
          <w:rFonts w:ascii="Arial" w:hAnsi="Arial" w:cs="Arial"/>
        </w:rPr>
        <w:t xml:space="preserve">iu 26.03.2022 </w:t>
      </w:r>
      <w:r w:rsidR="002E4AFC" w:rsidRPr="00B62071">
        <w:rPr>
          <w:rFonts w:ascii="Arial" w:hAnsi="Arial" w:cs="Arial"/>
          <w:color w:val="000000" w:themeColor="text1"/>
        </w:rPr>
        <w:t>r.</w:t>
      </w:r>
    </w:p>
    <w:p w14:paraId="3D350973" w14:textId="22093740" w:rsidR="007C55A8" w:rsidRPr="00B62071" w:rsidRDefault="007C55A8" w:rsidP="00E50A3A">
      <w:pPr>
        <w:numPr>
          <w:ilvl w:val="0"/>
          <w:numId w:val="52"/>
        </w:numPr>
        <w:spacing w:after="120" w:line="240" w:lineRule="auto"/>
        <w:ind w:left="426" w:hanging="426"/>
        <w:jc w:val="left"/>
        <w:rPr>
          <w:rFonts w:ascii="Arial" w:hAnsi="Arial" w:cs="Arial"/>
        </w:rPr>
      </w:pPr>
      <w:r w:rsidRPr="00B62071">
        <w:rPr>
          <w:rFonts w:ascii="Arial" w:hAnsi="Arial" w:cs="Arial"/>
          <w:shd w:val="clear" w:color="auto" w:fill="FFFFFF"/>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w:t>
      </w:r>
    </w:p>
    <w:p w14:paraId="6E33B29A" w14:textId="77777777" w:rsidR="006B29BE" w:rsidRPr="00B62071" w:rsidRDefault="006B29BE" w:rsidP="00E50A3A">
      <w:pPr>
        <w:spacing w:after="0" w:line="240" w:lineRule="auto"/>
        <w:jc w:val="left"/>
        <w:rPr>
          <w:rFonts w:ascii="Arial" w:hAnsi="Arial" w:cs="Arial"/>
        </w:rPr>
      </w:pPr>
    </w:p>
    <w:p w14:paraId="5057B801" w14:textId="28F22AE5" w:rsidR="006B29BE" w:rsidRPr="00B62071" w:rsidRDefault="006B29BE" w:rsidP="00E50A3A">
      <w:pPr>
        <w:pStyle w:val="Nagwek1"/>
        <w:shd w:val="clear" w:color="auto" w:fill="CCC0D9"/>
        <w:spacing w:before="0" w:after="240" w:line="240" w:lineRule="auto"/>
        <w:jc w:val="left"/>
        <w:rPr>
          <w:rFonts w:ascii="Arial" w:hAnsi="Arial" w:cs="Arial"/>
          <w:sz w:val="22"/>
          <w:szCs w:val="22"/>
        </w:rPr>
      </w:pPr>
      <w:bookmarkStart w:id="28" w:name="_Toc262112642"/>
      <w:bookmarkStart w:id="29" w:name="_Toc264373040"/>
      <w:bookmarkStart w:id="30" w:name="_Toc440969215"/>
      <w:r w:rsidRPr="00B62071">
        <w:rPr>
          <w:rFonts w:ascii="Arial" w:hAnsi="Arial" w:cs="Arial"/>
          <w:sz w:val="22"/>
          <w:szCs w:val="22"/>
        </w:rPr>
        <w:t>X</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SPOSÓB PRZYGOTOWANIA OFERTY</w:t>
      </w:r>
      <w:bookmarkEnd w:id="28"/>
      <w:bookmarkEnd w:id="29"/>
      <w:bookmarkEnd w:id="30"/>
    </w:p>
    <w:p w14:paraId="503AD428"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Każdy Wykonawca może złożyć tylko jedną ofertę.</w:t>
      </w:r>
    </w:p>
    <w:p w14:paraId="7BE9DB8B" w14:textId="30A3F209"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Ofertę należy przygotować ściśle według wymagań określonych w niniejszej SWZ</w:t>
      </w:r>
      <w:r w:rsidR="00AA142D" w:rsidRPr="00B62071">
        <w:rPr>
          <w:rFonts w:ascii="Arial" w:hAnsi="Arial" w:cs="Arial"/>
        </w:rPr>
        <w:t>.</w:t>
      </w:r>
    </w:p>
    <w:p w14:paraId="55985B9B" w14:textId="3DA0D2CC"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i wszystkie załączone dokumenty</w:t>
      </w:r>
      <w:r w:rsidR="00164C20" w:rsidRPr="00B62071">
        <w:rPr>
          <w:rFonts w:ascii="Arial" w:hAnsi="Arial" w:cs="Arial"/>
        </w:rPr>
        <w:t xml:space="preserve"> oraz</w:t>
      </w:r>
      <w:r w:rsidRPr="00B62071">
        <w:rPr>
          <w:rFonts w:ascii="Arial" w:hAnsi="Arial" w:cs="Arial"/>
        </w:rPr>
        <w:t xml:space="preserve"> oświadczenia składane przez Wykonawcę muszą być podpisane </w:t>
      </w:r>
      <w:r w:rsidR="00CA3156" w:rsidRPr="00B62071">
        <w:rPr>
          <w:rFonts w:ascii="Arial" w:hAnsi="Arial" w:cs="Arial"/>
        </w:rPr>
        <w:t>kwalifikowanym podpisem elektronicznym</w:t>
      </w:r>
      <w:r w:rsidRPr="00B62071">
        <w:rPr>
          <w:rFonts w:ascii="Arial" w:hAnsi="Arial" w:cs="Arial"/>
        </w:rPr>
        <w:t xml:space="preserve"> przez osoby zdolne do czynności prawnych w imieniu wykonawcy i zaciągania w jego imieniu zobowiązań finansowych.</w:t>
      </w:r>
    </w:p>
    <w:p w14:paraId="50FF29BE" w14:textId="7BFC2E91"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Wykonawca ponosi wszelkie koszty związane z przygotowaniem i złożeniem oferty</w:t>
      </w:r>
      <w:r w:rsidR="00164C20" w:rsidRPr="00B62071">
        <w:rPr>
          <w:rFonts w:ascii="Arial" w:hAnsi="Arial" w:cs="Arial"/>
        </w:rPr>
        <w:t>,</w:t>
      </w:r>
      <w:r w:rsidRPr="00B62071">
        <w:rPr>
          <w:rFonts w:ascii="Arial" w:hAnsi="Arial" w:cs="Arial"/>
        </w:rPr>
        <w:t xml:space="preserve"> z</w:t>
      </w:r>
      <w:r w:rsidR="006507E9" w:rsidRPr="00B62071">
        <w:rPr>
          <w:rFonts w:ascii="Arial" w:hAnsi="Arial" w:cs="Arial"/>
        </w:rPr>
        <w:t> </w:t>
      </w:r>
      <w:r w:rsidRPr="00B62071">
        <w:rPr>
          <w:rFonts w:ascii="Arial" w:hAnsi="Arial" w:cs="Arial"/>
        </w:rPr>
        <w:t xml:space="preserve">zastrzeżeniem art. </w:t>
      </w:r>
      <w:r w:rsidR="00164C20" w:rsidRPr="00B62071">
        <w:rPr>
          <w:rFonts w:ascii="Arial" w:hAnsi="Arial" w:cs="Arial"/>
        </w:rPr>
        <w:t>261</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67F12F18" w14:textId="08E0F3E0" w:rsidR="006B29BE" w:rsidRPr="00B62071" w:rsidRDefault="00CA3156" w:rsidP="00E50A3A">
      <w:pPr>
        <w:numPr>
          <w:ilvl w:val="0"/>
          <w:numId w:val="53"/>
        </w:numPr>
        <w:spacing w:after="120" w:line="240" w:lineRule="auto"/>
        <w:ind w:left="425" w:hanging="425"/>
        <w:jc w:val="left"/>
        <w:rPr>
          <w:rFonts w:ascii="Arial" w:hAnsi="Arial" w:cs="Arial"/>
        </w:rPr>
      </w:pPr>
      <w:bookmarkStart w:id="31" w:name="_Toc504465391"/>
      <w:bookmarkStart w:id="32" w:name="_Toc108487429"/>
      <w:r w:rsidRPr="00B62071">
        <w:rPr>
          <w:rFonts w:ascii="Arial" w:hAnsi="Arial" w:cs="Arial"/>
        </w:rPr>
        <w:t>Sposób złożenia oferty opisany jest w rozdziale X pkt 2</w:t>
      </w:r>
      <w:bookmarkEnd w:id="31"/>
      <w:bookmarkEnd w:id="32"/>
      <w:r w:rsidR="0001215A" w:rsidRPr="00B62071">
        <w:rPr>
          <w:rFonts w:ascii="Arial" w:hAnsi="Arial" w:cs="Arial"/>
        </w:rPr>
        <w:t xml:space="preserve"> SWZ.</w:t>
      </w:r>
    </w:p>
    <w:p w14:paraId="45DC5FF7" w14:textId="77777777" w:rsidR="006B29BE" w:rsidRPr="00B62071" w:rsidRDefault="006B29BE" w:rsidP="00E50A3A">
      <w:pPr>
        <w:numPr>
          <w:ilvl w:val="0"/>
          <w:numId w:val="53"/>
        </w:numPr>
        <w:spacing w:after="120" w:line="240" w:lineRule="auto"/>
        <w:ind w:left="425" w:hanging="425"/>
        <w:jc w:val="left"/>
        <w:rPr>
          <w:rFonts w:ascii="Arial" w:hAnsi="Arial" w:cs="Arial"/>
        </w:rPr>
      </w:pPr>
      <w:r w:rsidRPr="00B62071">
        <w:rPr>
          <w:rFonts w:ascii="Arial" w:hAnsi="Arial" w:cs="Arial"/>
        </w:rPr>
        <w:t>Oferta powinna zawierać:</w:t>
      </w:r>
    </w:p>
    <w:p w14:paraId="325A4DC3" w14:textId="395D71A2" w:rsidR="006B29BE" w:rsidRPr="00B62071" w:rsidRDefault="004145E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bCs/>
        </w:rPr>
        <w:t xml:space="preserve">wypełniony </w:t>
      </w:r>
      <w:r w:rsidR="00A46AA5" w:rsidRPr="00B62071">
        <w:rPr>
          <w:rFonts w:ascii="Arial" w:hAnsi="Arial" w:cs="Arial"/>
          <w:bCs/>
        </w:rPr>
        <w:t>F</w:t>
      </w:r>
      <w:r w:rsidR="006B29BE" w:rsidRPr="00B62071">
        <w:rPr>
          <w:rFonts w:ascii="Arial" w:hAnsi="Arial" w:cs="Arial"/>
          <w:bCs/>
        </w:rPr>
        <w:t xml:space="preserve">ormularz </w:t>
      </w:r>
      <w:r w:rsidR="007D0BAD" w:rsidRPr="00B62071">
        <w:rPr>
          <w:rFonts w:ascii="Arial" w:hAnsi="Arial" w:cs="Arial"/>
          <w:bCs/>
        </w:rPr>
        <w:t>O</w:t>
      </w:r>
      <w:r w:rsidR="006B29BE" w:rsidRPr="00B62071">
        <w:rPr>
          <w:rFonts w:ascii="Arial" w:hAnsi="Arial" w:cs="Arial"/>
          <w:bCs/>
        </w:rPr>
        <w:t xml:space="preserve">ferty - </w:t>
      </w:r>
      <w:r w:rsidR="006B29BE" w:rsidRPr="00B62071">
        <w:rPr>
          <w:rFonts w:ascii="Arial" w:hAnsi="Arial" w:cs="Arial"/>
          <w:b/>
          <w:bCs/>
          <w:iCs/>
        </w:rPr>
        <w:t xml:space="preserve">załącznik nr 1 do </w:t>
      </w:r>
      <w:r w:rsidR="00F502A3" w:rsidRPr="00B62071">
        <w:rPr>
          <w:rFonts w:ascii="Arial" w:hAnsi="Arial" w:cs="Arial"/>
          <w:b/>
          <w:bCs/>
          <w:iCs/>
        </w:rPr>
        <w:t>SWZ</w:t>
      </w:r>
      <w:r w:rsidR="006B29BE" w:rsidRPr="00B62071">
        <w:rPr>
          <w:rFonts w:ascii="Arial" w:hAnsi="Arial" w:cs="Arial"/>
          <w:b/>
          <w:bCs/>
        </w:rPr>
        <w:t>;</w:t>
      </w:r>
    </w:p>
    <w:p w14:paraId="5FA71CAA" w14:textId="58854281" w:rsidR="00371A17" w:rsidRPr="00B62071" w:rsidRDefault="00371A17"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b/>
          <w:bCs/>
        </w:rPr>
      </w:pPr>
      <w:r w:rsidRPr="00B62071">
        <w:rPr>
          <w:rFonts w:ascii="Arial" w:hAnsi="Arial" w:cs="Arial"/>
          <w:b/>
          <w:bCs/>
        </w:rPr>
        <w:t>wypełniony Wy</w:t>
      </w:r>
      <w:r w:rsidR="00FC0922" w:rsidRPr="00B62071">
        <w:rPr>
          <w:rFonts w:ascii="Arial" w:hAnsi="Arial" w:cs="Arial"/>
          <w:b/>
          <w:bCs/>
        </w:rPr>
        <w:t>kaz wycenionych elementów</w:t>
      </w:r>
      <w:r w:rsidRPr="00B62071">
        <w:rPr>
          <w:rFonts w:ascii="Arial" w:hAnsi="Arial" w:cs="Arial"/>
          <w:b/>
          <w:bCs/>
        </w:rPr>
        <w:t xml:space="preserve">– załącznik nr </w:t>
      </w:r>
      <w:r w:rsidR="009B6E9F" w:rsidRPr="00B62071">
        <w:rPr>
          <w:rFonts w:ascii="Arial" w:hAnsi="Arial" w:cs="Arial"/>
          <w:b/>
          <w:bCs/>
        </w:rPr>
        <w:t>6.2</w:t>
      </w:r>
      <w:r w:rsidRPr="00B62071">
        <w:rPr>
          <w:rFonts w:ascii="Arial" w:hAnsi="Arial" w:cs="Arial"/>
          <w:b/>
          <w:bCs/>
        </w:rPr>
        <w:t xml:space="preserve"> do </w:t>
      </w:r>
      <w:r w:rsidR="007975CD" w:rsidRPr="00B62071">
        <w:rPr>
          <w:rFonts w:ascii="Arial" w:hAnsi="Arial" w:cs="Arial"/>
          <w:b/>
          <w:bCs/>
        </w:rPr>
        <w:t>SWZ;</w:t>
      </w:r>
    </w:p>
    <w:p w14:paraId="21E68B8F" w14:textId="56995D7A"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oświadczenia o niepodleganiu wykluczeniu z postępowania oraz spełnianiu warunków udziału w postępowaniu </w:t>
      </w:r>
      <w:r w:rsidR="00CA3156" w:rsidRPr="00B62071">
        <w:rPr>
          <w:rFonts w:ascii="Arial" w:hAnsi="Arial" w:cs="Arial"/>
        </w:rPr>
        <w:t xml:space="preserve">(JEDZ) </w:t>
      </w:r>
      <w:r w:rsidRPr="00B62071">
        <w:rPr>
          <w:rFonts w:ascii="Arial" w:hAnsi="Arial" w:cs="Arial"/>
        </w:rPr>
        <w:t xml:space="preserve">– </w:t>
      </w:r>
      <w:r w:rsidRPr="00B62071">
        <w:rPr>
          <w:rFonts w:ascii="Arial" w:hAnsi="Arial" w:cs="Arial"/>
          <w:b/>
          <w:bCs/>
        </w:rPr>
        <w:t xml:space="preserve">załącznik nr </w:t>
      </w:r>
      <w:r w:rsidR="009B6E9F" w:rsidRPr="00B62071">
        <w:rPr>
          <w:rFonts w:ascii="Arial" w:hAnsi="Arial" w:cs="Arial"/>
          <w:b/>
          <w:bCs/>
        </w:rPr>
        <w:t>2</w:t>
      </w:r>
      <w:r w:rsidRPr="00B62071">
        <w:rPr>
          <w:rFonts w:ascii="Arial" w:hAnsi="Arial" w:cs="Arial"/>
          <w:b/>
          <w:bCs/>
        </w:rPr>
        <w:t xml:space="preserve"> do </w:t>
      </w:r>
      <w:r w:rsidR="007975CD" w:rsidRPr="00B62071">
        <w:rPr>
          <w:rFonts w:ascii="Arial" w:hAnsi="Arial" w:cs="Arial"/>
          <w:b/>
          <w:bCs/>
        </w:rPr>
        <w:t>SWZ</w:t>
      </w:r>
      <w:r w:rsidRPr="00B62071">
        <w:rPr>
          <w:rFonts w:ascii="Arial" w:hAnsi="Arial" w:cs="Arial"/>
        </w:rPr>
        <w:t>; w przypadku wykonawców wspólnie ubiegających się o zamówienie ww. oświadczenie składa każdy z nich;</w:t>
      </w:r>
    </w:p>
    <w:p w14:paraId="2484BA47" w14:textId="54A3F93F"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zobowiązanie podmiotów trzecich</w:t>
      </w:r>
      <w:r w:rsidR="006414F0" w:rsidRPr="00B62071">
        <w:rPr>
          <w:rFonts w:ascii="Arial" w:hAnsi="Arial" w:cs="Arial"/>
        </w:rPr>
        <w:t>,</w:t>
      </w:r>
      <w:r w:rsidRPr="00B62071">
        <w:rPr>
          <w:rFonts w:ascii="Arial" w:hAnsi="Arial" w:cs="Arial"/>
        </w:rPr>
        <w:t xml:space="preserve"> na których zasoby powołuje się wykonawca</w:t>
      </w:r>
      <w:r w:rsidR="00085E80" w:rsidRPr="00B62071">
        <w:rPr>
          <w:rFonts w:ascii="Arial" w:hAnsi="Arial" w:cs="Arial"/>
        </w:rPr>
        <w:t xml:space="preserve"> (</w:t>
      </w:r>
      <w:r w:rsidR="00085E80" w:rsidRPr="00B62071">
        <w:rPr>
          <w:rFonts w:ascii="Arial" w:hAnsi="Arial" w:cs="Arial"/>
          <w:b/>
          <w:bCs/>
        </w:rPr>
        <w:t xml:space="preserve">załącznik nr </w:t>
      </w:r>
      <w:r w:rsidR="009B6E9F" w:rsidRPr="00B62071">
        <w:rPr>
          <w:rFonts w:ascii="Arial" w:hAnsi="Arial" w:cs="Arial"/>
          <w:b/>
          <w:bCs/>
        </w:rPr>
        <w:t>5</w:t>
      </w:r>
      <w:r w:rsidR="00085E80" w:rsidRPr="00B62071">
        <w:rPr>
          <w:rFonts w:ascii="Arial" w:hAnsi="Arial" w:cs="Arial"/>
          <w:b/>
          <w:bCs/>
        </w:rPr>
        <w:t xml:space="preserve"> do </w:t>
      </w:r>
      <w:r w:rsidR="00711C90" w:rsidRPr="00B62071">
        <w:rPr>
          <w:rFonts w:ascii="Arial" w:hAnsi="Arial" w:cs="Arial"/>
          <w:b/>
          <w:bCs/>
        </w:rPr>
        <w:t>SWZ</w:t>
      </w:r>
      <w:r w:rsidR="00085E80" w:rsidRPr="00B62071">
        <w:rPr>
          <w:rFonts w:ascii="Arial" w:hAnsi="Arial" w:cs="Arial"/>
          <w:b/>
          <w:bCs/>
        </w:rPr>
        <w:t>)</w:t>
      </w:r>
      <w:r w:rsidR="00CA3156" w:rsidRPr="00B62071">
        <w:rPr>
          <w:rFonts w:ascii="Arial" w:hAnsi="Arial" w:cs="Arial"/>
        </w:rPr>
        <w:t xml:space="preserve"> wraz z oświadczeniem podmiotu udostępniającego o</w:t>
      </w:r>
      <w:r w:rsidR="006507E9" w:rsidRPr="00B62071">
        <w:rPr>
          <w:rFonts w:ascii="Arial" w:hAnsi="Arial" w:cs="Arial"/>
        </w:rPr>
        <w:t> </w:t>
      </w:r>
      <w:r w:rsidR="00CA3156" w:rsidRPr="00B62071">
        <w:rPr>
          <w:rFonts w:ascii="Arial" w:hAnsi="Arial" w:cs="Arial"/>
        </w:rPr>
        <w:t>niepodleganiu wykluczeniu z postępowania oraz spełnianiu warunków udziału w</w:t>
      </w:r>
      <w:r w:rsidR="006507E9" w:rsidRPr="00B62071">
        <w:rPr>
          <w:rFonts w:ascii="Arial" w:hAnsi="Arial" w:cs="Arial"/>
        </w:rPr>
        <w:t> </w:t>
      </w:r>
      <w:r w:rsidR="00CA3156" w:rsidRPr="00B62071">
        <w:rPr>
          <w:rFonts w:ascii="Arial" w:hAnsi="Arial" w:cs="Arial"/>
        </w:rPr>
        <w:t>postępowaniu (JEDZ</w:t>
      </w:r>
      <w:r w:rsidR="00CA3156" w:rsidRPr="00B62071">
        <w:rPr>
          <w:rFonts w:ascii="Arial" w:hAnsi="Arial" w:cs="Arial"/>
          <w:b/>
          <w:bCs/>
        </w:rPr>
        <w:t>)</w:t>
      </w:r>
      <w:r w:rsidR="00085E80" w:rsidRPr="00B62071">
        <w:rPr>
          <w:rFonts w:ascii="Arial" w:hAnsi="Arial" w:cs="Arial"/>
        </w:rPr>
        <w:t>;</w:t>
      </w:r>
    </w:p>
    <w:p w14:paraId="66C0D614" w14:textId="242471E2" w:rsidR="00B7579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 potwierdzający wniesienie wadium</w:t>
      </w:r>
      <w:r w:rsidR="00B7579E" w:rsidRPr="00B62071">
        <w:rPr>
          <w:rFonts w:ascii="Arial" w:hAnsi="Arial" w:cs="Arial"/>
          <w:lang w:eastAsia="ar-SA"/>
        </w:rPr>
        <w:t>. W</w:t>
      </w:r>
      <w:r w:rsidR="00B7579E" w:rsidRPr="00B62071">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B62071">
        <w:rPr>
          <w:rFonts w:ascii="Arial" w:hAnsi="Arial" w:cs="Arial"/>
          <w:b/>
          <w:u w:val="single"/>
        </w:rPr>
        <w:t>z zastrzeżeniem, że dokument będzie opatrzony kwalifikowanym podpisem elektronicznym przez gwaranta/poręczyciela, tj. wystawcę gwarancji/poręczenia</w:t>
      </w:r>
      <w:r w:rsidR="00E61D91" w:rsidRPr="00B62071">
        <w:rPr>
          <w:rFonts w:ascii="Arial" w:hAnsi="Arial" w:cs="Arial"/>
          <w:b/>
          <w:u w:val="single"/>
        </w:rPr>
        <w:t>;</w:t>
      </w:r>
    </w:p>
    <w:p w14:paraId="5B9EAFBC" w14:textId="7FF5D363" w:rsidR="006B29BE" w:rsidRPr="00B62071" w:rsidRDefault="006B29BE"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lang w:eastAsia="ar-SA"/>
        </w:rPr>
        <w:t>dokumenty potwierdzające umocowanie do reprezentacji wykonawcy, w tym p</w:t>
      </w:r>
      <w:r w:rsidRPr="00B62071">
        <w:rPr>
          <w:rFonts w:ascii="Arial" w:hAnsi="Arial" w:cs="Arial"/>
        </w:rPr>
        <w:t>ełnomocnictwo ustanowione do reprezentowania wykonawcy, także wykonawców wspólnie ubiegających się o udzielenie zamówienia publicznego</w:t>
      </w:r>
      <w:r w:rsidR="00E61D91" w:rsidRPr="00B62071">
        <w:rPr>
          <w:rFonts w:ascii="Arial" w:hAnsi="Arial" w:cs="Arial"/>
        </w:rPr>
        <w:t>;</w:t>
      </w:r>
    </w:p>
    <w:p w14:paraId="2DE4ADBE" w14:textId="77777777" w:rsidR="00966D13" w:rsidRDefault="001E21F5"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B62071">
        <w:rPr>
          <w:rFonts w:ascii="Arial" w:hAnsi="Arial" w:cs="Arial"/>
        </w:rPr>
        <w:t xml:space="preserve">oświadczenie wykonawców wspólnie ubiegających się o udzielenie zamówienia publicznego dotyczące </w:t>
      </w:r>
      <w:r w:rsidR="00371C36" w:rsidRPr="00B62071">
        <w:rPr>
          <w:rFonts w:ascii="Arial" w:hAnsi="Arial" w:cs="Arial"/>
        </w:rPr>
        <w:t>robót/</w:t>
      </w:r>
      <w:r w:rsidRPr="00B62071">
        <w:rPr>
          <w:rFonts w:ascii="Arial" w:hAnsi="Arial" w:cs="Arial"/>
        </w:rPr>
        <w:t xml:space="preserve">usług wykonywanych przez poszczególnych wykonawców (składane w trybie art. 117 ust. 4 ustawy </w:t>
      </w:r>
      <w:proofErr w:type="spellStart"/>
      <w:r w:rsidRPr="00B62071">
        <w:rPr>
          <w:rFonts w:ascii="Arial" w:hAnsi="Arial" w:cs="Arial"/>
        </w:rPr>
        <w:t>Pzp</w:t>
      </w:r>
      <w:proofErr w:type="spellEnd"/>
      <w:r w:rsidRPr="00B62071">
        <w:rPr>
          <w:rFonts w:ascii="Arial" w:hAnsi="Arial" w:cs="Arial"/>
        </w:rPr>
        <w:t>) (</w:t>
      </w:r>
      <w:r w:rsidRPr="00B62071">
        <w:rPr>
          <w:rFonts w:ascii="Arial" w:hAnsi="Arial" w:cs="Arial"/>
          <w:b/>
          <w:bCs/>
        </w:rPr>
        <w:t xml:space="preserve">załącznik nr </w:t>
      </w:r>
      <w:r w:rsidR="009B6E9F" w:rsidRPr="00B62071">
        <w:rPr>
          <w:rFonts w:ascii="Arial" w:hAnsi="Arial" w:cs="Arial"/>
          <w:b/>
          <w:bCs/>
        </w:rPr>
        <w:t>8</w:t>
      </w:r>
      <w:r w:rsidRPr="00B62071">
        <w:rPr>
          <w:rFonts w:ascii="Arial" w:hAnsi="Arial" w:cs="Arial"/>
          <w:b/>
          <w:bCs/>
        </w:rPr>
        <w:t xml:space="preserve"> do SWZ</w:t>
      </w:r>
      <w:r w:rsidRPr="00B62071">
        <w:rPr>
          <w:rFonts w:ascii="Arial" w:hAnsi="Arial" w:cs="Arial"/>
        </w:rPr>
        <w:t>)</w:t>
      </w:r>
      <w:r w:rsidR="00966D13">
        <w:rPr>
          <w:rFonts w:ascii="Arial" w:hAnsi="Arial" w:cs="Arial"/>
        </w:rPr>
        <w:t>;</w:t>
      </w:r>
    </w:p>
    <w:p w14:paraId="148EA737" w14:textId="319DBD41" w:rsidR="00966D13" w:rsidRPr="00966D13"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10 do SWZ</w:t>
      </w:r>
      <w:r w:rsidRPr="00966D13">
        <w:rPr>
          <w:rFonts w:ascii="Arial" w:hAnsi="Arial" w:cs="Arial"/>
        </w:rPr>
        <w:t>);</w:t>
      </w:r>
    </w:p>
    <w:p w14:paraId="20AE07D2" w14:textId="77777777" w:rsidR="00AC175D" w:rsidRDefault="00966D13"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sidRPr="00966D13">
        <w:rPr>
          <w:rFonts w:ascii="Arial" w:hAnsi="Arial" w:cs="Arial"/>
        </w:rPr>
        <w:lastRenderedPageBreak/>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966D13">
        <w:rPr>
          <w:rFonts w:ascii="Arial" w:hAnsi="Arial" w:cs="Arial"/>
        </w:rPr>
        <w:t>Pzp</w:t>
      </w:r>
      <w:proofErr w:type="spellEnd"/>
      <w:r w:rsidRPr="00966D13">
        <w:rPr>
          <w:rFonts w:ascii="Arial" w:hAnsi="Arial" w:cs="Arial"/>
        </w:rPr>
        <w:t xml:space="preserve"> (</w:t>
      </w:r>
      <w:r w:rsidRPr="00966D13">
        <w:rPr>
          <w:rFonts w:ascii="Arial" w:hAnsi="Arial" w:cs="Arial"/>
          <w:b/>
          <w:bCs/>
        </w:rPr>
        <w:t>załącznik nr 11 do SWZ</w:t>
      </w:r>
      <w:r w:rsidRPr="00966D13">
        <w:rPr>
          <w:rFonts w:ascii="Arial" w:hAnsi="Arial" w:cs="Arial"/>
        </w:rPr>
        <w:t>) – jeżeli dotyczy</w:t>
      </w:r>
      <w:r w:rsidR="00AC175D">
        <w:rPr>
          <w:rFonts w:ascii="Arial" w:hAnsi="Arial" w:cs="Arial"/>
        </w:rPr>
        <w:t>;</w:t>
      </w:r>
    </w:p>
    <w:p w14:paraId="4B6B6F2A" w14:textId="682EDCF8" w:rsidR="00A713F8" w:rsidRPr="00E50A3A" w:rsidRDefault="00AC175D" w:rsidP="00E50A3A">
      <w:pPr>
        <w:numPr>
          <w:ilvl w:val="1"/>
          <w:numId w:val="53"/>
        </w:numPr>
        <w:tabs>
          <w:tab w:val="left" w:pos="851"/>
        </w:tabs>
        <w:autoSpaceDE w:val="0"/>
        <w:autoSpaceDN w:val="0"/>
        <w:adjustRightInd w:val="0"/>
        <w:spacing w:after="120" w:line="240" w:lineRule="auto"/>
        <w:ind w:left="851" w:hanging="567"/>
        <w:jc w:val="left"/>
        <w:rPr>
          <w:rFonts w:ascii="Arial" w:hAnsi="Arial" w:cs="Arial"/>
        </w:rPr>
      </w:pPr>
      <w:r>
        <w:rPr>
          <w:rFonts w:ascii="Arial" w:hAnsi="Arial" w:cs="Arial"/>
          <w:iCs/>
        </w:rPr>
        <w:t>Koncepcje elementów, o których mowa w</w:t>
      </w:r>
      <w:r w:rsidR="004C5372">
        <w:rPr>
          <w:rFonts w:ascii="Arial" w:hAnsi="Arial" w:cs="Arial"/>
          <w:iCs/>
        </w:rPr>
        <w:t xml:space="preserve"> rozdz.</w:t>
      </w:r>
      <w:r>
        <w:rPr>
          <w:rFonts w:ascii="Arial" w:hAnsi="Arial" w:cs="Arial"/>
          <w:iCs/>
        </w:rPr>
        <w:t xml:space="preserve"> IX </w:t>
      </w:r>
      <w:r w:rsidR="004C5372">
        <w:rPr>
          <w:rFonts w:ascii="Arial" w:hAnsi="Arial" w:cs="Arial"/>
          <w:iCs/>
        </w:rPr>
        <w:t xml:space="preserve">SWZ, </w:t>
      </w:r>
      <w:r w:rsidRPr="00B62071">
        <w:rPr>
          <w:rFonts w:ascii="Arial" w:hAnsi="Arial" w:cs="Arial"/>
          <w:iCs/>
        </w:rPr>
        <w:t xml:space="preserve">zgodnie z </w:t>
      </w:r>
      <w:r>
        <w:rPr>
          <w:rFonts w:ascii="Arial" w:hAnsi="Arial" w:cs="Arial"/>
          <w:iCs/>
        </w:rPr>
        <w:t xml:space="preserve">zawartymi tam </w:t>
      </w:r>
      <w:r w:rsidRPr="00B62071">
        <w:rPr>
          <w:rFonts w:ascii="Arial" w:hAnsi="Arial" w:cs="Arial"/>
          <w:iCs/>
        </w:rPr>
        <w:t>wytycznymi</w:t>
      </w:r>
      <w:r>
        <w:rPr>
          <w:rFonts w:ascii="Arial" w:hAnsi="Arial" w:cs="Arial"/>
          <w:iCs/>
        </w:rPr>
        <w:t>.</w:t>
      </w:r>
    </w:p>
    <w:p w14:paraId="5ADAB0A3" w14:textId="743B1E20" w:rsidR="006B29BE" w:rsidRPr="00B62071" w:rsidRDefault="006B29BE" w:rsidP="00E50A3A">
      <w:pPr>
        <w:pStyle w:val="Nagwek1"/>
        <w:keepNext w:val="0"/>
        <w:shd w:val="clear" w:color="auto" w:fill="CCC0D9"/>
        <w:spacing w:before="360" w:after="240" w:line="240" w:lineRule="auto"/>
        <w:ind w:left="567" w:hanging="567"/>
        <w:jc w:val="left"/>
        <w:rPr>
          <w:rFonts w:ascii="Arial" w:hAnsi="Arial" w:cs="Arial"/>
          <w:sz w:val="22"/>
          <w:szCs w:val="22"/>
        </w:rPr>
      </w:pPr>
      <w:bookmarkStart w:id="33" w:name="_Toc264373041"/>
      <w:bookmarkStart w:id="34" w:name="_Toc440969216"/>
      <w:bookmarkStart w:id="35" w:name="_Toc222042044"/>
      <w:r w:rsidRPr="00B62071">
        <w:rPr>
          <w:rFonts w:ascii="Arial" w:hAnsi="Arial" w:cs="Arial"/>
          <w:sz w:val="22"/>
          <w:szCs w:val="22"/>
        </w:rPr>
        <w:t>XI</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MIEJSCE I TERMIN SKŁADANIA OFER</w:t>
      </w:r>
      <w:bookmarkEnd w:id="33"/>
      <w:bookmarkEnd w:id="34"/>
      <w:r w:rsidRPr="00B62071">
        <w:rPr>
          <w:rFonts w:ascii="Arial" w:hAnsi="Arial" w:cs="Arial"/>
          <w:sz w:val="22"/>
          <w:szCs w:val="22"/>
          <w:u w:val="single"/>
        </w:rPr>
        <w:t>T</w:t>
      </w:r>
    </w:p>
    <w:p w14:paraId="12B7382E" w14:textId="5D82F38A" w:rsidR="006B29BE" w:rsidRPr="00B62071" w:rsidRDefault="006B29BE" w:rsidP="00E50A3A">
      <w:pPr>
        <w:numPr>
          <w:ilvl w:val="0"/>
          <w:numId w:val="54"/>
        </w:numPr>
        <w:spacing w:after="120" w:line="240" w:lineRule="auto"/>
        <w:ind w:left="426" w:hanging="426"/>
        <w:jc w:val="left"/>
        <w:rPr>
          <w:rFonts w:ascii="Arial" w:hAnsi="Arial" w:cs="Arial"/>
        </w:rPr>
      </w:pPr>
      <w:r w:rsidRPr="00B62071">
        <w:rPr>
          <w:rFonts w:ascii="Arial" w:hAnsi="Arial" w:cs="Arial"/>
        </w:rPr>
        <w:t xml:space="preserve">Ofertę należy </w:t>
      </w:r>
      <w:r w:rsidRPr="00A4565E">
        <w:rPr>
          <w:rFonts w:ascii="Arial" w:hAnsi="Arial" w:cs="Arial"/>
        </w:rPr>
        <w:t xml:space="preserve">złożyć </w:t>
      </w:r>
      <w:r w:rsidR="009278CA" w:rsidRPr="00A4565E">
        <w:rPr>
          <w:rFonts w:ascii="Arial" w:hAnsi="Arial" w:cs="Arial"/>
        </w:rPr>
        <w:t xml:space="preserve">do </w:t>
      </w:r>
      <w:r w:rsidR="009278CA" w:rsidRPr="00A4565E">
        <w:rPr>
          <w:rFonts w:ascii="Arial" w:hAnsi="Arial" w:cs="Arial"/>
          <w:b/>
        </w:rPr>
        <w:t>27.12.</w:t>
      </w:r>
      <w:r w:rsidR="009E622A" w:rsidRPr="00A4565E">
        <w:rPr>
          <w:rFonts w:ascii="Arial" w:hAnsi="Arial" w:cs="Arial"/>
          <w:b/>
          <w:color w:val="000000" w:themeColor="text1"/>
        </w:rPr>
        <w:t>202</w:t>
      </w:r>
      <w:r w:rsidR="00591D23" w:rsidRPr="00A4565E">
        <w:rPr>
          <w:rFonts w:ascii="Arial" w:hAnsi="Arial" w:cs="Arial"/>
          <w:b/>
          <w:color w:val="000000" w:themeColor="text1"/>
        </w:rPr>
        <w:t>2</w:t>
      </w:r>
      <w:r w:rsidR="009E622A" w:rsidRPr="00A4565E">
        <w:rPr>
          <w:rFonts w:ascii="Arial" w:hAnsi="Arial" w:cs="Arial"/>
          <w:b/>
          <w:color w:val="000000" w:themeColor="text1"/>
        </w:rPr>
        <w:t>r</w:t>
      </w:r>
      <w:r w:rsidR="009E622A" w:rsidRPr="00B62071">
        <w:rPr>
          <w:rFonts w:ascii="Arial" w:hAnsi="Arial" w:cs="Arial"/>
          <w:b/>
          <w:color w:val="000000" w:themeColor="text1"/>
        </w:rPr>
        <w:t>.</w:t>
      </w:r>
      <w:r w:rsidRPr="00B62071">
        <w:rPr>
          <w:rFonts w:ascii="Arial" w:hAnsi="Arial" w:cs="Arial"/>
          <w:b/>
          <w:color w:val="000000" w:themeColor="text1"/>
        </w:rPr>
        <w:t xml:space="preserve"> do godziny</w:t>
      </w:r>
      <w:r w:rsidR="009E622A" w:rsidRPr="00B62071">
        <w:rPr>
          <w:rFonts w:ascii="Arial" w:hAnsi="Arial" w:cs="Arial"/>
          <w:b/>
          <w:color w:val="000000" w:themeColor="text1"/>
        </w:rPr>
        <w:t xml:space="preserve"> </w:t>
      </w:r>
      <w:r w:rsidR="009E622A" w:rsidRPr="00B62071">
        <w:rPr>
          <w:rFonts w:ascii="Arial" w:hAnsi="Arial" w:cs="Arial"/>
          <w:b/>
        </w:rPr>
        <w:t>12</w:t>
      </w:r>
      <w:r w:rsidR="002E4AFC" w:rsidRPr="00B62071">
        <w:rPr>
          <w:rFonts w:ascii="Arial" w:hAnsi="Arial" w:cs="Arial"/>
          <w:b/>
        </w:rPr>
        <w:t>:</w:t>
      </w:r>
      <w:r w:rsidR="009E622A" w:rsidRPr="00B62071">
        <w:rPr>
          <w:rFonts w:ascii="Arial" w:hAnsi="Arial" w:cs="Arial"/>
          <w:b/>
        </w:rPr>
        <w:t>00</w:t>
      </w:r>
      <w:r w:rsidR="0001215A" w:rsidRPr="00B62071">
        <w:rPr>
          <w:rFonts w:ascii="Arial" w:hAnsi="Arial" w:cs="Arial"/>
          <w:b/>
        </w:rPr>
        <w:t xml:space="preserve"> </w:t>
      </w:r>
      <w:r w:rsidR="00CA3156" w:rsidRPr="00B62071">
        <w:rPr>
          <w:rFonts w:ascii="Arial" w:hAnsi="Arial" w:cs="Arial"/>
        </w:rPr>
        <w:t>w sposób określony w</w:t>
      </w:r>
      <w:r w:rsidR="009E622A" w:rsidRPr="00B62071">
        <w:rPr>
          <w:rFonts w:ascii="Arial" w:hAnsi="Arial" w:cs="Arial"/>
        </w:rPr>
        <w:t> </w:t>
      </w:r>
      <w:r w:rsidR="00CA3156" w:rsidRPr="00B62071">
        <w:rPr>
          <w:rFonts w:ascii="Arial" w:hAnsi="Arial" w:cs="Arial"/>
        </w:rPr>
        <w:t xml:space="preserve">rozdziale X pkt 2 </w:t>
      </w:r>
      <w:r w:rsidR="002F4902" w:rsidRPr="00B62071">
        <w:rPr>
          <w:rFonts w:ascii="Arial" w:hAnsi="Arial" w:cs="Arial"/>
        </w:rPr>
        <w:t>SWZ</w:t>
      </w:r>
      <w:r w:rsidR="00CA3156" w:rsidRPr="00B62071">
        <w:rPr>
          <w:rFonts w:ascii="Arial" w:hAnsi="Arial" w:cs="Arial"/>
        </w:rPr>
        <w:t>.</w:t>
      </w:r>
    </w:p>
    <w:p w14:paraId="2B833180" w14:textId="03C5E860" w:rsidR="00B4037A" w:rsidRPr="00B62071" w:rsidRDefault="00E713C0" w:rsidP="00E50A3A">
      <w:pPr>
        <w:numPr>
          <w:ilvl w:val="0"/>
          <w:numId w:val="54"/>
        </w:numPr>
        <w:spacing w:after="120" w:line="240" w:lineRule="auto"/>
        <w:ind w:left="426" w:hanging="426"/>
        <w:jc w:val="left"/>
        <w:rPr>
          <w:rFonts w:ascii="Arial" w:hAnsi="Arial" w:cs="Arial"/>
        </w:rPr>
      </w:pPr>
      <w:r w:rsidRPr="00B62071">
        <w:rPr>
          <w:rFonts w:ascii="Arial" w:hAnsi="Arial" w:cs="Arial"/>
        </w:rPr>
        <w:t>O</w:t>
      </w:r>
      <w:r w:rsidR="006B29BE" w:rsidRPr="00B62071">
        <w:rPr>
          <w:rFonts w:ascii="Arial" w:hAnsi="Arial" w:cs="Arial"/>
        </w:rPr>
        <w:t xml:space="preserve">twarcie ofert </w:t>
      </w:r>
      <w:r w:rsidR="006B29BE" w:rsidRPr="00B62071">
        <w:rPr>
          <w:rFonts w:ascii="Arial" w:hAnsi="Arial" w:cs="Arial"/>
          <w:color w:val="000000" w:themeColor="text1"/>
        </w:rPr>
        <w:t xml:space="preserve">nastąpi </w:t>
      </w:r>
      <w:r w:rsidR="00A72B09" w:rsidRPr="00A4565E">
        <w:rPr>
          <w:rFonts w:ascii="Arial" w:hAnsi="Arial" w:cs="Arial"/>
          <w:b/>
          <w:color w:val="000000" w:themeColor="text1"/>
        </w:rPr>
        <w:t>27.12.</w:t>
      </w:r>
      <w:r w:rsidR="00330E52" w:rsidRPr="00A4565E">
        <w:rPr>
          <w:rFonts w:ascii="Arial" w:hAnsi="Arial" w:cs="Arial"/>
          <w:b/>
          <w:color w:val="000000" w:themeColor="text1"/>
        </w:rPr>
        <w:t>2022</w:t>
      </w:r>
      <w:r w:rsidR="00BE4AEC" w:rsidRPr="00A4565E">
        <w:rPr>
          <w:rFonts w:ascii="Arial" w:hAnsi="Arial" w:cs="Arial"/>
          <w:b/>
          <w:color w:val="000000" w:themeColor="text1"/>
        </w:rPr>
        <w:t xml:space="preserve"> r</w:t>
      </w:r>
      <w:r w:rsidR="00BE4AEC" w:rsidRPr="00A72B09">
        <w:rPr>
          <w:rFonts w:ascii="Arial" w:hAnsi="Arial" w:cs="Arial"/>
          <w:b/>
          <w:color w:val="000000" w:themeColor="text1"/>
        </w:rPr>
        <w:t>.</w:t>
      </w:r>
      <w:r w:rsidR="006B29BE" w:rsidRPr="00B62071">
        <w:rPr>
          <w:rFonts w:ascii="Arial" w:hAnsi="Arial" w:cs="Arial"/>
          <w:b/>
          <w:bCs/>
          <w:color w:val="000000" w:themeColor="text1"/>
        </w:rPr>
        <w:t xml:space="preserve"> o godz</w:t>
      </w:r>
      <w:r w:rsidR="002F4902" w:rsidRPr="00B62071">
        <w:rPr>
          <w:rFonts w:ascii="Arial" w:hAnsi="Arial" w:cs="Arial"/>
          <w:b/>
          <w:bCs/>
          <w:color w:val="000000" w:themeColor="text1"/>
        </w:rPr>
        <w:t>inie</w:t>
      </w:r>
      <w:r w:rsidR="006B29BE" w:rsidRPr="00B62071">
        <w:rPr>
          <w:rFonts w:ascii="Arial" w:hAnsi="Arial" w:cs="Arial"/>
          <w:b/>
          <w:bCs/>
          <w:color w:val="000000" w:themeColor="text1"/>
        </w:rPr>
        <w:t xml:space="preserve"> </w:t>
      </w:r>
      <w:r w:rsidR="009E622A" w:rsidRPr="00B62071">
        <w:rPr>
          <w:rFonts w:ascii="Arial" w:hAnsi="Arial" w:cs="Arial"/>
          <w:b/>
          <w:bCs/>
          <w:color w:val="000000" w:themeColor="text1"/>
        </w:rPr>
        <w:t>12</w:t>
      </w:r>
      <w:r w:rsidR="002E4AFC" w:rsidRPr="00B62071">
        <w:rPr>
          <w:rFonts w:ascii="Arial" w:hAnsi="Arial" w:cs="Arial"/>
          <w:b/>
          <w:bCs/>
        </w:rPr>
        <w:t>:</w:t>
      </w:r>
      <w:r w:rsidR="009E622A" w:rsidRPr="00B62071">
        <w:rPr>
          <w:rFonts w:ascii="Arial" w:hAnsi="Arial" w:cs="Arial"/>
          <w:b/>
          <w:bCs/>
        </w:rPr>
        <w:t>30</w:t>
      </w:r>
      <w:r w:rsidR="006649A6" w:rsidRPr="00B62071">
        <w:rPr>
          <w:rFonts w:ascii="Arial" w:hAnsi="Arial" w:cs="Arial"/>
          <w:b/>
        </w:rPr>
        <w:t xml:space="preserve"> </w:t>
      </w:r>
      <w:r w:rsidR="00B4037A" w:rsidRPr="00B62071">
        <w:rPr>
          <w:rFonts w:ascii="Arial" w:hAnsi="Arial" w:cs="Arial"/>
        </w:rPr>
        <w:t xml:space="preserve">w Urzędzie Miasta Świnoujście, pok. nr </w:t>
      </w:r>
      <w:r w:rsidR="009E622A" w:rsidRPr="00B62071">
        <w:rPr>
          <w:rFonts w:ascii="Arial" w:hAnsi="Arial" w:cs="Arial"/>
        </w:rPr>
        <w:t>111</w:t>
      </w:r>
      <w:r w:rsidR="00B4037A" w:rsidRPr="00B62071">
        <w:rPr>
          <w:rFonts w:ascii="Arial" w:hAnsi="Arial" w:cs="Arial"/>
        </w:rPr>
        <w:t>, za pomocą platformy zakupowej.</w:t>
      </w:r>
    </w:p>
    <w:p w14:paraId="180DED94" w14:textId="71594022" w:rsidR="00CA3156" w:rsidRPr="00B62071" w:rsidRDefault="00CA3156" w:rsidP="00E50A3A">
      <w:pPr>
        <w:pStyle w:val="Lista"/>
        <w:numPr>
          <w:ilvl w:val="0"/>
          <w:numId w:val="54"/>
        </w:numPr>
        <w:overflowPunct/>
        <w:adjustRightInd/>
        <w:spacing w:before="120" w:after="120" w:line="240" w:lineRule="auto"/>
        <w:ind w:left="426" w:hanging="426"/>
        <w:jc w:val="left"/>
        <w:rPr>
          <w:rFonts w:eastAsiaTheme="minorHAnsi" w:cs="Arial"/>
          <w:color w:val="auto"/>
          <w:szCs w:val="22"/>
          <w:lang w:eastAsia="en-US"/>
        </w:rPr>
      </w:pPr>
      <w:r w:rsidRPr="00B62071">
        <w:rPr>
          <w:rFonts w:eastAsiaTheme="minorHAnsi" w:cs="Arial"/>
          <w:color w:val="auto"/>
          <w:szCs w:val="22"/>
          <w:lang w:eastAsia="en-US"/>
        </w:rPr>
        <w:t xml:space="preserve">Otwarcie ofert jest jawne, </w:t>
      </w:r>
      <w:r w:rsidR="002F4902" w:rsidRPr="00B62071">
        <w:rPr>
          <w:rFonts w:eastAsiaTheme="minorHAnsi" w:cs="Arial"/>
          <w:color w:val="auto"/>
          <w:szCs w:val="22"/>
          <w:lang w:eastAsia="en-US"/>
        </w:rPr>
        <w:t>w</w:t>
      </w:r>
      <w:r w:rsidRPr="00B62071">
        <w:rPr>
          <w:rFonts w:eastAsiaTheme="minorHAnsi" w:cs="Arial"/>
          <w:color w:val="auto"/>
          <w:szCs w:val="22"/>
          <w:lang w:eastAsia="en-US"/>
        </w:rPr>
        <w:t>ykonawcy mogą uczestniczyć w sesji otwarcia ofert.</w:t>
      </w:r>
    </w:p>
    <w:p w14:paraId="75226CBC" w14:textId="5A706C49" w:rsidR="00CA3156" w:rsidRPr="00B62071" w:rsidRDefault="00CA3156" w:rsidP="00E50A3A">
      <w:pPr>
        <w:numPr>
          <w:ilvl w:val="0"/>
          <w:numId w:val="54"/>
        </w:numPr>
        <w:spacing w:after="120" w:line="240" w:lineRule="auto"/>
        <w:ind w:left="426" w:hanging="426"/>
        <w:jc w:val="left"/>
        <w:rPr>
          <w:rFonts w:ascii="Arial" w:hAnsi="Arial" w:cs="Arial"/>
        </w:rPr>
      </w:pPr>
      <w:r w:rsidRPr="00B62071">
        <w:rPr>
          <w:rFonts w:ascii="Arial" w:eastAsiaTheme="minorHAnsi" w:hAnsi="Arial" w:cs="Arial"/>
          <w:lang w:eastAsia="en-US"/>
        </w:rPr>
        <w:t>Niezwłocznie po otwarciu ofert Zamawiający zamieści na stronie internetowej informację z</w:t>
      </w:r>
      <w:r w:rsidR="00B02B73" w:rsidRPr="00B62071">
        <w:rPr>
          <w:rFonts w:ascii="Arial" w:eastAsiaTheme="minorHAnsi" w:hAnsi="Arial" w:cs="Arial"/>
          <w:lang w:eastAsia="en-US"/>
        </w:rPr>
        <w:t> </w:t>
      </w:r>
      <w:r w:rsidRPr="00B62071">
        <w:rPr>
          <w:rFonts w:ascii="Arial" w:eastAsiaTheme="minorHAnsi" w:hAnsi="Arial" w:cs="Arial"/>
          <w:lang w:eastAsia="en-US"/>
        </w:rPr>
        <w:t>otwarcia ofert</w:t>
      </w:r>
      <w:r w:rsidR="002F4902" w:rsidRPr="00B62071">
        <w:rPr>
          <w:rFonts w:ascii="Arial" w:eastAsiaTheme="minorHAnsi" w:hAnsi="Arial" w:cs="Arial"/>
          <w:lang w:eastAsia="en-US"/>
        </w:rPr>
        <w:t xml:space="preserve">, o której mowa w art. 222 ust. 5 ustawy </w:t>
      </w:r>
      <w:proofErr w:type="spellStart"/>
      <w:r w:rsidR="002F4902" w:rsidRPr="00B62071">
        <w:rPr>
          <w:rFonts w:ascii="Arial" w:eastAsiaTheme="minorHAnsi" w:hAnsi="Arial" w:cs="Arial"/>
          <w:lang w:eastAsia="en-US"/>
        </w:rPr>
        <w:t>Pzp</w:t>
      </w:r>
      <w:proofErr w:type="spellEnd"/>
      <w:r w:rsidR="002F4902" w:rsidRPr="00B62071">
        <w:rPr>
          <w:rFonts w:ascii="Arial" w:eastAsiaTheme="minorHAnsi" w:hAnsi="Arial" w:cs="Arial"/>
          <w:lang w:eastAsia="en-US"/>
        </w:rPr>
        <w:t>.</w:t>
      </w:r>
    </w:p>
    <w:p w14:paraId="0D07AB33" w14:textId="101DC10C"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36" w:name="_Toc264373042"/>
      <w:bookmarkStart w:id="37" w:name="_Toc440969217"/>
      <w:r w:rsidRPr="00B62071">
        <w:rPr>
          <w:rFonts w:ascii="Arial" w:hAnsi="Arial" w:cs="Arial"/>
          <w:sz w:val="22"/>
          <w:szCs w:val="22"/>
        </w:rPr>
        <w:t>XI</w:t>
      </w:r>
      <w:r w:rsidR="00D56A8B" w:rsidRPr="00B62071">
        <w:rPr>
          <w:rFonts w:ascii="Arial" w:hAnsi="Arial" w:cs="Arial"/>
          <w:sz w:val="22"/>
          <w:szCs w:val="22"/>
        </w:rPr>
        <w:t>V</w:t>
      </w:r>
      <w:r w:rsidRPr="00B62071">
        <w:rPr>
          <w:rFonts w:ascii="Arial" w:hAnsi="Arial" w:cs="Arial"/>
          <w:sz w:val="22"/>
          <w:szCs w:val="22"/>
        </w:rPr>
        <w:t xml:space="preserve">. </w:t>
      </w:r>
      <w:r w:rsidRPr="00B62071">
        <w:rPr>
          <w:rFonts w:ascii="Arial" w:hAnsi="Arial" w:cs="Arial"/>
          <w:sz w:val="22"/>
          <w:szCs w:val="22"/>
          <w:u w:val="single"/>
        </w:rPr>
        <w:t>SPOSÓB OBLICZENIA CENY OFERTOWEJ</w:t>
      </w:r>
      <w:bookmarkEnd w:id="36"/>
      <w:bookmarkEnd w:id="37"/>
    </w:p>
    <w:p w14:paraId="0217B8DF" w14:textId="063FB851" w:rsidR="00FB26A2" w:rsidRPr="00B62071" w:rsidRDefault="00FB26A2" w:rsidP="00E50A3A">
      <w:pPr>
        <w:numPr>
          <w:ilvl w:val="0"/>
          <w:numId w:val="74"/>
        </w:numPr>
        <w:spacing w:after="120" w:line="240" w:lineRule="auto"/>
        <w:ind w:left="426" w:hanging="426"/>
        <w:jc w:val="left"/>
        <w:rPr>
          <w:rFonts w:ascii="Arial" w:hAnsi="Arial" w:cs="Arial"/>
        </w:rPr>
      </w:pPr>
      <w:bookmarkStart w:id="38" w:name="_Toc264373043"/>
      <w:bookmarkStart w:id="39" w:name="_Toc440969218"/>
      <w:bookmarkEnd w:id="35"/>
      <w:r w:rsidRPr="00B62071">
        <w:rPr>
          <w:rFonts w:ascii="Arial" w:hAnsi="Arial" w:cs="Arial"/>
        </w:rPr>
        <w:t xml:space="preserve">Zamawiający wymaga określenia w ofercie wynagrodzenia </w:t>
      </w:r>
      <w:r w:rsidR="00667645" w:rsidRPr="00B62071">
        <w:rPr>
          <w:rFonts w:ascii="Arial" w:hAnsi="Arial" w:cs="Arial"/>
        </w:rPr>
        <w:t>ryczałtowego</w:t>
      </w:r>
      <w:r w:rsidRPr="00B62071">
        <w:rPr>
          <w:rFonts w:ascii="Arial" w:hAnsi="Arial" w:cs="Arial"/>
        </w:rPr>
        <w:t xml:space="preserve"> za realizację przedmiotu zamówienia w złotych polskich z dokładnością do dwóch miejsc po przecinku.</w:t>
      </w:r>
    </w:p>
    <w:p w14:paraId="631BEB79" w14:textId="5983283F"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Pod pojęciem „wynagrodzenie </w:t>
      </w:r>
      <w:r w:rsidR="00667645" w:rsidRPr="00B62071">
        <w:rPr>
          <w:rFonts w:ascii="Arial" w:hAnsi="Arial" w:cs="Arial"/>
        </w:rPr>
        <w:t>ryczałtowe</w:t>
      </w:r>
      <w:r w:rsidRPr="00B62071">
        <w:rPr>
          <w:rFonts w:ascii="Arial" w:hAnsi="Arial" w:cs="Arial"/>
        </w:rPr>
        <w:t>” należy rozumieć wynagrodzenie na warunkach określonych w Kodeksie cywilnym – art. 6</w:t>
      </w:r>
      <w:r w:rsidR="00B51D73" w:rsidRPr="00B62071">
        <w:rPr>
          <w:rFonts w:ascii="Arial" w:hAnsi="Arial" w:cs="Arial"/>
        </w:rPr>
        <w:t>32</w:t>
      </w:r>
      <w:r w:rsidRPr="00B62071">
        <w:rPr>
          <w:rFonts w:ascii="Arial" w:hAnsi="Arial" w:cs="Arial"/>
        </w:rPr>
        <w:t>.</w:t>
      </w:r>
    </w:p>
    <w:p w14:paraId="4F800F94" w14:textId="25F71C51" w:rsidR="00EB0852" w:rsidRPr="00B62071" w:rsidRDefault="00687DF0" w:rsidP="00E50A3A">
      <w:pPr>
        <w:numPr>
          <w:ilvl w:val="0"/>
          <w:numId w:val="74"/>
        </w:numPr>
        <w:spacing w:after="120" w:line="240" w:lineRule="auto"/>
        <w:ind w:left="426" w:hanging="426"/>
        <w:jc w:val="left"/>
        <w:rPr>
          <w:rFonts w:ascii="Arial" w:hAnsi="Arial" w:cs="Arial"/>
        </w:rPr>
      </w:pPr>
      <w:r w:rsidRPr="00B62071">
        <w:rPr>
          <w:rFonts w:ascii="Arial" w:hAnsi="Arial" w:cs="Arial"/>
        </w:rPr>
        <w:t>Cenę należy określić jako wynagrodzenie brutto.</w:t>
      </w:r>
    </w:p>
    <w:p w14:paraId="3A80E603" w14:textId="7CFA7F8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Cenę oferty należy obliczyć wypełniając wykaz wycenionych elementów stanowiący załącznik nr </w:t>
      </w:r>
      <w:r w:rsidR="006941C3" w:rsidRPr="00B62071">
        <w:rPr>
          <w:rFonts w:ascii="Arial" w:hAnsi="Arial" w:cs="Arial"/>
        </w:rPr>
        <w:t>6.</w:t>
      </w:r>
      <w:r w:rsidRPr="00B62071">
        <w:rPr>
          <w:rFonts w:ascii="Arial" w:hAnsi="Arial" w:cs="Arial"/>
        </w:rPr>
        <w:t xml:space="preserve">2 do SWZ. Cenę oferty należy podać jako cenę ryczałtową brutto, </w:t>
      </w:r>
      <w:r w:rsidR="003D306A" w:rsidRPr="00B62071">
        <w:rPr>
          <w:rFonts w:ascii="Arial" w:hAnsi="Arial" w:cs="Arial"/>
        </w:rPr>
        <w:t>tj.</w:t>
      </w:r>
      <w:r w:rsidR="003D306A" w:rsidRPr="00B62071">
        <w:rPr>
          <w:rFonts w:ascii="Arial" w:hAnsi="Arial" w:cs="Arial"/>
        </w:rPr>
        <w:br/>
      </w:r>
      <w:r w:rsidR="00366C07" w:rsidRPr="00B62071">
        <w:rPr>
          <w:rFonts w:ascii="Arial" w:hAnsi="Arial" w:cs="Arial"/>
        </w:rPr>
        <w:t>z</w:t>
      </w:r>
      <w:r w:rsidRPr="00B62071">
        <w:rPr>
          <w:rFonts w:ascii="Arial" w:hAnsi="Arial" w:cs="Arial"/>
        </w:rPr>
        <w:t xml:space="preserve"> uwzględnieniem podatku VAT.</w:t>
      </w:r>
    </w:p>
    <w:p w14:paraId="348D20F0"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W każdym przypadku użycia zamiennie określenia „cena ryczałtowa” należy przez to rozumieć wynagrodzenie ryczałtowe.</w:t>
      </w:r>
    </w:p>
    <w:p w14:paraId="05ABED9C" w14:textId="77777777" w:rsidR="00EB085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B62071" w:rsidRDefault="007A3E12" w:rsidP="00E50A3A">
      <w:pPr>
        <w:numPr>
          <w:ilvl w:val="0"/>
          <w:numId w:val="74"/>
        </w:numPr>
        <w:spacing w:after="120" w:line="240" w:lineRule="auto"/>
        <w:ind w:left="426" w:hanging="426"/>
        <w:jc w:val="left"/>
        <w:rPr>
          <w:rFonts w:ascii="Arial" w:hAnsi="Arial" w:cs="Arial"/>
        </w:rPr>
      </w:pPr>
      <w:r w:rsidRPr="00B62071">
        <w:rPr>
          <w:rFonts w:ascii="Arial" w:hAnsi="Arial" w:cs="Arial"/>
        </w:rPr>
        <w:t>Cenę ryczałtową należy określić przy uwzględnieniu wymagań określonych SWZ,</w:t>
      </w:r>
      <w:r w:rsidR="00366C07" w:rsidRPr="00B62071">
        <w:rPr>
          <w:rFonts w:ascii="Arial" w:hAnsi="Arial" w:cs="Arial"/>
        </w:rPr>
        <w:t xml:space="preserve"> </w:t>
      </w:r>
      <w:r w:rsidR="003D306A" w:rsidRPr="00B62071">
        <w:rPr>
          <w:rFonts w:ascii="Arial" w:hAnsi="Arial" w:cs="Arial"/>
        </w:rPr>
        <w:t>w tym</w:t>
      </w:r>
      <w:r w:rsidR="003D306A" w:rsidRPr="00B62071">
        <w:rPr>
          <w:rFonts w:ascii="Arial" w:hAnsi="Arial" w:cs="Arial"/>
        </w:rPr>
        <w:br/>
      </w:r>
      <w:r w:rsidRPr="00B62071">
        <w:rPr>
          <w:rFonts w:ascii="Arial" w:hAnsi="Arial" w:cs="Arial"/>
        </w:rPr>
        <w:t>w projekcie umowy.</w:t>
      </w:r>
    </w:p>
    <w:p w14:paraId="41F21E88" w14:textId="455324C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Prawidłowe ustalenie stawki podatku VAT leży po stronie Wykonawcy. Należy przyjąć obowiązującą stawkę podatku VAT zgodnie z ustawą z dnia 11.03.2004 r. o podatku od towarów i usług (</w:t>
      </w:r>
      <w:r w:rsidR="00EB7043" w:rsidRPr="00B62071">
        <w:rPr>
          <w:rFonts w:ascii="Arial" w:hAnsi="Arial" w:cs="Arial"/>
        </w:rPr>
        <w:t>tj.</w:t>
      </w:r>
      <w:r w:rsidRPr="00B62071">
        <w:rPr>
          <w:rFonts w:ascii="Arial" w:hAnsi="Arial" w:cs="Arial"/>
        </w:rPr>
        <w:t xml:space="preserve"> </w:t>
      </w:r>
      <w:r w:rsidR="008479AB" w:rsidRPr="00B62071">
        <w:rPr>
          <w:rFonts w:ascii="Arial" w:hAnsi="Arial" w:cs="Arial"/>
        </w:rPr>
        <w:t xml:space="preserve">Dz. U. z 2021 r. poz. 685 z </w:t>
      </w:r>
      <w:proofErr w:type="spellStart"/>
      <w:r w:rsidR="008479AB" w:rsidRPr="00B62071">
        <w:rPr>
          <w:rFonts w:ascii="Arial" w:hAnsi="Arial" w:cs="Arial"/>
        </w:rPr>
        <w:t>późn</w:t>
      </w:r>
      <w:proofErr w:type="spellEnd"/>
      <w:r w:rsidR="008479AB" w:rsidRPr="00B62071">
        <w:rPr>
          <w:rFonts w:ascii="Arial" w:hAnsi="Arial" w:cs="Arial"/>
        </w:rPr>
        <w:t>. zm.)</w:t>
      </w:r>
    </w:p>
    <w:p w14:paraId="02866DAE" w14:textId="14060334" w:rsidR="00FB26A2"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Podczas oceny ofert, w razie jakichkolwiek wątpliwości</w:t>
      </w:r>
      <w:r w:rsidR="001631FB" w:rsidRPr="00B62071">
        <w:rPr>
          <w:rFonts w:ascii="Arial" w:hAnsi="Arial" w:cs="Arial"/>
        </w:rPr>
        <w:t xml:space="preserve"> z</w:t>
      </w:r>
      <w:r w:rsidRPr="00B62071">
        <w:rPr>
          <w:rFonts w:ascii="Arial" w:hAnsi="Arial" w:cs="Arial"/>
        </w:rPr>
        <w:t>amawiającego wynikających, np.</w:t>
      </w:r>
      <w:r w:rsidR="003D306A" w:rsidRPr="00B62071">
        <w:rPr>
          <w:rFonts w:ascii="Arial" w:hAnsi="Arial" w:cs="Arial"/>
        </w:rPr>
        <w:br/>
      </w:r>
      <w:r w:rsidRPr="00B62071">
        <w:rPr>
          <w:rFonts w:ascii="Arial" w:hAnsi="Arial" w:cs="Arial"/>
        </w:rPr>
        <w:t xml:space="preserve">z omyłek w obliczeniach wartości poszczególnych elementów rozliczeniowych, brana będzie pod uwagę </w:t>
      </w:r>
      <w:r w:rsidR="0007251A" w:rsidRPr="00B62071">
        <w:rPr>
          <w:rFonts w:ascii="Arial" w:hAnsi="Arial" w:cs="Arial"/>
        </w:rPr>
        <w:t>c</w:t>
      </w:r>
      <w:r w:rsidRPr="00B62071">
        <w:rPr>
          <w:rFonts w:ascii="Arial" w:hAnsi="Arial" w:cs="Arial"/>
        </w:rPr>
        <w:t xml:space="preserve">ena </w:t>
      </w:r>
      <w:r w:rsidR="0007251A" w:rsidRPr="00B62071">
        <w:rPr>
          <w:rFonts w:ascii="Arial" w:hAnsi="Arial" w:cs="Arial"/>
        </w:rPr>
        <w:t>o</w:t>
      </w:r>
      <w:r w:rsidRPr="00B62071">
        <w:rPr>
          <w:rFonts w:ascii="Arial" w:hAnsi="Arial" w:cs="Arial"/>
        </w:rPr>
        <w:t>ferty po poprawieniu omyłek</w:t>
      </w:r>
      <w:r w:rsidR="00687DF0" w:rsidRPr="00B62071">
        <w:rPr>
          <w:rFonts w:ascii="Arial" w:hAnsi="Arial" w:cs="Arial"/>
        </w:rPr>
        <w:t>.</w:t>
      </w:r>
    </w:p>
    <w:p w14:paraId="6F230B10" w14:textId="45B5A913"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Cena oferty powinna obejmować całkowity koszt wykonania przedmiotu zamówienia:</w:t>
      </w:r>
    </w:p>
    <w:p w14:paraId="2AA1D382" w14:textId="2D832A6A"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zgodnie z zakresem prac określonym w projekcie umowy </w:t>
      </w:r>
      <w:r w:rsidR="00687DF0" w:rsidRPr="00B62071">
        <w:rPr>
          <w:rFonts w:ascii="Arial" w:hAnsi="Arial" w:cs="Arial"/>
        </w:rPr>
        <w:t xml:space="preserve">zawartym </w:t>
      </w:r>
      <w:r w:rsidR="003D306A" w:rsidRPr="00B62071">
        <w:rPr>
          <w:rFonts w:ascii="Arial" w:hAnsi="Arial" w:cs="Arial"/>
        </w:rPr>
        <w:t>oraz</w:t>
      </w:r>
      <w:r w:rsidR="003D306A" w:rsidRPr="00B62071">
        <w:rPr>
          <w:rFonts w:ascii="Arial" w:hAnsi="Arial" w:cs="Arial"/>
        </w:rPr>
        <w:br/>
      </w:r>
      <w:r w:rsidRPr="00B62071">
        <w:rPr>
          <w:rFonts w:ascii="Arial" w:hAnsi="Arial" w:cs="Arial"/>
        </w:rPr>
        <w:t xml:space="preserve">w opisie </w:t>
      </w:r>
      <w:r w:rsidR="00687DF0" w:rsidRPr="00B62071">
        <w:rPr>
          <w:rFonts w:ascii="Arial" w:hAnsi="Arial" w:cs="Arial"/>
        </w:rPr>
        <w:t xml:space="preserve">przedmiotu </w:t>
      </w:r>
      <w:r w:rsidR="00871D2F" w:rsidRPr="00B62071">
        <w:rPr>
          <w:rFonts w:ascii="Arial" w:hAnsi="Arial" w:cs="Arial"/>
        </w:rPr>
        <w:t>zamówienia,</w:t>
      </w:r>
    </w:p>
    <w:p w14:paraId="25A2968B" w14:textId="652406CE" w:rsidR="00D810AC" w:rsidRPr="00B62071" w:rsidRDefault="00FB26A2" w:rsidP="00E50A3A">
      <w:pPr>
        <w:numPr>
          <w:ilvl w:val="1"/>
          <w:numId w:val="74"/>
        </w:numPr>
        <w:tabs>
          <w:tab w:val="num" w:pos="2291"/>
        </w:tabs>
        <w:spacing w:after="120" w:line="240" w:lineRule="auto"/>
        <w:jc w:val="left"/>
        <w:rPr>
          <w:rFonts w:ascii="Arial" w:hAnsi="Arial" w:cs="Arial"/>
        </w:rPr>
      </w:pPr>
      <w:r w:rsidRPr="00B62071">
        <w:rPr>
          <w:rFonts w:ascii="Arial" w:hAnsi="Arial" w:cs="Arial"/>
        </w:rPr>
        <w:t xml:space="preserve">cena musi zawierać wszystkie koszty związane z realizacją zadania wynikające wprost </w:t>
      </w:r>
      <w:r w:rsidR="00871D2F" w:rsidRPr="00B62071">
        <w:rPr>
          <w:rFonts w:ascii="Arial" w:hAnsi="Arial" w:cs="Arial"/>
        </w:rPr>
        <w:t>z opisu</w:t>
      </w:r>
      <w:r w:rsidRPr="00B62071">
        <w:rPr>
          <w:rFonts w:ascii="Arial" w:hAnsi="Arial" w:cs="Arial"/>
        </w:rPr>
        <w:t xml:space="preserve"> przedmiotu zamówienia i szczegółowego zakresu zadań i czynności</w:t>
      </w:r>
      <w:r w:rsidR="00687DF0" w:rsidRPr="00B62071">
        <w:rPr>
          <w:rFonts w:ascii="Arial" w:hAnsi="Arial" w:cs="Arial"/>
        </w:rPr>
        <w:t>.</w:t>
      </w:r>
    </w:p>
    <w:p w14:paraId="6E5C5045" w14:textId="322602ED" w:rsidR="00D810AC"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lastRenderedPageBreak/>
        <w:t>Rozliczenia pomiędzy Zamawiającym, a wykonawcą będą prowadzone w walucie PLN.</w:t>
      </w:r>
      <w:r w:rsidR="004E3978" w:rsidRPr="00B62071">
        <w:rPr>
          <w:rFonts w:ascii="Arial" w:hAnsi="Arial" w:cs="Arial"/>
        </w:rPr>
        <w:t xml:space="preserve"> Ceny jednostkowe określone </w:t>
      </w:r>
      <w:r w:rsidR="00F86D38" w:rsidRPr="00B62071">
        <w:rPr>
          <w:rFonts w:ascii="Arial" w:hAnsi="Arial" w:cs="Arial"/>
        </w:rPr>
        <w:t xml:space="preserve">przez Wykonawcę nie będą zmieniane w toku realizacji przedmiotu zamówienia </w:t>
      </w:r>
      <w:r w:rsidR="006610BA" w:rsidRPr="00B62071">
        <w:rPr>
          <w:rFonts w:ascii="Arial" w:hAnsi="Arial" w:cs="Arial"/>
        </w:rPr>
        <w:t>z wyjątkiem</w:t>
      </w:r>
      <w:r w:rsidR="00F86D38" w:rsidRPr="00B62071">
        <w:rPr>
          <w:rFonts w:ascii="Arial" w:hAnsi="Arial" w:cs="Arial"/>
        </w:rPr>
        <w:t xml:space="preserve"> sytuacji opisanych w Warunkach Kontraktu.</w:t>
      </w:r>
    </w:p>
    <w:p w14:paraId="7A3F81A4" w14:textId="333B26A0" w:rsidR="006B29BE" w:rsidRPr="00B62071" w:rsidRDefault="00FB26A2" w:rsidP="00E50A3A">
      <w:pPr>
        <w:numPr>
          <w:ilvl w:val="0"/>
          <w:numId w:val="74"/>
        </w:numPr>
        <w:spacing w:after="120" w:line="240" w:lineRule="auto"/>
        <w:ind w:left="426" w:hanging="426"/>
        <w:jc w:val="left"/>
        <w:rPr>
          <w:rFonts w:ascii="Arial" w:hAnsi="Arial" w:cs="Arial"/>
        </w:rPr>
      </w:pPr>
      <w:r w:rsidRPr="00B62071">
        <w:rPr>
          <w:rFonts w:ascii="Arial" w:hAnsi="Arial" w:cs="Arial"/>
        </w:rPr>
        <w:t xml:space="preserve">Cena musi być wyrażona w złotych polskich niezależnie od wchodzących w jej skład elementów. Tak obliczona cena będzie brana pod uwagę przez komisję przetargową </w:t>
      </w:r>
      <w:r w:rsidR="00871D2F" w:rsidRPr="00B62071">
        <w:rPr>
          <w:rFonts w:ascii="Arial" w:hAnsi="Arial" w:cs="Arial"/>
        </w:rPr>
        <w:t>w trakcie</w:t>
      </w:r>
      <w:r w:rsidRPr="00B62071">
        <w:rPr>
          <w:rFonts w:ascii="Arial" w:hAnsi="Arial" w:cs="Arial"/>
        </w:rPr>
        <w:t xml:space="preserve"> wyboru najkorzystniejszej oferty.</w:t>
      </w:r>
    </w:p>
    <w:p w14:paraId="65E8DE63" w14:textId="774AFBC3" w:rsidR="005B71AA" w:rsidRPr="00B62071" w:rsidRDefault="006B29BE" w:rsidP="00E50A3A">
      <w:pPr>
        <w:pStyle w:val="Akapitzlist"/>
        <w:numPr>
          <w:ilvl w:val="0"/>
          <w:numId w:val="79"/>
        </w:numPr>
        <w:spacing w:after="120" w:line="240" w:lineRule="auto"/>
        <w:ind w:left="567" w:hanging="567"/>
        <w:contextualSpacing w:val="0"/>
        <w:jc w:val="left"/>
        <w:rPr>
          <w:rFonts w:ascii="Arial" w:hAnsi="Arial" w:cs="Arial"/>
        </w:rPr>
      </w:pPr>
      <w:r w:rsidRPr="00B62071">
        <w:rPr>
          <w:rFonts w:ascii="Arial" w:hAnsi="Arial" w:cs="Arial"/>
        </w:rPr>
        <w:t xml:space="preserve">Zgodnie z art. </w:t>
      </w:r>
      <w:r w:rsidR="005B71AA" w:rsidRPr="00B62071">
        <w:rPr>
          <w:rFonts w:ascii="Arial" w:hAnsi="Arial" w:cs="Arial"/>
        </w:rPr>
        <w:t>225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 xml:space="preserve">, </w:t>
      </w:r>
      <w:r w:rsidR="005B71AA" w:rsidRPr="00B62071">
        <w:rPr>
          <w:rFonts w:ascii="Arial" w:hAnsi="Arial" w:cs="Arial"/>
          <w:shd w:val="clear" w:color="auto" w:fill="FFFFFF"/>
        </w:rPr>
        <w:t xml:space="preserve">jeżeli została złożona oferta, której wybór prowadziłby do powstania u Zamawiającego obowiązku podatkowego zgodnie z </w:t>
      </w:r>
      <w:r w:rsidR="005B71AA" w:rsidRPr="00B62071">
        <w:rPr>
          <w:rFonts w:ascii="Arial" w:eastAsia="SimSun" w:hAnsi="Arial" w:cs="Arial"/>
          <w:shd w:val="clear" w:color="auto" w:fill="FFFFFF"/>
        </w:rPr>
        <w:t>ustawą</w:t>
      </w:r>
      <w:r w:rsidR="005B71AA" w:rsidRPr="00B62071">
        <w:rPr>
          <w:rFonts w:ascii="Arial" w:hAnsi="Arial" w:cs="Arial"/>
          <w:shd w:val="clear" w:color="auto" w:fill="FFFFFF"/>
        </w:rPr>
        <w:t xml:space="preserve"> z dnia 11.03.2004 r. o podatku od towarów i usług (</w:t>
      </w:r>
      <w:r w:rsidR="008479AB" w:rsidRPr="00B62071">
        <w:rPr>
          <w:rFonts w:ascii="Arial" w:hAnsi="Arial" w:cs="Arial"/>
          <w:shd w:val="clear" w:color="auto" w:fill="FFFFFF"/>
        </w:rPr>
        <w:t xml:space="preserve">Dz. U. z 2021 r. poz. 685 z </w:t>
      </w:r>
      <w:proofErr w:type="spellStart"/>
      <w:r w:rsidR="008479AB" w:rsidRPr="00B62071">
        <w:rPr>
          <w:rFonts w:ascii="Arial" w:hAnsi="Arial" w:cs="Arial"/>
          <w:shd w:val="clear" w:color="auto" w:fill="FFFFFF"/>
        </w:rPr>
        <w:t>późn</w:t>
      </w:r>
      <w:proofErr w:type="spellEnd"/>
      <w:r w:rsidR="008479AB" w:rsidRPr="00B62071">
        <w:rPr>
          <w:rFonts w:ascii="Arial" w:hAnsi="Arial" w:cs="Arial"/>
          <w:shd w:val="clear" w:color="auto" w:fill="FFFFFF"/>
        </w:rPr>
        <w:t xml:space="preserve">. </w:t>
      </w:r>
      <w:r w:rsidR="00871D2F" w:rsidRPr="00B62071">
        <w:rPr>
          <w:rFonts w:ascii="Arial" w:hAnsi="Arial" w:cs="Arial"/>
          <w:shd w:val="clear" w:color="auto" w:fill="FFFFFF"/>
        </w:rPr>
        <w:t>zm.</w:t>
      </w:r>
      <w:r w:rsidR="00871D2F" w:rsidRPr="00B62071" w:rsidDel="008479AB">
        <w:rPr>
          <w:rFonts w:ascii="Arial" w:hAnsi="Arial" w:cs="Arial"/>
          <w:shd w:val="clear" w:color="auto" w:fill="FFFFFF"/>
        </w:rPr>
        <w:t>) dla</w:t>
      </w:r>
      <w:r w:rsidR="005B71AA" w:rsidRPr="00B62071">
        <w:rPr>
          <w:rFonts w:ascii="Arial" w:hAnsi="Arial" w:cs="Arial"/>
          <w:shd w:val="clear" w:color="auto" w:fill="FFFFFF"/>
        </w:rPr>
        <w:t xml:space="preserve"> celów zastosowania kryterium ceny lub kosztu zamawiający dolicza do przedstawionej w tej ofercie ceny kwotę podatku od towarów i usług, którą miałby obowiązek rozliczyć. </w:t>
      </w:r>
      <w:r w:rsidR="00FE0E84" w:rsidRPr="00B62071">
        <w:rPr>
          <w:rFonts w:ascii="Arial" w:hAnsi="Arial" w:cs="Arial"/>
          <w:shd w:val="clear" w:color="auto" w:fill="FFFFFF"/>
        </w:rPr>
        <w:br/>
      </w:r>
      <w:r w:rsidR="005B71AA" w:rsidRPr="00B62071">
        <w:rPr>
          <w:rFonts w:ascii="Arial" w:hAnsi="Arial" w:cs="Arial"/>
          <w:shd w:val="clear" w:color="auto" w:fill="FFFFFF"/>
        </w:rPr>
        <w:t>W ofercie wykonawca ma obowiązek:</w:t>
      </w:r>
    </w:p>
    <w:p w14:paraId="2F2DA381" w14:textId="53ED710A" w:rsidR="005B71AA" w:rsidRPr="00B62071" w:rsidRDefault="005B71AA" w:rsidP="00E50A3A">
      <w:pPr>
        <w:pStyle w:val="Akapitzlist"/>
        <w:numPr>
          <w:ilvl w:val="0"/>
          <w:numId w:val="69"/>
        </w:numPr>
        <w:spacing w:after="120" w:line="240" w:lineRule="auto"/>
        <w:ind w:left="851" w:hanging="283"/>
        <w:contextualSpacing w:val="0"/>
        <w:jc w:val="left"/>
        <w:rPr>
          <w:rFonts w:ascii="Arial" w:hAnsi="Arial" w:cs="Arial"/>
        </w:rPr>
      </w:pPr>
      <w:r w:rsidRPr="00B62071">
        <w:rPr>
          <w:rFonts w:ascii="Arial" w:hAnsi="Arial" w:cs="Arial"/>
        </w:rPr>
        <w:t xml:space="preserve">poinformowania Zamawiającego, że wybór jego oferty będzie prowadził do powstania </w:t>
      </w:r>
      <w:r w:rsidRPr="00B62071">
        <w:rPr>
          <w:rFonts w:ascii="Arial" w:hAnsi="Arial" w:cs="Arial"/>
        </w:rPr>
        <w:br/>
        <w:t>u Zamawiającego obowiązku podatkowego;</w:t>
      </w:r>
    </w:p>
    <w:p w14:paraId="04E64603" w14:textId="164CEE3C" w:rsidR="005B71AA" w:rsidRPr="00B62071" w:rsidRDefault="005B71AA" w:rsidP="00E50A3A">
      <w:pPr>
        <w:pStyle w:val="Akapitzlist"/>
        <w:numPr>
          <w:ilvl w:val="0"/>
          <w:numId w:val="69"/>
        </w:numPr>
        <w:shd w:val="clear" w:color="auto" w:fill="FFFFFF"/>
        <w:spacing w:after="120" w:line="240" w:lineRule="auto"/>
        <w:ind w:left="851" w:hanging="283"/>
        <w:contextualSpacing w:val="0"/>
        <w:jc w:val="left"/>
        <w:rPr>
          <w:rFonts w:ascii="Arial" w:hAnsi="Arial" w:cs="Arial"/>
        </w:rPr>
      </w:pPr>
      <w:r w:rsidRPr="00B62071">
        <w:rPr>
          <w:rFonts w:ascii="Arial" w:hAnsi="Arial" w:cs="Arial"/>
        </w:rPr>
        <w:t>wskazania nazwy (rodzaju) towaru lub usługi, których dostawa lub świadczenie będą prowadziły do powstania obowiązku podatkowego;</w:t>
      </w:r>
    </w:p>
    <w:p w14:paraId="111892C5" w14:textId="5698D04D" w:rsidR="005B71AA"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wartości towaru lub usługi objętego obowiązkiem podatkowym Zamawiającego, bez kwoty podatku;</w:t>
      </w:r>
    </w:p>
    <w:p w14:paraId="6755A04B" w14:textId="7BFCE9EB" w:rsidR="00D810AC" w:rsidRPr="00B62071" w:rsidRDefault="005B71AA" w:rsidP="00E50A3A">
      <w:pPr>
        <w:pStyle w:val="Akapitzlist"/>
        <w:numPr>
          <w:ilvl w:val="0"/>
          <w:numId w:val="69"/>
        </w:numPr>
        <w:shd w:val="clear" w:color="auto" w:fill="FFFFFF"/>
        <w:spacing w:after="120" w:line="240" w:lineRule="auto"/>
        <w:ind w:left="709" w:hanging="283"/>
        <w:contextualSpacing w:val="0"/>
        <w:jc w:val="left"/>
        <w:rPr>
          <w:rFonts w:ascii="Arial" w:hAnsi="Arial" w:cs="Arial"/>
        </w:rPr>
      </w:pPr>
      <w:r w:rsidRPr="00B62071">
        <w:rPr>
          <w:rFonts w:ascii="Arial" w:hAnsi="Arial" w:cs="Arial"/>
        </w:rPr>
        <w:t>wskazania stawki podatku od towarów i usług, która zgodnie z wiedzą wykonawcy, będzie miała zastosowanie.</w:t>
      </w:r>
    </w:p>
    <w:p w14:paraId="3246F404" w14:textId="7E76365A" w:rsidR="006D63C7" w:rsidRPr="00B62071" w:rsidRDefault="006B29BE" w:rsidP="00E50A3A">
      <w:pPr>
        <w:pStyle w:val="Nagwek1"/>
        <w:keepNext w:val="0"/>
        <w:shd w:val="clear" w:color="auto" w:fill="CCC0D9"/>
        <w:spacing w:before="360" w:after="240" w:line="240" w:lineRule="auto"/>
        <w:jc w:val="left"/>
        <w:rPr>
          <w:rFonts w:ascii="Arial" w:hAnsi="Arial" w:cs="Arial"/>
          <w:sz w:val="22"/>
          <w:szCs w:val="22"/>
        </w:rPr>
      </w:pPr>
      <w:r w:rsidRPr="00B62071">
        <w:rPr>
          <w:rFonts w:ascii="Arial" w:hAnsi="Arial" w:cs="Arial"/>
          <w:sz w:val="22"/>
          <w:szCs w:val="22"/>
        </w:rPr>
        <w:t xml:space="preserve">XV. </w:t>
      </w:r>
      <w:r w:rsidRPr="00B62071">
        <w:rPr>
          <w:rFonts w:ascii="Arial" w:hAnsi="Arial" w:cs="Arial"/>
          <w:sz w:val="22"/>
          <w:szCs w:val="22"/>
          <w:u w:val="single"/>
        </w:rPr>
        <w:t>KRYTERIUM OCENY OFERT</w:t>
      </w:r>
      <w:bookmarkStart w:id="40" w:name="_Toc264373044"/>
      <w:bookmarkStart w:id="41" w:name="_Toc440969219"/>
      <w:bookmarkEnd w:id="38"/>
      <w:bookmarkEnd w:id="39"/>
    </w:p>
    <w:p w14:paraId="5D6EF8E2" w14:textId="60024705" w:rsidR="0010204E" w:rsidRPr="00B62071" w:rsidRDefault="006D63C7"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Za ofertę najkorzystniejszą zostanie uznana oferta zawierająca najkorzystniejszy bilans punktów w kryteriach:</w:t>
      </w:r>
    </w:p>
    <w:p w14:paraId="08F062F0" w14:textId="77777777" w:rsidR="0010204E" w:rsidRPr="00B62071" w:rsidRDefault="006447A3" w:rsidP="00E50A3A">
      <w:pPr>
        <w:pStyle w:val="Tekstpodstawowywcity2"/>
        <w:numPr>
          <w:ilvl w:val="1"/>
          <w:numId w:val="75"/>
        </w:numPr>
        <w:spacing w:after="0" w:line="240" w:lineRule="auto"/>
        <w:jc w:val="left"/>
        <w:rPr>
          <w:rFonts w:ascii="Arial" w:hAnsi="Arial" w:cs="Arial"/>
          <w:color w:val="auto"/>
          <w:sz w:val="22"/>
          <w:szCs w:val="22"/>
        </w:rPr>
      </w:pPr>
      <w:r w:rsidRPr="00B62071">
        <w:rPr>
          <w:rFonts w:ascii="Arial" w:hAnsi="Arial" w:cs="Arial"/>
          <w:b/>
          <w:color w:val="auto"/>
          <w:sz w:val="22"/>
          <w:szCs w:val="22"/>
        </w:rPr>
        <w:t>Cena</w:t>
      </w:r>
      <w:r w:rsidR="00B20C39" w:rsidRPr="00B62071">
        <w:rPr>
          <w:rFonts w:ascii="Arial" w:hAnsi="Arial" w:cs="Arial"/>
          <w:b/>
          <w:color w:val="auto"/>
          <w:sz w:val="22"/>
          <w:szCs w:val="22"/>
        </w:rPr>
        <w:t xml:space="preserve"> (</w:t>
      </w:r>
      <w:r w:rsidR="00B75489" w:rsidRPr="00B62071">
        <w:rPr>
          <w:rFonts w:ascii="Arial" w:hAnsi="Arial" w:cs="Arial"/>
          <w:b/>
          <w:color w:val="auto"/>
          <w:sz w:val="22"/>
          <w:szCs w:val="22"/>
        </w:rPr>
        <w:t>C</w:t>
      </w:r>
      <w:r w:rsidR="00B20C39" w:rsidRPr="00B62071">
        <w:rPr>
          <w:rFonts w:ascii="Arial" w:hAnsi="Arial" w:cs="Arial"/>
          <w:b/>
          <w:color w:val="auto"/>
          <w:sz w:val="22"/>
          <w:szCs w:val="22"/>
        </w:rPr>
        <w:t xml:space="preserve">) </w:t>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r>
      <w:r w:rsidR="00B20C39" w:rsidRPr="00B62071">
        <w:rPr>
          <w:rFonts w:ascii="Arial" w:hAnsi="Arial" w:cs="Arial"/>
          <w:b/>
          <w:color w:val="auto"/>
          <w:sz w:val="22"/>
          <w:szCs w:val="22"/>
        </w:rPr>
        <w:tab/>
        <w:t xml:space="preserve"> </w:t>
      </w:r>
      <w:r w:rsidRPr="00B62071">
        <w:rPr>
          <w:rFonts w:ascii="Arial" w:hAnsi="Arial" w:cs="Arial"/>
          <w:b/>
          <w:color w:val="auto"/>
          <w:sz w:val="22"/>
          <w:szCs w:val="22"/>
        </w:rPr>
        <w:tab/>
      </w:r>
      <w:r w:rsidR="000541E0" w:rsidRPr="00B62071">
        <w:rPr>
          <w:rFonts w:ascii="Arial" w:hAnsi="Arial" w:cs="Arial"/>
          <w:b/>
          <w:color w:val="auto"/>
          <w:sz w:val="22"/>
          <w:szCs w:val="22"/>
        </w:rPr>
        <w:t>6</w:t>
      </w:r>
      <w:r w:rsidRPr="00B62071">
        <w:rPr>
          <w:rFonts w:ascii="Arial" w:hAnsi="Arial" w:cs="Arial"/>
          <w:b/>
          <w:color w:val="auto"/>
          <w:sz w:val="22"/>
          <w:szCs w:val="22"/>
        </w:rPr>
        <w:t>0</w:t>
      </w:r>
      <w:r w:rsidR="006D63C7" w:rsidRPr="00B62071">
        <w:rPr>
          <w:rFonts w:ascii="Arial" w:hAnsi="Arial" w:cs="Arial"/>
          <w:b/>
          <w:color w:val="auto"/>
          <w:sz w:val="22"/>
          <w:szCs w:val="22"/>
        </w:rPr>
        <w:t>%</w:t>
      </w:r>
      <w:r w:rsidR="0010204E" w:rsidRPr="00B62071">
        <w:rPr>
          <w:rFonts w:ascii="Arial" w:hAnsi="Arial" w:cs="Arial"/>
          <w:color w:val="auto"/>
          <w:sz w:val="22"/>
          <w:szCs w:val="22"/>
        </w:rPr>
        <w:t>;</w:t>
      </w:r>
    </w:p>
    <w:p w14:paraId="2B7BF94B" w14:textId="6674E340" w:rsidR="007B3225" w:rsidRPr="00B62071" w:rsidRDefault="00AC175D" w:rsidP="00E50A3A">
      <w:pPr>
        <w:pStyle w:val="Tekstpodstawowywcity2"/>
        <w:numPr>
          <w:ilvl w:val="1"/>
          <w:numId w:val="75"/>
        </w:numPr>
        <w:spacing w:after="0" w:line="240" w:lineRule="auto"/>
        <w:jc w:val="left"/>
        <w:rPr>
          <w:rFonts w:ascii="Arial" w:hAnsi="Arial" w:cs="Arial"/>
          <w:color w:val="auto"/>
          <w:sz w:val="22"/>
          <w:szCs w:val="22"/>
        </w:rPr>
      </w:pPr>
      <w:r>
        <w:rPr>
          <w:rFonts w:ascii="Arial" w:hAnsi="Arial" w:cs="Arial"/>
          <w:b/>
          <w:color w:val="auto"/>
          <w:sz w:val="22"/>
          <w:szCs w:val="22"/>
        </w:rPr>
        <w:t>D</w:t>
      </w:r>
      <w:r w:rsidR="00B64258" w:rsidRPr="00B62071">
        <w:rPr>
          <w:rFonts w:ascii="Arial" w:hAnsi="Arial" w:cs="Arial"/>
          <w:b/>
          <w:color w:val="auto"/>
          <w:sz w:val="22"/>
          <w:szCs w:val="22"/>
        </w:rPr>
        <w:t xml:space="preserve">oświadczenie </w:t>
      </w:r>
      <w:r w:rsidR="007B3225" w:rsidRPr="00B62071">
        <w:rPr>
          <w:rFonts w:ascii="Arial" w:hAnsi="Arial" w:cs="Arial"/>
          <w:b/>
          <w:color w:val="auto"/>
          <w:sz w:val="22"/>
          <w:szCs w:val="22"/>
        </w:rPr>
        <w:t>p</w:t>
      </w:r>
      <w:r w:rsidR="00B64258" w:rsidRPr="00B62071">
        <w:rPr>
          <w:rFonts w:ascii="Arial" w:hAnsi="Arial" w:cs="Arial"/>
          <w:b/>
          <w:color w:val="auto"/>
          <w:sz w:val="22"/>
          <w:szCs w:val="22"/>
        </w:rPr>
        <w:t>ersonelu (D)</w:t>
      </w:r>
      <w:r w:rsidR="005C66EA" w:rsidRPr="00B62071">
        <w:rPr>
          <w:rFonts w:ascii="Arial" w:hAnsi="Arial" w:cs="Arial"/>
          <w:b/>
          <w:color w:val="auto"/>
          <w:sz w:val="22"/>
          <w:szCs w:val="22"/>
        </w:rPr>
        <w:tab/>
      </w:r>
      <w:r w:rsidR="005A364C">
        <w:rPr>
          <w:rFonts w:ascii="Arial" w:hAnsi="Arial" w:cs="Arial"/>
          <w:b/>
          <w:color w:val="auto"/>
          <w:sz w:val="22"/>
          <w:szCs w:val="22"/>
        </w:rPr>
        <w:t>2</w:t>
      </w:r>
      <w:r w:rsidR="005A364C" w:rsidRPr="00B62071">
        <w:rPr>
          <w:rFonts w:ascii="Arial" w:hAnsi="Arial" w:cs="Arial"/>
          <w:b/>
          <w:color w:val="auto"/>
          <w:sz w:val="22"/>
          <w:szCs w:val="22"/>
        </w:rPr>
        <w:t>4</w:t>
      </w:r>
      <w:r w:rsidR="00B64258" w:rsidRPr="00B62071">
        <w:rPr>
          <w:rFonts w:ascii="Arial" w:hAnsi="Arial" w:cs="Arial"/>
          <w:b/>
          <w:color w:val="auto"/>
          <w:sz w:val="22"/>
          <w:szCs w:val="22"/>
        </w:rPr>
        <w:t>%</w:t>
      </w:r>
      <w:r w:rsidR="0010204E" w:rsidRPr="00B62071">
        <w:rPr>
          <w:rFonts w:ascii="Arial" w:hAnsi="Arial" w:cs="Arial"/>
          <w:color w:val="auto"/>
          <w:sz w:val="22"/>
          <w:szCs w:val="22"/>
        </w:rPr>
        <w:t>;</w:t>
      </w:r>
    </w:p>
    <w:p w14:paraId="4085DC78" w14:textId="03FADF46" w:rsidR="0010204E" w:rsidRPr="00B62071" w:rsidRDefault="009C245B" w:rsidP="00E50A3A">
      <w:pPr>
        <w:pStyle w:val="Tekstpodstawowywcity2"/>
        <w:numPr>
          <w:ilvl w:val="1"/>
          <w:numId w:val="75"/>
        </w:numPr>
        <w:spacing w:after="0" w:line="240" w:lineRule="auto"/>
        <w:ind w:left="709" w:hanging="349"/>
        <w:jc w:val="left"/>
        <w:rPr>
          <w:rFonts w:ascii="Arial" w:hAnsi="Arial" w:cs="Arial"/>
          <w:color w:val="auto"/>
          <w:sz w:val="22"/>
          <w:szCs w:val="22"/>
        </w:rPr>
      </w:pPr>
      <w:r w:rsidRPr="00B62071">
        <w:rPr>
          <w:rFonts w:ascii="Arial" w:hAnsi="Arial" w:cs="Arial"/>
          <w:b/>
          <w:color w:val="auto"/>
          <w:sz w:val="22"/>
          <w:szCs w:val="22"/>
        </w:rPr>
        <w:t xml:space="preserve">Termin realizacji </w:t>
      </w:r>
      <w:r w:rsidR="00330E52" w:rsidRPr="00B62071">
        <w:rPr>
          <w:rFonts w:ascii="Arial" w:hAnsi="Arial" w:cs="Arial"/>
          <w:b/>
          <w:color w:val="auto"/>
          <w:sz w:val="22"/>
          <w:szCs w:val="22"/>
        </w:rPr>
        <w:t xml:space="preserve">zadania – Etap I </w:t>
      </w:r>
      <w:proofErr w:type="spellStart"/>
      <w:r w:rsidR="00330E52" w:rsidRPr="00B62071">
        <w:rPr>
          <w:rFonts w:ascii="Arial" w:hAnsi="Arial" w:cs="Arial"/>
          <w:b/>
          <w:color w:val="auto"/>
          <w:sz w:val="22"/>
          <w:szCs w:val="22"/>
        </w:rPr>
        <w:t>i</w:t>
      </w:r>
      <w:proofErr w:type="spellEnd"/>
      <w:r w:rsidR="00330E52" w:rsidRPr="00B62071">
        <w:rPr>
          <w:rFonts w:ascii="Arial" w:hAnsi="Arial" w:cs="Arial"/>
          <w:b/>
          <w:color w:val="auto"/>
          <w:sz w:val="22"/>
          <w:szCs w:val="22"/>
        </w:rPr>
        <w:t xml:space="preserve"> II</w:t>
      </w:r>
      <w:r w:rsidR="009A121B" w:rsidRPr="00B62071">
        <w:rPr>
          <w:rFonts w:ascii="Arial" w:hAnsi="Arial" w:cs="Arial"/>
          <w:b/>
          <w:color w:val="auto"/>
          <w:sz w:val="22"/>
          <w:szCs w:val="22"/>
        </w:rPr>
        <w:t xml:space="preserve"> (T)</w:t>
      </w:r>
      <w:r w:rsidR="00E5237B" w:rsidRPr="00B62071">
        <w:rPr>
          <w:rFonts w:ascii="Arial" w:hAnsi="Arial" w:cs="Arial"/>
          <w:b/>
          <w:color w:val="auto"/>
          <w:sz w:val="22"/>
          <w:szCs w:val="22"/>
        </w:rPr>
        <w:tab/>
      </w:r>
      <w:r w:rsidR="004927D0">
        <w:rPr>
          <w:rFonts w:ascii="Arial" w:hAnsi="Arial" w:cs="Arial"/>
          <w:b/>
          <w:color w:val="auto"/>
          <w:sz w:val="22"/>
          <w:szCs w:val="22"/>
        </w:rPr>
        <w:tab/>
      </w:r>
      <w:r w:rsidR="005A364C">
        <w:rPr>
          <w:rFonts w:ascii="Arial" w:hAnsi="Arial" w:cs="Arial"/>
          <w:b/>
          <w:color w:val="auto"/>
          <w:sz w:val="22"/>
          <w:szCs w:val="22"/>
        </w:rPr>
        <w:t>1</w:t>
      </w:r>
      <w:r w:rsidR="00E5237B" w:rsidRPr="00B62071">
        <w:rPr>
          <w:rFonts w:ascii="Arial" w:hAnsi="Arial" w:cs="Arial"/>
          <w:b/>
          <w:color w:val="auto"/>
          <w:sz w:val="22"/>
          <w:szCs w:val="22"/>
        </w:rPr>
        <w:t>6%</w:t>
      </w:r>
      <w:r w:rsidR="00330E52" w:rsidRPr="00B62071">
        <w:rPr>
          <w:rFonts w:ascii="Arial" w:hAnsi="Arial" w:cs="Arial"/>
          <w:color w:val="auto"/>
          <w:sz w:val="22"/>
          <w:szCs w:val="22"/>
        </w:rPr>
        <w:t>;</w:t>
      </w:r>
    </w:p>
    <w:p w14:paraId="75BE0B6D" w14:textId="12A9547D" w:rsidR="007F3742" w:rsidRPr="00B62071" w:rsidRDefault="007F3742" w:rsidP="00E50A3A">
      <w:pPr>
        <w:pStyle w:val="Tekstpodstawowywcity2"/>
        <w:numPr>
          <w:ilvl w:val="0"/>
          <w:numId w:val="75"/>
        </w:numPr>
        <w:tabs>
          <w:tab w:val="num" w:pos="284"/>
        </w:tabs>
        <w:spacing w:after="0" w:line="240" w:lineRule="auto"/>
        <w:ind w:left="284" w:hanging="284"/>
        <w:jc w:val="left"/>
        <w:rPr>
          <w:rFonts w:ascii="Arial" w:hAnsi="Arial" w:cs="Arial"/>
          <w:color w:val="auto"/>
          <w:sz w:val="22"/>
          <w:szCs w:val="22"/>
        </w:rPr>
      </w:pPr>
      <w:r w:rsidRPr="00B62071">
        <w:rPr>
          <w:rFonts w:ascii="Arial" w:hAnsi="Arial" w:cs="Arial"/>
          <w:color w:val="auto"/>
          <w:sz w:val="22"/>
          <w:szCs w:val="22"/>
        </w:rPr>
        <w:t>O wyborze najkorzystniejszej oferty decyduje największa ilość punktów (C</w:t>
      </w:r>
      <w:r w:rsidR="002567D9" w:rsidRPr="00B62071">
        <w:rPr>
          <w:rFonts w:ascii="Arial" w:hAnsi="Arial" w:cs="Arial"/>
          <w:color w:val="auto"/>
          <w:sz w:val="22"/>
          <w:szCs w:val="22"/>
        </w:rPr>
        <w:t>+D+T</w:t>
      </w:r>
      <w:r w:rsidRPr="00B62071">
        <w:rPr>
          <w:rFonts w:ascii="Arial" w:hAnsi="Arial" w:cs="Arial"/>
          <w:color w:val="auto"/>
          <w:sz w:val="22"/>
          <w:szCs w:val="22"/>
        </w:rPr>
        <w:t>), gdzie:</w:t>
      </w:r>
    </w:p>
    <w:p w14:paraId="16C95C72" w14:textId="79DC7BEE"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C</w:t>
      </w:r>
      <w:r w:rsidR="007F3742" w:rsidRPr="00B62071">
        <w:rPr>
          <w:rFonts w:ascii="Arial" w:hAnsi="Arial" w:cs="Arial"/>
          <w:sz w:val="22"/>
          <w:szCs w:val="22"/>
        </w:rPr>
        <w:t xml:space="preserve"> – pkt. za cenę,</w:t>
      </w:r>
    </w:p>
    <w:p w14:paraId="45EC4107" w14:textId="6F1F9217"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D</w:t>
      </w:r>
      <w:r w:rsidR="007F3742" w:rsidRPr="00B62071">
        <w:rPr>
          <w:rFonts w:ascii="Arial" w:hAnsi="Arial" w:cs="Arial"/>
          <w:sz w:val="22"/>
          <w:szCs w:val="22"/>
        </w:rPr>
        <w:t xml:space="preserve"> – pkt. za doświadczeni</w:t>
      </w:r>
      <w:r w:rsidR="00AC175D">
        <w:rPr>
          <w:rFonts w:ascii="Arial" w:hAnsi="Arial" w:cs="Arial"/>
          <w:sz w:val="22"/>
          <w:szCs w:val="22"/>
        </w:rPr>
        <w:t>e personelu</w:t>
      </w:r>
      <w:r w:rsidR="007F3742" w:rsidRPr="00B62071">
        <w:rPr>
          <w:rFonts w:ascii="Arial" w:hAnsi="Arial" w:cs="Arial"/>
          <w:sz w:val="22"/>
          <w:szCs w:val="22"/>
        </w:rPr>
        <w:t>,</w:t>
      </w:r>
    </w:p>
    <w:p w14:paraId="13878B8D" w14:textId="14EAFA4D" w:rsidR="007F3742" w:rsidRPr="00B62071" w:rsidRDefault="007B3225"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T</w:t>
      </w:r>
      <w:r w:rsidR="007F3742" w:rsidRPr="00B62071">
        <w:rPr>
          <w:rFonts w:ascii="Arial" w:hAnsi="Arial" w:cs="Arial"/>
          <w:sz w:val="22"/>
          <w:szCs w:val="22"/>
        </w:rPr>
        <w:t xml:space="preserve"> – pkt za termin realizacji zadania</w:t>
      </w:r>
    </w:p>
    <w:p w14:paraId="52016A2D" w14:textId="77777777"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cena oferty</w:t>
      </w:r>
      <w:r w:rsidRPr="00B62071">
        <w:rPr>
          <w:rFonts w:ascii="Arial" w:hAnsi="Arial" w:cs="Arial"/>
          <w:sz w:val="22"/>
          <w:szCs w:val="22"/>
        </w:rPr>
        <w:t xml:space="preserve"> (C)</w:t>
      </w:r>
    </w:p>
    <w:p w14:paraId="1B5324E7" w14:textId="051B0193"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C = 0,6 x (</w:t>
      </w:r>
      <w:proofErr w:type="spellStart"/>
      <w:r w:rsidRPr="00B62071">
        <w:rPr>
          <w:rFonts w:ascii="Arial" w:hAnsi="Arial" w:cs="Arial"/>
          <w:bCs/>
          <w:sz w:val="22"/>
          <w:szCs w:val="22"/>
        </w:rPr>
        <w:t>Cmin</w:t>
      </w:r>
      <w:proofErr w:type="spellEnd"/>
      <w:r w:rsidRPr="00B62071">
        <w:rPr>
          <w:rFonts w:ascii="Arial" w:hAnsi="Arial" w:cs="Arial"/>
          <w:bCs/>
          <w:sz w:val="22"/>
          <w:szCs w:val="22"/>
        </w:rPr>
        <w:t>/</w:t>
      </w:r>
      <w:proofErr w:type="spellStart"/>
      <w:r w:rsidRPr="00B62071">
        <w:rPr>
          <w:rFonts w:ascii="Arial" w:hAnsi="Arial" w:cs="Arial"/>
          <w:bCs/>
          <w:sz w:val="22"/>
          <w:szCs w:val="22"/>
        </w:rPr>
        <w:t>Cob</w:t>
      </w:r>
      <w:proofErr w:type="spellEnd"/>
      <w:r w:rsidRPr="00B62071">
        <w:rPr>
          <w:rFonts w:ascii="Arial" w:hAnsi="Arial" w:cs="Arial"/>
          <w:bCs/>
          <w:sz w:val="22"/>
          <w:szCs w:val="22"/>
        </w:rPr>
        <w:t>) x 100 pkt</w:t>
      </w:r>
    </w:p>
    <w:p w14:paraId="5FBB829D" w14:textId="5CB5560A"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Kwalifikacje i doświadczenie </w:t>
      </w:r>
      <w:r w:rsidR="007B3225" w:rsidRPr="00B62071">
        <w:rPr>
          <w:rFonts w:ascii="Arial" w:hAnsi="Arial" w:cs="Arial"/>
          <w:bCs/>
          <w:sz w:val="22"/>
          <w:szCs w:val="22"/>
        </w:rPr>
        <w:t>personelu</w:t>
      </w:r>
      <w:r w:rsidRPr="00B62071">
        <w:rPr>
          <w:rFonts w:ascii="Arial" w:hAnsi="Arial" w:cs="Arial"/>
          <w:bCs/>
          <w:sz w:val="22"/>
          <w:szCs w:val="22"/>
        </w:rPr>
        <w:t xml:space="preserve">: (D) - </w:t>
      </w:r>
      <w:r w:rsidR="006839E3">
        <w:rPr>
          <w:rFonts w:ascii="Arial" w:hAnsi="Arial" w:cs="Arial"/>
          <w:bCs/>
          <w:sz w:val="22"/>
          <w:szCs w:val="22"/>
        </w:rPr>
        <w:t>2</w:t>
      </w:r>
      <w:r w:rsidR="006839E3" w:rsidRPr="00B62071">
        <w:rPr>
          <w:rFonts w:ascii="Arial" w:hAnsi="Arial" w:cs="Arial"/>
          <w:bCs/>
          <w:sz w:val="22"/>
          <w:szCs w:val="22"/>
        </w:rPr>
        <w:t>4</w:t>
      </w:r>
      <w:r w:rsidRPr="00B62071">
        <w:rPr>
          <w:rFonts w:ascii="Arial" w:hAnsi="Arial" w:cs="Arial"/>
          <w:bCs/>
          <w:sz w:val="22"/>
          <w:szCs w:val="22"/>
        </w:rPr>
        <w:t>%</w:t>
      </w:r>
    </w:p>
    <w:p w14:paraId="378EB2ED" w14:textId="46431C7E" w:rsidR="007F3742" w:rsidRPr="00B62071" w:rsidRDefault="007F3742" w:rsidP="00E50A3A">
      <w:pPr>
        <w:pStyle w:val="Tekstpodstawowywcity2"/>
        <w:spacing w:after="120" w:line="240" w:lineRule="auto"/>
        <w:ind w:left="284"/>
        <w:jc w:val="left"/>
        <w:rPr>
          <w:rFonts w:ascii="Arial" w:hAnsi="Arial" w:cs="Arial"/>
          <w:bCs/>
          <w:sz w:val="22"/>
          <w:szCs w:val="22"/>
        </w:rPr>
      </w:pPr>
      <w:r w:rsidRPr="00B62071">
        <w:rPr>
          <w:rFonts w:ascii="Arial" w:hAnsi="Arial" w:cs="Arial"/>
          <w:bCs/>
          <w:sz w:val="22"/>
          <w:szCs w:val="22"/>
        </w:rPr>
        <w:t>Ocenie podlegać będzie doświadczenie osób skierowanych d</w:t>
      </w:r>
      <w:r w:rsidR="003D306A" w:rsidRPr="00B62071">
        <w:rPr>
          <w:rFonts w:ascii="Arial" w:hAnsi="Arial" w:cs="Arial"/>
          <w:bCs/>
          <w:sz w:val="22"/>
          <w:szCs w:val="22"/>
        </w:rPr>
        <w:t>o realizacji zamówienia zgodnie</w:t>
      </w:r>
      <w:r w:rsidR="003D306A" w:rsidRPr="00B62071">
        <w:rPr>
          <w:rFonts w:ascii="Arial" w:hAnsi="Arial" w:cs="Arial"/>
          <w:bCs/>
          <w:sz w:val="22"/>
          <w:szCs w:val="22"/>
        </w:rPr>
        <w:br/>
      </w:r>
      <w:r w:rsidRPr="00B62071">
        <w:rPr>
          <w:rFonts w:ascii="Arial" w:hAnsi="Arial" w:cs="Arial"/>
          <w:bCs/>
          <w:sz w:val="22"/>
          <w:szCs w:val="22"/>
        </w:rPr>
        <w:t>z poniższymi zasadami:</w:t>
      </w:r>
    </w:p>
    <w:p w14:paraId="78730B88" w14:textId="77777777"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Doświadczenie zawodowe kierownika projektu (DP)</w:t>
      </w:r>
    </w:p>
    <w:p w14:paraId="708E4DA6" w14:textId="33B2B4C5" w:rsidR="007F3742" w:rsidRPr="00B62071" w:rsidRDefault="007F3742" w:rsidP="00E50A3A">
      <w:pPr>
        <w:pStyle w:val="Tekstpodstawowywcity2"/>
        <w:spacing w:after="120" w:line="240" w:lineRule="auto"/>
        <w:ind w:left="284"/>
        <w:jc w:val="left"/>
        <w:rPr>
          <w:rFonts w:ascii="Arial" w:hAnsi="Arial" w:cs="Arial"/>
          <w:b/>
          <w:sz w:val="22"/>
          <w:szCs w:val="22"/>
          <w:u w:val="single"/>
        </w:rPr>
      </w:pPr>
      <w:r w:rsidRPr="00B62071">
        <w:rPr>
          <w:rFonts w:ascii="Arial" w:hAnsi="Arial" w:cs="Arial"/>
          <w:sz w:val="22"/>
          <w:szCs w:val="22"/>
        </w:rPr>
        <w:t xml:space="preserve">Punkty w tym kryterium będą przyznawane za doświadczenie zawodowe osoby wskazanej przez wykonawcę do pełnienia funkcji kierownika projektu za każdą realizację polegającą na </w:t>
      </w:r>
      <w:r w:rsidR="004C5372">
        <w:rPr>
          <w:rFonts w:ascii="Arial" w:hAnsi="Arial" w:cs="Arial"/>
          <w:bCs/>
          <w:sz w:val="22"/>
          <w:szCs w:val="22"/>
        </w:rPr>
        <w:t>realizacji</w:t>
      </w:r>
      <w:r w:rsidRPr="00B62071">
        <w:rPr>
          <w:rFonts w:ascii="Arial" w:hAnsi="Arial" w:cs="Arial"/>
          <w:bCs/>
          <w:sz w:val="22"/>
          <w:szCs w:val="22"/>
        </w:rPr>
        <w:t xml:space="preserve"> systemu zarządzania ruchem/systemu sterowania ruchem o wartości 5 000 000,00 złotych </w:t>
      </w:r>
      <w:r w:rsidR="00871D2F" w:rsidRPr="00B62071">
        <w:rPr>
          <w:rFonts w:ascii="Arial" w:hAnsi="Arial" w:cs="Arial"/>
          <w:bCs/>
          <w:sz w:val="22"/>
          <w:szCs w:val="22"/>
        </w:rPr>
        <w:t>brutto (</w:t>
      </w:r>
      <w:r w:rsidRPr="00B62071">
        <w:rPr>
          <w:rFonts w:ascii="Arial" w:hAnsi="Arial" w:cs="Arial"/>
          <w:bCs/>
          <w:sz w:val="22"/>
          <w:szCs w:val="22"/>
        </w:rPr>
        <w:t xml:space="preserve">słownie złotych: </w:t>
      </w:r>
      <w:r w:rsidR="00F32914" w:rsidRPr="00B62071">
        <w:rPr>
          <w:rFonts w:ascii="Arial" w:hAnsi="Arial" w:cs="Arial"/>
          <w:bCs/>
          <w:sz w:val="22"/>
          <w:szCs w:val="22"/>
        </w:rPr>
        <w:t>pięć</w:t>
      </w:r>
      <w:r w:rsidRPr="00B62071">
        <w:rPr>
          <w:rFonts w:ascii="Arial" w:hAnsi="Arial" w:cs="Arial"/>
          <w:bCs/>
          <w:sz w:val="22"/>
          <w:szCs w:val="22"/>
        </w:rPr>
        <w:t xml:space="preserve"> milion</w:t>
      </w:r>
      <w:r w:rsidR="00F32914" w:rsidRPr="00B62071">
        <w:rPr>
          <w:rFonts w:ascii="Arial" w:hAnsi="Arial" w:cs="Arial"/>
          <w:bCs/>
          <w:sz w:val="22"/>
          <w:szCs w:val="22"/>
        </w:rPr>
        <w:t>ów</w:t>
      </w:r>
      <w:r w:rsidRPr="00B62071">
        <w:rPr>
          <w:rFonts w:ascii="Arial" w:hAnsi="Arial" w:cs="Arial"/>
          <w:bCs/>
          <w:sz w:val="22"/>
          <w:szCs w:val="22"/>
        </w:rPr>
        <w:t xml:space="preserve">), a okres pełnienia funkcji obejmował całość </w:t>
      </w:r>
      <w:r w:rsidR="00871D2F" w:rsidRPr="00B62071">
        <w:rPr>
          <w:rFonts w:ascii="Arial" w:hAnsi="Arial" w:cs="Arial"/>
          <w:bCs/>
          <w:sz w:val="22"/>
          <w:szCs w:val="22"/>
        </w:rPr>
        <w:t>realizacji,</w:t>
      </w:r>
      <w:r w:rsidRPr="00B62071">
        <w:rPr>
          <w:rFonts w:ascii="Arial" w:hAnsi="Arial" w:cs="Arial"/>
          <w:bCs/>
          <w:sz w:val="22"/>
          <w:szCs w:val="22"/>
        </w:rPr>
        <w:t xml:space="preserve"> na której ww. osoba pełniła funkcję kierownika projektu</w:t>
      </w:r>
      <w:r w:rsidRPr="00B62071">
        <w:rPr>
          <w:rFonts w:ascii="Arial" w:hAnsi="Arial" w:cs="Arial"/>
          <w:sz w:val="22"/>
          <w:szCs w:val="22"/>
        </w:rPr>
        <w:t>.</w:t>
      </w:r>
    </w:p>
    <w:p w14:paraId="1E45D337" w14:textId="449133F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b/>
          <w:i/>
          <w:sz w:val="22"/>
          <w:szCs w:val="22"/>
          <w:u w:val="single"/>
        </w:rPr>
        <w:t xml:space="preserve">Za każde zadanie spełniające powyższe warunki, oferta otrzyma </w:t>
      </w:r>
      <w:r w:rsidR="003622C1" w:rsidRPr="00B62071">
        <w:rPr>
          <w:rFonts w:ascii="Arial" w:hAnsi="Arial" w:cs="Arial"/>
          <w:b/>
          <w:i/>
          <w:sz w:val="22"/>
          <w:szCs w:val="22"/>
          <w:u w:val="single"/>
        </w:rPr>
        <w:t>4</w:t>
      </w:r>
      <w:r w:rsidRPr="00B62071">
        <w:rPr>
          <w:rFonts w:ascii="Arial" w:hAnsi="Arial" w:cs="Arial"/>
          <w:b/>
          <w:i/>
          <w:sz w:val="22"/>
          <w:szCs w:val="22"/>
          <w:u w:val="single"/>
        </w:rPr>
        <w:t xml:space="preserve"> punkt</w:t>
      </w:r>
      <w:r w:rsidR="003622C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3622C1" w:rsidRPr="00B62071">
        <w:rPr>
          <w:rFonts w:ascii="Arial" w:hAnsi="Arial" w:cs="Arial"/>
          <w:b/>
          <w:i/>
          <w:sz w:val="22"/>
          <w:szCs w:val="22"/>
          <w:u w:val="single"/>
        </w:rPr>
        <w:t>8</w:t>
      </w:r>
      <w:r w:rsidRPr="00B62071">
        <w:rPr>
          <w:rFonts w:ascii="Arial" w:hAnsi="Arial" w:cs="Arial"/>
          <w:b/>
          <w:i/>
          <w:sz w:val="22"/>
          <w:szCs w:val="22"/>
          <w:u w:val="single"/>
        </w:rPr>
        <w:t xml:space="preserve">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515"/>
        <w:gridCol w:w="1447"/>
      </w:tblGrid>
      <w:tr w:rsidR="007F3742" w:rsidRPr="00B62071" w14:paraId="18BD3F18" w14:textId="77777777" w:rsidTr="00FB2BB1">
        <w:trPr>
          <w:trHeight w:val="1675"/>
        </w:trPr>
        <w:tc>
          <w:tcPr>
            <w:tcW w:w="6140" w:type="dxa"/>
            <w:shd w:val="clear" w:color="auto" w:fill="auto"/>
          </w:tcPr>
          <w:p w14:paraId="77C4AC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4F276F00"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36DA242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realizacji, na których wskazana osoba pełniła funkcję</w:t>
            </w:r>
          </w:p>
          <w:p w14:paraId="69A994C7" w14:textId="6B18EE43"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kierownika </w:t>
            </w:r>
            <w:r w:rsidR="00F32914" w:rsidRPr="00B62071">
              <w:rPr>
                <w:rFonts w:ascii="Arial" w:hAnsi="Arial" w:cs="Arial"/>
                <w:i/>
                <w:sz w:val="22"/>
                <w:szCs w:val="22"/>
              </w:rPr>
              <w:t>projektu</w:t>
            </w:r>
            <w:r w:rsidRPr="00B62071">
              <w:rPr>
                <w:rFonts w:ascii="Arial" w:hAnsi="Arial" w:cs="Arial"/>
                <w:i/>
                <w:sz w:val="22"/>
                <w:szCs w:val="22"/>
              </w:rPr>
              <w:t>:</w:t>
            </w:r>
          </w:p>
        </w:tc>
        <w:tc>
          <w:tcPr>
            <w:tcW w:w="1514" w:type="dxa"/>
            <w:shd w:val="clear" w:color="auto" w:fill="auto"/>
          </w:tcPr>
          <w:p w14:paraId="29BD815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6618BC4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Realizacja</w:t>
            </w:r>
          </w:p>
          <w:p w14:paraId="5DFBD46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c>
          <w:tcPr>
            <w:tcW w:w="1447" w:type="dxa"/>
            <w:shd w:val="clear" w:color="auto" w:fill="auto"/>
          </w:tcPr>
          <w:p w14:paraId="21110AE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5DC075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realizacje i więcej</w:t>
            </w:r>
          </w:p>
          <w:p w14:paraId="0511D8F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ponad warunek udziału</w:t>
            </w:r>
          </w:p>
        </w:tc>
      </w:tr>
      <w:tr w:rsidR="007F3742" w:rsidRPr="00B62071" w14:paraId="67188632" w14:textId="77777777" w:rsidTr="00FB2BB1">
        <w:trPr>
          <w:trHeight w:val="274"/>
        </w:trPr>
        <w:tc>
          <w:tcPr>
            <w:tcW w:w="6140" w:type="dxa"/>
            <w:shd w:val="clear" w:color="auto" w:fill="auto"/>
          </w:tcPr>
          <w:p w14:paraId="2F2A3A83"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P</w:t>
            </w:r>
            <w:r w:rsidRPr="00B62071">
              <w:rPr>
                <w:rFonts w:ascii="Arial" w:hAnsi="Arial" w:cs="Arial"/>
                <w:b/>
                <w:i/>
                <w:sz w:val="22"/>
                <w:szCs w:val="22"/>
              </w:rPr>
              <w:t>:</w:t>
            </w:r>
          </w:p>
        </w:tc>
        <w:tc>
          <w:tcPr>
            <w:tcW w:w="1514" w:type="dxa"/>
            <w:shd w:val="clear" w:color="auto" w:fill="auto"/>
          </w:tcPr>
          <w:p w14:paraId="02136F50" w14:textId="042BA113"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4</w:t>
            </w:r>
          </w:p>
        </w:tc>
        <w:tc>
          <w:tcPr>
            <w:tcW w:w="1447" w:type="dxa"/>
            <w:shd w:val="clear" w:color="auto" w:fill="auto"/>
          </w:tcPr>
          <w:p w14:paraId="3EA1FA9F" w14:textId="599660AF" w:rsidR="007F3742" w:rsidRPr="00B62071" w:rsidRDefault="003622C1"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8</w:t>
            </w:r>
          </w:p>
        </w:tc>
      </w:tr>
    </w:tbl>
    <w:p w14:paraId="32E1143E"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1F297E3"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12B9A839" w14:textId="5C6B53CB"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Kierownika projektu </w:t>
      </w:r>
      <w:r w:rsidR="007979C9" w:rsidRPr="00B62071">
        <w:rPr>
          <w:rFonts w:ascii="Arial" w:hAnsi="Arial" w:cs="Arial"/>
          <w:sz w:val="22"/>
          <w:szCs w:val="22"/>
        </w:rPr>
        <w:t>z</w:t>
      </w:r>
      <w:r w:rsidRPr="00B62071">
        <w:rPr>
          <w:rFonts w:ascii="Arial" w:hAnsi="Arial" w:cs="Arial"/>
          <w:sz w:val="22"/>
          <w:szCs w:val="22"/>
        </w:rPr>
        <w:t>amawiający przyjmie, iż nie posiada doświadczenia i do oceny przyjmie 0 pkt.</w:t>
      </w:r>
    </w:p>
    <w:p w14:paraId="7777547E"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37F1520C" w14:textId="4F837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 xml:space="preserve">kspert ds. </w:t>
      </w:r>
      <w:r w:rsidR="00506CB0" w:rsidRPr="00B62071">
        <w:rPr>
          <w:rFonts w:ascii="Arial" w:hAnsi="Arial" w:cs="Arial"/>
          <w:bCs/>
          <w:sz w:val="22"/>
          <w:szCs w:val="22"/>
        </w:rPr>
        <w:t>i</w:t>
      </w:r>
      <w:r w:rsidRPr="00B62071">
        <w:rPr>
          <w:rFonts w:ascii="Arial" w:hAnsi="Arial" w:cs="Arial"/>
          <w:bCs/>
          <w:sz w:val="22"/>
          <w:szCs w:val="22"/>
        </w:rPr>
        <w:t>nżynierii ruchu drogowego (DIRD)</w:t>
      </w:r>
    </w:p>
    <w:p w14:paraId="3FE55BF8"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sz w:val="22"/>
          <w:szCs w:val="22"/>
        </w:rPr>
        <w:t>Punkty w tym kryterium będą przyznawane za doświadczenie zawodowe osoby wskazanej przez wykonawcę do pełnienia funkcji Projektant/Eksperta ds. Inżynierii ruchu drogowego za każdy opracowany projekt koordynacji sygnalizacji świetlnej na min 6 skrzyżowaniach</w:t>
      </w:r>
      <w:r w:rsidRPr="00B62071">
        <w:rPr>
          <w:rFonts w:ascii="Arial" w:hAnsi="Arial" w:cs="Arial"/>
          <w:i/>
          <w:sz w:val="22"/>
          <w:szCs w:val="22"/>
        </w:rPr>
        <w:t>.</w:t>
      </w:r>
    </w:p>
    <w:p w14:paraId="5D06091E" w14:textId="66ADA4D0"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 xml:space="preserve">punkty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7F59BD59" w14:textId="77777777" w:rsidTr="00506CB0">
        <w:tc>
          <w:tcPr>
            <w:tcW w:w="6718" w:type="dxa"/>
            <w:shd w:val="clear" w:color="auto" w:fill="auto"/>
          </w:tcPr>
          <w:p w14:paraId="4B989D70" w14:textId="781826C9"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opracowanych przez Projektanta/Eksperta ds. Inżynierii ruchu drogowego:</w:t>
            </w:r>
          </w:p>
        </w:tc>
        <w:tc>
          <w:tcPr>
            <w:tcW w:w="1180" w:type="dxa"/>
            <w:shd w:val="clear" w:color="auto" w:fill="auto"/>
          </w:tcPr>
          <w:p w14:paraId="38DCADD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050647B6"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5CF9B77B"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7300C38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449A6A5B" w14:textId="77777777" w:rsidTr="00506CB0">
        <w:tc>
          <w:tcPr>
            <w:tcW w:w="6718" w:type="dxa"/>
            <w:shd w:val="clear" w:color="auto" w:fill="auto"/>
          </w:tcPr>
          <w:p w14:paraId="30C1FF3C"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IRD</w:t>
            </w:r>
            <w:r w:rsidRPr="00B62071">
              <w:rPr>
                <w:rFonts w:ascii="Arial" w:hAnsi="Arial" w:cs="Arial"/>
                <w:b/>
                <w:i/>
                <w:sz w:val="22"/>
                <w:szCs w:val="22"/>
              </w:rPr>
              <w:t>:</w:t>
            </w:r>
          </w:p>
        </w:tc>
        <w:tc>
          <w:tcPr>
            <w:tcW w:w="1180" w:type="dxa"/>
            <w:shd w:val="clear" w:color="auto" w:fill="auto"/>
          </w:tcPr>
          <w:p w14:paraId="1D697D09" w14:textId="4877485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72EE8CBF" w14:textId="2B89E3E1"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46EAF8CE" w14:textId="77777777" w:rsidR="007F3742" w:rsidRPr="00B62071" w:rsidRDefault="007F3742" w:rsidP="00E50A3A">
      <w:pPr>
        <w:pStyle w:val="Tekstpodstawowywcity2"/>
        <w:spacing w:after="120" w:line="240" w:lineRule="auto"/>
        <w:ind w:left="284"/>
        <w:jc w:val="left"/>
        <w:rPr>
          <w:rFonts w:ascii="Arial" w:hAnsi="Arial" w:cs="Arial"/>
          <w:sz w:val="22"/>
          <w:szCs w:val="22"/>
        </w:rPr>
      </w:pPr>
    </w:p>
    <w:p w14:paraId="3F57C74F" w14:textId="09CE30EA"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W przypadku niewskazania doświadczenia </w:t>
      </w:r>
      <w:r w:rsidR="00067AF0" w:rsidRPr="00B62071">
        <w:rPr>
          <w:rFonts w:ascii="Arial" w:hAnsi="Arial" w:cs="Arial"/>
          <w:sz w:val="22"/>
          <w:szCs w:val="22"/>
        </w:rPr>
        <w:t>p</w:t>
      </w:r>
      <w:r w:rsidRPr="00B62071">
        <w:rPr>
          <w:rFonts w:ascii="Arial" w:hAnsi="Arial" w:cs="Arial"/>
          <w:sz w:val="22"/>
          <w:szCs w:val="22"/>
        </w:rPr>
        <w:t>rojektanta/</w:t>
      </w:r>
      <w:r w:rsidR="00067AF0"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i</w:t>
      </w:r>
      <w:r w:rsidRPr="00B62071">
        <w:rPr>
          <w:rFonts w:ascii="Arial" w:hAnsi="Arial" w:cs="Arial"/>
          <w:sz w:val="22"/>
          <w:szCs w:val="22"/>
        </w:rPr>
        <w:t>nżynierii ruchu drogowego Zamawiający przyjmie, iż nie posiada doświadczenia i do oceny przyjmie 0 pkt.</w:t>
      </w:r>
    </w:p>
    <w:p w14:paraId="2585FEB0"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20886960" w14:textId="785C28A8" w:rsidR="007F3742" w:rsidRPr="00B62071" w:rsidRDefault="007F3742" w:rsidP="00E50A3A">
      <w:pPr>
        <w:pStyle w:val="Tekstpodstawowywcity2"/>
        <w:numPr>
          <w:ilvl w:val="0"/>
          <w:numId w:val="90"/>
        </w:numPr>
        <w:spacing w:after="120" w:line="240" w:lineRule="auto"/>
        <w:jc w:val="left"/>
        <w:rPr>
          <w:rFonts w:ascii="Arial" w:hAnsi="Arial" w:cs="Arial"/>
          <w:bCs/>
          <w:sz w:val="22"/>
          <w:szCs w:val="22"/>
        </w:rPr>
      </w:pPr>
      <w:r w:rsidRPr="00B62071">
        <w:rPr>
          <w:rFonts w:ascii="Arial" w:hAnsi="Arial" w:cs="Arial"/>
          <w:bCs/>
          <w:sz w:val="22"/>
          <w:szCs w:val="22"/>
        </w:rPr>
        <w:t xml:space="preserve">Doświadczenie zawodowe </w:t>
      </w:r>
      <w:r w:rsidR="00506CB0" w:rsidRPr="00B62071">
        <w:rPr>
          <w:rFonts w:ascii="Arial" w:hAnsi="Arial" w:cs="Arial"/>
          <w:bCs/>
          <w:sz w:val="22"/>
          <w:szCs w:val="22"/>
        </w:rPr>
        <w:t>p</w:t>
      </w:r>
      <w:r w:rsidRPr="00B62071">
        <w:rPr>
          <w:rFonts w:ascii="Arial" w:hAnsi="Arial" w:cs="Arial"/>
          <w:bCs/>
          <w:sz w:val="22"/>
          <w:szCs w:val="22"/>
        </w:rPr>
        <w:t>rojektant/</w:t>
      </w:r>
      <w:r w:rsidR="00506CB0" w:rsidRPr="00B62071">
        <w:rPr>
          <w:rFonts w:ascii="Arial" w:hAnsi="Arial" w:cs="Arial"/>
          <w:bCs/>
          <w:sz w:val="22"/>
          <w:szCs w:val="22"/>
        </w:rPr>
        <w:t>e</w:t>
      </w:r>
      <w:r w:rsidRPr="00B62071">
        <w:rPr>
          <w:rFonts w:ascii="Arial" w:hAnsi="Arial" w:cs="Arial"/>
          <w:bCs/>
          <w:sz w:val="22"/>
          <w:szCs w:val="22"/>
        </w:rPr>
        <w:t>ksperta ds. Rozwoju technologii ITS (DITS)</w:t>
      </w:r>
    </w:p>
    <w:p w14:paraId="2C3F4DA3" w14:textId="58C74927" w:rsidR="007F3742" w:rsidRPr="00B62071" w:rsidRDefault="007F3742" w:rsidP="00E50A3A">
      <w:pPr>
        <w:pStyle w:val="Tekstpodstawowywcity2"/>
        <w:spacing w:after="120" w:line="240" w:lineRule="auto"/>
        <w:ind w:left="284"/>
        <w:jc w:val="left"/>
        <w:rPr>
          <w:rFonts w:ascii="Arial" w:hAnsi="Arial" w:cs="Arial"/>
          <w:sz w:val="22"/>
          <w:szCs w:val="22"/>
        </w:rPr>
      </w:pPr>
      <w:r w:rsidRPr="00B62071">
        <w:rPr>
          <w:rFonts w:ascii="Arial" w:hAnsi="Arial" w:cs="Arial"/>
          <w:sz w:val="22"/>
          <w:szCs w:val="22"/>
        </w:rPr>
        <w:t xml:space="preserve">Punkty w tym kryterium będą przyznawane za doświadczenie zawodowe osoby wskazanej przez wykonawcę do pełnienia funkcji </w:t>
      </w:r>
      <w:r w:rsidR="00AD26FB" w:rsidRPr="00B62071">
        <w:rPr>
          <w:rFonts w:ascii="Arial" w:hAnsi="Arial" w:cs="Arial"/>
          <w:sz w:val="22"/>
          <w:szCs w:val="22"/>
        </w:rPr>
        <w:t>p</w:t>
      </w:r>
      <w:r w:rsidRPr="00B62071">
        <w:rPr>
          <w:rFonts w:ascii="Arial" w:hAnsi="Arial" w:cs="Arial"/>
          <w:sz w:val="22"/>
          <w:szCs w:val="22"/>
        </w:rPr>
        <w:t>rojektanta/</w:t>
      </w:r>
      <w:r w:rsidR="00AD26FB" w:rsidRPr="00B62071">
        <w:rPr>
          <w:rFonts w:ascii="Arial" w:hAnsi="Arial" w:cs="Arial"/>
          <w:sz w:val="22"/>
          <w:szCs w:val="22"/>
        </w:rPr>
        <w:t>e</w:t>
      </w:r>
      <w:r w:rsidRPr="00B62071">
        <w:rPr>
          <w:rFonts w:ascii="Arial" w:hAnsi="Arial" w:cs="Arial"/>
          <w:sz w:val="22"/>
          <w:szCs w:val="22"/>
        </w:rPr>
        <w:t xml:space="preserve">ksperta ds. </w:t>
      </w:r>
      <w:r w:rsidR="00AD26FB" w:rsidRPr="00B62071">
        <w:rPr>
          <w:rFonts w:ascii="Arial" w:hAnsi="Arial" w:cs="Arial"/>
          <w:sz w:val="22"/>
          <w:szCs w:val="22"/>
        </w:rPr>
        <w:t>r</w:t>
      </w:r>
      <w:r w:rsidRPr="00B62071">
        <w:rPr>
          <w:rFonts w:ascii="Arial" w:hAnsi="Arial" w:cs="Arial"/>
          <w:sz w:val="22"/>
          <w:szCs w:val="22"/>
        </w:rPr>
        <w:t xml:space="preserve">ozwoju technologii ITS za każdy opracowany projekt inteligentnego systemu transportowego (ITS) o wartości robót min. </w:t>
      </w:r>
      <w:r w:rsidR="009813A3" w:rsidRPr="00B62071">
        <w:rPr>
          <w:rFonts w:ascii="Arial" w:hAnsi="Arial" w:cs="Arial"/>
          <w:sz w:val="22"/>
          <w:szCs w:val="22"/>
        </w:rPr>
        <w:br/>
      </w:r>
      <w:r w:rsidRPr="00B62071">
        <w:rPr>
          <w:rFonts w:ascii="Arial" w:hAnsi="Arial" w:cs="Arial"/>
          <w:sz w:val="22"/>
          <w:szCs w:val="22"/>
        </w:rPr>
        <w:t>4</w:t>
      </w:r>
      <w:r w:rsidR="009813A3" w:rsidRPr="00B62071">
        <w:rPr>
          <w:rFonts w:ascii="Arial" w:hAnsi="Arial" w:cs="Arial"/>
          <w:sz w:val="22"/>
          <w:szCs w:val="22"/>
        </w:rPr>
        <w:t>.</w:t>
      </w:r>
      <w:r w:rsidRPr="00B62071">
        <w:rPr>
          <w:rFonts w:ascii="Arial" w:hAnsi="Arial" w:cs="Arial"/>
          <w:sz w:val="22"/>
          <w:szCs w:val="22"/>
        </w:rPr>
        <w:t>000</w:t>
      </w:r>
      <w:r w:rsidR="009813A3" w:rsidRPr="00B62071">
        <w:rPr>
          <w:rFonts w:ascii="Arial" w:hAnsi="Arial" w:cs="Arial"/>
          <w:sz w:val="22"/>
          <w:szCs w:val="22"/>
        </w:rPr>
        <w:t>.</w:t>
      </w:r>
      <w:r w:rsidRPr="00B62071">
        <w:rPr>
          <w:rFonts w:ascii="Arial" w:hAnsi="Arial" w:cs="Arial"/>
          <w:sz w:val="22"/>
          <w:szCs w:val="22"/>
        </w:rPr>
        <w:t>000,00 złotych (słownie złotych: czterech milionów).</w:t>
      </w:r>
    </w:p>
    <w:p w14:paraId="13921DD1" w14:textId="214B9AE4" w:rsidR="007F3742" w:rsidRPr="00B62071" w:rsidRDefault="007F3742" w:rsidP="00E50A3A">
      <w:pPr>
        <w:pStyle w:val="Tekstpodstawowywcity2"/>
        <w:spacing w:after="120" w:line="240" w:lineRule="auto"/>
        <w:ind w:left="284"/>
        <w:jc w:val="left"/>
        <w:rPr>
          <w:rFonts w:ascii="Arial" w:hAnsi="Arial" w:cs="Arial"/>
          <w:b/>
          <w:i/>
          <w:sz w:val="22"/>
          <w:szCs w:val="22"/>
          <w:u w:val="single"/>
        </w:rPr>
      </w:pPr>
      <w:r w:rsidRPr="00B62071">
        <w:rPr>
          <w:rFonts w:ascii="Arial" w:hAnsi="Arial" w:cs="Arial"/>
          <w:b/>
          <w:i/>
          <w:sz w:val="22"/>
          <w:szCs w:val="22"/>
          <w:u w:val="single"/>
        </w:rPr>
        <w:t xml:space="preserve">Za każde zadanie spełniające powyższe warunki, oferta otrzyma </w:t>
      </w:r>
      <w:r w:rsidR="00575B66">
        <w:rPr>
          <w:rFonts w:ascii="Arial" w:hAnsi="Arial" w:cs="Arial"/>
          <w:b/>
          <w:i/>
          <w:sz w:val="22"/>
          <w:szCs w:val="22"/>
          <w:u w:val="single"/>
        </w:rPr>
        <w:t>4</w:t>
      </w:r>
      <w:r w:rsidR="00575B66" w:rsidRPr="00B62071">
        <w:rPr>
          <w:rFonts w:ascii="Arial" w:hAnsi="Arial" w:cs="Arial"/>
          <w:b/>
          <w:i/>
          <w:sz w:val="22"/>
          <w:szCs w:val="22"/>
          <w:u w:val="single"/>
        </w:rPr>
        <w:t xml:space="preserve"> </w:t>
      </w:r>
      <w:r w:rsidRPr="00B62071">
        <w:rPr>
          <w:rFonts w:ascii="Arial" w:hAnsi="Arial" w:cs="Arial"/>
          <w:b/>
          <w:i/>
          <w:sz w:val="22"/>
          <w:szCs w:val="22"/>
          <w:u w:val="single"/>
        </w:rPr>
        <w:t>punkt</w:t>
      </w:r>
      <w:r w:rsidR="009531F1" w:rsidRPr="00B62071">
        <w:rPr>
          <w:rFonts w:ascii="Arial" w:hAnsi="Arial" w:cs="Arial"/>
          <w:b/>
          <w:i/>
          <w:sz w:val="22"/>
          <w:szCs w:val="22"/>
          <w:u w:val="single"/>
        </w:rPr>
        <w:t>y</w:t>
      </w:r>
      <w:r w:rsidRPr="00B62071">
        <w:rPr>
          <w:rFonts w:ascii="Arial" w:hAnsi="Arial" w:cs="Arial"/>
          <w:b/>
          <w:i/>
          <w:sz w:val="22"/>
          <w:szCs w:val="22"/>
          <w:u w:val="single"/>
        </w:rPr>
        <w:t xml:space="preserve"> (maksymalnie </w:t>
      </w:r>
      <w:r w:rsidR="00575B66">
        <w:rPr>
          <w:rFonts w:ascii="Arial" w:hAnsi="Arial" w:cs="Arial"/>
          <w:b/>
          <w:i/>
          <w:sz w:val="22"/>
          <w:szCs w:val="22"/>
          <w:u w:val="single"/>
        </w:rPr>
        <w:t>8</w:t>
      </w:r>
      <w:r w:rsidR="009531F1" w:rsidRPr="00B62071">
        <w:rPr>
          <w:rFonts w:ascii="Arial" w:hAnsi="Arial" w:cs="Arial"/>
          <w:b/>
          <w:i/>
          <w:sz w:val="22"/>
          <w:szCs w:val="22"/>
          <w:u w:val="single"/>
        </w:rPr>
        <w:t xml:space="preserve"> </w:t>
      </w:r>
      <w:r w:rsidRPr="00B62071">
        <w:rPr>
          <w:rFonts w:ascii="Arial" w:hAnsi="Arial" w:cs="Arial"/>
          <w:b/>
          <w:i/>
          <w:sz w:val="22"/>
          <w:szCs w:val="22"/>
          <w:u w:val="single"/>
        </w:rPr>
        <w:t>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B62071" w14:paraId="5CBAEE91" w14:textId="77777777" w:rsidTr="009813A3">
        <w:tc>
          <w:tcPr>
            <w:tcW w:w="6718" w:type="dxa"/>
            <w:shd w:val="clear" w:color="auto" w:fill="auto"/>
          </w:tcPr>
          <w:p w14:paraId="678E85DC"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61B225D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Ilość projektów ITS</w:t>
            </w:r>
          </w:p>
        </w:tc>
        <w:tc>
          <w:tcPr>
            <w:tcW w:w="1180" w:type="dxa"/>
            <w:shd w:val="clear" w:color="auto" w:fill="auto"/>
          </w:tcPr>
          <w:p w14:paraId="0A623F37"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w:t>
            </w:r>
          </w:p>
          <w:p w14:paraId="761FC47E"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w:t>
            </w:r>
          </w:p>
        </w:tc>
        <w:tc>
          <w:tcPr>
            <w:tcW w:w="1287" w:type="dxa"/>
            <w:shd w:val="clear" w:color="auto" w:fill="auto"/>
          </w:tcPr>
          <w:p w14:paraId="3BC219B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2</w:t>
            </w:r>
          </w:p>
          <w:p w14:paraId="2061A31A"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projekty i więcej</w:t>
            </w:r>
          </w:p>
        </w:tc>
      </w:tr>
      <w:tr w:rsidR="007F3742" w:rsidRPr="00B62071" w14:paraId="28F8185E" w14:textId="77777777" w:rsidTr="009813A3">
        <w:tc>
          <w:tcPr>
            <w:tcW w:w="6718" w:type="dxa"/>
            <w:shd w:val="clear" w:color="auto" w:fill="auto"/>
          </w:tcPr>
          <w:p w14:paraId="0A5F0D84"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–D</w:t>
            </w:r>
            <w:r w:rsidRPr="00B62071">
              <w:rPr>
                <w:rFonts w:ascii="Arial" w:hAnsi="Arial" w:cs="Arial"/>
                <w:b/>
                <w:i/>
                <w:sz w:val="22"/>
                <w:szCs w:val="22"/>
                <w:vertAlign w:val="subscript"/>
              </w:rPr>
              <w:t>ITS</w:t>
            </w:r>
            <w:r w:rsidRPr="00B62071">
              <w:rPr>
                <w:rFonts w:ascii="Arial" w:hAnsi="Arial" w:cs="Arial"/>
                <w:b/>
                <w:i/>
                <w:sz w:val="22"/>
                <w:szCs w:val="22"/>
              </w:rPr>
              <w:t>:</w:t>
            </w:r>
          </w:p>
        </w:tc>
        <w:tc>
          <w:tcPr>
            <w:tcW w:w="1180" w:type="dxa"/>
            <w:shd w:val="clear" w:color="auto" w:fill="auto"/>
          </w:tcPr>
          <w:p w14:paraId="7B963673" w14:textId="3C55A89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4</w:t>
            </w:r>
          </w:p>
        </w:tc>
        <w:tc>
          <w:tcPr>
            <w:tcW w:w="1287" w:type="dxa"/>
            <w:shd w:val="clear" w:color="auto" w:fill="auto"/>
          </w:tcPr>
          <w:p w14:paraId="4CB3CE24" w14:textId="72D59684"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8</w:t>
            </w:r>
          </w:p>
        </w:tc>
      </w:tr>
    </w:tbl>
    <w:p w14:paraId="50CB871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p>
    <w:p w14:paraId="4CC4A584"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p>
    <w:p w14:paraId="2F0EA287" w14:textId="18B748F6"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 xml:space="preserve">W przypadku niewskazania doświadczenia </w:t>
      </w:r>
      <w:r w:rsidR="00AD26FB" w:rsidRPr="00B62071">
        <w:rPr>
          <w:rFonts w:ascii="Arial" w:hAnsi="Arial" w:cs="Arial"/>
          <w:i/>
          <w:sz w:val="22"/>
          <w:szCs w:val="22"/>
        </w:rPr>
        <w:t>p</w:t>
      </w:r>
      <w:r w:rsidRPr="00B62071">
        <w:rPr>
          <w:rFonts w:ascii="Arial" w:hAnsi="Arial" w:cs="Arial"/>
          <w:i/>
          <w:sz w:val="22"/>
          <w:szCs w:val="22"/>
        </w:rPr>
        <w:t>rojektanta/</w:t>
      </w:r>
      <w:r w:rsidR="00AD26FB" w:rsidRPr="00B62071">
        <w:rPr>
          <w:rFonts w:ascii="Arial" w:hAnsi="Arial" w:cs="Arial"/>
          <w:i/>
          <w:sz w:val="22"/>
          <w:szCs w:val="22"/>
        </w:rPr>
        <w:t>e</w:t>
      </w:r>
      <w:r w:rsidRPr="00B62071">
        <w:rPr>
          <w:rFonts w:ascii="Arial" w:hAnsi="Arial" w:cs="Arial"/>
          <w:i/>
          <w:sz w:val="22"/>
          <w:szCs w:val="22"/>
        </w:rPr>
        <w:t xml:space="preserve">ksperta ds. </w:t>
      </w:r>
      <w:r w:rsidR="00AD26FB" w:rsidRPr="00B62071">
        <w:rPr>
          <w:rFonts w:ascii="Arial" w:hAnsi="Arial" w:cs="Arial"/>
          <w:i/>
          <w:sz w:val="22"/>
          <w:szCs w:val="22"/>
        </w:rPr>
        <w:t>r</w:t>
      </w:r>
      <w:r w:rsidRPr="00B62071">
        <w:rPr>
          <w:rFonts w:ascii="Arial" w:hAnsi="Arial" w:cs="Arial"/>
          <w:i/>
          <w:sz w:val="22"/>
          <w:szCs w:val="22"/>
        </w:rPr>
        <w:t>ozwoju technologii ITS Zamawiający przyjmie, iż nie posiada doświadczenia i do oceny przyjmie 0 pkt.</w:t>
      </w:r>
    </w:p>
    <w:p w14:paraId="5F7DEC42" w14:textId="77777777" w:rsidR="007F3742" w:rsidRPr="00B62071" w:rsidRDefault="007F3742" w:rsidP="00E50A3A">
      <w:pPr>
        <w:pStyle w:val="Tekstpodstawowywcity2"/>
        <w:spacing w:after="120" w:line="240" w:lineRule="auto"/>
        <w:ind w:left="284"/>
        <w:jc w:val="left"/>
        <w:rPr>
          <w:rFonts w:ascii="Arial" w:hAnsi="Arial" w:cs="Arial"/>
          <w:bCs/>
          <w:sz w:val="22"/>
          <w:szCs w:val="22"/>
        </w:rPr>
      </w:pPr>
    </w:p>
    <w:p w14:paraId="7CDD8A4C" w14:textId="288E794F" w:rsidR="007F3742" w:rsidRPr="00B62071" w:rsidRDefault="007F3742" w:rsidP="00E50A3A">
      <w:pPr>
        <w:pStyle w:val="Tekstpodstawowywcity2"/>
        <w:numPr>
          <w:ilvl w:val="0"/>
          <w:numId w:val="89"/>
        </w:numPr>
        <w:spacing w:after="120" w:line="240" w:lineRule="auto"/>
        <w:jc w:val="left"/>
        <w:rPr>
          <w:rFonts w:ascii="Arial" w:hAnsi="Arial" w:cs="Arial"/>
          <w:bCs/>
          <w:sz w:val="22"/>
          <w:szCs w:val="22"/>
        </w:rPr>
      </w:pPr>
      <w:r w:rsidRPr="00B62071">
        <w:rPr>
          <w:rFonts w:ascii="Arial" w:hAnsi="Arial" w:cs="Arial"/>
          <w:bCs/>
          <w:sz w:val="22"/>
          <w:szCs w:val="22"/>
        </w:rPr>
        <w:t xml:space="preserve">Termin realizacji zadania (T) – </w:t>
      </w:r>
      <w:r w:rsidR="006839E3">
        <w:rPr>
          <w:rFonts w:ascii="Arial" w:hAnsi="Arial" w:cs="Arial"/>
          <w:bCs/>
          <w:sz w:val="22"/>
          <w:szCs w:val="22"/>
        </w:rPr>
        <w:t>1</w:t>
      </w:r>
      <w:r w:rsidRPr="00B62071">
        <w:rPr>
          <w:rFonts w:ascii="Arial" w:hAnsi="Arial" w:cs="Arial"/>
          <w:bCs/>
          <w:sz w:val="22"/>
          <w:szCs w:val="22"/>
        </w:rPr>
        <w:t>6%</w:t>
      </w:r>
    </w:p>
    <w:p w14:paraId="5A0F7C25"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lastRenderedPageBreak/>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B62071" w14:paraId="79198E5F" w14:textId="77777777" w:rsidTr="009813A3">
        <w:trPr>
          <w:trHeight w:val="261"/>
        </w:trPr>
        <w:tc>
          <w:tcPr>
            <w:tcW w:w="4395" w:type="dxa"/>
            <w:shd w:val="clear" w:color="auto" w:fill="auto"/>
          </w:tcPr>
          <w:p w14:paraId="1F1A7F12"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TERMIN</w:t>
            </w:r>
          </w:p>
        </w:tc>
        <w:tc>
          <w:tcPr>
            <w:tcW w:w="1816" w:type="dxa"/>
            <w:shd w:val="clear" w:color="auto" w:fill="auto"/>
          </w:tcPr>
          <w:p w14:paraId="56899108" w14:textId="402DE1FD"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color w:val="000000" w:themeColor="text1"/>
                <w:sz w:val="22"/>
                <w:szCs w:val="22"/>
              </w:rPr>
              <w:t>12 miesięcy</w:t>
            </w:r>
          </w:p>
        </w:tc>
        <w:tc>
          <w:tcPr>
            <w:tcW w:w="1582" w:type="dxa"/>
            <w:shd w:val="clear" w:color="auto" w:fill="auto"/>
          </w:tcPr>
          <w:p w14:paraId="768DC249" w14:textId="77777777"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11 miesięcy</w:t>
            </w:r>
          </w:p>
        </w:tc>
        <w:tc>
          <w:tcPr>
            <w:tcW w:w="1581" w:type="dxa"/>
          </w:tcPr>
          <w:p w14:paraId="37635751" w14:textId="5194EAAC" w:rsidR="007F3742" w:rsidRPr="00B62071" w:rsidRDefault="007F3742" w:rsidP="00E50A3A">
            <w:pPr>
              <w:pStyle w:val="Tekstpodstawowywcity2"/>
              <w:spacing w:after="120" w:line="240" w:lineRule="auto"/>
              <w:ind w:left="284"/>
              <w:jc w:val="left"/>
              <w:rPr>
                <w:rFonts w:ascii="Arial" w:hAnsi="Arial" w:cs="Arial"/>
                <w:i/>
                <w:sz w:val="22"/>
                <w:szCs w:val="22"/>
              </w:rPr>
            </w:pPr>
            <w:r w:rsidRPr="00B62071">
              <w:rPr>
                <w:rFonts w:ascii="Arial" w:hAnsi="Arial" w:cs="Arial"/>
                <w:i/>
                <w:sz w:val="22"/>
                <w:szCs w:val="22"/>
              </w:rPr>
              <w:t>Do 10 miesięcy</w:t>
            </w:r>
          </w:p>
        </w:tc>
      </w:tr>
      <w:tr w:rsidR="007F3742" w:rsidRPr="00B62071" w14:paraId="39F5FCB7" w14:textId="77777777" w:rsidTr="009813A3">
        <w:trPr>
          <w:trHeight w:val="261"/>
        </w:trPr>
        <w:tc>
          <w:tcPr>
            <w:tcW w:w="4395" w:type="dxa"/>
            <w:shd w:val="clear" w:color="auto" w:fill="auto"/>
          </w:tcPr>
          <w:p w14:paraId="6477CB72"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Przyznane punkty –T</w:t>
            </w:r>
          </w:p>
        </w:tc>
        <w:tc>
          <w:tcPr>
            <w:tcW w:w="1816" w:type="dxa"/>
            <w:shd w:val="clear" w:color="auto" w:fill="auto"/>
          </w:tcPr>
          <w:p w14:paraId="62C4B4D8" w14:textId="77777777" w:rsidR="007F3742" w:rsidRPr="00B62071" w:rsidRDefault="007F3742" w:rsidP="00E50A3A">
            <w:pPr>
              <w:pStyle w:val="Tekstpodstawowywcity2"/>
              <w:spacing w:after="120" w:line="240" w:lineRule="auto"/>
              <w:ind w:left="284"/>
              <w:jc w:val="left"/>
              <w:rPr>
                <w:rFonts w:ascii="Arial" w:hAnsi="Arial" w:cs="Arial"/>
                <w:b/>
                <w:i/>
                <w:sz w:val="22"/>
                <w:szCs w:val="22"/>
              </w:rPr>
            </w:pPr>
            <w:r w:rsidRPr="00B62071">
              <w:rPr>
                <w:rFonts w:ascii="Arial" w:hAnsi="Arial" w:cs="Arial"/>
                <w:b/>
                <w:i/>
                <w:sz w:val="22"/>
                <w:szCs w:val="22"/>
              </w:rPr>
              <w:t>0</w:t>
            </w:r>
          </w:p>
        </w:tc>
        <w:tc>
          <w:tcPr>
            <w:tcW w:w="1582" w:type="dxa"/>
            <w:shd w:val="clear" w:color="auto" w:fill="auto"/>
          </w:tcPr>
          <w:p w14:paraId="2F5AB9E8" w14:textId="583B3FFD"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10</w:t>
            </w:r>
          </w:p>
        </w:tc>
        <w:tc>
          <w:tcPr>
            <w:tcW w:w="1581" w:type="dxa"/>
          </w:tcPr>
          <w:p w14:paraId="469AC14A" w14:textId="2C762EBA" w:rsidR="007F3742" w:rsidRPr="00B62071" w:rsidRDefault="00575B66" w:rsidP="00E50A3A">
            <w:pPr>
              <w:pStyle w:val="Tekstpodstawowywcity2"/>
              <w:spacing w:after="120" w:line="240" w:lineRule="auto"/>
              <w:ind w:left="284"/>
              <w:jc w:val="left"/>
              <w:rPr>
                <w:rFonts w:ascii="Arial" w:hAnsi="Arial" w:cs="Arial"/>
                <w:b/>
                <w:i/>
                <w:sz w:val="22"/>
                <w:szCs w:val="22"/>
              </w:rPr>
            </w:pPr>
            <w:r>
              <w:rPr>
                <w:rFonts w:ascii="Arial" w:hAnsi="Arial" w:cs="Arial"/>
                <w:b/>
                <w:i/>
                <w:sz w:val="22"/>
                <w:szCs w:val="22"/>
              </w:rPr>
              <w:t>16</w:t>
            </w:r>
          </w:p>
        </w:tc>
      </w:tr>
    </w:tbl>
    <w:p w14:paraId="2CECC13D" w14:textId="03A9A836" w:rsidR="007F3742" w:rsidRPr="00B62071" w:rsidRDefault="007F3742" w:rsidP="00E50A3A">
      <w:pPr>
        <w:pStyle w:val="Tekstpodstawowywcity2"/>
        <w:spacing w:after="120" w:line="240" w:lineRule="auto"/>
        <w:ind w:left="284"/>
        <w:jc w:val="left"/>
        <w:rPr>
          <w:rFonts w:ascii="Arial" w:hAnsi="Arial" w:cs="Arial"/>
          <w:b/>
          <w:i/>
          <w:sz w:val="22"/>
          <w:szCs w:val="22"/>
        </w:rPr>
      </w:pPr>
    </w:p>
    <w:p w14:paraId="1EA6C682" w14:textId="59AB9970" w:rsidR="00D5289B" w:rsidRPr="00B62071" w:rsidRDefault="00D5289B" w:rsidP="00E50A3A">
      <w:pPr>
        <w:pStyle w:val="Tekstpodstawowywcity2"/>
        <w:spacing w:after="120" w:line="240" w:lineRule="auto"/>
        <w:ind w:left="284"/>
        <w:jc w:val="left"/>
        <w:rPr>
          <w:rFonts w:ascii="Arial" w:hAnsi="Arial" w:cs="Arial"/>
          <w:b/>
          <w:color w:val="000000" w:themeColor="text1"/>
          <w:sz w:val="22"/>
          <w:szCs w:val="22"/>
        </w:rPr>
      </w:pPr>
      <w:r w:rsidRPr="00B62071">
        <w:rPr>
          <w:rFonts w:ascii="Arial" w:hAnsi="Arial" w:cs="Arial"/>
          <w:b/>
          <w:color w:val="000000" w:themeColor="text1"/>
          <w:sz w:val="22"/>
          <w:szCs w:val="22"/>
        </w:rPr>
        <w:t xml:space="preserve">W przypadku zaoferowania </w:t>
      </w:r>
      <w:r w:rsidR="006840B4" w:rsidRPr="00B62071">
        <w:rPr>
          <w:rFonts w:ascii="Arial" w:hAnsi="Arial" w:cs="Arial"/>
          <w:b/>
          <w:color w:val="000000" w:themeColor="text1"/>
          <w:sz w:val="22"/>
          <w:szCs w:val="22"/>
        </w:rPr>
        <w:t>dłuższego</w:t>
      </w:r>
      <w:r w:rsidRPr="00B62071">
        <w:rPr>
          <w:rFonts w:ascii="Arial" w:hAnsi="Arial" w:cs="Arial"/>
          <w:b/>
          <w:color w:val="000000" w:themeColor="text1"/>
          <w:sz w:val="22"/>
          <w:szCs w:val="22"/>
        </w:rPr>
        <w:t xml:space="preserve"> niż 12 miesięcy terminu realizacji zadania oferta zostanie odrzucona.</w:t>
      </w:r>
    </w:p>
    <w:p w14:paraId="7CBBF8F8" w14:textId="77777777"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Całkowita liczba punktów, jaką otrzyma dana oferta, zostanie obliczona wg poniższego wzoru:</w:t>
      </w:r>
    </w:p>
    <w:p w14:paraId="524B3183" w14:textId="58FBB9DA" w:rsidR="007F3742" w:rsidRPr="00E50A3A" w:rsidRDefault="007F3742" w:rsidP="00E50A3A">
      <w:pPr>
        <w:pStyle w:val="Tekstpodstawowywcity2"/>
        <w:spacing w:after="120" w:line="240" w:lineRule="auto"/>
        <w:ind w:left="284"/>
        <w:jc w:val="left"/>
        <w:rPr>
          <w:rFonts w:ascii="Arial" w:hAnsi="Arial" w:cs="Arial"/>
          <w:b/>
          <w:sz w:val="22"/>
          <w:szCs w:val="22"/>
          <w:lang w:val="en-US"/>
        </w:rPr>
      </w:pPr>
      <w:r w:rsidRPr="00E50A3A">
        <w:rPr>
          <w:rFonts w:ascii="Arial" w:hAnsi="Arial" w:cs="Arial"/>
          <w:b/>
          <w:sz w:val="22"/>
          <w:szCs w:val="22"/>
          <w:lang w:val="en-US"/>
        </w:rPr>
        <w:t xml:space="preserve">L = </w:t>
      </w:r>
      <w:r w:rsidR="00F531FC" w:rsidRPr="00E50A3A">
        <w:rPr>
          <w:rFonts w:ascii="Arial" w:hAnsi="Arial" w:cs="Arial"/>
          <w:b/>
          <w:sz w:val="22"/>
          <w:szCs w:val="22"/>
          <w:lang w:val="en-US"/>
        </w:rPr>
        <w:t>C +</w:t>
      </w:r>
      <w:r w:rsidRPr="00E50A3A">
        <w:rPr>
          <w:rFonts w:ascii="Arial" w:hAnsi="Arial" w:cs="Arial"/>
          <w:b/>
          <w:sz w:val="22"/>
          <w:szCs w:val="22"/>
          <w:lang w:val="en-US"/>
        </w:rPr>
        <w:t xml:space="preserve"> D</w:t>
      </w:r>
      <w:r w:rsidRPr="00E50A3A">
        <w:rPr>
          <w:rFonts w:ascii="Arial" w:hAnsi="Arial" w:cs="Arial"/>
          <w:b/>
          <w:sz w:val="22"/>
          <w:szCs w:val="22"/>
          <w:vertAlign w:val="subscript"/>
          <w:lang w:val="en-US"/>
        </w:rPr>
        <w:t>P</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IRD</w:t>
      </w:r>
      <w:r w:rsidRPr="00E50A3A">
        <w:rPr>
          <w:rFonts w:ascii="Arial" w:hAnsi="Arial" w:cs="Arial"/>
          <w:b/>
          <w:sz w:val="22"/>
          <w:szCs w:val="22"/>
          <w:lang w:val="en-US"/>
        </w:rPr>
        <w:t xml:space="preserve"> + D</w:t>
      </w:r>
      <w:r w:rsidRPr="00E50A3A">
        <w:rPr>
          <w:rFonts w:ascii="Arial" w:hAnsi="Arial" w:cs="Arial"/>
          <w:b/>
          <w:sz w:val="22"/>
          <w:szCs w:val="22"/>
          <w:vertAlign w:val="subscript"/>
          <w:lang w:val="en-US"/>
        </w:rPr>
        <w:t>ITS</w:t>
      </w:r>
      <w:r w:rsidRPr="00E50A3A">
        <w:rPr>
          <w:rFonts w:ascii="Arial" w:hAnsi="Arial" w:cs="Arial"/>
          <w:b/>
          <w:sz w:val="22"/>
          <w:szCs w:val="22"/>
          <w:lang w:val="en-US"/>
        </w:rPr>
        <w:t xml:space="preserve"> +</w:t>
      </w:r>
      <w:r w:rsidR="009531F1" w:rsidRPr="00E50A3A">
        <w:rPr>
          <w:rFonts w:ascii="Arial" w:hAnsi="Arial" w:cs="Arial"/>
          <w:b/>
          <w:sz w:val="22"/>
          <w:szCs w:val="22"/>
          <w:lang w:val="en-US"/>
        </w:rPr>
        <w:t xml:space="preserve"> </w:t>
      </w:r>
      <w:r w:rsidRPr="00E50A3A">
        <w:rPr>
          <w:rFonts w:ascii="Arial" w:hAnsi="Arial" w:cs="Arial"/>
          <w:b/>
          <w:sz w:val="22"/>
          <w:szCs w:val="22"/>
          <w:lang w:val="en-US"/>
        </w:rPr>
        <w:t>T</w:t>
      </w:r>
    </w:p>
    <w:p w14:paraId="29B74C54"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gdzie:</w:t>
      </w:r>
    </w:p>
    <w:p w14:paraId="77F7EEE8"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L</w:t>
      </w:r>
      <w:r w:rsidRPr="00E50A3A">
        <w:rPr>
          <w:rFonts w:ascii="Arial" w:hAnsi="Arial" w:cs="Arial"/>
          <w:sz w:val="22"/>
          <w:szCs w:val="22"/>
        </w:rPr>
        <w:tab/>
        <w:t>- całkowita liczba punktów</w:t>
      </w:r>
    </w:p>
    <w:p w14:paraId="7D95238D"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C</w:t>
      </w:r>
      <w:r w:rsidRPr="00E50A3A">
        <w:rPr>
          <w:rFonts w:ascii="Arial" w:hAnsi="Arial" w:cs="Arial"/>
          <w:sz w:val="22"/>
          <w:szCs w:val="22"/>
        </w:rPr>
        <w:tab/>
        <w:t>- ilość punktów za cenę oferty</w:t>
      </w:r>
    </w:p>
    <w:p w14:paraId="5D81E05E" w14:textId="7777777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P</w:t>
      </w:r>
      <w:r w:rsidRPr="00E50A3A">
        <w:rPr>
          <w:rFonts w:ascii="Arial" w:hAnsi="Arial" w:cs="Arial"/>
          <w:sz w:val="22"/>
          <w:szCs w:val="22"/>
        </w:rPr>
        <w:tab/>
        <w:t>- ilość punktów za doświadczenie zawodowe kierownika projektu</w:t>
      </w:r>
    </w:p>
    <w:p w14:paraId="5A8951A2" w14:textId="4AC5C3CD" w:rsidR="007F3742" w:rsidRPr="00E50A3A" w:rsidRDefault="007F3742" w:rsidP="00E50A3A">
      <w:pPr>
        <w:pStyle w:val="Tekstpodstawowywcity2"/>
        <w:spacing w:after="120" w:line="240" w:lineRule="auto"/>
        <w:ind w:left="851" w:hanging="567"/>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IRD</w:t>
      </w:r>
      <w:r w:rsidRPr="00E50A3A">
        <w:rPr>
          <w:rFonts w:ascii="Arial" w:hAnsi="Arial" w:cs="Arial"/>
          <w:sz w:val="22"/>
          <w:szCs w:val="22"/>
        </w:rPr>
        <w:tab/>
        <w:t xml:space="preserve">- ilość punktów za doświadczenie zawodowe eksperta ds. </w:t>
      </w:r>
      <w:r w:rsidR="00AD26FB" w:rsidRPr="00E50A3A">
        <w:rPr>
          <w:rFonts w:ascii="Arial" w:hAnsi="Arial" w:cs="Arial"/>
          <w:sz w:val="22"/>
          <w:szCs w:val="22"/>
        </w:rPr>
        <w:t>i</w:t>
      </w:r>
      <w:r w:rsidRPr="00E50A3A">
        <w:rPr>
          <w:rFonts w:ascii="Arial" w:hAnsi="Arial" w:cs="Arial"/>
          <w:sz w:val="22"/>
          <w:szCs w:val="22"/>
        </w:rPr>
        <w:t>nżynierii ruchu                                drogowego</w:t>
      </w:r>
    </w:p>
    <w:p w14:paraId="610DABBC" w14:textId="701325AE"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D</w:t>
      </w:r>
      <w:r w:rsidRPr="00E50A3A">
        <w:rPr>
          <w:rFonts w:ascii="Arial" w:hAnsi="Arial" w:cs="Arial"/>
          <w:sz w:val="22"/>
          <w:szCs w:val="22"/>
          <w:vertAlign w:val="subscript"/>
        </w:rPr>
        <w:t>ITS</w:t>
      </w:r>
      <w:r w:rsidRPr="00E50A3A">
        <w:rPr>
          <w:rFonts w:ascii="Arial" w:hAnsi="Arial" w:cs="Arial"/>
          <w:sz w:val="22"/>
          <w:szCs w:val="22"/>
        </w:rPr>
        <w:tab/>
        <w:t xml:space="preserve">- ilość punktów za doświadczenie zawodowe </w:t>
      </w:r>
      <w:r w:rsidR="00AD26FB" w:rsidRPr="00E50A3A">
        <w:rPr>
          <w:rFonts w:ascii="Arial" w:hAnsi="Arial" w:cs="Arial"/>
          <w:sz w:val="22"/>
          <w:szCs w:val="22"/>
        </w:rPr>
        <w:t>p</w:t>
      </w:r>
      <w:r w:rsidRPr="00E50A3A">
        <w:rPr>
          <w:rFonts w:ascii="Arial" w:hAnsi="Arial" w:cs="Arial"/>
          <w:sz w:val="22"/>
          <w:szCs w:val="22"/>
        </w:rPr>
        <w:t>rojektanta/</w:t>
      </w:r>
      <w:r w:rsidR="00AD26FB" w:rsidRPr="00E50A3A">
        <w:rPr>
          <w:rFonts w:ascii="Arial" w:hAnsi="Arial" w:cs="Arial"/>
          <w:sz w:val="22"/>
          <w:szCs w:val="22"/>
        </w:rPr>
        <w:t>e</w:t>
      </w:r>
      <w:r w:rsidRPr="00E50A3A">
        <w:rPr>
          <w:rFonts w:ascii="Arial" w:hAnsi="Arial" w:cs="Arial"/>
          <w:sz w:val="22"/>
          <w:szCs w:val="22"/>
        </w:rPr>
        <w:t>ksperta ds. ITS</w:t>
      </w:r>
    </w:p>
    <w:p w14:paraId="64823D1C" w14:textId="4C15B337" w:rsidR="007F3742" w:rsidRPr="00E50A3A" w:rsidRDefault="007F3742" w:rsidP="00E50A3A">
      <w:pPr>
        <w:pStyle w:val="Tekstpodstawowywcity2"/>
        <w:spacing w:after="120" w:line="240" w:lineRule="auto"/>
        <w:ind w:left="284"/>
        <w:jc w:val="left"/>
        <w:rPr>
          <w:rFonts w:ascii="Arial" w:hAnsi="Arial" w:cs="Arial"/>
          <w:sz w:val="22"/>
          <w:szCs w:val="22"/>
        </w:rPr>
      </w:pPr>
      <w:r w:rsidRPr="00E50A3A">
        <w:rPr>
          <w:rFonts w:ascii="Arial" w:hAnsi="Arial" w:cs="Arial"/>
          <w:sz w:val="22"/>
          <w:szCs w:val="22"/>
        </w:rPr>
        <w:t xml:space="preserve">T   </w:t>
      </w:r>
      <w:r w:rsidRPr="00E50A3A">
        <w:rPr>
          <w:rFonts w:ascii="Arial" w:hAnsi="Arial" w:cs="Arial"/>
          <w:sz w:val="22"/>
          <w:szCs w:val="22"/>
        </w:rPr>
        <w:tab/>
        <w:t>- ilość punktów za termin realizacji</w:t>
      </w:r>
    </w:p>
    <w:p w14:paraId="736F5800" w14:textId="07E17132"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Punktacja przyznawana ofertom w poszczególnych kryteriach będzie liczona</w:t>
      </w:r>
      <w:r w:rsidR="00604FDF">
        <w:rPr>
          <w:rFonts w:ascii="Arial" w:hAnsi="Arial" w:cs="Arial"/>
          <w:sz w:val="22"/>
          <w:szCs w:val="22"/>
        </w:rPr>
        <w:t xml:space="preserve"> </w:t>
      </w:r>
      <w:r w:rsidR="00604FDF">
        <w:rPr>
          <w:rFonts w:ascii="Arial" w:hAnsi="Arial" w:cs="Arial"/>
          <w:sz w:val="22"/>
          <w:szCs w:val="22"/>
        </w:rPr>
        <w:br/>
      </w:r>
      <w:r w:rsidRPr="00B62071">
        <w:rPr>
          <w:rFonts w:ascii="Arial" w:hAnsi="Arial" w:cs="Arial"/>
          <w:sz w:val="22"/>
          <w:szCs w:val="22"/>
        </w:rPr>
        <w:t xml:space="preserve">z dokładnością do dwóch miejsc po przecinku. Najwyższa liczba punktów wyznaczy </w:t>
      </w:r>
      <w:r w:rsidR="00F531FC" w:rsidRPr="00B62071">
        <w:rPr>
          <w:rFonts w:ascii="Arial" w:hAnsi="Arial" w:cs="Arial"/>
          <w:sz w:val="22"/>
          <w:szCs w:val="22"/>
        </w:rPr>
        <w:t>najkorzystniejszą ofertę</w:t>
      </w:r>
      <w:r w:rsidRPr="00B62071">
        <w:rPr>
          <w:rFonts w:ascii="Arial" w:hAnsi="Arial" w:cs="Arial"/>
          <w:sz w:val="22"/>
          <w:szCs w:val="22"/>
        </w:rPr>
        <w:t>.</w:t>
      </w:r>
    </w:p>
    <w:p w14:paraId="118FE95F" w14:textId="778928B5"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udzieli zamówienia wykonawcy, którego oferta odpowiadać będzie wszystkim wymaganiom przedstawionym w ustawie </w:t>
      </w:r>
      <w:proofErr w:type="spellStart"/>
      <w:r w:rsidRPr="00B62071">
        <w:rPr>
          <w:rFonts w:ascii="Arial" w:hAnsi="Arial" w:cs="Arial"/>
          <w:sz w:val="22"/>
          <w:szCs w:val="22"/>
        </w:rPr>
        <w:t>Pzp</w:t>
      </w:r>
      <w:proofErr w:type="spellEnd"/>
      <w:r w:rsidRPr="00B62071">
        <w:rPr>
          <w:rFonts w:ascii="Arial" w:hAnsi="Arial" w:cs="Arial"/>
          <w:sz w:val="22"/>
          <w:szCs w:val="22"/>
        </w:rPr>
        <w:t xml:space="preserve">, oraz w </w:t>
      </w:r>
      <w:r w:rsidR="00E9355E" w:rsidRPr="00B62071">
        <w:rPr>
          <w:rFonts w:ascii="Arial" w:hAnsi="Arial" w:cs="Arial"/>
          <w:sz w:val="22"/>
          <w:szCs w:val="22"/>
        </w:rPr>
        <w:t>SWZ</w:t>
      </w:r>
      <w:r w:rsidRPr="00B62071">
        <w:rPr>
          <w:rFonts w:ascii="Arial" w:hAnsi="Arial" w:cs="Arial"/>
          <w:sz w:val="22"/>
          <w:szCs w:val="22"/>
        </w:rPr>
        <w:t xml:space="preserve"> i zostanie oceniona jako najkorzystniejsza w oparciu o podane kryteria wyboru.</w:t>
      </w:r>
    </w:p>
    <w:p w14:paraId="58F88E3E" w14:textId="63EB9EE3"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275CB38" w14:textId="74E377B9" w:rsidR="007F3742"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 xml:space="preserve">Zamawiający poprawi w tekście oferty oczywiste omyłki pisarskie oraz oczywiste omyłki rachunkowe (z uwzględnieniem konsekwencji rachunkowych dokonywanych poprawek) a także inne omyłki polegające na niezgodności oferty z </w:t>
      </w:r>
      <w:r w:rsidR="005F19F8" w:rsidRPr="00B62071">
        <w:rPr>
          <w:rFonts w:ascii="Arial" w:hAnsi="Arial" w:cs="Arial"/>
          <w:sz w:val="22"/>
          <w:szCs w:val="22"/>
        </w:rPr>
        <w:t xml:space="preserve">SWZ </w:t>
      </w:r>
      <w:r w:rsidRPr="00B62071">
        <w:rPr>
          <w:rFonts w:ascii="Arial" w:hAnsi="Arial" w:cs="Arial"/>
          <w:sz w:val="22"/>
          <w:szCs w:val="22"/>
        </w:rPr>
        <w:t>(niepowodujące istotnych zmian w treści oferty), niezwłocznie zawiadamiając o tym wykonawcę, którego oferta została poprawiona.</w:t>
      </w:r>
    </w:p>
    <w:p w14:paraId="59EB77A2" w14:textId="64E01276" w:rsidR="006D63C7" w:rsidRPr="00B62071" w:rsidRDefault="007F3742" w:rsidP="00E50A3A">
      <w:pPr>
        <w:pStyle w:val="Tekstpodstawowywcity2"/>
        <w:numPr>
          <w:ilvl w:val="0"/>
          <w:numId w:val="75"/>
        </w:numPr>
        <w:spacing w:after="120" w:line="240" w:lineRule="auto"/>
        <w:jc w:val="left"/>
        <w:rPr>
          <w:rFonts w:ascii="Arial" w:hAnsi="Arial" w:cs="Arial"/>
          <w:sz w:val="22"/>
          <w:szCs w:val="22"/>
        </w:rPr>
      </w:pPr>
      <w:r w:rsidRPr="00B62071">
        <w:rPr>
          <w:rFonts w:ascii="Arial" w:hAnsi="Arial" w:cs="Arial"/>
          <w:sz w:val="22"/>
          <w:szCs w:val="22"/>
        </w:rPr>
        <w:t>Zamawiający wybierze ofertę najkorzystniejszą na podstawie kryterium(ów) oceny ofert określonym(</w:t>
      </w:r>
      <w:proofErr w:type="spellStart"/>
      <w:r w:rsidRPr="00B62071">
        <w:rPr>
          <w:rFonts w:ascii="Arial" w:hAnsi="Arial" w:cs="Arial"/>
          <w:sz w:val="22"/>
          <w:szCs w:val="22"/>
        </w:rPr>
        <w:t>ych</w:t>
      </w:r>
      <w:proofErr w:type="spellEnd"/>
      <w:r w:rsidRPr="00B62071">
        <w:rPr>
          <w:rFonts w:ascii="Arial" w:hAnsi="Arial" w:cs="Arial"/>
          <w:sz w:val="22"/>
          <w:szCs w:val="22"/>
        </w:rPr>
        <w:t xml:space="preserve">) w </w:t>
      </w:r>
      <w:r w:rsidR="00E9355E" w:rsidRPr="00B62071">
        <w:rPr>
          <w:rFonts w:ascii="Arial" w:hAnsi="Arial" w:cs="Arial"/>
          <w:sz w:val="22"/>
          <w:szCs w:val="22"/>
        </w:rPr>
        <w:t>SWZ</w:t>
      </w:r>
      <w:r w:rsidRPr="00B62071">
        <w:rPr>
          <w:rFonts w:ascii="Arial" w:hAnsi="Arial" w:cs="Arial"/>
          <w:sz w:val="22"/>
          <w:szCs w:val="22"/>
        </w:rPr>
        <w:t>.</w:t>
      </w:r>
    </w:p>
    <w:bookmarkEnd w:id="40"/>
    <w:bookmarkEnd w:id="41"/>
    <w:p w14:paraId="6E413C9D" w14:textId="2D285DEB" w:rsidR="006B29BE" w:rsidRPr="00B62071" w:rsidRDefault="006B29BE" w:rsidP="00E50A3A">
      <w:pPr>
        <w:shd w:val="clear" w:color="auto" w:fill="CCC0D9"/>
        <w:spacing w:before="360" w:after="240" w:line="240" w:lineRule="auto"/>
        <w:ind w:left="-142"/>
        <w:jc w:val="left"/>
        <w:rPr>
          <w:rFonts w:ascii="Arial" w:hAnsi="Arial" w:cs="Arial"/>
          <w:b/>
          <w:u w:val="single"/>
        </w:rPr>
      </w:pPr>
      <w:r w:rsidRPr="00B62071">
        <w:rPr>
          <w:rFonts w:ascii="Arial" w:hAnsi="Arial" w:cs="Arial"/>
          <w:b/>
        </w:rPr>
        <w:t>XV</w:t>
      </w:r>
      <w:r w:rsidR="00D56A8B" w:rsidRPr="00B62071">
        <w:rPr>
          <w:rFonts w:ascii="Arial" w:hAnsi="Arial" w:cs="Arial"/>
          <w:b/>
        </w:rPr>
        <w:t>I</w:t>
      </w:r>
      <w:r w:rsidRPr="00B62071">
        <w:rPr>
          <w:rFonts w:ascii="Arial" w:hAnsi="Arial" w:cs="Arial"/>
          <w:b/>
        </w:rPr>
        <w:t xml:space="preserve">. </w:t>
      </w:r>
      <w:r w:rsidRPr="00B62071">
        <w:rPr>
          <w:rFonts w:ascii="Arial" w:hAnsi="Arial" w:cs="Arial"/>
          <w:b/>
          <w:u w:val="single"/>
        </w:rPr>
        <w:t>WYBÓR OFERTY I PODPISANIE UMOWY</w:t>
      </w:r>
    </w:p>
    <w:p w14:paraId="57BF4E97" w14:textId="1B2EB05B" w:rsidR="006B29BE" w:rsidRPr="00B62071" w:rsidRDefault="006B29BE" w:rsidP="00E50A3A">
      <w:pPr>
        <w:pStyle w:val="Tekstpodstawowy"/>
        <w:numPr>
          <w:ilvl w:val="0"/>
          <w:numId w:val="55"/>
        </w:numPr>
        <w:spacing w:line="240" w:lineRule="auto"/>
        <w:ind w:left="426" w:hanging="426"/>
        <w:jc w:val="left"/>
        <w:rPr>
          <w:rFonts w:ascii="Arial" w:hAnsi="Arial" w:cs="Arial"/>
        </w:rPr>
      </w:pPr>
      <w:r w:rsidRPr="00B62071">
        <w:rPr>
          <w:rFonts w:ascii="Arial" w:hAnsi="Arial" w:cs="Arial"/>
        </w:rPr>
        <w:t xml:space="preserve">Zamawiający udzieli zamówienia </w:t>
      </w:r>
      <w:r w:rsidR="0071008A" w:rsidRPr="00B62071">
        <w:rPr>
          <w:rFonts w:ascii="Arial" w:hAnsi="Arial" w:cs="Arial"/>
        </w:rPr>
        <w:t>w</w:t>
      </w:r>
      <w:r w:rsidRPr="00B62071">
        <w:rPr>
          <w:rFonts w:ascii="Arial" w:hAnsi="Arial" w:cs="Arial"/>
        </w:rPr>
        <w:t>ykonawcy, którego oferta:</w:t>
      </w:r>
    </w:p>
    <w:p w14:paraId="6136E4EC" w14:textId="77777777"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 xml:space="preserve">odpowiada wszystkim wymaganiom ustawy </w:t>
      </w:r>
      <w:proofErr w:type="spellStart"/>
      <w:r w:rsidRPr="00B62071">
        <w:rPr>
          <w:rFonts w:ascii="Arial" w:hAnsi="Arial" w:cs="Arial"/>
        </w:rPr>
        <w:t>Pzp</w:t>
      </w:r>
      <w:proofErr w:type="spellEnd"/>
      <w:r w:rsidRPr="00B62071">
        <w:rPr>
          <w:rFonts w:ascii="Arial" w:hAnsi="Arial" w:cs="Arial"/>
        </w:rPr>
        <w:t>;</w:t>
      </w:r>
    </w:p>
    <w:p w14:paraId="11F92B6C" w14:textId="394C2A65"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spełnia wszystkie warunki określone w SWZ;</w:t>
      </w:r>
    </w:p>
    <w:p w14:paraId="1F03811D" w14:textId="1D68D6A2" w:rsidR="006B29BE" w:rsidRPr="00B62071" w:rsidRDefault="006B29BE" w:rsidP="00E50A3A">
      <w:pPr>
        <w:numPr>
          <w:ilvl w:val="1"/>
          <w:numId w:val="55"/>
        </w:numPr>
        <w:spacing w:after="120" w:line="240" w:lineRule="auto"/>
        <w:ind w:left="851" w:hanging="567"/>
        <w:jc w:val="left"/>
        <w:rPr>
          <w:rFonts w:ascii="Arial" w:hAnsi="Arial" w:cs="Arial"/>
        </w:rPr>
      </w:pPr>
      <w:r w:rsidRPr="00B62071">
        <w:rPr>
          <w:rFonts w:ascii="Arial" w:hAnsi="Arial" w:cs="Arial"/>
        </w:rPr>
        <w:t>uznana została za najkorzystniejszą w oparciu o przyjęte kryterium wyboru.</w:t>
      </w:r>
    </w:p>
    <w:p w14:paraId="647CF5D2" w14:textId="59FED579" w:rsidR="006B29BE" w:rsidRPr="00B62071" w:rsidRDefault="006B29BE" w:rsidP="00E50A3A">
      <w:pPr>
        <w:numPr>
          <w:ilvl w:val="0"/>
          <w:numId w:val="55"/>
        </w:numPr>
        <w:spacing w:after="120" w:line="240" w:lineRule="auto"/>
        <w:ind w:left="426" w:hanging="426"/>
        <w:jc w:val="left"/>
        <w:rPr>
          <w:rFonts w:ascii="Arial" w:hAnsi="Arial" w:cs="Arial"/>
          <w:bCs/>
        </w:rPr>
      </w:pPr>
      <w:r w:rsidRPr="00B62071">
        <w:rPr>
          <w:rFonts w:ascii="Arial" w:hAnsi="Arial" w:cs="Arial"/>
          <w:bCs/>
        </w:rPr>
        <w:t>Po wyborze</w:t>
      </w:r>
      <w:r w:rsidR="0047267C" w:rsidRPr="00B62071">
        <w:rPr>
          <w:rFonts w:ascii="Arial" w:hAnsi="Arial" w:cs="Arial"/>
          <w:bCs/>
        </w:rPr>
        <w:t xml:space="preserve"> najkorzystniejszej</w:t>
      </w:r>
      <w:r w:rsidRPr="00B62071">
        <w:rPr>
          <w:rFonts w:ascii="Arial" w:hAnsi="Arial" w:cs="Arial"/>
          <w:bCs/>
        </w:rPr>
        <w:t xml:space="preserve"> oferty, Zamawiający zawiadomi </w:t>
      </w:r>
      <w:r w:rsidR="001628CF" w:rsidRPr="00B62071">
        <w:rPr>
          <w:rFonts w:ascii="Arial" w:hAnsi="Arial" w:cs="Arial"/>
          <w:bCs/>
        </w:rPr>
        <w:t>w</w:t>
      </w:r>
      <w:r w:rsidRPr="00B62071">
        <w:rPr>
          <w:rFonts w:ascii="Arial" w:hAnsi="Arial" w:cs="Arial"/>
          <w:bCs/>
        </w:rPr>
        <w:t xml:space="preserve">ykonawców, którzy złożyli oferty, o treści przewidzianej w art. </w:t>
      </w:r>
      <w:r w:rsidR="0047267C" w:rsidRPr="00B62071">
        <w:rPr>
          <w:rFonts w:ascii="Arial" w:hAnsi="Arial" w:cs="Arial"/>
          <w:bCs/>
        </w:rPr>
        <w:t>253</w:t>
      </w:r>
      <w:r w:rsidRPr="00B62071">
        <w:rPr>
          <w:rFonts w:ascii="Arial" w:hAnsi="Arial" w:cs="Arial"/>
          <w:bCs/>
        </w:rPr>
        <w:t xml:space="preserve"> ust. 1 ustawy </w:t>
      </w:r>
      <w:proofErr w:type="spellStart"/>
      <w:r w:rsidRPr="00B62071">
        <w:rPr>
          <w:rFonts w:ascii="Arial" w:hAnsi="Arial" w:cs="Arial"/>
          <w:bCs/>
        </w:rPr>
        <w:t>Pzp</w:t>
      </w:r>
      <w:proofErr w:type="spellEnd"/>
      <w:r w:rsidRPr="00B62071">
        <w:rPr>
          <w:rFonts w:ascii="Arial" w:hAnsi="Arial" w:cs="Arial"/>
          <w:bCs/>
        </w:rPr>
        <w:t>.</w:t>
      </w:r>
    </w:p>
    <w:p w14:paraId="28EF73A6" w14:textId="42BD273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udostępni na stronie internetowej informacje, o których mowa w art. </w:t>
      </w:r>
      <w:r w:rsidR="0047267C" w:rsidRPr="00B62071">
        <w:rPr>
          <w:rFonts w:ascii="Arial" w:hAnsi="Arial" w:cs="Arial"/>
        </w:rPr>
        <w:t>253</w:t>
      </w:r>
      <w:r w:rsidRPr="00B62071">
        <w:rPr>
          <w:rFonts w:ascii="Arial" w:hAnsi="Arial" w:cs="Arial"/>
        </w:rPr>
        <w:t xml:space="preserve"> ust. 2 u</w:t>
      </w:r>
      <w:r w:rsidR="001628CF" w:rsidRPr="00B62071">
        <w:rPr>
          <w:rFonts w:ascii="Arial" w:hAnsi="Arial" w:cs="Arial"/>
        </w:rPr>
        <w:t xml:space="preserve">stawy </w:t>
      </w:r>
      <w:proofErr w:type="spellStart"/>
      <w:r w:rsidRPr="00B62071">
        <w:rPr>
          <w:rFonts w:ascii="Arial" w:hAnsi="Arial" w:cs="Arial"/>
        </w:rPr>
        <w:t>Pzp</w:t>
      </w:r>
      <w:proofErr w:type="spellEnd"/>
      <w:r w:rsidRPr="00B62071">
        <w:rPr>
          <w:rFonts w:ascii="Arial" w:hAnsi="Arial" w:cs="Arial"/>
        </w:rPr>
        <w:t>.</w:t>
      </w:r>
    </w:p>
    <w:p w14:paraId="2EF14D63" w14:textId="20506DE2" w:rsidR="00A95644" w:rsidRPr="00B62071" w:rsidRDefault="006B29BE" w:rsidP="00E50A3A">
      <w:pPr>
        <w:numPr>
          <w:ilvl w:val="0"/>
          <w:numId w:val="55"/>
        </w:numPr>
        <w:spacing w:after="120" w:line="240" w:lineRule="auto"/>
        <w:jc w:val="left"/>
        <w:rPr>
          <w:rFonts w:ascii="Arial" w:hAnsi="Arial" w:cs="Arial"/>
        </w:rPr>
      </w:pPr>
      <w:r w:rsidRPr="00B62071">
        <w:rPr>
          <w:rFonts w:ascii="Arial" w:hAnsi="Arial" w:cs="Arial"/>
        </w:rPr>
        <w:lastRenderedPageBreak/>
        <w:t xml:space="preserve">Przed podpisaniem umowy Wykonawca dostarczy Zamawiającemu umowę regulującą współpracę </w:t>
      </w:r>
      <w:r w:rsidR="001628CF" w:rsidRPr="00B62071">
        <w:rPr>
          <w:rFonts w:ascii="Arial" w:hAnsi="Arial" w:cs="Arial"/>
        </w:rPr>
        <w:t>p</w:t>
      </w:r>
      <w:r w:rsidRPr="00B62071">
        <w:rPr>
          <w:rFonts w:ascii="Arial" w:hAnsi="Arial" w:cs="Arial"/>
        </w:rPr>
        <w:t xml:space="preserve">artnerów przy realizacji przedmiotowego zamówienia, w przypadku, gdy za ofertę najkorzystniejszą uznano ofertę złożoną przez </w:t>
      </w:r>
      <w:r w:rsidR="00B75489" w:rsidRPr="00B62071">
        <w:rPr>
          <w:rFonts w:ascii="Arial" w:hAnsi="Arial" w:cs="Arial"/>
        </w:rPr>
        <w:t xml:space="preserve">wykonawców wspólnie </w:t>
      </w:r>
      <w:r w:rsidRPr="00B62071">
        <w:rPr>
          <w:rFonts w:ascii="Arial" w:hAnsi="Arial" w:cs="Arial"/>
        </w:rPr>
        <w:t xml:space="preserve">ubiegających się </w:t>
      </w:r>
      <w:r w:rsidR="002F73FD" w:rsidRPr="00B62071">
        <w:rPr>
          <w:rFonts w:ascii="Arial" w:hAnsi="Arial" w:cs="Arial"/>
        </w:rPr>
        <w:br/>
      </w:r>
      <w:r w:rsidRPr="00B62071">
        <w:rPr>
          <w:rFonts w:ascii="Arial" w:hAnsi="Arial" w:cs="Arial"/>
        </w:rPr>
        <w:t xml:space="preserve">o udzielenie niniejszego zamówienia (art. </w:t>
      </w:r>
      <w:r w:rsidR="009906AA" w:rsidRPr="00B62071">
        <w:rPr>
          <w:rFonts w:ascii="Arial" w:hAnsi="Arial" w:cs="Arial"/>
        </w:rPr>
        <w:t>58</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r w:rsidR="0092439E" w:rsidRPr="00B62071">
        <w:rPr>
          <w:rFonts w:ascii="Arial" w:hAnsi="Arial" w:cs="Arial"/>
        </w:rPr>
        <w:t xml:space="preserve"> </w:t>
      </w:r>
      <w:r w:rsidR="00A95644" w:rsidRPr="00B62071">
        <w:rPr>
          <w:rFonts w:ascii="Arial" w:hAnsi="Arial" w:cs="Arial"/>
        </w:rPr>
        <w:t>Zaleca się, aby umowa zawierała co najmniej następujące postanowienia:</w:t>
      </w:r>
    </w:p>
    <w:p w14:paraId="0BF0FB4C" w14:textId="4894324B" w:rsidR="00A95644" w:rsidRPr="00B62071" w:rsidRDefault="00A95644" w:rsidP="00E50A3A">
      <w:pPr>
        <w:spacing w:after="120" w:line="240" w:lineRule="auto"/>
        <w:ind w:left="360"/>
        <w:jc w:val="left"/>
        <w:rPr>
          <w:rFonts w:ascii="Arial" w:hAnsi="Arial" w:cs="Arial"/>
        </w:rPr>
      </w:pPr>
      <w:r w:rsidRPr="00B62071">
        <w:rPr>
          <w:rFonts w:ascii="Arial" w:hAnsi="Arial" w:cs="Arial"/>
        </w:rPr>
        <w:t>1) określenie celu i przedmiotu umowy,</w:t>
      </w:r>
    </w:p>
    <w:p w14:paraId="36E53B09" w14:textId="785A541D" w:rsidR="00A95644" w:rsidRPr="00B62071" w:rsidRDefault="00A95644" w:rsidP="00E50A3A">
      <w:pPr>
        <w:spacing w:after="120" w:line="240" w:lineRule="auto"/>
        <w:ind w:left="360"/>
        <w:jc w:val="left"/>
        <w:rPr>
          <w:rFonts w:ascii="Arial" w:hAnsi="Arial" w:cs="Arial"/>
        </w:rPr>
      </w:pPr>
      <w:r w:rsidRPr="00B62071">
        <w:rPr>
          <w:rFonts w:ascii="Arial" w:hAnsi="Arial" w:cs="Arial"/>
        </w:rPr>
        <w:t>2) wskazanie lidera do reprezentowania Wykonawców,</w:t>
      </w:r>
    </w:p>
    <w:p w14:paraId="636ECF4F" w14:textId="3C59D9D1" w:rsidR="00A95644" w:rsidRPr="00B62071" w:rsidRDefault="00A95644" w:rsidP="00E50A3A">
      <w:pPr>
        <w:spacing w:after="120" w:line="240" w:lineRule="auto"/>
        <w:ind w:left="360"/>
        <w:jc w:val="left"/>
        <w:rPr>
          <w:rFonts w:ascii="Arial" w:hAnsi="Arial" w:cs="Arial"/>
        </w:rPr>
      </w:pPr>
      <w:r w:rsidRPr="00B62071">
        <w:rPr>
          <w:rFonts w:ascii="Arial" w:hAnsi="Arial" w:cs="Arial"/>
        </w:rPr>
        <w:t>3) oznaczenie czasu trwania umowy, obejmującego okres r</w:t>
      </w:r>
      <w:r w:rsidR="003D306A" w:rsidRPr="00B62071">
        <w:rPr>
          <w:rFonts w:ascii="Arial" w:hAnsi="Arial" w:cs="Arial"/>
        </w:rPr>
        <w:t>ealizacji przedmiotu zamówienia</w:t>
      </w:r>
      <w:r w:rsidR="003D306A" w:rsidRPr="00B62071">
        <w:rPr>
          <w:rFonts w:ascii="Arial" w:hAnsi="Arial" w:cs="Arial"/>
        </w:rPr>
        <w:br/>
      </w:r>
      <w:r w:rsidRPr="00B62071">
        <w:rPr>
          <w:rFonts w:ascii="Arial" w:hAnsi="Arial" w:cs="Arial"/>
        </w:rPr>
        <w:t>w niniejszym postępowaniu oraz okres gwarancji i rękojmi,</w:t>
      </w:r>
    </w:p>
    <w:p w14:paraId="52C49AC6" w14:textId="5E05F560" w:rsidR="00A95644" w:rsidRPr="00B62071" w:rsidRDefault="00A95644" w:rsidP="00E50A3A">
      <w:pPr>
        <w:spacing w:after="120" w:line="240" w:lineRule="auto"/>
        <w:ind w:left="360"/>
        <w:jc w:val="left"/>
        <w:rPr>
          <w:rFonts w:ascii="Arial" w:hAnsi="Arial" w:cs="Arial"/>
        </w:rPr>
      </w:pPr>
      <w:r w:rsidRPr="00B62071">
        <w:rPr>
          <w:rFonts w:ascii="Arial" w:hAnsi="Arial" w:cs="Arial"/>
        </w:rPr>
        <w:t>4) określenie wspólnej i solidarnej odpowiedzialności Wykonawców względem Zamawiającego w zakresie wykonania przedmiotu zamówienia oraz wniesienia zabezpieczenia należytego wykonania umowy,</w:t>
      </w:r>
    </w:p>
    <w:p w14:paraId="6E4E6F93" w14:textId="25A34489" w:rsidR="00A95644" w:rsidRPr="00B62071" w:rsidRDefault="00A95644" w:rsidP="00E50A3A">
      <w:pPr>
        <w:spacing w:after="120" w:line="240" w:lineRule="auto"/>
        <w:ind w:left="360"/>
        <w:jc w:val="left"/>
        <w:rPr>
          <w:rFonts w:ascii="Arial" w:hAnsi="Arial" w:cs="Arial"/>
        </w:rPr>
      </w:pPr>
      <w:r w:rsidRPr="00B62071">
        <w:rPr>
          <w:rFonts w:ascii="Arial" w:hAnsi="Arial" w:cs="Arial"/>
        </w:rPr>
        <w:t xml:space="preserve">5) określenie zakresu przedmiotu zamówienia, realizowanego przez każdego z Wykonawców, zgodnie z treścią oświadczenia, którego wzór stanowi załącznik nr </w:t>
      </w:r>
      <w:r w:rsidR="00A92B71" w:rsidRPr="00B62071">
        <w:rPr>
          <w:rFonts w:ascii="Arial" w:hAnsi="Arial" w:cs="Arial"/>
        </w:rPr>
        <w:t>10</w:t>
      </w:r>
      <w:r w:rsidRPr="00B62071">
        <w:rPr>
          <w:rFonts w:ascii="Arial" w:hAnsi="Arial" w:cs="Arial"/>
        </w:rPr>
        <w:t xml:space="preserve"> do </w:t>
      </w:r>
      <w:r w:rsidR="007979C9" w:rsidRPr="00B62071">
        <w:rPr>
          <w:rFonts w:ascii="Arial" w:hAnsi="Arial" w:cs="Arial"/>
        </w:rPr>
        <w:t>SWZ</w:t>
      </w:r>
      <w:r w:rsidRPr="00B62071">
        <w:rPr>
          <w:rFonts w:ascii="Arial" w:hAnsi="Arial" w:cs="Arial"/>
        </w:rPr>
        <w:t>.</w:t>
      </w:r>
    </w:p>
    <w:p w14:paraId="05347289" w14:textId="323675B5" w:rsidR="006B29BE" w:rsidRPr="00B62071" w:rsidRDefault="0092439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Wykonawcy, o których mowa w art. 58 ust. 1 ustawy </w:t>
      </w:r>
      <w:proofErr w:type="spellStart"/>
      <w:r w:rsidRPr="00B62071">
        <w:rPr>
          <w:rFonts w:ascii="Arial" w:hAnsi="Arial" w:cs="Arial"/>
        </w:rPr>
        <w:t>Pzp</w:t>
      </w:r>
      <w:proofErr w:type="spellEnd"/>
      <w:r w:rsidRPr="00B62071">
        <w:rPr>
          <w:rFonts w:ascii="Arial" w:hAnsi="Arial" w:cs="Arial"/>
        </w:rPr>
        <w:t>, ponoszą solidarną odpowiedzialność za wykonanie umowy i wniesienie zabezpieczenia należytego wykonania umowy</w:t>
      </w:r>
    </w:p>
    <w:p w14:paraId="481AB355" w14:textId="409A527A"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 drodze postępowania przetargowego </w:t>
      </w:r>
      <w:r w:rsidR="001628CF" w:rsidRPr="00B62071">
        <w:rPr>
          <w:rFonts w:ascii="Arial" w:hAnsi="Arial" w:cs="Arial"/>
        </w:rPr>
        <w:t>w</w:t>
      </w:r>
      <w:r w:rsidRPr="00B62071">
        <w:rPr>
          <w:rFonts w:ascii="Arial" w:hAnsi="Arial" w:cs="Arial"/>
        </w:rPr>
        <w:t xml:space="preserve">ykonawca zobowiązany będzie przed </w:t>
      </w:r>
      <w:r w:rsidRPr="00B62071">
        <w:rPr>
          <w:rFonts w:ascii="Arial" w:hAnsi="Arial" w:cs="Arial"/>
          <w:bCs/>
        </w:rPr>
        <w:t xml:space="preserve">zawarciem umowy przedłożyć Zamawiającemu </w:t>
      </w:r>
      <w:r w:rsidRPr="00B62071">
        <w:rPr>
          <w:rFonts w:ascii="Arial" w:hAnsi="Arial" w:cs="Arial"/>
        </w:rPr>
        <w:t>dokument stanowiący dowód wniesienia zabezpieczenia należytego wykonania umowy.</w:t>
      </w:r>
    </w:p>
    <w:p w14:paraId="435E9B3F" w14:textId="77777777"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Zamawiający zawrze umowę w sprawie przedmiotowego zamówienia publicznego, </w:t>
      </w:r>
      <w:r w:rsidR="002F73FD" w:rsidRPr="00B62071">
        <w:rPr>
          <w:rFonts w:ascii="Arial" w:hAnsi="Arial" w:cs="Arial"/>
        </w:rPr>
        <w:br/>
      </w:r>
      <w:r w:rsidRPr="00B62071">
        <w:rPr>
          <w:rFonts w:ascii="Arial" w:hAnsi="Arial" w:cs="Arial"/>
        </w:rPr>
        <w:t xml:space="preserve">z zastrzeżeniem art. </w:t>
      </w:r>
      <w:r w:rsidR="0047267C" w:rsidRPr="00B62071">
        <w:rPr>
          <w:rFonts w:ascii="Arial" w:hAnsi="Arial" w:cs="Arial"/>
        </w:rPr>
        <w:t>577 ustawy</w:t>
      </w:r>
      <w:r w:rsidRPr="00B62071">
        <w:rPr>
          <w:rFonts w:ascii="Arial" w:hAnsi="Arial" w:cs="Arial"/>
        </w:rPr>
        <w:t xml:space="preserve"> </w:t>
      </w:r>
      <w:proofErr w:type="spellStart"/>
      <w:r w:rsidRPr="00B62071">
        <w:rPr>
          <w:rFonts w:ascii="Arial" w:hAnsi="Arial" w:cs="Arial"/>
        </w:rPr>
        <w:t>Pzp</w:t>
      </w:r>
      <w:proofErr w:type="spellEnd"/>
      <w:r w:rsidRPr="00B62071">
        <w:rPr>
          <w:rFonts w:ascii="Arial" w:hAnsi="Arial" w:cs="Arial"/>
        </w:rPr>
        <w:t>, w</w:t>
      </w:r>
      <w:r w:rsidRPr="00B62071">
        <w:rPr>
          <w:rFonts w:ascii="Arial" w:hAnsi="Arial" w:cs="Arial"/>
          <w:bCs/>
        </w:rPr>
        <w:t xml:space="preserve"> terminie nie krótszym niż </w:t>
      </w:r>
      <w:r w:rsidR="0071008A" w:rsidRPr="00B62071">
        <w:rPr>
          <w:rFonts w:ascii="Arial" w:hAnsi="Arial" w:cs="Arial"/>
          <w:bCs/>
        </w:rPr>
        <w:t>10</w:t>
      </w:r>
      <w:r w:rsidRPr="00B62071">
        <w:rPr>
          <w:rFonts w:ascii="Arial" w:hAnsi="Arial" w:cs="Arial"/>
          <w:bCs/>
        </w:rPr>
        <w:t xml:space="preserve"> dni </w:t>
      </w:r>
      <w:r w:rsidRPr="00B62071">
        <w:rPr>
          <w:rFonts w:ascii="Arial" w:hAnsi="Arial" w:cs="Arial"/>
        </w:rPr>
        <w:t>od dnia przesłania zawiadomienia o wyborze najkorzystniejszej oferty, jeżeli zawiadomienie to zostało przesłane przy użyciu środków komunikacji elektronicznej, albo 1</w:t>
      </w:r>
      <w:r w:rsidR="0071008A" w:rsidRPr="00B62071">
        <w:rPr>
          <w:rFonts w:ascii="Arial" w:hAnsi="Arial" w:cs="Arial"/>
        </w:rPr>
        <w:t>5</w:t>
      </w:r>
      <w:r w:rsidRPr="00B62071">
        <w:rPr>
          <w:rFonts w:ascii="Arial" w:hAnsi="Arial" w:cs="Arial"/>
        </w:rPr>
        <w:t xml:space="preserve"> dni - jeżeli zostało przesłane w inny sposób.</w:t>
      </w:r>
    </w:p>
    <w:p w14:paraId="22C393F4" w14:textId="0388FB63"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Wybrany Wykonawca zostanie wezwany przez Zamawiającego do podpisania umowy zgodnej ze wzorem umowy, załączonym </w:t>
      </w:r>
      <w:r w:rsidR="003E6850" w:rsidRPr="00B62071">
        <w:rPr>
          <w:rFonts w:ascii="Arial" w:hAnsi="Arial" w:cs="Arial"/>
        </w:rPr>
        <w:t>do</w:t>
      </w:r>
      <w:r w:rsidRPr="00B62071">
        <w:rPr>
          <w:rFonts w:ascii="Arial" w:hAnsi="Arial" w:cs="Arial"/>
        </w:rPr>
        <w:t xml:space="preserve"> SWZ (załącznik nr </w:t>
      </w:r>
      <w:r w:rsidR="00A92B71" w:rsidRPr="00B62071">
        <w:rPr>
          <w:rFonts w:ascii="Arial" w:hAnsi="Arial" w:cs="Arial"/>
        </w:rPr>
        <w:t>7</w:t>
      </w:r>
      <w:r w:rsidR="007C35E4" w:rsidRPr="00B62071">
        <w:rPr>
          <w:rFonts w:ascii="Arial" w:hAnsi="Arial" w:cs="Arial"/>
        </w:rPr>
        <w:t xml:space="preserve"> </w:t>
      </w:r>
      <w:r w:rsidRPr="00B62071">
        <w:rPr>
          <w:rFonts w:ascii="Arial" w:hAnsi="Arial" w:cs="Arial"/>
        </w:rPr>
        <w:t>do SWZ).</w:t>
      </w:r>
    </w:p>
    <w:p w14:paraId="440FB981" w14:textId="4317227F" w:rsidR="006B29BE" w:rsidRPr="00B62071" w:rsidRDefault="006B29BE" w:rsidP="00E50A3A">
      <w:pPr>
        <w:numPr>
          <w:ilvl w:val="0"/>
          <w:numId w:val="55"/>
        </w:numPr>
        <w:spacing w:after="120" w:line="240" w:lineRule="auto"/>
        <w:ind w:left="426" w:hanging="426"/>
        <w:jc w:val="left"/>
        <w:rPr>
          <w:rFonts w:ascii="Arial" w:hAnsi="Arial" w:cs="Arial"/>
        </w:rPr>
      </w:pPr>
      <w:r w:rsidRPr="00B62071">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B62071">
        <w:rPr>
          <w:rFonts w:ascii="Arial" w:hAnsi="Arial" w:cs="Arial"/>
        </w:rPr>
        <w:t>255</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4DA8786F" w14:textId="77777777" w:rsidR="006B29BE" w:rsidRPr="00B62071" w:rsidRDefault="006B29BE" w:rsidP="00E50A3A">
      <w:pPr>
        <w:spacing w:after="0" w:line="240" w:lineRule="auto"/>
        <w:jc w:val="left"/>
        <w:rPr>
          <w:rFonts w:ascii="Arial" w:hAnsi="Arial" w:cs="Arial"/>
          <w:b/>
        </w:rPr>
      </w:pPr>
    </w:p>
    <w:p w14:paraId="53212A1E" w14:textId="00A7BCC4" w:rsidR="006B29BE" w:rsidRPr="00B62071" w:rsidRDefault="006B29BE" w:rsidP="00E50A3A">
      <w:pPr>
        <w:pStyle w:val="Nagwek1"/>
        <w:shd w:val="clear" w:color="auto" w:fill="CCC0D9"/>
        <w:spacing w:before="0" w:after="240" w:line="240" w:lineRule="auto"/>
        <w:ind w:left="567" w:hanging="567"/>
        <w:jc w:val="left"/>
        <w:rPr>
          <w:rFonts w:ascii="Arial" w:hAnsi="Arial" w:cs="Arial"/>
          <w:sz w:val="22"/>
          <w:szCs w:val="22"/>
        </w:rPr>
      </w:pPr>
      <w:bookmarkStart w:id="42" w:name="_Toc440969220"/>
      <w:r w:rsidRPr="00B62071">
        <w:rPr>
          <w:rFonts w:ascii="Arial" w:hAnsi="Arial" w:cs="Arial"/>
          <w:sz w:val="22"/>
          <w:szCs w:val="22"/>
        </w:rPr>
        <w:t>XV</w:t>
      </w:r>
      <w:r w:rsidR="00D56A8B" w:rsidRPr="00B62071">
        <w:rPr>
          <w:rFonts w:ascii="Arial" w:hAnsi="Arial" w:cs="Arial"/>
          <w:sz w:val="22"/>
          <w:szCs w:val="22"/>
        </w:rPr>
        <w:t>I</w:t>
      </w:r>
      <w:r w:rsidRPr="00B62071">
        <w:rPr>
          <w:rFonts w:ascii="Arial" w:hAnsi="Arial" w:cs="Arial"/>
          <w:sz w:val="22"/>
          <w:szCs w:val="22"/>
        </w:rPr>
        <w:t xml:space="preserve">I. </w:t>
      </w:r>
      <w:r w:rsidRPr="00B62071">
        <w:rPr>
          <w:rFonts w:ascii="Arial" w:hAnsi="Arial" w:cs="Arial"/>
          <w:sz w:val="22"/>
          <w:szCs w:val="22"/>
          <w:u w:val="single"/>
        </w:rPr>
        <w:t>ZABEZPIECZENIE NALEŻYTEGO WYKONANIA UMOWY</w:t>
      </w:r>
      <w:bookmarkEnd w:id="42"/>
    </w:p>
    <w:p w14:paraId="3A599B0A" w14:textId="77777777" w:rsidR="006B29BE" w:rsidRPr="00B62071" w:rsidRDefault="006B29BE" w:rsidP="00E50A3A">
      <w:pPr>
        <w:numPr>
          <w:ilvl w:val="0"/>
          <w:numId w:val="56"/>
        </w:numPr>
        <w:autoSpaceDE w:val="0"/>
        <w:autoSpaceDN w:val="0"/>
        <w:adjustRightInd w:val="0"/>
        <w:spacing w:after="120" w:line="240" w:lineRule="auto"/>
        <w:ind w:left="426" w:hanging="426"/>
        <w:jc w:val="left"/>
        <w:rPr>
          <w:rFonts w:ascii="Arial" w:hAnsi="Arial" w:cs="Arial"/>
        </w:rPr>
      </w:pPr>
      <w:r w:rsidRPr="00B62071">
        <w:rPr>
          <w:rFonts w:ascii="Arial" w:hAnsi="Arial" w:cs="Arial"/>
        </w:rPr>
        <w:t>Zamawiający wymaga od Wykonawcy, którego oferta zostanie uznana za najkorzystniejszą, wniesienia zabezpieczenia należytego wykonania umowy.</w:t>
      </w:r>
    </w:p>
    <w:p w14:paraId="1A9D95D1" w14:textId="3920C09C"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wynosi </w:t>
      </w:r>
      <w:r w:rsidR="002E5495" w:rsidRPr="00B62071">
        <w:rPr>
          <w:rFonts w:ascii="Arial" w:hAnsi="Arial" w:cs="Arial"/>
        </w:rPr>
        <w:t>5</w:t>
      </w:r>
      <w:r w:rsidRPr="00B62071">
        <w:rPr>
          <w:rFonts w:ascii="Arial" w:hAnsi="Arial" w:cs="Arial"/>
        </w:rPr>
        <w:t>% (</w:t>
      </w:r>
      <w:r w:rsidR="002E5495" w:rsidRPr="00B62071">
        <w:rPr>
          <w:rFonts w:ascii="Arial" w:hAnsi="Arial" w:cs="Arial"/>
        </w:rPr>
        <w:t>pięć</w:t>
      </w:r>
      <w:r w:rsidR="005D0305" w:rsidRPr="00B62071">
        <w:rPr>
          <w:rFonts w:ascii="Arial" w:hAnsi="Arial" w:cs="Arial"/>
        </w:rPr>
        <w:t xml:space="preserve"> </w:t>
      </w:r>
      <w:r w:rsidRPr="00B62071">
        <w:rPr>
          <w:rFonts w:ascii="Arial" w:hAnsi="Arial" w:cs="Arial"/>
        </w:rPr>
        <w:t>procent) ceny brutto podanej w ofercie</w:t>
      </w:r>
      <w:r w:rsidR="009906AA" w:rsidRPr="00B62071">
        <w:rPr>
          <w:rFonts w:ascii="Arial" w:hAnsi="Arial" w:cs="Arial"/>
        </w:rPr>
        <w:t>.</w:t>
      </w:r>
    </w:p>
    <w:p w14:paraId="2A893BD5" w14:textId="77777777"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Zabezpieczenie należytego wykonania umowy Wykonawca wnosi przed zawarciem umowy w jednej lub w kilku z następujących form:</w:t>
      </w:r>
    </w:p>
    <w:p w14:paraId="6BCEFC8B" w14:textId="3889EAA0" w:rsidR="000A56DA"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w pieniądzu - przelewem na rachunek Zamawiającego, numer rachunku</w:t>
      </w:r>
    </w:p>
    <w:p w14:paraId="1D3FD8FE" w14:textId="243E59A4"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Gmina Miasto Świnoujście</w:t>
      </w:r>
    </w:p>
    <w:p w14:paraId="35745753" w14:textId="19F8F1AB" w:rsidR="000A56DA" w:rsidRPr="00B62071" w:rsidRDefault="00E50A3A" w:rsidP="00E50A3A">
      <w:pPr>
        <w:pStyle w:val="pkt"/>
        <w:spacing w:before="0" w:after="0" w:line="23" w:lineRule="atLeast"/>
        <w:ind w:left="360" w:firstLine="0"/>
        <w:jc w:val="left"/>
        <w:rPr>
          <w:rFonts w:ascii="Arial" w:hAnsi="Arial" w:cs="Arial"/>
          <w:b/>
          <w:sz w:val="22"/>
          <w:szCs w:val="22"/>
        </w:rPr>
      </w:pPr>
      <w:r>
        <w:rPr>
          <w:rFonts w:ascii="Arial" w:hAnsi="Arial" w:cs="Arial"/>
          <w:b/>
          <w:sz w:val="22"/>
          <w:szCs w:val="22"/>
        </w:rPr>
        <w:t xml:space="preserve">                </w:t>
      </w:r>
      <w:r w:rsidR="000A56DA" w:rsidRPr="00B62071">
        <w:rPr>
          <w:rFonts w:ascii="Arial" w:hAnsi="Arial" w:cs="Arial"/>
          <w:b/>
          <w:sz w:val="22"/>
          <w:szCs w:val="22"/>
        </w:rPr>
        <w:t>27 1240 3914 1111 0010 0965 11 87</w:t>
      </w:r>
    </w:p>
    <w:p w14:paraId="0FEDD320" w14:textId="1DFAE0AE" w:rsidR="000656CF" w:rsidRPr="00B62071" w:rsidRDefault="009906AA" w:rsidP="00E50A3A">
      <w:pPr>
        <w:spacing w:before="60" w:line="240" w:lineRule="auto"/>
        <w:ind w:left="284" w:hanging="284"/>
        <w:jc w:val="left"/>
        <w:rPr>
          <w:rFonts w:ascii="Arial" w:hAnsi="Arial" w:cs="Arial"/>
          <w:bCs/>
        </w:rPr>
      </w:pPr>
      <w:r w:rsidRPr="00B62071">
        <w:rPr>
          <w:rFonts w:ascii="Arial" w:hAnsi="Arial" w:cs="Arial"/>
        </w:rPr>
        <w:br/>
      </w:r>
      <w:r w:rsidR="006B29BE" w:rsidRPr="00B62071">
        <w:rPr>
          <w:rFonts w:ascii="Arial" w:hAnsi="Arial" w:cs="Arial"/>
        </w:rPr>
        <w:t xml:space="preserve">w tytule przelewu należy umieścić informację: Zabezpieczenie należytego wykonania umowy </w:t>
      </w:r>
      <w:r w:rsidR="000A56DA" w:rsidRPr="00B62071">
        <w:rPr>
          <w:rFonts w:ascii="Arial" w:hAnsi="Arial" w:cs="Arial"/>
        </w:rPr>
        <w:lastRenderedPageBreak/>
        <w:t>dot. postępowania nr B</w:t>
      </w:r>
      <w:r w:rsidR="00EE2FB8" w:rsidRPr="00B62071">
        <w:rPr>
          <w:rFonts w:ascii="Arial" w:hAnsi="Arial" w:cs="Arial"/>
        </w:rPr>
        <w:t>Z</w:t>
      </w:r>
      <w:r w:rsidR="000A56DA" w:rsidRPr="00B62071">
        <w:rPr>
          <w:rFonts w:ascii="Arial" w:hAnsi="Arial" w:cs="Arial"/>
        </w:rPr>
        <w:t>P.271.1</w:t>
      </w:r>
      <w:r w:rsidR="00822FBD" w:rsidRPr="00B62071">
        <w:rPr>
          <w:rFonts w:ascii="Arial" w:hAnsi="Arial" w:cs="Arial"/>
        </w:rPr>
        <w:t>.</w:t>
      </w:r>
      <w:r w:rsidR="00F46CA5" w:rsidRPr="00B62071">
        <w:rPr>
          <w:rFonts w:ascii="Arial" w:hAnsi="Arial" w:cs="Arial"/>
        </w:rPr>
        <w:t>43.2022</w:t>
      </w:r>
      <w:r w:rsidR="000656CF" w:rsidRPr="00B62071">
        <w:rPr>
          <w:rFonts w:ascii="Arial" w:hAnsi="Arial" w:cs="Arial"/>
        </w:rPr>
        <w:t xml:space="preserve"> </w:t>
      </w:r>
      <w:r w:rsidR="00822FBD" w:rsidRPr="00B62071">
        <w:rPr>
          <w:rFonts w:ascii="Arial" w:hAnsi="Arial" w:cs="Arial"/>
        </w:rPr>
        <w:t xml:space="preserve">- </w:t>
      </w:r>
      <w:bookmarkStart w:id="43" w:name="_Hlk98064578"/>
      <w:r w:rsidR="00F16A66" w:rsidRPr="00B62071">
        <w:rPr>
          <w:rFonts w:ascii="Arial" w:hAnsi="Arial" w:cs="Arial"/>
          <w:b/>
          <w:bCs/>
        </w:rPr>
        <w:t>Bu</w:t>
      </w:r>
      <w:r w:rsidR="003D306A" w:rsidRPr="00B62071">
        <w:rPr>
          <w:rFonts w:ascii="Arial" w:hAnsi="Arial" w:cs="Arial"/>
          <w:b/>
          <w:bCs/>
        </w:rPr>
        <w:t>dowa systemu zarządzania ruchem</w:t>
      </w:r>
      <w:r w:rsidR="003D306A" w:rsidRPr="00B62071">
        <w:rPr>
          <w:rFonts w:ascii="Arial" w:hAnsi="Arial" w:cs="Arial"/>
          <w:b/>
          <w:bCs/>
        </w:rPr>
        <w:br/>
      </w:r>
      <w:r w:rsidR="00F16A66" w:rsidRPr="00B62071">
        <w:rPr>
          <w:rFonts w:ascii="Arial" w:hAnsi="Arial" w:cs="Arial"/>
          <w:b/>
          <w:bCs/>
        </w:rPr>
        <w:t>w Świnoujściu</w:t>
      </w:r>
      <w:bookmarkEnd w:id="43"/>
      <w:r w:rsidR="00CA74F8" w:rsidRPr="00B62071">
        <w:rPr>
          <w:rFonts w:ascii="Arial" w:hAnsi="Arial" w:cs="Arial"/>
          <w:b/>
          <w:bCs/>
        </w:rPr>
        <w:t>”</w:t>
      </w:r>
      <w:r w:rsidR="00F16A66" w:rsidRPr="00B62071">
        <w:rPr>
          <w:rFonts w:ascii="Arial" w:hAnsi="Arial" w:cs="Arial"/>
          <w:b/>
          <w:bCs/>
        </w:rPr>
        <w:t>.</w:t>
      </w:r>
    </w:p>
    <w:p w14:paraId="59610B79"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bankowych,</w:t>
      </w:r>
    </w:p>
    <w:p w14:paraId="18D39532" w14:textId="77777777"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gwarancjach ubezpieczeniowych,</w:t>
      </w:r>
    </w:p>
    <w:p w14:paraId="080F4FA5" w14:textId="5BF01B16" w:rsidR="006B29BE" w:rsidRPr="00B62071" w:rsidRDefault="006B29BE" w:rsidP="00E50A3A">
      <w:pPr>
        <w:numPr>
          <w:ilvl w:val="1"/>
          <w:numId w:val="56"/>
        </w:numPr>
        <w:tabs>
          <w:tab w:val="left" w:pos="851"/>
        </w:tabs>
        <w:spacing w:after="120" w:line="240" w:lineRule="auto"/>
        <w:ind w:left="851" w:hanging="567"/>
        <w:jc w:val="left"/>
        <w:rPr>
          <w:rFonts w:ascii="Arial" w:hAnsi="Arial" w:cs="Arial"/>
        </w:rPr>
      </w:pPr>
      <w:r w:rsidRPr="00B62071">
        <w:rPr>
          <w:rFonts w:ascii="Arial" w:hAnsi="Arial" w:cs="Arial"/>
        </w:rPr>
        <w:t>poręczeniach udzielanych przez podmioty, o których mowa w art. 6b ust. 5 pkt 2 ustawy z dnia 9</w:t>
      </w:r>
      <w:r w:rsidR="009906AA" w:rsidRPr="00B62071">
        <w:rPr>
          <w:rFonts w:ascii="Arial" w:hAnsi="Arial" w:cs="Arial"/>
        </w:rPr>
        <w:t>.11.</w:t>
      </w:r>
      <w:r w:rsidRPr="00B62071">
        <w:rPr>
          <w:rFonts w:ascii="Arial" w:hAnsi="Arial" w:cs="Arial"/>
        </w:rPr>
        <w:t xml:space="preserve">2000 r. o utworzeniu Polskiej Agencji Rozwoju Przedsiębiorczości (tj. </w:t>
      </w:r>
      <w:r w:rsidR="008479AB" w:rsidRPr="00B62071">
        <w:rPr>
          <w:rFonts w:ascii="Arial" w:hAnsi="Arial" w:cs="Arial"/>
        </w:rPr>
        <w:t>Dz. U. z 2020 r. poz. 299</w:t>
      </w:r>
      <w:r w:rsidR="008479AB" w:rsidRPr="00B62071" w:rsidDel="008479AB">
        <w:rPr>
          <w:rFonts w:ascii="Arial" w:hAnsi="Arial" w:cs="Arial"/>
        </w:rPr>
        <w:t xml:space="preserve"> </w:t>
      </w:r>
      <w:r w:rsidR="009906AA" w:rsidRPr="00B62071">
        <w:rPr>
          <w:rFonts w:ascii="Arial" w:hAnsi="Arial" w:cs="Arial"/>
        </w:rPr>
        <w:t>ze zm.</w:t>
      </w:r>
      <w:r w:rsidRPr="00B62071">
        <w:rPr>
          <w:rFonts w:ascii="Arial" w:hAnsi="Arial" w:cs="Arial"/>
        </w:rPr>
        <w:t>).</w:t>
      </w:r>
    </w:p>
    <w:p w14:paraId="4E6F346C" w14:textId="1749D61E"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Zamawiający nie wyraża zgody na wniesienie zabezpieczenia należytego wykonania umowy w formach wskazanych w art. </w:t>
      </w:r>
      <w:r w:rsidR="009906AA" w:rsidRPr="00B62071">
        <w:rPr>
          <w:rFonts w:ascii="Arial" w:hAnsi="Arial" w:cs="Arial"/>
        </w:rPr>
        <w:t>450</w:t>
      </w:r>
      <w:r w:rsidRPr="00B62071">
        <w:rPr>
          <w:rFonts w:ascii="Arial" w:hAnsi="Arial" w:cs="Arial"/>
        </w:rPr>
        <w:t xml:space="preserve"> ust. 2 ustawy </w:t>
      </w:r>
      <w:proofErr w:type="spellStart"/>
      <w:r w:rsidRPr="00B62071">
        <w:rPr>
          <w:rFonts w:ascii="Arial" w:hAnsi="Arial" w:cs="Arial"/>
        </w:rPr>
        <w:t>Pzp</w:t>
      </w:r>
      <w:proofErr w:type="spellEnd"/>
      <w:r w:rsidRPr="00B62071">
        <w:rPr>
          <w:rFonts w:ascii="Arial" w:hAnsi="Arial" w:cs="Arial"/>
        </w:rPr>
        <w:t>.</w:t>
      </w:r>
    </w:p>
    <w:p w14:paraId="1B3AF804" w14:textId="3C8A43E9"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Zabezpieczenie należytego wykonania umowy wniesione w formie gwarancji lub poręczeń powinny w swej treści mieć wymienionych wszystkich </w:t>
      </w:r>
      <w:r w:rsidR="009906AA" w:rsidRPr="00B62071">
        <w:rPr>
          <w:rFonts w:ascii="Arial" w:hAnsi="Arial" w:cs="Arial"/>
        </w:rPr>
        <w:t>w</w:t>
      </w:r>
      <w:r w:rsidRPr="00B62071">
        <w:rPr>
          <w:rFonts w:ascii="Arial" w:hAnsi="Arial" w:cs="Arial"/>
        </w:rPr>
        <w:t>ykonawców wspólnie ubiegających się o udzielenie zamówienia publicznego, tj. członków konsorcjum/spółki cywilnej.</w:t>
      </w:r>
    </w:p>
    <w:p w14:paraId="404970B1" w14:textId="1F5C0D2D"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Treść dokumentu zabezpieczenia należytego wykonania umowy przedstawiona przez </w:t>
      </w:r>
      <w:r w:rsidR="009906AA" w:rsidRPr="00B62071">
        <w:rPr>
          <w:rFonts w:ascii="Arial" w:hAnsi="Arial" w:cs="Arial"/>
        </w:rPr>
        <w:t>w</w:t>
      </w:r>
      <w:r w:rsidRPr="00B62071">
        <w:rPr>
          <w:rFonts w:ascii="Arial" w:hAnsi="Arial" w:cs="Arial"/>
        </w:rPr>
        <w:t>ykonawcę, w innej formie niż w pieniądzu, podlega akceptacji Zamawiającego przed podpisaniem umowy.</w:t>
      </w:r>
    </w:p>
    <w:p w14:paraId="68C7F7F0" w14:textId="72A6FE94" w:rsidR="00A95644"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 xml:space="preserve">Zabezpieczenia należytego wykonania umowy </w:t>
      </w:r>
      <w:r w:rsidR="00A95644" w:rsidRPr="00B62071">
        <w:rPr>
          <w:rFonts w:ascii="Arial" w:hAnsi="Arial" w:cs="Arial"/>
        </w:rPr>
        <w:t xml:space="preserve">w innej formie niż w pieniądzu, musi zawierać klauzulę, </w:t>
      </w:r>
      <w:r w:rsidR="00F531FC" w:rsidRPr="00B62071">
        <w:rPr>
          <w:rFonts w:ascii="Arial" w:hAnsi="Arial" w:cs="Arial"/>
        </w:rPr>
        <w:t>że:</w:t>
      </w:r>
    </w:p>
    <w:p w14:paraId="5C751BD4" w14:textId="5876E1E4" w:rsidR="006B29BE" w:rsidRPr="00B62071" w:rsidRDefault="00763C0B" w:rsidP="00E50A3A">
      <w:pPr>
        <w:pStyle w:val="Akapitzlist"/>
        <w:numPr>
          <w:ilvl w:val="0"/>
          <w:numId w:val="83"/>
        </w:numPr>
        <w:spacing w:after="120" w:line="240" w:lineRule="auto"/>
        <w:jc w:val="left"/>
        <w:rPr>
          <w:rFonts w:ascii="Arial" w:hAnsi="Arial" w:cs="Arial"/>
        </w:rPr>
      </w:pPr>
      <w:r w:rsidRPr="00B62071">
        <w:rPr>
          <w:rFonts w:ascii="Arial" w:hAnsi="Arial" w:cs="Arial"/>
        </w:rPr>
        <w:t>G</w:t>
      </w:r>
      <w:r w:rsidR="006B29BE" w:rsidRPr="00B62071">
        <w:rPr>
          <w:rFonts w:ascii="Arial" w:hAnsi="Arial" w:cs="Arial"/>
        </w:rPr>
        <w:t>warant/poręczyciel zobowiązuje się dokonać wypłaty do wysokości sumy gwarancyjnej na pierwsze pisemne żądanie Zamawiającego – nieodwołalnie, bezwarunkowo i bezzwłocznie w terminie maksymalnie 30 dni, bez konieczności jego uzasadnienia</w:t>
      </w:r>
      <w:r w:rsidR="00A95644" w:rsidRPr="00B62071">
        <w:rPr>
          <w:rFonts w:ascii="Arial" w:hAnsi="Arial" w:cs="Arial"/>
        </w:rPr>
        <w:t>;</w:t>
      </w:r>
    </w:p>
    <w:p w14:paraId="78FD2112" w14:textId="60A3ECFD"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Beneficjent ma prawo przekazać żądanie zapłaty Gwarantowi w następujący sposób:</w:t>
      </w:r>
    </w:p>
    <w:p w14:paraId="797E58F4" w14:textId="29722E6C" w:rsidR="00A95644" w:rsidRPr="00B62071" w:rsidRDefault="00A95644" w:rsidP="00E50A3A">
      <w:pPr>
        <w:pStyle w:val="Akapitzlist"/>
        <w:spacing w:after="120" w:line="240" w:lineRule="auto"/>
        <w:ind w:left="1146"/>
        <w:jc w:val="left"/>
        <w:rPr>
          <w:rFonts w:ascii="Arial" w:hAnsi="Arial" w:cs="Arial"/>
        </w:rPr>
      </w:pPr>
      <w:r w:rsidRPr="00B62071">
        <w:rPr>
          <w:rFonts w:ascii="Arial" w:hAnsi="Arial" w:cs="Arial"/>
        </w:rPr>
        <w:t>bezpośrednio, listem poleconym lub kurierem na adres Gwaranta wskazany</w:t>
      </w:r>
      <w:r w:rsidR="003D306A" w:rsidRPr="00B62071">
        <w:rPr>
          <w:rFonts w:ascii="Arial" w:hAnsi="Arial" w:cs="Arial"/>
        </w:rPr>
        <w:br/>
      </w:r>
      <w:r w:rsidRPr="00B62071">
        <w:rPr>
          <w:rFonts w:ascii="Arial" w:hAnsi="Arial" w:cs="Arial"/>
        </w:rPr>
        <w:t>w niniejszej Gwarancji</w:t>
      </w:r>
      <w:r w:rsidR="00266D21" w:rsidRPr="00B62071">
        <w:rPr>
          <w:rFonts w:ascii="Arial" w:hAnsi="Arial" w:cs="Arial"/>
        </w:rPr>
        <w:t xml:space="preserve"> lub na adres poczty elektronicznej wskazany w niniejszej Gwarancji (dot. w szczególności gwarancji elektronicznych)</w:t>
      </w:r>
      <w:r w:rsidRPr="00B62071">
        <w:rPr>
          <w:rFonts w:ascii="Arial" w:hAnsi="Arial" w:cs="Arial"/>
        </w:rPr>
        <w:t>, przy czym podpisy osób uprawnionych do składania oświadczeń woli w imieniu Beneficjenta lub przez niego upoważnionych, zostaną potwierdzone przez notariusza lub radcę prawnego lub adwokata;</w:t>
      </w:r>
    </w:p>
    <w:p w14:paraId="6E368BA8" w14:textId="6CABCD08" w:rsidR="00A95644"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żadna zmiana lub uzupełnienie warunków Umowy lub zakresu zamówienia, które mogą zostać przeprowadzone na podstawie Umowy lub w jakichkolwiek dokumentach umownych jakie mogą zostać s</w:t>
      </w:r>
      <w:r w:rsidR="003D306A" w:rsidRPr="00B62071">
        <w:rPr>
          <w:rFonts w:ascii="Arial" w:hAnsi="Arial" w:cs="Arial"/>
        </w:rPr>
        <w:t>porządzone między Beneficjentem</w:t>
      </w:r>
      <w:r w:rsidR="003D306A" w:rsidRPr="00B62071">
        <w:rPr>
          <w:rFonts w:ascii="Arial" w:hAnsi="Arial" w:cs="Arial"/>
        </w:rPr>
        <w:br/>
      </w:r>
      <w:r w:rsidRPr="00B62071">
        <w:rPr>
          <w:rFonts w:ascii="Arial" w:hAnsi="Arial" w:cs="Arial"/>
        </w:rPr>
        <w:t>a Wykonawcą, nie zwalniają Gwaranta od odpowiedzialności wynikającej z niniejszej Gwarancji i niniejszym Gwarant rezygnuje z konieczności powiadamiania o takiej zmianie lub uzupełnieniu;</w:t>
      </w:r>
    </w:p>
    <w:p w14:paraId="38B890AF" w14:textId="1C6BAC1E" w:rsidR="00763C0B" w:rsidRPr="00B62071" w:rsidRDefault="00A95644" w:rsidP="00E50A3A">
      <w:pPr>
        <w:pStyle w:val="Akapitzlist"/>
        <w:numPr>
          <w:ilvl w:val="0"/>
          <w:numId w:val="83"/>
        </w:numPr>
        <w:spacing w:after="120" w:line="240" w:lineRule="auto"/>
        <w:jc w:val="left"/>
        <w:rPr>
          <w:rFonts w:ascii="Arial" w:hAnsi="Arial" w:cs="Arial"/>
        </w:rPr>
      </w:pPr>
      <w:r w:rsidRPr="00B62071">
        <w:rPr>
          <w:rFonts w:ascii="Arial" w:hAnsi="Arial" w:cs="Arial"/>
        </w:rPr>
        <w:t>Gwar</w:t>
      </w:r>
      <w:r w:rsidR="00EF599B" w:rsidRPr="00B62071">
        <w:rPr>
          <w:rFonts w:ascii="Arial" w:hAnsi="Arial" w:cs="Arial"/>
        </w:rPr>
        <w:t xml:space="preserve">ancja zostanie </w:t>
      </w:r>
      <w:proofErr w:type="spellStart"/>
      <w:r w:rsidR="00EF599B" w:rsidRPr="00B62071">
        <w:rPr>
          <w:rFonts w:ascii="Arial" w:hAnsi="Arial" w:cs="Arial"/>
        </w:rPr>
        <w:t>sp</w:t>
      </w:r>
      <w:r w:rsidR="00763C0B" w:rsidRPr="00B62071">
        <w:rPr>
          <w:rFonts w:ascii="Arial" w:hAnsi="Arial" w:cs="Arial"/>
        </w:rPr>
        <w:t>w</w:t>
      </w:r>
      <w:proofErr w:type="spellEnd"/>
      <w:r w:rsidR="00763C0B" w:rsidRPr="00B62071">
        <w:rPr>
          <w:rFonts w:ascii="Arial" w:hAnsi="Arial" w:cs="Arial"/>
        </w:rPr>
        <w:t xml:space="preserve">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5E835A7" w14:textId="69B6CE4B" w:rsidR="006B29BE" w:rsidRPr="00B62071" w:rsidRDefault="006B29BE" w:rsidP="00E50A3A">
      <w:pPr>
        <w:numPr>
          <w:ilvl w:val="0"/>
          <w:numId w:val="56"/>
        </w:numPr>
        <w:spacing w:after="120" w:line="240" w:lineRule="auto"/>
        <w:ind w:left="426" w:hanging="426"/>
        <w:jc w:val="left"/>
        <w:rPr>
          <w:rFonts w:ascii="Arial" w:hAnsi="Arial" w:cs="Arial"/>
        </w:rPr>
      </w:pPr>
      <w:r w:rsidRPr="00B62071">
        <w:rPr>
          <w:rFonts w:ascii="Arial" w:hAnsi="Arial" w:cs="Arial"/>
        </w:rPr>
        <w:t>Zamawiający zwraca zabezpieczeni</w:t>
      </w:r>
      <w:r w:rsidR="00A95644" w:rsidRPr="00B62071">
        <w:rPr>
          <w:rFonts w:ascii="Arial" w:hAnsi="Arial" w:cs="Arial"/>
        </w:rPr>
        <w:t>e</w:t>
      </w:r>
      <w:r w:rsidRPr="00B62071">
        <w:rPr>
          <w:rFonts w:ascii="Arial" w:hAnsi="Arial" w:cs="Arial"/>
        </w:rPr>
        <w:t xml:space="preserve"> w terminie </w:t>
      </w:r>
      <w:r w:rsidR="00A95644" w:rsidRPr="00B62071">
        <w:rPr>
          <w:rFonts w:ascii="Arial" w:hAnsi="Arial" w:cs="Arial"/>
        </w:rPr>
        <w:t xml:space="preserve">i na warunkach określonych w Tomie II </w:t>
      </w:r>
      <w:r w:rsidR="00763C0B" w:rsidRPr="00B62071">
        <w:rPr>
          <w:rFonts w:ascii="Arial" w:hAnsi="Arial" w:cs="Arial"/>
        </w:rPr>
        <w:t xml:space="preserve">SWZ </w:t>
      </w:r>
      <w:r w:rsidR="00A95644" w:rsidRPr="00B62071">
        <w:rPr>
          <w:rFonts w:ascii="Arial" w:hAnsi="Arial" w:cs="Arial"/>
        </w:rPr>
        <w:t>Warunki Kontraktu.</w:t>
      </w:r>
    </w:p>
    <w:p w14:paraId="29F3B4B9" w14:textId="62D03DA0" w:rsidR="004721BA" w:rsidRPr="00B62071" w:rsidRDefault="004721BA" w:rsidP="00E50A3A">
      <w:pPr>
        <w:pStyle w:val="pkt"/>
        <w:numPr>
          <w:ilvl w:val="0"/>
          <w:numId w:val="56"/>
        </w:numPr>
        <w:spacing w:before="0" w:after="0" w:line="23" w:lineRule="atLeast"/>
        <w:jc w:val="left"/>
        <w:rPr>
          <w:rFonts w:ascii="Arial" w:hAnsi="Arial" w:cs="Arial"/>
          <w:b/>
          <w:bCs/>
          <w:sz w:val="22"/>
          <w:szCs w:val="22"/>
        </w:rPr>
      </w:pPr>
      <w:r w:rsidRPr="00B62071">
        <w:rPr>
          <w:rFonts w:ascii="Arial" w:hAnsi="Arial" w:cs="Arial"/>
          <w:bCs/>
          <w:sz w:val="22"/>
          <w:szCs w:val="22"/>
        </w:rPr>
        <w:t>Zamawiający zaznacza</w:t>
      </w:r>
      <w:r w:rsidRPr="00B62071">
        <w:rPr>
          <w:rFonts w:ascii="Arial" w:hAnsi="Arial" w:cs="Arial"/>
          <w:sz w:val="22"/>
          <w:szCs w:val="22"/>
        </w:rPr>
        <w:t>, że treść projektu umowy (</w:t>
      </w:r>
      <w:r w:rsidR="00763C0B" w:rsidRPr="00B62071">
        <w:rPr>
          <w:rFonts w:ascii="Arial" w:hAnsi="Arial" w:cs="Arial"/>
          <w:sz w:val="22"/>
          <w:szCs w:val="22"/>
        </w:rPr>
        <w:t xml:space="preserve">określonego w Tomie SWZ Warunki </w:t>
      </w:r>
      <w:r w:rsidR="00F531FC" w:rsidRPr="00B62071">
        <w:rPr>
          <w:rFonts w:ascii="Arial" w:hAnsi="Arial" w:cs="Arial"/>
          <w:sz w:val="22"/>
          <w:szCs w:val="22"/>
        </w:rPr>
        <w:t>Kontraktu)</w:t>
      </w:r>
      <w:r w:rsidRPr="00B62071">
        <w:rPr>
          <w:rFonts w:ascii="Arial" w:hAnsi="Arial" w:cs="Arial"/>
          <w:sz w:val="22"/>
          <w:szCs w:val="22"/>
        </w:rPr>
        <w:t xml:space="preserve"> przedstawia również regulacje związane z zabezpieczeniem należytego wykonania umowy.</w:t>
      </w:r>
    </w:p>
    <w:p w14:paraId="7F59306A" w14:textId="3E016E1D"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r w:rsidRPr="00B62071">
        <w:rPr>
          <w:rFonts w:ascii="Arial" w:hAnsi="Arial" w:cs="Arial"/>
          <w:sz w:val="22"/>
          <w:szCs w:val="22"/>
          <w:u w:val="single"/>
        </w:rPr>
        <w:lastRenderedPageBreak/>
        <w:t>XVI</w:t>
      </w:r>
      <w:r w:rsidR="00D56A8B" w:rsidRPr="00B62071">
        <w:rPr>
          <w:rFonts w:ascii="Arial" w:hAnsi="Arial" w:cs="Arial"/>
          <w:sz w:val="22"/>
          <w:szCs w:val="22"/>
          <w:u w:val="single"/>
        </w:rPr>
        <w:t>I</w:t>
      </w:r>
      <w:r w:rsidRPr="00B62071">
        <w:rPr>
          <w:rFonts w:ascii="Arial" w:hAnsi="Arial" w:cs="Arial"/>
          <w:sz w:val="22"/>
          <w:szCs w:val="22"/>
          <w:u w:val="single"/>
        </w:rPr>
        <w:t>I. WADIUM</w:t>
      </w:r>
    </w:p>
    <w:p w14:paraId="1BA35290" w14:textId="77777777" w:rsidR="006B29BE" w:rsidRPr="00B62071" w:rsidRDefault="006B29BE" w:rsidP="00E50A3A">
      <w:pPr>
        <w:pStyle w:val="Tekstpodstawowy"/>
        <w:widowControl w:val="0"/>
        <w:numPr>
          <w:ilvl w:val="0"/>
          <w:numId w:val="57"/>
        </w:numPr>
        <w:spacing w:line="240" w:lineRule="auto"/>
        <w:ind w:left="426" w:hanging="426"/>
        <w:jc w:val="left"/>
        <w:rPr>
          <w:rFonts w:ascii="Arial" w:hAnsi="Arial" w:cs="Arial"/>
        </w:rPr>
      </w:pPr>
      <w:r w:rsidRPr="00B62071">
        <w:rPr>
          <w:rFonts w:ascii="Arial" w:hAnsi="Arial" w:cs="Arial"/>
        </w:rPr>
        <w:t>Zamawiający wymaga wniesienia wadium.</w:t>
      </w:r>
    </w:p>
    <w:p w14:paraId="14236807" w14:textId="6F861A30" w:rsidR="00152786"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Każdy wykonawca zobowiązany jest wnieść wadium, na cały okres związania ofertą, w wysokości</w:t>
      </w:r>
      <w:r w:rsidR="00152786" w:rsidRPr="00B62071">
        <w:rPr>
          <w:rFonts w:ascii="Arial" w:hAnsi="Arial" w:cs="Arial"/>
        </w:rPr>
        <w:t xml:space="preserve"> </w:t>
      </w:r>
      <w:r w:rsidR="007E5F1F" w:rsidRPr="00B62071">
        <w:rPr>
          <w:rFonts w:ascii="Arial" w:hAnsi="Arial" w:cs="Arial"/>
        </w:rPr>
        <w:t>12</w:t>
      </w:r>
      <w:r w:rsidR="001D2139" w:rsidRPr="00B62071">
        <w:rPr>
          <w:rFonts w:ascii="Arial" w:hAnsi="Arial" w:cs="Arial"/>
        </w:rPr>
        <w:t>0</w:t>
      </w:r>
      <w:r w:rsidR="007E5F1F" w:rsidRPr="00B62071">
        <w:rPr>
          <w:rFonts w:ascii="Arial" w:hAnsi="Arial" w:cs="Arial"/>
        </w:rPr>
        <w:t xml:space="preserve">.000,00 zł </w:t>
      </w:r>
      <w:r w:rsidR="00F46CA5" w:rsidRPr="00B62071">
        <w:rPr>
          <w:rFonts w:ascii="Arial" w:hAnsi="Arial" w:cs="Arial"/>
        </w:rPr>
        <w:t xml:space="preserve">(słownie: sto dwadzieścia </w:t>
      </w:r>
      <w:r w:rsidR="007E5F1F" w:rsidRPr="00B62071">
        <w:rPr>
          <w:rFonts w:ascii="Arial" w:hAnsi="Arial" w:cs="Arial"/>
        </w:rPr>
        <w:t>tysięcy 00/100</w:t>
      </w:r>
      <w:r w:rsidR="003069EC">
        <w:rPr>
          <w:rFonts w:ascii="Arial" w:hAnsi="Arial" w:cs="Arial"/>
        </w:rPr>
        <w:t>)</w:t>
      </w:r>
      <w:r w:rsidR="007E5F1F" w:rsidRPr="00B62071">
        <w:rPr>
          <w:rFonts w:ascii="Arial" w:hAnsi="Arial" w:cs="Arial"/>
        </w:rPr>
        <w:t>.</w:t>
      </w:r>
    </w:p>
    <w:p w14:paraId="0460E7DE" w14:textId="77777777" w:rsidR="006B29BE" w:rsidRPr="00B62071" w:rsidRDefault="006B29BE" w:rsidP="00E50A3A">
      <w:pPr>
        <w:numPr>
          <w:ilvl w:val="0"/>
          <w:numId w:val="57"/>
        </w:numPr>
        <w:spacing w:after="120" w:line="240" w:lineRule="auto"/>
        <w:ind w:left="426" w:hanging="426"/>
        <w:jc w:val="left"/>
        <w:rPr>
          <w:rFonts w:ascii="Arial" w:hAnsi="Arial" w:cs="Arial"/>
          <w:lang w:eastAsia="ar-SA"/>
        </w:rPr>
      </w:pPr>
      <w:r w:rsidRPr="00B62071">
        <w:rPr>
          <w:rFonts w:ascii="Arial" w:hAnsi="Arial" w:cs="Arial"/>
        </w:rPr>
        <w:t>Wadium może być wnoszone w jednej lub kilku następujących formach:</w:t>
      </w:r>
    </w:p>
    <w:p w14:paraId="14ABD2A5"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pieniądzu;</w:t>
      </w:r>
    </w:p>
    <w:p w14:paraId="47D5810E" w14:textId="77777777"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bankowych;</w:t>
      </w:r>
    </w:p>
    <w:p w14:paraId="075A4C6B" w14:textId="77777777" w:rsidR="00050C89"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gwarancjach ubezpieczeniowych;</w:t>
      </w:r>
    </w:p>
    <w:p w14:paraId="6AD186A4" w14:textId="2A7465EB" w:rsidR="006B29BE" w:rsidRPr="00B62071" w:rsidRDefault="006B29BE" w:rsidP="00E50A3A">
      <w:pPr>
        <w:numPr>
          <w:ilvl w:val="1"/>
          <w:numId w:val="84"/>
        </w:numPr>
        <w:tabs>
          <w:tab w:val="left" w:pos="851"/>
        </w:tabs>
        <w:autoSpaceDE w:val="0"/>
        <w:autoSpaceDN w:val="0"/>
        <w:adjustRightInd w:val="0"/>
        <w:spacing w:after="120" w:line="240" w:lineRule="auto"/>
        <w:ind w:left="1469" w:hanging="902"/>
        <w:jc w:val="left"/>
        <w:rPr>
          <w:rFonts w:ascii="Arial" w:hAnsi="Arial" w:cs="Arial"/>
        </w:rPr>
      </w:pPr>
      <w:r w:rsidRPr="00B62071">
        <w:rPr>
          <w:rFonts w:ascii="Arial" w:hAnsi="Arial" w:cs="Arial"/>
        </w:rPr>
        <w:t>poręczeniach udzielanych przez podmioty, o których mowa w art. 6 b ust. 5 pkt 2 ustawy</w:t>
      </w:r>
      <w:r w:rsidR="00CA74F8" w:rsidRPr="00B62071">
        <w:rPr>
          <w:rFonts w:ascii="Arial" w:hAnsi="Arial" w:cs="Arial"/>
        </w:rPr>
        <w:t xml:space="preserve"> </w:t>
      </w:r>
      <w:r w:rsidRPr="00B62071">
        <w:rPr>
          <w:rFonts w:ascii="Arial" w:hAnsi="Arial" w:cs="Arial"/>
        </w:rPr>
        <w:t>z dnia 9</w:t>
      </w:r>
      <w:r w:rsidR="00F41F9F" w:rsidRPr="00B62071">
        <w:rPr>
          <w:rFonts w:ascii="Arial" w:hAnsi="Arial" w:cs="Arial"/>
        </w:rPr>
        <w:t>.11.</w:t>
      </w:r>
      <w:r w:rsidRPr="00B62071">
        <w:rPr>
          <w:rFonts w:ascii="Arial" w:hAnsi="Arial" w:cs="Arial"/>
        </w:rPr>
        <w:t>2000 r. o utworzeniu Polskiej Agencji Rozwoju Przedsiębiorczości (</w:t>
      </w:r>
      <w:r w:rsidR="008479AB" w:rsidRPr="00B62071">
        <w:rPr>
          <w:rFonts w:ascii="Arial" w:hAnsi="Arial" w:cs="Arial"/>
        </w:rPr>
        <w:t>Dz. U. z 2020 r. poz. 299</w:t>
      </w:r>
      <w:r w:rsidR="008479AB" w:rsidRPr="00B62071" w:rsidDel="008479AB">
        <w:rPr>
          <w:rFonts w:ascii="Arial" w:hAnsi="Arial" w:cs="Arial"/>
        </w:rPr>
        <w:t xml:space="preserve"> </w:t>
      </w:r>
      <w:r w:rsidR="00F41F9F" w:rsidRPr="00B62071">
        <w:rPr>
          <w:rFonts w:ascii="Arial" w:hAnsi="Arial" w:cs="Arial"/>
        </w:rPr>
        <w:t>ze zm.</w:t>
      </w:r>
      <w:r w:rsidRPr="00B62071">
        <w:rPr>
          <w:rFonts w:ascii="Arial" w:hAnsi="Arial" w:cs="Arial"/>
        </w:rPr>
        <w:t>).</w:t>
      </w:r>
    </w:p>
    <w:p w14:paraId="03273A37" w14:textId="53A5A59C"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Gwarancja bankowa, gwarancja ubezpieczeniowa, poręczenie winny zostać złożone w formie dokumentu </w:t>
      </w:r>
      <w:r w:rsidR="00D21B2D" w:rsidRPr="00B62071">
        <w:rPr>
          <w:rFonts w:ascii="Arial" w:hAnsi="Arial" w:cs="Arial"/>
        </w:rPr>
        <w:t xml:space="preserve">elektronicznego </w:t>
      </w:r>
      <w:r w:rsidRPr="00B62071">
        <w:rPr>
          <w:rFonts w:ascii="Arial" w:hAnsi="Arial" w:cs="Arial"/>
        </w:rPr>
        <w:t>oryginalnego</w:t>
      </w:r>
      <w:r w:rsidR="00D21B2D" w:rsidRPr="00B62071">
        <w:rPr>
          <w:rFonts w:ascii="Arial" w:hAnsi="Arial" w:cs="Arial"/>
        </w:rPr>
        <w:t>, podpisanego kwalifikowanym podpisem elektronicznym</w:t>
      </w:r>
      <w:r w:rsidRPr="00B62071">
        <w:rPr>
          <w:rFonts w:ascii="Arial" w:hAnsi="Arial" w:cs="Arial"/>
        </w:rPr>
        <w:t xml:space="preserve">. Dokument wadialny powinien być wystawiony na Zamawiającego jako beneficjenta gwarancji, mieć formę oświadczenia bezwarunkowego, nieodwołalnego </w:t>
      </w:r>
      <w:r w:rsidR="004721BA" w:rsidRPr="00B62071">
        <w:rPr>
          <w:rFonts w:ascii="Arial" w:hAnsi="Arial" w:cs="Arial"/>
        </w:rPr>
        <w:br/>
      </w:r>
      <w:r w:rsidRPr="00B62071">
        <w:rPr>
          <w:rFonts w:ascii="Arial" w:hAnsi="Arial" w:cs="Arial"/>
        </w:rPr>
        <w:t xml:space="preserve">i płatnego na pierwsze pisemne żądanie Zamawiającego. Dokument gwarancji bankowej powinien wskazywać wszystkie przesłanki zatrzymania wadium wskazane w art. </w:t>
      </w:r>
      <w:r w:rsidR="00F41F9F" w:rsidRPr="00B62071">
        <w:rPr>
          <w:rFonts w:ascii="Arial" w:hAnsi="Arial" w:cs="Arial"/>
        </w:rPr>
        <w:t>98 ust. 6</w:t>
      </w:r>
      <w:r w:rsidRPr="00B62071">
        <w:rPr>
          <w:rFonts w:ascii="Arial" w:hAnsi="Arial" w:cs="Arial"/>
        </w:rPr>
        <w:t xml:space="preserve"> </w:t>
      </w:r>
      <w:r w:rsidR="00F41F9F"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504CA3FC" w14:textId="2514F375" w:rsidR="00F41F9F" w:rsidRPr="00B62071" w:rsidRDefault="00F41F9F" w:rsidP="00E50A3A">
      <w:pPr>
        <w:numPr>
          <w:ilvl w:val="0"/>
          <w:numId w:val="57"/>
        </w:numPr>
        <w:spacing w:after="120" w:line="240" w:lineRule="auto"/>
        <w:ind w:left="426" w:hanging="426"/>
        <w:jc w:val="left"/>
        <w:rPr>
          <w:rFonts w:ascii="Arial" w:hAnsi="Arial" w:cs="Arial"/>
        </w:rPr>
      </w:pPr>
      <w:r w:rsidRPr="00B62071">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73B23E06" w14:textId="2FCC8BAC" w:rsidR="00BB47B2" w:rsidRPr="00B62071" w:rsidRDefault="00BB47B2" w:rsidP="00E50A3A">
      <w:pPr>
        <w:pStyle w:val="Akapitzlist"/>
        <w:numPr>
          <w:ilvl w:val="0"/>
          <w:numId w:val="57"/>
        </w:numPr>
        <w:jc w:val="left"/>
        <w:rPr>
          <w:rFonts w:ascii="Arial" w:hAnsi="Arial" w:cs="Arial"/>
        </w:rPr>
      </w:pPr>
      <w:r w:rsidRPr="00B62071">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2F1148B" w14:textId="551719DA" w:rsidR="006B29BE" w:rsidRPr="00B62071" w:rsidRDefault="006B29BE" w:rsidP="00E50A3A">
      <w:pPr>
        <w:numPr>
          <w:ilvl w:val="0"/>
          <w:numId w:val="57"/>
        </w:numPr>
        <w:spacing w:after="120" w:line="240" w:lineRule="auto"/>
        <w:ind w:left="426" w:hanging="426"/>
        <w:jc w:val="left"/>
        <w:rPr>
          <w:rFonts w:ascii="Arial" w:hAnsi="Arial" w:cs="Arial"/>
        </w:rPr>
      </w:pPr>
      <w:r w:rsidRPr="00B62071">
        <w:rPr>
          <w:rFonts w:ascii="Arial" w:hAnsi="Arial" w:cs="Arial"/>
        </w:rPr>
        <w:t xml:space="preserve">Wadium w formie pieniężnej należy wnieść przelewem na rachunek bankowy </w:t>
      </w:r>
      <w:r w:rsidR="009E65C3" w:rsidRPr="00B62071">
        <w:rPr>
          <w:rFonts w:ascii="Arial" w:hAnsi="Arial" w:cs="Arial"/>
        </w:rPr>
        <w:t xml:space="preserve">Bank PEKAO S.A. Oddział w Świnoujściu </w:t>
      </w:r>
      <w:r w:rsidR="009E65C3" w:rsidRPr="00B62071">
        <w:rPr>
          <w:rFonts w:ascii="Arial" w:hAnsi="Arial" w:cs="Arial"/>
          <w:b/>
          <w:bCs/>
        </w:rPr>
        <w:t xml:space="preserve">nr rachunku 27 1240 3914 1111 0010 0965 1187  </w:t>
      </w:r>
      <w:r w:rsidRPr="00B62071">
        <w:rPr>
          <w:rFonts w:ascii="Arial" w:hAnsi="Arial" w:cs="Arial"/>
          <w:b/>
          <w:bCs/>
        </w:rPr>
        <w:t xml:space="preserve"> </w:t>
      </w:r>
      <w:r w:rsidR="00F41F9F" w:rsidRPr="00B62071">
        <w:rPr>
          <w:rFonts w:ascii="Arial" w:hAnsi="Arial" w:cs="Arial"/>
          <w:b/>
          <w:bCs/>
        </w:rPr>
        <w:br/>
      </w:r>
      <w:r w:rsidR="009E65C3" w:rsidRPr="00B62071">
        <w:rPr>
          <w:rFonts w:ascii="Arial" w:hAnsi="Arial" w:cs="Arial"/>
          <w:b/>
          <w:bCs/>
        </w:rPr>
        <w:t>z podaniem tytułu: „W</w:t>
      </w:r>
      <w:r w:rsidRPr="00B62071">
        <w:rPr>
          <w:rFonts w:ascii="Arial" w:hAnsi="Arial" w:cs="Arial"/>
          <w:b/>
          <w:bCs/>
        </w:rPr>
        <w:t>adium w przetargu nieograniczonym</w:t>
      </w:r>
      <w:r w:rsidR="00C34FDD" w:rsidRPr="00B62071">
        <w:rPr>
          <w:rFonts w:ascii="Arial" w:hAnsi="Arial" w:cs="Arial"/>
          <w:b/>
          <w:bCs/>
        </w:rPr>
        <w:t xml:space="preserve"> </w:t>
      </w:r>
      <w:r w:rsidR="009E65C3" w:rsidRPr="00B62071">
        <w:rPr>
          <w:rFonts w:ascii="Arial" w:hAnsi="Arial" w:cs="Arial"/>
          <w:b/>
          <w:bCs/>
        </w:rPr>
        <w:t xml:space="preserve">nr </w:t>
      </w:r>
      <w:r w:rsidR="00EE2FB8" w:rsidRPr="00B62071">
        <w:rPr>
          <w:rFonts w:ascii="Arial" w:hAnsi="Arial" w:cs="Arial"/>
          <w:b/>
          <w:bCs/>
        </w:rPr>
        <w:t>BZP.271.1</w:t>
      </w:r>
      <w:r w:rsidR="00822FBD" w:rsidRPr="00B62071">
        <w:rPr>
          <w:rFonts w:ascii="Arial" w:hAnsi="Arial" w:cs="Arial"/>
          <w:b/>
          <w:bCs/>
        </w:rPr>
        <w:t>.</w:t>
      </w:r>
      <w:r w:rsidR="001D2139" w:rsidRPr="00B62071">
        <w:rPr>
          <w:rFonts w:ascii="Arial" w:hAnsi="Arial" w:cs="Arial"/>
          <w:b/>
          <w:bCs/>
        </w:rPr>
        <w:t>43</w:t>
      </w:r>
      <w:r w:rsidR="00822FBD" w:rsidRPr="00B62071">
        <w:rPr>
          <w:rFonts w:ascii="Arial" w:hAnsi="Arial" w:cs="Arial"/>
          <w:b/>
          <w:bCs/>
        </w:rPr>
        <w:t>.</w:t>
      </w:r>
      <w:r w:rsidR="00FB4371" w:rsidRPr="00B62071">
        <w:rPr>
          <w:rFonts w:ascii="Arial" w:hAnsi="Arial" w:cs="Arial"/>
          <w:b/>
          <w:bCs/>
        </w:rPr>
        <w:t>2022</w:t>
      </w:r>
      <w:r w:rsidR="009E65C3" w:rsidRPr="00B62071">
        <w:rPr>
          <w:rFonts w:ascii="Arial" w:hAnsi="Arial" w:cs="Arial"/>
          <w:b/>
          <w:bCs/>
        </w:rPr>
        <w:t xml:space="preserve"> na </w:t>
      </w:r>
      <w:r w:rsidR="001F30BF" w:rsidRPr="00B62071">
        <w:rPr>
          <w:rFonts w:ascii="Arial" w:hAnsi="Arial" w:cs="Arial"/>
          <w:b/>
          <w:bCs/>
        </w:rPr>
        <w:t>„</w:t>
      </w:r>
      <w:bookmarkStart w:id="44" w:name="_Hlk77789196"/>
      <w:r w:rsidR="00C11725" w:rsidRPr="00B62071">
        <w:rPr>
          <w:rFonts w:ascii="Arial" w:hAnsi="Arial" w:cs="Arial"/>
          <w:b/>
          <w:bCs/>
        </w:rPr>
        <w:t>Budowa systemu zarządzania ruchem w Świnoujściu</w:t>
      </w:r>
      <w:r w:rsidR="00152786" w:rsidRPr="00B62071">
        <w:rPr>
          <w:rFonts w:ascii="Arial" w:hAnsi="Arial" w:cs="Arial"/>
          <w:b/>
          <w:bCs/>
        </w:rPr>
        <w:t>”</w:t>
      </w:r>
      <w:bookmarkEnd w:id="44"/>
      <w:r w:rsidRPr="00B62071">
        <w:rPr>
          <w:rFonts w:ascii="Arial" w:hAnsi="Arial" w:cs="Arial"/>
          <w:b/>
          <w:bCs/>
        </w:rPr>
        <w:t>.</w:t>
      </w:r>
    </w:p>
    <w:p w14:paraId="45ADD3B1" w14:textId="30217468" w:rsidR="006B29BE" w:rsidRPr="00B62071" w:rsidRDefault="006B29BE" w:rsidP="00E50A3A">
      <w:pPr>
        <w:numPr>
          <w:ilvl w:val="0"/>
          <w:numId w:val="86"/>
        </w:numPr>
        <w:spacing w:after="120" w:line="240" w:lineRule="auto"/>
        <w:ind w:left="426" w:hanging="426"/>
        <w:jc w:val="left"/>
        <w:rPr>
          <w:rFonts w:ascii="Arial" w:hAnsi="Arial" w:cs="Arial"/>
          <w:lang w:eastAsia="ar-SA"/>
        </w:rPr>
      </w:pPr>
      <w:r w:rsidRPr="00B62071">
        <w:rPr>
          <w:rFonts w:ascii="Arial" w:hAnsi="Arial" w:cs="Arial"/>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B62071">
        <w:rPr>
          <w:rFonts w:ascii="Arial" w:hAnsi="Arial" w:cs="Arial"/>
          <w:lang w:eastAsia="ar-SA"/>
        </w:rPr>
        <w:t xml:space="preserve">i zaksięgował na rachunku Zamawiającego </w:t>
      </w:r>
      <w:r w:rsidRPr="00B62071">
        <w:rPr>
          <w:rFonts w:ascii="Arial" w:hAnsi="Arial" w:cs="Arial"/>
          <w:lang w:eastAsia="ar-SA"/>
        </w:rPr>
        <w:t>przed upływem terminu składania ofert.</w:t>
      </w:r>
      <w:r w:rsidR="00854A46" w:rsidRPr="00B62071">
        <w:rPr>
          <w:rFonts w:ascii="Arial" w:hAnsi="Arial" w:cs="Arial"/>
          <w:lang w:eastAsia="ar-SA"/>
        </w:rPr>
        <w:t xml:space="preserve"> Wadium w innej formie niż pieniężna wnosi się wraz z ofertą w sposób przewidziany dla oferty.</w:t>
      </w:r>
    </w:p>
    <w:p w14:paraId="34EE302C" w14:textId="5E2D0FEA" w:rsidR="00F41F9F" w:rsidRPr="00B62071" w:rsidRDefault="00F41F9F" w:rsidP="00E50A3A">
      <w:pPr>
        <w:pStyle w:val="Akapitzlist"/>
        <w:numPr>
          <w:ilvl w:val="0"/>
          <w:numId w:val="86"/>
        </w:numPr>
        <w:spacing w:after="120" w:line="240" w:lineRule="auto"/>
        <w:ind w:left="357" w:hanging="357"/>
        <w:contextualSpacing w:val="0"/>
        <w:jc w:val="left"/>
        <w:rPr>
          <w:rFonts w:ascii="Arial" w:hAnsi="Arial" w:cs="Arial"/>
        </w:rPr>
      </w:pPr>
      <w:r w:rsidRPr="00B62071">
        <w:rPr>
          <w:rFonts w:ascii="Arial" w:hAnsi="Arial" w:cs="Arial"/>
          <w:shd w:val="clear" w:color="auto" w:fill="FFFFFF"/>
        </w:rPr>
        <w:t xml:space="preserve">Zamawiający zatrzymuje wadium wraz z odsetkami, a w przypadku wadium wniesionego </w:t>
      </w:r>
      <w:r w:rsidR="007C72FD" w:rsidRPr="00B62071">
        <w:rPr>
          <w:rFonts w:ascii="Arial" w:hAnsi="Arial" w:cs="Arial"/>
          <w:shd w:val="clear" w:color="auto" w:fill="FFFFFF"/>
        </w:rPr>
        <w:br/>
      </w:r>
      <w:r w:rsidRPr="00B62071">
        <w:rPr>
          <w:rFonts w:ascii="Arial" w:hAnsi="Arial" w:cs="Arial"/>
          <w:shd w:val="clear" w:color="auto" w:fill="FFFFFF"/>
        </w:rPr>
        <w:t xml:space="preserve">w formie gwarancji lub poręczenia, o których mowa w art. 97 ust. 7 pkt 2-4 ustawy </w:t>
      </w:r>
      <w:proofErr w:type="spellStart"/>
      <w:r w:rsidRPr="00B62071">
        <w:rPr>
          <w:rFonts w:ascii="Arial" w:hAnsi="Arial" w:cs="Arial"/>
          <w:shd w:val="clear" w:color="auto" w:fill="FFFFFF"/>
        </w:rPr>
        <w:t>Pzp</w:t>
      </w:r>
      <w:proofErr w:type="spellEnd"/>
      <w:r w:rsidRPr="00B62071">
        <w:rPr>
          <w:rFonts w:ascii="Arial" w:hAnsi="Arial" w:cs="Arial"/>
          <w:shd w:val="clear" w:color="auto" w:fill="FFFFFF"/>
        </w:rPr>
        <w:t>, występuje odpowiednio do gwaranta lub poręczyciela z żądaniem zapłaty wadium, jeżeli:</w:t>
      </w:r>
    </w:p>
    <w:p w14:paraId="30BADC94" w14:textId="20ED59E5"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 xml:space="preserve">wykonawca w odpowiedzi na wezwanie, o którym mowa w art. 107 ust. 2 lub art. 128 ust. 1 ustawy </w:t>
      </w:r>
      <w:proofErr w:type="spellStart"/>
      <w:r w:rsidRPr="00B62071">
        <w:rPr>
          <w:rFonts w:ascii="Arial" w:hAnsi="Arial" w:cs="Arial"/>
        </w:rPr>
        <w:t>Pzp</w:t>
      </w:r>
      <w:proofErr w:type="spellEnd"/>
      <w:r w:rsidRPr="00B62071">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B62071">
        <w:rPr>
          <w:rFonts w:ascii="Arial" w:hAnsi="Arial" w:cs="Arial"/>
        </w:rPr>
        <w:t>Pzp</w:t>
      </w:r>
      <w:proofErr w:type="spellEnd"/>
      <w:r w:rsidRPr="00B62071">
        <w:rPr>
          <w:rFonts w:ascii="Arial" w:hAnsi="Arial" w:cs="Arial"/>
        </w:rPr>
        <w:t xml:space="preserve">, oświadczenia, o którym mowa </w:t>
      </w:r>
      <w:r w:rsidR="00967FA6" w:rsidRPr="00B62071">
        <w:rPr>
          <w:rFonts w:ascii="Arial" w:hAnsi="Arial" w:cs="Arial"/>
        </w:rPr>
        <w:br/>
      </w:r>
      <w:r w:rsidRPr="00B62071">
        <w:rPr>
          <w:rFonts w:ascii="Arial" w:hAnsi="Arial" w:cs="Arial"/>
        </w:rPr>
        <w:t xml:space="preserve">w art. 125 ust. 1 ustawy </w:t>
      </w:r>
      <w:proofErr w:type="spellStart"/>
      <w:r w:rsidRPr="00B62071">
        <w:rPr>
          <w:rFonts w:ascii="Arial" w:hAnsi="Arial" w:cs="Arial"/>
        </w:rPr>
        <w:t>Pzp</w:t>
      </w:r>
      <w:proofErr w:type="spellEnd"/>
      <w:r w:rsidRPr="00B62071">
        <w:rPr>
          <w:rFonts w:ascii="Arial" w:hAnsi="Arial" w:cs="Arial"/>
        </w:rPr>
        <w:t xml:space="preserve">, innych dokumentów lub oświadczeń lub nie wyraził zgody </w:t>
      </w:r>
      <w:r w:rsidRPr="00B62071">
        <w:rPr>
          <w:rFonts w:ascii="Arial" w:hAnsi="Arial" w:cs="Arial"/>
        </w:rPr>
        <w:lastRenderedPageBreak/>
        <w:t xml:space="preserve">na poprawienie omyłki, o której mowa w art. 223 ust. 2 pkt 3 ustawy </w:t>
      </w:r>
      <w:proofErr w:type="spellStart"/>
      <w:r w:rsidRPr="00B62071">
        <w:rPr>
          <w:rFonts w:ascii="Arial" w:hAnsi="Arial" w:cs="Arial"/>
        </w:rPr>
        <w:t>Pzp</w:t>
      </w:r>
      <w:proofErr w:type="spellEnd"/>
      <w:r w:rsidRPr="00B62071">
        <w:rPr>
          <w:rFonts w:ascii="Arial" w:hAnsi="Arial" w:cs="Arial"/>
        </w:rPr>
        <w:t>, co spowodowało brak możliwości wybrania oferty złożonej przez wykonawcę jako najkorzystniejszej;</w:t>
      </w:r>
    </w:p>
    <w:p w14:paraId="0BACF661" w14:textId="68A015DF" w:rsidR="00F41F9F" w:rsidRPr="00B62071" w:rsidRDefault="00F41F9F" w:rsidP="00E50A3A">
      <w:pPr>
        <w:pStyle w:val="Akapitzlist"/>
        <w:numPr>
          <w:ilvl w:val="0"/>
          <w:numId w:val="71"/>
        </w:numPr>
        <w:spacing w:after="120" w:line="240" w:lineRule="auto"/>
        <w:ind w:left="782" w:hanging="357"/>
        <w:contextualSpacing w:val="0"/>
        <w:jc w:val="left"/>
        <w:rPr>
          <w:rFonts w:ascii="Arial" w:hAnsi="Arial" w:cs="Arial"/>
        </w:rPr>
      </w:pPr>
      <w:r w:rsidRPr="00B62071">
        <w:rPr>
          <w:rFonts w:ascii="Arial" w:hAnsi="Arial" w:cs="Arial"/>
        </w:rPr>
        <w:t>wykonawca, którego oferta została wybrana:</w:t>
      </w:r>
    </w:p>
    <w:p w14:paraId="0574AE33" w14:textId="29F756BA" w:rsidR="00F41F9F" w:rsidRPr="00B62071" w:rsidRDefault="00F41F9F" w:rsidP="00E50A3A">
      <w:pPr>
        <w:pStyle w:val="Akapitzlist"/>
        <w:shd w:val="clear" w:color="auto" w:fill="FFFFFF"/>
        <w:spacing w:after="72" w:line="240" w:lineRule="auto"/>
        <w:ind w:left="1134" w:hanging="283"/>
        <w:jc w:val="left"/>
        <w:rPr>
          <w:rFonts w:ascii="Arial" w:hAnsi="Arial" w:cs="Arial"/>
        </w:rPr>
      </w:pPr>
      <w:r w:rsidRPr="00B62071">
        <w:rPr>
          <w:rFonts w:ascii="Arial" w:hAnsi="Arial" w:cs="Arial"/>
        </w:rPr>
        <w:t>a)</w:t>
      </w:r>
      <w:r w:rsidR="007C72FD" w:rsidRPr="00B62071">
        <w:rPr>
          <w:rFonts w:ascii="Arial" w:hAnsi="Arial" w:cs="Arial"/>
        </w:rPr>
        <w:tab/>
      </w:r>
      <w:r w:rsidRPr="00B62071">
        <w:rPr>
          <w:rFonts w:ascii="Arial" w:hAnsi="Arial" w:cs="Arial"/>
        </w:rPr>
        <w:t>odmówił podpisania umowy w sprawie zamówienia publicznego na warunkach określonych w ofercie,</w:t>
      </w:r>
    </w:p>
    <w:p w14:paraId="684B8E87" w14:textId="7666FB0C" w:rsidR="00F41F9F" w:rsidRPr="00B62071" w:rsidRDefault="00F41F9F" w:rsidP="00E50A3A">
      <w:pPr>
        <w:pStyle w:val="Akapitzlist"/>
        <w:shd w:val="clear" w:color="auto" w:fill="FFFFFF"/>
        <w:spacing w:after="120" w:line="240" w:lineRule="auto"/>
        <w:ind w:left="851"/>
        <w:contextualSpacing w:val="0"/>
        <w:jc w:val="left"/>
        <w:rPr>
          <w:rFonts w:ascii="Arial" w:hAnsi="Arial" w:cs="Arial"/>
        </w:rPr>
      </w:pPr>
      <w:r w:rsidRPr="00B62071">
        <w:rPr>
          <w:rFonts w:ascii="Arial" w:hAnsi="Arial" w:cs="Arial"/>
        </w:rPr>
        <w:t>b)</w:t>
      </w:r>
      <w:r w:rsidR="007C72FD" w:rsidRPr="00B62071">
        <w:rPr>
          <w:rFonts w:ascii="Arial" w:hAnsi="Arial" w:cs="Arial"/>
        </w:rPr>
        <w:t xml:space="preserve">  </w:t>
      </w:r>
      <w:r w:rsidRPr="00B62071">
        <w:rPr>
          <w:rFonts w:ascii="Arial" w:hAnsi="Arial" w:cs="Arial"/>
        </w:rPr>
        <w:t>nie wniósł wymaganego zabezpieczenia należytego wykonania umowy;</w:t>
      </w:r>
    </w:p>
    <w:p w14:paraId="5DD4C267" w14:textId="1183BABD" w:rsidR="006B29BE" w:rsidRPr="00B62071" w:rsidRDefault="00F41F9F" w:rsidP="00E50A3A">
      <w:pPr>
        <w:pStyle w:val="Akapitzlist"/>
        <w:shd w:val="clear" w:color="auto" w:fill="FFFFFF"/>
        <w:spacing w:after="72" w:line="240" w:lineRule="auto"/>
        <w:ind w:left="851" w:hanging="425"/>
        <w:jc w:val="left"/>
        <w:rPr>
          <w:rFonts w:ascii="Arial" w:hAnsi="Arial" w:cs="Arial"/>
        </w:rPr>
      </w:pPr>
      <w:r w:rsidRPr="00B62071">
        <w:rPr>
          <w:rFonts w:ascii="Arial" w:hAnsi="Arial" w:cs="Arial"/>
        </w:rPr>
        <w:t>3)</w:t>
      </w:r>
      <w:r w:rsidR="007C72FD" w:rsidRPr="00B62071">
        <w:rPr>
          <w:rFonts w:ascii="Arial" w:hAnsi="Arial" w:cs="Arial"/>
        </w:rPr>
        <w:tab/>
      </w:r>
      <w:r w:rsidRPr="00B62071">
        <w:rPr>
          <w:rFonts w:ascii="Arial" w:hAnsi="Arial" w:cs="Arial"/>
        </w:rPr>
        <w:t>zawarcie umowy w sprawie zamówienia publicznego stało się niemożliwe z przyczyn leżących po stronie wykonawcy, którego oferta została wybrana.</w:t>
      </w:r>
    </w:p>
    <w:p w14:paraId="4632D889" w14:textId="3021BE41" w:rsidR="006B29BE" w:rsidRPr="00B62071" w:rsidRDefault="006B29BE" w:rsidP="00E50A3A">
      <w:pPr>
        <w:pStyle w:val="Nagwek1"/>
        <w:shd w:val="clear" w:color="auto" w:fill="CCC0D9"/>
        <w:spacing w:before="360" w:after="240" w:line="240" w:lineRule="auto"/>
        <w:ind w:left="567" w:hanging="567"/>
        <w:jc w:val="left"/>
        <w:rPr>
          <w:rFonts w:ascii="Arial" w:hAnsi="Arial" w:cs="Arial"/>
          <w:sz w:val="22"/>
          <w:szCs w:val="22"/>
          <w:u w:val="single"/>
        </w:rPr>
      </w:pPr>
      <w:bookmarkStart w:id="45" w:name="_Toc440969221"/>
      <w:bookmarkStart w:id="46" w:name="_Toc264373045"/>
      <w:bookmarkStart w:id="47" w:name="_Hlk83033232"/>
      <w:r w:rsidRPr="00B62071">
        <w:rPr>
          <w:rFonts w:ascii="Arial" w:hAnsi="Arial" w:cs="Arial"/>
          <w:sz w:val="22"/>
          <w:szCs w:val="22"/>
        </w:rPr>
        <w:t>X</w:t>
      </w:r>
      <w:r w:rsidR="00D56A8B" w:rsidRPr="00B62071">
        <w:rPr>
          <w:rFonts w:ascii="Arial" w:hAnsi="Arial" w:cs="Arial"/>
          <w:sz w:val="22"/>
          <w:szCs w:val="22"/>
        </w:rPr>
        <w:t>IX</w:t>
      </w:r>
      <w:r w:rsidRPr="00B62071">
        <w:rPr>
          <w:rFonts w:ascii="Arial" w:hAnsi="Arial" w:cs="Arial"/>
          <w:sz w:val="22"/>
          <w:szCs w:val="22"/>
        </w:rPr>
        <w:t xml:space="preserve">. </w:t>
      </w:r>
      <w:r w:rsidRPr="00B62071">
        <w:rPr>
          <w:rFonts w:ascii="Arial" w:hAnsi="Arial" w:cs="Arial"/>
          <w:sz w:val="22"/>
          <w:szCs w:val="22"/>
          <w:u w:val="single"/>
        </w:rPr>
        <w:t>WZÓR UMOWY</w:t>
      </w:r>
      <w:bookmarkEnd w:id="45"/>
      <w:bookmarkEnd w:id="46"/>
    </w:p>
    <w:p w14:paraId="27A9E7EC" w14:textId="2DD1956B"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bookmarkStart w:id="48" w:name="_Toc264373046"/>
      <w:bookmarkStart w:id="49" w:name="_Toc440969222"/>
      <w:r w:rsidRPr="00B62071">
        <w:rPr>
          <w:rFonts w:ascii="Arial" w:hAnsi="Arial" w:cs="Arial"/>
        </w:rPr>
        <w:t>Wzór umowy jaka zostanie zawarta z wykonawc</w:t>
      </w:r>
      <w:r w:rsidR="00FF46C0" w:rsidRPr="00B62071">
        <w:rPr>
          <w:rFonts w:ascii="Arial" w:hAnsi="Arial" w:cs="Arial"/>
        </w:rPr>
        <w:t>ą</w:t>
      </w:r>
      <w:r w:rsidRPr="00B62071">
        <w:rPr>
          <w:rFonts w:ascii="Arial" w:hAnsi="Arial" w:cs="Arial"/>
        </w:rPr>
        <w:t>, którego oferta została wybran</w:t>
      </w:r>
      <w:r w:rsidR="00FF46C0" w:rsidRPr="00B62071">
        <w:rPr>
          <w:rFonts w:ascii="Arial" w:hAnsi="Arial" w:cs="Arial"/>
        </w:rPr>
        <w:t>a</w:t>
      </w:r>
      <w:r w:rsidRPr="00B62071">
        <w:rPr>
          <w:rFonts w:ascii="Arial" w:hAnsi="Arial" w:cs="Arial"/>
        </w:rPr>
        <w:t xml:space="preserve"> jako najkorzystniejsza stanowi </w:t>
      </w:r>
      <w:r w:rsidR="00A8349D" w:rsidRPr="00B62071">
        <w:rPr>
          <w:rFonts w:ascii="Arial" w:hAnsi="Arial" w:cs="Arial"/>
        </w:rPr>
        <w:t xml:space="preserve">załącznik nr </w:t>
      </w:r>
      <w:r w:rsidR="007528E5" w:rsidRPr="00B62071">
        <w:rPr>
          <w:rFonts w:ascii="Arial" w:hAnsi="Arial" w:cs="Arial"/>
        </w:rPr>
        <w:t>7</w:t>
      </w:r>
      <w:r w:rsidR="009A0413" w:rsidRPr="00B62071">
        <w:rPr>
          <w:rFonts w:ascii="Arial" w:hAnsi="Arial" w:cs="Arial"/>
        </w:rPr>
        <w:t xml:space="preserve"> do </w:t>
      </w:r>
      <w:r w:rsidR="00E462ED" w:rsidRPr="00B62071">
        <w:rPr>
          <w:rFonts w:ascii="Arial" w:hAnsi="Arial" w:cs="Arial"/>
        </w:rPr>
        <w:t>S</w:t>
      </w:r>
      <w:r w:rsidRPr="00B62071">
        <w:rPr>
          <w:rFonts w:ascii="Arial" w:hAnsi="Arial" w:cs="Arial"/>
        </w:rPr>
        <w:t>WZ.</w:t>
      </w:r>
    </w:p>
    <w:p w14:paraId="0DC5957A" w14:textId="574E87B4" w:rsidR="006B29BE" w:rsidRPr="00B62071" w:rsidRDefault="006B29BE" w:rsidP="00E50A3A">
      <w:pPr>
        <w:numPr>
          <w:ilvl w:val="0"/>
          <w:numId w:val="58"/>
        </w:numPr>
        <w:tabs>
          <w:tab w:val="left" w:pos="426"/>
        </w:tabs>
        <w:autoSpaceDE w:val="0"/>
        <w:autoSpaceDN w:val="0"/>
        <w:adjustRightInd w:val="0"/>
        <w:spacing w:after="120" w:line="240" w:lineRule="auto"/>
        <w:ind w:left="426" w:hanging="426"/>
        <w:jc w:val="left"/>
        <w:rPr>
          <w:rFonts w:ascii="Arial" w:hAnsi="Arial" w:cs="Arial"/>
        </w:rPr>
      </w:pPr>
      <w:r w:rsidRPr="00B62071">
        <w:rPr>
          <w:rFonts w:ascii="Arial" w:hAnsi="Arial" w:cs="Arial"/>
        </w:rPr>
        <w:t xml:space="preserve">Przesłanki dopuszczalności zmiany umowy określa wzór umowy stanowiący </w:t>
      </w:r>
      <w:r w:rsidR="009A0413" w:rsidRPr="00B62071">
        <w:rPr>
          <w:rFonts w:ascii="Arial" w:hAnsi="Arial" w:cs="Arial"/>
        </w:rPr>
        <w:t xml:space="preserve">załącznik nr </w:t>
      </w:r>
      <w:r w:rsidR="002B4792" w:rsidRPr="00B62071">
        <w:rPr>
          <w:rFonts w:ascii="Arial" w:hAnsi="Arial" w:cs="Arial"/>
        </w:rPr>
        <w:t>7</w:t>
      </w:r>
      <w:r w:rsidR="009A0413" w:rsidRPr="00B62071">
        <w:rPr>
          <w:rFonts w:ascii="Arial" w:hAnsi="Arial" w:cs="Arial"/>
        </w:rPr>
        <w:t xml:space="preserve"> do SWZ</w:t>
      </w:r>
      <w:r w:rsidRPr="00B62071">
        <w:rPr>
          <w:rFonts w:ascii="Arial" w:hAnsi="Arial" w:cs="Arial"/>
        </w:rPr>
        <w:t>. Opisane we wzorze umowy przesłanki dopuszczalności jej zmiany stanowią katalog zmian, na które Zamawiający może wyrazić zgodę. Nie stanowią jednocześnie zobowiązania do wyrażenia takiej zgody.</w:t>
      </w:r>
    </w:p>
    <w:bookmarkEnd w:id="47"/>
    <w:p w14:paraId="7004325F" w14:textId="15ABCB16"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 xml:space="preserve">XX. </w:t>
      </w:r>
      <w:r w:rsidRPr="00B62071">
        <w:rPr>
          <w:rFonts w:ascii="Arial" w:hAnsi="Arial" w:cs="Arial"/>
          <w:sz w:val="22"/>
          <w:szCs w:val="22"/>
          <w:u w:val="single"/>
        </w:rPr>
        <w:t>POUCZENIE O ŚRODKACH OCHRONY PRAWNEJ PRZYSŁUGUJĄCYCH WYKONAWCY W TOKU POSTĘPOWANIA O UDZIELENIE ZAMÓWIENIA</w:t>
      </w:r>
      <w:bookmarkEnd w:id="48"/>
      <w:bookmarkEnd w:id="49"/>
    </w:p>
    <w:p w14:paraId="6C0D6A88" w14:textId="4C9E6189"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B62071">
        <w:rPr>
          <w:rFonts w:ascii="Arial" w:hAnsi="Arial" w:cs="Arial"/>
          <w:bCs/>
        </w:rPr>
        <w:t>P</w:t>
      </w:r>
      <w:r w:rsidR="00A333CC" w:rsidRPr="00B62071">
        <w:rPr>
          <w:rFonts w:ascii="Arial" w:hAnsi="Arial" w:cs="Arial"/>
          <w:bCs/>
        </w:rPr>
        <w:t>zp</w:t>
      </w:r>
      <w:proofErr w:type="spellEnd"/>
      <w:r w:rsidRPr="00B62071">
        <w:rPr>
          <w:rFonts w:ascii="Arial" w:hAnsi="Arial" w:cs="Arial"/>
          <w:bCs/>
        </w:rPr>
        <w:t xml:space="preserve"> </w:t>
      </w:r>
      <w:r w:rsidRPr="00B62071">
        <w:rPr>
          <w:rFonts w:ascii="Arial" w:hAnsi="Arial" w:cs="Arial"/>
        </w:rPr>
        <w:t xml:space="preserve">przysługują środki ochrony prawnej przewidziane </w:t>
      </w:r>
      <w:r w:rsidR="00967FA6" w:rsidRPr="00B62071">
        <w:rPr>
          <w:rFonts w:ascii="Arial" w:hAnsi="Arial" w:cs="Arial"/>
        </w:rPr>
        <w:br/>
      </w:r>
      <w:r w:rsidRPr="00B62071">
        <w:rPr>
          <w:rFonts w:ascii="Arial" w:hAnsi="Arial" w:cs="Arial"/>
        </w:rPr>
        <w:t>w dziale I</w:t>
      </w:r>
      <w:r w:rsidR="00A333CC" w:rsidRPr="00B62071">
        <w:rPr>
          <w:rFonts w:ascii="Arial" w:hAnsi="Arial" w:cs="Arial"/>
        </w:rPr>
        <w:t>X</w:t>
      </w:r>
      <w:r w:rsidRPr="00B62071">
        <w:rPr>
          <w:rFonts w:ascii="Arial" w:hAnsi="Arial" w:cs="Arial"/>
        </w:rPr>
        <w:t xml:space="preserve"> ustawy </w:t>
      </w:r>
      <w:proofErr w:type="spellStart"/>
      <w:r w:rsidRPr="00B62071">
        <w:rPr>
          <w:rFonts w:ascii="Arial" w:hAnsi="Arial" w:cs="Arial"/>
        </w:rPr>
        <w:t>Pzp</w:t>
      </w:r>
      <w:proofErr w:type="spellEnd"/>
      <w:r w:rsidRPr="00B62071">
        <w:rPr>
          <w:rFonts w:ascii="Arial" w:hAnsi="Arial" w:cs="Arial"/>
        </w:rPr>
        <w:t>.</w:t>
      </w:r>
    </w:p>
    <w:p w14:paraId="59BCE5B5" w14:textId="7247AE43" w:rsidR="006B29BE" w:rsidRPr="00B62071" w:rsidRDefault="006B29BE" w:rsidP="00E50A3A">
      <w:pPr>
        <w:numPr>
          <w:ilvl w:val="0"/>
          <w:numId w:val="1"/>
        </w:numPr>
        <w:suppressAutoHyphens/>
        <w:spacing w:after="120" w:line="240" w:lineRule="auto"/>
        <w:ind w:left="426" w:hanging="426"/>
        <w:jc w:val="left"/>
        <w:rPr>
          <w:rFonts w:ascii="Arial" w:hAnsi="Arial" w:cs="Arial"/>
        </w:rPr>
      </w:pPr>
      <w:r w:rsidRPr="00B62071">
        <w:rPr>
          <w:rFonts w:ascii="Arial" w:hAnsi="Arial" w:cs="Arial"/>
        </w:rPr>
        <w:t xml:space="preserve">Środki ochrony prawnej wobec ogłoszenia o zamówieniu oraz </w:t>
      </w:r>
      <w:r w:rsidR="00A333CC" w:rsidRPr="00B62071">
        <w:rPr>
          <w:rFonts w:ascii="Arial" w:hAnsi="Arial" w:cs="Arial"/>
        </w:rPr>
        <w:t>dokumentów zamówienia</w:t>
      </w:r>
      <w:r w:rsidRPr="00B62071">
        <w:rPr>
          <w:rFonts w:ascii="Arial" w:hAnsi="Arial" w:cs="Arial"/>
        </w:rPr>
        <w:t xml:space="preserve"> przysługują również organizacjom wpisanym na listę, o której mowa w art. </w:t>
      </w:r>
      <w:r w:rsidR="00A333CC" w:rsidRPr="00B62071">
        <w:rPr>
          <w:rFonts w:ascii="Arial" w:hAnsi="Arial" w:cs="Arial"/>
        </w:rPr>
        <w:t>469</w:t>
      </w:r>
      <w:r w:rsidRPr="00B62071">
        <w:rPr>
          <w:rFonts w:ascii="Arial" w:hAnsi="Arial" w:cs="Arial"/>
        </w:rPr>
        <w:t xml:space="preserve"> pkt </w:t>
      </w:r>
      <w:r w:rsidR="00A333CC" w:rsidRPr="00B62071">
        <w:rPr>
          <w:rFonts w:ascii="Arial" w:hAnsi="Arial" w:cs="Arial"/>
        </w:rPr>
        <w:t>1</w:t>
      </w:r>
      <w:r w:rsidRPr="00B62071">
        <w:rPr>
          <w:rFonts w:ascii="Arial" w:hAnsi="Arial" w:cs="Arial"/>
        </w:rPr>
        <w:t xml:space="preserve">5 ustawy </w:t>
      </w:r>
      <w:proofErr w:type="spellStart"/>
      <w:r w:rsidRPr="00B62071">
        <w:rPr>
          <w:rFonts w:ascii="Arial" w:hAnsi="Arial" w:cs="Arial"/>
        </w:rPr>
        <w:t>Pzp</w:t>
      </w:r>
      <w:proofErr w:type="spellEnd"/>
      <w:r w:rsidR="00A333CC" w:rsidRPr="00B62071">
        <w:rPr>
          <w:rFonts w:ascii="Arial" w:hAnsi="Arial" w:cs="Arial"/>
        </w:rPr>
        <w:t xml:space="preserve"> oraz Rzecznikowi Małych i Średnich Przedsiębiorców.</w:t>
      </w:r>
    </w:p>
    <w:p w14:paraId="39D13A6B" w14:textId="4208823F" w:rsidR="00854A46" w:rsidRPr="00B62071" w:rsidRDefault="00854A46"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D56A8B" w:rsidRPr="00B62071">
        <w:rPr>
          <w:rFonts w:ascii="Arial" w:hAnsi="Arial" w:cs="Arial"/>
          <w:sz w:val="22"/>
          <w:szCs w:val="22"/>
        </w:rPr>
        <w:t>I</w:t>
      </w:r>
      <w:r w:rsidRPr="00B62071">
        <w:rPr>
          <w:rFonts w:ascii="Arial" w:hAnsi="Arial" w:cs="Arial"/>
          <w:sz w:val="22"/>
          <w:szCs w:val="22"/>
        </w:rPr>
        <w:t>. OCHRONA DANYCH OSOBOWYCH (KLAUZULA INFORMACYJNA)</w:t>
      </w:r>
    </w:p>
    <w:p w14:paraId="2ABAE713" w14:textId="77777777" w:rsidR="00854A46" w:rsidRPr="00B62071" w:rsidRDefault="00854A46" w:rsidP="00E50A3A">
      <w:pPr>
        <w:pStyle w:val="Akapitzlist"/>
        <w:numPr>
          <w:ilvl w:val="0"/>
          <w:numId w:val="64"/>
        </w:numPr>
        <w:autoSpaceDE w:val="0"/>
        <w:autoSpaceDN w:val="0"/>
        <w:adjustRightInd w:val="0"/>
        <w:spacing w:before="120" w:after="120"/>
        <w:ind w:left="426" w:hanging="426"/>
        <w:contextualSpacing w:val="0"/>
        <w:jc w:val="left"/>
        <w:rPr>
          <w:rFonts w:ascii="Arial" w:hAnsi="Arial" w:cs="Arial"/>
        </w:rPr>
      </w:pPr>
      <w:r w:rsidRPr="00B6207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2F53A0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administratorem, czyli podmiotem decydującym o celach i środkach przetwarzania Pani/Pana danych osobowych jest </w:t>
      </w:r>
      <w:r w:rsidR="00A87E6F" w:rsidRPr="00B62071">
        <w:rPr>
          <w:rFonts w:ascii="Arial" w:hAnsi="Arial" w:cs="Arial"/>
        </w:rPr>
        <w:t>Gmina Miasto Świnoujście, reprezentowana przez Prezydenta Miasta Świnoujście z siedzibą: Urząd Miasta Świnoujście ul. Wojska Polskiego 1/5, 72-600 Świnoujście</w:t>
      </w:r>
      <w:r w:rsidRPr="00B62071">
        <w:rPr>
          <w:rFonts w:ascii="Arial" w:hAnsi="Arial" w:cs="Arial"/>
        </w:rPr>
        <w:t>;</w:t>
      </w:r>
    </w:p>
    <w:p w14:paraId="2503C5AC" w14:textId="54BFD16B" w:rsidR="00854A46" w:rsidRPr="00B62071" w:rsidRDefault="00A87E6F"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kontakt do inspektora ochrony danych osobowych w </w:t>
      </w:r>
      <w:r w:rsidRPr="00B62071">
        <w:rPr>
          <w:rFonts w:ascii="Arial" w:hAnsi="Arial" w:cs="Arial"/>
          <w:iCs/>
        </w:rPr>
        <w:t xml:space="preserve">Urzędzie Miasta Świnoujście, </w:t>
      </w:r>
      <w:r w:rsidRPr="00B62071">
        <w:rPr>
          <w:rFonts w:ascii="Arial" w:hAnsi="Arial" w:cs="Arial"/>
          <w:iCs/>
        </w:rPr>
        <w:br/>
        <w:t>mail: iodo@um.swinoujscie.pl</w:t>
      </w:r>
      <w:r w:rsidR="00854A46" w:rsidRPr="00B62071">
        <w:rPr>
          <w:rFonts w:ascii="Arial" w:hAnsi="Arial" w:cs="Arial"/>
        </w:rPr>
        <w:t>;</w:t>
      </w:r>
    </w:p>
    <w:p w14:paraId="1CC32E41"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odbiorcami Pani/Pana danych osobowych będą osoby lub podmioty, którym udostępniona zostanie dokumentacja postępowania w oparciu o art. </w:t>
      </w:r>
      <w:r w:rsidR="000D61E8" w:rsidRPr="00B62071">
        <w:rPr>
          <w:rFonts w:ascii="Arial" w:hAnsi="Arial" w:cs="Arial"/>
        </w:rPr>
        <w:t>1</w:t>
      </w:r>
      <w:r w:rsidRPr="00B62071">
        <w:rPr>
          <w:rFonts w:ascii="Arial" w:hAnsi="Arial" w:cs="Arial"/>
        </w:rPr>
        <w:t xml:space="preserve">8 oraz art. </w:t>
      </w:r>
      <w:r w:rsidR="000D61E8" w:rsidRPr="00B62071">
        <w:rPr>
          <w:rFonts w:ascii="Arial" w:hAnsi="Arial" w:cs="Arial"/>
        </w:rPr>
        <w:t>74</w:t>
      </w:r>
      <w:r w:rsidRPr="00B62071">
        <w:rPr>
          <w:rFonts w:ascii="Arial" w:hAnsi="Arial" w:cs="Arial"/>
        </w:rPr>
        <w:t xml:space="preserve"> ust. </w:t>
      </w:r>
      <w:r w:rsidR="000D61E8" w:rsidRPr="00B62071">
        <w:rPr>
          <w:rFonts w:ascii="Arial" w:hAnsi="Arial" w:cs="Arial"/>
        </w:rPr>
        <w:t>1</w:t>
      </w:r>
      <w:r w:rsidRPr="00B62071">
        <w:rPr>
          <w:rFonts w:ascii="Arial" w:hAnsi="Arial" w:cs="Arial"/>
        </w:rPr>
        <w:t xml:space="preserve"> </w:t>
      </w:r>
      <w:r w:rsidR="000D61E8" w:rsidRPr="00B62071">
        <w:rPr>
          <w:rFonts w:ascii="Arial" w:hAnsi="Arial" w:cs="Arial"/>
        </w:rPr>
        <w:t xml:space="preserve">ustawy </w:t>
      </w:r>
      <w:proofErr w:type="spellStart"/>
      <w:r w:rsidRPr="00B62071">
        <w:rPr>
          <w:rFonts w:ascii="Arial" w:hAnsi="Arial" w:cs="Arial"/>
        </w:rPr>
        <w:t>Pzp</w:t>
      </w:r>
      <w:proofErr w:type="spellEnd"/>
      <w:r w:rsidRPr="00B62071">
        <w:rPr>
          <w:rFonts w:ascii="Arial" w:hAnsi="Arial" w:cs="Arial"/>
        </w:rPr>
        <w:t>;</w:t>
      </w:r>
    </w:p>
    <w:p w14:paraId="49269886" w14:textId="73109936"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w:t>
      </w:r>
      <w:r w:rsidRPr="00B62071">
        <w:rPr>
          <w:rFonts w:ascii="Arial" w:hAnsi="Arial" w:cs="Arial"/>
        </w:rPr>
        <w:lastRenderedPageBreak/>
        <w:t xml:space="preserve">prawną, usługi informatyczne, usługi niszczenia dokumentów, jak również inni administratorzy danych osobowych przetwarzający dane we własnym imieniu, </w:t>
      </w:r>
      <w:r w:rsidR="00967FA6" w:rsidRPr="00B62071">
        <w:rPr>
          <w:rFonts w:ascii="Arial" w:hAnsi="Arial" w:cs="Arial"/>
        </w:rPr>
        <w:br/>
      </w:r>
      <w:r w:rsidRPr="00B62071">
        <w:rPr>
          <w:rFonts w:ascii="Arial" w:hAnsi="Arial" w:cs="Arial"/>
        </w:rPr>
        <w:t>np. podmioty prowadzące działalność pocztową lub kurierską;</w:t>
      </w:r>
    </w:p>
    <w:p w14:paraId="68B631E8" w14:textId="126A881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Pani/Pana dane osobowe będą przechowywane, zgodnie z art. 7</w:t>
      </w:r>
      <w:r w:rsidR="000D61E8" w:rsidRPr="00B62071">
        <w:rPr>
          <w:rFonts w:ascii="Arial" w:hAnsi="Arial" w:cs="Arial"/>
        </w:rPr>
        <w:t>8</w:t>
      </w:r>
      <w:r w:rsidRPr="00B62071">
        <w:rPr>
          <w:rFonts w:ascii="Arial" w:hAnsi="Arial" w:cs="Arial"/>
        </w:rPr>
        <w:t xml:space="preserve"> ust. 1 ustawy </w:t>
      </w:r>
      <w:proofErr w:type="spellStart"/>
      <w:r w:rsidRPr="00B62071">
        <w:rPr>
          <w:rFonts w:ascii="Arial" w:hAnsi="Arial" w:cs="Arial"/>
        </w:rPr>
        <w:t>Pzp</w:t>
      </w:r>
      <w:proofErr w:type="spellEnd"/>
      <w:r w:rsidRPr="00B62071">
        <w:rPr>
          <w:rFonts w:ascii="Arial" w:hAnsi="Arial" w:cs="Arial"/>
        </w:rPr>
        <w:t xml:space="preserve">, przez okres </w:t>
      </w:r>
      <w:r w:rsidR="000D61E8" w:rsidRPr="00B62071">
        <w:rPr>
          <w:rFonts w:ascii="Arial" w:hAnsi="Arial" w:cs="Arial"/>
        </w:rPr>
        <w:t>4</w:t>
      </w:r>
      <w:r w:rsidRPr="00B62071">
        <w:rPr>
          <w:rFonts w:ascii="Arial" w:hAnsi="Arial" w:cs="Arial"/>
        </w:rPr>
        <w:t xml:space="preserve"> lat od dnia zakończenia postępowania o udzielenie zamówienia, a jeżeli czas trwania umowy przekracza </w:t>
      </w:r>
      <w:r w:rsidR="000D61E8" w:rsidRPr="00B62071">
        <w:rPr>
          <w:rFonts w:ascii="Arial" w:hAnsi="Arial" w:cs="Arial"/>
        </w:rPr>
        <w:t>4</w:t>
      </w:r>
      <w:r w:rsidRPr="00B62071">
        <w:rPr>
          <w:rFonts w:ascii="Arial" w:hAnsi="Arial" w:cs="Arial"/>
        </w:rPr>
        <w:t xml:space="preserve"> lat</w:t>
      </w:r>
      <w:r w:rsidR="000D61E8" w:rsidRPr="00B62071">
        <w:rPr>
          <w:rFonts w:ascii="Arial" w:hAnsi="Arial" w:cs="Arial"/>
        </w:rPr>
        <w:t>a</w:t>
      </w:r>
      <w:r w:rsidRPr="00B62071">
        <w:rPr>
          <w:rFonts w:ascii="Arial" w:hAnsi="Arial" w:cs="Arial"/>
        </w:rPr>
        <w:t>, okres przechowywania obejmuje cały czas trwania umowy;</w:t>
      </w:r>
    </w:p>
    <w:p w14:paraId="30A57A55"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 xml:space="preserve">obowiązek podania przez Panią/Pana danych osobowych bezpośrednio Pani/Pana dotyczących jest wymogiem ustawowym określonym w przepisach ustawy </w:t>
      </w:r>
      <w:proofErr w:type="spellStart"/>
      <w:r w:rsidRPr="00B62071">
        <w:rPr>
          <w:rFonts w:ascii="Arial" w:hAnsi="Arial" w:cs="Arial"/>
        </w:rPr>
        <w:t>Pzp</w:t>
      </w:r>
      <w:proofErr w:type="spellEnd"/>
      <w:r w:rsidRPr="00B62071">
        <w:rPr>
          <w:rFonts w:ascii="Arial" w:hAnsi="Arial" w:cs="Arial"/>
        </w:rPr>
        <w:t xml:space="preserve">, związanym z udziałem w postępowaniu o udzielenie zamówienia publicznego; konsekwencje niepodania określonych danych wynikają z ustawy </w:t>
      </w:r>
      <w:proofErr w:type="spellStart"/>
      <w:r w:rsidRPr="00B62071">
        <w:rPr>
          <w:rFonts w:ascii="Arial" w:hAnsi="Arial" w:cs="Arial"/>
        </w:rPr>
        <w:t>Pzp</w:t>
      </w:r>
      <w:proofErr w:type="spellEnd"/>
      <w:r w:rsidRPr="00B62071">
        <w:rPr>
          <w:rFonts w:ascii="Arial" w:hAnsi="Arial" w:cs="Arial"/>
        </w:rPr>
        <w:t>;</w:t>
      </w:r>
    </w:p>
    <w:p w14:paraId="5752DBAE"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w odniesieniu do Pani/Pana danych osobowych decyzje nie będą podejmowane w sposób zautomatyzowany, stosowanie do art. 22 RODO;</w:t>
      </w:r>
    </w:p>
    <w:p w14:paraId="20C28305" w14:textId="77777777" w:rsidR="00854A46" w:rsidRPr="00B62071" w:rsidRDefault="00854A46" w:rsidP="00E50A3A">
      <w:pPr>
        <w:pStyle w:val="Akapitzlist"/>
        <w:numPr>
          <w:ilvl w:val="1"/>
          <w:numId w:val="64"/>
        </w:numPr>
        <w:autoSpaceDE w:val="0"/>
        <w:autoSpaceDN w:val="0"/>
        <w:adjustRightInd w:val="0"/>
        <w:spacing w:before="120" w:after="120"/>
        <w:contextualSpacing w:val="0"/>
        <w:jc w:val="left"/>
        <w:rPr>
          <w:rFonts w:ascii="Arial" w:hAnsi="Arial" w:cs="Arial"/>
        </w:rPr>
      </w:pPr>
      <w:r w:rsidRPr="00B62071">
        <w:rPr>
          <w:rFonts w:ascii="Arial" w:hAnsi="Arial" w:cs="Arial"/>
        </w:rPr>
        <w:t>posiada Pani/Pan:</w:t>
      </w:r>
    </w:p>
    <w:p w14:paraId="6129245E"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15 RODO prawo dostępu do danych osobowych Pani/Pana dotyczących;</w:t>
      </w:r>
    </w:p>
    <w:p w14:paraId="026503EB"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16 RODO prawo do sprostowania Pani/Pana danych osobowych*;</w:t>
      </w:r>
    </w:p>
    <w:p w14:paraId="7853F2B5"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B62071" w:rsidRDefault="00854A46" w:rsidP="00E50A3A">
      <w:pPr>
        <w:pStyle w:val="Akapitzlist"/>
        <w:numPr>
          <w:ilvl w:val="2"/>
          <w:numId w:val="65"/>
        </w:numPr>
        <w:autoSpaceDE w:val="0"/>
        <w:autoSpaceDN w:val="0"/>
        <w:adjustRightInd w:val="0"/>
        <w:spacing w:before="120" w:after="120"/>
        <w:contextualSpacing w:val="0"/>
        <w:jc w:val="left"/>
        <w:rPr>
          <w:rFonts w:ascii="Arial" w:hAnsi="Arial" w:cs="Arial"/>
        </w:rPr>
      </w:pPr>
      <w:r w:rsidRPr="00B62071">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B62071" w:rsidRDefault="00854A46" w:rsidP="00E50A3A">
      <w:pPr>
        <w:pStyle w:val="Akapitzlist"/>
        <w:numPr>
          <w:ilvl w:val="1"/>
          <w:numId w:val="64"/>
        </w:numPr>
        <w:autoSpaceDE w:val="0"/>
        <w:autoSpaceDN w:val="0"/>
        <w:adjustRightInd w:val="0"/>
        <w:spacing w:before="120" w:after="120"/>
        <w:ind w:left="851" w:hanging="567"/>
        <w:contextualSpacing w:val="0"/>
        <w:jc w:val="left"/>
        <w:rPr>
          <w:rFonts w:ascii="Arial" w:hAnsi="Arial" w:cs="Arial"/>
        </w:rPr>
      </w:pPr>
      <w:r w:rsidRPr="00B62071">
        <w:rPr>
          <w:rFonts w:ascii="Arial" w:hAnsi="Arial" w:cs="Arial"/>
        </w:rPr>
        <w:t>nie przysługuje Pani/Panu:</w:t>
      </w:r>
    </w:p>
    <w:p w14:paraId="6C5BDC0B"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w związku z art. 17 ust. 3 lit. b, d lub e RODO prawo do usunięcia danych osobowych;</w:t>
      </w:r>
    </w:p>
    <w:p w14:paraId="1B1595CC"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prawo do przenoszenia danych osobowych, o którym mowa w art. 20 RODO;</w:t>
      </w:r>
    </w:p>
    <w:p w14:paraId="26207A12" w14:textId="77777777" w:rsidR="00854A46" w:rsidRPr="00B62071" w:rsidRDefault="00854A46" w:rsidP="00E50A3A">
      <w:pPr>
        <w:pStyle w:val="Akapitzlist"/>
        <w:numPr>
          <w:ilvl w:val="2"/>
          <w:numId w:val="66"/>
        </w:numPr>
        <w:autoSpaceDE w:val="0"/>
        <w:autoSpaceDN w:val="0"/>
        <w:adjustRightInd w:val="0"/>
        <w:spacing w:before="120" w:after="120"/>
        <w:contextualSpacing w:val="0"/>
        <w:jc w:val="left"/>
        <w:rPr>
          <w:rFonts w:ascii="Arial" w:hAnsi="Arial" w:cs="Arial"/>
        </w:rPr>
      </w:pPr>
      <w:r w:rsidRPr="00B62071">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B62071">
        <w:rPr>
          <w:rFonts w:ascii="Arial" w:hAnsi="Arial" w:cs="Arial"/>
        </w:rPr>
        <w:t>Pzp</w:t>
      </w:r>
      <w:proofErr w:type="spellEnd"/>
      <w:r w:rsidRPr="00B62071">
        <w:rPr>
          <w:rFonts w:ascii="Arial" w:hAnsi="Arial" w:cs="Arial"/>
        </w:rPr>
        <w:t xml:space="preserve"> oraz nie może naruszać integralności protokołu oraz jego załączników.</w:t>
      </w:r>
    </w:p>
    <w:p w14:paraId="286F6239" w14:textId="77777777" w:rsidR="00854A46" w:rsidRPr="00B62071" w:rsidRDefault="00854A46" w:rsidP="00E50A3A">
      <w:pPr>
        <w:autoSpaceDE w:val="0"/>
        <w:autoSpaceDN w:val="0"/>
        <w:adjustRightInd w:val="0"/>
        <w:spacing w:before="120" w:after="120"/>
        <w:jc w:val="left"/>
        <w:rPr>
          <w:rFonts w:ascii="Arial" w:hAnsi="Arial" w:cs="Arial"/>
        </w:rPr>
      </w:pPr>
      <w:r w:rsidRPr="00B62071">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B62071" w:rsidRDefault="006B29BE" w:rsidP="00E50A3A">
      <w:pPr>
        <w:pStyle w:val="Nagwek1"/>
        <w:shd w:val="clear" w:color="auto" w:fill="CCC0D9"/>
        <w:spacing w:before="360" w:after="240" w:line="240" w:lineRule="auto"/>
        <w:jc w:val="left"/>
        <w:rPr>
          <w:rFonts w:ascii="Arial" w:hAnsi="Arial" w:cs="Arial"/>
          <w:sz w:val="22"/>
          <w:szCs w:val="22"/>
          <w:u w:val="single"/>
        </w:rPr>
      </w:pPr>
      <w:r w:rsidRPr="00B62071">
        <w:rPr>
          <w:rFonts w:ascii="Arial" w:hAnsi="Arial" w:cs="Arial"/>
          <w:sz w:val="22"/>
          <w:szCs w:val="22"/>
        </w:rPr>
        <w:t>XX</w:t>
      </w:r>
      <w:r w:rsidR="00C374F2" w:rsidRPr="00B62071">
        <w:rPr>
          <w:rFonts w:ascii="Arial" w:hAnsi="Arial" w:cs="Arial"/>
          <w:sz w:val="22"/>
          <w:szCs w:val="22"/>
        </w:rPr>
        <w:t>I</w:t>
      </w:r>
      <w:r w:rsidRPr="00B62071">
        <w:rPr>
          <w:rFonts w:ascii="Arial" w:hAnsi="Arial" w:cs="Arial"/>
          <w:sz w:val="22"/>
          <w:szCs w:val="22"/>
        </w:rPr>
        <w:t>. ZAŁĄCZNIKI</w:t>
      </w:r>
    </w:p>
    <w:p w14:paraId="5CE2BD37" w14:textId="7189A9C3" w:rsidR="006B29BE" w:rsidRPr="00B62071" w:rsidRDefault="006B29BE" w:rsidP="00E50A3A">
      <w:pPr>
        <w:pStyle w:val="Bezodstpw"/>
        <w:jc w:val="left"/>
        <w:rPr>
          <w:rFonts w:ascii="Arial" w:hAnsi="Arial" w:cs="Arial"/>
        </w:rPr>
      </w:pPr>
      <w:bookmarkStart w:id="50" w:name="_Hlk8386904"/>
      <w:r w:rsidRPr="00B62071">
        <w:rPr>
          <w:rFonts w:ascii="Arial" w:hAnsi="Arial" w:cs="Arial"/>
        </w:rPr>
        <w:t>Niżej wymienione załączniki stanowią integralną część SWZ:</w:t>
      </w:r>
    </w:p>
    <w:p w14:paraId="3AE0C15C" w14:textId="77777777" w:rsidR="007528E5" w:rsidRPr="00B62071" w:rsidRDefault="007528E5" w:rsidP="00E50A3A">
      <w:pPr>
        <w:pStyle w:val="Bezodstpw"/>
        <w:numPr>
          <w:ilvl w:val="0"/>
          <w:numId w:val="85"/>
        </w:numPr>
        <w:jc w:val="left"/>
        <w:rPr>
          <w:rFonts w:ascii="Arial" w:hAnsi="Arial" w:cs="Arial"/>
        </w:rPr>
      </w:pPr>
      <w:bookmarkStart w:id="51" w:name="_Hlk77783821"/>
      <w:r w:rsidRPr="00B62071">
        <w:rPr>
          <w:rFonts w:ascii="Arial" w:hAnsi="Arial" w:cs="Arial"/>
        </w:rPr>
        <w:t>załącznik nr 1 - Formularz Oferty,</w:t>
      </w:r>
    </w:p>
    <w:p w14:paraId="5B66C129" w14:textId="32FE7C0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załącznik nr 2</w:t>
      </w:r>
      <w:r w:rsidR="00AF596D" w:rsidRPr="00B62071">
        <w:rPr>
          <w:rFonts w:ascii="Arial" w:hAnsi="Arial" w:cs="Arial"/>
        </w:rPr>
        <w:t>- Oświadczenia (w formie dokumentu JEDZ),</w:t>
      </w:r>
    </w:p>
    <w:p w14:paraId="100D1A77" w14:textId="39C4086F"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3 </w:t>
      </w:r>
      <w:r w:rsidR="00AF596D" w:rsidRPr="00B62071">
        <w:rPr>
          <w:rFonts w:ascii="Arial" w:hAnsi="Arial" w:cs="Arial"/>
        </w:rPr>
        <w:t>–</w:t>
      </w:r>
      <w:r w:rsidRPr="00B62071">
        <w:rPr>
          <w:rFonts w:ascii="Arial" w:hAnsi="Arial" w:cs="Arial"/>
        </w:rPr>
        <w:t xml:space="preserve"> </w:t>
      </w:r>
      <w:r w:rsidR="00AF596D" w:rsidRPr="00B62071">
        <w:rPr>
          <w:rFonts w:ascii="Arial" w:hAnsi="Arial" w:cs="Arial"/>
        </w:rPr>
        <w:t>Wykaz dostaw,</w:t>
      </w:r>
    </w:p>
    <w:p w14:paraId="61BCEF2A" w14:textId="75A66B8F" w:rsidR="007528E5" w:rsidRPr="00B62071" w:rsidRDefault="00AF596D" w:rsidP="00E50A3A">
      <w:pPr>
        <w:pStyle w:val="Bezodstpw"/>
        <w:numPr>
          <w:ilvl w:val="0"/>
          <w:numId w:val="85"/>
        </w:numPr>
        <w:jc w:val="left"/>
        <w:rPr>
          <w:rFonts w:ascii="Arial" w:hAnsi="Arial" w:cs="Arial"/>
        </w:rPr>
      </w:pPr>
      <w:r w:rsidRPr="00B62071">
        <w:rPr>
          <w:rFonts w:ascii="Arial" w:hAnsi="Arial" w:cs="Arial"/>
        </w:rPr>
        <w:t>załącznik nr 4 - Wykaz osób,</w:t>
      </w:r>
    </w:p>
    <w:p w14:paraId="28301758" w14:textId="16976D32"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5 </w:t>
      </w:r>
      <w:r w:rsidR="009F6190" w:rsidRPr="00B62071">
        <w:rPr>
          <w:rFonts w:ascii="Arial" w:hAnsi="Arial" w:cs="Arial"/>
        </w:rPr>
        <w:t>–</w:t>
      </w:r>
      <w:r w:rsidRPr="00B62071">
        <w:rPr>
          <w:rFonts w:ascii="Arial" w:hAnsi="Arial" w:cs="Arial"/>
        </w:rPr>
        <w:t xml:space="preserve"> </w:t>
      </w:r>
      <w:r w:rsidR="009F6190" w:rsidRPr="00B62071">
        <w:rPr>
          <w:rFonts w:ascii="Arial" w:hAnsi="Arial" w:cs="Arial"/>
        </w:rPr>
        <w:t>Wzór zobowiązania do udostępnienia zasobów,</w:t>
      </w:r>
    </w:p>
    <w:p w14:paraId="57FC52D3" w14:textId="034186C4"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 – Wzór umowy,</w:t>
      </w:r>
    </w:p>
    <w:p w14:paraId="03DBCBC6" w14:textId="4BF25DB1" w:rsidR="009F6190" w:rsidRPr="00B62071" w:rsidRDefault="009F6190" w:rsidP="00E50A3A">
      <w:pPr>
        <w:pStyle w:val="Bezodstpw"/>
        <w:numPr>
          <w:ilvl w:val="0"/>
          <w:numId w:val="85"/>
        </w:numPr>
        <w:jc w:val="left"/>
        <w:rPr>
          <w:rFonts w:ascii="Arial" w:hAnsi="Arial" w:cs="Arial"/>
        </w:rPr>
      </w:pPr>
      <w:r w:rsidRPr="00B62071">
        <w:rPr>
          <w:rFonts w:ascii="Arial" w:hAnsi="Arial" w:cs="Arial"/>
        </w:rPr>
        <w:lastRenderedPageBreak/>
        <w:t>załącznik nr 6.1- Specyfikacja techniczna,</w:t>
      </w:r>
    </w:p>
    <w:p w14:paraId="2C0128FE" w14:textId="30E7100D"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6.2- Wykaz wycenionych elementów,</w:t>
      </w:r>
    </w:p>
    <w:p w14:paraId="2B5F9ED0" w14:textId="0A0315D5"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6.3- Dokumentacja techniczno-ruchowa- akomodacyjny sterownik,</w:t>
      </w:r>
    </w:p>
    <w:p w14:paraId="060249EA" w14:textId="50037A11"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6.4- Karta gwarancyjna,</w:t>
      </w:r>
    </w:p>
    <w:p w14:paraId="20DA40A5" w14:textId="4A9B7082" w:rsidR="007528E5"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6.5- Lokalizacja urządzeń terenowych (sterowniki, VMS, parkingi, TIP)</w:t>
      </w:r>
    </w:p>
    <w:p w14:paraId="4837F555" w14:textId="4C29B567"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6.6- Zakres prac na skrzyżowaniach,</w:t>
      </w:r>
    </w:p>
    <w:p w14:paraId="772109E1" w14:textId="60F37573" w:rsidR="009F6190" w:rsidRPr="00B62071" w:rsidRDefault="009F6190" w:rsidP="00E50A3A">
      <w:pPr>
        <w:pStyle w:val="Bezodstpw"/>
        <w:numPr>
          <w:ilvl w:val="0"/>
          <w:numId w:val="85"/>
        </w:numPr>
        <w:jc w:val="left"/>
        <w:rPr>
          <w:rFonts w:ascii="Arial" w:hAnsi="Arial" w:cs="Arial"/>
        </w:rPr>
      </w:pPr>
      <w:r w:rsidRPr="00B62071">
        <w:rPr>
          <w:rFonts w:ascii="Arial" w:hAnsi="Arial" w:cs="Arial"/>
        </w:rPr>
        <w:t>załącznik nr 6.7- Dokumentacja pomocnicza,</w:t>
      </w:r>
    </w:p>
    <w:p w14:paraId="76EDB5C9" w14:textId="3B17443A"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6.8- Dokumentacja dostępności infrastruktury technicznej,</w:t>
      </w:r>
    </w:p>
    <w:p w14:paraId="6FEEBAFA" w14:textId="3E861795" w:rsidR="007528E5" w:rsidRPr="00B62071" w:rsidRDefault="007528E5" w:rsidP="00E50A3A">
      <w:pPr>
        <w:pStyle w:val="Bezodstpw"/>
        <w:numPr>
          <w:ilvl w:val="0"/>
          <w:numId w:val="85"/>
        </w:numPr>
        <w:jc w:val="left"/>
        <w:rPr>
          <w:rFonts w:ascii="Arial" w:hAnsi="Arial" w:cs="Arial"/>
        </w:rPr>
      </w:pPr>
      <w:r w:rsidRPr="00B62071">
        <w:rPr>
          <w:rFonts w:ascii="Arial" w:hAnsi="Arial" w:cs="Arial"/>
        </w:rPr>
        <w:t xml:space="preserve">załącznik nr </w:t>
      </w:r>
      <w:r w:rsidR="00FD6F26" w:rsidRPr="00B62071">
        <w:rPr>
          <w:rFonts w:ascii="Arial" w:hAnsi="Arial" w:cs="Arial"/>
        </w:rPr>
        <w:t>6.9- Program funkcjonalno- użytkowy,</w:t>
      </w:r>
    </w:p>
    <w:p w14:paraId="3943775C" w14:textId="2F92C403" w:rsidR="00FD6F26" w:rsidRPr="00B62071" w:rsidRDefault="00FD6F26" w:rsidP="00E50A3A">
      <w:pPr>
        <w:pStyle w:val="Bezodstpw"/>
        <w:numPr>
          <w:ilvl w:val="0"/>
          <w:numId w:val="85"/>
        </w:numPr>
        <w:jc w:val="left"/>
        <w:rPr>
          <w:rFonts w:ascii="Arial" w:hAnsi="Arial" w:cs="Arial"/>
        </w:rPr>
      </w:pPr>
      <w:r w:rsidRPr="00B62071">
        <w:rPr>
          <w:rFonts w:ascii="Arial" w:hAnsi="Arial" w:cs="Arial"/>
        </w:rPr>
        <w:t>załącznik nr 6.10- Warunki wykonania i odbioru robót,</w:t>
      </w:r>
    </w:p>
    <w:p w14:paraId="6303F22C" w14:textId="16180162" w:rsidR="007528E5" w:rsidRPr="00B62071" w:rsidRDefault="00FD6F26" w:rsidP="00E50A3A">
      <w:pPr>
        <w:pStyle w:val="Bezodstpw"/>
        <w:numPr>
          <w:ilvl w:val="0"/>
          <w:numId w:val="85"/>
        </w:numPr>
        <w:jc w:val="left"/>
        <w:rPr>
          <w:rFonts w:ascii="Arial" w:hAnsi="Arial" w:cs="Arial"/>
        </w:rPr>
      </w:pPr>
      <w:r w:rsidRPr="00B62071">
        <w:rPr>
          <w:rFonts w:ascii="Arial" w:hAnsi="Arial" w:cs="Arial"/>
        </w:rPr>
        <w:t>załącznik nr 7</w:t>
      </w:r>
      <w:r w:rsidR="007528E5" w:rsidRPr="00B62071">
        <w:rPr>
          <w:rFonts w:ascii="Arial" w:hAnsi="Arial" w:cs="Arial"/>
        </w:rPr>
        <w:t xml:space="preserve">  - Oświadczenie o przynależności lub braku przynależności do tej samej grupy kapitałowej, o której mowa w art. 108 ust. 1 pkt 5 i 6 ustawy </w:t>
      </w:r>
      <w:proofErr w:type="spellStart"/>
      <w:r w:rsidR="007528E5" w:rsidRPr="00B62071">
        <w:rPr>
          <w:rFonts w:ascii="Arial" w:hAnsi="Arial" w:cs="Arial"/>
        </w:rPr>
        <w:t>Pzp</w:t>
      </w:r>
      <w:proofErr w:type="spellEnd"/>
      <w:r w:rsidR="007528E5" w:rsidRPr="00B62071">
        <w:rPr>
          <w:rFonts w:ascii="Arial" w:hAnsi="Arial" w:cs="Arial"/>
        </w:rPr>
        <w:t>.</w:t>
      </w:r>
    </w:p>
    <w:p w14:paraId="296E6D5C" w14:textId="25B379C1" w:rsidR="007528E5" w:rsidRPr="00B62071" w:rsidRDefault="007528E5" w:rsidP="00E50A3A">
      <w:pPr>
        <w:pStyle w:val="Bezodstpw"/>
        <w:numPr>
          <w:ilvl w:val="0"/>
          <w:numId w:val="85"/>
        </w:numPr>
        <w:jc w:val="left"/>
        <w:rPr>
          <w:rFonts w:ascii="Arial" w:hAnsi="Arial" w:cs="Arial"/>
        </w:rPr>
      </w:pPr>
      <w:r w:rsidRPr="00B62071">
        <w:rPr>
          <w:rFonts w:ascii="Arial" w:hAnsi="Arial" w:cs="Arial"/>
        </w:rPr>
        <w:t>załącz</w:t>
      </w:r>
      <w:r w:rsidR="00FD6F26" w:rsidRPr="00B62071">
        <w:rPr>
          <w:rFonts w:ascii="Arial" w:hAnsi="Arial" w:cs="Arial"/>
        </w:rPr>
        <w:t>nik nr 8</w:t>
      </w:r>
      <w:r w:rsidRPr="00B62071">
        <w:rPr>
          <w:rFonts w:ascii="Arial" w:hAnsi="Arial" w:cs="Arial"/>
        </w:rPr>
        <w:t xml:space="preserve"> - Oświadczenie wykonawców wspólnie ubiegających się o udzielenie zamówienia publicznego dotyczące robót/usług wykonywanych przez poszczególnych wykonawców;</w:t>
      </w:r>
    </w:p>
    <w:p w14:paraId="45F4D665" w14:textId="5DD1DC85" w:rsidR="003D7B63" w:rsidRDefault="00FD6F26" w:rsidP="00E50A3A">
      <w:pPr>
        <w:pStyle w:val="Bezodstpw"/>
        <w:numPr>
          <w:ilvl w:val="0"/>
          <w:numId w:val="85"/>
        </w:numPr>
        <w:jc w:val="left"/>
        <w:rPr>
          <w:rFonts w:ascii="Arial" w:hAnsi="Arial" w:cs="Arial"/>
        </w:rPr>
      </w:pPr>
      <w:r w:rsidRPr="00B62071">
        <w:rPr>
          <w:rFonts w:ascii="Arial" w:hAnsi="Arial" w:cs="Arial"/>
        </w:rPr>
        <w:t>złącznik nr 9</w:t>
      </w:r>
      <w:r w:rsidR="007528E5" w:rsidRPr="00B62071">
        <w:rPr>
          <w:rFonts w:ascii="Arial" w:hAnsi="Arial" w:cs="Arial"/>
        </w:rPr>
        <w:t xml:space="preserve"> Oświadczenie o aktualności informacji zawartych w oświadczaniu wstępnym JEDZ.</w:t>
      </w:r>
    </w:p>
    <w:p w14:paraId="2AA70F48" w14:textId="0638A3E9"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10 –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057B56">
        <w:rPr>
          <w:rFonts w:ascii="Arial" w:hAnsi="Arial" w:cs="Arial"/>
        </w:rPr>
        <w:t>Pzp</w:t>
      </w:r>
      <w:proofErr w:type="spellEnd"/>
      <w:r w:rsidRPr="00057B56">
        <w:rPr>
          <w:rFonts w:ascii="Arial" w:hAnsi="Arial" w:cs="Arial"/>
        </w:rPr>
        <w:t>;</w:t>
      </w:r>
    </w:p>
    <w:p w14:paraId="6601FC05"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 xml:space="preserve">Załącznik nr 11 - 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057B56">
        <w:rPr>
          <w:rFonts w:ascii="Arial" w:hAnsi="Arial" w:cs="Arial"/>
        </w:rPr>
        <w:t>Pzp</w:t>
      </w:r>
      <w:proofErr w:type="spellEnd"/>
      <w:r w:rsidRPr="00057B56">
        <w:rPr>
          <w:rFonts w:ascii="Arial" w:hAnsi="Arial" w:cs="Arial"/>
        </w:rPr>
        <w:t>;</w:t>
      </w:r>
    </w:p>
    <w:p w14:paraId="752E34DD" w14:textId="77777777" w:rsidR="00057B56" w:rsidRPr="00057B56" w:rsidRDefault="00057B56" w:rsidP="00E50A3A">
      <w:pPr>
        <w:pStyle w:val="Bezodstpw"/>
        <w:numPr>
          <w:ilvl w:val="0"/>
          <w:numId w:val="85"/>
        </w:numPr>
        <w:jc w:val="left"/>
        <w:rPr>
          <w:rFonts w:ascii="Arial" w:hAnsi="Arial" w:cs="Arial"/>
        </w:rPr>
      </w:pPr>
      <w:r w:rsidRPr="00057B56">
        <w:rPr>
          <w:rFonts w:ascii="Arial" w:hAnsi="Arial" w:cs="Arial"/>
        </w:rPr>
        <w:t>Załącznik nr 12 - Oświadczenie o aktualności informacji zawartych w oświadczeniach, o którym mowa w art.125 ustawy, w zakresie podstaw wykluczenia z postępowania wskazanych przez zamawiającego, o których mowa w: art. 7 ust. 1 ustawy z 13 kwietnia 2022 r. o szczególnych rozwiązaniach w zakresie przeciwdziałania wspieraniu agresji na Ukrainę oraz służących ochronie bezpieczeństwa narodowego (Dz. U. poz. 835); art. 5k ust. 1 rozporządzenia Rady (UE) nr 833/2014 z dnia 31 lipca 2014 r. dotyczącego środków ograniczających w związku z działaniami Rosji destabilizującymi sytuację na Ukrainie (</w:t>
      </w:r>
      <w:proofErr w:type="spellStart"/>
      <w:r w:rsidRPr="00057B56">
        <w:rPr>
          <w:rFonts w:ascii="Arial" w:hAnsi="Arial" w:cs="Arial"/>
        </w:rPr>
        <w:t>Dz.Urz</w:t>
      </w:r>
      <w:proofErr w:type="spellEnd"/>
      <w:r w:rsidRPr="00057B56">
        <w:rPr>
          <w:rFonts w:ascii="Arial" w:hAnsi="Arial" w:cs="Arial"/>
        </w:rPr>
        <w:t>. UE nr L 229 z 31.7.2014, str. 1 ze zm.).</w:t>
      </w:r>
    </w:p>
    <w:p w14:paraId="79FAD154" w14:textId="1AF79706" w:rsidR="00057B56" w:rsidRPr="00057B56" w:rsidRDefault="00057B56" w:rsidP="00E50A3A">
      <w:pPr>
        <w:pStyle w:val="Bezodstpw"/>
        <w:ind w:left="1440"/>
        <w:jc w:val="left"/>
        <w:rPr>
          <w:rFonts w:ascii="Arial" w:hAnsi="Arial" w:cs="Arial"/>
        </w:rPr>
      </w:pPr>
    </w:p>
    <w:bookmarkEnd w:id="50"/>
    <w:bookmarkEnd w:id="51"/>
    <w:p w14:paraId="527E5CDA" w14:textId="5705D4AC" w:rsidR="00291643" w:rsidRPr="00B62071" w:rsidRDefault="00291643" w:rsidP="00E50A3A">
      <w:pPr>
        <w:pStyle w:val="Bezodstpw"/>
        <w:ind w:left="720"/>
        <w:jc w:val="left"/>
        <w:rPr>
          <w:rFonts w:ascii="Arial" w:hAnsi="Arial" w:cs="Arial"/>
        </w:rPr>
      </w:pPr>
    </w:p>
    <w:sectPr w:rsidR="00291643" w:rsidRPr="00B62071"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F15C" w16cex:dateUtc="2022-11-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6ED74" w16cid:durableId="271DF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6CF7" w14:textId="77777777" w:rsidR="00282500" w:rsidRDefault="00282500">
      <w:pPr>
        <w:spacing w:after="0" w:line="240" w:lineRule="auto"/>
      </w:pPr>
      <w:r>
        <w:separator/>
      </w:r>
    </w:p>
  </w:endnote>
  <w:endnote w:type="continuationSeparator" w:id="0">
    <w:p w14:paraId="0D113FE6" w14:textId="77777777" w:rsidR="00282500" w:rsidRDefault="0028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1066234C" w:rsidR="001E6CA8" w:rsidRPr="00455475" w:rsidRDefault="001E6CA8">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AE378D">
      <w:rPr>
        <w:rFonts w:ascii="Times New Roman" w:hAnsi="Times New Roman"/>
        <w:b/>
        <w:noProof/>
        <w:sz w:val="18"/>
        <w:szCs w:val="18"/>
      </w:rPr>
      <w:t>2</w:t>
    </w:r>
    <w:r w:rsidRPr="00455475">
      <w:rPr>
        <w:rFonts w:ascii="Times New Roman" w:hAnsi="Times New Roman"/>
        <w:b/>
        <w:sz w:val="18"/>
        <w:szCs w:val="18"/>
      </w:rPr>
      <w:fldChar w:fldCharType="end"/>
    </w:r>
  </w:p>
  <w:p w14:paraId="52364D6D" w14:textId="3AB8E350" w:rsidR="001E6CA8" w:rsidRDefault="001E6CA8"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9A1C" w14:textId="68E17E48" w:rsidR="001E6CA8" w:rsidRPr="0091138B" w:rsidRDefault="001E6CA8"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4BB3" w14:textId="77777777" w:rsidR="00282500" w:rsidRDefault="00282500">
      <w:pPr>
        <w:spacing w:after="0" w:line="240" w:lineRule="auto"/>
      </w:pPr>
      <w:r>
        <w:separator/>
      </w:r>
    </w:p>
  </w:footnote>
  <w:footnote w:type="continuationSeparator" w:id="0">
    <w:p w14:paraId="0E827018" w14:textId="77777777" w:rsidR="00282500" w:rsidRDefault="0028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78CA" w14:textId="06847D25" w:rsidR="001E6CA8" w:rsidRDefault="001E6CA8"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067B6D"/>
    <w:multiLevelType w:val="hybridMultilevel"/>
    <w:tmpl w:val="15EC5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30B7E2E"/>
    <w:multiLevelType w:val="multilevel"/>
    <w:tmpl w:val="1534D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342782"/>
    <w:multiLevelType w:val="hybridMultilevel"/>
    <w:tmpl w:val="A3800406"/>
    <w:lvl w:ilvl="0" w:tplc="BD44512A">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52528"/>
    <w:multiLevelType w:val="hybridMultilevel"/>
    <w:tmpl w:val="62D4C78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8193082"/>
    <w:multiLevelType w:val="hybridMultilevel"/>
    <w:tmpl w:val="0DA265C6"/>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E86241F"/>
    <w:multiLevelType w:val="hybridMultilevel"/>
    <w:tmpl w:val="69B4A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1"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3F0513"/>
    <w:multiLevelType w:val="multilevel"/>
    <w:tmpl w:val="BA0CE04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ADA1C5C"/>
    <w:multiLevelType w:val="multilevel"/>
    <w:tmpl w:val="57060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62600C9"/>
    <w:multiLevelType w:val="multilevel"/>
    <w:tmpl w:val="A89A8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64772A4"/>
    <w:multiLevelType w:val="hybridMultilevel"/>
    <w:tmpl w:val="69F661DC"/>
    <w:lvl w:ilvl="0" w:tplc="04150017">
      <w:start w:val="1"/>
      <w:numFmt w:val="lowerLetter"/>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B42225"/>
    <w:multiLevelType w:val="hybridMultilevel"/>
    <w:tmpl w:val="AD5C58CA"/>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15C8DC32">
      <w:start w:val="2"/>
      <w:numFmt w:val="upperRoman"/>
      <w:lvlText w:val="%3."/>
      <w:lvlJc w:val="left"/>
      <w:pPr>
        <w:ind w:left="2766" w:hanging="72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9384C64"/>
    <w:multiLevelType w:val="hybridMultilevel"/>
    <w:tmpl w:val="D1CCF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95A3C"/>
    <w:multiLevelType w:val="hybridMultilevel"/>
    <w:tmpl w:val="15523868"/>
    <w:lvl w:ilvl="0" w:tplc="BB66C5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F6F4879"/>
    <w:multiLevelType w:val="hybridMultilevel"/>
    <w:tmpl w:val="62282C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8"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60" w15:restartNumberingAfterBreak="0">
    <w:nsid w:val="41A519C4"/>
    <w:multiLevelType w:val="hybridMultilevel"/>
    <w:tmpl w:val="4A06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D25C6D"/>
    <w:multiLevelType w:val="hybridMultilevel"/>
    <w:tmpl w:val="879026CC"/>
    <w:lvl w:ilvl="0" w:tplc="04150001">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2254767"/>
    <w:multiLevelType w:val="hybridMultilevel"/>
    <w:tmpl w:val="168A0310"/>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6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4"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BB289F"/>
    <w:multiLevelType w:val="hybridMultilevel"/>
    <w:tmpl w:val="D1DEACEA"/>
    <w:lvl w:ilvl="0" w:tplc="C1789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E748AD"/>
    <w:multiLevelType w:val="hybridMultilevel"/>
    <w:tmpl w:val="6FCA27DC"/>
    <w:lvl w:ilvl="0" w:tplc="BFB888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15:restartNumberingAfterBreak="0">
    <w:nsid w:val="4AF13A7F"/>
    <w:multiLevelType w:val="hybridMultilevel"/>
    <w:tmpl w:val="7FFC66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4CBE4E75"/>
    <w:multiLevelType w:val="multilevel"/>
    <w:tmpl w:val="2B387EE0"/>
    <w:lvl w:ilvl="0">
      <w:start w:val="6"/>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8"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9431AF"/>
    <w:multiLevelType w:val="multilevel"/>
    <w:tmpl w:val="79CAA7A2"/>
    <w:lvl w:ilvl="0">
      <w:start w:val="1"/>
      <w:numFmt w:val="decimal"/>
      <w:lvlText w:val="%1."/>
      <w:lvlJc w:val="left"/>
      <w:pPr>
        <w:ind w:left="360" w:hanging="360"/>
      </w:pPr>
    </w:lvl>
    <w:lvl w:ilvl="1">
      <w:start w:val="1"/>
      <w:numFmt w:val="decimal"/>
      <w:lvlText w:val="%1.%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30B09BE"/>
    <w:multiLevelType w:val="multilevel"/>
    <w:tmpl w:val="604A4D64"/>
    <w:numStyleLink w:val="Styl72"/>
  </w:abstractNum>
  <w:abstractNum w:abstractNumId="84" w15:restartNumberingAfterBreak="0">
    <w:nsid w:val="548530C9"/>
    <w:multiLevelType w:val="hybridMultilevel"/>
    <w:tmpl w:val="B782A18A"/>
    <w:lvl w:ilvl="0" w:tplc="BB66C56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86" w15:restartNumberingAfterBreak="0">
    <w:nsid w:val="58A1640E"/>
    <w:multiLevelType w:val="hybridMultilevel"/>
    <w:tmpl w:val="1AA0BB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D12243"/>
    <w:multiLevelType w:val="hybridMultilevel"/>
    <w:tmpl w:val="859AD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89"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1"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9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F7A0E45"/>
    <w:multiLevelType w:val="hybridMultilevel"/>
    <w:tmpl w:val="852A153A"/>
    <w:lvl w:ilvl="0" w:tplc="A666115A">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5DE4D10"/>
    <w:multiLevelType w:val="hybridMultilevel"/>
    <w:tmpl w:val="6C0EE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6BFB40E4"/>
    <w:multiLevelType w:val="multilevel"/>
    <w:tmpl w:val="740E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6C64129F"/>
    <w:multiLevelType w:val="hybridMultilevel"/>
    <w:tmpl w:val="FD400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37225BC"/>
    <w:multiLevelType w:val="hybridMultilevel"/>
    <w:tmpl w:val="E7D67BFA"/>
    <w:lvl w:ilvl="0" w:tplc="B6A677AE">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90A3BBA"/>
    <w:multiLevelType w:val="hybridMultilevel"/>
    <w:tmpl w:val="986AB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AC93EBB"/>
    <w:multiLevelType w:val="multilevel"/>
    <w:tmpl w:val="04800B3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bullet"/>
      <w:lvlText w:val=""/>
      <w:lvlJc w:val="left"/>
      <w:pPr>
        <w:ind w:left="2064" w:hanging="360"/>
      </w:pPr>
      <w:rPr>
        <w:rFonts w:ascii="Symbol" w:hAnsi="Symbol"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7"/>
  </w:num>
  <w:num w:numId="2">
    <w:abstractNumId w:val="89"/>
  </w:num>
  <w:num w:numId="3">
    <w:abstractNumId w:val="2"/>
  </w:num>
  <w:num w:numId="4">
    <w:abstractNumId w:val="96"/>
  </w:num>
  <w:num w:numId="5">
    <w:abstractNumId w:val="45"/>
  </w:num>
  <w:num w:numId="6">
    <w:abstractNumId w:val="108"/>
  </w:num>
  <w:num w:numId="7">
    <w:abstractNumId w:val="100"/>
  </w:num>
  <w:num w:numId="8">
    <w:abstractNumId w:val="55"/>
  </w:num>
  <w:num w:numId="9">
    <w:abstractNumId w:val="72"/>
  </w:num>
  <w:num w:numId="10">
    <w:abstractNumId w:val="46"/>
  </w:num>
  <w:num w:numId="11">
    <w:abstractNumId w:val="42"/>
  </w:num>
  <w:num w:numId="12">
    <w:abstractNumId w:val="18"/>
  </w:num>
  <w:num w:numId="13">
    <w:abstractNumId w:val="69"/>
  </w:num>
  <w:num w:numId="14">
    <w:abstractNumId w:val="102"/>
  </w:num>
  <w:num w:numId="15">
    <w:abstractNumId w:val="118"/>
  </w:num>
  <w:num w:numId="16">
    <w:abstractNumId w:val="98"/>
  </w:num>
  <w:num w:numId="17">
    <w:abstractNumId w:val="21"/>
  </w:num>
  <w:num w:numId="18">
    <w:abstractNumId w:val="73"/>
  </w:num>
  <w:num w:numId="19">
    <w:abstractNumId w:val="11"/>
  </w:num>
  <w:num w:numId="20">
    <w:abstractNumId w:val="23"/>
  </w:num>
  <w:num w:numId="21">
    <w:abstractNumId w:val="116"/>
  </w:num>
  <w:num w:numId="22">
    <w:abstractNumId w:val="117"/>
  </w:num>
  <w:num w:numId="23">
    <w:abstractNumId w:val="38"/>
  </w:num>
  <w:num w:numId="24">
    <w:abstractNumId w:val="27"/>
  </w:num>
  <w:num w:numId="25">
    <w:abstractNumId w:val="34"/>
  </w:num>
  <w:num w:numId="26">
    <w:abstractNumId w:val="47"/>
  </w:num>
  <w:num w:numId="27">
    <w:abstractNumId w:val="41"/>
  </w:num>
  <w:num w:numId="28">
    <w:abstractNumId w:val="6"/>
  </w:num>
  <w:num w:numId="29">
    <w:abstractNumId w:val="14"/>
  </w:num>
  <w:num w:numId="30">
    <w:abstractNumId w:val="8"/>
  </w:num>
  <w:num w:numId="31">
    <w:abstractNumId w:val="24"/>
  </w:num>
  <w:num w:numId="32">
    <w:abstractNumId w:val="48"/>
  </w:num>
  <w:num w:numId="33">
    <w:abstractNumId w:val="40"/>
  </w:num>
  <w:num w:numId="34">
    <w:abstractNumId w:val="85"/>
  </w:num>
  <w:num w:numId="35">
    <w:abstractNumId w:val="76"/>
  </w:num>
  <w:num w:numId="36">
    <w:abstractNumId w:val="59"/>
  </w:num>
  <w:num w:numId="37">
    <w:abstractNumId w:val="25"/>
  </w:num>
  <w:num w:numId="38">
    <w:abstractNumId w:val="39"/>
  </w:num>
  <w:num w:numId="39">
    <w:abstractNumId w:val="68"/>
  </w:num>
  <w:num w:numId="40">
    <w:abstractNumId w:val="57"/>
  </w:num>
  <w:num w:numId="41">
    <w:abstractNumId w:val="29"/>
  </w:num>
  <w:num w:numId="42">
    <w:abstractNumId w:val="90"/>
    <w:lvlOverride w:ilvl="0">
      <w:startOverride w:val="1"/>
    </w:lvlOverride>
  </w:num>
  <w:num w:numId="43">
    <w:abstractNumId w:val="63"/>
    <w:lvlOverride w:ilvl="0">
      <w:startOverride w:val="1"/>
    </w:lvlOverride>
  </w:num>
  <w:num w:numId="44">
    <w:abstractNumId w:val="32"/>
  </w:num>
  <w:num w:numId="45">
    <w:abstractNumId w:val="10"/>
  </w:num>
  <w:num w:numId="46">
    <w:abstractNumId w:val="115"/>
  </w:num>
  <w:num w:numId="47">
    <w:abstractNumId w:val="82"/>
  </w:num>
  <w:num w:numId="48">
    <w:abstractNumId w:val="13"/>
  </w:num>
  <w:num w:numId="49">
    <w:abstractNumId w:val="70"/>
  </w:num>
  <w:num w:numId="50">
    <w:abstractNumId w:val="83"/>
  </w:num>
  <w:num w:numId="51">
    <w:abstractNumId w:val="17"/>
  </w:num>
  <w:num w:numId="52">
    <w:abstractNumId w:val="95"/>
  </w:num>
  <w:num w:numId="53">
    <w:abstractNumId w:val="33"/>
  </w:num>
  <w:num w:numId="54">
    <w:abstractNumId w:val="109"/>
  </w:num>
  <w:num w:numId="55">
    <w:abstractNumId w:val="5"/>
  </w:num>
  <w:num w:numId="56">
    <w:abstractNumId w:val="112"/>
  </w:num>
  <w:num w:numId="57">
    <w:abstractNumId w:val="51"/>
  </w:num>
  <w:num w:numId="58">
    <w:abstractNumId w:val="26"/>
  </w:num>
  <w:num w:numId="59">
    <w:abstractNumId w:val="19"/>
  </w:num>
  <w:num w:numId="60">
    <w:abstractNumId w:val="22"/>
  </w:num>
  <w:num w:numId="61">
    <w:abstractNumId w:val="30"/>
  </w:num>
  <w:num w:numId="62">
    <w:abstractNumId w:val="81"/>
  </w:num>
  <w:num w:numId="63">
    <w:abstractNumId w:val="88"/>
  </w:num>
  <w:num w:numId="64">
    <w:abstractNumId w:val="79"/>
  </w:num>
  <w:num w:numId="65">
    <w:abstractNumId w:val="111"/>
  </w:num>
  <w:num w:numId="66">
    <w:abstractNumId w:val="58"/>
  </w:num>
  <w:num w:numId="67">
    <w:abstractNumId w:val="37"/>
  </w:num>
  <w:num w:numId="68">
    <w:abstractNumId w:val="16"/>
  </w:num>
  <w:num w:numId="69">
    <w:abstractNumId w:val="65"/>
  </w:num>
  <w:num w:numId="70">
    <w:abstractNumId w:val="101"/>
  </w:num>
  <w:num w:numId="71">
    <w:abstractNumId w:val="103"/>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num>
  <w:num w:numId="76">
    <w:abstractNumId w:val="75"/>
  </w:num>
  <w:num w:numId="77">
    <w:abstractNumId w:val="107"/>
  </w:num>
  <w:num w:numId="78">
    <w:abstractNumId w:val="80"/>
  </w:num>
  <w:num w:numId="79">
    <w:abstractNumId w:val="44"/>
  </w:num>
  <w:num w:numId="80">
    <w:abstractNumId w:val="92"/>
  </w:num>
  <w:num w:numId="81">
    <w:abstractNumId w:val="52"/>
  </w:num>
  <w:num w:numId="82">
    <w:abstractNumId w:val="106"/>
  </w:num>
  <w:num w:numId="83">
    <w:abstractNumId w:val="36"/>
  </w:num>
  <w:num w:numId="84">
    <w:abstractNumId w:val="91"/>
  </w:num>
  <w:num w:numId="85">
    <w:abstractNumId w:val="93"/>
  </w:num>
  <w:num w:numId="86">
    <w:abstractNumId w:val="15"/>
  </w:num>
  <w:num w:numId="87">
    <w:abstractNumId w:val="20"/>
  </w:num>
  <w:num w:numId="88">
    <w:abstractNumId w:val="12"/>
  </w:num>
  <w:num w:numId="89">
    <w:abstractNumId w:val="4"/>
  </w:num>
  <w:num w:numId="90">
    <w:abstractNumId w:val="31"/>
  </w:num>
  <w:num w:numId="91">
    <w:abstractNumId w:val="35"/>
  </w:num>
  <w:num w:numId="92">
    <w:abstractNumId w:val="74"/>
  </w:num>
  <w:num w:numId="93">
    <w:abstractNumId w:val="50"/>
  </w:num>
  <w:num w:numId="94">
    <w:abstractNumId w:val="62"/>
  </w:num>
  <w:num w:numId="95">
    <w:abstractNumId w:val="9"/>
  </w:num>
  <w:num w:numId="96">
    <w:abstractNumId w:val="61"/>
  </w:num>
  <w:num w:numId="97">
    <w:abstractNumId w:val="114"/>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num>
  <w:num w:numId="103">
    <w:abstractNumId w:val="71"/>
  </w:num>
  <w:num w:numId="104">
    <w:abstractNumId w:val="54"/>
  </w:num>
  <w:num w:numId="105">
    <w:abstractNumId w:val="86"/>
  </w:num>
  <w:num w:numId="106">
    <w:abstractNumId w:val="28"/>
  </w:num>
  <w:num w:numId="107">
    <w:abstractNumId w:val="113"/>
  </w:num>
  <w:num w:numId="108">
    <w:abstractNumId w:val="99"/>
  </w:num>
  <w:num w:numId="109">
    <w:abstractNumId w:val="1"/>
  </w:num>
  <w:num w:numId="110">
    <w:abstractNumId w:val="53"/>
  </w:num>
  <w:num w:numId="111">
    <w:abstractNumId w:val="110"/>
  </w:num>
  <w:num w:numId="112">
    <w:abstractNumId w:val="105"/>
  </w:num>
  <w:num w:numId="113">
    <w:abstractNumId w:val="56"/>
  </w:num>
  <w:num w:numId="114">
    <w:abstractNumId w:val="60"/>
  </w:num>
  <w:num w:numId="115">
    <w:abstractNumId w:val="87"/>
  </w:num>
  <w:num w:numId="116">
    <w:abstractNumId w:val="66"/>
  </w:num>
  <w:num w:numId="117">
    <w:abstractNumId w:val="7"/>
  </w:num>
  <w:num w:numId="118">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3BCF"/>
    <w:rsid w:val="00024D01"/>
    <w:rsid w:val="00024DF8"/>
    <w:rsid w:val="00026FA2"/>
    <w:rsid w:val="0003000B"/>
    <w:rsid w:val="000310DB"/>
    <w:rsid w:val="00032514"/>
    <w:rsid w:val="00032BF0"/>
    <w:rsid w:val="0004257B"/>
    <w:rsid w:val="00042ADD"/>
    <w:rsid w:val="000430E0"/>
    <w:rsid w:val="00045C23"/>
    <w:rsid w:val="00045CB5"/>
    <w:rsid w:val="00050C89"/>
    <w:rsid w:val="000529B3"/>
    <w:rsid w:val="000541E0"/>
    <w:rsid w:val="00057B56"/>
    <w:rsid w:val="000600DF"/>
    <w:rsid w:val="00061187"/>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3CF"/>
    <w:rsid w:val="00090BA8"/>
    <w:rsid w:val="000923A8"/>
    <w:rsid w:val="00093E1D"/>
    <w:rsid w:val="00095952"/>
    <w:rsid w:val="00096E74"/>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D76F6"/>
    <w:rsid w:val="000E1BD1"/>
    <w:rsid w:val="000E207C"/>
    <w:rsid w:val="000E443B"/>
    <w:rsid w:val="000E470F"/>
    <w:rsid w:val="000E7DAF"/>
    <w:rsid w:val="000F02CA"/>
    <w:rsid w:val="000F04FD"/>
    <w:rsid w:val="0010204E"/>
    <w:rsid w:val="00102A50"/>
    <w:rsid w:val="0010343D"/>
    <w:rsid w:val="00106294"/>
    <w:rsid w:val="00106401"/>
    <w:rsid w:val="00112E43"/>
    <w:rsid w:val="0011382C"/>
    <w:rsid w:val="00114979"/>
    <w:rsid w:val="00114DFB"/>
    <w:rsid w:val="0011750C"/>
    <w:rsid w:val="00121E57"/>
    <w:rsid w:val="00122760"/>
    <w:rsid w:val="00123FF7"/>
    <w:rsid w:val="00124D40"/>
    <w:rsid w:val="00126B9E"/>
    <w:rsid w:val="00131FF4"/>
    <w:rsid w:val="0013311D"/>
    <w:rsid w:val="00133235"/>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3409"/>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B0B5A"/>
    <w:rsid w:val="001B377A"/>
    <w:rsid w:val="001B72A6"/>
    <w:rsid w:val="001B7A05"/>
    <w:rsid w:val="001C03A2"/>
    <w:rsid w:val="001C04D8"/>
    <w:rsid w:val="001C17DA"/>
    <w:rsid w:val="001C267B"/>
    <w:rsid w:val="001C39F1"/>
    <w:rsid w:val="001C3D32"/>
    <w:rsid w:val="001C6177"/>
    <w:rsid w:val="001D2139"/>
    <w:rsid w:val="001D48A7"/>
    <w:rsid w:val="001D5EE4"/>
    <w:rsid w:val="001D6E52"/>
    <w:rsid w:val="001E17A1"/>
    <w:rsid w:val="001E19E3"/>
    <w:rsid w:val="001E21F5"/>
    <w:rsid w:val="001E33E9"/>
    <w:rsid w:val="001E3C16"/>
    <w:rsid w:val="001E4679"/>
    <w:rsid w:val="001E535F"/>
    <w:rsid w:val="001E6CA8"/>
    <w:rsid w:val="001E731A"/>
    <w:rsid w:val="001F12BB"/>
    <w:rsid w:val="001F30BF"/>
    <w:rsid w:val="002002A6"/>
    <w:rsid w:val="00201A09"/>
    <w:rsid w:val="0020460B"/>
    <w:rsid w:val="00207470"/>
    <w:rsid w:val="00207D1B"/>
    <w:rsid w:val="00210733"/>
    <w:rsid w:val="00210C41"/>
    <w:rsid w:val="0021281A"/>
    <w:rsid w:val="00214410"/>
    <w:rsid w:val="002148CB"/>
    <w:rsid w:val="0022022C"/>
    <w:rsid w:val="00220516"/>
    <w:rsid w:val="00220545"/>
    <w:rsid w:val="00221950"/>
    <w:rsid w:val="002246A4"/>
    <w:rsid w:val="002248A4"/>
    <w:rsid w:val="00232C2F"/>
    <w:rsid w:val="00234A93"/>
    <w:rsid w:val="0023670B"/>
    <w:rsid w:val="00240F2B"/>
    <w:rsid w:val="00242907"/>
    <w:rsid w:val="0024382A"/>
    <w:rsid w:val="0024475F"/>
    <w:rsid w:val="002449F3"/>
    <w:rsid w:val="00245485"/>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748F7"/>
    <w:rsid w:val="0027799E"/>
    <w:rsid w:val="002820B5"/>
    <w:rsid w:val="00282500"/>
    <w:rsid w:val="00285F02"/>
    <w:rsid w:val="00285FDC"/>
    <w:rsid w:val="00286B14"/>
    <w:rsid w:val="00287463"/>
    <w:rsid w:val="00291643"/>
    <w:rsid w:val="00294F18"/>
    <w:rsid w:val="00295ABA"/>
    <w:rsid w:val="0029674B"/>
    <w:rsid w:val="002A0695"/>
    <w:rsid w:val="002A2618"/>
    <w:rsid w:val="002A4364"/>
    <w:rsid w:val="002A4F5A"/>
    <w:rsid w:val="002B14BC"/>
    <w:rsid w:val="002B3E58"/>
    <w:rsid w:val="002B4792"/>
    <w:rsid w:val="002B47A1"/>
    <w:rsid w:val="002B601A"/>
    <w:rsid w:val="002C135F"/>
    <w:rsid w:val="002C13F0"/>
    <w:rsid w:val="002C16DF"/>
    <w:rsid w:val="002C1ABC"/>
    <w:rsid w:val="002C3AE6"/>
    <w:rsid w:val="002C3CF8"/>
    <w:rsid w:val="002C5178"/>
    <w:rsid w:val="002C5A03"/>
    <w:rsid w:val="002C6671"/>
    <w:rsid w:val="002D0E44"/>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69EC"/>
    <w:rsid w:val="00306B34"/>
    <w:rsid w:val="003077AD"/>
    <w:rsid w:val="00310E21"/>
    <w:rsid w:val="00313D06"/>
    <w:rsid w:val="003146F8"/>
    <w:rsid w:val="00321370"/>
    <w:rsid w:val="003226D8"/>
    <w:rsid w:val="0032786B"/>
    <w:rsid w:val="00330E52"/>
    <w:rsid w:val="00331296"/>
    <w:rsid w:val="00343BBA"/>
    <w:rsid w:val="00344DDC"/>
    <w:rsid w:val="003461F0"/>
    <w:rsid w:val="00347743"/>
    <w:rsid w:val="00350881"/>
    <w:rsid w:val="0035292E"/>
    <w:rsid w:val="00352DCD"/>
    <w:rsid w:val="00352F63"/>
    <w:rsid w:val="0035353C"/>
    <w:rsid w:val="00354C64"/>
    <w:rsid w:val="00355849"/>
    <w:rsid w:val="00355BE3"/>
    <w:rsid w:val="00355D49"/>
    <w:rsid w:val="003565E6"/>
    <w:rsid w:val="003622C1"/>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336A"/>
    <w:rsid w:val="003B3D9D"/>
    <w:rsid w:val="003B455D"/>
    <w:rsid w:val="003B4662"/>
    <w:rsid w:val="003B4DFC"/>
    <w:rsid w:val="003B5743"/>
    <w:rsid w:val="003B6EC1"/>
    <w:rsid w:val="003C33D2"/>
    <w:rsid w:val="003C493D"/>
    <w:rsid w:val="003C676B"/>
    <w:rsid w:val="003D306A"/>
    <w:rsid w:val="003D552E"/>
    <w:rsid w:val="003D6193"/>
    <w:rsid w:val="003D7B63"/>
    <w:rsid w:val="003D7B9A"/>
    <w:rsid w:val="003E2626"/>
    <w:rsid w:val="003E5999"/>
    <w:rsid w:val="003E5F38"/>
    <w:rsid w:val="003E6850"/>
    <w:rsid w:val="003F15E4"/>
    <w:rsid w:val="004019BC"/>
    <w:rsid w:val="004021A0"/>
    <w:rsid w:val="004036A7"/>
    <w:rsid w:val="0040445F"/>
    <w:rsid w:val="0040743C"/>
    <w:rsid w:val="00407DF5"/>
    <w:rsid w:val="0041104C"/>
    <w:rsid w:val="00412EF4"/>
    <w:rsid w:val="004145ED"/>
    <w:rsid w:val="004225D1"/>
    <w:rsid w:val="0042376B"/>
    <w:rsid w:val="004242FE"/>
    <w:rsid w:val="00433944"/>
    <w:rsid w:val="004339A6"/>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6674"/>
    <w:rsid w:val="004870E2"/>
    <w:rsid w:val="00490369"/>
    <w:rsid w:val="00491848"/>
    <w:rsid w:val="004927D0"/>
    <w:rsid w:val="00492FDC"/>
    <w:rsid w:val="0049429A"/>
    <w:rsid w:val="0049478A"/>
    <w:rsid w:val="004A0891"/>
    <w:rsid w:val="004A1887"/>
    <w:rsid w:val="004A29D7"/>
    <w:rsid w:val="004A3AEF"/>
    <w:rsid w:val="004A3CF5"/>
    <w:rsid w:val="004A41C7"/>
    <w:rsid w:val="004A6315"/>
    <w:rsid w:val="004A6F98"/>
    <w:rsid w:val="004B4CCC"/>
    <w:rsid w:val="004C1A92"/>
    <w:rsid w:val="004C3749"/>
    <w:rsid w:val="004C5372"/>
    <w:rsid w:val="004C674B"/>
    <w:rsid w:val="004C6F88"/>
    <w:rsid w:val="004D0019"/>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359F"/>
    <w:rsid w:val="005148B4"/>
    <w:rsid w:val="00514B96"/>
    <w:rsid w:val="0051514A"/>
    <w:rsid w:val="0051567D"/>
    <w:rsid w:val="0052261A"/>
    <w:rsid w:val="00523456"/>
    <w:rsid w:val="00524EC5"/>
    <w:rsid w:val="00526876"/>
    <w:rsid w:val="00531E8C"/>
    <w:rsid w:val="005376A3"/>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77CC"/>
    <w:rsid w:val="005709D1"/>
    <w:rsid w:val="005710B6"/>
    <w:rsid w:val="005716E3"/>
    <w:rsid w:val="00572108"/>
    <w:rsid w:val="00575B66"/>
    <w:rsid w:val="00580CAE"/>
    <w:rsid w:val="0058233C"/>
    <w:rsid w:val="00583707"/>
    <w:rsid w:val="00584177"/>
    <w:rsid w:val="00586E03"/>
    <w:rsid w:val="00587B56"/>
    <w:rsid w:val="00591391"/>
    <w:rsid w:val="00591D23"/>
    <w:rsid w:val="00593160"/>
    <w:rsid w:val="00593AE7"/>
    <w:rsid w:val="00594375"/>
    <w:rsid w:val="005A2884"/>
    <w:rsid w:val="005A2FAE"/>
    <w:rsid w:val="005A364C"/>
    <w:rsid w:val="005A65C5"/>
    <w:rsid w:val="005A6793"/>
    <w:rsid w:val="005A6E9B"/>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4FDF"/>
    <w:rsid w:val="00605AE0"/>
    <w:rsid w:val="00605D40"/>
    <w:rsid w:val="006075A4"/>
    <w:rsid w:val="00612EF2"/>
    <w:rsid w:val="006134A2"/>
    <w:rsid w:val="006144CF"/>
    <w:rsid w:val="00624A69"/>
    <w:rsid w:val="006269AF"/>
    <w:rsid w:val="00633875"/>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39E3"/>
    <w:rsid w:val="006840B4"/>
    <w:rsid w:val="0068433A"/>
    <w:rsid w:val="00687DF0"/>
    <w:rsid w:val="00690572"/>
    <w:rsid w:val="00693386"/>
    <w:rsid w:val="006941C3"/>
    <w:rsid w:val="006946C4"/>
    <w:rsid w:val="00697BC1"/>
    <w:rsid w:val="006A12C5"/>
    <w:rsid w:val="006A198F"/>
    <w:rsid w:val="006A1A6A"/>
    <w:rsid w:val="006A30F6"/>
    <w:rsid w:val="006A6AF9"/>
    <w:rsid w:val="006A78B9"/>
    <w:rsid w:val="006B0C5A"/>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F91"/>
    <w:rsid w:val="006D6FD5"/>
    <w:rsid w:val="006E67FE"/>
    <w:rsid w:val="006E6BE3"/>
    <w:rsid w:val="006E7EB5"/>
    <w:rsid w:val="006F15CC"/>
    <w:rsid w:val="006F2EC8"/>
    <w:rsid w:val="006F3242"/>
    <w:rsid w:val="006F32F8"/>
    <w:rsid w:val="006F56E3"/>
    <w:rsid w:val="006F6141"/>
    <w:rsid w:val="00700F9A"/>
    <w:rsid w:val="007035DD"/>
    <w:rsid w:val="007040B7"/>
    <w:rsid w:val="00704175"/>
    <w:rsid w:val="00704DCA"/>
    <w:rsid w:val="00705D33"/>
    <w:rsid w:val="0070759D"/>
    <w:rsid w:val="0071008A"/>
    <w:rsid w:val="00711300"/>
    <w:rsid w:val="00711411"/>
    <w:rsid w:val="00711C90"/>
    <w:rsid w:val="00717111"/>
    <w:rsid w:val="0072070A"/>
    <w:rsid w:val="00722097"/>
    <w:rsid w:val="00724607"/>
    <w:rsid w:val="00724BDA"/>
    <w:rsid w:val="00726140"/>
    <w:rsid w:val="00727000"/>
    <w:rsid w:val="00727257"/>
    <w:rsid w:val="0073016F"/>
    <w:rsid w:val="0073101D"/>
    <w:rsid w:val="00732A19"/>
    <w:rsid w:val="0073686B"/>
    <w:rsid w:val="00737161"/>
    <w:rsid w:val="00741C1D"/>
    <w:rsid w:val="00742F4B"/>
    <w:rsid w:val="00743B7C"/>
    <w:rsid w:val="0074407F"/>
    <w:rsid w:val="007458CF"/>
    <w:rsid w:val="007458F4"/>
    <w:rsid w:val="00745A94"/>
    <w:rsid w:val="00751EBA"/>
    <w:rsid w:val="007528E5"/>
    <w:rsid w:val="007528F6"/>
    <w:rsid w:val="00754113"/>
    <w:rsid w:val="007574C3"/>
    <w:rsid w:val="00761459"/>
    <w:rsid w:val="007638B1"/>
    <w:rsid w:val="007639EA"/>
    <w:rsid w:val="00763C0B"/>
    <w:rsid w:val="00763DD2"/>
    <w:rsid w:val="00765E1C"/>
    <w:rsid w:val="007670F9"/>
    <w:rsid w:val="00772483"/>
    <w:rsid w:val="007748AA"/>
    <w:rsid w:val="00777439"/>
    <w:rsid w:val="00777C2D"/>
    <w:rsid w:val="00777EEF"/>
    <w:rsid w:val="00791501"/>
    <w:rsid w:val="00791CD6"/>
    <w:rsid w:val="00792965"/>
    <w:rsid w:val="00795931"/>
    <w:rsid w:val="00795D91"/>
    <w:rsid w:val="007975CD"/>
    <w:rsid w:val="007979C9"/>
    <w:rsid w:val="007A0900"/>
    <w:rsid w:val="007A1981"/>
    <w:rsid w:val="007A3E12"/>
    <w:rsid w:val="007A4E18"/>
    <w:rsid w:val="007A5EDC"/>
    <w:rsid w:val="007A668D"/>
    <w:rsid w:val="007B0379"/>
    <w:rsid w:val="007B0F1B"/>
    <w:rsid w:val="007B1FA0"/>
    <w:rsid w:val="007B3225"/>
    <w:rsid w:val="007B54DF"/>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7F6DEF"/>
    <w:rsid w:val="007F6FEA"/>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97659"/>
    <w:rsid w:val="008A0CED"/>
    <w:rsid w:val="008A3760"/>
    <w:rsid w:val="008A4354"/>
    <w:rsid w:val="008A55EA"/>
    <w:rsid w:val="008A6457"/>
    <w:rsid w:val="008A6750"/>
    <w:rsid w:val="008A791B"/>
    <w:rsid w:val="008B08D3"/>
    <w:rsid w:val="008B0E08"/>
    <w:rsid w:val="008B1473"/>
    <w:rsid w:val="008B2AB5"/>
    <w:rsid w:val="008B32C4"/>
    <w:rsid w:val="008B36F7"/>
    <w:rsid w:val="008B3B7A"/>
    <w:rsid w:val="008B51F3"/>
    <w:rsid w:val="008B6EF4"/>
    <w:rsid w:val="008B6FD3"/>
    <w:rsid w:val="008C06FD"/>
    <w:rsid w:val="008C3317"/>
    <w:rsid w:val="008C56B1"/>
    <w:rsid w:val="008C7A55"/>
    <w:rsid w:val="008D139A"/>
    <w:rsid w:val="008D1B12"/>
    <w:rsid w:val="008D339B"/>
    <w:rsid w:val="008D6905"/>
    <w:rsid w:val="008E2D83"/>
    <w:rsid w:val="008E45EB"/>
    <w:rsid w:val="008E57FC"/>
    <w:rsid w:val="008E5E73"/>
    <w:rsid w:val="008E6D0D"/>
    <w:rsid w:val="008F1941"/>
    <w:rsid w:val="008F2CB0"/>
    <w:rsid w:val="008F3631"/>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278CA"/>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1F1"/>
    <w:rsid w:val="0095368E"/>
    <w:rsid w:val="009577D5"/>
    <w:rsid w:val="009614D7"/>
    <w:rsid w:val="00966D13"/>
    <w:rsid w:val="00967FA6"/>
    <w:rsid w:val="00972E71"/>
    <w:rsid w:val="00973E90"/>
    <w:rsid w:val="00975B95"/>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452F"/>
    <w:rsid w:val="009A5317"/>
    <w:rsid w:val="009A6918"/>
    <w:rsid w:val="009A69B4"/>
    <w:rsid w:val="009A6B6A"/>
    <w:rsid w:val="009B0018"/>
    <w:rsid w:val="009B4884"/>
    <w:rsid w:val="009B55A8"/>
    <w:rsid w:val="009B57D5"/>
    <w:rsid w:val="009B6E9F"/>
    <w:rsid w:val="009B777B"/>
    <w:rsid w:val="009C245B"/>
    <w:rsid w:val="009C26E2"/>
    <w:rsid w:val="009C4B3E"/>
    <w:rsid w:val="009C524B"/>
    <w:rsid w:val="009C5940"/>
    <w:rsid w:val="009D0AED"/>
    <w:rsid w:val="009D11B1"/>
    <w:rsid w:val="009D1DFD"/>
    <w:rsid w:val="009D2F2C"/>
    <w:rsid w:val="009D4D0C"/>
    <w:rsid w:val="009D586A"/>
    <w:rsid w:val="009E1DC1"/>
    <w:rsid w:val="009E3377"/>
    <w:rsid w:val="009E4182"/>
    <w:rsid w:val="009E4F26"/>
    <w:rsid w:val="009E5094"/>
    <w:rsid w:val="009E53EE"/>
    <w:rsid w:val="009E5F92"/>
    <w:rsid w:val="009E622A"/>
    <w:rsid w:val="009E65C3"/>
    <w:rsid w:val="009F00E9"/>
    <w:rsid w:val="009F08E3"/>
    <w:rsid w:val="009F17E1"/>
    <w:rsid w:val="009F2657"/>
    <w:rsid w:val="009F2B48"/>
    <w:rsid w:val="009F6190"/>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3576A"/>
    <w:rsid w:val="00A4266D"/>
    <w:rsid w:val="00A42807"/>
    <w:rsid w:val="00A42A26"/>
    <w:rsid w:val="00A4565E"/>
    <w:rsid w:val="00A45DE0"/>
    <w:rsid w:val="00A46AA5"/>
    <w:rsid w:val="00A529D3"/>
    <w:rsid w:val="00A56D0C"/>
    <w:rsid w:val="00A56D2C"/>
    <w:rsid w:val="00A57C62"/>
    <w:rsid w:val="00A61B50"/>
    <w:rsid w:val="00A62615"/>
    <w:rsid w:val="00A63E8E"/>
    <w:rsid w:val="00A63F93"/>
    <w:rsid w:val="00A64BB1"/>
    <w:rsid w:val="00A65E5F"/>
    <w:rsid w:val="00A70A42"/>
    <w:rsid w:val="00A713F8"/>
    <w:rsid w:val="00A72B09"/>
    <w:rsid w:val="00A830FA"/>
    <w:rsid w:val="00A8349D"/>
    <w:rsid w:val="00A83CDB"/>
    <w:rsid w:val="00A87CFA"/>
    <w:rsid w:val="00A87E6F"/>
    <w:rsid w:val="00A92B71"/>
    <w:rsid w:val="00A95571"/>
    <w:rsid w:val="00A95644"/>
    <w:rsid w:val="00AA1143"/>
    <w:rsid w:val="00AA142D"/>
    <w:rsid w:val="00AA3562"/>
    <w:rsid w:val="00AA39A7"/>
    <w:rsid w:val="00AA4932"/>
    <w:rsid w:val="00AA7BD8"/>
    <w:rsid w:val="00AB14CA"/>
    <w:rsid w:val="00AB3725"/>
    <w:rsid w:val="00AB5208"/>
    <w:rsid w:val="00AB5F68"/>
    <w:rsid w:val="00AB6795"/>
    <w:rsid w:val="00AC0F08"/>
    <w:rsid w:val="00AC175D"/>
    <w:rsid w:val="00AC27A3"/>
    <w:rsid w:val="00AC30A6"/>
    <w:rsid w:val="00AC3F15"/>
    <w:rsid w:val="00AC4571"/>
    <w:rsid w:val="00AC4936"/>
    <w:rsid w:val="00AC7D25"/>
    <w:rsid w:val="00AD0089"/>
    <w:rsid w:val="00AD0777"/>
    <w:rsid w:val="00AD1A21"/>
    <w:rsid w:val="00AD1B62"/>
    <w:rsid w:val="00AD26FB"/>
    <w:rsid w:val="00AD270A"/>
    <w:rsid w:val="00AD4623"/>
    <w:rsid w:val="00AD647D"/>
    <w:rsid w:val="00AE070A"/>
    <w:rsid w:val="00AE2E24"/>
    <w:rsid w:val="00AE378D"/>
    <w:rsid w:val="00AE3D92"/>
    <w:rsid w:val="00AF031B"/>
    <w:rsid w:val="00AF158C"/>
    <w:rsid w:val="00AF4CB7"/>
    <w:rsid w:val="00AF596D"/>
    <w:rsid w:val="00B00303"/>
    <w:rsid w:val="00B018FA"/>
    <w:rsid w:val="00B02B73"/>
    <w:rsid w:val="00B034DA"/>
    <w:rsid w:val="00B048FA"/>
    <w:rsid w:val="00B05EBC"/>
    <w:rsid w:val="00B06126"/>
    <w:rsid w:val="00B06839"/>
    <w:rsid w:val="00B07C45"/>
    <w:rsid w:val="00B1067E"/>
    <w:rsid w:val="00B1197A"/>
    <w:rsid w:val="00B1416C"/>
    <w:rsid w:val="00B145E8"/>
    <w:rsid w:val="00B15539"/>
    <w:rsid w:val="00B208F6"/>
    <w:rsid w:val="00B20C39"/>
    <w:rsid w:val="00B210BE"/>
    <w:rsid w:val="00B26320"/>
    <w:rsid w:val="00B26433"/>
    <w:rsid w:val="00B27E13"/>
    <w:rsid w:val="00B31B74"/>
    <w:rsid w:val="00B325F8"/>
    <w:rsid w:val="00B35904"/>
    <w:rsid w:val="00B36B0E"/>
    <w:rsid w:val="00B36BA2"/>
    <w:rsid w:val="00B373F4"/>
    <w:rsid w:val="00B37FB9"/>
    <w:rsid w:val="00B4037A"/>
    <w:rsid w:val="00B42000"/>
    <w:rsid w:val="00B4466A"/>
    <w:rsid w:val="00B447A6"/>
    <w:rsid w:val="00B50F16"/>
    <w:rsid w:val="00B51579"/>
    <w:rsid w:val="00B51D73"/>
    <w:rsid w:val="00B51EFC"/>
    <w:rsid w:val="00B520D8"/>
    <w:rsid w:val="00B54AAD"/>
    <w:rsid w:val="00B55365"/>
    <w:rsid w:val="00B557A6"/>
    <w:rsid w:val="00B55A01"/>
    <w:rsid w:val="00B56AC0"/>
    <w:rsid w:val="00B60478"/>
    <w:rsid w:val="00B60BED"/>
    <w:rsid w:val="00B62071"/>
    <w:rsid w:val="00B626C6"/>
    <w:rsid w:val="00B6311A"/>
    <w:rsid w:val="00B64258"/>
    <w:rsid w:val="00B64411"/>
    <w:rsid w:val="00B6606F"/>
    <w:rsid w:val="00B7048A"/>
    <w:rsid w:val="00B7120C"/>
    <w:rsid w:val="00B73281"/>
    <w:rsid w:val="00B742A5"/>
    <w:rsid w:val="00B747D1"/>
    <w:rsid w:val="00B74828"/>
    <w:rsid w:val="00B74B9F"/>
    <w:rsid w:val="00B74E4B"/>
    <w:rsid w:val="00B750B1"/>
    <w:rsid w:val="00B750BA"/>
    <w:rsid w:val="00B75489"/>
    <w:rsid w:val="00B7579E"/>
    <w:rsid w:val="00B75F69"/>
    <w:rsid w:val="00B76854"/>
    <w:rsid w:val="00B76D23"/>
    <w:rsid w:val="00B808DC"/>
    <w:rsid w:val="00B861D3"/>
    <w:rsid w:val="00B941A8"/>
    <w:rsid w:val="00B94853"/>
    <w:rsid w:val="00BA1585"/>
    <w:rsid w:val="00BA36C6"/>
    <w:rsid w:val="00BA3A40"/>
    <w:rsid w:val="00BA6E90"/>
    <w:rsid w:val="00BB422B"/>
    <w:rsid w:val="00BB47B2"/>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E6E50"/>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0AD2"/>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087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E7D24"/>
    <w:rsid w:val="00CF0497"/>
    <w:rsid w:val="00CF124C"/>
    <w:rsid w:val="00CF279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018E"/>
    <w:rsid w:val="00D713DA"/>
    <w:rsid w:val="00D727CD"/>
    <w:rsid w:val="00D73D6B"/>
    <w:rsid w:val="00D74812"/>
    <w:rsid w:val="00D77BE6"/>
    <w:rsid w:val="00D810AC"/>
    <w:rsid w:val="00D829BE"/>
    <w:rsid w:val="00D84941"/>
    <w:rsid w:val="00D85C32"/>
    <w:rsid w:val="00D90919"/>
    <w:rsid w:val="00D919F8"/>
    <w:rsid w:val="00D92978"/>
    <w:rsid w:val="00D92D06"/>
    <w:rsid w:val="00D9323E"/>
    <w:rsid w:val="00D93B2E"/>
    <w:rsid w:val="00D93F91"/>
    <w:rsid w:val="00D94AB9"/>
    <w:rsid w:val="00D94E8D"/>
    <w:rsid w:val="00D94EDC"/>
    <w:rsid w:val="00D9565C"/>
    <w:rsid w:val="00D95B36"/>
    <w:rsid w:val="00D95E93"/>
    <w:rsid w:val="00D979A3"/>
    <w:rsid w:val="00DA145D"/>
    <w:rsid w:val="00DA2BB7"/>
    <w:rsid w:val="00DA3681"/>
    <w:rsid w:val="00DA5B7E"/>
    <w:rsid w:val="00DA6D13"/>
    <w:rsid w:val="00DB16C8"/>
    <w:rsid w:val="00DB23A7"/>
    <w:rsid w:val="00DC0E9F"/>
    <w:rsid w:val="00DC5369"/>
    <w:rsid w:val="00DC745F"/>
    <w:rsid w:val="00DD4F1F"/>
    <w:rsid w:val="00DE00FD"/>
    <w:rsid w:val="00DE0EC4"/>
    <w:rsid w:val="00DE1A1A"/>
    <w:rsid w:val="00DE67AD"/>
    <w:rsid w:val="00DE6DB9"/>
    <w:rsid w:val="00DF0E3C"/>
    <w:rsid w:val="00DF283F"/>
    <w:rsid w:val="00DF28A6"/>
    <w:rsid w:val="00DF34D1"/>
    <w:rsid w:val="00DF4741"/>
    <w:rsid w:val="00E03C6A"/>
    <w:rsid w:val="00E07635"/>
    <w:rsid w:val="00E10FA6"/>
    <w:rsid w:val="00E1105D"/>
    <w:rsid w:val="00E14700"/>
    <w:rsid w:val="00E17633"/>
    <w:rsid w:val="00E240E9"/>
    <w:rsid w:val="00E27A01"/>
    <w:rsid w:val="00E30339"/>
    <w:rsid w:val="00E31BA4"/>
    <w:rsid w:val="00E462ED"/>
    <w:rsid w:val="00E50A3A"/>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B32"/>
    <w:rsid w:val="00EA0FCB"/>
    <w:rsid w:val="00EA1960"/>
    <w:rsid w:val="00EA3CF9"/>
    <w:rsid w:val="00EA7043"/>
    <w:rsid w:val="00EB0852"/>
    <w:rsid w:val="00EB10B2"/>
    <w:rsid w:val="00EB1121"/>
    <w:rsid w:val="00EB1DFA"/>
    <w:rsid w:val="00EB28BF"/>
    <w:rsid w:val="00EB3311"/>
    <w:rsid w:val="00EB344F"/>
    <w:rsid w:val="00EB4CCB"/>
    <w:rsid w:val="00EB7043"/>
    <w:rsid w:val="00EB729E"/>
    <w:rsid w:val="00EC370F"/>
    <w:rsid w:val="00EC514A"/>
    <w:rsid w:val="00ED0E30"/>
    <w:rsid w:val="00ED2D61"/>
    <w:rsid w:val="00ED35D6"/>
    <w:rsid w:val="00ED3797"/>
    <w:rsid w:val="00ED4EBB"/>
    <w:rsid w:val="00EE1142"/>
    <w:rsid w:val="00EE20C9"/>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0986"/>
    <w:rsid w:val="00F115D4"/>
    <w:rsid w:val="00F11BB5"/>
    <w:rsid w:val="00F13D46"/>
    <w:rsid w:val="00F1464D"/>
    <w:rsid w:val="00F16277"/>
    <w:rsid w:val="00F16A66"/>
    <w:rsid w:val="00F16ACA"/>
    <w:rsid w:val="00F21618"/>
    <w:rsid w:val="00F23077"/>
    <w:rsid w:val="00F23364"/>
    <w:rsid w:val="00F2436B"/>
    <w:rsid w:val="00F2741A"/>
    <w:rsid w:val="00F30B75"/>
    <w:rsid w:val="00F32914"/>
    <w:rsid w:val="00F32B80"/>
    <w:rsid w:val="00F378F7"/>
    <w:rsid w:val="00F4058D"/>
    <w:rsid w:val="00F40C83"/>
    <w:rsid w:val="00F41F9F"/>
    <w:rsid w:val="00F453C9"/>
    <w:rsid w:val="00F46CA5"/>
    <w:rsid w:val="00F5025D"/>
    <w:rsid w:val="00F502A3"/>
    <w:rsid w:val="00F51956"/>
    <w:rsid w:val="00F531FC"/>
    <w:rsid w:val="00F538D6"/>
    <w:rsid w:val="00F53E3D"/>
    <w:rsid w:val="00F53EEC"/>
    <w:rsid w:val="00F625DF"/>
    <w:rsid w:val="00F63055"/>
    <w:rsid w:val="00F6328F"/>
    <w:rsid w:val="00F662AF"/>
    <w:rsid w:val="00F716E5"/>
    <w:rsid w:val="00F72C02"/>
    <w:rsid w:val="00F75038"/>
    <w:rsid w:val="00F75FE6"/>
    <w:rsid w:val="00F76242"/>
    <w:rsid w:val="00F77BC1"/>
    <w:rsid w:val="00F82066"/>
    <w:rsid w:val="00F86D38"/>
    <w:rsid w:val="00F94E19"/>
    <w:rsid w:val="00FA041D"/>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D24"/>
    <w:rsid w:val="00FD3FC5"/>
    <w:rsid w:val="00FD4C56"/>
    <w:rsid w:val="00FD4DB9"/>
    <w:rsid w:val="00FD63EC"/>
    <w:rsid w:val="00FD6F26"/>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 w:type="character" w:customStyle="1" w:styleId="Nierozpoznanawzmianka6">
    <w:name w:val="Nierozpoznana wzmianka6"/>
    <w:basedOn w:val="Domylnaczcionkaakapitu"/>
    <w:uiPriority w:val="99"/>
    <w:semiHidden/>
    <w:unhideWhenUsed/>
    <w:rsid w:val="00A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77488353">
      <w:bodyDiv w:val="1"/>
      <w:marLeft w:val="0"/>
      <w:marRight w:val="0"/>
      <w:marTop w:val="0"/>
      <w:marBottom w:val="0"/>
      <w:divBdr>
        <w:top w:val="none" w:sz="0" w:space="0" w:color="auto"/>
        <w:left w:val="none" w:sz="0" w:space="0" w:color="auto"/>
        <w:bottom w:val="none" w:sz="0" w:space="0" w:color="auto"/>
        <w:right w:val="none" w:sz="0" w:space="0" w:color="auto"/>
      </w:divBdr>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18545067">
      <w:bodyDiv w:val="1"/>
      <w:marLeft w:val="0"/>
      <w:marRight w:val="0"/>
      <w:marTop w:val="0"/>
      <w:marBottom w:val="0"/>
      <w:divBdr>
        <w:top w:val="none" w:sz="0" w:space="0" w:color="auto"/>
        <w:left w:val="none" w:sz="0" w:space="0" w:color="auto"/>
        <w:bottom w:val="none" w:sz="0" w:space="0" w:color="auto"/>
        <w:right w:val="none" w:sz="0" w:space="0" w:color="auto"/>
      </w:divBdr>
    </w:div>
    <w:div w:id="649987285">
      <w:bodyDiv w:val="1"/>
      <w:marLeft w:val="0"/>
      <w:marRight w:val="0"/>
      <w:marTop w:val="0"/>
      <w:marBottom w:val="0"/>
      <w:divBdr>
        <w:top w:val="none" w:sz="0" w:space="0" w:color="auto"/>
        <w:left w:val="none" w:sz="0" w:space="0" w:color="auto"/>
        <w:bottom w:val="none" w:sz="0" w:space="0" w:color="auto"/>
        <w:right w:val="none" w:sz="0" w:space="0" w:color="auto"/>
      </w:divBdr>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3516015">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530757020">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25089964">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pater@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mkaczmarek@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6E069-1EA6-45EC-B0B4-C5C26DE3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28</Pages>
  <Words>12077</Words>
  <Characters>72463</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84372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Bimkiewicz Ewa</cp:lastModifiedBy>
  <cp:revision>13</cp:revision>
  <cp:lastPrinted>2021-12-22T12:51:00Z</cp:lastPrinted>
  <dcterms:created xsi:type="dcterms:W3CDTF">2022-11-15T12:12:00Z</dcterms:created>
  <dcterms:modified xsi:type="dcterms:W3CDTF">2022-12-16T11:03:00Z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