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028F" w14:textId="087AF998" w:rsidR="001750F0" w:rsidRPr="00606D88" w:rsidRDefault="001750F0" w:rsidP="00395BC6">
      <w:pPr>
        <w:pStyle w:val="Style2"/>
        <w:widowControl/>
        <w:spacing w:line="360" w:lineRule="auto"/>
        <w:ind w:right="10"/>
        <w:jc w:val="right"/>
        <w:rPr>
          <w:rStyle w:val="FontStyle27"/>
          <w:rFonts w:ascii="Times New Roman" w:hAnsi="Times New Roman" w:cs="Times New Roman"/>
          <w:sz w:val="24"/>
        </w:rPr>
      </w:pPr>
      <w:r w:rsidRPr="00606D88">
        <w:rPr>
          <w:rStyle w:val="FontStyle27"/>
          <w:rFonts w:ascii="Times New Roman" w:hAnsi="Times New Roman" w:cs="Times New Roman"/>
          <w:sz w:val="24"/>
        </w:rPr>
        <w:t>Załącznik nr 1 do SWZ</w:t>
      </w:r>
      <w:r w:rsidR="00395BC6" w:rsidRPr="00606D88">
        <w:rPr>
          <w:rStyle w:val="FontStyle27"/>
          <w:rFonts w:ascii="Times New Roman" w:hAnsi="Times New Roman" w:cs="Times New Roman"/>
          <w:sz w:val="24"/>
        </w:rPr>
        <w:t xml:space="preserve"> </w:t>
      </w:r>
      <w:r w:rsidR="00B72ADB" w:rsidRPr="00606D88">
        <w:rPr>
          <w:rStyle w:val="FontStyle27"/>
          <w:rFonts w:ascii="Times New Roman" w:hAnsi="Times New Roman" w:cs="Times New Roman"/>
          <w:sz w:val="24"/>
        </w:rPr>
        <w:t>–</w:t>
      </w:r>
      <w:r w:rsidR="00395BC6" w:rsidRPr="00606D88">
        <w:rPr>
          <w:rStyle w:val="FontStyle27"/>
          <w:rFonts w:ascii="Times New Roman" w:hAnsi="Times New Roman" w:cs="Times New Roman"/>
          <w:sz w:val="24"/>
        </w:rPr>
        <w:t xml:space="preserve"> OPZ</w:t>
      </w:r>
    </w:p>
    <w:p w14:paraId="1622C5BA" w14:textId="70C5E3A1" w:rsidR="00B72ADB" w:rsidRPr="00606D88" w:rsidRDefault="00B72ADB" w:rsidP="00395BC6">
      <w:pPr>
        <w:pStyle w:val="Style2"/>
        <w:widowControl/>
        <w:spacing w:line="360" w:lineRule="auto"/>
        <w:ind w:right="10"/>
        <w:jc w:val="right"/>
        <w:rPr>
          <w:rStyle w:val="FontStyle27"/>
          <w:rFonts w:ascii="Times New Roman" w:hAnsi="Times New Roman" w:cs="Times New Roman"/>
          <w:sz w:val="24"/>
        </w:rPr>
      </w:pPr>
    </w:p>
    <w:p w14:paraId="72BA8628" w14:textId="77777777" w:rsidR="00B72ADB" w:rsidRPr="00606D88" w:rsidRDefault="00B72ADB" w:rsidP="00395BC6">
      <w:pPr>
        <w:pStyle w:val="Style2"/>
        <w:widowControl/>
        <w:spacing w:line="360" w:lineRule="auto"/>
        <w:ind w:right="10"/>
        <w:jc w:val="right"/>
        <w:rPr>
          <w:rStyle w:val="FontStyle27"/>
          <w:rFonts w:ascii="Times New Roman" w:hAnsi="Times New Roman" w:cs="Times New Roman"/>
          <w:sz w:val="24"/>
        </w:rPr>
      </w:pPr>
    </w:p>
    <w:p w14:paraId="2151E4FB" w14:textId="3C310172" w:rsidR="001750F0" w:rsidRPr="00606D88" w:rsidRDefault="00B72ADB">
      <w:pPr>
        <w:pStyle w:val="Style3"/>
        <w:widowControl/>
        <w:numPr>
          <w:ilvl w:val="0"/>
          <w:numId w:val="1"/>
        </w:numPr>
        <w:spacing w:line="360" w:lineRule="auto"/>
        <w:ind w:right="19"/>
        <w:rPr>
          <w:rFonts w:ascii="Times New Roman" w:hAnsi="Times New Roman" w:cs="Times New Roman"/>
          <w:b/>
          <w:bCs/>
        </w:rPr>
      </w:pPr>
      <w:r w:rsidRPr="00606D88">
        <w:rPr>
          <w:rFonts w:ascii="Times New Roman" w:hAnsi="Times New Roman" w:cs="Times New Roman"/>
          <w:b/>
          <w:bCs/>
        </w:rPr>
        <w:t>OGÓLNY OPIS PRZEDMIOTU ZAMÓWIENIA</w:t>
      </w:r>
    </w:p>
    <w:p w14:paraId="5A73C41A" w14:textId="09A6C1E4" w:rsidR="00B72ADB" w:rsidRPr="00606D88" w:rsidRDefault="00B72ADB">
      <w:pPr>
        <w:widowControl/>
        <w:numPr>
          <w:ilvl w:val="1"/>
          <w:numId w:val="1"/>
        </w:numPr>
        <w:tabs>
          <w:tab w:val="clear" w:pos="360"/>
          <w:tab w:val="num" w:pos="502"/>
          <w:tab w:val="num" w:pos="928"/>
          <w:tab w:val="num" w:pos="1080"/>
        </w:tabs>
        <w:autoSpaceDE/>
        <w:autoSpaceDN/>
        <w:adjustRightInd/>
        <w:spacing w:before="120" w:line="360" w:lineRule="auto"/>
        <w:ind w:left="357" w:hanging="357"/>
        <w:jc w:val="both"/>
        <w:rPr>
          <w:rFonts w:ascii="Times New Roman" w:hAnsi="Times New Roman" w:cs="Times New Roman"/>
          <w:b/>
          <w:lang w:eastAsia="ar-SA"/>
        </w:rPr>
      </w:pPr>
      <w:r w:rsidRPr="00606D88">
        <w:rPr>
          <w:rFonts w:ascii="Times New Roman" w:hAnsi="Times New Roman" w:cs="Times New Roman"/>
          <w:bCs/>
          <w:lang w:eastAsia="ar-SA"/>
        </w:rPr>
        <w:t xml:space="preserve">Przedmiotem zamówienia jest świadczenie usługi odbioru niesegregowanych odpadów komunalnych oraz odpadów zebranych w sposób selektywny od właścicieli nieruchomości zamieszkałych oraz nieruchomości niezamieszkałych położonych na terenie Gminy Głogówek, obejmującej miasto Głogówek i 22 sołectwa, ich transport </w:t>
      </w:r>
      <w:r w:rsidRPr="00606D88">
        <w:rPr>
          <w:rFonts w:ascii="Times New Roman" w:hAnsi="Times New Roman" w:cs="Times New Roman"/>
          <w:bCs/>
          <w:lang w:eastAsia="ar-SA"/>
        </w:rPr>
        <w:br/>
        <w:t xml:space="preserve">i zagospodarowanie, zgodnie z obowiązującymi przepisami prawa oraz odbiór  </w:t>
      </w:r>
      <w:r w:rsidR="00606D88" w:rsidRPr="00606D88">
        <w:rPr>
          <w:rFonts w:ascii="Times New Roman" w:hAnsi="Times New Roman" w:cs="Times New Roman"/>
          <w:bCs/>
          <w:lang w:eastAsia="ar-SA"/>
        </w:rPr>
        <w:br/>
      </w:r>
      <w:r w:rsidRPr="00606D88">
        <w:rPr>
          <w:rFonts w:ascii="Times New Roman" w:hAnsi="Times New Roman" w:cs="Times New Roman"/>
          <w:bCs/>
          <w:lang w:eastAsia="ar-SA"/>
        </w:rPr>
        <w:t>i zagospodarowanie odpadów komunalnych  z punktu selektywnej zbiórki odpadów komunalnych ( zwanego dalej PSZOK), położonego  w miejscowości Racławice Śląskie przy zjeździe z drogi wojewódzkiej nr 417, relacji Laskowice-Klisino-Szonów-Szczyty-Racibórz, na  dz. ew. nr 67.</w:t>
      </w:r>
    </w:p>
    <w:p w14:paraId="2636ED4B" w14:textId="77777777" w:rsidR="00B72ADB" w:rsidRPr="00606D88" w:rsidRDefault="00B72ADB" w:rsidP="00B72ADB">
      <w:pPr>
        <w:tabs>
          <w:tab w:val="left" w:pos="757"/>
          <w:tab w:val="left" w:pos="759"/>
        </w:tabs>
        <w:adjustRightInd/>
        <w:spacing w:before="238" w:line="360" w:lineRule="auto"/>
        <w:ind w:left="708" w:right="249"/>
        <w:jc w:val="both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t>1) Odbiór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i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zagospodarowanie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odpadów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komunalnych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z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nieruchomości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zamieszkałych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i niezamieszkałych położonych na terenie gminy Głogówek będzie się odbywał w sposób selektywny z podziałem na:</w:t>
      </w:r>
    </w:p>
    <w:p w14:paraId="243A138A" w14:textId="77777777" w:rsidR="00B72ADB" w:rsidRPr="00606D88" w:rsidRDefault="00B72ADB">
      <w:pPr>
        <w:widowControl/>
        <w:numPr>
          <w:ilvl w:val="3"/>
          <w:numId w:val="18"/>
        </w:numPr>
        <w:tabs>
          <w:tab w:val="left" w:pos="759"/>
        </w:tabs>
        <w:autoSpaceDE/>
        <w:autoSpaceDN/>
        <w:adjustRightInd/>
        <w:spacing w:before="2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niesegregowane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(zmieszane),</w:t>
      </w:r>
    </w:p>
    <w:p w14:paraId="630C5EEF" w14:textId="77777777" w:rsidR="00B72ADB" w:rsidRPr="00606D88" w:rsidRDefault="00B72ADB">
      <w:pPr>
        <w:widowControl/>
        <w:numPr>
          <w:ilvl w:val="3"/>
          <w:numId w:val="18"/>
        </w:numPr>
        <w:tabs>
          <w:tab w:val="left" w:pos="759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tworzywa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sztuczne,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metale,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opakowania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wielomateriałowe,</w:t>
      </w:r>
    </w:p>
    <w:p w14:paraId="6CA2F3CD" w14:textId="77777777" w:rsidR="00B72ADB" w:rsidRPr="00606D88" w:rsidRDefault="00B72ADB">
      <w:pPr>
        <w:widowControl/>
        <w:numPr>
          <w:ilvl w:val="3"/>
          <w:numId w:val="18"/>
        </w:numPr>
        <w:tabs>
          <w:tab w:val="left" w:pos="759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szkło,</w:t>
      </w:r>
    </w:p>
    <w:p w14:paraId="426FFEC7" w14:textId="77777777" w:rsidR="00B72ADB" w:rsidRPr="00606D88" w:rsidRDefault="00B72ADB">
      <w:pPr>
        <w:widowControl/>
        <w:numPr>
          <w:ilvl w:val="3"/>
          <w:numId w:val="18"/>
        </w:numPr>
        <w:tabs>
          <w:tab w:val="left" w:pos="759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papier,</w:t>
      </w:r>
    </w:p>
    <w:p w14:paraId="5D8DE325" w14:textId="77777777" w:rsidR="00B72ADB" w:rsidRPr="00606D88" w:rsidRDefault="00B72ADB">
      <w:pPr>
        <w:widowControl/>
        <w:numPr>
          <w:ilvl w:val="3"/>
          <w:numId w:val="18"/>
        </w:numPr>
        <w:tabs>
          <w:tab w:val="left" w:pos="759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popiół,</w:t>
      </w:r>
    </w:p>
    <w:p w14:paraId="274FEDE4" w14:textId="77777777" w:rsidR="00B72ADB" w:rsidRPr="00606D88" w:rsidRDefault="00B72ADB" w:rsidP="00B72ADB">
      <w:pPr>
        <w:tabs>
          <w:tab w:val="left" w:pos="759"/>
        </w:tabs>
        <w:adjustRightInd/>
        <w:spacing w:line="360" w:lineRule="auto"/>
        <w:ind w:left="759"/>
        <w:jc w:val="right"/>
        <w:rPr>
          <w:rFonts w:ascii="Times New Roman" w:eastAsia="Calibri" w:hAnsi="Times New Roman" w:cs="Times New Roman"/>
          <w:lang w:eastAsia="en-US"/>
        </w:rPr>
      </w:pPr>
    </w:p>
    <w:p w14:paraId="02086962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26E31AD3" w14:textId="61BDA3A4" w:rsidR="00B72ADB" w:rsidRDefault="00B72ADB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433BC157" w14:textId="6674FC9F" w:rsidR="00606D88" w:rsidRDefault="00606D88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310C4DAF" w14:textId="400CF7F5" w:rsidR="00606D88" w:rsidRDefault="00606D88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4C91537C" w14:textId="7E3CA1F2" w:rsidR="00606D88" w:rsidRDefault="00606D88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771DC250" w14:textId="77777777" w:rsidR="00606D88" w:rsidRPr="00606D88" w:rsidRDefault="00606D88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2B0EE72A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6F123426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40660970" w14:textId="75C704DB" w:rsidR="00B72ADB" w:rsidRPr="00606D88" w:rsidRDefault="00B72ADB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spacing w:val="-2"/>
          <w:lang w:eastAsia="ar-SA"/>
        </w:rPr>
      </w:pPr>
      <w:r w:rsidRPr="00606D88">
        <w:rPr>
          <w:rFonts w:ascii="Times New Roman" w:hAnsi="Times New Roman" w:cs="Times New Roman"/>
          <w:b/>
          <w:lang w:eastAsia="ar-SA"/>
        </w:rPr>
        <w:lastRenderedPageBreak/>
        <w:t>Tabela</w:t>
      </w:r>
      <w:r w:rsidRPr="00606D88">
        <w:rPr>
          <w:rFonts w:ascii="Times New Roman" w:hAnsi="Times New Roman" w:cs="Times New Roman"/>
          <w:b/>
          <w:spacing w:val="-3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1.</w:t>
      </w:r>
      <w:r w:rsidRPr="00606D88">
        <w:rPr>
          <w:rFonts w:ascii="Times New Roman" w:hAnsi="Times New Roman" w:cs="Times New Roman"/>
          <w:b/>
          <w:spacing w:val="-1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Szacunkowa</w:t>
      </w:r>
      <w:r w:rsidRPr="00606D88">
        <w:rPr>
          <w:rFonts w:ascii="Times New Roman" w:hAnsi="Times New Roman" w:cs="Times New Roman"/>
          <w:b/>
          <w:spacing w:val="-5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masa</w:t>
      </w:r>
      <w:r w:rsidRPr="00606D88">
        <w:rPr>
          <w:rFonts w:ascii="Times New Roman" w:hAnsi="Times New Roman" w:cs="Times New Roman"/>
          <w:b/>
          <w:spacing w:val="-5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rocznych</w:t>
      </w:r>
      <w:r w:rsidRPr="00606D88">
        <w:rPr>
          <w:rFonts w:ascii="Times New Roman" w:hAnsi="Times New Roman" w:cs="Times New Roman"/>
          <w:b/>
          <w:spacing w:val="-3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odpadów</w:t>
      </w:r>
      <w:r w:rsidRPr="00606D88">
        <w:rPr>
          <w:rFonts w:ascii="Times New Roman" w:hAnsi="Times New Roman" w:cs="Times New Roman"/>
          <w:b/>
          <w:spacing w:val="-6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komunalnych</w:t>
      </w:r>
      <w:r w:rsidRPr="00606D88">
        <w:rPr>
          <w:rFonts w:ascii="Times New Roman" w:hAnsi="Times New Roman" w:cs="Times New Roman"/>
          <w:b/>
          <w:spacing w:val="-5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do</w:t>
      </w:r>
      <w:r w:rsidRPr="00606D88">
        <w:rPr>
          <w:rFonts w:ascii="Times New Roman" w:hAnsi="Times New Roman" w:cs="Times New Roman"/>
          <w:b/>
          <w:spacing w:val="-5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odebrania</w:t>
      </w:r>
      <w:r w:rsidRPr="00606D88">
        <w:rPr>
          <w:rFonts w:ascii="Times New Roman" w:hAnsi="Times New Roman" w:cs="Times New Roman"/>
          <w:b/>
          <w:spacing w:val="-3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z</w:t>
      </w:r>
      <w:r w:rsidRPr="00606D88">
        <w:rPr>
          <w:rFonts w:ascii="Times New Roman" w:hAnsi="Times New Roman" w:cs="Times New Roman"/>
          <w:b/>
          <w:spacing w:val="-2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 xml:space="preserve">nieruchomości </w:t>
      </w:r>
      <w:r w:rsidRPr="00606D88">
        <w:rPr>
          <w:rFonts w:ascii="Times New Roman" w:hAnsi="Times New Roman" w:cs="Times New Roman"/>
          <w:b/>
          <w:spacing w:val="-2"/>
          <w:lang w:eastAsia="ar-SA"/>
        </w:rPr>
        <w:t>zamieszkałych i niezamieszkałych</w:t>
      </w:r>
      <w:r w:rsidRPr="00606D88">
        <w:rPr>
          <w:rFonts w:ascii="Times New Roman" w:hAnsi="Times New Roman" w:cs="Times New Roman"/>
          <w:b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spacing w:val="-2"/>
          <w:lang w:eastAsia="ar-SA"/>
        </w:rPr>
        <w:t>w trakcie realizacji przedmiotu zamówienia</w:t>
      </w:r>
    </w:p>
    <w:p w14:paraId="2584DDB6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ind w:left="476" w:right="251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1843"/>
        <w:gridCol w:w="1843"/>
        <w:gridCol w:w="1559"/>
        <w:gridCol w:w="1553"/>
      </w:tblGrid>
      <w:tr w:rsidR="00B72ADB" w:rsidRPr="00606D88" w14:paraId="135AD1DA" w14:textId="77777777" w:rsidTr="00022B5F">
        <w:trPr>
          <w:trHeight w:val="1035"/>
        </w:trPr>
        <w:tc>
          <w:tcPr>
            <w:tcW w:w="710" w:type="dxa"/>
            <w:shd w:val="clear" w:color="auto" w:fill="D9D9D9"/>
          </w:tcPr>
          <w:p w14:paraId="753A68A7" w14:textId="77777777" w:rsidR="00B72ADB" w:rsidRPr="00606D88" w:rsidRDefault="00B72ADB" w:rsidP="00B72ADB">
            <w:pPr>
              <w:adjustRightInd/>
              <w:spacing w:before="154" w:line="360" w:lineRule="auto"/>
              <w:rPr>
                <w:rFonts w:ascii="Times New Roman" w:eastAsia="Arial" w:hAnsi="Times New Roman" w:cs="Times New Roman"/>
              </w:rPr>
            </w:pPr>
          </w:p>
          <w:p w14:paraId="5CCDD131" w14:textId="77777777" w:rsidR="00B72ADB" w:rsidRPr="00606D88" w:rsidRDefault="00B72ADB" w:rsidP="00B72ADB">
            <w:pPr>
              <w:adjustRightInd/>
              <w:spacing w:before="1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5"/>
              </w:rPr>
              <w:t>Lp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>.</w:t>
            </w:r>
          </w:p>
        </w:tc>
        <w:tc>
          <w:tcPr>
            <w:tcW w:w="2409" w:type="dxa"/>
            <w:tcBorders>
              <w:bottom w:val="single" w:sz="18" w:space="0" w:color="D9D9D9"/>
            </w:tcBorders>
            <w:shd w:val="clear" w:color="auto" w:fill="D9D9D9"/>
          </w:tcPr>
          <w:p w14:paraId="5EDF2ED3" w14:textId="77777777" w:rsidR="00B72ADB" w:rsidRPr="00606D88" w:rsidRDefault="00B72ADB" w:rsidP="00B72ADB">
            <w:pPr>
              <w:adjustRightInd/>
              <w:spacing w:before="27" w:line="360" w:lineRule="auto"/>
              <w:rPr>
                <w:rFonts w:ascii="Times New Roman" w:eastAsia="Arial" w:hAnsi="Times New Roman" w:cs="Times New Roman"/>
              </w:rPr>
            </w:pPr>
          </w:p>
          <w:p w14:paraId="33142F51" w14:textId="77777777" w:rsidR="00B72ADB" w:rsidRPr="00606D88" w:rsidRDefault="00B72ADB" w:rsidP="00B72ADB">
            <w:pPr>
              <w:adjustRightInd/>
              <w:spacing w:line="360" w:lineRule="auto"/>
              <w:ind w:left="983" w:hanging="384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Rodzaj odpadów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komunalnych</w:t>
            </w:r>
          </w:p>
        </w:tc>
        <w:tc>
          <w:tcPr>
            <w:tcW w:w="1843" w:type="dxa"/>
            <w:tcBorders>
              <w:bottom w:val="single" w:sz="18" w:space="0" w:color="D9D9D9"/>
            </w:tcBorders>
            <w:shd w:val="clear" w:color="auto" w:fill="D9D9D9"/>
          </w:tcPr>
          <w:p w14:paraId="28680806" w14:textId="77777777" w:rsidR="00B72ADB" w:rsidRPr="00606D88" w:rsidRDefault="00B72ADB" w:rsidP="00B72ADB">
            <w:pPr>
              <w:adjustRightInd/>
              <w:spacing w:before="26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Szacunkowa</w:t>
            </w:r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masa rocznych</w:t>
            </w:r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odpadów komunalnych w</w:t>
            </w:r>
          </w:p>
          <w:p w14:paraId="3A08A09A" w14:textId="77777777" w:rsidR="00B72ADB" w:rsidRPr="00606D88" w:rsidRDefault="00B72ADB" w:rsidP="00B72ADB">
            <w:pPr>
              <w:adjustRightInd/>
              <w:spacing w:before="2" w:line="360" w:lineRule="auto"/>
              <w:ind w:left="11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2024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roku</w:t>
            </w:r>
            <w:r w:rsidRPr="00606D88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[Mg]</w:t>
            </w:r>
          </w:p>
        </w:tc>
        <w:tc>
          <w:tcPr>
            <w:tcW w:w="1843" w:type="dxa"/>
            <w:tcBorders>
              <w:bottom w:val="single" w:sz="18" w:space="0" w:color="D9D9D9"/>
            </w:tcBorders>
            <w:shd w:val="clear" w:color="auto" w:fill="D9D9D9"/>
          </w:tcPr>
          <w:p w14:paraId="7806064A" w14:textId="77777777" w:rsidR="00B72ADB" w:rsidRPr="00606D88" w:rsidRDefault="00B72ADB" w:rsidP="00B72ADB">
            <w:pPr>
              <w:adjustRightInd/>
              <w:spacing w:before="26" w:line="360" w:lineRule="auto"/>
              <w:ind w:left="10" w:right="6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Szacunkowa</w:t>
            </w:r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masa rocznych</w:t>
            </w:r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odpadów komunalnych w</w:t>
            </w:r>
          </w:p>
          <w:p w14:paraId="1A2C36A0" w14:textId="77777777" w:rsidR="00B72ADB" w:rsidRPr="00606D88" w:rsidRDefault="00B72ADB" w:rsidP="00B72ADB">
            <w:pPr>
              <w:adjustRightInd/>
              <w:spacing w:before="2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2025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roku</w:t>
            </w:r>
            <w:r w:rsidRPr="00606D88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[Mg]</w:t>
            </w:r>
          </w:p>
        </w:tc>
        <w:tc>
          <w:tcPr>
            <w:tcW w:w="1559" w:type="dxa"/>
            <w:tcBorders>
              <w:bottom w:val="single" w:sz="18" w:space="0" w:color="D9D9D9"/>
            </w:tcBorders>
            <w:shd w:val="clear" w:color="auto" w:fill="D9D9D9"/>
          </w:tcPr>
          <w:p w14:paraId="2D3867C6" w14:textId="77777777" w:rsidR="00B72ADB" w:rsidRPr="00606D88" w:rsidRDefault="00B72ADB" w:rsidP="00B72ADB">
            <w:pPr>
              <w:adjustRightInd/>
              <w:spacing w:before="26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Szacunkowa</w:t>
            </w:r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masa rocznych</w:t>
            </w:r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odpadów komunalnych w2026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roku</w:t>
            </w:r>
            <w:r w:rsidRPr="00606D88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[Mg]</w:t>
            </w:r>
          </w:p>
        </w:tc>
        <w:tc>
          <w:tcPr>
            <w:tcW w:w="1553" w:type="dxa"/>
            <w:tcBorders>
              <w:bottom w:val="single" w:sz="18" w:space="0" w:color="D9D9D9"/>
            </w:tcBorders>
            <w:shd w:val="clear" w:color="auto" w:fill="D9D9D9"/>
          </w:tcPr>
          <w:p w14:paraId="67F1F3FD" w14:textId="77777777" w:rsidR="00B72ADB" w:rsidRPr="00606D88" w:rsidRDefault="00B72ADB" w:rsidP="00B72ADB">
            <w:pPr>
              <w:adjustRightInd/>
              <w:spacing w:before="2" w:line="360" w:lineRule="auto"/>
              <w:ind w:left="12" w:right="1"/>
              <w:jc w:val="center"/>
              <w:rPr>
                <w:rFonts w:ascii="Times New Roman" w:eastAsia="Arial" w:hAnsi="Times New Roman" w:cs="Times New Roman"/>
              </w:rPr>
            </w:pPr>
          </w:p>
          <w:p w14:paraId="482A21AD" w14:textId="77777777" w:rsidR="00B72ADB" w:rsidRPr="00606D88" w:rsidRDefault="00B72ADB" w:rsidP="00B72ADB">
            <w:pPr>
              <w:adjustRightInd/>
              <w:spacing w:before="2" w:line="360" w:lineRule="auto"/>
              <w:ind w:left="12" w:right="1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Szacunkowa masa rocznych odpadów komunalnych w2027 roku [Mg]</w:t>
            </w:r>
          </w:p>
        </w:tc>
      </w:tr>
      <w:tr w:rsidR="00B72ADB" w:rsidRPr="00606D88" w14:paraId="0401FDE8" w14:textId="77777777" w:rsidTr="00022B5F">
        <w:trPr>
          <w:trHeight w:val="810"/>
        </w:trPr>
        <w:tc>
          <w:tcPr>
            <w:tcW w:w="710" w:type="dxa"/>
          </w:tcPr>
          <w:p w14:paraId="1E31502B" w14:textId="77777777" w:rsidR="00B72ADB" w:rsidRPr="00606D88" w:rsidRDefault="00B72ADB" w:rsidP="00B72ADB">
            <w:pPr>
              <w:adjustRightInd/>
              <w:spacing w:before="24" w:line="360" w:lineRule="auto"/>
              <w:rPr>
                <w:rFonts w:ascii="Times New Roman" w:eastAsia="Arial" w:hAnsi="Times New Roman" w:cs="Times New Roman"/>
              </w:rPr>
            </w:pPr>
          </w:p>
          <w:p w14:paraId="64DD4F65" w14:textId="77777777" w:rsidR="00B72ADB" w:rsidRPr="00606D88" w:rsidRDefault="00B72ADB" w:rsidP="00B72ADB">
            <w:pPr>
              <w:adjustRightInd/>
              <w:spacing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1.</w:t>
            </w:r>
          </w:p>
        </w:tc>
        <w:tc>
          <w:tcPr>
            <w:tcW w:w="2409" w:type="dxa"/>
            <w:tcBorders>
              <w:top w:val="single" w:sz="18" w:space="0" w:color="D9D9D9"/>
            </w:tcBorders>
          </w:tcPr>
          <w:p w14:paraId="193BC45D" w14:textId="77777777" w:rsidR="00B72ADB" w:rsidRPr="00606D88" w:rsidRDefault="00B72ADB" w:rsidP="00B72ADB">
            <w:pPr>
              <w:adjustRightInd/>
              <w:spacing w:before="25" w:line="360" w:lineRule="auto"/>
              <w:ind w:left="28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Niesegregowane </w:t>
            </w:r>
            <w:r w:rsidRPr="00606D88">
              <w:rPr>
                <w:rFonts w:ascii="Times New Roman" w:eastAsia="Arial" w:hAnsi="Times New Roman" w:cs="Times New Roman"/>
              </w:rPr>
              <w:t>(zmieszane)</w:t>
            </w:r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 xml:space="preserve">odpady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komunalne</w:t>
            </w:r>
          </w:p>
        </w:tc>
        <w:tc>
          <w:tcPr>
            <w:tcW w:w="1843" w:type="dxa"/>
            <w:tcBorders>
              <w:top w:val="single" w:sz="18" w:space="0" w:color="D9D9D9"/>
            </w:tcBorders>
          </w:tcPr>
          <w:p w14:paraId="24E8E221" w14:textId="77777777" w:rsidR="00B72ADB" w:rsidRPr="00606D88" w:rsidRDefault="00B72ADB" w:rsidP="00B72ADB">
            <w:pPr>
              <w:adjustRightInd/>
              <w:spacing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1.800</w:t>
            </w:r>
          </w:p>
        </w:tc>
        <w:tc>
          <w:tcPr>
            <w:tcW w:w="1843" w:type="dxa"/>
            <w:tcBorders>
              <w:top w:val="single" w:sz="18" w:space="0" w:color="D9D9D9"/>
            </w:tcBorders>
          </w:tcPr>
          <w:p w14:paraId="1537C443" w14:textId="77777777" w:rsidR="00B72ADB" w:rsidRPr="00606D88" w:rsidRDefault="00B72ADB" w:rsidP="00B72ADB">
            <w:pPr>
              <w:adjustRightInd/>
              <w:spacing w:line="360" w:lineRule="auto"/>
              <w:ind w:left="10" w:right="8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3.400</w:t>
            </w:r>
          </w:p>
        </w:tc>
        <w:tc>
          <w:tcPr>
            <w:tcW w:w="1559" w:type="dxa"/>
            <w:tcBorders>
              <w:top w:val="single" w:sz="18" w:space="0" w:color="D9D9D9"/>
            </w:tcBorders>
          </w:tcPr>
          <w:p w14:paraId="177101A1" w14:textId="77777777" w:rsidR="00B72ADB" w:rsidRPr="00606D88" w:rsidRDefault="00B72ADB" w:rsidP="00B72ADB">
            <w:pPr>
              <w:adjustRightInd/>
              <w:spacing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3.400</w:t>
            </w:r>
          </w:p>
        </w:tc>
        <w:tc>
          <w:tcPr>
            <w:tcW w:w="1553" w:type="dxa"/>
            <w:tcBorders>
              <w:top w:val="single" w:sz="18" w:space="0" w:color="D9D9D9"/>
            </w:tcBorders>
          </w:tcPr>
          <w:p w14:paraId="6558354F" w14:textId="77777777" w:rsidR="00B72ADB" w:rsidRPr="00606D88" w:rsidRDefault="00B72ADB" w:rsidP="00B72ADB">
            <w:pPr>
              <w:adjustRightInd/>
              <w:spacing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3.400</w:t>
            </w:r>
          </w:p>
        </w:tc>
      </w:tr>
      <w:tr w:rsidR="00B72ADB" w:rsidRPr="00606D88" w14:paraId="79EA38ED" w14:textId="77777777" w:rsidTr="00022B5F">
        <w:trPr>
          <w:trHeight w:val="815"/>
        </w:trPr>
        <w:tc>
          <w:tcPr>
            <w:tcW w:w="710" w:type="dxa"/>
          </w:tcPr>
          <w:p w14:paraId="5B765777" w14:textId="77777777" w:rsidR="00B72ADB" w:rsidRPr="00606D88" w:rsidRDefault="00B72ADB" w:rsidP="00B72ADB">
            <w:pPr>
              <w:adjustRightInd/>
              <w:spacing w:before="30" w:line="360" w:lineRule="auto"/>
              <w:rPr>
                <w:rFonts w:ascii="Times New Roman" w:eastAsia="Arial" w:hAnsi="Times New Roman" w:cs="Times New Roman"/>
              </w:rPr>
            </w:pPr>
          </w:p>
          <w:p w14:paraId="6606542F" w14:textId="77777777" w:rsidR="00B72ADB" w:rsidRPr="00606D88" w:rsidRDefault="00B72ADB" w:rsidP="00B72ADB">
            <w:pPr>
              <w:adjustRightInd/>
              <w:spacing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2.</w:t>
            </w:r>
          </w:p>
        </w:tc>
        <w:tc>
          <w:tcPr>
            <w:tcW w:w="2409" w:type="dxa"/>
          </w:tcPr>
          <w:p w14:paraId="1BD874C1" w14:textId="77777777" w:rsidR="00B72ADB" w:rsidRPr="00606D88" w:rsidRDefault="00B72ADB" w:rsidP="00B72ADB">
            <w:pPr>
              <w:adjustRightInd/>
              <w:spacing w:before="28" w:line="360" w:lineRule="auto"/>
              <w:ind w:left="28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Tworzywa</w:t>
            </w:r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sztuczne,</w:t>
            </w:r>
            <w:r w:rsidRPr="00606D88">
              <w:rPr>
                <w:rFonts w:ascii="Times New Roman" w:eastAsia="Arial" w:hAnsi="Times New Roman" w:cs="Times New Roman"/>
                <w:spacing w:val="-1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 xml:space="preserve">metale, odpady opakowaniowe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wielomateriałowe</w:t>
            </w:r>
          </w:p>
        </w:tc>
        <w:tc>
          <w:tcPr>
            <w:tcW w:w="1843" w:type="dxa"/>
          </w:tcPr>
          <w:p w14:paraId="5A03D63F" w14:textId="77777777" w:rsidR="00B72ADB" w:rsidRPr="00606D88" w:rsidRDefault="00B72ADB" w:rsidP="00B72ADB">
            <w:pPr>
              <w:adjustRightInd/>
              <w:spacing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200</w:t>
            </w:r>
          </w:p>
        </w:tc>
        <w:tc>
          <w:tcPr>
            <w:tcW w:w="1843" w:type="dxa"/>
          </w:tcPr>
          <w:p w14:paraId="603F0953" w14:textId="77777777" w:rsidR="00B72ADB" w:rsidRPr="00606D88" w:rsidRDefault="00B72ADB" w:rsidP="00B72ADB">
            <w:pPr>
              <w:adjustRightInd/>
              <w:spacing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400</w:t>
            </w:r>
          </w:p>
        </w:tc>
        <w:tc>
          <w:tcPr>
            <w:tcW w:w="1559" w:type="dxa"/>
          </w:tcPr>
          <w:p w14:paraId="6D559835" w14:textId="77777777" w:rsidR="00B72ADB" w:rsidRPr="00606D88" w:rsidRDefault="00B72ADB" w:rsidP="00B72ADB">
            <w:pPr>
              <w:adjustRightInd/>
              <w:spacing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400</w:t>
            </w:r>
          </w:p>
        </w:tc>
        <w:tc>
          <w:tcPr>
            <w:tcW w:w="1553" w:type="dxa"/>
          </w:tcPr>
          <w:p w14:paraId="07BD080B" w14:textId="77777777" w:rsidR="00B72ADB" w:rsidRPr="00606D88" w:rsidRDefault="00B72ADB" w:rsidP="00B72ADB">
            <w:pPr>
              <w:adjustRightInd/>
              <w:spacing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400</w:t>
            </w:r>
          </w:p>
        </w:tc>
      </w:tr>
      <w:tr w:rsidR="00B72ADB" w:rsidRPr="00606D88" w14:paraId="54E0E219" w14:textId="77777777" w:rsidTr="00022B5F">
        <w:trPr>
          <w:trHeight w:val="309"/>
        </w:trPr>
        <w:tc>
          <w:tcPr>
            <w:tcW w:w="710" w:type="dxa"/>
          </w:tcPr>
          <w:p w14:paraId="2996DF60" w14:textId="77777777" w:rsidR="00B72ADB" w:rsidRPr="00606D88" w:rsidRDefault="00B72ADB" w:rsidP="00B72ADB">
            <w:pPr>
              <w:adjustRightInd/>
              <w:spacing w:before="28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3.</w:t>
            </w:r>
          </w:p>
        </w:tc>
        <w:tc>
          <w:tcPr>
            <w:tcW w:w="2409" w:type="dxa"/>
          </w:tcPr>
          <w:p w14:paraId="1C042258" w14:textId="77777777" w:rsidR="00B72ADB" w:rsidRPr="00606D88" w:rsidRDefault="00B72ADB" w:rsidP="00B72ADB">
            <w:pPr>
              <w:adjustRightInd/>
              <w:spacing w:before="28" w:line="360" w:lineRule="auto"/>
              <w:ind w:left="28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2"/>
              </w:rPr>
              <w:t>Szkło</w:t>
            </w:r>
          </w:p>
        </w:tc>
        <w:tc>
          <w:tcPr>
            <w:tcW w:w="1843" w:type="dxa"/>
          </w:tcPr>
          <w:p w14:paraId="65A653D9" w14:textId="77777777" w:rsidR="00B72ADB" w:rsidRPr="00606D88" w:rsidRDefault="00B72ADB" w:rsidP="00B72ADB">
            <w:pPr>
              <w:adjustRightInd/>
              <w:spacing w:before="28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130</w:t>
            </w:r>
          </w:p>
        </w:tc>
        <w:tc>
          <w:tcPr>
            <w:tcW w:w="1843" w:type="dxa"/>
          </w:tcPr>
          <w:p w14:paraId="38EB896B" w14:textId="77777777" w:rsidR="00B72ADB" w:rsidRPr="00606D88" w:rsidRDefault="00B72ADB" w:rsidP="00B72ADB">
            <w:pPr>
              <w:adjustRightInd/>
              <w:spacing w:before="28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250</w:t>
            </w:r>
          </w:p>
        </w:tc>
        <w:tc>
          <w:tcPr>
            <w:tcW w:w="1559" w:type="dxa"/>
          </w:tcPr>
          <w:p w14:paraId="3F03A2B1" w14:textId="77777777" w:rsidR="00B72ADB" w:rsidRPr="00606D88" w:rsidRDefault="00B72ADB" w:rsidP="00B72ADB">
            <w:pPr>
              <w:adjustRightInd/>
              <w:spacing w:before="28"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250</w:t>
            </w:r>
          </w:p>
        </w:tc>
        <w:tc>
          <w:tcPr>
            <w:tcW w:w="1553" w:type="dxa"/>
          </w:tcPr>
          <w:p w14:paraId="09852B75" w14:textId="77777777" w:rsidR="00B72ADB" w:rsidRPr="00606D88" w:rsidRDefault="00B72ADB" w:rsidP="00B72ADB">
            <w:pPr>
              <w:adjustRightInd/>
              <w:spacing w:before="28"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250</w:t>
            </w:r>
          </w:p>
        </w:tc>
      </w:tr>
      <w:tr w:rsidR="00B72ADB" w:rsidRPr="00606D88" w14:paraId="3F46C4B1" w14:textId="77777777" w:rsidTr="00022B5F">
        <w:trPr>
          <w:trHeight w:val="309"/>
        </w:trPr>
        <w:tc>
          <w:tcPr>
            <w:tcW w:w="710" w:type="dxa"/>
          </w:tcPr>
          <w:p w14:paraId="524EB492" w14:textId="77777777" w:rsidR="00B72ADB" w:rsidRPr="00606D88" w:rsidRDefault="00B72ADB" w:rsidP="00B72ADB">
            <w:pPr>
              <w:adjustRightInd/>
              <w:spacing w:before="28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4.</w:t>
            </w:r>
          </w:p>
        </w:tc>
        <w:tc>
          <w:tcPr>
            <w:tcW w:w="2409" w:type="dxa"/>
          </w:tcPr>
          <w:p w14:paraId="30721690" w14:textId="77777777" w:rsidR="00B72ADB" w:rsidRPr="00606D88" w:rsidRDefault="00B72ADB" w:rsidP="00B72ADB">
            <w:pPr>
              <w:adjustRightInd/>
              <w:spacing w:before="28" w:line="360" w:lineRule="auto"/>
              <w:ind w:left="28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2"/>
              </w:rPr>
              <w:t>Papier</w:t>
            </w:r>
          </w:p>
        </w:tc>
        <w:tc>
          <w:tcPr>
            <w:tcW w:w="1843" w:type="dxa"/>
          </w:tcPr>
          <w:p w14:paraId="23D85DC4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50</w:t>
            </w:r>
          </w:p>
        </w:tc>
        <w:tc>
          <w:tcPr>
            <w:tcW w:w="1843" w:type="dxa"/>
          </w:tcPr>
          <w:p w14:paraId="3E91FEAC" w14:textId="77777777" w:rsidR="00B72ADB" w:rsidRPr="00606D88" w:rsidRDefault="00B72ADB" w:rsidP="00B72ADB">
            <w:pPr>
              <w:adjustRightInd/>
              <w:spacing w:before="28" w:line="360" w:lineRule="auto"/>
              <w:ind w:left="10" w:right="8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90</w:t>
            </w:r>
          </w:p>
        </w:tc>
        <w:tc>
          <w:tcPr>
            <w:tcW w:w="1559" w:type="dxa"/>
          </w:tcPr>
          <w:p w14:paraId="01E3D77E" w14:textId="77777777" w:rsidR="00B72ADB" w:rsidRPr="00606D88" w:rsidRDefault="00B72ADB" w:rsidP="00B72ADB">
            <w:pPr>
              <w:adjustRightInd/>
              <w:spacing w:before="28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90</w:t>
            </w:r>
          </w:p>
        </w:tc>
        <w:tc>
          <w:tcPr>
            <w:tcW w:w="1553" w:type="dxa"/>
          </w:tcPr>
          <w:p w14:paraId="1CCEA96F" w14:textId="77777777" w:rsidR="00B72ADB" w:rsidRPr="00606D88" w:rsidRDefault="00B72ADB" w:rsidP="00B72ADB">
            <w:pPr>
              <w:adjustRightInd/>
              <w:spacing w:before="28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90</w:t>
            </w:r>
          </w:p>
        </w:tc>
      </w:tr>
      <w:tr w:rsidR="00B72ADB" w:rsidRPr="00606D88" w14:paraId="6B26ACB1" w14:textId="77777777" w:rsidTr="00022B5F">
        <w:trPr>
          <w:trHeight w:val="323"/>
        </w:trPr>
        <w:tc>
          <w:tcPr>
            <w:tcW w:w="710" w:type="dxa"/>
          </w:tcPr>
          <w:p w14:paraId="18F4A214" w14:textId="77777777" w:rsidR="00B72ADB" w:rsidRPr="00606D88" w:rsidRDefault="00B72ADB" w:rsidP="00B72ADB">
            <w:pPr>
              <w:adjustRightInd/>
              <w:spacing w:before="36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6.</w:t>
            </w:r>
          </w:p>
        </w:tc>
        <w:tc>
          <w:tcPr>
            <w:tcW w:w="2409" w:type="dxa"/>
          </w:tcPr>
          <w:p w14:paraId="7BFAA2B1" w14:textId="77777777" w:rsidR="00B72ADB" w:rsidRPr="00606D88" w:rsidRDefault="00B72ADB" w:rsidP="00B72ADB">
            <w:pPr>
              <w:adjustRightInd/>
              <w:spacing w:before="36" w:line="360" w:lineRule="auto"/>
              <w:ind w:left="28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2"/>
              </w:rPr>
              <w:t>Popiół</w:t>
            </w:r>
          </w:p>
        </w:tc>
        <w:tc>
          <w:tcPr>
            <w:tcW w:w="1843" w:type="dxa"/>
          </w:tcPr>
          <w:p w14:paraId="594060CD" w14:textId="77777777" w:rsidR="00B72ADB" w:rsidRPr="00606D88" w:rsidRDefault="00B72ADB" w:rsidP="00B72ADB">
            <w:pPr>
              <w:adjustRightInd/>
              <w:spacing w:before="36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250</w:t>
            </w:r>
          </w:p>
        </w:tc>
        <w:tc>
          <w:tcPr>
            <w:tcW w:w="1843" w:type="dxa"/>
          </w:tcPr>
          <w:p w14:paraId="15CE8618" w14:textId="77777777" w:rsidR="00B72ADB" w:rsidRPr="00606D88" w:rsidRDefault="00B72ADB" w:rsidP="00B72ADB">
            <w:pPr>
              <w:adjustRightInd/>
              <w:spacing w:before="36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500</w:t>
            </w:r>
          </w:p>
        </w:tc>
        <w:tc>
          <w:tcPr>
            <w:tcW w:w="1559" w:type="dxa"/>
          </w:tcPr>
          <w:p w14:paraId="2EFB1698" w14:textId="77777777" w:rsidR="00B72ADB" w:rsidRPr="00606D88" w:rsidRDefault="00B72ADB" w:rsidP="00B72ADB">
            <w:pPr>
              <w:adjustRightInd/>
              <w:spacing w:before="36"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500</w:t>
            </w:r>
          </w:p>
        </w:tc>
        <w:tc>
          <w:tcPr>
            <w:tcW w:w="1553" w:type="dxa"/>
          </w:tcPr>
          <w:p w14:paraId="719E90D2" w14:textId="77777777" w:rsidR="00B72ADB" w:rsidRPr="00606D88" w:rsidRDefault="00B72ADB" w:rsidP="00B72ADB">
            <w:pPr>
              <w:adjustRightInd/>
              <w:spacing w:before="36"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500</w:t>
            </w:r>
          </w:p>
        </w:tc>
      </w:tr>
      <w:tr w:rsidR="00B72ADB" w:rsidRPr="00606D88" w14:paraId="09AC2A2E" w14:textId="77777777" w:rsidTr="00022B5F">
        <w:trPr>
          <w:trHeight w:val="362"/>
        </w:trPr>
        <w:tc>
          <w:tcPr>
            <w:tcW w:w="710" w:type="dxa"/>
          </w:tcPr>
          <w:p w14:paraId="45BBEB6D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7.</w:t>
            </w:r>
          </w:p>
        </w:tc>
        <w:tc>
          <w:tcPr>
            <w:tcW w:w="2409" w:type="dxa"/>
          </w:tcPr>
          <w:p w14:paraId="55438871" w14:textId="77777777" w:rsidR="00B72ADB" w:rsidRPr="00606D88" w:rsidRDefault="00B72ADB" w:rsidP="00B72ADB">
            <w:pPr>
              <w:adjustRightInd/>
              <w:spacing w:before="55" w:line="360" w:lineRule="auto"/>
              <w:ind w:left="90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wielkogabarytowe</w:t>
            </w:r>
          </w:p>
        </w:tc>
        <w:tc>
          <w:tcPr>
            <w:tcW w:w="1843" w:type="dxa"/>
          </w:tcPr>
          <w:p w14:paraId="1AD63AB5" w14:textId="77777777" w:rsidR="00B72ADB" w:rsidRPr="00606D88" w:rsidRDefault="00B72ADB" w:rsidP="00B72ADB">
            <w:pPr>
              <w:adjustRightInd/>
              <w:spacing w:before="55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70</w:t>
            </w:r>
          </w:p>
        </w:tc>
        <w:tc>
          <w:tcPr>
            <w:tcW w:w="1843" w:type="dxa"/>
          </w:tcPr>
          <w:p w14:paraId="2796FB8F" w14:textId="77777777" w:rsidR="00B72ADB" w:rsidRPr="00606D88" w:rsidRDefault="00B72ADB" w:rsidP="00B72ADB">
            <w:pPr>
              <w:adjustRightInd/>
              <w:spacing w:before="55" w:line="360" w:lineRule="auto"/>
              <w:ind w:left="10" w:right="8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70</w:t>
            </w:r>
          </w:p>
        </w:tc>
        <w:tc>
          <w:tcPr>
            <w:tcW w:w="1559" w:type="dxa"/>
          </w:tcPr>
          <w:p w14:paraId="663D7390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70</w:t>
            </w:r>
          </w:p>
        </w:tc>
        <w:tc>
          <w:tcPr>
            <w:tcW w:w="1553" w:type="dxa"/>
          </w:tcPr>
          <w:p w14:paraId="5E875A9D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70</w:t>
            </w:r>
          </w:p>
        </w:tc>
      </w:tr>
      <w:tr w:rsidR="00B72ADB" w:rsidRPr="00606D88" w14:paraId="3EEBECDE" w14:textId="77777777" w:rsidTr="00022B5F">
        <w:trPr>
          <w:trHeight w:val="361"/>
        </w:trPr>
        <w:tc>
          <w:tcPr>
            <w:tcW w:w="710" w:type="dxa"/>
          </w:tcPr>
          <w:p w14:paraId="2CDAE4D4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8.</w:t>
            </w:r>
          </w:p>
        </w:tc>
        <w:tc>
          <w:tcPr>
            <w:tcW w:w="2409" w:type="dxa"/>
          </w:tcPr>
          <w:p w14:paraId="648962BE" w14:textId="77777777" w:rsidR="00B72ADB" w:rsidRPr="00606D88" w:rsidRDefault="00B72ADB" w:rsidP="00B72ADB">
            <w:pPr>
              <w:adjustRightInd/>
              <w:spacing w:before="55" w:line="360" w:lineRule="auto"/>
              <w:ind w:left="28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Baterie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akumulatory</w:t>
            </w:r>
            <w:proofErr w:type="spellEnd"/>
          </w:p>
        </w:tc>
        <w:tc>
          <w:tcPr>
            <w:tcW w:w="1843" w:type="dxa"/>
          </w:tcPr>
          <w:p w14:paraId="059E090A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0,1</w:t>
            </w:r>
          </w:p>
        </w:tc>
        <w:tc>
          <w:tcPr>
            <w:tcW w:w="1843" w:type="dxa"/>
          </w:tcPr>
          <w:p w14:paraId="1ACD7B55" w14:textId="77777777" w:rsidR="00B72ADB" w:rsidRPr="00606D88" w:rsidRDefault="00B72ADB" w:rsidP="00B72ADB">
            <w:pPr>
              <w:adjustRightInd/>
              <w:spacing w:before="55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0,1</w:t>
            </w:r>
          </w:p>
        </w:tc>
        <w:tc>
          <w:tcPr>
            <w:tcW w:w="1559" w:type="dxa"/>
          </w:tcPr>
          <w:p w14:paraId="58013648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0,1</w:t>
            </w:r>
          </w:p>
        </w:tc>
        <w:tc>
          <w:tcPr>
            <w:tcW w:w="1553" w:type="dxa"/>
          </w:tcPr>
          <w:p w14:paraId="418C5028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0,1</w:t>
            </w:r>
          </w:p>
        </w:tc>
      </w:tr>
      <w:tr w:rsidR="00B72ADB" w:rsidRPr="00606D88" w14:paraId="58193D28" w14:textId="77777777" w:rsidTr="00022B5F">
        <w:trPr>
          <w:trHeight w:val="564"/>
        </w:trPr>
        <w:tc>
          <w:tcPr>
            <w:tcW w:w="710" w:type="dxa"/>
          </w:tcPr>
          <w:p w14:paraId="7BEACE6C" w14:textId="77777777" w:rsidR="00B72ADB" w:rsidRPr="00606D88" w:rsidRDefault="00B72ADB" w:rsidP="00B72ADB">
            <w:pPr>
              <w:adjustRightInd/>
              <w:spacing w:before="156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9.</w:t>
            </w:r>
          </w:p>
        </w:tc>
        <w:tc>
          <w:tcPr>
            <w:tcW w:w="2409" w:type="dxa"/>
          </w:tcPr>
          <w:p w14:paraId="79FDF3E6" w14:textId="77777777" w:rsidR="00B72ADB" w:rsidRPr="00606D88" w:rsidRDefault="00B72ADB" w:rsidP="00B72ADB">
            <w:pPr>
              <w:adjustRightInd/>
              <w:spacing w:before="28" w:line="360" w:lineRule="auto"/>
              <w:ind w:left="28" w:right="331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Zużyty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sprzęt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elektryczny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40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elektroniczny</w:t>
            </w:r>
            <w:proofErr w:type="spellEnd"/>
          </w:p>
        </w:tc>
        <w:tc>
          <w:tcPr>
            <w:tcW w:w="1843" w:type="dxa"/>
          </w:tcPr>
          <w:p w14:paraId="1E82C9B3" w14:textId="77777777" w:rsidR="00B72ADB" w:rsidRPr="00606D88" w:rsidRDefault="00B72ADB" w:rsidP="00B72ADB">
            <w:pPr>
              <w:adjustRightInd/>
              <w:spacing w:before="156" w:line="360" w:lineRule="auto"/>
              <w:ind w:left="10" w:right="3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1A809758" w14:textId="77777777" w:rsidR="00B72ADB" w:rsidRPr="00606D88" w:rsidRDefault="00B72ADB" w:rsidP="00B72ADB">
            <w:pPr>
              <w:adjustRightInd/>
              <w:spacing w:before="156" w:line="360" w:lineRule="auto"/>
              <w:ind w:left="10" w:right="3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523AD11A" w14:textId="77777777" w:rsidR="00B72ADB" w:rsidRPr="00606D88" w:rsidRDefault="00B72ADB" w:rsidP="00B72ADB">
            <w:pPr>
              <w:adjustRightInd/>
              <w:spacing w:before="156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553" w:type="dxa"/>
          </w:tcPr>
          <w:p w14:paraId="3574ACE2" w14:textId="77777777" w:rsidR="00B72ADB" w:rsidRPr="00606D88" w:rsidRDefault="00B72ADB" w:rsidP="00B72ADB">
            <w:pPr>
              <w:adjustRightInd/>
              <w:spacing w:before="156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</w:t>
            </w:r>
          </w:p>
        </w:tc>
      </w:tr>
      <w:tr w:rsidR="00B72ADB" w:rsidRPr="00606D88" w14:paraId="59A0985E" w14:textId="77777777" w:rsidTr="00022B5F">
        <w:trPr>
          <w:trHeight w:val="361"/>
        </w:trPr>
        <w:tc>
          <w:tcPr>
            <w:tcW w:w="710" w:type="dxa"/>
          </w:tcPr>
          <w:p w14:paraId="5B4C0650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10.</w:t>
            </w:r>
          </w:p>
        </w:tc>
        <w:tc>
          <w:tcPr>
            <w:tcW w:w="2409" w:type="dxa"/>
          </w:tcPr>
          <w:p w14:paraId="0E9B22A7" w14:textId="77777777" w:rsidR="00B72ADB" w:rsidRPr="00606D88" w:rsidRDefault="00B72ADB" w:rsidP="00B72ADB">
            <w:pPr>
              <w:adjustRightInd/>
              <w:spacing w:before="55" w:line="360" w:lineRule="auto"/>
              <w:ind w:left="28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Przeterminowane</w:t>
            </w:r>
            <w:r w:rsidRPr="00606D88">
              <w:rPr>
                <w:rFonts w:ascii="Times New Roman" w:eastAsia="Arial" w:hAnsi="Times New Roman" w:cs="Times New Roman"/>
                <w:spacing w:val="-1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leki</w:t>
            </w:r>
          </w:p>
        </w:tc>
        <w:tc>
          <w:tcPr>
            <w:tcW w:w="1843" w:type="dxa"/>
          </w:tcPr>
          <w:p w14:paraId="708D103F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0,35</w:t>
            </w:r>
          </w:p>
        </w:tc>
        <w:tc>
          <w:tcPr>
            <w:tcW w:w="1843" w:type="dxa"/>
          </w:tcPr>
          <w:p w14:paraId="6EB527D6" w14:textId="77777777" w:rsidR="00B72ADB" w:rsidRPr="00606D88" w:rsidRDefault="00B72ADB" w:rsidP="00B72ADB">
            <w:pPr>
              <w:adjustRightInd/>
              <w:spacing w:before="55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0,7</w:t>
            </w:r>
          </w:p>
        </w:tc>
        <w:tc>
          <w:tcPr>
            <w:tcW w:w="1559" w:type="dxa"/>
          </w:tcPr>
          <w:p w14:paraId="36C62CC3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0,7</w:t>
            </w:r>
          </w:p>
        </w:tc>
        <w:tc>
          <w:tcPr>
            <w:tcW w:w="1553" w:type="dxa"/>
          </w:tcPr>
          <w:p w14:paraId="6BAFFD98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0,7</w:t>
            </w:r>
          </w:p>
        </w:tc>
      </w:tr>
      <w:tr w:rsidR="00B72ADB" w:rsidRPr="00606D88" w14:paraId="57D4E04C" w14:textId="77777777" w:rsidTr="00022B5F">
        <w:trPr>
          <w:trHeight w:val="362"/>
        </w:trPr>
        <w:tc>
          <w:tcPr>
            <w:tcW w:w="3119" w:type="dxa"/>
            <w:gridSpan w:val="2"/>
          </w:tcPr>
          <w:p w14:paraId="01023A93" w14:textId="77777777" w:rsidR="00B72ADB" w:rsidRPr="00606D88" w:rsidRDefault="00B72ADB" w:rsidP="00B72ADB">
            <w:pPr>
              <w:adjustRightInd/>
              <w:spacing w:before="55" w:line="360" w:lineRule="auto"/>
              <w:ind w:left="28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  <w:spacing w:val="-4"/>
              </w:rPr>
              <w:t>SUMA</w:t>
            </w:r>
          </w:p>
        </w:tc>
        <w:tc>
          <w:tcPr>
            <w:tcW w:w="1843" w:type="dxa"/>
          </w:tcPr>
          <w:p w14:paraId="4D8DC682" w14:textId="77777777" w:rsidR="00B72ADB" w:rsidRPr="00606D88" w:rsidRDefault="00B72ADB" w:rsidP="00B72ADB">
            <w:pPr>
              <w:adjustRightInd/>
              <w:spacing w:before="55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</w:rPr>
              <w:t>2505,45</w:t>
            </w:r>
          </w:p>
        </w:tc>
        <w:tc>
          <w:tcPr>
            <w:tcW w:w="1843" w:type="dxa"/>
          </w:tcPr>
          <w:p w14:paraId="53055067" w14:textId="77777777" w:rsidR="00B72ADB" w:rsidRPr="00606D88" w:rsidRDefault="00B72ADB" w:rsidP="00B72ADB">
            <w:pPr>
              <w:adjustRightInd/>
              <w:spacing w:before="55" w:line="360" w:lineRule="auto"/>
              <w:ind w:left="10" w:right="3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</w:rPr>
              <w:t>4715,80</w:t>
            </w:r>
          </w:p>
        </w:tc>
        <w:tc>
          <w:tcPr>
            <w:tcW w:w="1559" w:type="dxa"/>
          </w:tcPr>
          <w:p w14:paraId="0DEA694C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</w:rPr>
              <w:t>4715,80</w:t>
            </w:r>
          </w:p>
        </w:tc>
        <w:tc>
          <w:tcPr>
            <w:tcW w:w="1553" w:type="dxa"/>
          </w:tcPr>
          <w:p w14:paraId="74D62EF8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</w:rPr>
              <w:t>4715,80</w:t>
            </w:r>
          </w:p>
        </w:tc>
      </w:tr>
      <w:tr w:rsidR="00B72ADB" w:rsidRPr="00606D88" w14:paraId="397B66FA" w14:textId="77777777" w:rsidTr="00022B5F">
        <w:trPr>
          <w:trHeight w:val="362"/>
        </w:trPr>
        <w:tc>
          <w:tcPr>
            <w:tcW w:w="3119" w:type="dxa"/>
            <w:gridSpan w:val="2"/>
          </w:tcPr>
          <w:p w14:paraId="1CAD955C" w14:textId="77777777" w:rsidR="00B72ADB" w:rsidRPr="00606D88" w:rsidRDefault="00B72ADB" w:rsidP="00B72ADB">
            <w:pPr>
              <w:adjustRightInd/>
              <w:spacing w:before="55" w:line="360" w:lineRule="auto"/>
              <w:ind w:left="28"/>
              <w:rPr>
                <w:rFonts w:ascii="Times New Roman" w:eastAsia="Arial" w:hAnsi="Times New Roman" w:cs="Times New Roman"/>
                <w:b/>
                <w:spacing w:val="-4"/>
              </w:rPr>
            </w:pPr>
            <w:r w:rsidRPr="00606D88">
              <w:rPr>
                <w:rFonts w:ascii="Times New Roman" w:eastAsia="Arial" w:hAnsi="Times New Roman" w:cs="Times New Roman"/>
                <w:b/>
                <w:spacing w:val="-4"/>
              </w:rPr>
              <w:t>ŁĄCZNIE</w:t>
            </w:r>
          </w:p>
        </w:tc>
        <w:tc>
          <w:tcPr>
            <w:tcW w:w="6798" w:type="dxa"/>
            <w:gridSpan w:val="4"/>
          </w:tcPr>
          <w:p w14:paraId="4A47A46B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</w:rPr>
              <w:t>16.652,85 Mg</w:t>
            </w:r>
          </w:p>
        </w:tc>
      </w:tr>
    </w:tbl>
    <w:p w14:paraId="2EFDF9BA" w14:textId="77777777" w:rsidR="00B72ADB" w:rsidRPr="00606D88" w:rsidRDefault="00B72ADB" w:rsidP="00B72ADB">
      <w:pPr>
        <w:tabs>
          <w:tab w:val="left" w:pos="1196"/>
          <w:tab w:val="left" w:pos="1258"/>
        </w:tabs>
        <w:adjustRightInd/>
        <w:spacing w:before="240" w:after="200" w:line="360" w:lineRule="auto"/>
        <w:ind w:left="502" w:right="254"/>
        <w:contextualSpacing/>
        <w:rPr>
          <w:rFonts w:ascii="Times New Roman" w:eastAsia="Calibri" w:hAnsi="Times New Roman" w:cs="Times New Roman"/>
          <w:lang w:eastAsia="en-US"/>
        </w:rPr>
      </w:pPr>
    </w:p>
    <w:p w14:paraId="487042BC" w14:textId="17799962" w:rsidR="00B72ADB" w:rsidRPr="00606D88" w:rsidRDefault="00B72ADB" w:rsidP="00B72ADB">
      <w:pPr>
        <w:tabs>
          <w:tab w:val="left" w:pos="1196"/>
          <w:tab w:val="left" w:pos="1258"/>
        </w:tabs>
        <w:adjustRightInd/>
        <w:spacing w:before="240" w:after="200" w:line="360" w:lineRule="auto"/>
        <w:ind w:left="502" w:right="254"/>
        <w:contextualSpacing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2)Wykonawca zobowiązany jest do odbioru odpadów komunalnych gromadzonych na nieruchomościach z następującą częstotliwością:</w:t>
      </w:r>
    </w:p>
    <w:p w14:paraId="15BCF294" w14:textId="77777777" w:rsidR="00B72ADB" w:rsidRPr="00606D88" w:rsidRDefault="00B72ADB">
      <w:pPr>
        <w:widowControl/>
        <w:numPr>
          <w:ilvl w:val="0"/>
          <w:numId w:val="17"/>
        </w:numPr>
        <w:tabs>
          <w:tab w:val="left" w:pos="902"/>
        </w:tabs>
        <w:autoSpaceDE/>
        <w:autoSpaceDN/>
        <w:adjustRightInd/>
        <w:spacing w:before="121" w:line="360" w:lineRule="auto"/>
        <w:ind w:left="902" w:hanging="284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zabudowa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jednorodzinna:</w:t>
      </w:r>
    </w:p>
    <w:p w14:paraId="0CB2C7CC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3" w:line="360" w:lineRule="auto"/>
        <w:ind w:right="25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niesegregowane (zmieszane) odpady komunalne – nie rzadziej niż jeden raz na dwa tygodnie;</w:t>
      </w:r>
    </w:p>
    <w:p w14:paraId="41A7A125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3" w:line="360" w:lineRule="auto"/>
        <w:ind w:right="251" w:hanging="51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tworzywa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sztuczne,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metale,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opakowaniowe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wielomateriałowe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 rzadziej niż raz na miesiąc;</w:t>
      </w:r>
    </w:p>
    <w:p w14:paraId="56DDDF95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2" w:line="360" w:lineRule="auto"/>
        <w:ind w:hanging="518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papieru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dwa miesiące;</w:t>
      </w:r>
    </w:p>
    <w:p w14:paraId="18D73A7D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line="360" w:lineRule="auto"/>
        <w:ind w:hanging="518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szkło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 rzadziej niż jeden raz na dwa miesiące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;</w:t>
      </w:r>
    </w:p>
    <w:p w14:paraId="13EB7B58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6"/>
        </w:tabs>
        <w:autoSpaceDE/>
        <w:autoSpaceDN/>
        <w:adjustRightInd/>
        <w:spacing w:before="5" w:line="360" w:lineRule="auto"/>
        <w:ind w:left="1916" w:right="256" w:hanging="54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popiół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dwa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tygodnie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okresie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zimowym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listopada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30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kwietnia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>.</w:t>
      </w:r>
    </w:p>
    <w:p w14:paraId="4BE79FB5" w14:textId="77777777" w:rsidR="00B72ADB" w:rsidRPr="00606D88" w:rsidRDefault="00B72ADB">
      <w:pPr>
        <w:widowControl/>
        <w:numPr>
          <w:ilvl w:val="0"/>
          <w:numId w:val="17"/>
        </w:numPr>
        <w:tabs>
          <w:tab w:val="left" w:pos="1074"/>
        </w:tabs>
        <w:autoSpaceDE/>
        <w:autoSpaceDN/>
        <w:adjustRightInd/>
        <w:spacing w:before="2" w:line="360" w:lineRule="auto"/>
        <w:ind w:left="1074" w:hanging="4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zabudowa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wielorodzinna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:</w:t>
      </w:r>
    </w:p>
    <w:p w14:paraId="0FE6BA33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3" w:line="360" w:lineRule="auto"/>
        <w:ind w:right="250" w:hanging="57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niesegregowane (zmieszane) odpady komunalne – nie rzadziej niż jeden raz na tydzień;</w:t>
      </w:r>
    </w:p>
    <w:p w14:paraId="2181E908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4" w:line="360" w:lineRule="auto"/>
        <w:ind w:right="251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tworzywa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sztuczne,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metale,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opakowaniowe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wielomateriałowe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 rzadziej niż jeden raz  na dwa tygodnie;</w:t>
      </w:r>
    </w:p>
    <w:p w14:paraId="0FD59BB8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1" w:line="360" w:lineRule="auto"/>
        <w:ind w:hanging="566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papieru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miesiąc;</w:t>
      </w:r>
    </w:p>
    <w:p w14:paraId="10C3A415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line="360" w:lineRule="auto"/>
        <w:ind w:hanging="566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szkło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;</w:t>
      </w:r>
    </w:p>
    <w:p w14:paraId="3C7A82FC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3" w:line="360" w:lineRule="auto"/>
        <w:ind w:right="257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popiół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dwa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tygodnie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okresie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zimowym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listopada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30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kwietnia.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</w:p>
    <w:p w14:paraId="42FFD0B8" w14:textId="77777777" w:rsidR="00B72ADB" w:rsidRPr="00606D88" w:rsidRDefault="00B72ADB">
      <w:pPr>
        <w:widowControl/>
        <w:numPr>
          <w:ilvl w:val="0"/>
          <w:numId w:val="17"/>
        </w:numPr>
        <w:tabs>
          <w:tab w:val="left" w:pos="1040"/>
          <w:tab w:val="left" w:pos="1042"/>
        </w:tabs>
        <w:autoSpaceDE/>
        <w:autoSpaceDN/>
        <w:adjustRightInd/>
        <w:spacing w:line="360" w:lineRule="auto"/>
        <w:ind w:left="1042" w:right="257" w:hanging="42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nieruchomości, na których nie zamieszkują mieszkańcy, ale powstają odpady komunalne</w:t>
      </w:r>
      <w:r w:rsidRPr="00606D88">
        <w:rPr>
          <w:rFonts w:ascii="Times New Roman" w:eastAsia="Calibri" w:hAnsi="Times New Roman" w:cs="Times New Roman"/>
          <w:spacing w:val="77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oraz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nieruchomości,</w:t>
      </w:r>
      <w:r w:rsidRPr="00606D88">
        <w:rPr>
          <w:rFonts w:ascii="Times New Roman" w:eastAsia="Calibri" w:hAnsi="Times New Roman" w:cs="Times New Roman"/>
          <w:spacing w:val="79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75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których</w:t>
      </w:r>
      <w:r w:rsidRPr="00606D88">
        <w:rPr>
          <w:rFonts w:ascii="Times New Roman" w:eastAsia="Calibri" w:hAnsi="Times New Roman" w:cs="Times New Roman"/>
          <w:spacing w:val="73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77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części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zamieszkują</w:t>
      </w:r>
      <w:r w:rsidRPr="00606D88">
        <w:rPr>
          <w:rFonts w:ascii="Times New Roman" w:eastAsia="Calibri" w:hAnsi="Times New Roman" w:cs="Times New Roman"/>
          <w:spacing w:val="75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mieszkańcy, a w części nie zamieszkują mieszkańcy, a powstają odpady komunalne:</w:t>
      </w:r>
    </w:p>
    <w:p w14:paraId="6AF6EE25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6"/>
        </w:tabs>
        <w:autoSpaceDE/>
        <w:autoSpaceDN/>
        <w:adjustRightInd/>
        <w:spacing w:before="4" w:line="360" w:lineRule="auto"/>
        <w:ind w:left="1916" w:right="250" w:hanging="54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niesegregowane (zmieszane) odpady komunalne – nie rzadziej niż jeden raz na dwa tygodnie;</w:t>
      </w:r>
    </w:p>
    <w:p w14:paraId="1E1AF056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6"/>
        </w:tabs>
        <w:autoSpaceDE/>
        <w:autoSpaceDN/>
        <w:adjustRightInd/>
        <w:spacing w:before="3" w:line="360" w:lineRule="auto"/>
        <w:ind w:left="1916" w:right="253" w:hanging="54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tworzywa sztuczne, metale, odpady opakowaniowe wielomateriałowe – nie rzadziej niż jeden raz na miesiąc;</w:t>
      </w:r>
    </w:p>
    <w:p w14:paraId="0A82E67E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5"/>
        </w:tabs>
        <w:autoSpaceDE/>
        <w:autoSpaceDN/>
        <w:adjustRightInd/>
        <w:spacing w:line="360" w:lineRule="auto"/>
        <w:ind w:left="1915" w:hanging="539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papieru -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dwa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miesiące;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</w:p>
    <w:p w14:paraId="5AD11BAE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6"/>
        </w:tabs>
        <w:autoSpaceDE/>
        <w:autoSpaceDN/>
        <w:adjustRightInd/>
        <w:spacing w:line="360" w:lineRule="auto"/>
        <w:ind w:left="1916" w:hanging="54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szkło -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dwa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;</w:t>
      </w:r>
    </w:p>
    <w:p w14:paraId="231FCCFC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6"/>
        </w:tabs>
        <w:autoSpaceDE/>
        <w:autoSpaceDN/>
        <w:adjustRightInd/>
        <w:spacing w:line="360" w:lineRule="auto"/>
        <w:ind w:left="1916" w:right="252" w:hanging="54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popiół – nie rzadziej niż jeden raz na dwa tygodnie w okresie zimowym od 1 listopada do 30 kwietnia. </w:t>
      </w:r>
    </w:p>
    <w:p w14:paraId="305C322C" w14:textId="77777777" w:rsidR="00B72ADB" w:rsidRPr="00606D88" w:rsidRDefault="00B72ADB" w:rsidP="00B72ADB">
      <w:pPr>
        <w:tabs>
          <w:tab w:val="left" w:pos="1916"/>
        </w:tabs>
        <w:adjustRightInd/>
        <w:spacing w:line="360" w:lineRule="auto"/>
        <w:ind w:left="142" w:right="252"/>
        <w:jc w:val="both"/>
        <w:rPr>
          <w:rFonts w:ascii="Times New Roman" w:hAnsi="Times New Roman" w:cs="Times New Roman"/>
        </w:rPr>
      </w:pPr>
    </w:p>
    <w:p w14:paraId="1607B32B" w14:textId="60622617" w:rsidR="00B72ADB" w:rsidRPr="00606D88" w:rsidRDefault="00B72ADB" w:rsidP="00B72ADB">
      <w:pPr>
        <w:tabs>
          <w:tab w:val="left" w:pos="1916"/>
        </w:tabs>
        <w:adjustRightInd/>
        <w:spacing w:line="360" w:lineRule="auto"/>
        <w:ind w:left="142" w:right="252"/>
        <w:jc w:val="both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lastRenderedPageBreak/>
        <w:t>3) Wykonawca zobowiązany jest do zagospodarowania odebranych od właścicieli nieruchomości odpadów komunalnych zebranych w sposób selektywny w instalacji odzysku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i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unieszkodliwiania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odpadów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zgodnie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z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hierarchią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postępowania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z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odpadami, o której mowa w art. 17 ustawy o odpadach.</w:t>
      </w:r>
    </w:p>
    <w:p w14:paraId="4071475F" w14:textId="77777777" w:rsidR="00B72ADB" w:rsidRPr="00606D88" w:rsidRDefault="00B72ADB" w:rsidP="00B72ADB">
      <w:pPr>
        <w:tabs>
          <w:tab w:val="left" w:pos="1916"/>
        </w:tabs>
        <w:adjustRightInd/>
        <w:spacing w:line="360" w:lineRule="auto"/>
        <w:ind w:right="252"/>
        <w:jc w:val="both"/>
        <w:rPr>
          <w:rFonts w:ascii="Times New Roman" w:hAnsi="Times New Roman" w:cs="Times New Roman"/>
        </w:rPr>
      </w:pPr>
    </w:p>
    <w:p w14:paraId="54CBDDAE" w14:textId="77777777" w:rsidR="00B72ADB" w:rsidRPr="00606D88" w:rsidRDefault="00B72ADB" w:rsidP="00B72ADB">
      <w:pPr>
        <w:tabs>
          <w:tab w:val="left" w:pos="758"/>
        </w:tabs>
        <w:adjustRightInd/>
        <w:spacing w:before="1" w:line="360" w:lineRule="auto"/>
        <w:ind w:left="142"/>
        <w:jc w:val="both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t>4) Wykonawca</w:t>
      </w:r>
      <w:r w:rsidRPr="00606D88">
        <w:rPr>
          <w:rFonts w:ascii="Times New Roman" w:hAnsi="Times New Roman" w:cs="Times New Roman"/>
          <w:spacing w:val="-11"/>
        </w:rPr>
        <w:t xml:space="preserve"> </w:t>
      </w:r>
      <w:r w:rsidRPr="00606D88">
        <w:rPr>
          <w:rFonts w:ascii="Times New Roman" w:hAnsi="Times New Roman" w:cs="Times New Roman"/>
        </w:rPr>
        <w:t>będzie</w:t>
      </w:r>
      <w:r w:rsidRPr="00606D88">
        <w:rPr>
          <w:rFonts w:ascii="Times New Roman" w:hAnsi="Times New Roman" w:cs="Times New Roman"/>
          <w:spacing w:val="-8"/>
        </w:rPr>
        <w:t xml:space="preserve"> </w:t>
      </w:r>
      <w:r w:rsidRPr="00606D88">
        <w:rPr>
          <w:rFonts w:ascii="Times New Roman" w:hAnsi="Times New Roman" w:cs="Times New Roman"/>
        </w:rPr>
        <w:t>zobowiązany</w:t>
      </w:r>
      <w:r w:rsidRPr="00606D88">
        <w:rPr>
          <w:rFonts w:ascii="Times New Roman" w:hAnsi="Times New Roman" w:cs="Times New Roman"/>
          <w:spacing w:val="-9"/>
        </w:rPr>
        <w:t xml:space="preserve"> </w:t>
      </w:r>
      <w:r w:rsidRPr="00606D88">
        <w:rPr>
          <w:rFonts w:ascii="Times New Roman" w:hAnsi="Times New Roman" w:cs="Times New Roman"/>
        </w:rPr>
        <w:t>do</w:t>
      </w:r>
      <w:r w:rsidRPr="00606D88">
        <w:rPr>
          <w:rFonts w:ascii="Times New Roman" w:hAnsi="Times New Roman" w:cs="Times New Roman"/>
          <w:spacing w:val="-8"/>
        </w:rPr>
        <w:t xml:space="preserve"> </w:t>
      </w:r>
      <w:r w:rsidRPr="00606D88">
        <w:rPr>
          <w:rFonts w:ascii="Times New Roman" w:hAnsi="Times New Roman" w:cs="Times New Roman"/>
        </w:rPr>
        <w:t>odbierania</w:t>
      </w:r>
      <w:r w:rsidRPr="00606D88">
        <w:rPr>
          <w:rFonts w:ascii="Times New Roman" w:hAnsi="Times New Roman" w:cs="Times New Roman"/>
          <w:spacing w:val="-8"/>
        </w:rPr>
        <w:t xml:space="preserve"> </w:t>
      </w:r>
      <w:r w:rsidRPr="00606D88">
        <w:rPr>
          <w:rFonts w:ascii="Times New Roman" w:hAnsi="Times New Roman" w:cs="Times New Roman"/>
        </w:rPr>
        <w:t>odpadów</w:t>
      </w:r>
      <w:r w:rsidRPr="00606D88">
        <w:rPr>
          <w:rFonts w:ascii="Times New Roman" w:hAnsi="Times New Roman" w:cs="Times New Roman"/>
          <w:spacing w:val="-9"/>
        </w:rPr>
        <w:t xml:space="preserve"> </w:t>
      </w:r>
      <w:r w:rsidRPr="00606D88">
        <w:rPr>
          <w:rFonts w:ascii="Times New Roman" w:hAnsi="Times New Roman" w:cs="Times New Roman"/>
          <w:spacing w:val="-2"/>
        </w:rPr>
        <w:t>komunalnych:</w:t>
      </w:r>
    </w:p>
    <w:p w14:paraId="2C0431B5" w14:textId="77777777" w:rsidR="00B72ADB" w:rsidRPr="00606D88" w:rsidRDefault="00B72ADB">
      <w:pPr>
        <w:widowControl/>
        <w:numPr>
          <w:ilvl w:val="0"/>
          <w:numId w:val="16"/>
        </w:numPr>
        <w:tabs>
          <w:tab w:val="left" w:pos="1041"/>
        </w:tabs>
        <w:autoSpaceDE/>
        <w:autoSpaceDN/>
        <w:adjustRightInd/>
        <w:spacing w:before="1" w:line="360" w:lineRule="auto"/>
        <w:ind w:left="1041" w:hanging="282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sposób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ciągły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godz.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06:00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>21:00,</w:t>
      </w:r>
    </w:p>
    <w:p w14:paraId="37F3A9E5" w14:textId="77777777" w:rsidR="00B72ADB" w:rsidRPr="00606D88" w:rsidRDefault="00B72ADB">
      <w:pPr>
        <w:widowControl/>
        <w:numPr>
          <w:ilvl w:val="0"/>
          <w:numId w:val="16"/>
        </w:numPr>
        <w:tabs>
          <w:tab w:val="left" w:pos="1041"/>
        </w:tabs>
        <w:autoSpaceDE/>
        <w:autoSpaceDN/>
        <w:adjustRightInd/>
        <w:spacing w:line="360" w:lineRule="auto"/>
        <w:ind w:left="1041" w:hanging="282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terminach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wynikających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przyjętego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harmonogramu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odbioru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komunalnych,</w:t>
      </w:r>
    </w:p>
    <w:p w14:paraId="19C9986D" w14:textId="77777777" w:rsidR="00B72ADB" w:rsidRPr="00606D88" w:rsidRDefault="00B72ADB">
      <w:pPr>
        <w:widowControl/>
        <w:numPr>
          <w:ilvl w:val="0"/>
          <w:numId w:val="16"/>
        </w:numPr>
        <w:tabs>
          <w:tab w:val="left" w:pos="1040"/>
          <w:tab w:val="left" w:pos="1042"/>
          <w:tab w:val="left" w:pos="2352"/>
          <w:tab w:val="left" w:pos="2808"/>
          <w:tab w:val="left" w:pos="4006"/>
          <w:tab w:val="left" w:pos="5865"/>
          <w:tab w:val="left" w:pos="6623"/>
          <w:tab w:val="left" w:pos="8300"/>
        </w:tabs>
        <w:autoSpaceDE/>
        <w:autoSpaceDN/>
        <w:adjustRightInd/>
        <w:spacing w:before="2" w:line="360" w:lineRule="auto"/>
        <w:ind w:right="256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niezależnie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>od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warunków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atmosferycznych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(poza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uzasadnionymi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przypadkami </w:t>
      </w:r>
      <w:r w:rsidRPr="00606D88">
        <w:rPr>
          <w:rFonts w:ascii="Times New Roman" w:eastAsia="Calibri" w:hAnsi="Times New Roman" w:cs="Times New Roman"/>
          <w:lang w:eastAsia="en-US"/>
        </w:rPr>
        <w:t>związanymi z zaistnieniem nadzwyczajnych warunków pogodowych),</w:t>
      </w:r>
    </w:p>
    <w:p w14:paraId="65E94617" w14:textId="77777777" w:rsidR="00B72ADB" w:rsidRPr="00606D88" w:rsidRDefault="00B72ADB">
      <w:pPr>
        <w:widowControl/>
        <w:numPr>
          <w:ilvl w:val="0"/>
          <w:numId w:val="16"/>
        </w:numPr>
        <w:tabs>
          <w:tab w:val="left" w:pos="1040"/>
          <w:tab w:val="left" w:pos="1042"/>
        </w:tabs>
        <w:autoSpaceDE/>
        <w:autoSpaceDN/>
        <w:adjustRightInd/>
        <w:spacing w:before="4" w:line="360" w:lineRule="auto"/>
        <w:ind w:right="255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pojazdami przystosowanymi do odbioru poszczególnych frakcji odpadów komunalnych w sposób wykluczający mieszanie odpadów,</w:t>
      </w:r>
    </w:p>
    <w:p w14:paraId="4132DEE9" w14:textId="77777777" w:rsidR="00B72ADB" w:rsidRPr="00606D88" w:rsidRDefault="00B72ADB">
      <w:pPr>
        <w:widowControl/>
        <w:numPr>
          <w:ilvl w:val="0"/>
          <w:numId w:val="16"/>
        </w:numPr>
        <w:tabs>
          <w:tab w:val="left" w:pos="1041"/>
        </w:tabs>
        <w:autoSpaceDE/>
        <w:autoSpaceDN/>
        <w:adjustRightInd/>
        <w:spacing w:before="1" w:line="360" w:lineRule="auto"/>
        <w:ind w:left="1041" w:hanging="282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pojazdami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wyposażonymi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grzebieniowy,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widłowy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lub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hakowy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system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załadowczy.</w:t>
      </w:r>
    </w:p>
    <w:p w14:paraId="579E6277" w14:textId="77777777" w:rsidR="00B72ADB" w:rsidRPr="00606D88" w:rsidRDefault="00B72ADB" w:rsidP="00B72ADB">
      <w:pPr>
        <w:tabs>
          <w:tab w:val="left" w:pos="1041"/>
        </w:tabs>
        <w:adjustRightInd/>
        <w:spacing w:before="1" w:line="360" w:lineRule="auto"/>
        <w:ind w:left="1041"/>
        <w:rPr>
          <w:rFonts w:ascii="Times New Roman" w:eastAsia="Calibri" w:hAnsi="Times New Roman" w:cs="Times New Roman"/>
          <w:lang w:eastAsia="en-US"/>
        </w:rPr>
      </w:pPr>
    </w:p>
    <w:p w14:paraId="7234568E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jest do dotarcia do każdej nieruchomości, położonej na terenie Gminy Głogówek, w terminie określonym w harmonogramie.</w:t>
      </w:r>
    </w:p>
    <w:p w14:paraId="5CE971EE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w przypadku braku możliwości dojazdu do nieruchomości, jest zobowiązany odebrać pojemnik sprzed posesji, opróżnić go i odstawić na miejsce.</w:t>
      </w:r>
    </w:p>
    <w:p w14:paraId="02C4AA7B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 przypadkach, kiedy dojazd do punktów zbiórki odpadów komunalnych w zabudowie wielorodzinnej oraz w zabudowie jednorodzinnej będzie znacznie utrudniony z powodu prowadzonych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remontów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dróg,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dojazdów,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itp.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przysługują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roszczenia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 tytułu wzrostu kosztów realizacji przedmiotu umowy.</w:t>
      </w:r>
    </w:p>
    <w:p w14:paraId="4DCCDD31" w14:textId="6BD2EA98" w:rsidR="00B72ADB" w:rsidRPr="00606D88" w:rsidRDefault="00B72ADB">
      <w:pPr>
        <w:widowControl/>
        <w:numPr>
          <w:ilvl w:val="0"/>
          <w:numId w:val="23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Odbiór</w:t>
      </w:r>
      <w:r w:rsidRPr="00606D88">
        <w:rPr>
          <w:rFonts w:ascii="Times New Roman" w:eastAsia="Calibri" w:hAnsi="Times New Roman" w:cs="Times New Roman"/>
          <w:spacing w:val="56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54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55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55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się</w:t>
      </w:r>
      <w:r w:rsidRPr="00606D88">
        <w:rPr>
          <w:rFonts w:ascii="Times New Roman" w:eastAsia="Calibri" w:hAnsi="Times New Roman" w:cs="Times New Roman"/>
          <w:spacing w:val="54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odbywał</w:t>
      </w:r>
      <w:r w:rsidRPr="00606D88">
        <w:rPr>
          <w:rFonts w:ascii="Times New Roman" w:eastAsia="Calibri" w:hAnsi="Times New Roman" w:cs="Times New Roman"/>
          <w:spacing w:val="55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55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podstawie</w:t>
      </w:r>
      <w:r w:rsidRPr="00606D88">
        <w:rPr>
          <w:rFonts w:ascii="Times New Roman" w:eastAsia="Calibri" w:hAnsi="Times New Roman" w:cs="Times New Roman"/>
          <w:spacing w:val="55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ustalonego 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Zamawiającym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harmonogramu,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opracowania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uwzględnieniem poszczególnych rodzajów odpadów komunalnych,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 szczególności biorąc pod uwagę, iż odbiór odpadów nie może następować w dni wolne od pracy.</w:t>
      </w:r>
    </w:p>
    <w:p w14:paraId="474E7699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Harmonogram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zostanie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sporządzony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oddzielnie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dla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nieruchomości zamieszkałych, niezamieszkałych i zabudowy wielorodzinnej.</w:t>
      </w:r>
    </w:p>
    <w:p w14:paraId="2828953D" w14:textId="157EC813" w:rsidR="00B72ADB" w:rsidRPr="00606D88" w:rsidRDefault="00B72ADB">
      <w:pPr>
        <w:widowControl/>
        <w:numPr>
          <w:ilvl w:val="1"/>
          <w:numId w:val="23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 przypadku stwierdzenia nieterminowego odebrania odpadów lub odebrania ich niezgodnie z terminami określonymi w harmonogramie, przedstawiciel Zamawiającego dokonuje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kontroli realizacji umowy, sporządza notatkę służbową oraz dokumentację fotograficzną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(jeżeli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istnieje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taka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możliwość)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="00606D88">
        <w:rPr>
          <w:rFonts w:ascii="Times New Roman" w:eastAsia="Calibri" w:hAnsi="Times New Roman" w:cs="Times New Roman"/>
          <w:spacing w:val="-14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obecności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właściciela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posesji.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Zastosowanie w tym przypadku będą miały postanowienia umowy.</w:t>
      </w:r>
    </w:p>
    <w:p w14:paraId="37F20DD7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759"/>
          <w:tab w:val="left" w:pos="1180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Realizacja reklamacji z tytułu nieterminowego odbioru odpadów przez Wykonawcę winna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nastąpić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niezwłocznie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,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24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godzin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otrzymania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zawiadomienia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e-mailem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lub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telefonicznie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Zamawiającego.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Wykonanie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reklamacji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należy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potwierdzić niezwłocznie Zamawiającemu.</w:t>
      </w:r>
    </w:p>
    <w:p w14:paraId="5C09D249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759"/>
          <w:tab w:val="left" w:pos="1180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Realizacja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reklamacji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wstrzymuje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naliczenia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kar umownych, o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których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mowa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umowie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.</w:t>
      </w:r>
    </w:p>
    <w:p w14:paraId="7FD52AE9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1181"/>
        </w:tabs>
        <w:autoSpaceDE/>
        <w:autoSpaceDN/>
        <w:adjustRightInd/>
        <w:spacing w:before="1"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Harmonogram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powinien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być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sporządzony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zgodnie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poniżej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określonymi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wytycznymi:</w:t>
      </w:r>
    </w:p>
    <w:p w14:paraId="2FDC182B" w14:textId="77777777" w:rsidR="00B72ADB" w:rsidRPr="00606D88" w:rsidRDefault="00B72ADB">
      <w:pPr>
        <w:widowControl/>
        <w:numPr>
          <w:ilvl w:val="0"/>
          <w:numId w:val="25"/>
        </w:numPr>
        <w:tabs>
          <w:tab w:val="left" w:pos="1184"/>
        </w:tabs>
        <w:autoSpaceDE/>
        <w:autoSpaceDN/>
        <w:adjustRightInd/>
        <w:spacing w:before="1" w:after="200" w:line="360" w:lineRule="auto"/>
        <w:ind w:right="25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harmonogram odbioru odpadów komunalnych na rok 2024 powinien zostać opracowany i przedłożony Zamawiającemu najpóźniej w terminie 5 dni od dnia podpisania Umowy lecz nie później niż do 15.06.2024r. Harmonogram odbioru odpadów komunalnych na kolejny rok realizacji umowy  powinien zostać opracowany i przedłożony Zamawiającemu najpóźniej do dnia 15 listopada  roku poprzedzającego .</w:t>
      </w:r>
    </w:p>
    <w:p w14:paraId="2997F646" w14:textId="73B8DC82" w:rsidR="00B72ADB" w:rsidRPr="00606D88" w:rsidRDefault="00B72ADB">
      <w:pPr>
        <w:widowControl/>
        <w:numPr>
          <w:ilvl w:val="0"/>
          <w:numId w:val="24"/>
        </w:numPr>
        <w:tabs>
          <w:tab w:val="left" w:pos="1184"/>
        </w:tabs>
        <w:autoSpaceDE/>
        <w:autoSpaceDN/>
        <w:adjustRightInd/>
        <w:spacing w:before="1" w:after="200" w:line="360" w:lineRule="auto"/>
        <w:ind w:right="25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harmonogram, który Wykonawca przekazuje w formie pisemnej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i elektronicznej Zamawiającemu wymaga przez niego zatwierdzenia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 terminie 7 dni od dnia jego otrzymania.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przypadku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uwag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ze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strony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terminie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3 dni wprowadzi je do harmonogramu, po czym ponownie przedstawi harmonogram do akceptacji Zamawiającemu,</w:t>
      </w:r>
    </w:p>
    <w:p w14:paraId="45CFAE4D" w14:textId="15F050F4" w:rsidR="00B72ADB" w:rsidRPr="00606D88" w:rsidRDefault="00B72ADB">
      <w:pPr>
        <w:widowControl/>
        <w:numPr>
          <w:ilvl w:val="0"/>
          <w:numId w:val="24"/>
        </w:numPr>
        <w:tabs>
          <w:tab w:val="left" w:pos="1184"/>
        </w:tabs>
        <w:autoSpaceDE/>
        <w:autoSpaceDN/>
        <w:adjustRightInd/>
        <w:spacing w:before="9" w:after="200" w:line="360" w:lineRule="auto"/>
        <w:ind w:right="25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przypadku</w:t>
      </w:r>
      <w:r w:rsidRPr="00606D88">
        <w:rPr>
          <w:rFonts w:ascii="Times New Roman" w:eastAsia="Calibri" w:hAnsi="Times New Roman" w:cs="Times New Roman"/>
          <w:spacing w:val="7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gdy</w:t>
      </w:r>
      <w:r w:rsidRPr="00606D88">
        <w:rPr>
          <w:rFonts w:ascii="Times New Roman" w:eastAsia="Calibri" w:hAnsi="Times New Roman" w:cs="Times New Roman"/>
          <w:spacing w:val="7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ustalony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dzień</w:t>
      </w:r>
      <w:r w:rsidRPr="00606D88">
        <w:rPr>
          <w:rFonts w:ascii="Times New Roman" w:eastAsia="Calibri" w:hAnsi="Times New Roman" w:cs="Times New Roman"/>
          <w:spacing w:val="7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tygodnia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7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dzień</w:t>
      </w:r>
      <w:r w:rsidRPr="00606D88">
        <w:rPr>
          <w:rFonts w:ascii="Times New Roman" w:eastAsia="Calibri" w:hAnsi="Times New Roman" w:cs="Times New Roman"/>
          <w:spacing w:val="7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ustawowo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wolny od pracy, Wykonawca zapewni odbiór odpadów komunalnych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 następnym dniu niebędącym dniem ustawowo wolnym od pracy,</w:t>
      </w:r>
    </w:p>
    <w:p w14:paraId="4B5E95C4" w14:textId="77777777" w:rsidR="00B72ADB" w:rsidRPr="00606D88" w:rsidRDefault="00B72ADB">
      <w:pPr>
        <w:widowControl/>
        <w:numPr>
          <w:ilvl w:val="0"/>
          <w:numId w:val="24"/>
        </w:numPr>
        <w:tabs>
          <w:tab w:val="left" w:pos="1184"/>
        </w:tabs>
        <w:autoSpaceDE/>
        <w:autoSpaceDN/>
        <w:adjustRightInd/>
        <w:spacing w:before="11" w:after="200" w:line="360" w:lineRule="auto"/>
        <w:ind w:right="25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zadaniem</w:t>
      </w:r>
      <w:r w:rsidRPr="00606D88">
        <w:rPr>
          <w:rFonts w:ascii="Times New Roman" w:eastAsia="Calibri" w:hAnsi="Times New Roman" w:cs="Times New Roman"/>
          <w:spacing w:val="2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1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2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sporządzenie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harmonogramu,</w:t>
      </w:r>
      <w:r w:rsidRPr="00606D88">
        <w:rPr>
          <w:rFonts w:ascii="Times New Roman" w:eastAsia="Calibri" w:hAnsi="Times New Roman" w:cs="Times New Roman"/>
          <w:spacing w:val="2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który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zapewni</w:t>
      </w:r>
      <w:r w:rsidRPr="00606D88">
        <w:rPr>
          <w:rFonts w:ascii="Times New Roman" w:eastAsia="Calibri" w:hAnsi="Times New Roman" w:cs="Times New Roman"/>
          <w:spacing w:val="1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regularność i powtarzalność odbierania niesegregowanych (zmieszanych) odpadów komunalnych jak i selektywnie zbieranych,</w:t>
      </w:r>
    </w:p>
    <w:p w14:paraId="06A45939" w14:textId="77777777" w:rsidR="00B72ADB" w:rsidRPr="00606D88" w:rsidRDefault="00B72ADB">
      <w:pPr>
        <w:widowControl/>
        <w:numPr>
          <w:ilvl w:val="0"/>
          <w:numId w:val="24"/>
        </w:numPr>
        <w:tabs>
          <w:tab w:val="left" w:pos="1184"/>
        </w:tabs>
        <w:autoSpaceDE/>
        <w:autoSpaceDN/>
        <w:adjustRightInd/>
        <w:spacing w:before="11" w:after="200" w:line="360" w:lineRule="auto"/>
        <w:ind w:right="25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39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powinien</w:t>
      </w:r>
      <w:r w:rsidRPr="00606D88">
        <w:rPr>
          <w:rFonts w:ascii="Times New Roman" w:eastAsia="Calibri" w:hAnsi="Times New Roman" w:cs="Times New Roman"/>
          <w:spacing w:val="37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umieścić</w:t>
      </w:r>
      <w:r w:rsidRPr="00606D88">
        <w:rPr>
          <w:rFonts w:ascii="Times New Roman" w:eastAsia="Calibri" w:hAnsi="Times New Roman" w:cs="Times New Roman"/>
          <w:spacing w:val="39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harmonogram</w:t>
      </w:r>
      <w:r w:rsidRPr="00606D88">
        <w:rPr>
          <w:rFonts w:ascii="Times New Roman" w:eastAsia="Calibri" w:hAnsi="Times New Roman" w:cs="Times New Roman"/>
          <w:spacing w:val="38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37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swojej</w:t>
      </w:r>
      <w:r w:rsidRPr="00606D88">
        <w:rPr>
          <w:rFonts w:ascii="Times New Roman" w:eastAsia="Calibri" w:hAnsi="Times New Roman" w:cs="Times New Roman"/>
          <w:spacing w:val="38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stronie</w:t>
      </w:r>
      <w:r w:rsidRPr="00606D88">
        <w:rPr>
          <w:rFonts w:ascii="Times New Roman" w:eastAsia="Calibri" w:hAnsi="Times New Roman" w:cs="Times New Roman"/>
          <w:spacing w:val="37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internetowej 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eksponować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go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2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cały</w:t>
      </w:r>
      <w:r w:rsidRPr="00606D88">
        <w:rPr>
          <w:rFonts w:ascii="Times New Roman" w:eastAsia="Calibri" w:hAnsi="Times New Roman" w:cs="Times New Roman"/>
          <w:spacing w:val="3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okres,</w:t>
      </w:r>
      <w:r w:rsidRPr="00606D88">
        <w:rPr>
          <w:rFonts w:ascii="Times New Roman" w:eastAsia="Calibri" w:hAnsi="Times New Roman" w:cs="Times New Roman"/>
          <w:spacing w:val="2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jaki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został</w:t>
      </w:r>
      <w:r w:rsidRPr="00606D88">
        <w:rPr>
          <w:rFonts w:ascii="Times New Roman" w:eastAsia="Calibri" w:hAnsi="Times New Roman" w:cs="Times New Roman"/>
          <w:spacing w:val="2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przygotowany</w:t>
      </w:r>
      <w:r w:rsidRPr="00606D88">
        <w:rPr>
          <w:rFonts w:ascii="Times New Roman" w:eastAsia="Calibri" w:hAnsi="Times New Roman" w:cs="Times New Roman"/>
          <w:spacing w:val="3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oraz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dostarczyć</w:t>
      </w:r>
      <w:r w:rsidRPr="00606D88">
        <w:rPr>
          <w:rFonts w:ascii="Times New Roman" w:eastAsia="Calibri" w:hAnsi="Times New Roman" w:cs="Times New Roman"/>
          <w:spacing w:val="3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go w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formie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papierowej: 1 egzemplarz dla każdego właściciela nieruchomości, z której będą odbierane odpady,</w:t>
      </w:r>
    </w:p>
    <w:p w14:paraId="69FF8B17" w14:textId="3F5E5F81" w:rsidR="00B72ADB" w:rsidRPr="00606D88" w:rsidRDefault="00B72ADB">
      <w:pPr>
        <w:widowControl/>
        <w:numPr>
          <w:ilvl w:val="0"/>
          <w:numId w:val="24"/>
        </w:numPr>
        <w:tabs>
          <w:tab w:val="left" w:pos="1184"/>
        </w:tabs>
        <w:autoSpaceDE/>
        <w:autoSpaceDN/>
        <w:adjustRightInd/>
        <w:spacing w:before="11" w:after="200" w:line="360" w:lineRule="auto"/>
        <w:ind w:right="25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istnieje możliwość zmiany obowiązującego harmonogramu, w sytuacjach nadzwyczajnych, tj. pojawienia się szczególnych okoliczności uzasadniających takie działanie.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Niemniej,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każdym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przypadku,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wymaga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to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pisemnej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zgody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Zamawiającego i na Wykonawcy spoczywa obowiązek poinformowania właścicieli nieruchomości na terenie Gminy Głogówek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o każdej jego zmianie,</w:t>
      </w:r>
    </w:p>
    <w:p w14:paraId="0B87D1B7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1184"/>
        </w:tabs>
        <w:autoSpaceDE/>
        <w:autoSpaceDN/>
        <w:adjustRightInd/>
        <w:spacing w:before="11" w:after="200" w:line="360" w:lineRule="auto"/>
        <w:ind w:right="25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sytuacjach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nadzwyczajnych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(jak np. nieprzejezdność lub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zamknięcie drogi), gdy nie jest możliwa realizacja usługi zgodnie z umową, sposób i termin odbioru odpadów będzie każdorazowo uzgadniany pomiędzy Zamawiającym, a Wykonawcą i może polegać w szczególności na wyznaczeniu zastępczych miejsc gromadzenia odpadów przez właścicieli nieruchomości oraz innych terminów ich odbioru. Wykonawca powinien niezwłocznie powiadomić Zamawiającego o zaistniałym problemie i podjąć działania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zastępcze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poprzez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odpowiednie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zaplanowanie,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zorganizowanie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ogłoszenie mieszkańcom.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Zamawiający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pomóc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dotarciu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informacją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właścicieli,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jednak nie będzie organizatorem działań zastępczych.</w:t>
      </w:r>
    </w:p>
    <w:p w14:paraId="74852395" w14:textId="2282C0EA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before="3" w:after="200" w:line="360" w:lineRule="auto"/>
        <w:ind w:right="25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odbioru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każdej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ilości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nieruchomości zamieszkałych, położonych na terenie Gminy Głogówek, zgodnie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z otrzymanym wykazem.</w:t>
      </w:r>
    </w:p>
    <w:p w14:paraId="32B2FD9F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jest do odbioru odpadów komunalnych z nieruchomości niezamieszkałych zgodnie z otrzymanym wykazem.</w:t>
      </w:r>
    </w:p>
    <w:p w14:paraId="17B88538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będzie do odbioru odpadów komunalnych leżących luzem obok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zapełnionych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pojemników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zabudowie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wielorodzinnej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oraz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doprowadzanie do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porządku terenów przyległych, zanieczyszczonych na skutek przepełnienia wymienionych urządzeń, służących do gromadzenia odpadów komunalnych.</w:t>
      </w:r>
    </w:p>
    <w:p w14:paraId="1CDB81A0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before="1" w:after="200" w:line="360" w:lineRule="auto"/>
        <w:ind w:right="25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Wykonawca zobowiązany będzie do naprawy lub ponoszenia wg wyboru Zamawiającego kosztów naprawy szkód wyrządzonych podczas wykonywania usługi odbioru odpadów komunalnych (uszkodzenia chodników, altan, boksów i wiat śmietnikowych itp.).</w:t>
      </w:r>
    </w:p>
    <w:p w14:paraId="2C088728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będzie do wyposażenia swoich pracowników zajmujących się odbiorem odpadów komunalnych w odzież ochronną z widocznym logo firmy do dnia poprzedzającego dzień rozpoczęcia świadczenia usługi.</w:t>
      </w:r>
    </w:p>
    <w:p w14:paraId="5E35CD91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będzie do ponoszenia pełnej odpowiedzialności wobec Zamawiającego i osób trzecich za szkody na mieniu i zdrowiu osób trzecich, powstałe podczas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 w związku z realizacją przedmiotu umowy.</w:t>
      </w:r>
    </w:p>
    <w:p w14:paraId="511C0AD1" w14:textId="0D2F9DD0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Wykonawca zobowiązany będzie do dostarczania właścicielom nieruchomości zamieszkałych i niezamieszkałych podczas odbierania odpadów komunalnych ulotek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 innych materiałów edukacyjnych przekazanych Wykonawcy przez Zamawiającego.</w:t>
      </w:r>
    </w:p>
    <w:p w14:paraId="3BD7D748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1181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Bezwzględnie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zakazuje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się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Wykonawcy:</w:t>
      </w:r>
    </w:p>
    <w:p w14:paraId="626AB973" w14:textId="77777777" w:rsidR="00B72ADB" w:rsidRPr="00606D88" w:rsidRDefault="00B72ADB">
      <w:pPr>
        <w:widowControl/>
        <w:numPr>
          <w:ilvl w:val="0"/>
          <w:numId w:val="15"/>
        </w:numPr>
        <w:tabs>
          <w:tab w:val="left" w:pos="1184"/>
        </w:tabs>
        <w:autoSpaceDE/>
        <w:autoSpaceDN/>
        <w:adjustRightInd/>
        <w:spacing w:before="13" w:after="200" w:line="360" w:lineRule="auto"/>
        <w:ind w:right="257"/>
        <w:contextualSpacing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mieszania selektywnie zebranych odpadów komunalnych ze zmieszanymi odpadami komunalnymi odebranymi od właściciela nieruchomości,</w:t>
      </w:r>
    </w:p>
    <w:p w14:paraId="335957E1" w14:textId="77777777" w:rsidR="00B72ADB" w:rsidRPr="00606D88" w:rsidRDefault="00B72ADB">
      <w:pPr>
        <w:widowControl/>
        <w:numPr>
          <w:ilvl w:val="0"/>
          <w:numId w:val="15"/>
        </w:numPr>
        <w:tabs>
          <w:tab w:val="left" w:pos="1184"/>
        </w:tabs>
        <w:autoSpaceDE/>
        <w:autoSpaceDN/>
        <w:adjustRightInd/>
        <w:spacing w:before="16" w:line="360" w:lineRule="auto"/>
        <w:ind w:right="257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mieszania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pochodzących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zamieszkałych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 odpadami komunalnymi pochodzącymi z nieruchomości niezamieszkałych,</w:t>
      </w:r>
    </w:p>
    <w:p w14:paraId="058D2A2F" w14:textId="77777777" w:rsidR="00B72ADB" w:rsidRPr="00606D88" w:rsidRDefault="00B72ADB">
      <w:pPr>
        <w:widowControl/>
        <w:numPr>
          <w:ilvl w:val="0"/>
          <w:numId w:val="15"/>
        </w:numPr>
        <w:tabs>
          <w:tab w:val="left" w:pos="1184"/>
        </w:tabs>
        <w:autoSpaceDE/>
        <w:autoSpaceDN/>
        <w:adjustRightInd/>
        <w:spacing w:before="14" w:line="360" w:lineRule="auto"/>
        <w:ind w:right="256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mieszania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3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3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ramach</w:t>
      </w:r>
      <w:r w:rsidRPr="00606D88">
        <w:rPr>
          <w:rFonts w:ascii="Times New Roman" w:eastAsia="Calibri" w:hAnsi="Times New Roman" w:cs="Times New Roman"/>
          <w:spacing w:val="3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umowy</w:t>
      </w:r>
      <w:r w:rsidRPr="00606D88">
        <w:rPr>
          <w:rFonts w:ascii="Times New Roman" w:eastAsia="Calibri" w:hAnsi="Times New Roman" w:cs="Times New Roman"/>
          <w:spacing w:val="3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objętej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powyższą usługą z odpadami odebranymi na podstawie innej umowy.</w:t>
      </w:r>
    </w:p>
    <w:p w14:paraId="1397FF94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before="1" w:after="200" w:line="360" w:lineRule="auto"/>
        <w:ind w:right="25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dołoży wszelkich starań w celu osiągnięcia poziomów odzysku odpadów komunalnych z uwzględnieniem poziomów odzysku wskazanych w art. 3b oraz 3c ustawy z dnia 13 września 1996 roku o utrzymaniu czystości i porządku w gminach (Dz. U. z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2023 r., poz. 1469 ze zm.) oraz aktami wykonawczymi.</w:t>
      </w:r>
    </w:p>
    <w:p w14:paraId="49349493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759"/>
          <w:tab w:val="left" w:pos="1180"/>
        </w:tabs>
        <w:autoSpaceDE/>
        <w:autoSpaceDN/>
        <w:adjustRightInd/>
        <w:spacing w:before="1"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Osiągane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Wykonawcę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poziomy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recyklingu,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przygotowania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ponownego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użycia i odzysku obliczane będą na podstawie aktualnych przepisów prawa.</w:t>
      </w:r>
    </w:p>
    <w:p w14:paraId="0134B402" w14:textId="76C5EF01" w:rsidR="00B72ADB" w:rsidRPr="00606D88" w:rsidRDefault="00B72ADB">
      <w:pPr>
        <w:widowControl/>
        <w:numPr>
          <w:ilvl w:val="1"/>
          <w:numId w:val="23"/>
        </w:numPr>
        <w:tabs>
          <w:tab w:val="left" w:pos="759"/>
          <w:tab w:val="left" w:pos="1180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Obliczenia poziomów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recyklingu, przygotowania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 ponownego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użycia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="00606D88">
        <w:rPr>
          <w:rFonts w:ascii="Times New Roman" w:eastAsia="Calibri" w:hAnsi="Times New Roman" w:cs="Times New Roman"/>
          <w:spacing w:val="-1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 odzysku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oraz weryfikacja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osiąganych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Wykonawcę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poziomów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recyklingu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wykonywana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przez Zamawiającego na podstawie przesyłanych przez Wykonawcę Zamawiającemu rocznych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sprawozdań.</w:t>
      </w:r>
    </w:p>
    <w:p w14:paraId="5DEA53B7" w14:textId="226EED48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Wykonawca zobowiązany będzie do wykonywania przedmiotu umowy w sposób sprawny, fachowy, niepowodujący niepotrzebnych przeszkód oraz ograniczający </w:t>
      </w:r>
      <w:r w:rsidRPr="00606D88">
        <w:rPr>
          <w:rFonts w:ascii="Times New Roman" w:eastAsia="Calibri" w:hAnsi="Times New Roman" w:cs="Times New Roman"/>
          <w:lang w:eastAsia="en-US"/>
        </w:rPr>
        <w:lastRenderedPageBreak/>
        <w:t>utrudnienia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ruchu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drogowym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niedogodności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dla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mieszkańców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="00606D88">
        <w:rPr>
          <w:rFonts w:ascii="Times New Roman" w:eastAsia="Calibri" w:hAnsi="Times New Roman" w:cs="Times New Roman"/>
          <w:spacing w:val="80"/>
          <w:w w:val="150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korzystaniu z nieruchomości do niezbędnego minimum.</w:t>
      </w:r>
    </w:p>
    <w:p w14:paraId="019A8D05" w14:textId="77777777" w:rsidR="00B72ADB" w:rsidRPr="00606D88" w:rsidRDefault="00B72ADB">
      <w:pPr>
        <w:keepNext/>
        <w:widowControl/>
        <w:numPr>
          <w:ilvl w:val="0"/>
          <w:numId w:val="23"/>
        </w:numPr>
        <w:autoSpaceDE/>
        <w:autoSpaceDN/>
        <w:adjustRightInd/>
        <w:spacing w:before="239" w:after="60" w:line="360" w:lineRule="auto"/>
        <w:ind w:right="255"/>
        <w:outlineLvl w:val="2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t>Wykonawca zapewni na wszystkich nieruchomościach na czas realizacji zamówienia odpowiednich pojemników i /lub worków na odpady</w:t>
      </w:r>
    </w:p>
    <w:p w14:paraId="2120A939" w14:textId="68EC28E1" w:rsidR="00B72ADB" w:rsidRPr="00240C8A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before="60" w:line="360" w:lineRule="auto"/>
        <w:ind w:right="251"/>
        <w:jc w:val="both"/>
        <w:rPr>
          <w:rFonts w:ascii="Times New Roman" w:eastAsia="Calibri" w:hAnsi="Times New Roman" w:cs="Times New Roman"/>
          <w:lang w:eastAsia="en-US"/>
        </w:rPr>
      </w:pPr>
      <w:r w:rsidRPr="00240C8A">
        <w:rPr>
          <w:rFonts w:ascii="Times New Roman" w:eastAsia="Calibri" w:hAnsi="Times New Roman" w:cs="Times New Roman"/>
          <w:lang w:eastAsia="en-US"/>
        </w:rPr>
        <w:t>W</w:t>
      </w:r>
      <w:r w:rsidRPr="00240C8A">
        <w:rPr>
          <w:rFonts w:ascii="Times New Roman" w:eastAsia="Calibri" w:hAnsi="Times New Roman" w:cs="Times New Roman"/>
          <w:spacing w:val="3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ramach</w:t>
      </w:r>
      <w:r w:rsidRPr="00240C8A">
        <w:rPr>
          <w:rFonts w:ascii="Times New Roman" w:eastAsia="Calibri" w:hAnsi="Times New Roman" w:cs="Times New Roman"/>
          <w:spacing w:val="37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świadczonej</w:t>
      </w:r>
      <w:r w:rsidRPr="00240C8A">
        <w:rPr>
          <w:rFonts w:ascii="Times New Roman" w:eastAsia="Calibri" w:hAnsi="Times New Roman" w:cs="Times New Roman"/>
          <w:spacing w:val="36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usługi</w:t>
      </w:r>
      <w:r w:rsidRPr="00240C8A">
        <w:rPr>
          <w:rFonts w:ascii="Times New Roman" w:eastAsia="Calibri" w:hAnsi="Times New Roman" w:cs="Times New Roman"/>
          <w:spacing w:val="3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Wykonawca</w:t>
      </w:r>
      <w:r w:rsidRPr="00240C8A">
        <w:rPr>
          <w:rFonts w:ascii="Times New Roman" w:eastAsia="Calibri" w:hAnsi="Times New Roman" w:cs="Times New Roman"/>
          <w:spacing w:val="37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wyposaży</w:t>
      </w:r>
      <w:r w:rsidRPr="00240C8A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nieruchomości</w:t>
      </w:r>
      <w:r w:rsidRPr="00240C8A">
        <w:rPr>
          <w:rFonts w:ascii="Times New Roman" w:eastAsia="Calibri" w:hAnsi="Times New Roman" w:cs="Times New Roman"/>
          <w:spacing w:val="3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zamieszkałe i</w:t>
      </w:r>
      <w:r w:rsidRPr="00240C8A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niezamieszkałe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w</w:t>
      </w:r>
      <w:r w:rsidRPr="00240C8A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pojemniki</w:t>
      </w:r>
      <w:r w:rsidRPr="00240C8A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i/lub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worki</w:t>
      </w:r>
      <w:r w:rsidRPr="00240C8A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w</w:t>
      </w:r>
      <w:r w:rsidRPr="00240C8A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terminie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do</w:t>
      </w:r>
      <w:r w:rsidRPr="00240C8A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="008B3397" w:rsidRPr="00240C8A">
        <w:rPr>
          <w:rFonts w:ascii="Times New Roman" w:eastAsia="Calibri" w:hAnsi="Times New Roman" w:cs="Times New Roman"/>
          <w:lang w:eastAsia="en-US"/>
        </w:rPr>
        <w:t>7 dni roboczych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od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 xml:space="preserve">momentu przekazania przez Zamawiającego Wykonawcy punktów adresowych z informacją o ilości i pojemności pojemników i worków przeznaczonych do zbierania odpadów </w:t>
      </w:r>
      <w:r w:rsidRPr="00240C8A">
        <w:rPr>
          <w:rFonts w:ascii="Times New Roman" w:eastAsia="Calibri" w:hAnsi="Times New Roman" w:cs="Times New Roman"/>
          <w:spacing w:val="-2"/>
          <w:lang w:eastAsia="en-US"/>
        </w:rPr>
        <w:t>komunalnych.</w:t>
      </w:r>
    </w:p>
    <w:p w14:paraId="7D08B038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4"/>
          <w:tab w:val="left" w:pos="1326"/>
        </w:tabs>
        <w:autoSpaceDE/>
        <w:autoSpaceDN/>
        <w:adjustRightInd/>
        <w:spacing w:before="1" w:line="360" w:lineRule="auto"/>
        <w:ind w:left="1326" w:right="252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Zapotrzebowanie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74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74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różnej</w:t>
      </w:r>
      <w:r w:rsidRPr="00606D88">
        <w:rPr>
          <w:rFonts w:ascii="Times New Roman" w:eastAsia="Calibri" w:hAnsi="Times New Roman" w:cs="Times New Roman"/>
          <w:spacing w:val="78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pojemności</w:t>
      </w:r>
      <w:r w:rsidRPr="00606D88">
        <w:rPr>
          <w:rFonts w:ascii="Times New Roman" w:eastAsia="Calibri" w:hAnsi="Times New Roman" w:cs="Times New Roman"/>
          <w:spacing w:val="75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wynosi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około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6.995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szt. z podziałem wg orientacyjnego zestawienia:</w:t>
      </w:r>
    </w:p>
    <w:p w14:paraId="515D48BE" w14:textId="77777777" w:rsidR="00B72ADB" w:rsidRPr="00606D88" w:rsidRDefault="00B72ADB" w:rsidP="00B72ADB">
      <w:pPr>
        <w:widowControl/>
        <w:autoSpaceDE/>
        <w:autoSpaceDN/>
        <w:adjustRightInd/>
        <w:spacing w:before="119" w:line="360" w:lineRule="auto"/>
        <w:rPr>
          <w:rFonts w:ascii="Times New Roman" w:hAnsi="Times New Roman" w:cs="Times New Roman"/>
          <w:b/>
          <w:lang w:eastAsia="ar-SA"/>
        </w:rPr>
      </w:pPr>
    </w:p>
    <w:p w14:paraId="02BC94F1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ind w:left="476" w:right="254"/>
        <w:jc w:val="center"/>
        <w:rPr>
          <w:rFonts w:ascii="Times New Roman" w:hAnsi="Times New Roman" w:cs="Times New Roman"/>
          <w:b/>
          <w:lang w:eastAsia="ar-SA"/>
        </w:rPr>
      </w:pPr>
      <w:r w:rsidRPr="00606D88">
        <w:rPr>
          <w:rFonts w:ascii="Times New Roman" w:hAnsi="Times New Roman" w:cs="Times New Roman"/>
          <w:b/>
          <w:lang w:eastAsia="ar-SA"/>
        </w:rPr>
        <w:t xml:space="preserve">Tabela 2. Szacunkowa ilość pojemników przeznaczonych do wyposażenia nieruchomości </w:t>
      </w:r>
      <w:r w:rsidRPr="00606D88">
        <w:rPr>
          <w:rFonts w:ascii="Times New Roman" w:hAnsi="Times New Roman" w:cs="Times New Roman"/>
          <w:b/>
          <w:spacing w:val="-2"/>
          <w:lang w:eastAsia="ar-SA"/>
        </w:rPr>
        <w:t>zamieszkałych i nieruchomości niezamieszkałych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004"/>
        <w:gridCol w:w="1560"/>
        <w:gridCol w:w="2977"/>
      </w:tblGrid>
      <w:tr w:rsidR="00B72ADB" w:rsidRPr="00606D88" w14:paraId="18BDEF7B" w14:textId="77777777" w:rsidTr="00022B5F">
        <w:trPr>
          <w:trHeight w:val="561"/>
        </w:trPr>
        <w:tc>
          <w:tcPr>
            <w:tcW w:w="533" w:type="dxa"/>
            <w:shd w:val="clear" w:color="auto" w:fill="E7E6E6"/>
          </w:tcPr>
          <w:p w14:paraId="17AA94F4" w14:textId="77777777" w:rsidR="00B72ADB" w:rsidRPr="00606D88" w:rsidRDefault="00B72ADB" w:rsidP="00B72ADB">
            <w:pPr>
              <w:adjustRightInd/>
              <w:spacing w:before="156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5"/>
              </w:rPr>
              <w:t>Lp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>.</w:t>
            </w:r>
          </w:p>
        </w:tc>
        <w:tc>
          <w:tcPr>
            <w:tcW w:w="4004" w:type="dxa"/>
            <w:shd w:val="clear" w:color="auto" w:fill="E7E6E6"/>
          </w:tcPr>
          <w:p w14:paraId="06211F5A" w14:textId="77777777" w:rsidR="00B72ADB" w:rsidRPr="00606D88" w:rsidRDefault="00B72ADB" w:rsidP="00B72ADB">
            <w:pPr>
              <w:adjustRightInd/>
              <w:spacing w:before="156" w:line="360" w:lineRule="auto"/>
              <w:ind w:left="1125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Rodzaj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pojemnika</w:t>
            </w:r>
          </w:p>
        </w:tc>
        <w:tc>
          <w:tcPr>
            <w:tcW w:w="1560" w:type="dxa"/>
            <w:shd w:val="clear" w:color="auto" w:fill="E7E6E6"/>
          </w:tcPr>
          <w:p w14:paraId="3FBC677C" w14:textId="77777777" w:rsidR="00B72ADB" w:rsidRPr="00606D88" w:rsidRDefault="00B72ADB" w:rsidP="00B72ADB">
            <w:pPr>
              <w:adjustRightInd/>
              <w:spacing w:before="28" w:line="360" w:lineRule="auto"/>
              <w:ind w:left="681" w:right="82" w:hanging="44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Pojemność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(l)</w:t>
            </w:r>
          </w:p>
        </w:tc>
        <w:tc>
          <w:tcPr>
            <w:tcW w:w="2977" w:type="dxa"/>
            <w:shd w:val="clear" w:color="auto" w:fill="E7E6E6"/>
          </w:tcPr>
          <w:p w14:paraId="39DAC4D5" w14:textId="77777777" w:rsidR="00B72ADB" w:rsidRPr="00606D88" w:rsidRDefault="00B72ADB" w:rsidP="00B72ADB">
            <w:pPr>
              <w:adjustRightInd/>
              <w:spacing w:before="28" w:line="360" w:lineRule="auto"/>
              <w:ind w:left="895" w:hanging="252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2"/>
              </w:rPr>
              <w:t>Zapotrzebowanie orientacyjne</w:t>
            </w:r>
          </w:p>
        </w:tc>
      </w:tr>
      <w:tr w:rsidR="00B72ADB" w:rsidRPr="00606D88" w14:paraId="2062D403" w14:textId="77777777" w:rsidTr="00022B5F">
        <w:trPr>
          <w:trHeight w:val="309"/>
        </w:trPr>
        <w:tc>
          <w:tcPr>
            <w:tcW w:w="533" w:type="dxa"/>
          </w:tcPr>
          <w:p w14:paraId="4998FBD4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1.</w:t>
            </w:r>
          </w:p>
        </w:tc>
        <w:tc>
          <w:tcPr>
            <w:tcW w:w="4004" w:type="dxa"/>
          </w:tcPr>
          <w:p w14:paraId="0D01CC0F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zmieszane</w:t>
            </w:r>
          </w:p>
        </w:tc>
        <w:tc>
          <w:tcPr>
            <w:tcW w:w="1560" w:type="dxa"/>
          </w:tcPr>
          <w:p w14:paraId="18FE1F56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6804EF72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4.500</w:t>
            </w:r>
          </w:p>
        </w:tc>
      </w:tr>
      <w:tr w:rsidR="00B72ADB" w:rsidRPr="00606D88" w14:paraId="6F4E57E0" w14:textId="77777777" w:rsidTr="00022B5F">
        <w:trPr>
          <w:trHeight w:val="309"/>
        </w:trPr>
        <w:tc>
          <w:tcPr>
            <w:tcW w:w="533" w:type="dxa"/>
          </w:tcPr>
          <w:p w14:paraId="0A6C4AA3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2.</w:t>
            </w:r>
          </w:p>
        </w:tc>
        <w:tc>
          <w:tcPr>
            <w:tcW w:w="4004" w:type="dxa"/>
          </w:tcPr>
          <w:p w14:paraId="777816FE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zmieszane</w:t>
            </w:r>
          </w:p>
        </w:tc>
        <w:tc>
          <w:tcPr>
            <w:tcW w:w="1560" w:type="dxa"/>
          </w:tcPr>
          <w:p w14:paraId="55170EED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240</w:t>
            </w:r>
          </w:p>
        </w:tc>
        <w:tc>
          <w:tcPr>
            <w:tcW w:w="2977" w:type="dxa"/>
          </w:tcPr>
          <w:p w14:paraId="70A46F4A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200</w:t>
            </w:r>
          </w:p>
        </w:tc>
      </w:tr>
      <w:tr w:rsidR="00B72ADB" w:rsidRPr="00606D88" w14:paraId="7A0B214E" w14:textId="77777777" w:rsidTr="00022B5F">
        <w:trPr>
          <w:trHeight w:val="309"/>
        </w:trPr>
        <w:tc>
          <w:tcPr>
            <w:tcW w:w="533" w:type="dxa"/>
          </w:tcPr>
          <w:p w14:paraId="2B8E1F17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3.</w:t>
            </w:r>
          </w:p>
        </w:tc>
        <w:tc>
          <w:tcPr>
            <w:tcW w:w="4004" w:type="dxa"/>
          </w:tcPr>
          <w:p w14:paraId="064B92CB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zmieszane</w:t>
            </w:r>
          </w:p>
        </w:tc>
        <w:tc>
          <w:tcPr>
            <w:tcW w:w="1560" w:type="dxa"/>
          </w:tcPr>
          <w:p w14:paraId="1C4B3CA1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660</w:t>
            </w:r>
          </w:p>
        </w:tc>
        <w:tc>
          <w:tcPr>
            <w:tcW w:w="2977" w:type="dxa"/>
          </w:tcPr>
          <w:p w14:paraId="0D61BFE3" w14:textId="77777777" w:rsidR="00B72ADB" w:rsidRPr="00606D88" w:rsidRDefault="00B72ADB" w:rsidP="00B72ADB">
            <w:pPr>
              <w:adjustRightInd/>
              <w:spacing w:before="28" w:line="360" w:lineRule="auto"/>
              <w:ind w:left="10" w:right="1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65</w:t>
            </w:r>
          </w:p>
        </w:tc>
      </w:tr>
      <w:tr w:rsidR="00B72ADB" w:rsidRPr="00606D88" w14:paraId="0F7B6972" w14:textId="77777777" w:rsidTr="00022B5F">
        <w:trPr>
          <w:trHeight w:val="309"/>
        </w:trPr>
        <w:tc>
          <w:tcPr>
            <w:tcW w:w="533" w:type="dxa"/>
          </w:tcPr>
          <w:p w14:paraId="1809B63C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4.</w:t>
            </w:r>
          </w:p>
        </w:tc>
        <w:tc>
          <w:tcPr>
            <w:tcW w:w="4004" w:type="dxa"/>
          </w:tcPr>
          <w:p w14:paraId="47A0C9E1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zmieszane</w:t>
            </w:r>
          </w:p>
        </w:tc>
        <w:tc>
          <w:tcPr>
            <w:tcW w:w="1560" w:type="dxa"/>
          </w:tcPr>
          <w:p w14:paraId="7E6D8B69" w14:textId="77777777" w:rsidR="00B72ADB" w:rsidRPr="00606D88" w:rsidRDefault="00B72ADB" w:rsidP="00B72ADB">
            <w:pPr>
              <w:adjustRightInd/>
              <w:spacing w:before="28" w:line="360" w:lineRule="auto"/>
              <w:ind w:left="9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1 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>100</w:t>
            </w:r>
          </w:p>
        </w:tc>
        <w:tc>
          <w:tcPr>
            <w:tcW w:w="2977" w:type="dxa"/>
          </w:tcPr>
          <w:p w14:paraId="4B8A30B5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140</w:t>
            </w:r>
          </w:p>
        </w:tc>
      </w:tr>
      <w:tr w:rsidR="00B72ADB" w:rsidRPr="00606D88" w14:paraId="20B190A7" w14:textId="77777777" w:rsidTr="00022B5F">
        <w:trPr>
          <w:trHeight w:val="309"/>
        </w:trPr>
        <w:tc>
          <w:tcPr>
            <w:tcW w:w="533" w:type="dxa"/>
          </w:tcPr>
          <w:p w14:paraId="0C88FE27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9.</w:t>
            </w:r>
          </w:p>
        </w:tc>
        <w:tc>
          <w:tcPr>
            <w:tcW w:w="4004" w:type="dxa"/>
          </w:tcPr>
          <w:p w14:paraId="7E8AD96F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papieru</w:t>
            </w:r>
          </w:p>
        </w:tc>
        <w:tc>
          <w:tcPr>
            <w:tcW w:w="1560" w:type="dxa"/>
          </w:tcPr>
          <w:p w14:paraId="2FC46B2A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1D4FFD35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40</w:t>
            </w:r>
          </w:p>
        </w:tc>
      </w:tr>
      <w:tr w:rsidR="00B72ADB" w:rsidRPr="00606D88" w14:paraId="5D7FB07A" w14:textId="77777777" w:rsidTr="00022B5F">
        <w:trPr>
          <w:trHeight w:val="330"/>
        </w:trPr>
        <w:tc>
          <w:tcPr>
            <w:tcW w:w="533" w:type="dxa"/>
          </w:tcPr>
          <w:p w14:paraId="57072B90" w14:textId="77777777" w:rsidR="00B72ADB" w:rsidRPr="00606D88" w:rsidRDefault="00B72ADB" w:rsidP="00B72ADB">
            <w:pPr>
              <w:adjustRightInd/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04" w:type="dxa"/>
          </w:tcPr>
          <w:p w14:paraId="491F056F" w14:textId="77777777" w:rsidR="00B72ADB" w:rsidRPr="00606D88" w:rsidRDefault="00B72ADB" w:rsidP="00B72ADB">
            <w:pPr>
              <w:adjustRightInd/>
              <w:spacing w:before="3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papieru</w:t>
            </w:r>
          </w:p>
        </w:tc>
        <w:tc>
          <w:tcPr>
            <w:tcW w:w="1560" w:type="dxa"/>
          </w:tcPr>
          <w:p w14:paraId="46205029" w14:textId="77777777" w:rsidR="00B72ADB" w:rsidRPr="00606D88" w:rsidRDefault="00B72ADB" w:rsidP="00B72ADB">
            <w:pPr>
              <w:adjustRightInd/>
              <w:spacing w:before="3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240</w:t>
            </w:r>
          </w:p>
        </w:tc>
        <w:tc>
          <w:tcPr>
            <w:tcW w:w="2977" w:type="dxa"/>
          </w:tcPr>
          <w:p w14:paraId="60B010C1" w14:textId="77777777" w:rsidR="00B72ADB" w:rsidRPr="00606D88" w:rsidRDefault="00B72ADB" w:rsidP="00B72ADB">
            <w:pPr>
              <w:adjustRightInd/>
              <w:spacing w:before="3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25</w:t>
            </w:r>
          </w:p>
        </w:tc>
      </w:tr>
      <w:tr w:rsidR="00B72ADB" w:rsidRPr="00606D88" w14:paraId="1BD97CDA" w14:textId="77777777" w:rsidTr="00022B5F">
        <w:trPr>
          <w:trHeight w:val="309"/>
        </w:trPr>
        <w:tc>
          <w:tcPr>
            <w:tcW w:w="533" w:type="dxa"/>
          </w:tcPr>
          <w:p w14:paraId="06A21589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10.</w:t>
            </w:r>
          </w:p>
        </w:tc>
        <w:tc>
          <w:tcPr>
            <w:tcW w:w="4004" w:type="dxa"/>
          </w:tcPr>
          <w:p w14:paraId="1320DAC0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papieru</w:t>
            </w:r>
          </w:p>
        </w:tc>
        <w:tc>
          <w:tcPr>
            <w:tcW w:w="1560" w:type="dxa"/>
          </w:tcPr>
          <w:p w14:paraId="6E74B124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660</w:t>
            </w:r>
          </w:p>
        </w:tc>
        <w:tc>
          <w:tcPr>
            <w:tcW w:w="2977" w:type="dxa"/>
          </w:tcPr>
          <w:p w14:paraId="0DBCB787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5</w:t>
            </w:r>
          </w:p>
        </w:tc>
      </w:tr>
      <w:tr w:rsidR="00B72ADB" w:rsidRPr="00606D88" w14:paraId="454EFB2E" w14:textId="77777777" w:rsidTr="00022B5F">
        <w:trPr>
          <w:trHeight w:val="309"/>
        </w:trPr>
        <w:tc>
          <w:tcPr>
            <w:tcW w:w="533" w:type="dxa"/>
          </w:tcPr>
          <w:p w14:paraId="019783A0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11.</w:t>
            </w:r>
          </w:p>
        </w:tc>
        <w:tc>
          <w:tcPr>
            <w:tcW w:w="4004" w:type="dxa"/>
          </w:tcPr>
          <w:p w14:paraId="2CA14F18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papieru</w:t>
            </w:r>
          </w:p>
        </w:tc>
        <w:tc>
          <w:tcPr>
            <w:tcW w:w="1560" w:type="dxa"/>
          </w:tcPr>
          <w:p w14:paraId="43640783" w14:textId="77777777" w:rsidR="00B72ADB" w:rsidRPr="00606D88" w:rsidRDefault="00B72ADB" w:rsidP="00B72ADB">
            <w:pPr>
              <w:adjustRightInd/>
              <w:spacing w:before="28" w:line="360" w:lineRule="auto"/>
              <w:ind w:left="9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1 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>100</w:t>
            </w:r>
          </w:p>
        </w:tc>
        <w:tc>
          <w:tcPr>
            <w:tcW w:w="2977" w:type="dxa"/>
          </w:tcPr>
          <w:p w14:paraId="6F810FFB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30</w:t>
            </w:r>
          </w:p>
        </w:tc>
      </w:tr>
      <w:tr w:rsidR="00B72ADB" w:rsidRPr="00606D88" w14:paraId="717F2862" w14:textId="77777777" w:rsidTr="00022B5F">
        <w:trPr>
          <w:trHeight w:val="815"/>
        </w:trPr>
        <w:tc>
          <w:tcPr>
            <w:tcW w:w="533" w:type="dxa"/>
          </w:tcPr>
          <w:p w14:paraId="0206FC3D" w14:textId="77777777" w:rsidR="00B72ADB" w:rsidRPr="00606D88" w:rsidRDefault="00B72ADB" w:rsidP="00B72ADB">
            <w:pPr>
              <w:adjustRightInd/>
              <w:spacing w:before="27" w:line="360" w:lineRule="auto"/>
              <w:rPr>
                <w:rFonts w:ascii="Times New Roman" w:eastAsia="Arial" w:hAnsi="Times New Roman" w:cs="Times New Roman"/>
              </w:rPr>
            </w:pPr>
          </w:p>
          <w:p w14:paraId="6107728C" w14:textId="77777777" w:rsidR="00B72ADB" w:rsidRPr="00606D88" w:rsidRDefault="00B72ADB" w:rsidP="00B72ADB">
            <w:pPr>
              <w:adjustRightInd/>
              <w:spacing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12.</w:t>
            </w:r>
          </w:p>
        </w:tc>
        <w:tc>
          <w:tcPr>
            <w:tcW w:w="4004" w:type="dxa"/>
          </w:tcPr>
          <w:p w14:paraId="75C23C26" w14:textId="77777777" w:rsidR="00B72ADB" w:rsidRPr="00606D88" w:rsidRDefault="00B72ADB" w:rsidP="00B72ADB">
            <w:pPr>
              <w:adjustRightInd/>
              <w:spacing w:before="28" w:line="360" w:lineRule="auto"/>
              <w:ind w:left="107" w:right="84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tworzywa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sztuczne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opakowania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wielomateriałowe</w:t>
            </w:r>
            <w:proofErr w:type="spellEnd"/>
          </w:p>
        </w:tc>
        <w:tc>
          <w:tcPr>
            <w:tcW w:w="1560" w:type="dxa"/>
          </w:tcPr>
          <w:p w14:paraId="378A861A" w14:textId="77777777" w:rsidR="00B72ADB" w:rsidRPr="00606D88" w:rsidRDefault="00B72ADB" w:rsidP="00B72ADB">
            <w:pPr>
              <w:adjustRightInd/>
              <w:spacing w:before="27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58475681" w14:textId="77777777" w:rsidR="00B72ADB" w:rsidRPr="00606D88" w:rsidRDefault="00B72ADB" w:rsidP="00B72ADB">
            <w:pPr>
              <w:adjustRightInd/>
              <w:spacing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43CE8282" w14:textId="77777777" w:rsidR="00B72ADB" w:rsidRPr="00606D88" w:rsidRDefault="00B72ADB" w:rsidP="00B72ADB">
            <w:pPr>
              <w:adjustRightInd/>
              <w:spacing w:before="27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6471816D" w14:textId="77777777" w:rsidR="00B72ADB" w:rsidRPr="00606D88" w:rsidRDefault="00B72ADB" w:rsidP="00B72ADB">
            <w:pPr>
              <w:adjustRightInd/>
              <w:spacing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800</w:t>
            </w:r>
          </w:p>
        </w:tc>
      </w:tr>
      <w:tr w:rsidR="00B72ADB" w:rsidRPr="00606D88" w14:paraId="5ECFA99B" w14:textId="77777777" w:rsidTr="00022B5F">
        <w:trPr>
          <w:trHeight w:val="813"/>
        </w:trPr>
        <w:tc>
          <w:tcPr>
            <w:tcW w:w="533" w:type="dxa"/>
          </w:tcPr>
          <w:p w14:paraId="363D261F" w14:textId="77777777" w:rsidR="00B72ADB" w:rsidRPr="00606D88" w:rsidRDefault="00B72ADB" w:rsidP="00B72ADB">
            <w:pPr>
              <w:adjustRightInd/>
              <w:spacing w:before="28" w:line="360" w:lineRule="auto"/>
              <w:rPr>
                <w:rFonts w:ascii="Times New Roman" w:eastAsia="Arial" w:hAnsi="Times New Roman" w:cs="Times New Roman"/>
              </w:rPr>
            </w:pPr>
          </w:p>
          <w:p w14:paraId="62EC4A1A" w14:textId="77777777" w:rsidR="00B72ADB" w:rsidRPr="00606D88" w:rsidRDefault="00B72ADB" w:rsidP="00B72ADB">
            <w:pPr>
              <w:adjustRightInd/>
              <w:spacing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13.</w:t>
            </w:r>
          </w:p>
        </w:tc>
        <w:tc>
          <w:tcPr>
            <w:tcW w:w="4004" w:type="dxa"/>
          </w:tcPr>
          <w:p w14:paraId="1DE3B54B" w14:textId="77777777" w:rsidR="00B72ADB" w:rsidRPr="00606D88" w:rsidRDefault="00B72ADB" w:rsidP="00B72ADB">
            <w:pPr>
              <w:adjustRightInd/>
              <w:spacing w:before="27" w:line="360" w:lineRule="auto"/>
              <w:ind w:left="107" w:right="84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tworzywa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sztuczne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opakowania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wielomateriałowe</w:t>
            </w:r>
            <w:proofErr w:type="spellEnd"/>
          </w:p>
        </w:tc>
        <w:tc>
          <w:tcPr>
            <w:tcW w:w="1560" w:type="dxa"/>
          </w:tcPr>
          <w:p w14:paraId="43AEBCA9" w14:textId="77777777" w:rsidR="00B72ADB" w:rsidRPr="00606D88" w:rsidRDefault="00B72ADB" w:rsidP="00B72ADB">
            <w:pPr>
              <w:adjustRightInd/>
              <w:spacing w:before="28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21888500" w14:textId="77777777" w:rsidR="00B72ADB" w:rsidRPr="00606D88" w:rsidRDefault="00B72ADB" w:rsidP="00B72ADB">
            <w:pPr>
              <w:adjustRightInd/>
              <w:spacing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240</w:t>
            </w:r>
          </w:p>
        </w:tc>
        <w:tc>
          <w:tcPr>
            <w:tcW w:w="2977" w:type="dxa"/>
          </w:tcPr>
          <w:p w14:paraId="0D63102B" w14:textId="77777777" w:rsidR="00B72ADB" w:rsidRPr="00606D88" w:rsidRDefault="00B72ADB" w:rsidP="00B72ADB">
            <w:pPr>
              <w:adjustRightInd/>
              <w:spacing w:before="28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2C6FF9D2" w14:textId="77777777" w:rsidR="00B72ADB" w:rsidRPr="00606D88" w:rsidRDefault="00B72ADB" w:rsidP="00B72ADB">
            <w:pPr>
              <w:adjustRightInd/>
              <w:spacing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120</w:t>
            </w:r>
          </w:p>
        </w:tc>
      </w:tr>
      <w:tr w:rsidR="00B72ADB" w:rsidRPr="00606D88" w14:paraId="193A2BD6" w14:textId="77777777" w:rsidTr="00022B5F">
        <w:trPr>
          <w:trHeight w:val="815"/>
        </w:trPr>
        <w:tc>
          <w:tcPr>
            <w:tcW w:w="533" w:type="dxa"/>
          </w:tcPr>
          <w:p w14:paraId="5FAA819D" w14:textId="77777777" w:rsidR="00B72ADB" w:rsidRPr="00606D88" w:rsidRDefault="00B72ADB" w:rsidP="00B72ADB">
            <w:pPr>
              <w:adjustRightInd/>
              <w:spacing w:before="30" w:line="360" w:lineRule="auto"/>
              <w:rPr>
                <w:rFonts w:ascii="Times New Roman" w:eastAsia="Arial" w:hAnsi="Times New Roman" w:cs="Times New Roman"/>
              </w:rPr>
            </w:pPr>
          </w:p>
          <w:p w14:paraId="2B3B49DD" w14:textId="77777777" w:rsidR="00B72ADB" w:rsidRPr="00606D88" w:rsidRDefault="00B72ADB" w:rsidP="00B72ADB">
            <w:pPr>
              <w:adjustRightInd/>
              <w:spacing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14.</w:t>
            </w:r>
          </w:p>
        </w:tc>
        <w:tc>
          <w:tcPr>
            <w:tcW w:w="4004" w:type="dxa"/>
          </w:tcPr>
          <w:p w14:paraId="1C8D775B" w14:textId="77777777" w:rsidR="00B72ADB" w:rsidRPr="00606D88" w:rsidRDefault="00B72ADB" w:rsidP="00B72ADB">
            <w:pPr>
              <w:adjustRightInd/>
              <w:spacing w:before="28" w:line="360" w:lineRule="auto"/>
              <w:ind w:left="107" w:right="84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tworzywa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sztuczne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opakowania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wielomateriałowe</w:t>
            </w:r>
            <w:proofErr w:type="spellEnd"/>
          </w:p>
        </w:tc>
        <w:tc>
          <w:tcPr>
            <w:tcW w:w="1560" w:type="dxa"/>
          </w:tcPr>
          <w:p w14:paraId="7A28B040" w14:textId="77777777" w:rsidR="00B72ADB" w:rsidRPr="00606D88" w:rsidRDefault="00B72ADB" w:rsidP="00B72ADB">
            <w:pPr>
              <w:adjustRightInd/>
              <w:spacing w:before="30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05FE916C" w14:textId="77777777" w:rsidR="00B72ADB" w:rsidRPr="00606D88" w:rsidRDefault="00B72ADB" w:rsidP="00B72ADB">
            <w:pPr>
              <w:adjustRightInd/>
              <w:spacing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660</w:t>
            </w:r>
          </w:p>
        </w:tc>
        <w:tc>
          <w:tcPr>
            <w:tcW w:w="2977" w:type="dxa"/>
          </w:tcPr>
          <w:p w14:paraId="121D8D9E" w14:textId="77777777" w:rsidR="00B72ADB" w:rsidRPr="00606D88" w:rsidRDefault="00B72ADB" w:rsidP="00B72ADB">
            <w:pPr>
              <w:adjustRightInd/>
              <w:spacing w:before="30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12CE8E6A" w14:textId="77777777" w:rsidR="00B72ADB" w:rsidRPr="00606D88" w:rsidRDefault="00B72ADB" w:rsidP="00B72ADB">
            <w:pPr>
              <w:adjustRightInd/>
              <w:spacing w:line="360" w:lineRule="auto"/>
              <w:ind w:left="10" w:right="1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65</w:t>
            </w:r>
          </w:p>
        </w:tc>
      </w:tr>
      <w:tr w:rsidR="00B72ADB" w:rsidRPr="00606D88" w14:paraId="0BE0F10E" w14:textId="77777777" w:rsidTr="00022B5F">
        <w:trPr>
          <w:trHeight w:val="815"/>
        </w:trPr>
        <w:tc>
          <w:tcPr>
            <w:tcW w:w="533" w:type="dxa"/>
          </w:tcPr>
          <w:p w14:paraId="67B0747A" w14:textId="77777777" w:rsidR="00B72ADB" w:rsidRPr="00606D88" w:rsidRDefault="00B72ADB" w:rsidP="00B72ADB">
            <w:pPr>
              <w:adjustRightInd/>
              <w:spacing w:before="27" w:line="360" w:lineRule="auto"/>
              <w:rPr>
                <w:rFonts w:ascii="Times New Roman" w:eastAsia="Arial" w:hAnsi="Times New Roman" w:cs="Times New Roman"/>
              </w:rPr>
            </w:pPr>
          </w:p>
          <w:p w14:paraId="77714DF3" w14:textId="77777777" w:rsidR="00B72ADB" w:rsidRPr="00606D88" w:rsidRDefault="00B72ADB" w:rsidP="00B72ADB">
            <w:pPr>
              <w:adjustRightInd/>
              <w:spacing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15.</w:t>
            </w:r>
          </w:p>
        </w:tc>
        <w:tc>
          <w:tcPr>
            <w:tcW w:w="4004" w:type="dxa"/>
          </w:tcPr>
          <w:p w14:paraId="50C8571E" w14:textId="77777777" w:rsidR="00B72ADB" w:rsidRPr="00606D88" w:rsidRDefault="00B72ADB" w:rsidP="00B72ADB">
            <w:pPr>
              <w:adjustRightInd/>
              <w:spacing w:before="28" w:line="360" w:lineRule="auto"/>
              <w:ind w:left="107" w:right="84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tworzywa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sztuczne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opakowania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wielomateriałowe</w:t>
            </w:r>
            <w:proofErr w:type="spellEnd"/>
          </w:p>
        </w:tc>
        <w:tc>
          <w:tcPr>
            <w:tcW w:w="1560" w:type="dxa"/>
          </w:tcPr>
          <w:p w14:paraId="30C2ECD8" w14:textId="77777777" w:rsidR="00B72ADB" w:rsidRPr="00606D88" w:rsidRDefault="00B72ADB" w:rsidP="00B72ADB">
            <w:pPr>
              <w:adjustRightInd/>
              <w:spacing w:before="27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4104F73B" w14:textId="77777777" w:rsidR="00B72ADB" w:rsidRPr="00606D88" w:rsidRDefault="00B72ADB" w:rsidP="00B72ADB">
            <w:pPr>
              <w:adjustRightInd/>
              <w:spacing w:line="360" w:lineRule="auto"/>
              <w:ind w:left="9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1 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>100</w:t>
            </w:r>
          </w:p>
        </w:tc>
        <w:tc>
          <w:tcPr>
            <w:tcW w:w="2977" w:type="dxa"/>
          </w:tcPr>
          <w:p w14:paraId="768D6753" w14:textId="77777777" w:rsidR="00B72ADB" w:rsidRPr="00606D88" w:rsidRDefault="00B72ADB" w:rsidP="00B72ADB">
            <w:pPr>
              <w:adjustRightInd/>
              <w:spacing w:before="27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29C1D3A4" w14:textId="77777777" w:rsidR="00B72ADB" w:rsidRPr="00606D88" w:rsidRDefault="00B72ADB" w:rsidP="00B72ADB">
            <w:pPr>
              <w:adjustRightInd/>
              <w:spacing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110</w:t>
            </w:r>
          </w:p>
        </w:tc>
      </w:tr>
      <w:tr w:rsidR="00B72ADB" w:rsidRPr="00606D88" w14:paraId="36E91439" w14:textId="77777777" w:rsidTr="00022B5F">
        <w:trPr>
          <w:trHeight w:val="309"/>
        </w:trPr>
        <w:tc>
          <w:tcPr>
            <w:tcW w:w="533" w:type="dxa"/>
          </w:tcPr>
          <w:p w14:paraId="4F8C5B96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16.</w:t>
            </w:r>
          </w:p>
        </w:tc>
        <w:tc>
          <w:tcPr>
            <w:tcW w:w="4004" w:type="dxa"/>
          </w:tcPr>
          <w:p w14:paraId="56A2577E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szkło</w:t>
            </w:r>
          </w:p>
        </w:tc>
        <w:tc>
          <w:tcPr>
            <w:tcW w:w="1560" w:type="dxa"/>
          </w:tcPr>
          <w:p w14:paraId="2D0359FC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749FF0E2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500</w:t>
            </w:r>
          </w:p>
        </w:tc>
      </w:tr>
      <w:tr w:rsidR="00B72ADB" w:rsidRPr="00606D88" w14:paraId="4573CF90" w14:textId="77777777" w:rsidTr="00022B5F">
        <w:trPr>
          <w:trHeight w:val="309"/>
        </w:trPr>
        <w:tc>
          <w:tcPr>
            <w:tcW w:w="533" w:type="dxa"/>
          </w:tcPr>
          <w:p w14:paraId="26B9ADF1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17.</w:t>
            </w:r>
          </w:p>
        </w:tc>
        <w:tc>
          <w:tcPr>
            <w:tcW w:w="4004" w:type="dxa"/>
          </w:tcPr>
          <w:p w14:paraId="3C52CB38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szkło</w:t>
            </w:r>
          </w:p>
        </w:tc>
        <w:tc>
          <w:tcPr>
            <w:tcW w:w="1560" w:type="dxa"/>
          </w:tcPr>
          <w:p w14:paraId="4F4B06EC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240</w:t>
            </w:r>
          </w:p>
        </w:tc>
        <w:tc>
          <w:tcPr>
            <w:tcW w:w="2977" w:type="dxa"/>
          </w:tcPr>
          <w:p w14:paraId="0C5574F0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100</w:t>
            </w:r>
          </w:p>
        </w:tc>
      </w:tr>
      <w:tr w:rsidR="00B72ADB" w:rsidRPr="00606D88" w14:paraId="3BAE4344" w14:textId="77777777" w:rsidTr="00022B5F">
        <w:trPr>
          <w:trHeight w:val="309"/>
        </w:trPr>
        <w:tc>
          <w:tcPr>
            <w:tcW w:w="533" w:type="dxa"/>
          </w:tcPr>
          <w:p w14:paraId="06EE9FE2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18.</w:t>
            </w:r>
          </w:p>
        </w:tc>
        <w:tc>
          <w:tcPr>
            <w:tcW w:w="4004" w:type="dxa"/>
          </w:tcPr>
          <w:p w14:paraId="0B78490B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 na szkło</w:t>
            </w:r>
          </w:p>
        </w:tc>
        <w:tc>
          <w:tcPr>
            <w:tcW w:w="1560" w:type="dxa"/>
          </w:tcPr>
          <w:p w14:paraId="2096D75B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660</w:t>
            </w:r>
          </w:p>
        </w:tc>
        <w:tc>
          <w:tcPr>
            <w:tcW w:w="2977" w:type="dxa"/>
          </w:tcPr>
          <w:p w14:paraId="55D085EA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40</w:t>
            </w:r>
          </w:p>
        </w:tc>
      </w:tr>
      <w:tr w:rsidR="00B72ADB" w:rsidRPr="00606D88" w14:paraId="57A698A3" w14:textId="77777777" w:rsidTr="00022B5F">
        <w:trPr>
          <w:trHeight w:val="309"/>
        </w:trPr>
        <w:tc>
          <w:tcPr>
            <w:tcW w:w="533" w:type="dxa"/>
          </w:tcPr>
          <w:p w14:paraId="275758B4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19.</w:t>
            </w:r>
          </w:p>
        </w:tc>
        <w:tc>
          <w:tcPr>
            <w:tcW w:w="4004" w:type="dxa"/>
          </w:tcPr>
          <w:p w14:paraId="5CF2B26D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 na szkło</w:t>
            </w:r>
          </w:p>
        </w:tc>
        <w:tc>
          <w:tcPr>
            <w:tcW w:w="1560" w:type="dxa"/>
          </w:tcPr>
          <w:p w14:paraId="65B3F2E9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1 100</w:t>
            </w:r>
          </w:p>
        </w:tc>
        <w:tc>
          <w:tcPr>
            <w:tcW w:w="2977" w:type="dxa"/>
          </w:tcPr>
          <w:p w14:paraId="437AC363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30</w:t>
            </w:r>
          </w:p>
        </w:tc>
      </w:tr>
      <w:tr w:rsidR="00B72ADB" w:rsidRPr="00606D88" w14:paraId="0A9C3D87" w14:textId="77777777" w:rsidTr="00022B5F">
        <w:trPr>
          <w:trHeight w:val="309"/>
        </w:trPr>
        <w:tc>
          <w:tcPr>
            <w:tcW w:w="533" w:type="dxa"/>
          </w:tcPr>
          <w:p w14:paraId="2D3A7FBB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20.</w:t>
            </w:r>
          </w:p>
        </w:tc>
        <w:tc>
          <w:tcPr>
            <w:tcW w:w="4004" w:type="dxa"/>
          </w:tcPr>
          <w:p w14:paraId="3842EC98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 na popiół</w:t>
            </w:r>
          </w:p>
        </w:tc>
        <w:tc>
          <w:tcPr>
            <w:tcW w:w="1560" w:type="dxa"/>
          </w:tcPr>
          <w:p w14:paraId="7A7B5DE1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120</w:t>
            </w:r>
          </w:p>
        </w:tc>
        <w:tc>
          <w:tcPr>
            <w:tcW w:w="2977" w:type="dxa"/>
          </w:tcPr>
          <w:p w14:paraId="69CD78B2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200</w:t>
            </w:r>
          </w:p>
        </w:tc>
      </w:tr>
      <w:tr w:rsidR="00B72ADB" w:rsidRPr="00606D88" w14:paraId="685921B2" w14:textId="77777777" w:rsidTr="00022B5F">
        <w:trPr>
          <w:trHeight w:val="309"/>
        </w:trPr>
        <w:tc>
          <w:tcPr>
            <w:tcW w:w="533" w:type="dxa"/>
          </w:tcPr>
          <w:p w14:paraId="26F116FF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21.</w:t>
            </w:r>
          </w:p>
        </w:tc>
        <w:tc>
          <w:tcPr>
            <w:tcW w:w="4004" w:type="dxa"/>
          </w:tcPr>
          <w:p w14:paraId="0A0BFBE6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 na popiół</w:t>
            </w:r>
          </w:p>
        </w:tc>
        <w:tc>
          <w:tcPr>
            <w:tcW w:w="1560" w:type="dxa"/>
          </w:tcPr>
          <w:p w14:paraId="08CB5012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240</w:t>
            </w:r>
          </w:p>
        </w:tc>
        <w:tc>
          <w:tcPr>
            <w:tcW w:w="2977" w:type="dxa"/>
          </w:tcPr>
          <w:p w14:paraId="7ACB67C6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B72ADB" w:rsidRPr="00606D88" w14:paraId="2042314B" w14:textId="77777777" w:rsidTr="00022B5F">
        <w:trPr>
          <w:trHeight w:val="309"/>
        </w:trPr>
        <w:tc>
          <w:tcPr>
            <w:tcW w:w="533" w:type="dxa"/>
          </w:tcPr>
          <w:p w14:paraId="3E6E92CA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22.</w:t>
            </w:r>
          </w:p>
        </w:tc>
        <w:tc>
          <w:tcPr>
            <w:tcW w:w="4004" w:type="dxa"/>
          </w:tcPr>
          <w:p w14:paraId="33022327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 na popiół</w:t>
            </w:r>
          </w:p>
        </w:tc>
        <w:tc>
          <w:tcPr>
            <w:tcW w:w="1560" w:type="dxa"/>
          </w:tcPr>
          <w:p w14:paraId="740B6BDA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660</w:t>
            </w:r>
          </w:p>
        </w:tc>
        <w:tc>
          <w:tcPr>
            <w:tcW w:w="2977" w:type="dxa"/>
          </w:tcPr>
          <w:p w14:paraId="75357E7B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5</w:t>
            </w:r>
          </w:p>
        </w:tc>
      </w:tr>
      <w:tr w:rsidR="00B72ADB" w:rsidRPr="00606D88" w14:paraId="623BEB04" w14:textId="77777777" w:rsidTr="00022B5F">
        <w:trPr>
          <w:trHeight w:val="309"/>
        </w:trPr>
        <w:tc>
          <w:tcPr>
            <w:tcW w:w="533" w:type="dxa"/>
          </w:tcPr>
          <w:p w14:paraId="2669C06C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23</w:t>
            </w:r>
          </w:p>
        </w:tc>
        <w:tc>
          <w:tcPr>
            <w:tcW w:w="4004" w:type="dxa"/>
          </w:tcPr>
          <w:p w14:paraId="4207AF39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 na popiół</w:t>
            </w:r>
          </w:p>
        </w:tc>
        <w:tc>
          <w:tcPr>
            <w:tcW w:w="1560" w:type="dxa"/>
          </w:tcPr>
          <w:p w14:paraId="3BD9FC31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1100</w:t>
            </w:r>
          </w:p>
        </w:tc>
        <w:tc>
          <w:tcPr>
            <w:tcW w:w="2977" w:type="dxa"/>
          </w:tcPr>
          <w:p w14:paraId="34ACBF84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B72ADB" w:rsidRPr="00606D88" w14:paraId="6601911F" w14:textId="77777777" w:rsidTr="00022B5F">
        <w:trPr>
          <w:trHeight w:val="309"/>
        </w:trPr>
        <w:tc>
          <w:tcPr>
            <w:tcW w:w="533" w:type="dxa"/>
          </w:tcPr>
          <w:p w14:paraId="2FB3DDE8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18.</w:t>
            </w:r>
          </w:p>
        </w:tc>
        <w:tc>
          <w:tcPr>
            <w:tcW w:w="4004" w:type="dxa"/>
          </w:tcPr>
          <w:p w14:paraId="2254E4E0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 na szkło</w:t>
            </w:r>
          </w:p>
        </w:tc>
        <w:tc>
          <w:tcPr>
            <w:tcW w:w="1560" w:type="dxa"/>
          </w:tcPr>
          <w:p w14:paraId="2DDD25D1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660</w:t>
            </w:r>
          </w:p>
        </w:tc>
        <w:tc>
          <w:tcPr>
            <w:tcW w:w="2977" w:type="dxa"/>
          </w:tcPr>
          <w:p w14:paraId="18007E7F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40</w:t>
            </w:r>
          </w:p>
        </w:tc>
      </w:tr>
      <w:tr w:rsidR="00B72ADB" w:rsidRPr="00606D88" w14:paraId="685938DB" w14:textId="77777777" w:rsidTr="00022B5F">
        <w:trPr>
          <w:trHeight w:val="309"/>
        </w:trPr>
        <w:tc>
          <w:tcPr>
            <w:tcW w:w="533" w:type="dxa"/>
          </w:tcPr>
          <w:p w14:paraId="65293AEF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19.</w:t>
            </w:r>
          </w:p>
        </w:tc>
        <w:tc>
          <w:tcPr>
            <w:tcW w:w="4004" w:type="dxa"/>
          </w:tcPr>
          <w:p w14:paraId="79C6D982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Pojemniki na szkło</w:t>
            </w:r>
          </w:p>
        </w:tc>
        <w:tc>
          <w:tcPr>
            <w:tcW w:w="1560" w:type="dxa"/>
          </w:tcPr>
          <w:p w14:paraId="5C9345A3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1 100</w:t>
            </w:r>
          </w:p>
        </w:tc>
        <w:tc>
          <w:tcPr>
            <w:tcW w:w="2977" w:type="dxa"/>
          </w:tcPr>
          <w:p w14:paraId="18E37055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30</w:t>
            </w:r>
          </w:p>
        </w:tc>
      </w:tr>
    </w:tbl>
    <w:p w14:paraId="57886592" w14:textId="77777777" w:rsidR="00B72ADB" w:rsidRPr="00606D88" w:rsidRDefault="00B72ADB" w:rsidP="00B72ADB">
      <w:pPr>
        <w:tabs>
          <w:tab w:val="left" w:pos="1324"/>
          <w:tab w:val="left" w:pos="1326"/>
        </w:tabs>
        <w:adjustRightInd/>
        <w:spacing w:line="360" w:lineRule="auto"/>
        <w:ind w:left="1328" w:right="253"/>
        <w:jc w:val="both"/>
        <w:rPr>
          <w:rFonts w:ascii="Times New Roman" w:eastAsia="Calibri" w:hAnsi="Times New Roman" w:cs="Times New Roman"/>
          <w:lang w:eastAsia="en-US"/>
        </w:rPr>
      </w:pPr>
    </w:p>
    <w:p w14:paraId="26AD67AF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4"/>
          <w:tab w:val="left" w:pos="1326"/>
        </w:tabs>
        <w:autoSpaceDE/>
        <w:autoSpaceDN/>
        <w:adjustRightInd/>
        <w:spacing w:before="25" w:line="360" w:lineRule="auto"/>
        <w:ind w:right="253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Zapotrzebowanie na worki na odpady segregowane wynosi około 18 100 szt. miesięcznie z podziałem wg orientacyjnego zestawienia</w:t>
      </w:r>
    </w:p>
    <w:p w14:paraId="656F6FA7" w14:textId="77777777" w:rsidR="00B72ADB" w:rsidRPr="00606D88" w:rsidRDefault="00B72ADB" w:rsidP="00B72ADB">
      <w:pPr>
        <w:widowControl/>
        <w:autoSpaceDE/>
        <w:autoSpaceDN/>
        <w:adjustRightInd/>
        <w:spacing w:before="118" w:line="360" w:lineRule="auto"/>
        <w:rPr>
          <w:rFonts w:ascii="Times New Roman" w:hAnsi="Times New Roman" w:cs="Times New Roman"/>
          <w:b/>
          <w:lang w:eastAsia="ar-SA"/>
        </w:rPr>
      </w:pPr>
      <w:r w:rsidRPr="00606D88">
        <w:rPr>
          <w:rFonts w:ascii="Times New Roman" w:hAnsi="Times New Roman" w:cs="Times New Roman"/>
          <w:b/>
          <w:lang w:eastAsia="ar-SA"/>
        </w:rPr>
        <w:t>Tabela</w:t>
      </w:r>
      <w:r w:rsidRPr="00606D88">
        <w:rPr>
          <w:rFonts w:ascii="Times New Roman" w:hAnsi="Times New Roman" w:cs="Times New Roman"/>
          <w:b/>
          <w:spacing w:val="-9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3.</w:t>
      </w:r>
      <w:r w:rsidRPr="00606D88">
        <w:rPr>
          <w:rFonts w:ascii="Times New Roman" w:hAnsi="Times New Roman" w:cs="Times New Roman"/>
          <w:b/>
          <w:spacing w:val="-4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Szacunkowe</w:t>
      </w:r>
      <w:r w:rsidRPr="00606D88">
        <w:rPr>
          <w:rFonts w:ascii="Times New Roman" w:hAnsi="Times New Roman" w:cs="Times New Roman"/>
          <w:b/>
          <w:spacing w:val="-8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miesięczne</w:t>
      </w:r>
      <w:r w:rsidRPr="00606D88">
        <w:rPr>
          <w:rFonts w:ascii="Times New Roman" w:hAnsi="Times New Roman" w:cs="Times New Roman"/>
          <w:b/>
          <w:spacing w:val="-6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zapotrzebowanie</w:t>
      </w:r>
      <w:r w:rsidRPr="00606D88">
        <w:rPr>
          <w:rFonts w:ascii="Times New Roman" w:hAnsi="Times New Roman" w:cs="Times New Roman"/>
          <w:b/>
          <w:spacing w:val="-6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na</w:t>
      </w:r>
      <w:r w:rsidRPr="00606D88">
        <w:rPr>
          <w:rFonts w:ascii="Times New Roman" w:hAnsi="Times New Roman" w:cs="Times New Roman"/>
          <w:b/>
          <w:spacing w:val="-7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worki</w:t>
      </w:r>
      <w:r w:rsidRPr="00606D88">
        <w:rPr>
          <w:rFonts w:ascii="Times New Roman" w:hAnsi="Times New Roman" w:cs="Times New Roman"/>
          <w:b/>
          <w:spacing w:val="-6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na</w:t>
      </w:r>
      <w:r w:rsidRPr="00606D88">
        <w:rPr>
          <w:rFonts w:ascii="Times New Roman" w:hAnsi="Times New Roman" w:cs="Times New Roman"/>
          <w:b/>
          <w:spacing w:val="-8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odpady</w:t>
      </w:r>
      <w:r w:rsidRPr="00606D88">
        <w:rPr>
          <w:rFonts w:ascii="Times New Roman" w:hAnsi="Times New Roman" w:cs="Times New Roman"/>
          <w:b/>
          <w:spacing w:val="-9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spacing w:val="-2"/>
          <w:lang w:eastAsia="ar-SA"/>
        </w:rPr>
        <w:t>segregowane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004"/>
        <w:gridCol w:w="1560"/>
        <w:gridCol w:w="2977"/>
      </w:tblGrid>
      <w:tr w:rsidR="00B72ADB" w:rsidRPr="00606D88" w14:paraId="45C45892" w14:textId="77777777" w:rsidTr="00022B5F">
        <w:trPr>
          <w:trHeight w:val="563"/>
        </w:trPr>
        <w:tc>
          <w:tcPr>
            <w:tcW w:w="533" w:type="dxa"/>
            <w:shd w:val="clear" w:color="auto" w:fill="E7E6E6"/>
          </w:tcPr>
          <w:p w14:paraId="7F1B33A7" w14:textId="77777777" w:rsidR="00B72ADB" w:rsidRPr="00606D88" w:rsidRDefault="00B72ADB" w:rsidP="00B72ADB">
            <w:pPr>
              <w:adjustRightInd/>
              <w:spacing w:before="127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5"/>
              </w:rPr>
              <w:t>Lp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>.</w:t>
            </w:r>
          </w:p>
        </w:tc>
        <w:tc>
          <w:tcPr>
            <w:tcW w:w="4004" w:type="dxa"/>
            <w:shd w:val="clear" w:color="auto" w:fill="E7E6E6"/>
          </w:tcPr>
          <w:p w14:paraId="519993A4" w14:textId="77777777" w:rsidR="00B72ADB" w:rsidRPr="00606D88" w:rsidRDefault="00B72ADB" w:rsidP="00B72ADB">
            <w:pPr>
              <w:adjustRightInd/>
              <w:spacing w:before="127" w:line="360" w:lineRule="auto"/>
              <w:ind w:left="1125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Rodzaj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pojemnika</w:t>
            </w:r>
          </w:p>
        </w:tc>
        <w:tc>
          <w:tcPr>
            <w:tcW w:w="1560" w:type="dxa"/>
            <w:shd w:val="clear" w:color="auto" w:fill="E7E6E6"/>
          </w:tcPr>
          <w:p w14:paraId="0BC1CBBB" w14:textId="77777777" w:rsidR="00B72ADB" w:rsidRPr="00606D88" w:rsidRDefault="00B72ADB" w:rsidP="00B72ADB">
            <w:pPr>
              <w:adjustRightInd/>
              <w:spacing w:line="360" w:lineRule="auto"/>
              <w:ind w:left="681" w:right="82" w:hanging="44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Pojemność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(l)</w:t>
            </w:r>
          </w:p>
        </w:tc>
        <w:tc>
          <w:tcPr>
            <w:tcW w:w="2977" w:type="dxa"/>
            <w:shd w:val="clear" w:color="auto" w:fill="E7E6E6"/>
          </w:tcPr>
          <w:p w14:paraId="24B16D8C" w14:textId="77777777" w:rsidR="00B72ADB" w:rsidRPr="00606D88" w:rsidRDefault="00B72ADB" w:rsidP="00B72ADB">
            <w:pPr>
              <w:adjustRightInd/>
              <w:spacing w:line="360" w:lineRule="auto"/>
              <w:ind w:left="895" w:hanging="252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2"/>
              </w:rPr>
              <w:t>Zapotrzebowanie orientacyjne</w:t>
            </w:r>
          </w:p>
        </w:tc>
      </w:tr>
      <w:tr w:rsidR="00B72ADB" w:rsidRPr="00606D88" w14:paraId="76C951BD" w14:textId="77777777" w:rsidTr="00022B5F">
        <w:trPr>
          <w:trHeight w:val="565"/>
        </w:trPr>
        <w:tc>
          <w:tcPr>
            <w:tcW w:w="533" w:type="dxa"/>
          </w:tcPr>
          <w:p w14:paraId="1886A22C" w14:textId="77777777" w:rsidR="00B72ADB" w:rsidRPr="00606D88" w:rsidRDefault="00B72ADB" w:rsidP="00B72ADB">
            <w:pPr>
              <w:adjustRightInd/>
              <w:spacing w:before="127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1.</w:t>
            </w:r>
          </w:p>
        </w:tc>
        <w:tc>
          <w:tcPr>
            <w:tcW w:w="4004" w:type="dxa"/>
          </w:tcPr>
          <w:p w14:paraId="00083041" w14:textId="77777777" w:rsidR="00B72ADB" w:rsidRPr="00606D88" w:rsidRDefault="00B72ADB" w:rsidP="00B72ADB">
            <w:pPr>
              <w:adjustRightInd/>
              <w:spacing w:before="2" w:line="360" w:lineRule="auto"/>
              <w:ind w:left="107" w:right="84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Worki</w:t>
            </w:r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ze</w:t>
            </w:r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szkła</w:t>
            </w:r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 xml:space="preserve">(kolor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zielony)</w:t>
            </w:r>
          </w:p>
        </w:tc>
        <w:tc>
          <w:tcPr>
            <w:tcW w:w="1560" w:type="dxa"/>
          </w:tcPr>
          <w:p w14:paraId="552FDEEA" w14:textId="77777777" w:rsidR="00B72ADB" w:rsidRPr="00606D88" w:rsidRDefault="00B72ADB" w:rsidP="00B72ADB">
            <w:pPr>
              <w:adjustRightInd/>
              <w:spacing w:before="127" w:line="360" w:lineRule="auto"/>
              <w:ind w:left="9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2887A4C8" w14:textId="77777777" w:rsidR="00B72ADB" w:rsidRPr="00606D88" w:rsidRDefault="00B72ADB" w:rsidP="00B72ADB">
            <w:pPr>
              <w:adjustRightInd/>
              <w:spacing w:before="127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3 000</w:t>
            </w:r>
          </w:p>
        </w:tc>
      </w:tr>
      <w:tr w:rsidR="00B72ADB" w:rsidRPr="00606D88" w14:paraId="530D07B2" w14:textId="77777777" w:rsidTr="00022B5F">
        <w:trPr>
          <w:trHeight w:val="565"/>
        </w:trPr>
        <w:tc>
          <w:tcPr>
            <w:tcW w:w="533" w:type="dxa"/>
          </w:tcPr>
          <w:p w14:paraId="2451ABA2" w14:textId="77777777" w:rsidR="00B72ADB" w:rsidRPr="00606D88" w:rsidRDefault="00B72ADB" w:rsidP="00B72ADB">
            <w:pPr>
              <w:adjustRightInd/>
              <w:spacing w:before="127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2.</w:t>
            </w:r>
          </w:p>
        </w:tc>
        <w:tc>
          <w:tcPr>
            <w:tcW w:w="4004" w:type="dxa"/>
          </w:tcPr>
          <w:p w14:paraId="6C3235F3" w14:textId="77777777" w:rsidR="00B72ADB" w:rsidRPr="00606D88" w:rsidRDefault="00B72ADB" w:rsidP="00B72ADB">
            <w:pPr>
              <w:adjustRightInd/>
              <w:spacing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Worki</w:t>
            </w:r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papieru</w:t>
            </w:r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 xml:space="preserve">(kolor 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>niebieski)</w:t>
            </w:r>
          </w:p>
        </w:tc>
        <w:tc>
          <w:tcPr>
            <w:tcW w:w="1560" w:type="dxa"/>
          </w:tcPr>
          <w:p w14:paraId="5D4C8BC9" w14:textId="77777777" w:rsidR="00B72ADB" w:rsidRPr="00606D88" w:rsidRDefault="00B72ADB" w:rsidP="00B72ADB">
            <w:pPr>
              <w:adjustRightInd/>
              <w:spacing w:before="127" w:line="360" w:lineRule="auto"/>
              <w:ind w:left="9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5C9B760F" w14:textId="77777777" w:rsidR="00B72ADB" w:rsidRPr="00606D88" w:rsidRDefault="00B72ADB" w:rsidP="00B72ADB">
            <w:pPr>
              <w:adjustRightInd/>
              <w:spacing w:before="127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3 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>000</w:t>
            </w:r>
          </w:p>
        </w:tc>
      </w:tr>
      <w:tr w:rsidR="00B72ADB" w:rsidRPr="00606D88" w14:paraId="13BE7907" w14:textId="77777777" w:rsidTr="00022B5F">
        <w:trPr>
          <w:trHeight w:val="816"/>
        </w:trPr>
        <w:tc>
          <w:tcPr>
            <w:tcW w:w="533" w:type="dxa"/>
          </w:tcPr>
          <w:p w14:paraId="35ED273C" w14:textId="77777777" w:rsidR="00B72ADB" w:rsidRPr="00606D88" w:rsidRDefault="00B72ADB" w:rsidP="00B72ADB">
            <w:pPr>
              <w:adjustRightInd/>
              <w:spacing w:before="252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3.</w:t>
            </w:r>
          </w:p>
        </w:tc>
        <w:tc>
          <w:tcPr>
            <w:tcW w:w="4004" w:type="dxa"/>
          </w:tcPr>
          <w:p w14:paraId="6606EE07" w14:textId="77777777" w:rsidR="00B72ADB" w:rsidRPr="00606D88" w:rsidRDefault="00B72ADB" w:rsidP="00B72ADB">
            <w:pPr>
              <w:adjustRightInd/>
              <w:spacing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Worki</w:t>
            </w:r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odpady</w:t>
            </w:r>
            <w:r w:rsidRPr="00606D88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metali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sztucznych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opakowań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wielomateriałowych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(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kolor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żółty)</w:t>
            </w:r>
          </w:p>
        </w:tc>
        <w:tc>
          <w:tcPr>
            <w:tcW w:w="1560" w:type="dxa"/>
          </w:tcPr>
          <w:p w14:paraId="32E67C74" w14:textId="77777777" w:rsidR="00B72ADB" w:rsidRPr="00606D88" w:rsidRDefault="00B72ADB" w:rsidP="00B72ADB">
            <w:pPr>
              <w:adjustRightInd/>
              <w:spacing w:before="252" w:line="360" w:lineRule="auto"/>
              <w:ind w:left="9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4F4135EC" w14:textId="77777777" w:rsidR="00B72ADB" w:rsidRPr="00606D88" w:rsidRDefault="00B72ADB" w:rsidP="00B72ADB">
            <w:pPr>
              <w:adjustRightInd/>
              <w:spacing w:before="252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12 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>000</w:t>
            </w:r>
          </w:p>
        </w:tc>
      </w:tr>
      <w:tr w:rsidR="00B72ADB" w:rsidRPr="00606D88" w14:paraId="063FBF88" w14:textId="77777777" w:rsidTr="00022B5F">
        <w:trPr>
          <w:trHeight w:val="314"/>
        </w:trPr>
        <w:tc>
          <w:tcPr>
            <w:tcW w:w="533" w:type="dxa"/>
          </w:tcPr>
          <w:p w14:paraId="0D35B04D" w14:textId="77777777" w:rsidR="00B72ADB" w:rsidRPr="00606D88" w:rsidRDefault="00B72ADB" w:rsidP="00B72ADB">
            <w:pPr>
              <w:adjustRightInd/>
              <w:spacing w:before="2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4.</w:t>
            </w:r>
          </w:p>
        </w:tc>
        <w:tc>
          <w:tcPr>
            <w:tcW w:w="4004" w:type="dxa"/>
          </w:tcPr>
          <w:p w14:paraId="5FB93AA2" w14:textId="77777777" w:rsidR="00B72ADB" w:rsidRPr="00606D88" w:rsidRDefault="00B72ADB" w:rsidP="00B72ADB">
            <w:pPr>
              <w:adjustRightInd/>
              <w:spacing w:before="2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Worki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 xml:space="preserve">odpady niesegregowane </w:t>
            </w:r>
          </w:p>
          <w:p w14:paraId="600B4FB0" w14:textId="77777777" w:rsidR="00B72ADB" w:rsidRPr="00606D88" w:rsidRDefault="00B72ADB" w:rsidP="00B72ADB">
            <w:pPr>
              <w:adjustRightInd/>
              <w:spacing w:before="2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( zmieszane) zastępcze</w:t>
            </w:r>
          </w:p>
        </w:tc>
        <w:tc>
          <w:tcPr>
            <w:tcW w:w="1560" w:type="dxa"/>
          </w:tcPr>
          <w:p w14:paraId="2CFCEFED" w14:textId="77777777" w:rsidR="00B72ADB" w:rsidRPr="00606D88" w:rsidRDefault="00B72ADB" w:rsidP="00B72ADB">
            <w:pPr>
              <w:adjustRightInd/>
              <w:spacing w:before="2" w:line="360" w:lineRule="auto"/>
              <w:ind w:left="9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7E8D1A88" w14:textId="77777777" w:rsidR="00B72ADB" w:rsidRPr="00606D88" w:rsidRDefault="00B72ADB" w:rsidP="00B72ADB">
            <w:pPr>
              <w:adjustRightInd/>
              <w:spacing w:before="2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100</w:t>
            </w:r>
          </w:p>
        </w:tc>
      </w:tr>
    </w:tbl>
    <w:p w14:paraId="58DBE388" w14:textId="77777777" w:rsidR="00B72ADB" w:rsidRPr="00606D88" w:rsidRDefault="00B72ADB" w:rsidP="00B72ADB">
      <w:pPr>
        <w:widowControl/>
        <w:autoSpaceDE/>
        <w:autoSpaceDN/>
        <w:adjustRightInd/>
        <w:spacing w:before="121" w:line="360" w:lineRule="auto"/>
        <w:rPr>
          <w:rFonts w:ascii="Times New Roman" w:hAnsi="Times New Roman" w:cs="Times New Roman"/>
          <w:b/>
          <w:lang w:eastAsia="ar-SA"/>
        </w:rPr>
      </w:pPr>
    </w:p>
    <w:p w14:paraId="06B4B133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4"/>
          <w:tab w:val="left" w:pos="1326"/>
        </w:tabs>
        <w:autoSpaceDE/>
        <w:autoSpaceDN/>
        <w:adjustRightInd/>
        <w:spacing w:after="200" w:line="360" w:lineRule="auto"/>
        <w:ind w:right="25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Podane przez Zamawiającego ww. ilości pojemników i worków są szacunkowe i mogą ulec zmianie, stosownie do rzeczywistych potrzeb Zamawiającego przy uwzględnieniu powstawania nowych nieruchomości oraz migracji ludności. Informacje te będą aktualizowane przez Zamawiającego wg rzeczywistych potrzeb.</w:t>
      </w:r>
    </w:p>
    <w:p w14:paraId="5CFEAE5E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before="59"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 przypadku, jeżeli właściciel nieruchomości posiada własne pojemniki spełniające wymagania Regulaminu utrzymania czystości i porządku na terenie Gminy Głogówek, Wykonawca może wyposażyć za zgodą właściciela i zgodnie ze zgłoszonym przez niego zapotrzebowaniem taką nieruchomość tylko w brakujące pojemniki. O fakcie tym Wykonawca poinformuje Zamawiającego.</w:t>
      </w:r>
    </w:p>
    <w:p w14:paraId="317438DF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Wyposażenie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oznacza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przeniesienia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prawa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własności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pojemników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 rzecz Zamawiającego, tylko czasowe oddanie do korzystania właścicielowi nieruchomości, na okres trwania umowy.</w:t>
      </w:r>
    </w:p>
    <w:p w14:paraId="52B68BFE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before="2"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ma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obowiązek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wyposażyć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worki na odpady komunalne, których ilość będzie odpowiadać zapotrzebowaniu zgłoszonemu do Zamawiającego przez właścicieli tych nieruchomości.</w:t>
      </w:r>
    </w:p>
    <w:p w14:paraId="402565F7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Wszystkie odpady wytworzone w ilościach ponad zadeklarowaną pojemność pojemników właściciel nieruchomości może oddać w workach o odpowiedniej dla danej frakcji odpadu kolorystyce.</w:t>
      </w:r>
    </w:p>
    <w:p w14:paraId="75C594A3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 powinny być sprawne technicznie i o estetycznym wyglądzie (dopuszcza się zastosowanie pojemników używanych).</w:t>
      </w:r>
    </w:p>
    <w:p w14:paraId="37E41E3D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49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ustawi pojemniki w miejscach uzgodnionych z właścicielem nieruchomości lub w przypadku braku uzgodnienia ze strony właściciela – przy nieruchomości (do 20 m)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przede wszystkim jednak w miejscu dotychczasowego ich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ustawienia.</w:t>
      </w:r>
    </w:p>
    <w:p w14:paraId="4568C8BA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odbierając odpady w workach przekazuje właścicielom nieruchomości ilość worków nowych, równą ilości worków odebranych.</w:t>
      </w:r>
    </w:p>
    <w:p w14:paraId="156500AD" w14:textId="378C60EC" w:rsidR="00B72ADB" w:rsidRPr="00606D88" w:rsidRDefault="00B72ADB" w:rsidP="00606D88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jest zobowiązany do bieżącego uzupełniania zapasu worków na odpady segregowane każdego rodzaju (na cały okres trwania umowy), dostępnych  w siedzibie Zamawiającego.</w:t>
      </w:r>
    </w:p>
    <w:p w14:paraId="5ED7A5CB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Do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terenie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Gminy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Głogówek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przewidziane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>są:</w:t>
      </w:r>
    </w:p>
    <w:p w14:paraId="12003863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8"/>
        </w:tabs>
        <w:autoSpaceDE/>
        <w:autoSpaceDN/>
        <w:adjustRightInd/>
        <w:spacing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worki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pojemności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120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>l,</w:t>
      </w:r>
    </w:p>
    <w:p w14:paraId="2D7FE710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3" w:line="360" w:lineRule="auto"/>
        <w:ind w:right="25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zmieszanych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 pojemności 120 l, 240 l, 660 l, 1100 l,</w:t>
      </w:r>
    </w:p>
    <w:p w14:paraId="1ED01407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6" w:line="360" w:lineRule="auto"/>
        <w:ind w:right="258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metali,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tworzyw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opakowań wielomateriałowych o pojemności 120 l, 240 l, 660 l, 1100 l,</w:t>
      </w:r>
    </w:p>
    <w:p w14:paraId="2F9D0166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8"/>
        </w:tabs>
        <w:autoSpaceDE/>
        <w:autoSpaceDN/>
        <w:adjustRightInd/>
        <w:spacing w:before="4"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1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szkła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pojemności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120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240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660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1100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>l,</w:t>
      </w:r>
    </w:p>
    <w:p w14:paraId="354B6A04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3" w:line="360" w:lineRule="auto"/>
        <w:ind w:right="251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popiołu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pojemności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120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240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660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1100 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>l,</w:t>
      </w:r>
    </w:p>
    <w:p w14:paraId="292EEBA1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6" w:line="360" w:lineRule="auto"/>
        <w:ind w:right="252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1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papieru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pojemności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120</w:t>
      </w:r>
      <w:r w:rsidRPr="00606D88">
        <w:rPr>
          <w:rFonts w:ascii="Times New Roman" w:eastAsia="Calibri" w:hAnsi="Times New Roman" w:cs="Times New Roman"/>
          <w:spacing w:val="-1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240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 660 l, 1100 l,</w:t>
      </w:r>
    </w:p>
    <w:p w14:paraId="0812409B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5" w:line="360" w:lineRule="auto"/>
        <w:ind w:right="252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innych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wyżej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wymienione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tym odpadów niebezpiecznych,</w:t>
      </w:r>
    </w:p>
    <w:p w14:paraId="3F4527DE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  <w:tab w:val="left" w:pos="1963"/>
          <w:tab w:val="left" w:pos="3835"/>
          <w:tab w:val="left" w:pos="5022"/>
          <w:tab w:val="left" w:pos="6220"/>
          <w:tab w:val="left" w:pos="7163"/>
          <w:tab w:val="left" w:pos="8617"/>
        </w:tabs>
        <w:autoSpaceDE/>
        <w:autoSpaceDN/>
        <w:adjustRightInd/>
        <w:spacing w:before="3" w:line="360" w:lineRule="auto"/>
        <w:ind w:right="257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4"/>
          <w:lang w:eastAsia="en-US"/>
        </w:rPr>
        <w:t>Dla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poszczególnych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rodzajów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należy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zastosować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pojemniki </w:t>
      </w:r>
      <w:r w:rsidRPr="00606D88">
        <w:rPr>
          <w:rFonts w:ascii="Times New Roman" w:eastAsia="Calibri" w:hAnsi="Times New Roman" w:cs="Times New Roman"/>
          <w:lang w:eastAsia="en-US"/>
        </w:rPr>
        <w:t>w odpowiednich kolorach:</w:t>
      </w:r>
    </w:p>
    <w:p w14:paraId="5B1733E8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8"/>
        </w:tabs>
        <w:autoSpaceDE/>
        <w:autoSpaceDN/>
        <w:adjustRightInd/>
        <w:spacing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b/>
          <w:spacing w:val="-2"/>
          <w:lang w:eastAsia="en-US"/>
        </w:rPr>
        <w:t>czarnym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,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niesegregowane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(zmieszane) odpady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komunalne,</w:t>
      </w:r>
    </w:p>
    <w:p w14:paraId="242F3754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87"/>
        </w:tabs>
        <w:autoSpaceDE/>
        <w:autoSpaceDN/>
        <w:adjustRightInd/>
        <w:spacing w:line="360" w:lineRule="auto"/>
        <w:ind w:left="1687" w:hanging="359"/>
        <w:rPr>
          <w:rFonts w:ascii="Times New Roman" w:eastAsia="Calibri" w:hAnsi="Times New Roman" w:cs="Times New Roman"/>
          <w:color w:val="808080"/>
          <w:lang w:eastAsia="en-US"/>
        </w:rPr>
      </w:pPr>
      <w:r w:rsidRPr="00606D88">
        <w:rPr>
          <w:rFonts w:ascii="Times New Roman" w:eastAsia="Calibri" w:hAnsi="Times New Roman" w:cs="Times New Roman"/>
          <w:color w:val="808080"/>
          <w:lang w:eastAsia="en-US"/>
        </w:rPr>
        <w:t>szarym</w:t>
      </w:r>
      <w:r w:rsidRPr="00606D88">
        <w:rPr>
          <w:rFonts w:ascii="Times New Roman" w:eastAsia="Calibri" w:hAnsi="Times New Roman" w:cs="Times New Roman"/>
          <w:lang w:eastAsia="en-US"/>
        </w:rPr>
        <w:t>,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ostudzony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popiół,</w:t>
      </w:r>
    </w:p>
    <w:p w14:paraId="426A6882" w14:textId="149196A3" w:rsidR="00B72ADB" w:rsidRPr="00606D88" w:rsidRDefault="00B72ADB">
      <w:pPr>
        <w:widowControl/>
        <w:numPr>
          <w:ilvl w:val="1"/>
          <w:numId w:val="32"/>
        </w:numPr>
        <w:tabs>
          <w:tab w:val="left" w:pos="1688"/>
        </w:tabs>
        <w:autoSpaceDE/>
        <w:autoSpaceDN/>
        <w:adjustRightInd/>
        <w:spacing w:before="3" w:line="360" w:lineRule="auto"/>
        <w:ind w:left="1688" w:right="253" w:hanging="36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FFC000"/>
          <w:lang w:eastAsia="en-US"/>
        </w:rPr>
        <w:t>żółtym</w:t>
      </w:r>
      <w:r w:rsidRPr="00606D88">
        <w:rPr>
          <w:rFonts w:ascii="Times New Roman" w:eastAsia="Calibri" w:hAnsi="Times New Roman" w:cs="Times New Roman"/>
          <w:lang w:eastAsia="en-US"/>
        </w:rPr>
        <w:t xml:space="preserve">, z przeznaczeniem na odpady z tworzyw sztucznych, metali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i opakowań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wielomateriałowych,</w:t>
      </w:r>
    </w:p>
    <w:p w14:paraId="073818A6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87"/>
        </w:tabs>
        <w:autoSpaceDE/>
        <w:autoSpaceDN/>
        <w:adjustRightInd/>
        <w:spacing w:before="3" w:line="360" w:lineRule="auto"/>
        <w:ind w:left="1687" w:hanging="35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1F4E79"/>
          <w:lang w:eastAsia="en-US"/>
        </w:rPr>
        <w:t>niebieskim</w:t>
      </w:r>
      <w:r w:rsidRPr="00606D88">
        <w:rPr>
          <w:rFonts w:ascii="Times New Roman" w:eastAsia="Calibri" w:hAnsi="Times New Roman" w:cs="Times New Roman"/>
          <w:color w:val="1F4E79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papier,</w:t>
      </w:r>
    </w:p>
    <w:p w14:paraId="0E164E7B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87"/>
        </w:tabs>
        <w:autoSpaceDE/>
        <w:autoSpaceDN/>
        <w:adjustRightInd/>
        <w:spacing w:line="360" w:lineRule="auto"/>
        <w:ind w:left="1687" w:hanging="35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6FAC46"/>
          <w:lang w:eastAsia="en-US"/>
        </w:rPr>
        <w:t>zielonym</w:t>
      </w:r>
      <w:r w:rsidRPr="00606D88">
        <w:rPr>
          <w:rFonts w:ascii="Times New Roman" w:eastAsia="Calibri" w:hAnsi="Times New Roman" w:cs="Times New Roman"/>
          <w:color w:val="6FAC46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szkło</w:t>
      </w:r>
    </w:p>
    <w:p w14:paraId="08CD84AD" w14:textId="05376C13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7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Dla</w:t>
      </w:r>
      <w:r w:rsidRPr="00606D88">
        <w:rPr>
          <w:rFonts w:ascii="Times New Roman" w:eastAsia="Calibri" w:hAnsi="Times New Roman" w:cs="Times New Roman"/>
          <w:spacing w:val="3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poszczególnych rodzajów odpadów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należy zastosować worki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w odpowiednich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kolorach:</w:t>
      </w:r>
    </w:p>
    <w:p w14:paraId="54643DCE" w14:textId="304C9686" w:rsidR="00B72ADB" w:rsidRPr="00606D88" w:rsidRDefault="00B72ADB">
      <w:pPr>
        <w:widowControl/>
        <w:numPr>
          <w:ilvl w:val="1"/>
          <w:numId w:val="32"/>
        </w:numPr>
        <w:tabs>
          <w:tab w:val="left" w:pos="1688"/>
        </w:tabs>
        <w:autoSpaceDE/>
        <w:autoSpaceDN/>
        <w:adjustRightInd/>
        <w:spacing w:line="360" w:lineRule="auto"/>
        <w:ind w:left="1688" w:right="256" w:hanging="36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FFC000"/>
          <w:lang w:eastAsia="en-US"/>
        </w:rPr>
        <w:t>żółtym</w:t>
      </w:r>
      <w:r w:rsidRPr="00606D88">
        <w:rPr>
          <w:rFonts w:ascii="Times New Roman" w:eastAsia="Calibri" w:hAnsi="Times New Roman" w:cs="Times New Roman"/>
          <w:lang w:eastAsia="en-US"/>
        </w:rPr>
        <w:t xml:space="preserve">, z przeznaczeniem na odpady z tworzyw sztucznych, metali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i opakowań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wielomateriałowych,</w:t>
      </w:r>
    </w:p>
    <w:p w14:paraId="24A3EE44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87"/>
        </w:tabs>
        <w:autoSpaceDE/>
        <w:autoSpaceDN/>
        <w:adjustRightInd/>
        <w:spacing w:line="360" w:lineRule="auto"/>
        <w:ind w:left="1687" w:hanging="35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1F4E79"/>
          <w:lang w:eastAsia="en-US"/>
        </w:rPr>
        <w:t>niebieskim</w:t>
      </w:r>
      <w:r w:rsidRPr="00606D88">
        <w:rPr>
          <w:rFonts w:ascii="Times New Roman" w:eastAsia="Calibri" w:hAnsi="Times New Roman" w:cs="Times New Roman"/>
          <w:color w:val="1F4E79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papier,</w:t>
      </w:r>
    </w:p>
    <w:p w14:paraId="3FF865CB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87"/>
        </w:tabs>
        <w:autoSpaceDE/>
        <w:autoSpaceDN/>
        <w:adjustRightInd/>
        <w:spacing w:line="360" w:lineRule="auto"/>
        <w:ind w:left="1687" w:hanging="35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6FAC46"/>
          <w:lang w:eastAsia="en-US"/>
        </w:rPr>
        <w:t>zielonym</w:t>
      </w:r>
      <w:r w:rsidRPr="00606D88">
        <w:rPr>
          <w:rFonts w:ascii="Times New Roman" w:eastAsia="Calibri" w:hAnsi="Times New Roman" w:cs="Times New Roman"/>
          <w:color w:val="6FAC46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szkło</w:t>
      </w:r>
    </w:p>
    <w:p w14:paraId="3765F457" w14:textId="5F47C785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Wskazane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proofErr w:type="spellStart"/>
      <w:r w:rsidR="00600AFF">
        <w:rPr>
          <w:rFonts w:ascii="Times New Roman" w:eastAsia="Calibri" w:hAnsi="Times New Roman" w:cs="Times New Roman"/>
          <w:lang w:eastAsia="en-US"/>
        </w:rPr>
        <w:t>lit.n</w:t>
      </w:r>
      <w:proofErr w:type="spellEnd"/>
      <w:r w:rsidRPr="00606D88">
        <w:rPr>
          <w:rFonts w:ascii="Times New Roman" w:eastAsia="Calibri" w:hAnsi="Times New Roman" w:cs="Times New Roman"/>
          <w:lang w:eastAsia="en-US"/>
        </w:rPr>
        <w:t xml:space="preserve"> pojemniki do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 komunalnych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muszą spełniać wymagania określone w ustawie o systemie oceny zgodności lub wymagania Polskich Norm.</w:t>
      </w:r>
    </w:p>
    <w:p w14:paraId="5D5B6E0B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Worki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muszą:</w:t>
      </w:r>
    </w:p>
    <w:p w14:paraId="17997DEE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" w:line="360" w:lineRule="auto"/>
        <w:ind w:right="261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być wykonane z tworzywa LDPE lub HDPE uniemożliwiającego ich rozerwanie podczas normalnej eksploatacji,</w:t>
      </w:r>
    </w:p>
    <w:p w14:paraId="7680D672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8"/>
        </w:tabs>
        <w:autoSpaceDE/>
        <w:autoSpaceDN/>
        <w:adjustRightInd/>
        <w:spacing w:before="3" w:line="360" w:lineRule="auto"/>
        <w:ind w:left="1608" w:hanging="28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zawierać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trwałe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oznaczenie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nazwy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lub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logo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Wykonawcy,</w:t>
      </w:r>
    </w:p>
    <w:p w14:paraId="47AFBC17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być oznaczone w sposób umożliwiający identyfikację poszczególnych frakcji odpadów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tj.: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tworzyw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sztucznych,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opakowań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wielomateriałowych; papier; szkło i bioodpady. Oznaczenie będzie realizowane przez zróżnicowanie kolorystyczne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worków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dla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poszczególnych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frakcji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podanie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nazwy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frakcji na worku.</w:t>
      </w:r>
    </w:p>
    <w:p w14:paraId="3BCF8EC1" w14:textId="77777777" w:rsidR="00B72ADB" w:rsidRPr="00606D88" w:rsidRDefault="00B72ADB" w:rsidP="00606D88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Wszystkie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oraz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worki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muszą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być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zaopatrzone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oznaczenie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określające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rodzaj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można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wrzucać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 pojemnika:</w:t>
      </w:r>
    </w:p>
    <w:p w14:paraId="24A45822" w14:textId="04163202" w:rsidR="00B72ADB" w:rsidRPr="00606D88" w:rsidRDefault="00B72ADB" w:rsidP="00606D88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0" w:line="360" w:lineRule="auto"/>
        <w:ind w:right="26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6FAC46"/>
          <w:lang w:eastAsia="en-US"/>
        </w:rPr>
        <w:t xml:space="preserve">zielony </w:t>
      </w:r>
      <w:r w:rsidRPr="00606D88">
        <w:rPr>
          <w:rFonts w:ascii="Times New Roman" w:eastAsia="Calibri" w:hAnsi="Times New Roman" w:cs="Times New Roman"/>
          <w:lang w:eastAsia="en-US"/>
        </w:rPr>
        <w:t>- „Szkło”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-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można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wrzucać: butelki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słoiki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szklane po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napojach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żywności, butelki po napojach alkoholowych, szklane opakowania po kosmetykach,</w:t>
      </w:r>
    </w:p>
    <w:p w14:paraId="4FD5D7E8" w14:textId="6289348A" w:rsidR="00B72ADB" w:rsidRPr="00606D88" w:rsidRDefault="00B72ADB" w:rsidP="00606D88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25" w:line="360" w:lineRule="auto"/>
        <w:ind w:right="251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FFC000"/>
          <w:lang w:eastAsia="en-US"/>
        </w:rPr>
        <w:t xml:space="preserve">żółty </w:t>
      </w:r>
      <w:r w:rsidRPr="00606D88">
        <w:rPr>
          <w:rFonts w:ascii="Times New Roman" w:eastAsia="Calibri" w:hAnsi="Times New Roman" w:cs="Times New Roman"/>
          <w:lang w:eastAsia="en-US"/>
        </w:rPr>
        <w:t xml:space="preserve">– „Metale, tworzywa sztuczne i opakowania wielomateriałowe” - można wrzucać: puste, odkręcone i zgniecione butelki plastikowe po napojach (np. typu PET), puste butelki plastikowe po kosmetykach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 środkach czystości, puste plastikowe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opakowania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żywności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(np.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jogurtach,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serkach,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kefirach, margarynach), plastikowe i metalowe zakrętki, woreczki i torebki z tworzyw sztucznych, puste puszki po napojach i konserwach, puste kartoniki po sokach i po mleku, metale,</w:t>
      </w:r>
    </w:p>
    <w:p w14:paraId="59C8CB07" w14:textId="77777777" w:rsidR="00B72ADB" w:rsidRPr="00606D88" w:rsidRDefault="00B72ADB" w:rsidP="00606D88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3" w:line="360" w:lineRule="auto"/>
        <w:ind w:right="257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1F4E79"/>
          <w:lang w:eastAsia="en-US"/>
        </w:rPr>
        <w:t>niebieski</w:t>
      </w:r>
      <w:r w:rsidRPr="00606D88">
        <w:rPr>
          <w:rFonts w:ascii="Times New Roman" w:eastAsia="Calibri" w:hAnsi="Times New Roman" w:cs="Times New Roman"/>
          <w:color w:val="1F4E79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-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„Papier”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-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można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wrzucać: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gazety,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książki,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katalogi,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zeszyty,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papierowe torby i worki, kartony i tekturę oraz zrobione z nich opakowania,</w:t>
      </w:r>
    </w:p>
    <w:p w14:paraId="0721AD07" w14:textId="1F6F18C6" w:rsidR="00B72ADB" w:rsidRPr="00606D88" w:rsidRDefault="00B72ADB" w:rsidP="00606D88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3" w:line="360" w:lineRule="auto"/>
        <w:ind w:right="255"/>
        <w:jc w:val="both"/>
        <w:rPr>
          <w:rFonts w:ascii="Times New Roman" w:eastAsia="Calibri" w:hAnsi="Times New Roman" w:cs="Times New Roman"/>
          <w:color w:val="808080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czarny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-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„odpady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zmieszane”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-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można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wrzucać: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pozostałości,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nadają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się do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wysegregowania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np.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butelki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olejach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spożywczych,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styropian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opakowaniowy, gumy, opakowania po aerozolach, tłusty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 zabrudzony papier, kalki, papier termiczny i faksowy, tapety, odpady higieniczne (np. waciki, podpaski, pieluchy), papierowe ręczniki,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porcelanę i ceramikę, doniczki ceramiczne, szkło stołowe, szkło okularowe, szkło żaroodporne, fajans, lustra i szyby,</w:t>
      </w:r>
    </w:p>
    <w:p w14:paraId="31F7A515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8"/>
        </w:tabs>
        <w:autoSpaceDE/>
        <w:autoSpaceDN/>
        <w:adjustRightInd/>
        <w:spacing w:line="360" w:lineRule="auto"/>
        <w:ind w:left="1608" w:hanging="280"/>
        <w:jc w:val="both"/>
        <w:rPr>
          <w:rFonts w:ascii="Times New Roman" w:eastAsia="Calibri" w:hAnsi="Times New Roman" w:cs="Times New Roman"/>
          <w:color w:val="808080"/>
          <w:lang w:eastAsia="en-US"/>
        </w:rPr>
      </w:pPr>
      <w:r w:rsidRPr="00606D88">
        <w:rPr>
          <w:rFonts w:ascii="Times New Roman" w:eastAsia="Calibri" w:hAnsi="Times New Roman" w:cs="Times New Roman"/>
          <w:color w:val="808080"/>
          <w:lang w:eastAsia="en-US"/>
        </w:rPr>
        <w:t>szary</w:t>
      </w:r>
      <w:r w:rsidRPr="00606D88">
        <w:rPr>
          <w:rFonts w:ascii="Times New Roman" w:eastAsia="Calibri" w:hAnsi="Times New Roman" w:cs="Times New Roman"/>
          <w:color w:val="808080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color w:val="808080"/>
          <w:lang w:eastAsia="en-US"/>
        </w:rPr>
        <w:t>–</w:t>
      </w:r>
      <w:r w:rsidRPr="00606D88">
        <w:rPr>
          <w:rFonts w:ascii="Times New Roman" w:eastAsia="Calibri" w:hAnsi="Times New Roman" w:cs="Times New Roman"/>
          <w:color w:val="808080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„Popiół”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można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wrzucać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wyłącznie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ostudzony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popiół.</w:t>
      </w:r>
    </w:p>
    <w:p w14:paraId="0484F1AC" w14:textId="44B18CB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48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W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przypadku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zmiany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ilości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pojemników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danej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bądź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złożenia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raz pierwszy deklaracji o wysokości opłaty za gospodarowanie odpadami komunalnymi przez właściciela nieruchomości Wykonawca zobowiązany będzie do wyposażenia takiej nieruchomości (bez dodatkowej opłaty)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 odpowiednie pojemniki i worki przeznaczone do zbierania odpadów komunalnych zmieszanych oraz selektywnie zbieranych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zgodnie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ze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zgłoszeniem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dokonanym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Zamawiającego.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Dostarczenie i</w:t>
      </w:r>
      <w:r w:rsidRPr="00606D88">
        <w:rPr>
          <w:rFonts w:ascii="Times New Roman" w:eastAsia="Calibri" w:hAnsi="Times New Roman" w:cs="Times New Roman"/>
          <w:spacing w:val="2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ustawienie</w:t>
      </w:r>
      <w:r w:rsidRPr="00606D88">
        <w:rPr>
          <w:rFonts w:ascii="Times New Roman" w:eastAsia="Calibri" w:hAnsi="Times New Roman" w:cs="Times New Roman"/>
          <w:spacing w:val="2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pojemników</w:t>
      </w:r>
      <w:r w:rsidRPr="00606D88">
        <w:rPr>
          <w:rFonts w:ascii="Times New Roman" w:eastAsia="Calibri" w:hAnsi="Times New Roman" w:cs="Times New Roman"/>
          <w:spacing w:val="2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terenie</w:t>
      </w:r>
      <w:r w:rsidRPr="00606D88">
        <w:rPr>
          <w:rFonts w:ascii="Times New Roman" w:eastAsia="Calibri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wskazanych</w:t>
      </w:r>
      <w:r w:rsidRPr="00606D88">
        <w:rPr>
          <w:rFonts w:ascii="Times New Roman" w:eastAsia="Calibri" w:hAnsi="Times New Roman" w:cs="Times New Roman"/>
          <w:spacing w:val="2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2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nastąpi</w:t>
      </w:r>
      <w:r w:rsidRPr="00606D88">
        <w:rPr>
          <w:rFonts w:ascii="Times New Roman" w:eastAsia="Calibri" w:hAnsi="Times New Roman" w:cs="Times New Roman"/>
          <w:spacing w:val="2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2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terminie 7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dni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roboczych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dnia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zgłoszenia.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</w:p>
    <w:p w14:paraId="7B37FB31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trakcie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realizacji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umowy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utrzymania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pojemników w odpowiednim stanie technicznym oraz do naprawy lub wymiany zniszczonych pojemników, a także bieżącego uzupełniania brakujących pojemników na skutek kradzieży, uszkodzenia lub zniszczenia np. spalenia. W przypadku uszkodzenia lub zniszczenia pojemnika z winy właściciela nieruchomości, Wykonawca wyposaży właściciela nieruchomości w pojemnik. Kosztami wyposażenia obciąży właściciela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nieruchomości.</w:t>
      </w:r>
    </w:p>
    <w:p w14:paraId="2DAC9158" w14:textId="0DCDAB73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Pojemniki i/lub worki Wykonawca dostarczy właścicielowi nieruchomości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i ustawi zgodnie z </w:t>
      </w:r>
      <w:r w:rsidRPr="00240C8A">
        <w:rPr>
          <w:rFonts w:ascii="Times New Roman" w:eastAsia="Calibri" w:hAnsi="Times New Roman" w:cs="Times New Roman"/>
          <w:lang w:eastAsia="en-US"/>
        </w:rPr>
        <w:t>pkt</w:t>
      </w:r>
      <w:r w:rsidR="00240C8A">
        <w:rPr>
          <w:rFonts w:ascii="Times New Roman" w:eastAsia="Calibri" w:hAnsi="Times New Roman" w:cs="Times New Roman"/>
          <w:lang w:eastAsia="en-US"/>
        </w:rPr>
        <w:t xml:space="preserve"> </w:t>
      </w:r>
      <w:r w:rsidR="00600AFF" w:rsidRPr="00240C8A">
        <w:rPr>
          <w:rFonts w:ascii="Times New Roman" w:eastAsia="Calibri" w:hAnsi="Times New Roman" w:cs="Times New Roman"/>
          <w:lang w:eastAsia="en-US"/>
        </w:rPr>
        <w:t>18)</w:t>
      </w:r>
      <w:r w:rsidRPr="00240C8A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oraz z Regulaminem utrzymania czystości </w:t>
      </w:r>
      <w:r w:rsidR="00240C8A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 porządku na terenie Gminy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Głogówek,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uzyskując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jednocześnie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potwierdzenie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dostarczenia od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właściciela nieruchomości. Potwierdzenie powinno zawierać datę i podpis właściciela nieruchomości lub innej osoby upoważnionej.</w:t>
      </w:r>
    </w:p>
    <w:p w14:paraId="5050B143" w14:textId="77777777" w:rsidR="00B72ADB" w:rsidRPr="00606D88" w:rsidRDefault="00B72ADB" w:rsidP="00B72ADB">
      <w:pPr>
        <w:tabs>
          <w:tab w:val="left" w:pos="1326"/>
          <w:tab w:val="left" w:pos="1328"/>
        </w:tabs>
        <w:adjustRightInd/>
        <w:spacing w:line="360" w:lineRule="auto"/>
        <w:ind w:left="1328" w:right="256"/>
        <w:jc w:val="both"/>
        <w:rPr>
          <w:rFonts w:ascii="Times New Roman" w:eastAsia="Calibri" w:hAnsi="Times New Roman" w:cs="Times New Roman"/>
          <w:lang w:eastAsia="en-US"/>
        </w:rPr>
      </w:pPr>
    </w:p>
    <w:p w14:paraId="42AD3E71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7"/>
          <w:tab w:val="left" w:pos="759"/>
        </w:tabs>
        <w:autoSpaceDE/>
        <w:autoSpaceDN/>
        <w:adjustRightInd/>
        <w:spacing w:before="122" w:after="200" w:line="360" w:lineRule="auto"/>
        <w:ind w:right="253"/>
        <w:contextualSpacing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zapewni odbiór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zagospodarowanie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PSZOK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, który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się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odbywał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sposób selektywny z podziałem na:</w:t>
      </w:r>
    </w:p>
    <w:p w14:paraId="0B414C7F" w14:textId="04C0D52E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papier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tektura,</w:t>
      </w:r>
    </w:p>
    <w:p w14:paraId="632056A3" w14:textId="74BEFE6E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szkło,</w:t>
      </w:r>
    </w:p>
    <w:p w14:paraId="6AA89563" w14:textId="5E33AF0E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tworzywa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sztuczne,</w:t>
      </w:r>
    </w:p>
    <w:p w14:paraId="6077DF90" w14:textId="7FCF97E7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opakowania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wielomateriałowe,</w:t>
      </w:r>
    </w:p>
    <w:p w14:paraId="1AC499EF" w14:textId="77777777" w:rsidR="00600AFF" w:rsidRPr="00240C8A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240C8A">
        <w:rPr>
          <w:rFonts w:ascii="Times New Roman" w:eastAsia="Calibri" w:hAnsi="Times New Roman" w:cs="Times New Roman"/>
          <w:lang w:eastAsia="en-US"/>
        </w:rPr>
        <w:t>odzież</w:t>
      </w:r>
      <w:r w:rsidRPr="00240C8A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i</w:t>
      </w:r>
      <w:r w:rsidRPr="00240C8A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tekstylia;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</w:p>
    <w:p w14:paraId="34F11114" w14:textId="547AF2DD" w:rsidR="00B72ADB" w:rsidRPr="00240C8A" w:rsidRDefault="00B72ADB">
      <w:pPr>
        <w:widowControl/>
        <w:numPr>
          <w:ilvl w:val="1"/>
          <w:numId w:val="13"/>
        </w:numPr>
        <w:tabs>
          <w:tab w:val="left" w:pos="1195"/>
        </w:tabs>
        <w:autoSpaceDE/>
        <w:autoSpaceDN/>
        <w:adjustRightInd/>
        <w:spacing w:line="360" w:lineRule="auto"/>
        <w:ind w:left="1195" w:hanging="359"/>
        <w:jc w:val="both"/>
        <w:rPr>
          <w:rFonts w:ascii="Times New Roman" w:eastAsia="Calibri" w:hAnsi="Times New Roman" w:cs="Times New Roman"/>
          <w:lang w:eastAsia="en-US"/>
        </w:rPr>
      </w:pPr>
      <w:r w:rsidRPr="00240C8A">
        <w:rPr>
          <w:rFonts w:ascii="Times New Roman" w:eastAsia="Calibri" w:hAnsi="Times New Roman" w:cs="Times New Roman"/>
          <w:lang w:eastAsia="en-US"/>
        </w:rPr>
        <w:t>odpady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budowlane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i</w:t>
      </w:r>
      <w:r w:rsidRPr="00240C8A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spacing w:val="-2"/>
          <w:lang w:eastAsia="en-US"/>
        </w:rPr>
        <w:t>rozbiórkowe,</w:t>
      </w:r>
    </w:p>
    <w:p w14:paraId="1F28F7B9" w14:textId="540B76F4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ind w:right="251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niekwalifikujące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się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medycznych,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które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powstały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="00606D88">
        <w:rPr>
          <w:rFonts w:ascii="Times New Roman" w:eastAsia="Calibri" w:hAnsi="Times New Roman" w:cs="Times New Roman"/>
          <w:spacing w:val="-12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gospodarstwie domowym w wyniku przyjmowania produktów leczniczych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lastRenderedPageBreak/>
        <w:t>w formie iniekcji i prowadzenia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monitoringu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poziomu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substancji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we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krwi,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szczególności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igieł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 strzykawek,</w:t>
      </w:r>
    </w:p>
    <w:p w14:paraId="01B42451" w14:textId="7719BC86" w:rsidR="00B72ADB" w:rsidRPr="00606D88" w:rsidRDefault="00B72ADB">
      <w:pPr>
        <w:widowControl/>
        <w:numPr>
          <w:ilvl w:val="1"/>
          <w:numId w:val="13"/>
        </w:numPr>
        <w:tabs>
          <w:tab w:val="left" w:pos="1195"/>
        </w:tabs>
        <w:autoSpaceDE/>
        <w:autoSpaceDN/>
        <w:adjustRightInd/>
        <w:spacing w:line="360" w:lineRule="auto"/>
        <w:ind w:left="1195" w:hanging="359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przeterminowane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leki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chemikalia,</w:t>
      </w:r>
    </w:p>
    <w:p w14:paraId="76E1DC10" w14:textId="3162575E" w:rsidR="00B72ADB" w:rsidRPr="00606D88" w:rsidRDefault="00B72ADB">
      <w:pPr>
        <w:widowControl/>
        <w:numPr>
          <w:ilvl w:val="1"/>
          <w:numId w:val="13"/>
        </w:numPr>
        <w:tabs>
          <w:tab w:val="left" w:pos="1195"/>
        </w:tabs>
        <w:autoSpaceDE/>
        <w:autoSpaceDN/>
        <w:adjustRightInd/>
        <w:spacing w:line="360" w:lineRule="auto"/>
        <w:ind w:left="1195" w:hanging="359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wielkogabarytowe,</w:t>
      </w:r>
    </w:p>
    <w:p w14:paraId="51C44B33" w14:textId="24BE8033" w:rsidR="00B72ADB" w:rsidRPr="004E69B2" w:rsidRDefault="00B72ADB">
      <w:pPr>
        <w:widowControl/>
        <w:numPr>
          <w:ilvl w:val="1"/>
          <w:numId w:val="13"/>
        </w:numPr>
        <w:tabs>
          <w:tab w:val="left" w:pos="1195"/>
        </w:tabs>
        <w:autoSpaceDE/>
        <w:autoSpaceDN/>
        <w:adjustRightInd/>
        <w:spacing w:line="360" w:lineRule="auto"/>
        <w:ind w:left="1195" w:hanging="359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zużyte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opony,</w:t>
      </w:r>
    </w:p>
    <w:p w14:paraId="09C46C36" w14:textId="470E8380" w:rsidR="004E69B2" w:rsidRPr="004E69B2" w:rsidRDefault="004E69B2">
      <w:pPr>
        <w:widowControl/>
        <w:numPr>
          <w:ilvl w:val="1"/>
          <w:numId w:val="13"/>
        </w:numPr>
        <w:tabs>
          <w:tab w:val="left" w:pos="1195"/>
        </w:tabs>
        <w:autoSpaceDE/>
        <w:autoSpaceDN/>
        <w:adjustRightInd/>
        <w:spacing w:line="360" w:lineRule="auto"/>
        <w:ind w:left="1195" w:hanging="359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240C8A">
        <w:rPr>
          <w:rFonts w:ascii="Times New Roman" w:eastAsia="Calibri" w:hAnsi="Times New Roman" w:cs="Times New Roman"/>
          <w:spacing w:val="-2"/>
          <w:lang w:eastAsia="en-US"/>
        </w:rPr>
        <w:t>odpady biodegradowalne,</w:t>
      </w:r>
    </w:p>
    <w:p w14:paraId="7285B7F8" w14:textId="77777777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before="1"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rozpuszczalniki, lampy fluorescencyjne i inne odpady zawierające rtęć, detergenty zawierające</w:t>
      </w:r>
      <w:r w:rsidRPr="00606D88">
        <w:rPr>
          <w:rFonts w:ascii="Times New Roman" w:eastAsia="Calibri" w:hAnsi="Times New Roman" w:cs="Times New Roman"/>
          <w:spacing w:val="1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substancje</w:t>
      </w:r>
      <w:r w:rsidRPr="00606D88">
        <w:rPr>
          <w:rFonts w:ascii="Times New Roman" w:eastAsia="Calibri" w:hAnsi="Times New Roman" w:cs="Times New Roman"/>
          <w:spacing w:val="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niebezpieczne,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farby,</w:t>
      </w:r>
      <w:r w:rsidRPr="00606D88">
        <w:rPr>
          <w:rFonts w:ascii="Times New Roman" w:eastAsia="Calibri" w:hAnsi="Times New Roman" w:cs="Times New Roman"/>
          <w:spacing w:val="1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tusze,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fary</w:t>
      </w:r>
      <w:r w:rsidRPr="00606D88">
        <w:rPr>
          <w:rFonts w:ascii="Times New Roman" w:eastAsia="Calibri" w:hAnsi="Times New Roman" w:cs="Times New Roman"/>
          <w:spacing w:val="1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drukarskie,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kleje,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lepiszcze i żywice zawierające substancje niebezpieczne, środki ochrony roślin,</w:t>
      </w:r>
    </w:p>
    <w:p w14:paraId="0EEF9A23" w14:textId="3B48F035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before="4"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zużyty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sprzęt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elektryczny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elektroniczny,</w:t>
      </w:r>
    </w:p>
    <w:p w14:paraId="18F8D9B4" w14:textId="7833E642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niewymienione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ww.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podgrupach.</w:t>
      </w:r>
    </w:p>
    <w:p w14:paraId="1DC48F95" w14:textId="77777777" w:rsidR="00B72ADB" w:rsidRPr="00606D88" w:rsidRDefault="00B72ADB" w:rsidP="00B72ADB">
      <w:pPr>
        <w:tabs>
          <w:tab w:val="left" w:pos="1196"/>
        </w:tabs>
        <w:adjustRightInd/>
        <w:spacing w:line="360" w:lineRule="auto"/>
        <w:ind w:left="759"/>
        <w:rPr>
          <w:rFonts w:ascii="Times New Roman" w:eastAsia="Calibri" w:hAnsi="Times New Roman" w:cs="Times New Roman"/>
          <w:lang w:eastAsia="en-US"/>
        </w:rPr>
      </w:pPr>
    </w:p>
    <w:p w14:paraId="18C4FBA8" w14:textId="77777777" w:rsidR="00B72ADB" w:rsidRPr="00606D88" w:rsidRDefault="00B72ADB" w:rsidP="00B72ADB">
      <w:pPr>
        <w:widowControl/>
        <w:autoSpaceDE/>
        <w:autoSpaceDN/>
        <w:adjustRightInd/>
        <w:spacing w:before="237" w:line="360" w:lineRule="auto"/>
        <w:ind w:left="193"/>
        <w:rPr>
          <w:rFonts w:ascii="Times New Roman" w:eastAsia="Arial" w:hAnsi="Times New Roman" w:cs="Times New Roman"/>
          <w:b/>
          <w:lang w:eastAsia="en-US"/>
        </w:rPr>
      </w:pPr>
      <w:r w:rsidRPr="00606D88">
        <w:rPr>
          <w:rFonts w:ascii="Times New Roman" w:eastAsia="Arial" w:hAnsi="Times New Roman" w:cs="Times New Roman"/>
          <w:b/>
          <w:lang w:eastAsia="en-US"/>
        </w:rPr>
        <w:t>Tabela</w:t>
      </w:r>
      <w:r w:rsidRPr="00606D88">
        <w:rPr>
          <w:rFonts w:ascii="Times New Roman" w:eastAsia="Arial" w:hAnsi="Times New Roman" w:cs="Times New Roman"/>
          <w:b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5.</w:t>
      </w:r>
      <w:r w:rsidRPr="00606D88">
        <w:rPr>
          <w:rFonts w:ascii="Times New Roman" w:eastAsia="Arial" w:hAnsi="Times New Roman" w:cs="Times New Roman"/>
          <w:b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Szacunkowa</w:t>
      </w:r>
      <w:r w:rsidRPr="00606D88">
        <w:rPr>
          <w:rFonts w:ascii="Times New Roman" w:eastAsia="Arial" w:hAnsi="Times New Roman" w:cs="Times New Roman"/>
          <w:b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masa</w:t>
      </w:r>
      <w:r w:rsidRPr="00606D88">
        <w:rPr>
          <w:rFonts w:ascii="Times New Roman" w:eastAsia="Arial" w:hAnsi="Times New Roman" w:cs="Times New Roman"/>
          <w:b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rocznych</w:t>
      </w:r>
      <w:r w:rsidRPr="00606D88">
        <w:rPr>
          <w:rFonts w:ascii="Times New Roman" w:eastAsia="Arial" w:hAnsi="Times New Roman" w:cs="Times New Roman"/>
          <w:b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odpadów</w:t>
      </w:r>
      <w:r w:rsidRPr="00606D88">
        <w:rPr>
          <w:rFonts w:ascii="Times New Roman" w:eastAsia="Arial" w:hAnsi="Times New Roman" w:cs="Times New Roman"/>
          <w:b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komunalnych</w:t>
      </w:r>
      <w:r w:rsidRPr="00606D88">
        <w:rPr>
          <w:rFonts w:ascii="Times New Roman" w:eastAsia="Arial" w:hAnsi="Times New Roman" w:cs="Times New Roman"/>
          <w:b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do</w:t>
      </w:r>
      <w:r w:rsidRPr="00606D88">
        <w:rPr>
          <w:rFonts w:ascii="Times New Roman" w:eastAsia="Arial" w:hAnsi="Times New Roman" w:cs="Times New Roman"/>
          <w:b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odebrania</w:t>
      </w:r>
      <w:r w:rsidRPr="00606D88">
        <w:rPr>
          <w:rFonts w:ascii="Times New Roman" w:eastAsia="Arial" w:hAnsi="Times New Roman" w:cs="Times New Roman"/>
          <w:b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z</w:t>
      </w:r>
      <w:r w:rsidRPr="00606D88">
        <w:rPr>
          <w:rFonts w:ascii="Times New Roman" w:eastAsia="Arial" w:hAnsi="Times New Roman" w:cs="Times New Roman"/>
          <w:b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spacing w:val="-2"/>
          <w:lang w:eastAsia="en-US"/>
        </w:rPr>
        <w:t>PSZOK</w:t>
      </w:r>
    </w:p>
    <w:tbl>
      <w:tblPr>
        <w:tblStyle w:val="TableNormal"/>
        <w:tblW w:w="104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559"/>
        <w:gridCol w:w="1701"/>
        <w:gridCol w:w="1946"/>
        <w:gridCol w:w="1947"/>
      </w:tblGrid>
      <w:tr w:rsidR="00B72ADB" w:rsidRPr="00606D88" w14:paraId="088A2B47" w14:textId="77777777" w:rsidTr="00022B5F">
        <w:trPr>
          <w:trHeight w:val="1322"/>
        </w:trPr>
        <w:tc>
          <w:tcPr>
            <w:tcW w:w="851" w:type="dxa"/>
            <w:shd w:val="clear" w:color="auto" w:fill="D9D9D9"/>
          </w:tcPr>
          <w:p w14:paraId="57F71C2B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3E008A0B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9" w:line="360" w:lineRule="auto"/>
              <w:rPr>
                <w:rFonts w:ascii="Times New Roman" w:hAnsi="Times New Roman" w:cs="Times New Roman"/>
              </w:rPr>
            </w:pPr>
          </w:p>
          <w:p w14:paraId="35BC9B78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left="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  <w:spacing w:val="-5"/>
              </w:rPr>
              <w:t>Lp</w:t>
            </w:r>
            <w:proofErr w:type="spellEnd"/>
            <w:r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  <w:shd w:val="clear" w:color="auto" w:fill="D9D9D9"/>
          </w:tcPr>
          <w:p w14:paraId="1FA50B69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19B37332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9" w:line="360" w:lineRule="auto"/>
              <w:rPr>
                <w:rFonts w:ascii="Times New Roman" w:hAnsi="Times New Roman" w:cs="Times New Roman"/>
              </w:rPr>
            </w:pPr>
          </w:p>
          <w:p w14:paraId="1456F38C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left="738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Rodzaj</w:t>
            </w:r>
            <w:r w:rsidRPr="00606D8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2"/>
              </w:rPr>
              <w:t>odpadów</w:t>
            </w:r>
          </w:p>
        </w:tc>
        <w:tc>
          <w:tcPr>
            <w:tcW w:w="1559" w:type="dxa"/>
            <w:shd w:val="clear" w:color="auto" w:fill="D9D9D9"/>
          </w:tcPr>
          <w:p w14:paraId="66CA060B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138" w:right="125" w:hanging="4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2"/>
              </w:rPr>
              <w:t xml:space="preserve">Szacunkowa </w:t>
            </w:r>
            <w:r w:rsidRPr="00606D88">
              <w:rPr>
                <w:rFonts w:ascii="Times New Roman" w:hAnsi="Times New Roman" w:cs="Times New Roman"/>
                <w:u w:val="thick"/>
              </w:rPr>
              <w:t>masa</w:t>
            </w:r>
            <w:r w:rsidRPr="00606D88">
              <w:rPr>
                <w:rFonts w:ascii="Times New Roman" w:hAnsi="Times New Roman" w:cs="Times New Roman"/>
                <w:spacing w:val="-16"/>
                <w:u w:val="thick"/>
              </w:rPr>
              <w:t xml:space="preserve"> </w:t>
            </w:r>
            <w:r w:rsidRPr="00606D88">
              <w:rPr>
                <w:rFonts w:ascii="Times New Roman" w:hAnsi="Times New Roman" w:cs="Times New Roman"/>
                <w:b/>
                <w:u w:val="thick"/>
              </w:rPr>
              <w:t>rocznych</w:t>
            </w:r>
            <w:r w:rsidRPr="00606D88">
              <w:rPr>
                <w:rFonts w:ascii="Times New Roman" w:hAnsi="Times New Roman" w:cs="Times New Roman"/>
                <w:b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 xml:space="preserve">odpadów z </w:t>
            </w:r>
            <w:r w:rsidRPr="00606D88">
              <w:rPr>
                <w:rFonts w:ascii="Times New Roman" w:hAnsi="Times New Roman" w:cs="Times New Roman"/>
                <w:spacing w:val="-2"/>
              </w:rPr>
              <w:t>PSZOK</w:t>
            </w:r>
          </w:p>
          <w:p w14:paraId="6F56B912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1" w:line="360" w:lineRule="auto"/>
              <w:ind w:left="13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w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2024</w:t>
            </w:r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r.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4"/>
              </w:rPr>
              <w:t>[Mg]</w:t>
            </w:r>
          </w:p>
        </w:tc>
        <w:tc>
          <w:tcPr>
            <w:tcW w:w="1701" w:type="dxa"/>
            <w:shd w:val="clear" w:color="auto" w:fill="D9D9D9"/>
          </w:tcPr>
          <w:p w14:paraId="6D06E903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140" w:right="126" w:hanging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2"/>
              </w:rPr>
              <w:t xml:space="preserve">Szacunkowa </w:t>
            </w:r>
            <w:r w:rsidRPr="00606D88">
              <w:rPr>
                <w:rFonts w:ascii="Times New Roman" w:hAnsi="Times New Roman" w:cs="Times New Roman"/>
                <w:u w:val="thick"/>
              </w:rPr>
              <w:t>masa</w:t>
            </w:r>
            <w:r w:rsidRPr="00606D88">
              <w:rPr>
                <w:rFonts w:ascii="Times New Roman" w:hAnsi="Times New Roman" w:cs="Times New Roman"/>
                <w:spacing w:val="-16"/>
                <w:u w:val="thick"/>
              </w:rPr>
              <w:t xml:space="preserve"> </w:t>
            </w:r>
            <w:r w:rsidRPr="00606D88">
              <w:rPr>
                <w:rFonts w:ascii="Times New Roman" w:hAnsi="Times New Roman" w:cs="Times New Roman"/>
                <w:b/>
                <w:u w:val="thick"/>
              </w:rPr>
              <w:t>rocznych</w:t>
            </w:r>
            <w:r w:rsidRPr="00606D88">
              <w:rPr>
                <w:rFonts w:ascii="Times New Roman" w:hAnsi="Times New Roman" w:cs="Times New Roman"/>
                <w:b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 xml:space="preserve">odpadów z </w:t>
            </w:r>
            <w:r w:rsidRPr="00606D88">
              <w:rPr>
                <w:rFonts w:ascii="Times New Roman" w:hAnsi="Times New Roman" w:cs="Times New Roman"/>
                <w:spacing w:val="-4"/>
              </w:rPr>
              <w:t>PSZOK</w:t>
            </w:r>
          </w:p>
          <w:p w14:paraId="3D26137F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1" w:line="360" w:lineRule="auto"/>
              <w:ind w:left="10" w:right="4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w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2025</w:t>
            </w:r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r.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4"/>
              </w:rPr>
              <w:t>[Mg]</w:t>
            </w:r>
          </w:p>
        </w:tc>
        <w:tc>
          <w:tcPr>
            <w:tcW w:w="1946" w:type="dxa"/>
            <w:shd w:val="clear" w:color="auto" w:fill="D9D9D9"/>
          </w:tcPr>
          <w:p w14:paraId="78C6CF44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206" w:right="199" w:hanging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2"/>
              </w:rPr>
              <w:t xml:space="preserve">Szacunkowa </w:t>
            </w:r>
            <w:r w:rsidRPr="00606D88">
              <w:rPr>
                <w:rFonts w:ascii="Times New Roman" w:hAnsi="Times New Roman" w:cs="Times New Roman"/>
                <w:u w:val="thick"/>
              </w:rPr>
              <w:t>masa</w:t>
            </w:r>
            <w:r w:rsidRPr="00606D88">
              <w:rPr>
                <w:rFonts w:ascii="Times New Roman" w:hAnsi="Times New Roman" w:cs="Times New Roman"/>
                <w:spacing w:val="-16"/>
                <w:u w:val="thick"/>
              </w:rPr>
              <w:t xml:space="preserve"> </w:t>
            </w:r>
            <w:r w:rsidRPr="00606D88">
              <w:rPr>
                <w:rFonts w:ascii="Times New Roman" w:hAnsi="Times New Roman" w:cs="Times New Roman"/>
                <w:b/>
                <w:u w:val="thick"/>
              </w:rPr>
              <w:t>rocznych</w:t>
            </w:r>
            <w:r w:rsidRPr="00606D88">
              <w:rPr>
                <w:rFonts w:ascii="Times New Roman" w:hAnsi="Times New Roman" w:cs="Times New Roman"/>
                <w:b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2"/>
              </w:rPr>
              <w:t>odpadów</w:t>
            </w:r>
          </w:p>
          <w:p w14:paraId="7E0A65A0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" w:line="360" w:lineRule="auto"/>
              <w:ind w:left="7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z</w:t>
            </w:r>
            <w:r w:rsidRPr="00606D8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2"/>
              </w:rPr>
              <w:t>PSZOK</w:t>
            </w:r>
            <w:r w:rsidRPr="00606D88">
              <w:rPr>
                <w:rFonts w:ascii="Times New Roman" w:hAnsi="Times New Roman" w:cs="Times New Roman"/>
              </w:rPr>
              <w:t xml:space="preserve"> </w:t>
            </w:r>
          </w:p>
          <w:p w14:paraId="6FE9AA20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" w:line="360" w:lineRule="auto"/>
              <w:ind w:left="7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w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2026</w:t>
            </w:r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r.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4"/>
              </w:rPr>
              <w:t>[Mg]</w:t>
            </w:r>
          </w:p>
        </w:tc>
        <w:tc>
          <w:tcPr>
            <w:tcW w:w="1947" w:type="dxa"/>
            <w:shd w:val="clear" w:color="auto" w:fill="D9D9D9"/>
          </w:tcPr>
          <w:p w14:paraId="72308954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4B115786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Szacunkowa</w:t>
            </w:r>
          </w:p>
          <w:p w14:paraId="73577AD4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masa rocznych odpadów</w:t>
            </w:r>
          </w:p>
          <w:p w14:paraId="7E101E55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left="7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z PSZOK</w:t>
            </w:r>
          </w:p>
          <w:p w14:paraId="4B68A4E1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left="7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w 2027 r. [Mg</w:t>
            </w:r>
          </w:p>
        </w:tc>
      </w:tr>
      <w:tr w:rsidR="00B72ADB" w:rsidRPr="00606D88" w14:paraId="75855BB4" w14:textId="77777777" w:rsidTr="00022B5F">
        <w:trPr>
          <w:trHeight w:val="429"/>
        </w:trPr>
        <w:tc>
          <w:tcPr>
            <w:tcW w:w="851" w:type="dxa"/>
          </w:tcPr>
          <w:p w14:paraId="37AAE69C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88" w:line="360" w:lineRule="auto"/>
              <w:ind w:left="12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2410" w:type="dxa"/>
          </w:tcPr>
          <w:p w14:paraId="325DC1C5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81" w:line="360" w:lineRule="auto"/>
              <w:ind w:left="28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papier</w:t>
            </w:r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tektura</w:t>
            </w:r>
            <w:proofErr w:type="spellEnd"/>
          </w:p>
        </w:tc>
        <w:tc>
          <w:tcPr>
            <w:tcW w:w="1559" w:type="dxa"/>
          </w:tcPr>
          <w:p w14:paraId="51DF66E6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88" w:line="360" w:lineRule="auto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</w:tcPr>
          <w:p w14:paraId="027B7893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88" w:line="360" w:lineRule="auto"/>
              <w:ind w:left="10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46" w:type="dxa"/>
          </w:tcPr>
          <w:p w14:paraId="55CD4BE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8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47" w:type="dxa"/>
          </w:tcPr>
          <w:p w14:paraId="3FE5FF71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8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</w:tr>
      <w:tr w:rsidR="00B72ADB" w:rsidRPr="00606D88" w14:paraId="5BC00188" w14:textId="77777777" w:rsidTr="00022B5F">
        <w:trPr>
          <w:trHeight w:val="309"/>
        </w:trPr>
        <w:tc>
          <w:tcPr>
            <w:tcW w:w="851" w:type="dxa"/>
          </w:tcPr>
          <w:p w14:paraId="181BF770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12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2410" w:type="dxa"/>
          </w:tcPr>
          <w:p w14:paraId="03F03EA9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19" w:line="360" w:lineRule="auto"/>
              <w:ind w:left="28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2"/>
              </w:rPr>
              <w:t>szkło</w:t>
            </w:r>
          </w:p>
        </w:tc>
        <w:tc>
          <w:tcPr>
            <w:tcW w:w="1559" w:type="dxa"/>
          </w:tcPr>
          <w:p w14:paraId="32A08B0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</w:tcPr>
          <w:p w14:paraId="54013BE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10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46" w:type="dxa"/>
          </w:tcPr>
          <w:p w14:paraId="4E6473B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47" w:type="dxa"/>
          </w:tcPr>
          <w:p w14:paraId="7EB75EE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6,0</w:t>
            </w:r>
          </w:p>
        </w:tc>
      </w:tr>
      <w:tr w:rsidR="00B72ADB" w:rsidRPr="00606D88" w14:paraId="74781AF9" w14:textId="77777777" w:rsidTr="00022B5F">
        <w:trPr>
          <w:trHeight w:val="309"/>
        </w:trPr>
        <w:tc>
          <w:tcPr>
            <w:tcW w:w="851" w:type="dxa"/>
          </w:tcPr>
          <w:p w14:paraId="70079AF1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12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2410" w:type="dxa"/>
          </w:tcPr>
          <w:p w14:paraId="6ECFF5E6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28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tworzywa</w:t>
            </w:r>
            <w:r w:rsidRPr="00606D8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2"/>
              </w:rPr>
              <w:t>sztuczne</w:t>
            </w:r>
          </w:p>
        </w:tc>
        <w:tc>
          <w:tcPr>
            <w:tcW w:w="1559" w:type="dxa"/>
          </w:tcPr>
          <w:p w14:paraId="3B197D8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8,0</w:t>
            </w:r>
          </w:p>
        </w:tc>
        <w:tc>
          <w:tcPr>
            <w:tcW w:w="1701" w:type="dxa"/>
          </w:tcPr>
          <w:p w14:paraId="5BF273F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10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8,0</w:t>
            </w:r>
          </w:p>
        </w:tc>
        <w:tc>
          <w:tcPr>
            <w:tcW w:w="1946" w:type="dxa"/>
          </w:tcPr>
          <w:p w14:paraId="7F56F01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8,0</w:t>
            </w:r>
          </w:p>
        </w:tc>
        <w:tc>
          <w:tcPr>
            <w:tcW w:w="1947" w:type="dxa"/>
          </w:tcPr>
          <w:p w14:paraId="45449E4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8,0</w:t>
            </w:r>
          </w:p>
        </w:tc>
      </w:tr>
      <w:tr w:rsidR="00B72ADB" w:rsidRPr="00606D88" w14:paraId="0DA846BA" w14:textId="77777777" w:rsidTr="00022B5F">
        <w:trPr>
          <w:trHeight w:val="813"/>
        </w:trPr>
        <w:tc>
          <w:tcPr>
            <w:tcW w:w="851" w:type="dxa"/>
          </w:tcPr>
          <w:p w14:paraId="3EAFA9DC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7" w:line="360" w:lineRule="auto"/>
              <w:rPr>
                <w:rFonts w:ascii="Times New Roman" w:hAnsi="Times New Roman" w:cs="Times New Roman"/>
              </w:rPr>
            </w:pPr>
          </w:p>
          <w:p w14:paraId="741429DF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4.</w:t>
            </w:r>
          </w:p>
        </w:tc>
        <w:tc>
          <w:tcPr>
            <w:tcW w:w="2410" w:type="dxa"/>
          </w:tcPr>
          <w:p w14:paraId="44973EC1" w14:textId="1B0B5D90" w:rsidR="00B72ADB" w:rsidRPr="00240C8A" w:rsidRDefault="00B72ADB" w:rsidP="00B72ADB">
            <w:pPr>
              <w:widowControl/>
              <w:autoSpaceDE/>
              <w:autoSpaceDN/>
              <w:adjustRightInd/>
              <w:spacing w:before="28"/>
              <w:ind w:left="28" w:right="111"/>
              <w:rPr>
                <w:rFonts w:ascii="Times New Roman" w:hAnsi="Times New Roman" w:cs="Times New Roman"/>
              </w:rPr>
            </w:pPr>
            <w:r w:rsidRPr="00240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C8A">
              <w:rPr>
                <w:rFonts w:ascii="Times New Roman" w:hAnsi="Times New Roman" w:cs="Times New Roman"/>
              </w:rPr>
              <w:t>odzież</w:t>
            </w:r>
            <w:proofErr w:type="spellEnd"/>
            <w:r w:rsidRPr="00240C8A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240C8A">
              <w:rPr>
                <w:rFonts w:ascii="Times New Roman" w:hAnsi="Times New Roman" w:cs="Times New Roman"/>
              </w:rPr>
              <w:t>i</w:t>
            </w:r>
            <w:proofErr w:type="spellEnd"/>
            <w:r w:rsidRPr="00240C8A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240C8A">
              <w:rPr>
                <w:rFonts w:ascii="Times New Roman" w:hAnsi="Times New Roman" w:cs="Times New Roman"/>
              </w:rPr>
              <w:t>tekstylia</w:t>
            </w:r>
            <w:proofErr w:type="spellEnd"/>
            <w:r w:rsidRPr="00240C8A">
              <w:rPr>
                <w:rFonts w:ascii="Times New Roman" w:hAnsi="Times New Roman" w:cs="Times New Roman"/>
              </w:rPr>
              <w:t>;</w:t>
            </w:r>
            <w:r w:rsidRPr="00240C8A">
              <w:rPr>
                <w:rFonts w:ascii="Times New Roman" w:hAnsi="Times New Roman" w:cs="Times New Roman"/>
                <w:spacing w:val="-14"/>
              </w:rPr>
              <w:t xml:space="preserve"> </w:t>
            </w:r>
          </w:p>
        </w:tc>
        <w:tc>
          <w:tcPr>
            <w:tcW w:w="1559" w:type="dxa"/>
          </w:tcPr>
          <w:p w14:paraId="794F5DE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3" w:right="1"/>
              <w:jc w:val="center"/>
              <w:rPr>
                <w:rFonts w:ascii="Times New Roman" w:hAnsi="Times New Roman" w:cs="Times New Roman"/>
              </w:rPr>
            </w:pPr>
          </w:p>
          <w:p w14:paraId="74D3824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</w:tcPr>
          <w:p w14:paraId="7139995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0" w:right="3"/>
              <w:jc w:val="center"/>
              <w:rPr>
                <w:rFonts w:ascii="Times New Roman" w:hAnsi="Times New Roman" w:cs="Times New Roman"/>
              </w:rPr>
            </w:pPr>
          </w:p>
          <w:p w14:paraId="49BD47D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0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46" w:type="dxa"/>
          </w:tcPr>
          <w:p w14:paraId="7D7A192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7"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5025199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7"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5,0</w:t>
            </w:r>
          </w:p>
        </w:tc>
        <w:tc>
          <w:tcPr>
            <w:tcW w:w="1947" w:type="dxa"/>
          </w:tcPr>
          <w:p w14:paraId="3A54412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</w:p>
          <w:p w14:paraId="4D533F17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</w:tr>
      <w:tr w:rsidR="00B72ADB" w:rsidRPr="00606D88" w14:paraId="674CB2CD" w14:textId="77777777" w:rsidTr="00022B5F">
        <w:trPr>
          <w:trHeight w:val="4377"/>
        </w:trPr>
        <w:tc>
          <w:tcPr>
            <w:tcW w:w="851" w:type="dxa"/>
          </w:tcPr>
          <w:p w14:paraId="0BADFA3B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2C6566CD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4925973F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42281E62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38" w:line="360" w:lineRule="auto"/>
              <w:rPr>
                <w:rFonts w:ascii="Times New Roman" w:hAnsi="Times New Roman" w:cs="Times New Roman"/>
              </w:rPr>
            </w:pPr>
          </w:p>
          <w:p w14:paraId="18226EEB" w14:textId="04277AE8" w:rsidR="00B72ADB" w:rsidRPr="00606D88" w:rsidRDefault="001E6FEB" w:rsidP="00B72ADB">
            <w:pPr>
              <w:widowControl/>
              <w:autoSpaceDE/>
              <w:autoSpaceDN/>
              <w:adjustRightInd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5</w:t>
            </w:r>
            <w:r w:rsidR="00B72ADB"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7C05F4A0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budowlane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rozbiórkowe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w </w:t>
            </w:r>
            <w:proofErr w:type="spellStart"/>
            <w:r w:rsidRPr="00606D88">
              <w:rPr>
                <w:rFonts w:ascii="Times New Roman" w:hAnsi="Times New Roman" w:cs="Times New Roman"/>
              </w:rPr>
              <w:t>tym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betonu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oraz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gruz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betonowy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rozbiórek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remontów</w:t>
            </w:r>
            <w:proofErr w:type="spellEnd"/>
            <w:r w:rsidRPr="00606D88">
              <w:rPr>
                <w:rFonts w:ascii="Times New Roman" w:hAnsi="Times New Roman" w:cs="Times New Roman"/>
              </w:rPr>
              <w:t>,</w:t>
            </w:r>
            <w:r w:rsidRPr="00606D88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gruz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ceglany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materiałów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ceramicznych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elementów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wyposażenia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zmieszane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betonu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gruzu</w:t>
            </w:r>
            <w:proofErr w:type="spellEnd"/>
            <w:r w:rsidRPr="00606D88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ceglanego</w:t>
            </w:r>
            <w:proofErr w:type="spellEnd"/>
            <w:r w:rsidRPr="00606D88">
              <w:rPr>
                <w:rFonts w:ascii="Times New Roman" w:hAnsi="Times New Roman" w:cs="Times New Roman"/>
              </w:rPr>
              <w:t>,</w:t>
            </w:r>
            <w:r w:rsidRPr="00606D8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odpadowych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materiałów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ceramicznych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elementów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wyposażenia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niż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wymienione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17 01 06,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drewno</w:t>
            </w:r>
            <w:proofErr w:type="spellEnd"/>
            <w:r w:rsidRPr="00606D88">
              <w:rPr>
                <w:rFonts w:ascii="Times New Roman" w:hAnsi="Times New Roman" w:cs="Times New Roman"/>
              </w:rPr>
              <w:t>, .</w:t>
            </w:r>
            <w:proofErr w:type="spellStart"/>
            <w:r w:rsidRPr="00606D88">
              <w:rPr>
                <w:rFonts w:ascii="Times New Roman" w:hAnsi="Times New Roman" w:cs="Times New Roman"/>
              </w:rPr>
              <w:t>szkło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materiały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izolacyjne</w:t>
            </w:r>
            <w:proofErr w:type="spellEnd"/>
            <w:r w:rsidRPr="00606D88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inne</w:t>
            </w:r>
            <w:proofErr w:type="spellEnd"/>
            <w:r w:rsidRPr="00606D88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niż</w:t>
            </w:r>
            <w:proofErr w:type="spellEnd"/>
            <w:r w:rsidRPr="00606D8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wymienione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17 06 01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17 06 03,</w:t>
            </w:r>
          </w:p>
          <w:p w14:paraId="0B86945E" w14:textId="77777777" w:rsidR="00B72ADB" w:rsidRPr="00606D88" w:rsidRDefault="00B72ADB" w:rsidP="00B72AD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materiały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konstrukcyjne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zawierające</w:t>
            </w:r>
            <w:proofErr w:type="spellEnd"/>
            <w:r w:rsidRPr="00606D88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gips</w:t>
            </w:r>
            <w:proofErr w:type="spellEnd"/>
            <w:r w:rsidRPr="00606D8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inne</w:t>
            </w:r>
            <w:proofErr w:type="spellEnd"/>
            <w:r w:rsidRPr="00606D88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niż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wymienione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17 08 01,</w:t>
            </w:r>
          </w:p>
          <w:p w14:paraId="44F67F8A" w14:textId="77777777" w:rsidR="00B72ADB" w:rsidRPr="00606D88" w:rsidRDefault="00B72ADB" w:rsidP="00B72AD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zmieszane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budowy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remontów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demontażu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niż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wymienione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17 09 01, 17 09</w:t>
            </w:r>
          </w:p>
          <w:p w14:paraId="3F879D1C" w14:textId="77777777" w:rsidR="00B72ADB" w:rsidRPr="00606D88" w:rsidRDefault="00B72ADB" w:rsidP="00B72AD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17 09 03,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odpadowa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papa</w:t>
            </w:r>
          </w:p>
          <w:p w14:paraId="50A31C0E" w14:textId="77777777" w:rsidR="00B72ADB" w:rsidRPr="00606D88" w:rsidRDefault="00B72ADB" w:rsidP="00B72AD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</w:rPr>
            </w:pPr>
          </w:p>
          <w:p w14:paraId="1C78199C" w14:textId="77777777" w:rsidR="00B72ADB" w:rsidRPr="00606D88" w:rsidRDefault="00B72ADB" w:rsidP="00B72AD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7B24F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456FB7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BDBBFD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85B2E0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D02F40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5579C2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D0F9E66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B3C9B66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38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228AE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2"/>
              </w:rPr>
              <w:t>80,0</w:t>
            </w:r>
          </w:p>
        </w:tc>
        <w:tc>
          <w:tcPr>
            <w:tcW w:w="1701" w:type="dxa"/>
          </w:tcPr>
          <w:p w14:paraId="3B3844B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8B21206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26A6AB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8BBB2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698940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67297F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53DDCD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14EF23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38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CAED8F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0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2"/>
              </w:rPr>
              <w:t>80,0</w:t>
            </w:r>
          </w:p>
        </w:tc>
        <w:tc>
          <w:tcPr>
            <w:tcW w:w="1946" w:type="dxa"/>
          </w:tcPr>
          <w:p w14:paraId="5AC70D9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161562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E3349D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0A4D357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E4C6B5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4BF1EC1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30BCD3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6CCC7E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91D5AE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2"/>
              </w:rPr>
              <w:t>80,0</w:t>
            </w:r>
          </w:p>
        </w:tc>
        <w:tc>
          <w:tcPr>
            <w:tcW w:w="1947" w:type="dxa"/>
          </w:tcPr>
          <w:p w14:paraId="3635516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68064B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6A5605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38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16E57A7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41257E5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566D36F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36E337C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45E01CD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41BF69D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80,0</w:t>
            </w:r>
          </w:p>
        </w:tc>
      </w:tr>
      <w:tr w:rsidR="001E6FEB" w:rsidRPr="00606D88" w14:paraId="602298B1" w14:textId="77777777" w:rsidTr="00022B5F">
        <w:trPr>
          <w:trHeight w:val="4377"/>
        </w:trPr>
        <w:tc>
          <w:tcPr>
            <w:tcW w:w="851" w:type="dxa"/>
          </w:tcPr>
          <w:p w14:paraId="04743DD0" w14:textId="77777777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7A741825" w14:textId="77777777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52CF3D80" w14:textId="77777777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73772D4A" w14:textId="77777777" w:rsidR="001E6FEB" w:rsidRPr="00606D88" w:rsidRDefault="001E6FEB" w:rsidP="001E6FEB">
            <w:pPr>
              <w:widowControl/>
              <w:autoSpaceDE/>
              <w:autoSpaceDN/>
              <w:adjustRightInd/>
              <w:spacing w:before="89" w:line="360" w:lineRule="auto"/>
              <w:rPr>
                <w:rFonts w:ascii="Times New Roman" w:hAnsi="Times New Roman" w:cs="Times New Roman"/>
              </w:rPr>
            </w:pPr>
          </w:p>
          <w:p w14:paraId="3E116F43" w14:textId="7300C1B8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6</w:t>
            </w:r>
            <w:r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3DE62F16" w14:textId="77B06251" w:rsidR="001E6FEB" w:rsidRPr="00606D88" w:rsidRDefault="001E6FEB" w:rsidP="001E6FEB">
            <w:pPr>
              <w:widowControl/>
              <w:autoSpaceDE/>
              <w:autoSpaceDN/>
              <w:adjustRightInd/>
              <w:spacing w:before="24" w:line="276" w:lineRule="auto"/>
              <w:ind w:left="28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odpady</w:t>
            </w:r>
            <w:r w:rsidRPr="00606D8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niekwalifikujące</w:t>
            </w:r>
            <w:r w:rsidRPr="00606D8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</w:rPr>
              <w:t>ę</w:t>
            </w:r>
            <w:r w:rsidRPr="00606D8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 xml:space="preserve">do odpadów medycznych, które powstały w gospodarstwie domowym w wyniku przyjmowania produktów leczniczych w </w:t>
            </w:r>
            <w:proofErr w:type="spellStart"/>
            <w:r w:rsidRPr="00606D88">
              <w:rPr>
                <w:rFonts w:ascii="Times New Roman" w:hAnsi="Times New Roman" w:cs="Times New Roman"/>
              </w:rPr>
              <w:t>formie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iniekcji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prowadzenia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monitoringu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poziomu</w:t>
            </w:r>
            <w:proofErr w:type="spellEnd"/>
            <w:r w:rsidRPr="00606D8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substancji</w:t>
            </w:r>
            <w:r w:rsidRPr="00606D8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we</w:t>
            </w:r>
            <w:r w:rsidRPr="00606D8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krwi,</w:t>
            </w:r>
            <w:r w:rsidRPr="00606D8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606D88">
              <w:rPr>
                <w:rFonts w:ascii="Times New Roman" w:hAnsi="Times New Roman" w:cs="Times New Roman"/>
              </w:rPr>
              <w:t>szczególności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igieł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strzykawek</w:t>
            </w:r>
            <w:proofErr w:type="spellEnd"/>
          </w:p>
        </w:tc>
        <w:tc>
          <w:tcPr>
            <w:tcW w:w="1559" w:type="dxa"/>
          </w:tcPr>
          <w:p w14:paraId="42A93F5A" w14:textId="696F68F2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03E5">
              <w:t>0,001</w:t>
            </w:r>
          </w:p>
        </w:tc>
        <w:tc>
          <w:tcPr>
            <w:tcW w:w="1701" w:type="dxa"/>
          </w:tcPr>
          <w:p w14:paraId="71F029CC" w14:textId="7219FBDB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03E5">
              <w:t>0,001</w:t>
            </w:r>
          </w:p>
        </w:tc>
        <w:tc>
          <w:tcPr>
            <w:tcW w:w="1946" w:type="dxa"/>
          </w:tcPr>
          <w:p w14:paraId="2580699A" w14:textId="69DFE8A2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03E5">
              <w:t>0,001</w:t>
            </w:r>
          </w:p>
        </w:tc>
        <w:tc>
          <w:tcPr>
            <w:tcW w:w="1947" w:type="dxa"/>
          </w:tcPr>
          <w:p w14:paraId="4A600167" w14:textId="4DEC743B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03E5">
              <w:t>0,002</w:t>
            </w:r>
          </w:p>
        </w:tc>
      </w:tr>
      <w:tr w:rsidR="00B72ADB" w:rsidRPr="00606D88" w14:paraId="0F03CB9D" w14:textId="77777777" w:rsidTr="00022B5F">
        <w:trPr>
          <w:trHeight w:val="1975"/>
        </w:trPr>
        <w:tc>
          <w:tcPr>
            <w:tcW w:w="851" w:type="dxa"/>
          </w:tcPr>
          <w:p w14:paraId="2A48BB0F" w14:textId="543D35F0" w:rsidR="00B72ADB" w:rsidRPr="00606D88" w:rsidRDefault="001E6FE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7</w:t>
            </w:r>
            <w:r w:rsidR="00B72ADB"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433CF27C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 w:line="276" w:lineRule="auto"/>
              <w:ind w:left="28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odpady</w:t>
            </w:r>
            <w:r w:rsidRPr="00606D8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2"/>
              </w:rPr>
              <w:t>wielkogabarytowe</w:t>
            </w:r>
          </w:p>
        </w:tc>
        <w:tc>
          <w:tcPr>
            <w:tcW w:w="1559" w:type="dxa"/>
          </w:tcPr>
          <w:p w14:paraId="142F5631" w14:textId="56DF60FB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250,0</w:t>
            </w:r>
          </w:p>
        </w:tc>
        <w:tc>
          <w:tcPr>
            <w:tcW w:w="1701" w:type="dxa"/>
          </w:tcPr>
          <w:p w14:paraId="770A52C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250,0</w:t>
            </w:r>
          </w:p>
        </w:tc>
        <w:tc>
          <w:tcPr>
            <w:tcW w:w="1946" w:type="dxa"/>
          </w:tcPr>
          <w:p w14:paraId="62170A0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250,0</w:t>
            </w:r>
          </w:p>
        </w:tc>
        <w:tc>
          <w:tcPr>
            <w:tcW w:w="1947" w:type="dxa"/>
          </w:tcPr>
          <w:p w14:paraId="28E908D0" w14:textId="52985E11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250,0</w:t>
            </w:r>
          </w:p>
        </w:tc>
      </w:tr>
      <w:tr w:rsidR="00B72ADB" w:rsidRPr="00606D88" w14:paraId="4167CB89" w14:textId="77777777" w:rsidTr="00022B5F">
        <w:trPr>
          <w:trHeight w:val="986"/>
        </w:trPr>
        <w:tc>
          <w:tcPr>
            <w:tcW w:w="851" w:type="dxa"/>
          </w:tcPr>
          <w:p w14:paraId="1FA6F46B" w14:textId="1B7AD725" w:rsidR="00B72ADB" w:rsidRPr="00606D88" w:rsidRDefault="001E6FE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8</w:t>
            </w:r>
            <w:r w:rsidR="00B72ADB"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62FB710E" w14:textId="0AB4B542" w:rsidR="00B72ADB" w:rsidRPr="00606D88" w:rsidRDefault="00B72ADB" w:rsidP="001E6FEB">
            <w:pPr>
              <w:widowControl/>
              <w:autoSpaceDE/>
              <w:autoSpaceDN/>
              <w:adjustRightInd/>
              <w:spacing w:before="24" w:line="276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zużyte</w:t>
            </w:r>
            <w:proofErr w:type="spellEnd"/>
            <w:r w:rsidRPr="00606D8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opony</w:t>
            </w:r>
            <w:proofErr w:type="spellEnd"/>
            <w:r w:rsidR="001E6FEB">
              <w:t xml:space="preserve"> </w:t>
            </w:r>
            <w:proofErr w:type="spellStart"/>
            <w:r w:rsidR="001E6FEB" w:rsidRPr="001E6FEB">
              <w:rPr>
                <w:rFonts w:ascii="Times New Roman" w:hAnsi="Times New Roman" w:cs="Times New Roman"/>
                <w:spacing w:val="-2"/>
              </w:rPr>
              <w:t>samochodów</w:t>
            </w:r>
            <w:proofErr w:type="spellEnd"/>
            <w:r w:rsidR="001E6FEB" w:rsidRPr="001E6FE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1E6FEB" w:rsidRPr="001E6FEB">
              <w:rPr>
                <w:rFonts w:ascii="Times New Roman" w:hAnsi="Times New Roman" w:cs="Times New Roman"/>
                <w:spacing w:val="-2"/>
              </w:rPr>
              <w:t>osobowych</w:t>
            </w:r>
            <w:proofErr w:type="spellEnd"/>
            <w:r w:rsidR="001E6FEB" w:rsidRPr="001E6FE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1E6FEB" w:rsidRPr="001E6FEB">
              <w:rPr>
                <w:rFonts w:ascii="Times New Roman" w:hAnsi="Times New Roman" w:cs="Times New Roman"/>
                <w:spacing w:val="-2"/>
              </w:rPr>
              <w:t>i</w:t>
            </w:r>
            <w:proofErr w:type="spellEnd"/>
            <w:r w:rsidR="001E6FEB" w:rsidRPr="001E6FE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1E6FEB" w:rsidRPr="001E6FEB">
              <w:rPr>
                <w:rFonts w:ascii="Times New Roman" w:hAnsi="Times New Roman" w:cs="Times New Roman"/>
                <w:spacing w:val="-2"/>
              </w:rPr>
              <w:t>jednośladów</w:t>
            </w:r>
            <w:proofErr w:type="spellEnd"/>
          </w:p>
        </w:tc>
        <w:tc>
          <w:tcPr>
            <w:tcW w:w="1559" w:type="dxa"/>
          </w:tcPr>
          <w:p w14:paraId="632D0B2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11,0</w:t>
            </w:r>
          </w:p>
        </w:tc>
        <w:tc>
          <w:tcPr>
            <w:tcW w:w="1701" w:type="dxa"/>
          </w:tcPr>
          <w:p w14:paraId="5212255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11,0</w:t>
            </w:r>
          </w:p>
        </w:tc>
        <w:tc>
          <w:tcPr>
            <w:tcW w:w="1946" w:type="dxa"/>
          </w:tcPr>
          <w:p w14:paraId="1D30828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11,0</w:t>
            </w:r>
          </w:p>
        </w:tc>
        <w:tc>
          <w:tcPr>
            <w:tcW w:w="1947" w:type="dxa"/>
          </w:tcPr>
          <w:p w14:paraId="690D61A4" w14:textId="3A5D86B2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11,0</w:t>
            </w:r>
          </w:p>
        </w:tc>
      </w:tr>
      <w:tr w:rsidR="00B72ADB" w:rsidRPr="00606D88" w14:paraId="0E6B8B1E" w14:textId="77777777" w:rsidTr="00022B5F">
        <w:trPr>
          <w:trHeight w:val="986"/>
        </w:trPr>
        <w:tc>
          <w:tcPr>
            <w:tcW w:w="851" w:type="dxa"/>
          </w:tcPr>
          <w:p w14:paraId="45F82362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5B722D8F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464AA150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381B5626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9" w:line="360" w:lineRule="auto"/>
              <w:rPr>
                <w:rFonts w:ascii="Times New Roman" w:hAnsi="Times New Roman" w:cs="Times New Roman"/>
              </w:rPr>
            </w:pPr>
          </w:p>
          <w:p w14:paraId="0BC4D2B7" w14:textId="57D86880" w:rsidR="00B72ADB" w:rsidRPr="00606D88" w:rsidRDefault="001E6FE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9</w:t>
            </w:r>
            <w:r w:rsidR="00B72ADB"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18D460F8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Chemikalia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6D88">
              <w:rPr>
                <w:rFonts w:ascii="Times New Roman" w:hAnsi="Times New Roman" w:cs="Times New Roman"/>
              </w:rPr>
              <w:t>rozpuszczalniki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detergenty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zawierające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substancje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niebezpieczne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farby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tusze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farby</w:t>
            </w:r>
            <w:proofErr w:type="spellEnd"/>
            <w:r w:rsidRPr="00606D8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drukarskie</w:t>
            </w:r>
            <w:proofErr w:type="spellEnd"/>
            <w:r w:rsidRPr="00606D88">
              <w:rPr>
                <w:rFonts w:ascii="Times New Roman" w:hAnsi="Times New Roman" w:cs="Times New Roman"/>
              </w:rPr>
              <w:t>,</w:t>
            </w:r>
            <w:r w:rsidRPr="00606D8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kleje</w:t>
            </w:r>
            <w:proofErr w:type="spellEnd"/>
            <w:r w:rsidRPr="00606D88">
              <w:rPr>
                <w:rFonts w:ascii="Times New Roman" w:hAnsi="Times New Roman" w:cs="Times New Roman"/>
              </w:rPr>
              <w:t>,</w:t>
            </w:r>
            <w:r w:rsidRPr="00606D88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lepiszcze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żywice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zawierające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substancje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niebezpieczne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środki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ochrony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roślin</w:t>
            </w:r>
            <w:proofErr w:type="spellEnd"/>
            <w:r w:rsidRPr="00606D88">
              <w:rPr>
                <w:rFonts w:ascii="Times New Roman" w:hAnsi="Times New Roman" w:cs="Times New Roman"/>
              </w:rPr>
              <w:t>,)</w:t>
            </w:r>
          </w:p>
        </w:tc>
        <w:tc>
          <w:tcPr>
            <w:tcW w:w="1559" w:type="dxa"/>
          </w:tcPr>
          <w:p w14:paraId="2698BD3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C9EFC5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A441D0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21B6E6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9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1689C0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4,0</w:t>
            </w:r>
          </w:p>
        </w:tc>
        <w:tc>
          <w:tcPr>
            <w:tcW w:w="1701" w:type="dxa"/>
          </w:tcPr>
          <w:p w14:paraId="45375EC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83C2A7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7363B8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69750B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9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601253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4,0</w:t>
            </w:r>
          </w:p>
        </w:tc>
        <w:tc>
          <w:tcPr>
            <w:tcW w:w="1946" w:type="dxa"/>
          </w:tcPr>
          <w:p w14:paraId="54FCD46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26CE96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41FB0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9488F7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9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FB3C69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4,0</w:t>
            </w:r>
          </w:p>
        </w:tc>
        <w:tc>
          <w:tcPr>
            <w:tcW w:w="1947" w:type="dxa"/>
          </w:tcPr>
          <w:p w14:paraId="0ED6F90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81B8D41" w14:textId="3105304F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406D40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501BD9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ED3B6B3" w14:textId="2F1B11C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4,0</w:t>
            </w:r>
          </w:p>
          <w:p w14:paraId="1B14F79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B72ADB" w:rsidRPr="00606D88" w14:paraId="1C75EF55" w14:textId="77777777" w:rsidTr="00022B5F">
        <w:trPr>
          <w:trHeight w:val="986"/>
        </w:trPr>
        <w:tc>
          <w:tcPr>
            <w:tcW w:w="851" w:type="dxa"/>
          </w:tcPr>
          <w:p w14:paraId="4EC4ABE7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6A03AAFC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29C37F3B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4BF4D3AC" w14:textId="0F954923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</w:t>
            </w:r>
            <w:r w:rsidR="001E6FEB">
              <w:rPr>
                <w:rFonts w:ascii="Times New Roman" w:hAnsi="Times New Roman" w:cs="Times New Roman"/>
                <w:spacing w:val="-5"/>
              </w:rPr>
              <w:t>0</w:t>
            </w:r>
            <w:r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0A695424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rPr>
                <w:rFonts w:ascii="Times New Roman" w:hAnsi="Times New Roman" w:cs="Times New Roman"/>
              </w:rPr>
            </w:pPr>
          </w:p>
          <w:p w14:paraId="05CD96B7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Zużyte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urządzenia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elektryczne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elektroniczne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grupy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200135̽ I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grupy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200136,</w:t>
            </w:r>
          </w:p>
          <w:p w14:paraId="3B1B8F59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</w:p>
          <w:p w14:paraId="2B570AE5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Baterie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akumulatory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grupy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200133̽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grupy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200134</w:t>
            </w:r>
          </w:p>
          <w:p w14:paraId="4549CA8F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</w:p>
          <w:p w14:paraId="3AECA1D9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lastRenderedPageBreak/>
              <w:t>Lampy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fluorescencyjne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zawierające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rtęć</w:t>
            </w:r>
            <w:proofErr w:type="spellEnd"/>
          </w:p>
        </w:tc>
        <w:tc>
          <w:tcPr>
            <w:tcW w:w="1559" w:type="dxa"/>
          </w:tcPr>
          <w:p w14:paraId="2309C9C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98E2611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D57270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382058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E19C901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E410C7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088410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20,0</w:t>
            </w:r>
          </w:p>
        </w:tc>
        <w:tc>
          <w:tcPr>
            <w:tcW w:w="1701" w:type="dxa"/>
          </w:tcPr>
          <w:p w14:paraId="1633262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34C392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E397ED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EC3A04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1E870A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D376F1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2AEBCA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46" w:type="dxa"/>
          </w:tcPr>
          <w:p w14:paraId="3488E61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2F0689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BE80C1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025B06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0ECE6D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B6078F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F0E1BE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47" w:type="dxa"/>
          </w:tcPr>
          <w:p w14:paraId="6B51949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3BEEBC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E6819A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AAD8FE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F77A35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BC2CA9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AE3490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20,0</w:t>
            </w:r>
          </w:p>
        </w:tc>
      </w:tr>
      <w:tr w:rsidR="00B72ADB" w:rsidRPr="00606D88" w14:paraId="3617CC9C" w14:textId="77777777" w:rsidTr="00022B5F">
        <w:trPr>
          <w:trHeight w:val="986"/>
        </w:trPr>
        <w:tc>
          <w:tcPr>
            <w:tcW w:w="851" w:type="dxa"/>
          </w:tcPr>
          <w:p w14:paraId="736B5C87" w14:textId="083DFAD5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</w:t>
            </w:r>
            <w:r w:rsidR="001E6FEB">
              <w:rPr>
                <w:rFonts w:ascii="Times New Roman" w:hAnsi="Times New Roman" w:cs="Times New Roman"/>
                <w:spacing w:val="-5"/>
              </w:rPr>
              <w:t>1</w:t>
            </w:r>
            <w:r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78C9A046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 w:line="360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przeterminowane</w:t>
            </w:r>
            <w:proofErr w:type="spellEnd"/>
            <w:r w:rsidRPr="00606D88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leki</w:t>
            </w:r>
            <w:proofErr w:type="spellEnd"/>
            <w:r w:rsidRPr="00606D8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6A1699B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0,03</w:t>
            </w:r>
          </w:p>
        </w:tc>
        <w:tc>
          <w:tcPr>
            <w:tcW w:w="1701" w:type="dxa"/>
          </w:tcPr>
          <w:p w14:paraId="0014A85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0,03</w:t>
            </w:r>
          </w:p>
        </w:tc>
        <w:tc>
          <w:tcPr>
            <w:tcW w:w="1946" w:type="dxa"/>
          </w:tcPr>
          <w:p w14:paraId="338A48A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0,03</w:t>
            </w:r>
          </w:p>
        </w:tc>
        <w:tc>
          <w:tcPr>
            <w:tcW w:w="1947" w:type="dxa"/>
          </w:tcPr>
          <w:p w14:paraId="5B10FF1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0,03</w:t>
            </w:r>
          </w:p>
        </w:tc>
      </w:tr>
      <w:tr w:rsidR="004E69B2" w:rsidRPr="00606D88" w14:paraId="504AACD0" w14:textId="77777777" w:rsidTr="00022B5F">
        <w:trPr>
          <w:trHeight w:val="986"/>
        </w:trPr>
        <w:tc>
          <w:tcPr>
            <w:tcW w:w="851" w:type="dxa"/>
          </w:tcPr>
          <w:p w14:paraId="57E91103" w14:textId="04342659" w:rsidR="004E69B2" w:rsidRPr="00606D88" w:rsidRDefault="004E69B2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</w:t>
            </w:r>
            <w:r w:rsidR="00224C17">
              <w:rPr>
                <w:rFonts w:ascii="Times New Roman" w:hAnsi="Times New Roman" w:cs="Times New Roman"/>
                <w:spacing w:val="-5"/>
              </w:rPr>
              <w:t>2</w:t>
            </w:r>
            <w:r w:rsidR="001E6FEB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233E7BF4" w14:textId="16D8B1B2" w:rsidR="004E69B2" w:rsidRPr="00606D88" w:rsidRDefault="004E69B2" w:rsidP="00B72ADB">
            <w:pPr>
              <w:widowControl/>
              <w:autoSpaceDE/>
              <w:autoSpaceDN/>
              <w:adjustRightInd/>
              <w:spacing w:before="24" w:line="360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Odpady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biodegradowalne</w:t>
            </w:r>
            <w:proofErr w:type="spellEnd"/>
          </w:p>
        </w:tc>
        <w:tc>
          <w:tcPr>
            <w:tcW w:w="1559" w:type="dxa"/>
          </w:tcPr>
          <w:p w14:paraId="2F260DA4" w14:textId="7427C770" w:rsidR="004E69B2" w:rsidRPr="00606D88" w:rsidRDefault="004E69B2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20,00</w:t>
            </w:r>
          </w:p>
        </w:tc>
        <w:tc>
          <w:tcPr>
            <w:tcW w:w="1701" w:type="dxa"/>
          </w:tcPr>
          <w:p w14:paraId="61E629CA" w14:textId="1EBCFE4F" w:rsidR="004E69B2" w:rsidRPr="00606D88" w:rsidRDefault="004E69B2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20,00</w:t>
            </w:r>
          </w:p>
        </w:tc>
        <w:tc>
          <w:tcPr>
            <w:tcW w:w="1946" w:type="dxa"/>
          </w:tcPr>
          <w:p w14:paraId="55DE02B9" w14:textId="5BF257F0" w:rsidR="004E69B2" w:rsidRPr="00606D88" w:rsidRDefault="004E69B2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20,00</w:t>
            </w:r>
          </w:p>
        </w:tc>
        <w:tc>
          <w:tcPr>
            <w:tcW w:w="1947" w:type="dxa"/>
          </w:tcPr>
          <w:p w14:paraId="411B52F7" w14:textId="15E46250" w:rsidR="004E69B2" w:rsidRPr="00606D88" w:rsidRDefault="004E69B2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20,00</w:t>
            </w:r>
          </w:p>
        </w:tc>
      </w:tr>
      <w:tr w:rsidR="00B72ADB" w:rsidRPr="00606D88" w14:paraId="6B6D7435" w14:textId="77777777" w:rsidTr="00022B5F">
        <w:trPr>
          <w:trHeight w:val="981"/>
        </w:trPr>
        <w:tc>
          <w:tcPr>
            <w:tcW w:w="3261" w:type="dxa"/>
            <w:gridSpan w:val="2"/>
          </w:tcPr>
          <w:p w14:paraId="2645CF84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2" w:line="360" w:lineRule="auto"/>
              <w:ind w:left="28"/>
              <w:rPr>
                <w:rFonts w:ascii="Times New Roman" w:hAnsi="Times New Roman" w:cs="Times New Roman"/>
                <w:b/>
                <w:spacing w:val="-4"/>
              </w:rPr>
            </w:pPr>
          </w:p>
          <w:p w14:paraId="5F36C056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 w:line="360" w:lineRule="auto"/>
              <w:ind w:left="28"/>
              <w:rPr>
                <w:rFonts w:ascii="Times New Roman" w:hAnsi="Times New Roman" w:cs="Times New Roman"/>
                <w:b/>
                <w:spacing w:val="-4"/>
              </w:rPr>
            </w:pPr>
            <w:proofErr w:type="spellStart"/>
            <w:r w:rsidRPr="00606D88">
              <w:rPr>
                <w:rFonts w:ascii="Times New Roman" w:hAnsi="Times New Roman" w:cs="Times New Roman"/>
                <w:b/>
                <w:spacing w:val="-4"/>
              </w:rPr>
              <w:t>Łącznie</w:t>
            </w:r>
            <w:proofErr w:type="spellEnd"/>
            <w:r w:rsidRPr="00606D8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</w:p>
        </w:tc>
        <w:tc>
          <w:tcPr>
            <w:tcW w:w="7153" w:type="dxa"/>
            <w:gridSpan w:val="4"/>
          </w:tcPr>
          <w:p w14:paraId="527D84B9" w14:textId="77777777" w:rsidR="00B72ADB" w:rsidRPr="00240C8A" w:rsidRDefault="00B72ADB" w:rsidP="00B72AD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459931C" w14:textId="71432B54" w:rsidR="00B72ADB" w:rsidRPr="00240C8A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0C8A">
              <w:rPr>
                <w:rFonts w:ascii="Times New Roman" w:hAnsi="Times New Roman" w:cs="Times New Roman"/>
                <w:b/>
                <w:bCs/>
              </w:rPr>
              <w:t>1.</w:t>
            </w:r>
            <w:r w:rsidR="004E69B2" w:rsidRPr="00240C8A">
              <w:rPr>
                <w:rFonts w:ascii="Times New Roman" w:hAnsi="Times New Roman" w:cs="Times New Roman"/>
                <w:b/>
                <w:bCs/>
              </w:rPr>
              <w:t>636</w:t>
            </w:r>
            <w:r w:rsidRPr="00240C8A">
              <w:rPr>
                <w:rFonts w:ascii="Times New Roman" w:hAnsi="Times New Roman" w:cs="Times New Roman"/>
                <w:b/>
                <w:bCs/>
              </w:rPr>
              <w:t>,125 Mg</w:t>
            </w:r>
          </w:p>
        </w:tc>
      </w:tr>
    </w:tbl>
    <w:p w14:paraId="2E2C71B1" w14:textId="77777777" w:rsidR="00B72ADB" w:rsidRPr="00606D88" w:rsidRDefault="00B72ADB" w:rsidP="00B72ADB">
      <w:pPr>
        <w:widowControl/>
        <w:autoSpaceDE/>
        <w:autoSpaceDN/>
        <w:adjustRightInd/>
        <w:rPr>
          <w:rFonts w:ascii="Times New Roman" w:eastAsia="Arial" w:hAnsi="Times New Roman" w:cs="Times New Roman"/>
          <w:lang w:eastAsia="en-US"/>
        </w:rPr>
      </w:pPr>
    </w:p>
    <w:p w14:paraId="7A1264BF" w14:textId="3C85D948" w:rsidR="00B72ADB" w:rsidRPr="00606D88" w:rsidRDefault="00B72ADB">
      <w:pPr>
        <w:widowControl/>
        <w:numPr>
          <w:ilvl w:val="0"/>
          <w:numId w:val="26"/>
        </w:numPr>
        <w:autoSpaceDE/>
        <w:autoSpaceDN/>
        <w:adjustRightInd/>
        <w:spacing w:before="240" w:line="360" w:lineRule="auto"/>
        <w:rPr>
          <w:rFonts w:ascii="Times New Roman" w:hAnsi="Times New Roman" w:cs="Times New Roman"/>
          <w:bCs/>
          <w:lang w:eastAsia="ar-SA"/>
        </w:rPr>
      </w:pPr>
      <w:r w:rsidRPr="00606D88">
        <w:rPr>
          <w:rFonts w:ascii="Times New Roman" w:hAnsi="Times New Roman" w:cs="Times New Roman"/>
          <w:bCs/>
          <w:lang w:eastAsia="ar-SA"/>
        </w:rPr>
        <w:t xml:space="preserve">Wykonawca zobowiązany będzie do odbioru każdej ilości odpadów komunalnych, </w:t>
      </w:r>
      <w:r w:rsidR="00606D88">
        <w:rPr>
          <w:rFonts w:ascii="Times New Roman" w:hAnsi="Times New Roman" w:cs="Times New Roman"/>
          <w:bCs/>
          <w:lang w:eastAsia="ar-SA"/>
        </w:rPr>
        <w:br/>
      </w:r>
      <w:r w:rsidRPr="00606D88">
        <w:rPr>
          <w:rFonts w:ascii="Times New Roman" w:hAnsi="Times New Roman" w:cs="Times New Roman"/>
          <w:bCs/>
          <w:lang w:eastAsia="ar-SA"/>
        </w:rPr>
        <w:t>a podane przez Zamawiającego w tabeli 5 ilości są szacunkowe i mogą ulec zmianie.</w:t>
      </w:r>
    </w:p>
    <w:p w14:paraId="2EAFDE3C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</w:rPr>
      </w:pPr>
    </w:p>
    <w:p w14:paraId="2BED7E89" w14:textId="75ED7EC3" w:rsidR="00B72ADB" w:rsidRPr="0000050F" w:rsidRDefault="00B72ADB">
      <w:pPr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00050F">
        <w:rPr>
          <w:rFonts w:ascii="Times New Roman" w:eastAsia="Calibri" w:hAnsi="Times New Roman" w:cs="Times New Roman"/>
          <w:bCs/>
          <w:lang w:eastAsia="en-US"/>
        </w:rPr>
        <w:t>Zamawiający</w:t>
      </w:r>
      <w:r w:rsidRPr="0000050F">
        <w:rPr>
          <w:rFonts w:ascii="Times New Roman" w:eastAsia="Calibri" w:hAnsi="Times New Roman" w:cs="Times New Roman"/>
          <w:bCs/>
          <w:spacing w:val="-16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wymaga</w:t>
      </w:r>
      <w:r w:rsidRPr="0000050F">
        <w:rPr>
          <w:rFonts w:ascii="Times New Roman" w:eastAsia="Calibri" w:hAnsi="Times New Roman" w:cs="Times New Roman"/>
          <w:bCs/>
          <w:spacing w:val="-15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od</w:t>
      </w:r>
      <w:r w:rsidRPr="0000050F">
        <w:rPr>
          <w:rFonts w:ascii="Times New Roman" w:eastAsia="Calibri" w:hAnsi="Times New Roman" w:cs="Times New Roman"/>
          <w:bCs/>
          <w:spacing w:val="-1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Wykonawcy</w:t>
      </w:r>
      <w:r w:rsidRPr="0000050F">
        <w:rPr>
          <w:rFonts w:ascii="Times New Roman" w:eastAsia="Calibri" w:hAnsi="Times New Roman" w:cs="Times New Roman"/>
          <w:bCs/>
          <w:spacing w:val="-1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podstawienia</w:t>
      </w:r>
      <w:r w:rsidRPr="0000050F">
        <w:rPr>
          <w:rFonts w:ascii="Times New Roman" w:eastAsia="Calibri" w:hAnsi="Times New Roman" w:cs="Times New Roman"/>
          <w:bCs/>
          <w:spacing w:val="-15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własnego</w:t>
      </w:r>
      <w:r w:rsidRPr="0000050F">
        <w:rPr>
          <w:rFonts w:ascii="Times New Roman" w:eastAsia="Calibri" w:hAnsi="Times New Roman" w:cs="Times New Roman"/>
          <w:bCs/>
          <w:spacing w:val="-15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kontenera</w:t>
      </w:r>
      <w:r w:rsidRPr="0000050F">
        <w:rPr>
          <w:rFonts w:ascii="Times New Roman" w:eastAsia="Calibri" w:hAnsi="Times New Roman" w:cs="Times New Roman"/>
          <w:bCs/>
          <w:spacing w:val="-12"/>
          <w:lang w:eastAsia="en-US"/>
        </w:rPr>
        <w:t xml:space="preserve"> </w:t>
      </w:r>
      <w:r w:rsidR="00606D88" w:rsidRPr="0000050F">
        <w:rPr>
          <w:rFonts w:ascii="Times New Roman" w:eastAsia="Calibri" w:hAnsi="Times New Roman" w:cs="Times New Roman"/>
          <w:bCs/>
          <w:spacing w:val="-12"/>
          <w:lang w:eastAsia="en-US"/>
        </w:rPr>
        <w:br/>
      </w:r>
      <w:r w:rsidRPr="0000050F">
        <w:rPr>
          <w:rFonts w:ascii="Times New Roman" w:eastAsia="Calibri" w:hAnsi="Times New Roman" w:cs="Times New Roman"/>
          <w:bCs/>
          <w:lang w:eastAsia="en-US"/>
        </w:rPr>
        <w:t>o</w:t>
      </w:r>
      <w:r w:rsidRPr="0000050F">
        <w:rPr>
          <w:rFonts w:ascii="Times New Roman" w:eastAsia="Calibri" w:hAnsi="Times New Roman" w:cs="Times New Roman"/>
          <w:bCs/>
          <w:spacing w:val="-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spacing w:val="-2"/>
          <w:lang w:eastAsia="en-US"/>
        </w:rPr>
        <w:t>pojemności:</w:t>
      </w:r>
    </w:p>
    <w:p w14:paraId="511C2656" w14:textId="77777777" w:rsidR="00B72ADB" w:rsidRPr="0000050F" w:rsidRDefault="00B72ADB">
      <w:pPr>
        <w:widowControl/>
        <w:numPr>
          <w:ilvl w:val="0"/>
          <w:numId w:val="12"/>
        </w:numPr>
        <w:tabs>
          <w:tab w:val="left" w:pos="125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Cs/>
          <w:lang w:eastAsia="en-US"/>
        </w:rPr>
      </w:pPr>
      <w:r w:rsidRPr="0000050F">
        <w:rPr>
          <w:rFonts w:ascii="Times New Roman" w:eastAsia="Calibri" w:hAnsi="Times New Roman" w:cs="Times New Roman"/>
          <w:bCs/>
          <w:lang w:eastAsia="en-US"/>
        </w:rPr>
        <w:t>10</w:t>
      </w:r>
      <w:r w:rsidRPr="0000050F">
        <w:rPr>
          <w:rFonts w:ascii="Times New Roman" w:eastAsia="Calibri" w:hAnsi="Times New Roman" w:cs="Times New Roman"/>
          <w:bCs/>
          <w:spacing w:val="-1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m</w:t>
      </w:r>
      <w:r w:rsidRPr="0000050F">
        <w:rPr>
          <w:rFonts w:ascii="Times New Roman" w:eastAsia="Calibri" w:hAnsi="Times New Roman" w:cs="Times New Roman"/>
          <w:bCs/>
          <w:vertAlign w:val="superscript"/>
          <w:lang w:eastAsia="en-US"/>
        </w:rPr>
        <w:t>3</w:t>
      </w:r>
      <w:r w:rsidRPr="0000050F">
        <w:rPr>
          <w:rFonts w:ascii="Times New Roman" w:eastAsia="Calibri" w:hAnsi="Times New Roman" w:cs="Times New Roman"/>
          <w:bCs/>
          <w:spacing w:val="-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(KP-10)</w:t>
      </w:r>
      <w:r w:rsidRPr="0000050F">
        <w:rPr>
          <w:rFonts w:ascii="Times New Roman" w:eastAsia="Calibri" w:hAnsi="Times New Roman" w:cs="Times New Roman"/>
          <w:bCs/>
          <w:spacing w:val="-2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–</w:t>
      </w:r>
      <w:r w:rsidRPr="0000050F">
        <w:rPr>
          <w:rFonts w:ascii="Times New Roman" w:eastAsia="Calibri" w:hAnsi="Times New Roman" w:cs="Times New Roman"/>
          <w:bCs/>
          <w:spacing w:val="-1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1</w:t>
      </w:r>
      <w:r w:rsidRPr="0000050F">
        <w:rPr>
          <w:rFonts w:ascii="Times New Roman" w:eastAsia="Calibri" w:hAnsi="Times New Roman" w:cs="Times New Roman"/>
          <w:bCs/>
          <w:spacing w:val="-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spacing w:val="-4"/>
          <w:lang w:eastAsia="en-US"/>
        </w:rPr>
        <w:t>szt.</w:t>
      </w:r>
    </w:p>
    <w:p w14:paraId="3FF77F8B" w14:textId="77777777" w:rsidR="00B72ADB" w:rsidRPr="0000050F" w:rsidRDefault="00B72ADB">
      <w:pPr>
        <w:widowControl/>
        <w:numPr>
          <w:ilvl w:val="0"/>
          <w:numId w:val="12"/>
        </w:numPr>
        <w:tabs>
          <w:tab w:val="left" w:pos="125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Cs/>
          <w:lang w:eastAsia="en-US"/>
        </w:rPr>
      </w:pPr>
      <w:r w:rsidRPr="0000050F">
        <w:rPr>
          <w:rFonts w:ascii="Times New Roman" w:eastAsia="Calibri" w:hAnsi="Times New Roman" w:cs="Times New Roman"/>
          <w:bCs/>
          <w:lang w:eastAsia="en-US"/>
        </w:rPr>
        <w:t>7</w:t>
      </w:r>
      <w:r w:rsidRPr="0000050F">
        <w:rPr>
          <w:rFonts w:ascii="Times New Roman" w:eastAsia="Calibri" w:hAnsi="Times New Roman" w:cs="Times New Roman"/>
          <w:bCs/>
          <w:spacing w:val="-1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m</w:t>
      </w:r>
      <w:r w:rsidRPr="0000050F">
        <w:rPr>
          <w:rFonts w:ascii="Times New Roman" w:eastAsia="Calibri" w:hAnsi="Times New Roman" w:cs="Times New Roman"/>
          <w:bCs/>
          <w:vertAlign w:val="superscript"/>
          <w:lang w:eastAsia="en-US"/>
        </w:rPr>
        <w:t>3</w:t>
      </w:r>
      <w:r w:rsidRPr="0000050F">
        <w:rPr>
          <w:rFonts w:ascii="Times New Roman" w:eastAsia="Calibri" w:hAnsi="Times New Roman" w:cs="Times New Roman"/>
          <w:bCs/>
          <w:spacing w:val="-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(KP-7)</w:t>
      </w:r>
      <w:r w:rsidRPr="0000050F">
        <w:rPr>
          <w:rFonts w:ascii="Times New Roman" w:eastAsia="Calibri" w:hAnsi="Times New Roman" w:cs="Times New Roman"/>
          <w:bCs/>
          <w:spacing w:val="-2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– 1</w:t>
      </w:r>
      <w:r w:rsidRPr="0000050F">
        <w:rPr>
          <w:rFonts w:ascii="Times New Roman" w:eastAsia="Calibri" w:hAnsi="Times New Roman" w:cs="Times New Roman"/>
          <w:bCs/>
          <w:spacing w:val="-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spacing w:val="-4"/>
          <w:lang w:eastAsia="en-US"/>
        </w:rPr>
        <w:t>szt.</w:t>
      </w:r>
    </w:p>
    <w:p w14:paraId="14E4CA38" w14:textId="77777777" w:rsidR="00B72ADB" w:rsidRPr="00240C8A" w:rsidRDefault="00B72ADB" w:rsidP="00B72ADB">
      <w:pPr>
        <w:tabs>
          <w:tab w:val="left" w:pos="1256"/>
        </w:tabs>
        <w:adjustRightInd/>
        <w:spacing w:line="360" w:lineRule="auto"/>
        <w:rPr>
          <w:rFonts w:ascii="Times New Roman" w:hAnsi="Times New Roman" w:cs="Times New Roman"/>
          <w:b/>
        </w:rPr>
      </w:pPr>
    </w:p>
    <w:p w14:paraId="282E8E34" w14:textId="6C11AEAC" w:rsidR="00B72ADB" w:rsidRPr="00240C8A" w:rsidRDefault="00B72ADB">
      <w:pPr>
        <w:widowControl/>
        <w:numPr>
          <w:ilvl w:val="0"/>
          <w:numId w:val="26"/>
        </w:numPr>
        <w:tabs>
          <w:tab w:val="left" w:pos="1256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trike/>
          <w:lang w:eastAsia="en-US"/>
        </w:rPr>
      </w:pPr>
      <w:r w:rsidRPr="00240C8A">
        <w:rPr>
          <w:rFonts w:ascii="Times New Roman" w:eastAsia="Calibri" w:hAnsi="Times New Roman" w:cs="Times New Roman"/>
          <w:bCs/>
          <w:lang w:eastAsia="en-US"/>
        </w:rPr>
        <w:t>Odbiór odpadów z PSZOK odbywać się będzie w zależności od potrzeb, tak aby zapewnić możliwość ciągłego dostarczania odpadów przez mieszkańców</w:t>
      </w:r>
      <w:r w:rsidR="00240C8A" w:rsidRPr="00240C8A">
        <w:rPr>
          <w:rFonts w:ascii="Times New Roman" w:eastAsia="Calibri" w:hAnsi="Times New Roman" w:cs="Times New Roman"/>
          <w:bCs/>
          <w:lang w:eastAsia="en-US"/>
        </w:rPr>
        <w:t>.</w:t>
      </w:r>
    </w:p>
    <w:p w14:paraId="1D121BC9" w14:textId="77777777" w:rsidR="00B72ADB" w:rsidRPr="00606D88" w:rsidRDefault="00B72ADB" w:rsidP="00B72ADB">
      <w:pPr>
        <w:tabs>
          <w:tab w:val="left" w:pos="1256"/>
        </w:tabs>
        <w:adjustRightInd/>
        <w:spacing w:after="200" w:line="360" w:lineRule="auto"/>
        <w:ind w:left="1184"/>
        <w:contextualSpacing/>
        <w:jc w:val="both"/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14:paraId="5AC0BF04" w14:textId="02AB8301" w:rsidR="00B72ADB" w:rsidRPr="00606D88" w:rsidRDefault="00B72ADB">
      <w:pPr>
        <w:widowControl/>
        <w:numPr>
          <w:ilvl w:val="0"/>
          <w:numId w:val="27"/>
        </w:numPr>
        <w:tabs>
          <w:tab w:val="left" w:pos="900"/>
          <w:tab w:val="left" w:pos="903"/>
        </w:tabs>
        <w:autoSpaceDE/>
        <w:autoSpaceDN/>
        <w:adjustRightInd/>
        <w:spacing w:after="200" w:line="360" w:lineRule="auto"/>
        <w:ind w:right="24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Zamawiający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zgłosi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potrzebę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odbioru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PSZOK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drogą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 xml:space="preserve">elektroniczną e-mail lub telefonicznie. Usługa zostanie wykonana nie później niż do </w:t>
      </w:r>
      <w:r w:rsidR="00BA6C02" w:rsidRPr="00240C8A">
        <w:rPr>
          <w:rFonts w:ascii="Times New Roman" w:eastAsia="Calibri" w:hAnsi="Times New Roman" w:cs="Times New Roman"/>
          <w:lang w:eastAsia="en-US"/>
        </w:rPr>
        <w:t>14</w:t>
      </w:r>
      <w:r w:rsidRPr="00240C8A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dni od momentu zgłoszenia.</w:t>
      </w:r>
    </w:p>
    <w:p w14:paraId="2F6CE3DB" w14:textId="77777777" w:rsidR="00B72ADB" w:rsidRPr="00606D88" w:rsidRDefault="00B72ADB">
      <w:pPr>
        <w:widowControl/>
        <w:numPr>
          <w:ilvl w:val="0"/>
          <w:numId w:val="27"/>
        </w:numPr>
        <w:tabs>
          <w:tab w:val="left" w:pos="900"/>
          <w:tab w:val="left" w:pos="903"/>
        </w:tabs>
        <w:autoSpaceDE/>
        <w:autoSpaceDN/>
        <w:adjustRightInd/>
        <w:spacing w:after="200" w:line="360" w:lineRule="auto"/>
        <w:ind w:right="25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zagospodarowania</w:t>
      </w:r>
      <w:r w:rsidRPr="00606D88">
        <w:rPr>
          <w:rFonts w:ascii="Times New Roman" w:eastAsia="Calibri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zgodnie z hierarchią postępowania z odpadami, o której mowa w art. 17 ustawy o odpadach.</w:t>
      </w:r>
    </w:p>
    <w:p w14:paraId="7F6E1582" w14:textId="77777777" w:rsidR="00B72ADB" w:rsidRPr="00606D88" w:rsidRDefault="00B72ADB">
      <w:pPr>
        <w:widowControl/>
        <w:numPr>
          <w:ilvl w:val="0"/>
          <w:numId w:val="27"/>
        </w:numPr>
        <w:tabs>
          <w:tab w:val="left" w:pos="901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odbierania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komunalnych:</w:t>
      </w:r>
    </w:p>
    <w:p w14:paraId="3D3C0AF9" w14:textId="77777777" w:rsidR="00B72ADB" w:rsidRPr="00606D88" w:rsidRDefault="00B72ADB">
      <w:pPr>
        <w:widowControl/>
        <w:numPr>
          <w:ilvl w:val="0"/>
          <w:numId w:val="11"/>
        </w:numPr>
        <w:tabs>
          <w:tab w:val="left" w:pos="1616"/>
        </w:tabs>
        <w:autoSpaceDE/>
        <w:autoSpaceDN/>
        <w:adjustRightInd/>
        <w:spacing w:before="3"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 sposób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sukcesywny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 zgłoszeniu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Zamawiającego konieczności odbioru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odpadów</w:t>
      </w:r>
    </w:p>
    <w:p w14:paraId="437DB7EA" w14:textId="77777777" w:rsidR="00B72ADB" w:rsidRPr="00606D88" w:rsidRDefault="00B72ADB">
      <w:pPr>
        <w:widowControl/>
        <w:numPr>
          <w:ilvl w:val="0"/>
          <w:numId w:val="11"/>
        </w:numPr>
        <w:tabs>
          <w:tab w:val="left" w:pos="1616"/>
        </w:tabs>
        <w:autoSpaceDE/>
        <w:autoSpaceDN/>
        <w:adjustRightInd/>
        <w:spacing w:before="3"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niezależnie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warunków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atmosferycznych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(poza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uzasadnionymi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przypadkami związanymi z zaistnieniem nadzwyczajnych warunków pogodowych),</w:t>
      </w:r>
    </w:p>
    <w:p w14:paraId="49057475" w14:textId="77777777" w:rsidR="00B72ADB" w:rsidRPr="00606D88" w:rsidRDefault="00B72ADB">
      <w:pPr>
        <w:widowControl/>
        <w:numPr>
          <w:ilvl w:val="0"/>
          <w:numId w:val="11"/>
        </w:numPr>
        <w:tabs>
          <w:tab w:val="left" w:pos="1616"/>
          <w:tab w:val="left" w:pos="2825"/>
          <w:tab w:val="left" w:pos="4718"/>
          <w:tab w:val="left" w:pos="5166"/>
          <w:tab w:val="left" w:pos="6107"/>
          <w:tab w:val="left" w:pos="7875"/>
          <w:tab w:val="left" w:pos="8657"/>
        </w:tabs>
        <w:autoSpaceDE/>
        <w:autoSpaceDN/>
        <w:adjustRightInd/>
        <w:spacing w:before="4"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pojazdami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przystosowanymi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>do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odbioru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poszczególnych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frakcji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odpadów </w:t>
      </w:r>
      <w:r w:rsidRPr="00606D88">
        <w:rPr>
          <w:rFonts w:ascii="Times New Roman" w:eastAsia="Calibri" w:hAnsi="Times New Roman" w:cs="Times New Roman"/>
          <w:lang w:eastAsia="en-US"/>
        </w:rPr>
        <w:t>komunalnych w sposób wykluczający mieszanie odpadów,</w:t>
      </w:r>
    </w:p>
    <w:p w14:paraId="71518E48" w14:textId="77777777" w:rsidR="00B72ADB" w:rsidRPr="00606D88" w:rsidRDefault="00B72ADB">
      <w:pPr>
        <w:widowControl/>
        <w:numPr>
          <w:ilvl w:val="0"/>
          <w:numId w:val="11"/>
        </w:numPr>
        <w:tabs>
          <w:tab w:val="left" w:pos="1616"/>
          <w:tab w:val="left" w:pos="2830"/>
          <w:tab w:val="left" w:pos="4483"/>
          <w:tab w:val="left" w:pos="4852"/>
          <w:tab w:val="left" w:pos="6407"/>
          <w:tab w:val="left" w:pos="7386"/>
          <w:tab w:val="left" w:pos="7890"/>
          <w:tab w:val="left" w:pos="8849"/>
        </w:tabs>
        <w:autoSpaceDE/>
        <w:autoSpaceDN/>
        <w:adjustRightInd/>
        <w:spacing w:before="3"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pojazdami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wyposażonymi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>w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grzebieniowy,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widłowy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>lub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hakowy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system załadowczy.</w:t>
      </w:r>
    </w:p>
    <w:p w14:paraId="60CC61EE" w14:textId="77777777" w:rsidR="00B72ADB" w:rsidRPr="00606D88" w:rsidRDefault="00B72ADB">
      <w:pPr>
        <w:widowControl/>
        <w:numPr>
          <w:ilvl w:val="0"/>
          <w:numId w:val="27"/>
        </w:numPr>
        <w:tabs>
          <w:tab w:val="left" w:pos="903"/>
        </w:tabs>
        <w:autoSpaceDE/>
        <w:autoSpaceDN/>
        <w:adjustRightInd/>
        <w:spacing w:before="2"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4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4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4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4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zwrotu</w:t>
      </w:r>
      <w:r w:rsidRPr="00606D88">
        <w:rPr>
          <w:rFonts w:ascii="Times New Roman" w:eastAsia="Calibri" w:hAnsi="Times New Roman" w:cs="Times New Roman"/>
          <w:spacing w:val="4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opróżnionego</w:t>
      </w:r>
      <w:r w:rsidRPr="00606D88">
        <w:rPr>
          <w:rFonts w:ascii="Times New Roman" w:eastAsia="Calibri" w:hAnsi="Times New Roman" w:cs="Times New Roman"/>
          <w:spacing w:val="4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kontenera</w:t>
      </w:r>
      <w:r w:rsidRPr="00606D88">
        <w:rPr>
          <w:rFonts w:ascii="Times New Roman" w:eastAsia="Calibri" w:hAnsi="Times New Roman" w:cs="Times New Roman"/>
          <w:spacing w:val="4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4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przeciągu</w:t>
      </w:r>
      <w:r w:rsidRPr="00606D88">
        <w:rPr>
          <w:rFonts w:ascii="Times New Roman" w:eastAsia="Calibri" w:hAnsi="Times New Roman" w:cs="Times New Roman"/>
          <w:lang w:eastAsia="en-US"/>
        </w:rPr>
        <w:t xml:space="preserve"> 3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dni od momentu wywozu</w:t>
      </w:r>
    </w:p>
    <w:p w14:paraId="1BD5D861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line="360" w:lineRule="auto"/>
        <w:ind w:right="253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 przypadkach, kiedy dojazd do punktu selektywnej zbiórki odpadów komunalnych (PSZOK)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znacznie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utrudniony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powodu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prowadzonych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remontów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dróg,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dojazdów, itp.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przysługują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roszczenia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tytułu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wzrostu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kosztów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realizacji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przedmiotu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umowy.</w:t>
      </w:r>
    </w:p>
    <w:p w14:paraId="75DAD0CF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before="1"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Zamawiający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oczekuje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odbierania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także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niekompletnego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zużytego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sprzętu elektrycznego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elektronicznego,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gdyż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stanie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wykluczyć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przypadku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nielegalnego demontażu </w:t>
      </w:r>
      <w:proofErr w:type="spellStart"/>
      <w:r w:rsidRPr="00606D88">
        <w:rPr>
          <w:rFonts w:ascii="Times New Roman" w:eastAsia="Calibri" w:hAnsi="Times New Roman" w:cs="Times New Roman"/>
          <w:lang w:eastAsia="en-US"/>
        </w:rPr>
        <w:t>ZSEiE</w:t>
      </w:r>
      <w:proofErr w:type="spellEnd"/>
      <w:r w:rsidRPr="00606D88">
        <w:rPr>
          <w:rFonts w:ascii="Times New Roman" w:eastAsia="Calibri" w:hAnsi="Times New Roman" w:cs="Times New Roman"/>
          <w:lang w:eastAsia="en-US"/>
        </w:rPr>
        <w:t>.</w:t>
      </w:r>
    </w:p>
    <w:p w14:paraId="668991A7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będzie do zapobiegania wysypywaniu się odpadów komunalnych z kontenerów i pojemników podczas ich odbioru. W przypadku zanieczyszczenia terenu Wykonawca będzie zobowiązany do jego uporządkowania.</w:t>
      </w:r>
    </w:p>
    <w:p w14:paraId="46A5A8A2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before="2"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Mechaniczne uszkodzenia wynikłe z nieprawidłowego obchodzenia się z pojemnikami przez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Wykonawcę,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będą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naprawiane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Wykonawcę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własnym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zakresie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lub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jego koszt. Na czas naprawy, Wykonawca podstawi inny pojemnik bez obowiązku zapłaty przez</w:t>
      </w:r>
      <w:r w:rsidRPr="00606D88">
        <w:rPr>
          <w:rFonts w:ascii="Times New Roman" w:eastAsia="Calibri" w:hAnsi="Times New Roman" w:cs="Times New Roman"/>
          <w:spacing w:val="63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Zamawiającego,</w:t>
      </w:r>
      <w:r w:rsidRPr="00606D88">
        <w:rPr>
          <w:rFonts w:ascii="Times New Roman" w:eastAsia="Calibri" w:hAnsi="Times New Roman" w:cs="Times New Roman"/>
          <w:spacing w:val="64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niezwłocznie</w:t>
      </w:r>
      <w:r w:rsidRPr="00606D88">
        <w:rPr>
          <w:rFonts w:ascii="Times New Roman" w:eastAsia="Calibri" w:hAnsi="Times New Roman" w:cs="Times New Roman"/>
          <w:spacing w:val="64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poinformuje</w:t>
      </w:r>
      <w:r w:rsidRPr="00606D88">
        <w:rPr>
          <w:rFonts w:ascii="Times New Roman" w:eastAsia="Calibri" w:hAnsi="Times New Roman" w:cs="Times New Roman"/>
          <w:spacing w:val="63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zamawiającego</w:t>
      </w:r>
      <w:r w:rsidRPr="00606D88">
        <w:rPr>
          <w:rFonts w:ascii="Times New Roman" w:eastAsia="Calibri" w:hAnsi="Times New Roman" w:cs="Times New Roman"/>
          <w:spacing w:val="63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63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wszelkich nieprawidłowościach związanych z utrudnieniami w odbiorze pojemników lub niewłaściwego ich stanu technicznego.</w:t>
      </w:r>
    </w:p>
    <w:p w14:paraId="5C431715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before="2"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naprawy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lub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ponoszenia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wg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wyboru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Zamawiającego kosztów naprawy szkód wyrządzonych podczas wykonywania usługi odbioru odpadów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komunalnych.</w:t>
      </w:r>
    </w:p>
    <w:p w14:paraId="14D95E5E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będzie do wyposażenia swoich pracowników zajmujących się odbiorem odpadów komunalnych w odzież ochronną z widocznym logo firmy do dnia poprzedzającego dzień rozpoczęcia świadczenia usługi.</w:t>
      </w:r>
    </w:p>
    <w:p w14:paraId="7205F88A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Wykonawca zobowiązany będzie do ponoszenia pełnej odpowiedzialności wobec Zamawiającego i osób trzecich za szkody na mieniu i zdrowiu osób trzecich, powstałe podczas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 w związku z realizacją przedmiotu umowy.</w:t>
      </w:r>
    </w:p>
    <w:p w14:paraId="6A1CAF68" w14:textId="77777777" w:rsidR="00B72ADB" w:rsidRPr="00606D88" w:rsidRDefault="00B72ADB" w:rsidP="00B72ADB">
      <w:pPr>
        <w:widowControl/>
        <w:autoSpaceDE/>
        <w:autoSpaceDN/>
        <w:adjustRightInd/>
        <w:spacing w:before="238" w:line="360" w:lineRule="auto"/>
        <w:rPr>
          <w:rFonts w:ascii="Times New Roman" w:hAnsi="Times New Roman" w:cs="Times New Roman"/>
          <w:b/>
          <w:lang w:eastAsia="ar-SA"/>
        </w:rPr>
      </w:pPr>
    </w:p>
    <w:p w14:paraId="3CDC11BA" w14:textId="3EACAC69" w:rsidR="00B72ADB" w:rsidRPr="00606D88" w:rsidRDefault="00B72ADB" w:rsidP="00606D88">
      <w:pPr>
        <w:widowControl/>
        <w:numPr>
          <w:ilvl w:val="0"/>
          <w:numId w:val="23"/>
        </w:numPr>
        <w:tabs>
          <w:tab w:val="left" w:pos="1196"/>
          <w:tab w:val="left" w:pos="1257"/>
        </w:tabs>
        <w:autoSpaceDE/>
        <w:autoSpaceDN/>
        <w:adjustRightInd/>
        <w:spacing w:before="1" w:line="360" w:lineRule="auto"/>
        <w:ind w:right="256"/>
        <w:jc w:val="both"/>
        <w:outlineLvl w:val="2"/>
        <w:rPr>
          <w:rFonts w:ascii="Times New Roman" w:hAnsi="Times New Roman" w:cs="Times New Roman"/>
          <w:bCs/>
        </w:rPr>
      </w:pPr>
      <w:r w:rsidRPr="00606D88">
        <w:rPr>
          <w:rFonts w:ascii="Times New Roman" w:hAnsi="Times New Roman" w:cs="Times New Roman"/>
          <w:bCs/>
        </w:rPr>
        <w:t>Wykonawca zorganizuje akcyjną zbiórkę odpadów wielkogabarytowych, zużytego sprzętu elektrycznego i elektronicznego, pochodzących z nieruchomości, zgodnie z harmonogramem</w:t>
      </w:r>
    </w:p>
    <w:p w14:paraId="61A0D71F" w14:textId="77777777" w:rsidR="00B72ADB" w:rsidRPr="00606D88" w:rsidRDefault="00B72ADB">
      <w:pPr>
        <w:widowControl/>
        <w:numPr>
          <w:ilvl w:val="0"/>
          <w:numId w:val="10"/>
        </w:numPr>
        <w:tabs>
          <w:tab w:val="left" w:pos="1326"/>
          <w:tab w:val="left" w:pos="1328"/>
        </w:tabs>
        <w:autoSpaceDE/>
        <w:autoSpaceDN/>
        <w:adjustRightInd/>
        <w:spacing w:after="200" w:line="360" w:lineRule="auto"/>
        <w:ind w:right="25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Zbiórka odpadów wielkogabarytowych będzie polegała na zebraniu wystawionych odpadów,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których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mowa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wyżej,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załadunku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środek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transportu,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zagospodarowaniu odebranych odpadów, posprzątaniu miejsc, z których odbierane są wystawione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odpady.</w:t>
      </w:r>
    </w:p>
    <w:p w14:paraId="7269B632" w14:textId="77777777" w:rsidR="00B72ADB" w:rsidRPr="00606D88" w:rsidRDefault="00B72ADB">
      <w:pPr>
        <w:widowControl/>
        <w:numPr>
          <w:ilvl w:val="0"/>
          <w:numId w:val="10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Zbiórka nie obejmuje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 powstałych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trakcie prowadzonej działalności przez podmioty gospodarcze.</w:t>
      </w:r>
    </w:p>
    <w:p w14:paraId="5C7F989E" w14:textId="77777777" w:rsidR="00B72ADB" w:rsidRPr="00606D88" w:rsidRDefault="00B72ADB">
      <w:pPr>
        <w:widowControl/>
        <w:numPr>
          <w:ilvl w:val="0"/>
          <w:numId w:val="10"/>
        </w:numPr>
        <w:tabs>
          <w:tab w:val="left" w:pos="1326"/>
        </w:tabs>
        <w:autoSpaceDE/>
        <w:autoSpaceDN/>
        <w:adjustRightInd/>
        <w:spacing w:line="360" w:lineRule="auto"/>
        <w:ind w:left="1326" w:hanging="42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wielkogabarytowe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ramach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zbiórki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objazdowej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będą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odbierane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1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roku( III kwartał)</w:t>
      </w:r>
    </w:p>
    <w:p w14:paraId="260EDA5D" w14:textId="77777777" w:rsidR="00B72ADB" w:rsidRPr="00606D88" w:rsidRDefault="00B72ADB">
      <w:pPr>
        <w:widowControl/>
        <w:numPr>
          <w:ilvl w:val="0"/>
          <w:numId w:val="10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Zamawiający</w:t>
      </w:r>
      <w:r w:rsidRPr="00606D88">
        <w:rPr>
          <w:rFonts w:ascii="Times New Roman" w:eastAsia="Calibri" w:hAnsi="Times New Roman" w:cs="Times New Roman"/>
          <w:spacing w:val="2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oczekuje</w:t>
      </w:r>
      <w:r w:rsidRPr="00606D88">
        <w:rPr>
          <w:rFonts w:ascii="Times New Roman" w:eastAsia="Calibri" w:hAnsi="Times New Roman" w:cs="Times New Roman"/>
          <w:spacing w:val="2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3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odbierania</w:t>
      </w:r>
      <w:r w:rsidRPr="00606D88">
        <w:rPr>
          <w:rFonts w:ascii="Times New Roman" w:eastAsia="Calibri" w:hAnsi="Times New Roman" w:cs="Times New Roman"/>
          <w:spacing w:val="3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zużytego</w:t>
      </w:r>
      <w:r w:rsidRPr="00606D88">
        <w:rPr>
          <w:rFonts w:ascii="Times New Roman" w:eastAsia="Calibri" w:hAnsi="Times New Roman" w:cs="Times New Roman"/>
          <w:spacing w:val="2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sprzętu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elektrycznego i elektronicznego, w tym także niekompletnego, gdyż nie jest w stanie wykluczyć przypadku nielegalnego demontażu </w:t>
      </w:r>
      <w:proofErr w:type="spellStart"/>
      <w:r w:rsidRPr="00606D88">
        <w:rPr>
          <w:rFonts w:ascii="Times New Roman" w:eastAsia="Calibri" w:hAnsi="Times New Roman" w:cs="Times New Roman"/>
          <w:lang w:eastAsia="en-US"/>
        </w:rPr>
        <w:t>ZSEiE</w:t>
      </w:r>
      <w:proofErr w:type="spellEnd"/>
      <w:r w:rsidRPr="00606D88">
        <w:rPr>
          <w:rFonts w:ascii="Times New Roman" w:eastAsia="Calibri" w:hAnsi="Times New Roman" w:cs="Times New Roman"/>
          <w:lang w:eastAsia="en-US"/>
        </w:rPr>
        <w:t>.</w:t>
      </w:r>
    </w:p>
    <w:p w14:paraId="22DBEA05" w14:textId="77777777" w:rsidR="00B72ADB" w:rsidRPr="00606D88" w:rsidRDefault="00B72ADB">
      <w:pPr>
        <w:widowControl/>
        <w:numPr>
          <w:ilvl w:val="0"/>
          <w:numId w:val="10"/>
        </w:numPr>
        <w:tabs>
          <w:tab w:val="left" w:pos="1326"/>
        </w:tabs>
        <w:autoSpaceDE/>
        <w:autoSpaceDN/>
        <w:adjustRightInd/>
        <w:spacing w:line="360" w:lineRule="auto"/>
        <w:ind w:left="1326" w:hanging="42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Samochody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realizujące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usługę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muszą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być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odpowiednio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oznakowane.</w:t>
      </w:r>
    </w:p>
    <w:p w14:paraId="69AD7930" w14:textId="77777777" w:rsidR="00B72ADB" w:rsidRPr="00606D88" w:rsidRDefault="00B72ADB" w:rsidP="00606D88">
      <w:pPr>
        <w:widowControl/>
        <w:tabs>
          <w:tab w:val="left" w:pos="1326"/>
        </w:tabs>
        <w:autoSpaceDE/>
        <w:autoSpaceDN/>
        <w:adjustRightInd/>
        <w:spacing w:line="360" w:lineRule="auto"/>
        <w:ind w:left="1326"/>
        <w:jc w:val="both"/>
        <w:rPr>
          <w:rFonts w:ascii="Times New Roman" w:eastAsia="Calibri" w:hAnsi="Times New Roman" w:cs="Times New Roman"/>
          <w:lang w:eastAsia="en-US"/>
        </w:rPr>
      </w:pPr>
    </w:p>
    <w:p w14:paraId="3F0F0932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1257"/>
        </w:tabs>
        <w:autoSpaceDE/>
        <w:autoSpaceDN/>
        <w:adjustRightInd/>
        <w:spacing w:before="241" w:line="360" w:lineRule="auto"/>
        <w:jc w:val="both"/>
        <w:outlineLvl w:val="2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t>Wykonawca zapewni</w:t>
      </w:r>
      <w:r w:rsidRPr="00606D88">
        <w:rPr>
          <w:rFonts w:ascii="Times New Roman" w:hAnsi="Times New Roman" w:cs="Times New Roman"/>
          <w:spacing w:val="-12"/>
        </w:rPr>
        <w:t xml:space="preserve"> </w:t>
      </w:r>
      <w:r w:rsidRPr="00606D88">
        <w:rPr>
          <w:rFonts w:ascii="Times New Roman" w:hAnsi="Times New Roman" w:cs="Times New Roman"/>
        </w:rPr>
        <w:t>obsługę</w:t>
      </w:r>
      <w:r w:rsidRPr="00606D88">
        <w:rPr>
          <w:rFonts w:ascii="Times New Roman" w:hAnsi="Times New Roman" w:cs="Times New Roman"/>
          <w:spacing w:val="-5"/>
        </w:rPr>
        <w:t xml:space="preserve"> </w:t>
      </w:r>
      <w:r w:rsidRPr="00606D88">
        <w:rPr>
          <w:rFonts w:ascii="Times New Roman" w:hAnsi="Times New Roman" w:cs="Times New Roman"/>
        </w:rPr>
        <w:t>punktów</w:t>
      </w:r>
      <w:r w:rsidRPr="00606D88">
        <w:rPr>
          <w:rFonts w:ascii="Times New Roman" w:hAnsi="Times New Roman" w:cs="Times New Roman"/>
          <w:spacing w:val="-9"/>
        </w:rPr>
        <w:t xml:space="preserve"> </w:t>
      </w:r>
      <w:r w:rsidRPr="00606D88">
        <w:rPr>
          <w:rFonts w:ascii="Times New Roman" w:hAnsi="Times New Roman" w:cs="Times New Roman"/>
        </w:rPr>
        <w:t>zbiórki</w:t>
      </w:r>
      <w:r w:rsidRPr="00606D88">
        <w:rPr>
          <w:rFonts w:ascii="Times New Roman" w:hAnsi="Times New Roman" w:cs="Times New Roman"/>
          <w:spacing w:val="-8"/>
        </w:rPr>
        <w:t xml:space="preserve"> </w:t>
      </w:r>
      <w:r w:rsidRPr="00606D88">
        <w:rPr>
          <w:rFonts w:ascii="Times New Roman" w:hAnsi="Times New Roman" w:cs="Times New Roman"/>
        </w:rPr>
        <w:t>przeterminowanych</w:t>
      </w:r>
      <w:r w:rsidRPr="00606D88">
        <w:rPr>
          <w:rFonts w:ascii="Times New Roman" w:hAnsi="Times New Roman" w:cs="Times New Roman"/>
          <w:spacing w:val="-9"/>
        </w:rPr>
        <w:t xml:space="preserve"> </w:t>
      </w:r>
      <w:r w:rsidRPr="00606D88">
        <w:rPr>
          <w:rFonts w:ascii="Times New Roman" w:hAnsi="Times New Roman" w:cs="Times New Roman"/>
          <w:spacing w:val="-2"/>
        </w:rPr>
        <w:t>leków:</w:t>
      </w:r>
    </w:p>
    <w:p w14:paraId="3EE08613" w14:textId="77777777" w:rsidR="00B72ADB" w:rsidRPr="00606D88" w:rsidRDefault="00B72ADB">
      <w:pPr>
        <w:widowControl/>
        <w:numPr>
          <w:ilvl w:val="0"/>
          <w:numId w:val="19"/>
        </w:numPr>
        <w:tabs>
          <w:tab w:val="left" w:pos="1326"/>
          <w:tab w:val="left" w:pos="1328"/>
        </w:tabs>
        <w:autoSpaceDE/>
        <w:autoSpaceDN/>
        <w:adjustRightInd/>
        <w:spacing w:before="119" w:after="200" w:line="360" w:lineRule="auto"/>
        <w:ind w:right="24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zapewni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obsługę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punktów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zbiórki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przeterminowanych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leków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obejmującą: odbiór,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transport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utylizację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przeterminowanych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leków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pochodzących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 gospodarstw domowych, niezwiązanych z działalnością gospodarczą, zlokalizowanych w wybranych aptekach i punktach aptecznych na terenie Gminy Głogówek.</w:t>
      </w:r>
    </w:p>
    <w:p w14:paraId="4684689C" w14:textId="66EFD063" w:rsidR="00B72ADB" w:rsidRPr="00DC4A33" w:rsidRDefault="00B72ADB">
      <w:pPr>
        <w:widowControl/>
        <w:numPr>
          <w:ilvl w:val="0"/>
          <w:numId w:val="19"/>
        </w:numPr>
        <w:tabs>
          <w:tab w:val="left" w:pos="1328"/>
        </w:tabs>
        <w:autoSpaceDE/>
        <w:autoSpaceDN/>
        <w:adjustRightInd/>
        <w:spacing w:before="1" w:after="200" w:line="360" w:lineRule="auto"/>
        <w:ind w:right="254"/>
        <w:contextualSpacing/>
        <w:rPr>
          <w:rFonts w:ascii="Times New Roman" w:eastAsia="Calibri" w:hAnsi="Times New Roman" w:cs="Times New Roman"/>
          <w:lang w:eastAsia="en-US"/>
        </w:rPr>
      </w:pPr>
      <w:r w:rsidRPr="00DC4A33">
        <w:rPr>
          <w:rFonts w:ascii="Times New Roman" w:eastAsia="Calibri" w:hAnsi="Times New Roman" w:cs="Times New Roman"/>
          <w:lang w:eastAsia="en-US"/>
        </w:rPr>
        <w:t xml:space="preserve">Wykaz aptek i punktów aptecznych </w:t>
      </w:r>
      <w:r w:rsidR="007552AE" w:rsidRPr="00DC4A33">
        <w:rPr>
          <w:rFonts w:ascii="Times New Roman" w:eastAsia="Calibri" w:hAnsi="Times New Roman" w:cs="Times New Roman"/>
          <w:lang w:eastAsia="en-US"/>
        </w:rPr>
        <w:t xml:space="preserve">wykazano w </w:t>
      </w:r>
      <w:r w:rsidR="00DC4A33" w:rsidRPr="00DC4A33">
        <w:rPr>
          <w:rFonts w:ascii="Times New Roman" w:eastAsia="Calibri" w:hAnsi="Times New Roman" w:cs="Times New Roman"/>
          <w:lang w:eastAsia="en-US"/>
        </w:rPr>
        <w:t>załączniku</w:t>
      </w:r>
      <w:r w:rsidRPr="00DC4A33">
        <w:rPr>
          <w:rFonts w:ascii="Times New Roman" w:eastAsia="Calibri" w:hAnsi="Times New Roman" w:cs="Times New Roman"/>
          <w:lang w:eastAsia="en-US"/>
        </w:rPr>
        <w:t xml:space="preserve"> 9 do SWZ.</w:t>
      </w:r>
    </w:p>
    <w:p w14:paraId="60ADFD1D" w14:textId="77777777" w:rsidR="00B72ADB" w:rsidRPr="00606D88" w:rsidRDefault="00B72ADB">
      <w:pPr>
        <w:widowControl/>
        <w:numPr>
          <w:ilvl w:val="0"/>
          <w:numId w:val="19"/>
        </w:numPr>
        <w:tabs>
          <w:tab w:val="left" w:pos="1328"/>
        </w:tabs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obowiązany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do:</w:t>
      </w:r>
    </w:p>
    <w:p w14:paraId="0DD43694" w14:textId="3727E362" w:rsidR="00B72ADB" w:rsidRPr="00606D88" w:rsidRDefault="00B72ADB">
      <w:pPr>
        <w:widowControl/>
        <w:numPr>
          <w:ilvl w:val="0"/>
          <w:numId w:val="9"/>
        </w:numPr>
        <w:tabs>
          <w:tab w:val="left" w:pos="1607"/>
          <w:tab w:val="left" w:pos="1609"/>
        </w:tabs>
        <w:autoSpaceDE/>
        <w:autoSpaceDN/>
        <w:adjustRightInd/>
        <w:spacing w:before="1" w:line="360" w:lineRule="auto"/>
        <w:ind w:right="258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odbierania przeterminowanych leków z aptek i punktów aptecznych,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w których prowadzona jest ich zbiórka, w terminach ustalonych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z Zamawiającym,</w:t>
      </w:r>
    </w:p>
    <w:p w14:paraId="213E749B" w14:textId="77777777" w:rsidR="00B72ADB" w:rsidRPr="00606D88" w:rsidRDefault="00B72ADB">
      <w:pPr>
        <w:widowControl/>
        <w:numPr>
          <w:ilvl w:val="0"/>
          <w:numId w:val="9"/>
        </w:numPr>
        <w:tabs>
          <w:tab w:val="left" w:pos="1607"/>
          <w:tab w:val="left" w:pos="1609"/>
        </w:tabs>
        <w:autoSpaceDE/>
        <w:autoSpaceDN/>
        <w:adjustRightInd/>
        <w:spacing w:line="360" w:lineRule="auto"/>
        <w:ind w:right="258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interwencyjnego odbierania zgromadzonych w pojemnikach przeterminowanych leków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każdorazowo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uzyskaniu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telefonicznej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informacji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 napełnieniu pojemnika w ciągu 24 godzin od chwili otrzymania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zgłoszenia,</w:t>
      </w:r>
    </w:p>
    <w:p w14:paraId="740C118F" w14:textId="77777777" w:rsidR="00B72ADB" w:rsidRPr="00606D88" w:rsidRDefault="00B72ADB">
      <w:pPr>
        <w:widowControl/>
        <w:numPr>
          <w:ilvl w:val="0"/>
          <w:numId w:val="9"/>
        </w:numPr>
        <w:tabs>
          <w:tab w:val="left" w:pos="1609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posiadania potwierdzeń odbioru przeterminowanych leków z pojemnika ustawionego w aptece lub punkcie aptecznym na zbiorczej liście odbiorów pojemników od pracownika apteki lub punktu aptecznego,</w:t>
      </w:r>
    </w:p>
    <w:p w14:paraId="0E0A7E15" w14:textId="104AFEB9" w:rsidR="00B72ADB" w:rsidRPr="00606D88" w:rsidRDefault="00B72ADB">
      <w:pPr>
        <w:widowControl/>
        <w:numPr>
          <w:ilvl w:val="0"/>
          <w:numId w:val="9"/>
        </w:numPr>
        <w:tabs>
          <w:tab w:val="left" w:pos="1607"/>
          <w:tab w:val="left" w:pos="1609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zagwarantowania utrzymania pojemników w odpowiednim stanie technicznym, porządkowym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sanitarnym.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Mechaniczne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uszkodzenia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wynikłe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nieprawidłowego obchodzenia się z pojemnikami przez Wykonawcę, będą naprawiane przez Wykonawcę we własnym zakresie lub na jego koszt. Na czas naprawy,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podstawi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inny pojemnik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bez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obowiązku zapłaty przez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Zamawiającego, </w:t>
      </w:r>
      <w:r w:rsidRPr="00606D88">
        <w:rPr>
          <w:rFonts w:ascii="Times New Roman" w:eastAsia="Calibri" w:hAnsi="Times New Roman" w:cs="Times New Roman"/>
          <w:lang w:eastAsia="en-US"/>
        </w:rPr>
        <w:t xml:space="preserve">niezwłocznie poinformuje Zamawiającego o wszelkich nieprawidłowościach związanych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z utrudnieniami w odbiorze pojemników lub niewłaściwego ich stanu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technicznego.</w:t>
      </w:r>
    </w:p>
    <w:p w14:paraId="4393AB18" w14:textId="5985B77D" w:rsidR="00B72ADB" w:rsidRPr="00606D88" w:rsidRDefault="00B72ADB" w:rsidP="00B72ADB">
      <w:pPr>
        <w:tabs>
          <w:tab w:val="left" w:pos="1258"/>
        </w:tabs>
        <w:adjustRightInd/>
        <w:spacing w:before="240" w:line="360" w:lineRule="auto"/>
        <w:jc w:val="both"/>
        <w:outlineLvl w:val="2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t>22</w:t>
      </w:r>
      <w:r w:rsidRPr="00606D88">
        <w:rPr>
          <w:rFonts w:ascii="Times New Roman" w:hAnsi="Times New Roman" w:cs="Times New Roman"/>
          <w:b/>
          <w:bCs/>
        </w:rPr>
        <w:t>)</w:t>
      </w:r>
      <w:r w:rsidRPr="00606D88">
        <w:rPr>
          <w:rFonts w:ascii="Times New Roman" w:hAnsi="Times New Roman" w:cs="Times New Roman"/>
        </w:rPr>
        <w:t>Wykonawca zapewni</w:t>
      </w:r>
      <w:r w:rsidRPr="00606D88">
        <w:rPr>
          <w:rFonts w:ascii="Times New Roman" w:hAnsi="Times New Roman" w:cs="Times New Roman"/>
          <w:spacing w:val="-10"/>
        </w:rPr>
        <w:t xml:space="preserve"> </w:t>
      </w:r>
      <w:r w:rsidRPr="00606D88">
        <w:rPr>
          <w:rFonts w:ascii="Times New Roman" w:hAnsi="Times New Roman" w:cs="Times New Roman"/>
        </w:rPr>
        <w:t>obsługę</w:t>
      </w:r>
      <w:r w:rsidRPr="00606D88">
        <w:rPr>
          <w:rFonts w:ascii="Times New Roman" w:hAnsi="Times New Roman" w:cs="Times New Roman"/>
          <w:spacing w:val="-4"/>
        </w:rPr>
        <w:t xml:space="preserve"> </w:t>
      </w:r>
      <w:r w:rsidRPr="00606D88">
        <w:rPr>
          <w:rFonts w:ascii="Times New Roman" w:hAnsi="Times New Roman" w:cs="Times New Roman"/>
        </w:rPr>
        <w:t>punktów</w:t>
      </w:r>
      <w:r w:rsidRPr="00606D88">
        <w:rPr>
          <w:rFonts w:ascii="Times New Roman" w:hAnsi="Times New Roman" w:cs="Times New Roman"/>
          <w:spacing w:val="-6"/>
        </w:rPr>
        <w:t xml:space="preserve"> </w:t>
      </w:r>
      <w:r w:rsidRPr="00606D88">
        <w:rPr>
          <w:rFonts w:ascii="Times New Roman" w:hAnsi="Times New Roman" w:cs="Times New Roman"/>
        </w:rPr>
        <w:t>zbiórki</w:t>
      </w:r>
      <w:r w:rsidRPr="00606D88">
        <w:rPr>
          <w:rFonts w:ascii="Times New Roman" w:hAnsi="Times New Roman" w:cs="Times New Roman"/>
          <w:spacing w:val="-7"/>
        </w:rPr>
        <w:t xml:space="preserve"> </w:t>
      </w:r>
      <w:r w:rsidRPr="00606D88">
        <w:rPr>
          <w:rFonts w:ascii="Times New Roman" w:hAnsi="Times New Roman" w:cs="Times New Roman"/>
        </w:rPr>
        <w:t>zużytych</w:t>
      </w:r>
      <w:r w:rsidRPr="00606D88">
        <w:rPr>
          <w:rFonts w:ascii="Times New Roman" w:hAnsi="Times New Roman" w:cs="Times New Roman"/>
          <w:spacing w:val="-5"/>
        </w:rPr>
        <w:t xml:space="preserve"> </w:t>
      </w:r>
      <w:r w:rsidRPr="00606D88">
        <w:rPr>
          <w:rFonts w:ascii="Times New Roman" w:hAnsi="Times New Roman" w:cs="Times New Roman"/>
        </w:rPr>
        <w:t>baterii</w:t>
      </w:r>
      <w:r w:rsidRPr="00606D88">
        <w:rPr>
          <w:rFonts w:ascii="Times New Roman" w:hAnsi="Times New Roman" w:cs="Times New Roman"/>
          <w:spacing w:val="-7"/>
        </w:rPr>
        <w:t>,</w:t>
      </w:r>
      <w:r w:rsidRPr="00606D88">
        <w:rPr>
          <w:rFonts w:ascii="Times New Roman" w:hAnsi="Times New Roman" w:cs="Times New Roman"/>
          <w:spacing w:val="-6"/>
        </w:rPr>
        <w:t xml:space="preserve"> </w:t>
      </w:r>
      <w:r w:rsidRPr="00606D88">
        <w:rPr>
          <w:rFonts w:ascii="Times New Roman" w:hAnsi="Times New Roman" w:cs="Times New Roman"/>
          <w:spacing w:val="-2"/>
        </w:rPr>
        <w:t>akumulatorów oraz drobnego sprzętu elektronicznego( telefony , ładowarki) płyt CD, tonerów oraz żarówek, magazynowanych  w  stacji MPE (Miejski Punkt Elektroodpadów),</w:t>
      </w:r>
      <w:r w:rsidR="00606D88">
        <w:rPr>
          <w:rFonts w:ascii="Times New Roman" w:hAnsi="Times New Roman" w:cs="Times New Roman"/>
          <w:spacing w:val="-2"/>
        </w:rPr>
        <w:t xml:space="preserve"> </w:t>
      </w:r>
      <w:r w:rsidRPr="00606D88">
        <w:rPr>
          <w:rFonts w:ascii="Times New Roman" w:hAnsi="Times New Roman" w:cs="Times New Roman"/>
        </w:rPr>
        <w:t>wskazanych przez Zamawiającego</w:t>
      </w:r>
      <w:r w:rsidRPr="00606D88">
        <w:rPr>
          <w:rFonts w:ascii="Times New Roman" w:hAnsi="Times New Roman" w:cs="Times New Roman"/>
          <w:spacing w:val="74"/>
        </w:rPr>
        <w:t xml:space="preserve"> </w:t>
      </w:r>
      <w:r w:rsidRPr="00606D88">
        <w:rPr>
          <w:rFonts w:ascii="Times New Roman" w:hAnsi="Times New Roman" w:cs="Times New Roman"/>
        </w:rPr>
        <w:t>w</w:t>
      </w:r>
      <w:r w:rsidRPr="00606D88">
        <w:rPr>
          <w:rFonts w:ascii="Times New Roman" w:hAnsi="Times New Roman" w:cs="Times New Roman"/>
          <w:spacing w:val="75"/>
        </w:rPr>
        <w:t xml:space="preserve"> </w:t>
      </w:r>
      <w:r w:rsidRPr="00606D88">
        <w:rPr>
          <w:rFonts w:ascii="Times New Roman" w:hAnsi="Times New Roman" w:cs="Times New Roman"/>
        </w:rPr>
        <w:t>załączniku</w:t>
      </w:r>
      <w:r w:rsidRPr="00606D88">
        <w:rPr>
          <w:rFonts w:ascii="Times New Roman" w:hAnsi="Times New Roman" w:cs="Times New Roman"/>
          <w:spacing w:val="78"/>
        </w:rPr>
        <w:t xml:space="preserve"> </w:t>
      </w:r>
      <w:r w:rsidRPr="00606D88">
        <w:rPr>
          <w:rFonts w:ascii="Times New Roman" w:hAnsi="Times New Roman" w:cs="Times New Roman"/>
        </w:rPr>
        <w:t>nr</w:t>
      </w:r>
      <w:r w:rsidRPr="00606D88">
        <w:rPr>
          <w:rFonts w:ascii="Times New Roman" w:hAnsi="Times New Roman" w:cs="Times New Roman"/>
          <w:spacing w:val="75"/>
        </w:rPr>
        <w:t xml:space="preserve"> </w:t>
      </w:r>
      <w:r w:rsidRPr="00606D88">
        <w:rPr>
          <w:rFonts w:ascii="Times New Roman" w:hAnsi="Times New Roman" w:cs="Times New Roman"/>
        </w:rPr>
        <w:t>9</w:t>
      </w:r>
      <w:r w:rsidRPr="00606D88">
        <w:rPr>
          <w:rFonts w:ascii="Times New Roman" w:hAnsi="Times New Roman" w:cs="Times New Roman"/>
          <w:spacing w:val="74"/>
        </w:rPr>
        <w:t xml:space="preserve"> </w:t>
      </w:r>
      <w:r w:rsidRPr="00606D88">
        <w:rPr>
          <w:rFonts w:ascii="Times New Roman" w:hAnsi="Times New Roman" w:cs="Times New Roman"/>
        </w:rPr>
        <w:t>do</w:t>
      </w:r>
      <w:r w:rsidRPr="00606D88">
        <w:rPr>
          <w:rFonts w:ascii="Times New Roman" w:hAnsi="Times New Roman" w:cs="Times New Roman"/>
          <w:spacing w:val="76"/>
        </w:rPr>
        <w:t xml:space="preserve"> </w:t>
      </w:r>
      <w:r w:rsidRPr="00606D88">
        <w:rPr>
          <w:rFonts w:ascii="Times New Roman" w:hAnsi="Times New Roman" w:cs="Times New Roman"/>
        </w:rPr>
        <w:t>SWZ,</w:t>
      </w:r>
      <w:r w:rsidRPr="00606D88">
        <w:rPr>
          <w:rFonts w:ascii="Times New Roman" w:hAnsi="Times New Roman" w:cs="Times New Roman"/>
          <w:spacing w:val="76"/>
        </w:rPr>
        <w:t xml:space="preserve"> </w:t>
      </w:r>
      <w:r w:rsidRPr="00606D88">
        <w:rPr>
          <w:rFonts w:ascii="Times New Roman" w:hAnsi="Times New Roman" w:cs="Times New Roman"/>
        </w:rPr>
        <w:t>poprzez ich odbiór, transport i utylizację.</w:t>
      </w:r>
    </w:p>
    <w:p w14:paraId="13178BCB" w14:textId="77777777" w:rsidR="00B72ADB" w:rsidRPr="00606D88" w:rsidRDefault="00B72ADB" w:rsidP="00B72ADB">
      <w:pPr>
        <w:tabs>
          <w:tab w:val="left" w:pos="1196"/>
          <w:tab w:val="left" w:pos="1257"/>
        </w:tabs>
        <w:adjustRightInd/>
        <w:spacing w:before="241" w:line="360" w:lineRule="auto"/>
        <w:ind w:right="256"/>
        <w:jc w:val="both"/>
        <w:outlineLvl w:val="2"/>
        <w:rPr>
          <w:rFonts w:ascii="Times New Roman" w:hAnsi="Times New Roman" w:cs="Times New Roman"/>
          <w:b/>
        </w:rPr>
      </w:pPr>
      <w:r w:rsidRPr="00606D88">
        <w:rPr>
          <w:rFonts w:ascii="Times New Roman" w:hAnsi="Times New Roman" w:cs="Times New Roman"/>
          <w:b/>
        </w:rPr>
        <w:t>2.Obowiązek prowadzenia dokumentacji, związanej  z działalnością objętą zamówieniem</w:t>
      </w:r>
    </w:p>
    <w:p w14:paraId="095A9695" w14:textId="77777777" w:rsidR="00B72ADB" w:rsidRPr="00606D88" w:rsidRDefault="00B72ADB" w:rsidP="00B72ADB">
      <w:pPr>
        <w:tabs>
          <w:tab w:val="left" w:pos="1196"/>
          <w:tab w:val="left" w:pos="1257"/>
        </w:tabs>
        <w:adjustRightInd/>
        <w:spacing w:before="241" w:line="360" w:lineRule="auto"/>
        <w:ind w:right="256"/>
        <w:jc w:val="both"/>
        <w:outlineLvl w:val="2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  <w:bCs/>
        </w:rPr>
        <w:t xml:space="preserve"> 1)Wykonawca</w:t>
      </w:r>
      <w:r w:rsidRPr="00606D88">
        <w:rPr>
          <w:rFonts w:ascii="Times New Roman" w:hAnsi="Times New Roman" w:cs="Times New Roman"/>
          <w:bCs/>
          <w:spacing w:val="-8"/>
        </w:rPr>
        <w:t xml:space="preserve"> </w:t>
      </w:r>
      <w:r w:rsidRPr="00606D88">
        <w:rPr>
          <w:rFonts w:ascii="Times New Roman" w:hAnsi="Times New Roman" w:cs="Times New Roman"/>
          <w:bCs/>
        </w:rPr>
        <w:t>w</w:t>
      </w:r>
      <w:r w:rsidRPr="00606D88">
        <w:rPr>
          <w:rFonts w:ascii="Times New Roman" w:hAnsi="Times New Roman" w:cs="Times New Roman"/>
          <w:bCs/>
          <w:spacing w:val="-9"/>
        </w:rPr>
        <w:t xml:space="preserve"> </w:t>
      </w:r>
      <w:r w:rsidRPr="00606D88">
        <w:rPr>
          <w:rFonts w:ascii="Times New Roman" w:hAnsi="Times New Roman" w:cs="Times New Roman"/>
          <w:bCs/>
        </w:rPr>
        <w:t>ramach</w:t>
      </w:r>
      <w:r w:rsidRPr="00606D88">
        <w:rPr>
          <w:rFonts w:ascii="Times New Roman" w:hAnsi="Times New Roman" w:cs="Times New Roman"/>
          <w:bCs/>
          <w:spacing w:val="-9"/>
        </w:rPr>
        <w:t xml:space="preserve"> </w:t>
      </w:r>
      <w:r w:rsidRPr="00606D88">
        <w:rPr>
          <w:rFonts w:ascii="Times New Roman" w:hAnsi="Times New Roman" w:cs="Times New Roman"/>
          <w:bCs/>
        </w:rPr>
        <w:t>prowadzonego</w:t>
      </w:r>
      <w:r w:rsidRPr="00606D88">
        <w:rPr>
          <w:rFonts w:ascii="Times New Roman" w:hAnsi="Times New Roman" w:cs="Times New Roman"/>
          <w:bCs/>
          <w:spacing w:val="-7"/>
        </w:rPr>
        <w:t xml:space="preserve"> </w:t>
      </w:r>
      <w:r w:rsidRPr="00606D88">
        <w:rPr>
          <w:rFonts w:ascii="Times New Roman" w:hAnsi="Times New Roman" w:cs="Times New Roman"/>
          <w:bCs/>
        </w:rPr>
        <w:t>zamówienia</w:t>
      </w:r>
      <w:r w:rsidRPr="00606D88">
        <w:rPr>
          <w:rFonts w:ascii="Times New Roman" w:hAnsi="Times New Roman" w:cs="Times New Roman"/>
          <w:bCs/>
          <w:spacing w:val="-7"/>
        </w:rPr>
        <w:t xml:space="preserve"> </w:t>
      </w:r>
      <w:r w:rsidRPr="00606D88">
        <w:rPr>
          <w:rFonts w:ascii="Times New Roman" w:hAnsi="Times New Roman" w:cs="Times New Roman"/>
          <w:bCs/>
        </w:rPr>
        <w:t>zobowiązany</w:t>
      </w:r>
      <w:r w:rsidRPr="00606D88">
        <w:rPr>
          <w:rFonts w:ascii="Times New Roman" w:hAnsi="Times New Roman" w:cs="Times New Roman"/>
          <w:bCs/>
          <w:spacing w:val="-9"/>
        </w:rPr>
        <w:t xml:space="preserve"> </w:t>
      </w:r>
      <w:r w:rsidRPr="00606D88">
        <w:rPr>
          <w:rFonts w:ascii="Times New Roman" w:hAnsi="Times New Roman" w:cs="Times New Roman"/>
          <w:bCs/>
        </w:rPr>
        <w:t>jest</w:t>
      </w:r>
      <w:r w:rsidRPr="00606D88">
        <w:rPr>
          <w:rFonts w:ascii="Times New Roman" w:hAnsi="Times New Roman" w:cs="Times New Roman"/>
          <w:bCs/>
          <w:spacing w:val="-8"/>
        </w:rPr>
        <w:t xml:space="preserve"> </w:t>
      </w:r>
      <w:r w:rsidRPr="00606D88">
        <w:rPr>
          <w:rFonts w:ascii="Times New Roman" w:hAnsi="Times New Roman" w:cs="Times New Roman"/>
          <w:bCs/>
          <w:spacing w:val="-5"/>
        </w:rPr>
        <w:t>do</w:t>
      </w:r>
      <w:r w:rsidRPr="00606D88">
        <w:rPr>
          <w:rFonts w:ascii="Times New Roman" w:hAnsi="Times New Roman" w:cs="Times New Roman"/>
        </w:rPr>
        <w:t xml:space="preserve"> prowadzenia dokumentacji związanej z działalnością objętą </w:t>
      </w:r>
      <w:r w:rsidRPr="00606D88">
        <w:rPr>
          <w:rFonts w:ascii="Times New Roman" w:hAnsi="Times New Roman" w:cs="Times New Roman"/>
          <w:spacing w:val="-2"/>
        </w:rPr>
        <w:t>zamówieniem</w:t>
      </w:r>
    </w:p>
    <w:p w14:paraId="734F8F91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4"/>
          <w:tab w:val="left" w:pos="1326"/>
        </w:tabs>
        <w:autoSpaceDE/>
        <w:autoSpaceDN/>
        <w:adjustRightInd/>
        <w:spacing w:before="121" w:after="200" w:line="360" w:lineRule="auto"/>
        <w:ind w:right="32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Sporządzania rocznych sprawozdań, zgodnie z obowiązującymi w tym zakresie przepisami prawa.</w:t>
      </w:r>
    </w:p>
    <w:p w14:paraId="4E43ABC8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6"/>
        </w:tabs>
        <w:autoSpaceDE/>
        <w:autoSpaceDN/>
        <w:adjustRightInd/>
        <w:spacing w:before="1" w:line="360" w:lineRule="auto"/>
        <w:ind w:right="252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Sporządzania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przedkładania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Zamawiającemu,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zakończeniu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każdego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miesiąca,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w </w:t>
      </w:r>
      <w:r w:rsidRPr="00606D88">
        <w:rPr>
          <w:rFonts w:ascii="Times New Roman" w:eastAsia="Calibri" w:hAnsi="Times New Roman" w:cs="Times New Roman"/>
          <w:position w:val="1"/>
          <w:lang w:eastAsia="en-US"/>
        </w:rPr>
        <w:t xml:space="preserve">terminie 7 dni kalendarzowych po zakończeniu danego </w:t>
      </w:r>
      <w:r w:rsidRPr="00606D88">
        <w:rPr>
          <w:rFonts w:ascii="Times New Roman" w:eastAsia="Calibri" w:hAnsi="Times New Roman" w:cs="Times New Roman"/>
          <w:lang w:eastAsia="en-US"/>
        </w:rPr>
        <w:t xml:space="preserve">miesiąca, raportu miesięcznego będącego jednocześnie protokołem odbioru częściowego, który po podpisaniu przez Zamawiającego stanowi podstawę do </w:t>
      </w:r>
      <w:r w:rsidRPr="00606D88">
        <w:rPr>
          <w:rFonts w:ascii="Times New Roman" w:eastAsia="Calibri" w:hAnsi="Times New Roman" w:cs="Times New Roman"/>
          <w:lang w:eastAsia="en-US"/>
        </w:rPr>
        <w:lastRenderedPageBreak/>
        <w:t xml:space="preserve">wystawienia faktury. Weryfikacja raportu przez Zamawiającego nastąpi w terminie 14 dni od dnia jego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dostarczenia.</w:t>
      </w:r>
    </w:p>
    <w:p w14:paraId="1521E61C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6"/>
        </w:tabs>
        <w:autoSpaceDE/>
        <w:autoSpaceDN/>
        <w:adjustRightInd/>
        <w:spacing w:before="1" w:line="360" w:lineRule="auto"/>
        <w:ind w:right="258"/>
        <w:jc w:val="both"/>
        <w:rPr>
          <w:rFonts w:ascii="Times New Roman" w:eastAsia="Calibri" w:hAnsi="Times New Roman" w:cs="Times New Roman"/>
          <w:position w:val="1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Raport</w:t>
      </w:r>
      <w:r w:rsidRPr="00606D88">
        <w:rPr>
          <w:rFonts w:ascii="Times New Roman" w:eastAsia="Calibri" w:hAnsi="Times New Roman" w:cs="Times New Roman"/>
          <w:spacing w:val="2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miesięczny</w:t>
      </w:r>
      <w:r w:rsidRPr="00606D88">
        <w:rPr>
          <w:rFonts w:ascii="Times New Roman" w:eastAsia="Calibri" w:hAnsi="Times New Roman" w:cs="Times New Roman"/>
          <w:spacing w:val="2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należy</w:t>
      </w:r>
      <w:r w:rsidRPr="00606D88">
        <w:rPr>
          <w:rFonts w:ascii="Times New Roman" w:eastAsia="Calibri" w:hAnsi="Times New Roman" w:cs="Times New Roman"/>
          <w:spacing w:val="2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sporządzić</w:t>
      </w:r>
      <w:r w:rsidRPr="00606D88">
        <w:rPr>
          <w:rFonts w:ascii="Times New Roman" w:eastAsia="Calibri" w:hAnsi="Times New Roman" w:cs="Times New Roman"/>
          <w:spacing w:val="2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oddzielnie</w:t>
      </w:r>
      <w:r w:rsidRPr="00606D88">
        <w:rPr>
          <w:rFonts w:ascii="Times New Roman" w:eastAsia="Calibri" w:hAnsi="Times New Roman" w:cs="Times New Roman"/>
          <w:spacing w:val="2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dla</w:t>
      </w:r>
      <w:r w:rsidRPr="00606D88">
        <w:rPr>
          <w:rFonts w:ascii="Times New Roman" w:eastAsia="Calibri" w:hAnsi="Times New Roman" w:cs="Times New Roman"/>
          <w:spacing w:val="2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2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zamieszkałych, niezamieszkałych oraz PSZOK</w:t>
      </w:r>
    </w:p>
    <w:p w14:paraId="50857A77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5"/>
        </w:tabs>
        <w:autoSpaceDE/>
        <w:autoSpaceDN/>
        <w:adjustRightInd/>
        <w:spacing w:line="360" w:lineRule="auto"/>
        <w:ind w:left="1325" w:hanging="424"/>
        <w:jc w:val="both"/>
        <w:rPr>
          <w:rFonts w:ascii="Times New Roman" w:eastAsia="Calibri" w:hAnsi="Times New Roman" w:cs="Times New Roman"/>
          <w:position w:val="1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Składany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Wykonawcę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raport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miesięczny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powinien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zawierać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poniższe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dane:</w:t>
      </w:r>
    </w:p>
    <w:p w14:paraId="2BB80D36" w14:textId="77777777" w:rsidR="00B72ADB" w:rsidRPr="00606D88" w:rsidRDefault="00B72ADB">
      <w:pPr>
        <w:widowControl/>
        <w:numPr>
          <w:ilvl w:val="1"/>
          <w:numId w:val="2"/>
        </w:numPr>
        <w:tabs>
          <w:tab w:val="left" w:pos="1608"/>
        </w:tabs>
        <w:autoSpaceDE/>
        <w:autoSpaceDN/>
        <w:adjustRightInd/>
        <w:spacing w:before="2"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masę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popiołów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>[Mg],</w:t>
      </w:r>
    </w:p>
    <w:p w14:paraId="4EDF8C42" w14:textId="77777777" w:rsidR="00B72ADB" w:rsidRPr="00606D88" w:rsidRDefault="00B72ADB">
      <w:pPr>
        <w:widowControl/>
        <w:numPr>
          <w:ilvl w:val="1"/>
          <w:numId w:val="2"/>
        </w:numPr>
        <w:tabs>
          <w:tab w:val="left" w:pos="1609"/>
          <w:tab w:val="left" w:pos="2381"/>
          <w:tab w:val="left" w:pos="3763"/>
          <w:tab w:val="left" w:pos="5267"/>
          <w:tab w:val="left" w:pos="6393"/>
          <w:tab w:val="left" w:pos="7921"/>
          <w:tab w:val="left" w:pos="8399"/>
        </w:tabs>
        <w:autoSpaceDE/>
        <w:autoSpaceDN/>
        <w:adjustRightInd/>
        <w:spacing w:before="2" w:line="360" w:lineRule="auto"/>
        <w:ind w:right="42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4"/>
          <w:lang w:eastAsia="en-US"/>
        </w:rPr>
        <w:t>masę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zmieszanych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>od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właścicieli </w:t>
      </w:r>
      <w:r w:rsidRPr="00606D88">
        <w:rPr>
          <w:rFonts w:ascii="Times New Roman" w:eastAsia="Calibri" w:hAnsi="Times New Roman" w:cs="Times New Roman"/>
          <w:lang w:eastAsia="en-US"/>
        </w:rPr>
        <w:t>nieruchomości [Mg],</w:t>
      </w:r>
    </w:p>
    <w:p w14:paraId="7114B04B" w14:textId="77777777" w:rsidR="00B72ADB" w:rsidRPr="00606D88" w:rsidRDefault="00B72ADB">
      <w:pPr>
        <w:widowControl/>
        <w:numPr>
          <w:ilvl w:val="1"/>
          <w:numId w:val="2"/>
        </w:numPr>
        <w:tabs>
          <w:tab w:val="left" w:pos="1608"/>
        </w:tabs>
        <w:autoSpaceDE/>
        <w:autoSpaceDN/>
        <w:adjustRightInd/>
        <w:spacing w:before="1"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masę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szkła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właścicieli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[Mg],</w:t>
      </w:r>
    </w:p>
    <w:p w14:paraId="41BC11CD" w14:textId="77777777" w:rsidR="00B72ADB" w:rsidRPr="00606D88" w:rsidRDefault="00B72ADB">
      <w:pPr>
        <w:widowControl/>
        <w:numPr>
          <w:ilvl w:val="1"/>
          <w:numId w:val="2"/>
        </w:numPr>
        <w:tabs>
          <w:tab w:val="left" w:pos="1609"/>
        </w:tabs>
        <w:autoSpaceDE/>
        <w:autoSpaceDN/>
        <w:adjustRightInd/>
        <w:spacing w:before="1" w:line="360" w:lineRule="auto"/>
        <w:ind w:right="424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masę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tworzyw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sztucznych,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opakowań wielomateriałowych od właścicieli nieruchomości [Mg],</w:t>
      </w:r>
    </w:p>
    <w:p w14:paraId="6703B651" w14:textId="77777777" w:rsidR="00B72ADB" w:rsidRPr="00606D88" w:rsidRDefault="00B72ADB">
      <w:pPr>
        <w:widowControl/>
        <w:numPr>
          <w:ilvl w:val="1"/>
          <w:numId w:val="2"/>
        </w:numPr>
        <w:tabs>
          <w:tab w:val="left" w:pos="1608"/>
        </w:tabs>
        <w:autoSpaceDE/>
        <w:autoSpaceDN/>
        <w:adjustRightInd/>
        <w:spacing w:before="1"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masę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odebranego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papieru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[Mg],</w:t>
      </w:r>
    </w:p>
    <w:p w14:paraId="14764142" w14:textId="77777777" w:rsidR="00B72ADB" w:rsidRDefault="00B72ADB">
      <w:pPr>
        <w:widowControl/>
        <w:numPr>
          <w:ilvl w:val="1"/>
          <w:numId w:val="2"/>
        </w:numPr>
        <w:tabs>
          <w:tab w:val="left" w:pos="1608"/>
        </w:tabs>
        <w:autoSpaceDE/>
        <w:autoSpaceDN/>
        <w:adjustRightInd/>
        <w:spacing w:before="1" w:line="360" w:lineRule="auto"/>
        <w:ind w:left="1608" w:right="425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masę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mebli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innych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wielkogabarytowych,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zużytego sprzętu elektrycznego i elektronicznego od właścicieli nieruchomości [Mg],</w:t>
      </w:r>
    </w:p>
    <w:p w14:paraId="16199BA7" w14:textId="27AD4BD1" w:rsidR="0058383F" w:rsidRPr="00240C8A" w:rsidRDefault="0058383F" w:rsidP="0058383F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40C8A">
        <w:rPr>
          <w:rFonts w:ascii="Times New Roman" w:hAnsi="Times New Roman"/>
          <w:sz w:val="24"/>
          <w:szCs w:val="24"/>
        </w:rPr>
        <w:t>masę poszczególnych odpadów komunalnych selektywnie zebranych i odebranych z PSZOK-u [Mg],</w:t>
      </w:r>
    </w:p>
    <w:p w14:paraId="731B174F" w14:textId="6B0B0076" w:rsidR="00653758" w:rsidRPr="00240C8A" w:rsidRDefault="00653758" w:rsidP="00653758">
      <w:pPr>
        <w:pStyle w:val="Akapitzlist"/>
        <w:numPr>
          <w:ilvl w:val="0"/>
          <w:numId w:val="34"/>
        </w:numPr>
        <w:tabs>
          <w:tab w:val="left" w:pos="1326"/>
          <w:tab w:val="left" w:pos="1328"/>
        </w:tabs>
        <w:spacing w:line="360" w:lineRule="auto"/>
        <w:ind w:right="321"/>
        <w:jc w:val="both"/>
        <w:rPr>
          <w:rFonts w:ascii="Times New Roman" w:hAnsi="Times New Roman"/>
          <w:sz w:val="24"/>
          <w:szCs w:val="24"/>
        </w:rPr>
      </w:pPr>
      <w:r w:rsidRPr="00240C8A">
        <w:rPr>
          <w:rFonts w:ascii="Times New Roman" w:hAnsi="Times New Roman"/>
          <w:sz w:val="24"/>
          <w:szCs w:val="24"/>
        </w:rPr>
        <w:t>informację o właścicielach nieruchomości, którzy nie wypełniają obowiązku w zakresie selektywnego zbierania odpadów komunalnych zgodnie z art. 6ka ustawy o utrzymaniu czystości i porządku w gminach wraz z dokumentacją fotograficzną (o ile nie została przekazana Zamawiającemu wcześniej, zgodnie z zapisem § 14, ust. 2),</w:t>
      </w:r>
    </w:p>
    <w:p w14:paraId="715A27C9" w14:textId="29FA17A6" w:rsidR="00653758" w:rsidRPr="00240C8A" w:rsidRDefault="00653758" w:rsidP="00653758">
      <w:pPr>
        <w:pStyle w:val="Akapitzlist"/>
        <w:numPr>
          <w:ilvl w:val="0"/>
          <w:numId w:val="34"/>
        </w:numPr>
        <w:tabs>
          <w:tab w:val="left" w:pos="1326"/>
          <w:tab w:val="left" w:pos="1328"/>
        </w:tabs>
        <w:spacing w:line="360" w:lineRule="auto"/>
        <w:ind w:right="321"/>
        <w:jc w:val="both"/>
        <w:rPr>
          <w:rFonts w:ascii="Times New Roman" w:hAnsi="Times New Roman"/>
          <w:sz w:val="24"/>
          <w:szCs w:val="24"/>
        </w:rPr>
      </w:pPr>
      <w:r w:rsidRPr="00240C8A">
        <w:rPr>
          <w:rFonts w:ascii="Times New Roman" w:hAnsi="Times New Roman"/>
          <w:sz w:val="24"/>
          <w:szCs w:val="24"/>
        </w:rPr>
        <w:t>informację o nieruchomościach, na których brak jest pojemników na odpady komunalne tj. w przypadku stwierdzenia nowopowstałej nieruchomości, nie objętej systemem odbioru odpadów komunalnych,</w:t>
      </w:r>
    </w:p>
    <w:p w14:paraId="2AB52E0D" w14:textId="0D01A3AD" w:rsidR="00653758" w:rsidRPr="00240C8A" w:rsidRDefault="00653758" w:rsidP="00653758">
      <w:pPr>
        <w:pStyle w:val="Akapitzlist"/>
        <w:numPr>
          <w:ilvl w:val="0"/>
          <w:numId w:val="34"/>
        </w:numPr>
        <w:tabs>
          <w:tab w:val="left" w:pos="1326"/>
          <w:tab w:val="left" w:pos="1328"/>
        </w:tabs>
        <w:spacing w:line="360" w:lineRule="auto"/>
        <w:ind w:right="321"/>
        <w:jc w:val="both"/>
        <w:rPr>
          <w:rFonts w:ascii="Times New Roman" w:hAnsi="Times New Roman"/>
          <w:sz w:val="24"/>
          <w:szCs w:val="24"/>
        </w:rPr>
      </w:pPr>
      <w:r w:rsidRPr="00240C8A">
        <w:rPr>
          <w:rFonts w:ascii="Times New Roman" w:hAnsi="Times New Roman"/>
          <w:sz w:val="24"/>
          <w:szCs w:val="24"/>
        </w:rPr>
        <w:t>informację o przyczynach nieodebrania odpadów komunalnych zgodnie z zatwierdzonym przez Zamawiającego harmonogramem, zmianach w zakresie pojazdów świadczących przedmiotowe usługi o ile nastąpiły zmiany w stosunku do danych zawartych w raportach dziennych oraz powodów nie przekazania odebranych od właścicieli nieruchomości zmieszanych opadów komunalnych do instalacji komunalnej,</w:t>
      </w:r>
    </w:p>
    <w:p w14:paraId="03B46F16" w14:textId="4E183002" w:rsidR="00653758" w:rsidRPr="00240C8A" w:rsidRDefault="00653758" w:rsidP="00653758">
      <w:pPr>
        <w:pStyle w:val="Akapitzlist"/>
        <w:numPr>
          <w:ilvl w:val="0"/>
          <w:numId w:val="34"/>
        </w:numPr>
        <w:tabs>
          <w:tab w:val="left" w:pos="1326"/>
          <w:tab w:val="left" w:pos="1328"/>
        </w:tabs>
        <w:spacing w:line="360" w:lineRule="auto"/>
        <w:ind w:right="321"/>
        <w:jc w:val="both"/>
        <w:rPr>
          <w:rFonts w:ascii="Times New Roman" w:hAnsi="Times New Roman"/>
          <w:sz w:val="24"/>
          <w:szCs w:val="24"/>
        </w:rPr>
      </w:pPr>
      <w:r w:rsidRPr="00240C8A">
        <w:rPr>
          <w:rFonts w:ascii="Times New Roman" w:hAnsi="Times New Roman"/>
          <w:sz w:val="24"/>
          <w:szCs w:val="24"/>
        </w:rPr>
        <w:t>karty ewidencji odpadu oraz karty przekazania odpadów (w odniesieniu do odpadów odebranych „u źródła").</w:t>
      </w:r>
    </w:p>
    <w:p w14:paraId="2815DE00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left="1328" w:right="321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Wykonawca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żądanie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okazać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dokumenty sporządzane na potrzeby ewidencji odpadów komunalnych oraz dokumenty potwierdzające osiągnięcie określonych poziomów recyklingu, przygotowania do ponownego użycia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 odzysku innymi metodami oraz ograniczenia masy odpadów komunalnych ulegających biodegradacji przekazywanych do składowania.</w:t>
      </w:r>
    </w:p>
    <w:p w14:paraId="69F265B0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left="1328" w:right="318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przekazywania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Zamawiającemu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raportów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 wersji papierowej i elektronicznej w formie pliku edytowalnego oraz pdf.</w:t>
      </w:r>
    </w:p>
    <w:p w14:paraId="1333F9EA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4C074BD7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  <w:r w:rsidRPr="00606D88">
        <w:rPr>
          <w:rFonts w:ascii="Times New Roman" w:eastAsia="Calibri" w:hAnsi="Times New Roman" w:cs="Times New Roman"/>
        </w:rPr>
        <w:t>2) W zakresie usługi związanej  z odbiorem odpadów komunalnych z PSZOK, Wykonawca  w ramach prowadzonego zamówienia zobowiązany jest do:</w:t>
      </w:r>
    </w:p>
    <w:p w14:paraId="4EF55C09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35D89272" w14:textId="77777777" w:rsidR="00B72ADB" w:rsidRPr="00606D88" w:rsidRDefault="00B72ADB">
      <w:pPr>
        <w:widowControl/>
        <w:numPr>
          <w:ilvl w:val="0"/>
          <w:numId w:val="8"/>
        </w:numPr>
        <w:tabs>
          <w:tab w:val="left" w:pos="1328"/>
        </w:tabs>
        <w:autoSpaceDE/>
        <w:autoSpaceDN/>
        <w:adjustRightInd/>
        <w:spacing w:after="200" w:line="360" w:lineRule="auto"/>
        <w:ind w:right="25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Sporządzenia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przedkładania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Zamawiającemu,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zakończeniu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każdego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miesiąca,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w </w:t>
      </w:r>
      <w:r w:rsidRPr="00606D88">
        <w:rPr>
          <w:rFonts w:ascii="Times New Roman" w:eastAsia="Calibri" w:hAnsi="Times New Roman" w:cs="Times New Roman"/>
          <w:position w:val="1"/>
          <w:lang w:eastAsia="en-US"/>
        </w:rPr>
        <w:t xml:space="preserve">terminie 7 dni kalendarzowych po zakończeniu danego </w:t>
      </w:r>
      <w:r w:rsidRPr="00606D88">
        <w:rPr>
          <w:rFonts w:ascii="Times New Roman" w:eastAsia="Calibri" w:hAnsi="Times New Roman" w:cs="Times New Roman"/>
          <w:lang w:eastAsia="en-US"/>
        </w:rPr>
        <w:t xml:space="preserve">miesiąca, raportu miesięcznego będącego jednocześnie protokołem odbioru częściowego, który po podpisaniu przez Zamawiającego stanowi podstawę do wystawienia faktury. Weryfikacja raportu przez Zamawiającego nastąpi w terminie 14 dni od dnia jego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dostarczenia.</w:t>
      </w:r>
    </w:p>
    <w:p w14:paraId="5076FCB3" w14:textId="77777777" w:rsidR="00B72ADB" w:rsidRPr="00606D88" w:rsidRDefault="00B72ADB">
      <w:pPr>
        <w:widowControl/>
        <w:numPr>
          <w:ilvl w:val="0"/>
          <w:numId w:val="8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6" w:hanging="42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Składany przez Wykonawcę raport miesięczny powinien zawierać masy poszczególnych frakcji odpadów, karty przekazania odpadów i dowody wagowe.</w:t>
      </w:r>
    </w:p>
    <w:p w14:paraId="7FC93E55" w14:textId="77777777" w:rsidR="00B72ADB" w:rsidRPr="00606D88" w:rsidRDefault="00B72ADB">
      <w:pPr>
        <w:widowControl/>
        <w:numPr>
          <w:ilvl w:val="0"/>
          <w:numId w:val="8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321" w:hanging="42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żądanie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okazać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dokumenty sporządzane na potrzeby ewidencji odpadów komunalnych oraz dokumenty potwierdzające osiągnięcie określonych poziomów recyklingu, przygotowania do ponownego użycia i odzysku innymi metodami oraz ograniczenia masy odpadów komunalnych ulegających biodegradacji przekazywanych do składowania.</w:t>
      </w:r>
    </w:p>
    <w:p w14:paraId="666944E1" w14:textId="77777777" w:rsidR="00B72ADB" w:rsidRPr="00606D88" w:rsidRDefault="00B72ADB">
      <w:pPr>
        <w:widowControl/>
        <w:numPr>
          <w:ilvl w:val="0"/>
          <w:numId w:val="8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323" w:hanging="42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6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6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6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6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przekazywania</w:t>
      </w:r>
      <w:r w:rsidRPr="00606D88">
        <w:rPr>
          <w:rFonts w:ascii="Times New Roman" w:eastAsia="Calibri" w:hAnsi="Times New Roman" w:cs="Times New Roman"/>
          <w:spacing w:val="6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raportów</w:t>
      </w:r>
      <w:r w:rsidRPr="00606D88">
        <w:rPr>
          <w:rFonts w:ascii="Times New Roman" w:eastAsia="Calibri" w:hAnsi="Times New Roman" w:cs="Times New Roman"/>
          <w:spacing w:val="6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5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wersji</w:t>
      </w:r>
      <w:r w:rsidRPr="00606D88">
        <w:rPr>
          <w:rFonts w:ascii="Times New Roman" w:eastAsia="Calibri" w:hAnsi="Times New Roman" w:cs="Times New Roman"/>
          <w:spacing w:val="6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papierowej i elektronicznej w formie pliku edytowalnego oraz pdf.</w:t>
      </w:r>
    </w:p>
    <w:p w14:paraId="6F844B45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</w:p>
    <w:p w14:paraId="4148869C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jc w:val="both"/>
        <w:rPr>
          <w:rFonts w:ascii="Times New Roman" w:eastAsia="Arial" w:hAnsi="Times New Roman" w:cs="Times New Roman"/>
          <w:b/>
          <w:bCs/>
        </w:rPr>
      </w:pPr>
      <w:r w:rsidRPr="00606D88">
        <w:rPr>
          <w:rFonts w:ascii="Times New Roman" w:eastAsia="Arial" w:hAnsi="Times New Roman" w:cs="Times New Roman"/>
          <w:b/>
          <w:bCs/>
        </w:rPr>
        <w:t>3. Standard</w:t>
      </w:r>
      <w:r w:rsidRPr="00606D88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sanitarny</w:t>
      </w:r>
      <w:r w:rsidRPr="00606D88">
        <w:rPr>
          <w:rFonts w:ascii="Times New Roman" w:eastAsia="Arial" w:hAnsi="Times New Roman" w:cs="Times New Roman"/>
          <w:b/>
          <w:bCs/>
          <w:spacing w:val="-7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wykonywania</w:t>
      </w:r>
      <w:r w:rsidRPr="00606D88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usług</w:t>
      </w:r>
      <w:r w:rsidRPr="00606D88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oraz</w:t>
      </w:r>
      <w:r w:rsidRPr="00606D88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ochrony</w:t>
      </w:r>
      <w:r w:rsidRPr="00606D88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  <w:spacing w:val="-2"/>
        </w:rPr>
        <w:t>środowiska</w:t>
      </w:r>
    </w:p>
    <w:p w14:paraId="1660E1EC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before="121" w:line="360" w:lineRule="auto"/>
        <w:ind w:right="257"/>
        <w:jc w:val="both"/>
        <w:rPr>
          <w:rFonts w:ascii="Times New Roman" w:eastAsia="Arial" w:hAnsi="Times New Roman" w:cs="Times New Roman"/>
        </w:rPr>
      </w:pPr>
      <w:r w:rsidRPr="00606D88">
        <w:rPr>
          <w:rFonts w:ascii="Times New Roman" w:eastAsia="Arial" w:hAnsi="Times New Roman" w:cs="Times New Roman"/>
        </w:rPr>
        <w:t xml:space="preserve">1)Wykonawca zobowiązany jest realizować przedmiot zamówienia pojazdami, które spełniają wymagania określone w ustawie z dnia 20 czerwca 1997 r. Prawo o ruchu </w:t>
      </w:r>
      <w:r w:rsidRPr="00606D88">
        <w:rPr>
          <w:rFonts w:ascii="Times New Roman" w:eastAsia="Arial" w:hAnsi="Times New Roman" w:cs="Times New Roman"/>
        </w:rPr>
        <w:lastRenderedPageBreak/>
        <w:t xml:space="preserve">drogowym (Dz. U. z 2023 r. poz. 1047 z </w:t>
      </w:r>
      <w:proofErr w:type="spellStart"/>
      <w:r w:rsidRPr="00606D88">
        <w:rPr>
          <w:rFonts w:ascii="Times New Roman" w:eastAsia="Arial" w:hAnsi="Times New Roman" w:cs="Times New Roman"/>
        </w:rPr>
        <w:t>późn</w:t>
      </w:r>
      <w:proofErr w:type="spellEnd"/>
      <w:r w:rsidRPr="00606D88">
        <w:rPr>
          <w:rFonts w:ascii="Times New Roman" w:eastAsia="Arial" w:hAnsi="Times New Roman" w:cs="Times New Roman"/>
        </w:rPr>
        <w:t>. zm.).</w:t>
      </w:r>
    </w:p>
    <w:p w14:paraId="1DC7C6A5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</w:p>
    <w:p w14:paraId="141C6C5B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2)W celu ochrony środowiska Wykonawca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podczas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świadczenia usługi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obowiązany jest do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utrzymania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odpowiedniego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stanu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sanitarnego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pojazdów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przeznaczonych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odbierania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komunalnych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urządzeń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odbierania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komunalnych od</w:t>
      </w:r>
      <w:r w:rsidRPr="00606D88">
        <w:rPr>
          <w:rFonts w:ascii="Times New Roman" w:eastAsia="Arial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właścicieli</w:t>
      </w:r>
      <w:r w:rsidRPr="00606D88">
        <w:rPr>
          <w:rFonts w:ascii="Times New Roman" w:eastAsia="Arial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nieruchomości</w:t>
      </w:r>
      <w:r w:rsidRPr="00606D88">
        <w:rPr>
          <w:rFonts w:ascii="Times New Roman" w:eastAsia="Arial" w:hAnsi="Times New Roman" w:cs="Times New Roman"/>
          <w:spacing w:val="6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określonego</w:t>
      </w:r>
      <w:r w:rsidRPr="00606D88">
        <w:rPr>
          <w:rFonts w:ascii="Times New Roman" w:eastAsia="Arial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rozporządzeniu</w:t>
      </w:r>
      <w:r w:rsidRPr="00606D88">
        <w:rPr>
          <w:rFonts w:ascii="Times New Roman" w:eastAsia="Arial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Ministra</w:t>
      </w:r>
      <w:r w:rsidRPr="00606D88">
        <w:rPr>
          <w:rFonts w:ascii="Times New Roman" w:eastAsia="Arial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Środowiska z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dnia 11 stycznia 2013 r. w sprawie szczegółowych wymagań w zakresie odbierania odpadów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komunalnych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właścicieli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nieruchomości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(Dz.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U.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2013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r.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poz.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122),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a w szczególności:</w:t>
      </w:r>
    </w:p>
    <w:p w14:paraId="21758C51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4"/>
          <w:tab w:val="left" w:pos="1796"/>
        </w:tabs>
        <w:autoSpaceDE/>
        <w:autoSpaceDN/>
        <w:adjustRightInd/>
        <w:spacing w:line="360" w:lineRule="auto"/>
        <w:ind w:right="258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pojazdy i urządzenia powinny być utrzymywane we właściwym stanie technicznym i sanitarnym,</w:t>
      </w:r>
    </w:p>
    <w:p w14:paraId="3594CE2D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6"/>
        </w:tabs>
        <w:autoSpaceDE/>
        <w:autoSpaceDN/>
        <w:adjustRightInd/>
        <w:spacing w:before="1" w:line="360" w:lineRule="auto"/>
        <w:ind w:right="258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pojazdy i urządzenia należy zabezpieczyć przed niekontrolowanym wydostawaniem się na zewnątrz odpadów, podczas ich magazynowania, przeładunku, a także transportu,</w:t>
      </w:r>
    </w:p>
    <w:p w14:paraId="28B66A84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4"/>
          <w:tab w:val="left" w:pos="1796"/>
        </w:tabs>
        <w:autoSpaceDE/>
        <w:autoSpaceDN/>
        <w:adjustRightInd/>
        <w:spacing w:line="360" w:lineRule="auto"/>
        <w:ind w:right="257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pojazdy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należy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wyposażyć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narzędzia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urządzenia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umożliwiające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sprzątanie terenu po opróżnieniu pojemników,</w:t>
      </w:r>
    </w:p>
    <w:p w14:paraId="79211F71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4"/>
          <w:tab w:val="left" w:pos="1796"/>
        </w:tabs>
        <w:autoSpaceDE/>
        <w:autoSpaceDN/>
        <w:adjustRightInd/>
        <w:spacing w:line="360" w:lineRule="auto"/>
        <w:ind w:right="251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pojazdy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urządzenia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winny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być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poddawane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myciu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dezynfekcji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częstotliwością gwarantującą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zapewnienie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im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właściwego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stanu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sanitarnego,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rzadziej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niż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raz na miesiąc, a w okresie letnim nie rzadziej niż raz na 2 tygodnie,</w:t>
      </w:r>
    </w:p>
    <w:p w14:paraId="06C03BEC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6"/>
        </w:tabs>
        <w:autoSpaceDE/>
        <w:autoSpaceDN/>
        <w:adjustRightInd/>
        <w:spacing w:line="360" w:lineRule="auto"/>
        <w:ind w:right="257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mycie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dezynfekcję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samochodów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należy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przeprowadzić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sposób,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aby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używane detergenty nie przedostawały się do wód czy gruntu, a były zagospodarowane zgodnie z obowiązującymi przepisami prawa,</w:t>
      </w:r>
    </w:p>
    <w:p w14:paraId="17C7889B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4"/>
          <w:tab w:val="left" w:pos="1796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zabezpieczenie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przed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rozwiewaniem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rozpylaniem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przewożonych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oraz minimalizowaniem oddziaływania czynników atmosferycznych na odpady.</w:t>
      </w:r>
    </w:p>
    <w:p w14:paraId="5CD05ACE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3)Wyposażenie bazy magazynowo - transportowej w celu ochrony środowiska powinno zapewniać odpowiednio:</w:t>
      </w:r>
    </w:p>
    <w:p w14:paraId="40386907" w14:textId="77777777" w:rsidR="00B72ADB" w:rsidRPr="00606D88" w:rsidRDefault="00B72ADB">
      <w:pPr>
        <w:widowControl/>
        <w:numPr>
          <w:ilvl w:val="0"/>
          <w:numId w:val="6"/>
        </w:numPr>
        <w:tabs>
          <w:tab w:val="left" w:pos="1892"/>
          <w:tab w:val="left" w:pos="1894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miejsca przeznaczone do parkowania pojazdów zabezpieczone przed emisją zanieczyszczeń do gruntu,</w:t>
      </w:r>
    </w:p>
    <w:p w14:paraId="4F22035D" w14:textId="77777777" w:rsidR="00B72ADB" w:rsidRPr="00606D88" w:rsidRDefault="00B72ADB">
      <w:pPr>
        <w:widowControl/>
        <w:numPr>
          <w:ilvl w:val="0"/>
          <w:numId w:val="6"/>
        </w:numPr>
        <w:tabs>
          <w:tab w:val="left" w:pos="1892"/>
          <w:tab w:val="left" w:pos="1894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miejsca magazynowania selektywnie zebranych odpadów komunalnych zabezpieczone przed emisją zanieczyszczeń do gruntu oraz zabezpieczone przed działaniem czynników atmosferycznych,</w:t>
      </w:r>
    </w:p>
    <w:p w14:paraId="66E7EE1C" w14:textId="77777777" w:rsidR="00B72ADB" w:rsidRPr="00606D88" w:rsidRDefault="00B72ADB">
      <w:pPr>
        <w:widowControl/>
        <w:numPr>
          <w:ilvl w:val="0"/>
          <w:numId w:val="6"/>
        </w:numPr>
        <w:tabs>
          <w:tab w:val="left" w:pos="1894"/>
        </w:tabs>
        <w:autoSpaceDE/>
        <w:autoSpaceDN/>
        <w:adjustRightInd/>
        <w:spacing w:before="1"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urządzenia</w:t>
      </w:r>
      <w:r w:rsidRPr="00606D88">
        <w:rPr>
          <w:rFonts w:ascii="Times New Roman" w:eastAsia="Arial" w:hAnsi="Times New Roman" w:cs="Times New Roman"/>
          <w:spacing w:val="6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6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systemy</w:t>
      </w:r>
      <w:r w:rsidRPr="00606D88">
        <w:rPr>
          <w:rFonts w:ascii="Times New Roman" w:eastAsia="Arial" w:hAnsi="Times New Roman" w:cs="Times New Roman"/>
          <w:spacing w:val="6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zapewniające</w:t>
      </w:r>
      <w:r w:rsidRPr="00606D88">
        <w:rPr>
          <w:rFonts w:ascii="Times New Roman" w:eastAsia="Arial" w:hAnsi="Times New Roman" w:cs="Times New Roman"/>
          <w:spacing w:val="6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zagospodarowanie</w:t>
      </w:r>
      <w:r w:rsidRPr="00606D88">
        <w:rPr>
          <w:rFonts w:ascii="Times New Roman" w:eastAsia="Arial" w:hAnsi="Times New Roman" w:cs="Times New Roman"/>
          <w:spacing w:val="6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wód</w:t>
      </w:r>
      <w:r w:rsidRPr="00606D88">
        <w:rPr>
          <w:rFonts w:ascii="Times New Roman" w:eastAsia="Arial" w:hAnsi="Times New Roman" w:cs="Times New Roman"/>
          <w:spacing w:val="6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opadowych i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ścieków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przemysłowych,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pochodzących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terenu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bazy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zgodnie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wymaganiami określonymi przepisami ustawy z dnia 20 lipca 2017 r. Prawo wodne (Dz. U. z 2023 r. poz. 1478).</w:t>
      </w:r>
    </w:p>
    <w:p w14:paraId="6AA69484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5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4)Wykonawca zobowiązany będzie do porządkowania terenu zanieczyszczonego odpadami komunalnymi wysypanymi z pojemników, worków i pojazdów w trakcie realizacji usługi odbioru.</w:t>
      </w:r>
    </w:p>
    <w:p w14:paraId="139C7ED2" w14:textId="77777777" w:rsidR="00B72ADB" w:rsidRPr="00606D88" w:rsidRDefault="00B72ADB" w:rsidP="00B72ADB">
      <w:pPr>
        <w:tabs>
          <w:tab w:val="left" w:pos="1196"/>
        </w:tabs>
        <w:adjustRightInd/>
        <w:spacing w:line="360" w:lineRule="auto"/>
        <w:ind w:right="256"/>
        <w:jc w:val="both"/>
        <w:outlineLvl w:val="2"/>
        <w:rPr>
          <w:rFonts w:ascii="Times New Roman" w:eastAsia="Arial" w:hAnsi="Times New Roman" w:cs="Times New Roman"/>
          <w:b/>
          <w:bCs/>
        </w:rPr>
      </w:pPr>
      <w:r w:rsidRPr="00606D88">
        <w:rPr>
          <w:rFonts w:ascii="Times New Roman" w:eastAsia="Arial" w:hAnsi="Times New Roman" w:cs="Times New Roman"/>
          <w:b/>
          <w:bCs/>
        </w:rPr>
        <w:t>4.Szczegółowy</w:t>
      </w:r>
      <w:r w:rsidRPr="00606D88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sposób</w:t>
      </w:r>
      <w:r w:rsidRPr="00606D88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postępowania</w:t>
      </w:r>
      <w:r w:rsidRPr="00606D88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w</w:t>
      </w:r>
      <w:r w:rsidRPr="00606D88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przypadku</w:t>
      </w:r>
      <w:r w:rsidRPr="00606D88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stwierdzenia</w:t>
      </w:r>
      <w:r w:rsidRPr="00606D88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nieselektywnego zbierania odpadów</w:t>
      </w:r>
    </w:p>
    <w:p w14:paraId="75BA0338" w14:textId="1CEFFC51" w:rsidR="00B72ADB" w:rsidRPr="00C817EF" w:rsidRDefault="00B72ADB" w:rsidP="00B72ADB">
      <w:pPr>
        <w:tabs>
          <w:tab w:val="left" w:pos="1196"/>
        </w:tabs>
        <w:adjustRightInd/>
        <w:spacing w:line="360" w:lineRule="auto"/>
        <w:ind w:right="256"/>
        <w:jc w:val="both"/>
        <w:outlineLvl w:val="2"/>
        <w:rPr>
          <w:rFonts w:ascii="Times New Roman" w:eastAsia="Arial" w:hAnsi="Times New Roman" w:cs="Times New Roman"/>
          <w:color w:val="FF0000"/>
        </w:rPr>
      </w:pPr>
      <w:r w:rsidRPr="00606D88">
        <w:rPr>
          <w:rFonts w:ascii="Times New Roman" w:eastAsia="Arial" w:hAnsi="Times New Roman" w:cs="Times New Roman"/>
        </w:rPr>
        <w:t>1)</w:t>
      </w:r>
      <w:r w:rsidRPr="00606D88">
        <w:rPr>
          <w:rFonts w:ascii="Times New Roman" w:eastAsia="Arial" w:hAnsi="Times New Roman" w:cs="Times New Roman"/>
          <w:b/>
          <w:bCs/>
        </w:rPr>
        <w:t xml:space="preserve"> </w:t>
      </w:r>
      <w:r w:rsidRPr="00240C8A">
        <w:rPr>
          <w:rFonts w:ascii="Times New Roman" w:eastAsia="Arial" w:hAnsi="Times New Roman" w:cs="Times New Roman"/>
        </w:rPr>
        <w:t>Wykonawca zobowiązany będzie do kontroli segregacji odpadów przez właścicieli nieruchomości. W przypadku stwierdzenia niewłaściwej segregacji odpadów zbieranych selektywnie,</w:t>
      </w:r>
      <w:r w:rsidRPr="00240C8A">
        <w:rPr>
          <w:rFonts w:ascii="Times New Roman" w:eastAsia="Arial" w:hAnsi="Times New Roman" w:cs="Times New Roman"/>
          <w:spacing w:val="74"/>
        </w:rPr>
        <w:t xml:space="preserve"> </w:t>
      </w:r>
      <w:r w:rsidRPr="00240C8A">
        <w:rPr>
          <w:rFonts w:ascii="Times New Roman" w:eastAsia="Arial" w:hAnsi="Times New Roman" w:cs="Times New Roman"/>
        </w:rPr>
        <w:t>pojemnik/worek</w:t>
      </w:r>
      <w:r w:rsidRPr="00240C8A">
        <w:rPr>
          <w:rFonts w:ascii="Times New Roman" w:eastAsia="Arial" w:hAnsi="Times New Roman" w:cs="Times New Roman"/>
          <w:spacing w:val="73"/>
        </w:rPr>
        <w:t xml:space="preserve"> </w:t>
      </w:r>
      <w:r w:rsidRPr="00240C8A">
        <w:rPr>
          <w:rFonts w:ascii="Times New Roman" w:eastAsia="Arial" w:hAnsi="Times New Roman" w:cs="Times New Roman"/>
        </w:rPr>
        <w:t>powinien</w:t>
      </w:r>
      <w:r w:rsidRPr="00240C8A">
        <w:rPr>
          <w:rFonts w:ascii="Times New Roman" w:eastAsia="Arial" w:hAnsi="Times New Roman" w:cs="Times New Roman"/>
          <w:spacing w:val="75"/>
        </w:rPr>
        <w:t xml:space="preserve"> </w:t>
      </w:r>
      <w:r w:rsidRPr="00240C8A">
        <w:rPr>
          <w:rFonts w:ascii="Times New Roman" w:eastAsia="Arial" w:hAnsi="Times New Roman" w:cs="Times New Roman"/>
        </w:rPr>
        <w:t>zostać</w:t>
      </w:r>
      <w:r w:rsidRPr="00240C8A">
        <w:rPr>
          <w:rFonts w:ascii="Times New Roman" w:eastAsia="Arial" w:hAnsi="Times New Roman" w:cs="Times New Roman"/>
          <w:spacing w:val="70"/>
        </w:rPr>
        <w:t xml:space="preserve"> </w:t>
      </w:r>
      <w:r w:rsidRPr="00240C8A">
        <w:rPr>
          <w:rFonts w:ascii="Times New Roman" w:eastAsia="Arial" w:hAnsi="Times New Roman" w:cs="Times New Roman"/>
        </w:rPr>
        <w:t>oznaczony</w:t>
      </w:r>
      <w:r w:rsidRPr="00240C8A">
        <w:rPr>
          <w:rFonts w:ascii="Times New Roman" w:eastAsia="Arial" w:hAnsi="Times New Roman" w:cs="Times New Roman"/>
          <w:spacing w:val="73"/>
        </w:rPr>
        <w:t xml:space="preserve"> </w:t>
      </w:r>
      <w:r w:rsidRPr="00240C8A">
        <w:rPr>
          <w:rFonts w:ascii="Times New Roman" w:eastAsia="Arial" w:hAnsi="Times New Roman" w:cs="Times New Roman"/>
        </w:rPr>
        <w:t>przez</w:t>
      </w:r>
      <w:r w:rsidRPr="00240C8A">
        <w:rPr>
          <w:rFonts w:ascii="Times New Roman" w:eastAsia="Arial" w:hAnsi="Times New Roman" w:cs="Times New Roman"/>
          <w:spacing w:val="73"/>
        </w:rPr>
        <w:t xml:space="preserve"> </w:t>
      </w:r>
      <w:r w:rsidRPr="00240C8A">
        <w:rPr>
          <w:rFonts w:ascii="Times New Roman" w:eastAsia="Arial" w:hAnsi="Times New Roman" w:cs="Times New Roman"/>
        </w:rPr>
        <w:t>Wykonawcę</w:t>
      </w:r>
      <w:r w:rsidRPr="00240C8A">
        <w:rPr>
          <w:rFonts w:ascii="Times New Roman" w:eastAsia="Arial" w:hAnsi="Times New Roman" w:cs="Times New Roman"/>
          <w:spacing w:val="75"/>
        </w:rPr>
        <w:t xml:space="preserve"> </w:t>
      </w:r>
      <w:r w:rsidRPr="00240C8A">
        <w:rPr>
          <w:rFonts w:ascii="Times New Roman" w:eastAsia="Arial" w:hAnsi="Times New Roman" w:cs="Times New Roman"/>
        </w:rPr>
        <w:t>naklejką z</w:t>
      </w:r>
      <w:r w:rsidRPr="00240C8A">
        <w:rPr>
          <w:rFonts w:ascii="Times New Roman" w:eastAsia="Arial" w:hAnsi="Times New Roman" w:cs="Times New Roman"/>
          <w:spacing w:val="-1"/>
        </w:rPr>
        <w:t xml:space="preserve"> </w:t>
      </w:r>
      <w:r w:rsidRPr="00240C8A">
        <w:rPr>
          <w:rFonts w:ascii="Times New Roman" w:eastAsia="Arial" w:hAnsi="Times New Roman" w:cs="Times New Roman"/>
        </w:rPr>
        <w:t>napisem „ZŁA SEGREGACJA”. Wykonawca niezwłocznie przekaże Zamawiającemu stosowną informację. Informacja ta będzie zawierała w szczególności: adres nieruchomości,</w:t>
      </w:r>
      <w:r w:rsidRPr="00240C8A">
        <w:rPr>
          <w:rFonts w:ascii="Times New Roman" w:eastAsia="Arial" w:hAnsi="Times New Roman" w:cs="Times New Roman"/>
          <w:spacing w:val="-11"/>
        </w:rPr>
        <w:t xml:space="preserve"> </w:t>
      </w:r>
      <w:r w:rsidRPr="00240C8A">
        <w:rPr>
          <w:rFonts w:ascii="Times New Roman" w:eastAsia="Arial" w:hAnsi="Times New Roman" w:cs="Times New Roman"/>
        </w:rPr>
        <w:t>kolor</w:t>
      </w:r>
      <w:r w:rsidRPr="00240C8A">
        <w:rPr>
          <w:rFonts w:ascii="Times New Roman" w:eastAsia="Arial" w:hAnsi="Times New Roman" w:cs="Times New Roman"/>
          <w:spacing w:val="-10"/>
        </w:rPr>
        <w:t xml:space="preserve"> </w:t>
      </w:r>
      <w:r w:rsidRPr="00240C8A">
        <w:rPr>
          <w:rFonts w:ascii="Times New Roman" w:eastAsia="Arial" w:hAnsi="Times New Roman" w:cs="Times New Roman"/>
        </w:rPr>
        <w:t>pojemnika/worka,</w:t>
      </w:r>
      <w:r w:rsidRPr="00240C8A">
        <w:rPr>
          <w:rFonts w:ascii="Times New Roman" w:eastAsia="Arial" w:hAnsi="Times New Roman" w:cs="Times New Roman"/>
          <w:spacing w:val="-9"/>
        </w:rPr>
        <w:t xml:space="preserve"> </w:t>
      </w:r>
      <w:r w:rsidRPr="00240C8A">
        <w:rPr>
          <w:rFonts w:ascii="Times New Roman" w:eastAsia="Arial" w:hAnsi="Times New Roman" w:cs="Times New Roman"/>
        </w:rPr>
        <w:t>na</w:t>
      </w:r>
      <w:r w:rsidRPr="00240C8A">
        <w:rPr>
          <w:rFonts w:ascii="Times New Roman" w:eastAsia="Arial" w:hAnsi="Times New Roman" w:cs="Times New Roman"/>
          <w:spacing w:val="-11"/>
        </w:rPr>
        <w:t xml:space="preserve"> </w:t>
      </w:r>
      <w:r w:rsidRPr="00240C8A">
        <w:rPr>
          <w:rFonts w:ascii="Times New Roman" w:eastAsia="Arial" w:hAnsi="Times New Roman" w:cs="Times New Roman"/>
        </w:rPr>
        <w:t>czym</w:t>
      </w:r>
      <w:r w:rsidRPr="00240C8A">
        <w:rPr>
          <w:rFonts w:ascii="Times New Roman" w:eastAsia="Arial" w:hAnsi="Times New Roman" w:cs="Times New Roman"/>
          <w:spacing w:val="-11"/>
        </w:rPr>
        <w:t xml:space="preserve"> </w:t>
      </w:r>
      <w:r w:rsidRPr="00240C8A">
        <w:rPr>
          <w:rFonts w:ascii="Times New Roman" w:eastAsia="Arial" w:hAnsi="Times New Roman" w:cs="Times New Roman"/>
        </w:rPr>
        <w:t>polegała</w:t>
      </w:r>
      <w:r w:rsidRPr="00240C8A">
        <w:rPr>
          <w:rFonts w:ascii="Times New Roman" w:eastAsia="Arial" w:hAnsi="Times New Roman" w:cs="Times New Roman"/>
          <w:spacing w:val="-8"/>
        </w:rPr>
        <w:t xml:space="preserve"> </w:t>
      </w:r>
      <w:r w:rsidRPr="00240C8A">
        <w:rPr>
          <w:rFonts w:ascii="Times New Roman" w:eastAsia="Arial" w:hAnsi="Times New Roman" w:cs="Times New Roman"/>
        </w:rPr>
        <w:t>nieprawidłowość</w:t>
      </w:r>
      <w:r w:rsidRPr="00240C8A">
        <w:rPr>
          <w:rFonts w:ascii="Times New Roman" w:eastAsia="Arial" w:hAnsi="Times New Roman" w:cs="Times New Roman"/>
          <w:spacing w:val="-8"/>
        </w:rPr>
        <w:t xml:space="preserve"> </w:t>
      </w:r>
      <w:r w:rsidRPr="00240C8A">
        <w:rPr>
          <w:rFonts w:ascii="Times New Roman" w:eastAsia="Arial" w:hAnsi="Times New Roman" w:cs="Times New Roman"/>
        </w:rPr>
        <w:t>w</w:t>
      </w:r>
      <w:r w:rsidRPr="00240C8A">
        <w:rPr>
          <w:rFonts w:ascii="Times New Roman" w:eastAsia="Arial" w:hAnsi="Times New Roman" w:cs="Times New Roman"/>
          <w:spacing w:val="-11"/>
        </w:rPr>
        <w:t xml:space="preserve"> </w:t>
      </w:r>
      <w:r w:rsidRPr="00240C8A">
        <w:rPr>
          <w:rFonts w:ascii="Times New Roman" w:eastAsia="Arial" w:hAnsi="Times New Roman" w:cs="Times New Roman"/>
        </w:rPr>
        <w:t>segregacji,</w:t>
      </w:r>
      <w:r w:rsidRPr="00240C8A">
        <w:rPr>
          <w:rFonts w:ascii="Times New Roman" w:eastAsia="Arial" w:hAnsi="Times New Roman" w:cs="Times New Roman"/>
          <w:spacing w:val="-9"/>
        </w:rPr>
        <w:t xml:space="preserve"> </w:t>
      </w:r>
      <w:r w:rsidRPr="00240C8A">
        <w:rPr>
          <w:rFonts w:ascii="Times New Roman" w:eastAsia="Arial" w:hAnsi="Times New Roman" w:cs="Times New Roman"/>
        </w:rPr>
        <w:t>nr rejestracyjny</w:t>
      </w:r>
      <w:r w:rsidRPr="00240C8A">
        <w:rPr>
          <w:rFonts w:ascii="Times New Roman" w:eastAsia="Arial" w:hAnsi="Times New Roman" w:cs="Times New Roman"/>
          <w:spacing w:val="-9"/>
        </w:rPr>
        <w:t xml:space="preserve"> </w:t>
      </w:r>
      <w:r w:rsidRPr="00240C8A">
        <w:rPr>
          <w:rFonts w:ascii="Times New Roman" w:eastAsia="Arial" w:hAnsi="Times New Roman" w:cs="Times New Roman"/>
        </w:rPr>
        <w:t>samochodu</w:t>
      </w:r>
      <w:r w:rsidRPr="00240C8A">
        <w:rPr>
          <w:rFonts w:ascii="Times New Roman" w:eastAsia="Arial" w:hAnsi="Times New Roman" w:cs="Times New Roman"/>
          <w:spacing w:val="-9"/>
        </w:rPr>
        <w:t xml:space="preserve"> </w:t>
      </w:r>
      <w:r w:rsidRPr="00240C8A">
        <w:rPr>
          <w:rFonts w:ascii="Times New Roman" w:eastAsia="Arial" w:hAnsi="Times New Roman" w:cs="Times New Roman"/>
        </w:rPr>
        <w:t>który</w:t>
      </w:r>
      <w:r w:rsidRPr="00240C8A">
        <w:rPr>
          <w:rFonts w:ascii="Times New Roman" w:eastAsia="Arial" w:hAnsi="Times New Roman" w:cs="Times New Roman"/>
          <w:spacing w:val="-6"/>
        </w:rPr>
        <w:t xml:space="preserve"> </w:t>
      </w:r>
      <w:r w:rsidRPr="00240C8A">
        <w:rPr>
          <w:rFonts w:ascii="Times New Roman" w:eastAsia="Arial" w:hAnsi="Times New Roman" w:cs="Times New Roman"/>
        </w:rPr>
        <w:t>był</w:t>
      </w:r>
      <w:r w:rsidRPr="00240C8A">
        <w:rPr>
          <w:rFonts w:ascii="Times New Roman" w:eastAsia="Arial" w:hAnsi="Times New Roman" w:cs="Times New Roman"/>
          <w:spacing w:val="-7"/>
        </w:rPr>
        <w:t xml:space="preserve"> </w:t>
      </w:r>
      <w:r w:rsidRPr="00240C8A">
        <w:rPr>
          <w:rFonts w:ascii="Times New Roman" w:eastAsia="Arial" w:hAnsi="Times New Roman" w:cs="Times New Roman"/>
        </w:rPr>
        <w:t>przeznaczony</w:t>
      </w:r>
      <w:r w:rsidRPr="00240C8A">
        <w:rPr>
          <w:rFonts w:ascii="Times New Roman" w:eastAsia="Arial" w:hAnsi="Times New Roman" w:cs="Times New Roman"/>
          <w:spacing w:val="-11"/>
        </w:rPr>
        <w:t xml:space="preserve"> </w:t>
      </w:r>
      <w:r w:rsidRPr="00240C8A">
        <w:rPr>
          <w:rFonts w:ascii="Times New Roman" w:eastAsia="Arial" w:hAnsi="Times New Roman" w:cs="Times New Roman"/>
        </w:rPr>
        <w:t>do</w:t>
      </w:r>
      <w:r w:rsidRPr="00240C8A">
        <w:rPr>
          <w:rFonts w:ascii="Times New Roman" w:eastAsia="Arial" w:hAnsi="Times New Roman" w:cs="Times New Roman"/>
          <w:spacing w:val="-7"/>
        </w:rPr>
        <w:t xml:space="preserve"> </w:t>
      </w:r>
      <w:r w:rsidRPr="00240C8A">
        <w:rPr>
          <w:rFonts w:ascii="Times New Roman" w:eastAsia="Arial" w:hAnsi="Times New Roman" w:cs="Times New Roman"/>
        </w:rPr>
        <w:t>odbioru</w:t>
      </w:r>
      <w:r w:rsidRPr="00240C8A">
        <w:rPr>
          <w:rFonts w:ascii="Times New Roman" w:eastAsia="Arial" w:hAnsi="Times New Roman" w:cs="Times New Roman"/>
          <w:spacing w:val="-6"/>
        </w:rPr>
        <w:t xml:space="preserve"> </w:t>
      </w:r>
      <w:r w:rsidRPr="00240C8A">
        <w:rPr>
          <w:rFonts w:ascii="Times New Roman" w:eastAsia="Arial" w:hAnsi="Times New Roman" w:cs="Times New Roman"/>
        </w:rPr>
        <w:t>odpadów</w:t>
      </w:r>
      <w:r w:rsidRPr="00240C8A">
        <w:rPr>
          <w:rFonts w:ascii="Times New Roman" w:eastAsia="Arial" w:hAnsi="Times New Roman" w:cs="Times New Roman"/>
          <w:spacing w:val="-7"/>
        </w:rPr>
        <w:t xml:space="preserve"> </w:t>
      </w:r>
      <w:r w:rsidRPr="00240C8A">
        <w:rPr>
          <w:rFonts w:ascii="Times New Roman" w:eastAsia="Arial" w:hAnsi="Times New Roman" w:cs="Times New Roman"/>
        </w:rPr>
        <w:t>oraz</w:t>
      </w:r>
      <w:r w:rsidRPr="00240C8A">
        <w:rPr>
          <w:rFonts w:ascii="Times New Roman" w:eastAsia="Arial" w:hAnsi="Times New Roman" w:cs="Times New Roman"/>
          <w:spacing w:val="-6"/>
        </w:rPr>
        <w:t xml:space="preserve"> </w:t>
      </w:r>
      <w:r w:rsidRPr="00240C8A">
        <w:rPr>
          <w:rFonts w:ascii="Times New Roman" w:eastAsia="Arial" w:hAnsi="Times New Roman" w:cs="Times New Roman"/>
        </w:rPr>
        <w:t>inne</w:t>
      </w:r>
      <w:r w:rsidRPr="00240C8A">
        <w:rPr>
          <w:rFonts w:ascii="Times New Roman" w:eastAsia="Arial" w:hAnsi="Times New Roman" w:cs="Times New Roman"/>
          <w:spacing w:val="-6"/>
        </w:rPr>
        <w:t xml:space="preserve"> </w:t>
      </w:r>
      <w:r w:rsidRPr="00240C8A">
        <w:rPr>
          <w:rFonts w:ascii="Times New Roman" w:eastAsia="Arial" w:hAnsi="Times New Roman" w:cs="Times New Roman"/>
        </w:rPr>
        <w:t>informacje istotne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dla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prawidłowego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opisu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sytuacji.</w:t>
      </w:r>
      <w:r w:rsidRPr="00240C8A">
        <w:rPr>
          <w:rFonts w:ascii="Times New Roman" w:eastAsia="Arial" w:hAnsi="Times New Roman" w:cs="Times New Roman"/>
          <w:spacing w:val="-6"/>
        </w:rPr>
        <w:t xml:space="preserve"> </w:t>
      </w:r>
      <w:r w:rsidR="008D6CFF" w:rsidRPr="00240C8A">
        <w:rPr>
          <w:rFonts w:ascii="Times New Roman" w:eastAsia="Arial" w:hAnsi="Times New Roman" w:cs="Times New Roman"/>
          <w:spacing w:val="-6"/>
        </w:rPr>
        <w:t xml:space="preserve">Wykonawca przekazuje Zamawiającemu informację drogą elektroniczną najpóźniej do godz. 10:00 pierwszego dnia roboczego następującego po dniu, w którym stwierdzono niepoprawną segregację. </w:t>
      </w:r>
      <w:r w:rsidRPr="00240C8A">
        <w:rPr>
          <w:rFonts w:ascii="Times New Roman" w:eastAsia="Arial" w:hAnsi="Times New Roman" w:cs="Times New Roman"/>
        </w:rPr>
        <w:t>Wykonawca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zobowiązany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będzie</w:t>
      </w:r>
      <w:r w:rsidRPr="00240C8A">
        <w:rPr>
          <w:rFonts w:ascii="Times New Roman" w:eastAsia="Arial" w:hAnsi="Times New Roman" w:cs="Times New Roman"/>
          <w:spacing w:val="-7"/>
        </w:rPr>
        <w:t xml:space="preserve"> </w:t>
      </w:r>
      <w:r w:rsidRPr="00240C8A">
        <w:rPr>
          <w:rFonts w:ascii="Times New Roman" w:eastAsia="Arial" w:hAnsi="Times New Roman" w:cs="Times New Roman"/>
        </w:rPr>
        <w:t>wykonać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zdjęcia dokumentujące stwierdzony stan</w:t>
      </w:r>
      <w:r w:rsidR="008D6CFF" w:rsidRPr="00240C8A">
        <w:rPr>
          <w:rFonts w:ascii="Times New Roman" w:eastAsia="Arial" w:hAnsi="Times New Roman" w:cs="Times New Roman"/>
        </w:rPr>
        <w:t>.</w:t>
      </w:r>
      <w:r w:rsidR="008D6CFF" w:rsidRPr="00240C8A">
        <w:t xml:space="preserve"> </w:t>
      </w:r>
      <w:r w:rsidR="008D6CFF" w:rsidRPr="00240C8A">
        <w:rPr>
          <w:rFonts w:ascii="Times New Roman" w:eastAsia="Arial" w:hAnsi="Times New Roman" w:cs="Times New Roman"/>
        </w:rPr>
        <w:t>Dokumentacja zdjęciowa powinna być sporządzona w sposób umożliwiający powiązanie poszczególnych fotografii z danymi, o których mowa wyżej.</w:t>
      </w:r>
    </w:p>
    <w:p w14:paraId="7C1A7FBD" w14:textId="77777777" w:rsidR="00B72ADB" w:rsidRPr="00606D88" w:rsidRDefault="00B72ADB" w:rsidP="00B72ADB">
      <w:pPr>
        <w:tabs>
          <w:tab w:val="left" w:pos="757"/>
          <w:tab w:val="left" w:pos="759"/>
        </w:tabs>
        <w:adjustRightInd/>
        <w:spacing w:line="360" w:lineRule="auto"/>
        <w:ind w:right="256"/>
        <w:jc w:val="both"/>
        <w:rPr>
          <w:rFonts w:ascii="Times New Roman" w:eastAsia="Arial" w:hAnsi="Times New Roman" w:cs="Times New Roman"/>
        </w:rPr>
      </w:pPr>
    </w:p>
    <w:p w14:paraId="1FA3745E" w14:textId="77777777" w:rsidR="00B72ADB" w:rsidRPr="00606D88" w:rsidRDefault="00B72ADB" w:rsidP="00B72ADB">
      <w:pPr>
        <w:tabs>
          <w:tab w:val="left" w:pos="757"/>
          <w:tab w:val="left" w:pos="759"/>
        </w:tabs>
        <w:adjustRightInd/>
        <w:spacing w:line="360" w:lineRule="auto"/>
        <w:ind w:right="256"/>
        <w:jc w:val="both"/>
        <w:rPr>
          <w:rFonts w:ascii="Times New Roman" w:eastAsia="Arial" w:hAnsi="Times New Roman" w:cs="Times New Roman"/>
        </w:rPr>
      </w:pPr>
      <w:r w:rsidRPr="00606D88">
        <w:rPr>
          <w:rFonts w:ascii="Times New Roman" w:eastAsia="Arial" w:hAnsi="Times New Roman" w:cs="Times New Roman"/>
        </w:rPr>
        <w:t>2)W opisywanych powyżej przypadkach Wykonawca zobowiązany będzie do odbioru wszystkich</w:t>
      </w:r>
      <w:r w:rsidRPr="00606D88">
        <w:rPr>
          <w:rFonts w:ascii="Times New Roman" w:eastAsia="Arial" w:hAnsi="Times New Roman" w:cs="Times New Roman"/>
          <w:spacing w:val="77"/>
        </w:rPr>
        <w:t xml:space="preserve">  </w:t>
      </w:r>
      <w:r w:rsidRPr="00606D88">
        <w:rPr>
          <w:rFonts w:ascii="Times New Roman" w:eastAsia="Arial" w:hAnsi="Times New Roman" w:cs="Times New Roman"/>
        </w:rPr>
        <w:t>odpadów</w:t>
      </w:r>
      <w:r w:rsidRPr="00606D88">
        <w:rPr>
          <w:rFonts w:ascii="Times New Roman" w:eastAsia="Arial" w:hAnsi="Times New Roman" w:cs="Times New Roman"/>
          <w:spacing w:val="75"/>
        </w:rPr>
        <w:t xml:space="preserve">  </w:t>
      </w:r>
      <w:r w:rsidRPr="00606D88">
        <w:rPr>
          <w:rFonts w:ascii="Times New Roman" w:eastAsia="Arial" w:hAnsi="Times New Roman" w:cs="Times New Roman"/>
        </w:rPr>
        <w:t>komunalnych</w:t>
      </w:r>
      <w:r w:rsidRPr="00606D88">
        <w:rPr>
          <w:rFonts w:ascii="Times New Roman" w:eastAsia="Arial" w:hAnsi="Times New Roman" w:cs="Times New Roman"/>
          <w:spacing w:val="75"/>
        </w:rPr>
        <w:t xml:space="preserve">  </w:t>
      </w:r>
      <w:r w:rsidRPr="00606D88">
        <w:rPr>
          <w:rFonts w:ascii="Times New Roman" w:eastAsia="Arial" w:hAnsi="Times New Roman" w:cs="Times New Roman"/>
        </w:rPr>
        <w:t>jako</w:t>
      </w:r>
      <w:r w:rsidRPr="00606D88">
        <w:rPr>
          <w:rFonts w:ascii="Times New Roman" w:eastAsia="Arial" w:hAnsi="Times New Roman" w:cs="Times New Roman"/>
          <w:spacing w:val="75"/>
        </w:rPr>
        <w:t xml:space="preserve">  </w:t>
      </w:r>
      <w:r w:rsidRPr="00606D88">
        <w:rPr>
          <w:rFonts w:ascii="Times New Roman" w:eastAsia="Arial" w:hAnsi="Times New Roman" w:cs="Times New Roman"/>
        </w:rPr>
        <w:t>zmieszane,</w:t>
      </w:r>
      <w:r w:rsidRPr="00606D88">
        <w:rPr>
          <w:rFonts w:ascii="Times New Roman" w:eastAsia="Arial" w:hAnsi="Times New Roman" w:cs="Times New Roman"/>
          <w:spacing w:val="77"/>
        </w:rPr>
        <w:t xml:space="preserve">  </w:t>
      </w:r>
      <w:r w:rsidRPr="00606D88">
        <w:rPr>
          <w:rFonts w:ascii="Times New Roman" w:eastAsia="Arial" w:hAnsi="Times New Roman" w:cs="Times New Roman"/>
        </w:rPr>
        <w:t>w</w:t>
      </w:r>
      <w:r w:rsidRPr="00606D88">
        <w:rPr>
          <w:rFonts w:ascii="Times New Roman" w:eastAsia="Arial" w:hAnsi="Times New Roman" w:cs="Times New Roman"/>
          <w:spacing w:val="76"/>
        </w:rPr>
        <w:t xml:space="preserve">  </w:t>
      </w:r>
      <w:r w:rsidRPr="00606D88">
        <w:rPr>
          <w:rFonts w:ascii="Times New Roman" w:eastAsia="Arial" w:hAnsi="Times New Roman" w:cs="Times New Roman"/>
        </w:rPr>
        <w:t>najbliższym</w:t>
      </w:r>
      <w:r w:rsidRPr="00606D88">
        <w:rPr>
          <w:rFonts w:ascii="Times New Roman" w:eastAsia="Arial" w:hAnsi="Times New Roman" w:cs="Times New Roman"/>
          <w:spacing w:val="77"/>
        </w:rPr>
        <w:t xml:space="preserve">  </w:t>
      </w:r>
      <w:r w:rsidRPr="00606D88">
        <w:rPr>
          <w:rFonts w:ascii="Times New Roman" w:eastAsia="Arial" w:hAnsi="Times New Roman" w:cs="Times New Roman"/>
        </w:rPr>
        <w:t>zgodnie z</w:t>
      </w:r>
      <w:r w:rsidRPr="00606D88">
        <w:rPr>
          <w:rFonts w:ascii="Times New Roman" w:eastAsia="Arial" w:hAnsi="Times New Roman" w:cs="Times New Roman"/>
          <w:spacing w:val="-1"/>
        </w:rPr>
        <w:t xml:space="preserve"> </w:t>
      </w:r>
      <w:r w:rsidRPr="00606D88">
        <w:rPr>
          <w:rFonts w:ascii="Times New Roman" w:eastAsia="Arial" w:hAnsi="Times New Roman" w:cs="Times New Roman"/>
        </w:rPr>
        <w:t>harmonogramem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terminie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odbioru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odpadów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zmieszanych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oraz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usunięcia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naklejki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z napisem „ZŁA SEGREGACJA”.</w:t>
      </w:r>
    </w:p>
    <w:p w14:paraId="5CB3F39E" w14:textId="77777777" w:rsidR="00B72ADB" w:rsidRPr="00606D88" w:rsidRDefault="00B72ADB" w:rsidP="00B72ADB">
      <w:pPr>
        <w:adjustRightInd/>
        <w:spacing w:line="360" w:lineRule="auto"/>
        <w:rPr>
          <w:rFonts w:ascii="Times New Roman" w:eastAsia="Arial" w:hAnsi="Times New Roman" w:cs="Times New Roman"/>
          <w:lang w:eastAsia="en-US"/>
        </w:rPr>
      </w:pPr>
    </w:p>
    <w:p w14:paraId="7E95DA73" w14:textId="77777777" w:rsidR="00B72ADB" w:rsidRPr="00606D88" w:rsidRDefault="00B72ADB" w:rsidP="00B72ADB">
      <w:pPr>
        <w:tabs>
          <w:tab w:val="left" w:pos="1196"/>
        </w:tabs>
        <w:adjustRightInd/>
        <w:spacing w:line="360" w:lineRule="auto"/>
        <w:ind w:right="256"/>
        <w:jc w:val="both"/>
        <w:outlineLvl w:val="2"/>
        <w:rPr>
          <w:rFonts w:ascii="Times New Roman" w:eastAsia="Arial" w:hAnsi="Times New Roman" w:cs="Times New Roman"/>
          <w:b/>
          <w:bCs/>
          <w:lang w:eastAsia="en-US"/>
        </w:rPr>
      </w:pPr>
      <w:r w:rsidRPr="00606D88">
        <w:rPr>
          <w:rFonts w:ascii="Times New Roman" w:eastAsia="Arial" w:hAnsi="Times New Roman" w:cs="Times New Roman"/>
          <w:b/>
          <w:bCs/>
          <w:lang w:eastAsia="en-US"/>
        </w:rPr>
        <w:t>5.Instalacje, w szczególności instalacje komunalne, do których podmiot odbierający odpady komunalne od właścicieli nieruchomości jest obowiązany przekazać odebrane odpady</w:t>
      </w:r>
    </w:p>
    <w:p w14:paraId="55EA56C0" w14:textId="77777777" w:rsidR="00B72ADB" w:rsidRPr="00606D88" w:rsidRDefault="00B72ADB" w:rsidP="00B72ADB">
      <w:pPr>
        <w:adjustRightInd/>
        <w:spacing w:before="121" w:line="360" w:lineRule="auto"/>
        <w:rPr>
          <w:rFonts w:ascii="Times New Roman" w:eastAsia="Arial" w:hAnsi="Times New Roman" w:cs="Times New Roman"/>
          <w:b/>
          <w:lang w:eastAsia="en-US"/>
        </w:rPr>
      </w:pPr>
    </w:p>
    <w:p w14:paraId="1A0EF006" w14:textId="31100D66" w:rsidR="00B72ADB" w:rsidRPr="00606D88" w:rsidRDefault="00B72ADB">
      <w:pPr>
        <w:widowControl/>
        <w:numPr>
          <w:ilvl w:val="0"/>
          <w:numId w:val="5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Wykonawca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jest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zobowiązany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przekazywania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odebranych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właścicieli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 xml:space="preserve">nieruchomości odpadów komunalnych do instalacji komunalnej wskazanej </w:t>
      </w:r>
      <w:r w:rsidR="00B66624">
        <w:rPr>
          <w:rFonts w:ascii="Times New Roman" w:eastAsia="Arial" w:hAnsi="Times New Roman" w:cs="Times New Roman"/>
          <w:lang w:eastAsia="en-US"/>
        </w:rPr>
        <w:br/>
      </w:r>
      <w:r w:rsidRPr="00606D88">
        <w:rPr>
          <w:rFonts w:ascii="Times New Roman" w:eastAsia="Arial" w:hAnsi="Times New Roman" w:cs="Times New Roman"/>
          <w:lang w:eastAsia="en-US"/>
        </w:rPr>
        <w:t>w ofercie.</w:t>
      </w:r>
    </w:p>
    <w:p w14:paraId="4A1ADBB6" w14:textId="77777777" w:rsidR="00B72ADB" w:rsidRPr="00606D88" w:rsidRDefault="00B72ADB">
      <w:pPr>
        <w:widowControl/>
        <w:numPr>
          <w:ilvl w:val="0"/>
          <w:numId w:val="5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Zakazuje</w:t>
      </w:r>
      <w:r w:rsidRPr="00606D88">
        <w:rPr>
          <w:rFonts w:ascii="Times New Roman" w:eastAsia="Arial" w:hAnsi="Times New Roman" w:cs="Times New Roman"/>
          <w:spacing w:val="63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się</w:t>
      </w:r>
      <w:r w:rsidRPr="00606D88">
        <w:rPr>
          <w:rFonts w:ascii="Times New Roman" w:eastAsia="Arial" w:hAnsi="Times New Roman" w:cs="Times New Roman"/>
          <w:spacing w:val="64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mieszania</w:t>
      </w:r>
      <w:r w:rsidRPr="00606D88">
        <w:rPr>
          <w:rFonts w:ascii="Times New Roman" w:eastAsia="Arial" w:hAnsi="Times New Roman" w:cs="Times New Roman"/>
          <w:spacing w:val="64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selektywnie</w:t>
      </w:r>
      <w:r w:rsidRPr="00606D88">
        <w:rPr>
          <w:rFonts w:ascii="Times New Roman" w:eastAsia="Arial" w:hAnsi="Times New Roman" w:cs="Times New Roman"/>
          <w:spacing w:val="63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zebranych</w:t>
      </w:r>
      <w:r w:rsidRPr="00606D88">
        <w:rPr>
          <w:rFonts w:ascii="Times New Roman" w:eastAsia="Arial" w:hAnsi="Times New Roman" w:cs="Times New Roman"/>
          <w:spacing w:val="63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64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komunalnych z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 xml:space="preserve">niesegregowanymi (zmieszanymi) odpadami komunalnymi odbieranymi od właścicieli nieruchomości oraz selektywnie zebranych odpadów komunalnych różnych rodzajów ze 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>sobą.</w:t>
      </w:r>
    </w:p>
    <w:p w14:paraId="036BC48A" w14:textId="77777777" w:rsidR="00B72ADB" w:rsidRPr="00606D88" w:rsidRDefault="00B72ADB">
      <w:pPr>
        <w:widowControl/>
        <w:numPr>
          <w:ilvl w:val="0"/>
          <w:numId w:val="5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zobowiązany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jest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koniec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każdego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dnia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opróżniania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wszystkich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pojazdów z odpadów.</w:t>
      </w:r>
    </w:p>
    <w:p w14:paraId="585F996E" w14:textId="77777777" w:rsidR="00B72ADB" w:rsidRPr="00606D88" w:rsidRDefault="00B72ADB">
      <w:pPr>
        <w:widowControl/>
        <w:numPr>
          <w:ilvl w:val="0"/>
          <w:numId w:val="5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Dopuszcza się przekazywanie niesegregowanych (zmieszanych) odpadów komunalnych za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pośrednictwem</w:t>
      </w:r>
      <w:r w:rsidRPr="00606D88">
        <w:rPr>
          <w:rFonts w:ascii="Times New Roman" w:eastAsia="Arial" w:hAnsi="Times New Roman" w:cs="Times New Roman"/>
          <w:spacing w:val="2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stacji przeładunkowej,</w:t>
      </w:r>
      <w:r w:rsidRPr="00606D88">
        <w:rPr>
          <w:rFonts w:ascii="Times New Roman" w:eastAsia="Arial" w:hAnsi="Times New Roman" w:cs="Times New Roman"/>
          <w:spacing w:val="2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której</w:t>
      </w:r>
      <w:r w:rsidRPr="00606D88">
        <w:rPr>
          <w:rFonts w:ascii="Times New Roman" w:eastAsia="Arial" w:hAnsi="Times New Roman" w:cs="Times New Roman"/>
          <w:spacing w:val="2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mowa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 art.</w:t>
      </w:r>
      <w:r w:rsidRPr="00606D88">
        <w:rPr>
          <w:rFonts w:ascii="Times New Roman" w:eastAsia="Arial" w:hAnsi="Times New Roman" w:cs="Times New Roman"/>
          <w:spacing w:val="2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23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ust. 10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ustawy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dnia 14 grudnia 2012 r. o odpadach.</w:t>
      </w:r>
    </w:p>
    <w:p w14:paraId="668DECBF" w14:textId="77777777" w:rsidR="00B72ADB" w:rsidRPr="00606D88" w:rsidRDefault="00B72ADB">
      <w:pPr>
        <w:widowControl/>
        <w:numPr>
          <w:ilvl w:val="0"/>
          <w:numId w:val="5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Dopuszcza się przekazywanie niesegregowanych (zmieszanych) odpadów komunalnych do termicznego przekształcania.</w:t>
      </w:r>
    </w:p>
    <w:p w14:paraId="6DC048C8" w14:textId="77777777" w:rsidR="00B72ADB" w:rsidRPr="00606D88" w:rsidRDefault="00B72ADB" w:rsidP="00B72ADB">
      <w:pPr>
        <w:adjustRightInd/>
        <w:spacing w:before="238" w:line="360" w:lineRule="auto"/>
        <w:rPr>
          <w:rFonts w:ascii="Times New Roman" w:eastAsia="Arial" w:hAnsi="Times New Roman" w:cs="Times New Roman"/>
          <w:lang w:eastAsia="en-US"/>
        </w:rPr>
      </w:pPr>
    </w:p>
    <w:p w14:paraId="04B501FE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before="1" w:line="360" w:lineRule="auto"/>
        <w:ind w:right="252"/>
        <w:jc w:val="both"/>
        <w:outlineLvl w:val="2"/>
        <w:rPr>
          <w:rFonts w:ascii="Times New Roman" w:eastAsia="Arial" w:hAnsi="Times New Roman" w:cs="Times New Roman"/>
          <w:b/>
          <w:bCs/>
          <w:lang w:eastAsia="en-US"/>
        </w:rPr>
      </w:pPr>
      <w:r w:rsidRPr="00606D88">
        <w:rPr>
          <w:rFonts w:ascii="Times New Roman" w:eastAsia="Arial" w:hAnsi="Times New Roman" w:cs="Times New Roman"/>
          <w:b/>
          <w:bCs/>
          <w:lang w:eastAsia="en-US"/>
        </w:rPr>
        <w:t>6.Szczegółowe wymagania stawiane przedsiębiorcom odbierającym odpady komunalne od właścicieli nieruchomości</w:t>
      </w:r>
    </w:p>
    <w:p w14:paraId="2F1A1EF4" w14:textId="77777777" w:rsidR="00B72ADB" w:rsidRPr="00606D88" w:rsidRDefault="00B72ADB">
      <w:pPr>
        <w:widowControl/>
        <w:numPr>
          <w:ilvl w:val="0"/>
          <w:numId w:val="29"/>
        </w:numPr>
        <w:autoSpaceDE/>
        <w:autoSpaceDN/>
        <w:adjustRightInd/>
        <w:spacing w:before="241" w:after="200" w:line="360" w:lineRule="auto"/>
        <w:ind w:right="254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 zobowiązany jest spełniać wymagania określone w rozporządzeniu Ministra Środowiska z dnia 11 stycznia 2013 r. w sprawie szczegółowych wymagań w zakresie odbierania odpadów komunalnych od właścicieli nieruchomości (Dz. U. z 2013 r. poz. 122)</w:t>
      </w:r>
    </w:p>
    <w:p w14:paraId="18223A87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9"/>
        </w:tabs>
        <w:autoSpaceDE/>
        <w:autoSpaceDN/>
        <w:adjustRightInd/>
        <w:spacing w:before="239" w:after="200" w:line="360" w:lineRule="auto"/>
        <w:ind w:right="256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 winien dysponować lub będzie dysponował, w celu realizacji przedmiotu zamówienia przez cały okres trwania umowy pojazdami spełniającymi wymagania normy emisji spalin min. EURO 5:</w:t>
      </w:r>
    </w:p>
    <w:p w14:paraId="742C163F" w14:textId="77777777" w:rsidR="00B72ADB" w:rsidRPr="00606D88" w:rsidRDefault="00B72ADB">
      <w:pPr>
        <w:widowControl/>
        <w:numPr>
          <w:ilvl w:val="0"/>
          <w:numId w:val="22"/>
        </w:numPr>
        <w:tabs>
          <w:tab w:val="left" w:pos="1182"/>
          <w:tab w:val="left" w:pos="1184"/>
        </w:tabs>
        <w:autoSpaceDE/>
        <w:autoSpaceDN/>
        <w:adjustRightInd/>
        <w:spacing w:before="25" w:after="200" w:line="360" w:lineRule="auto"/>
        <w:ind w:right="254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min.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3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pojazdami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przystosowanymi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odbierania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zmieszanych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komunalnych z pojemników o pojemnościach wynikających z Regulaminu utrzymania czystości i porządku na terenie Gminy Głogówek,</w:t>
      </w:r>
    </w:p>
    <w:p w14:paraId="5A5E5A7C" w14:textId="77777777" w:rsidR="00B72ADB" w:rsidRPr="00606D88" w:rsidRDefault="00B72ADB">
      <w:pPr>
        <w:widowControl/>
        <w:numPr>
          <w:ilvl w:val="1"/>
          <w:numId w:val="20"/>
        </w:numPr>
        <w:tabs>
          <w:tab w:val="left" w:pos="1184"/>
        </w:tabs>
        <w:autoSpaceDE/>
        <w:autoSpaceDN/>
        <w:adjustRightInd/>
        <w:spacing w:line="360" w:lineRule="auto"/>
        <w:ind w:right="253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min.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2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pojazdami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przystosowanym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odbierania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selektywnie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zebranych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 xml:space="preserve">odpadów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komunalnych,</w:t>
      </w:r>
    </w:p>
    <w:p w14:paraId="70C21A97" w14:textId="77777777" w:rsidR="00B72ADB" w:rsidRPr="00606D88" w:rsidRDefault="00B72ADB">
      <w:pPr>
        <w:widowControl/>
        <w:numPr>
          <w:ilvl w:val="1"/>
          <w:numId w:val="20"/>
        </w:numPr>
        <w:tabs>
          <w:tab w:val="left" w:pos="1184"/>
        </w:tabs>
        <w:autoSpaceDE/>
        <w:autoSpaceDN/>
        <w:adjustRightInd/>
        <w:spacing w:after="200" w:line="360" w:lineRule="auto"/>
        <w:ind w:right="256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min. 2 pojazdami ciężarowymi bez funkcji kompaktującej do odbioru selektywnie zebranych odpadów w workach (skrzyniowy lub wywrotka),</w:t>
      </w:r>
    </w:p>
    <w:p w14:paraId="61830100" w14:textId="77777777" w:rsidR="00B72ADB" w:rsidRPr="00606D88" w:rsidRDefault="00B72ADB">
      <w:pPr>
        <w:widowControl/>
        <w:numPr>
          <w:ilvl w:val="1"/>
          <w:numId w:val="20"/>
        </w:numPr>
        <w:tabs>
          <w:tab w:val="left" w:pos="1184"/>
        </w:tabs>
        <w:autoSpaceDE/>
        <w:autoSpaceDN/>
        <w:adjustRightInd/>
        <w:spacing w:after="200" w:line="360" w:lineRule="auto"/>
        <w:ind w:right="256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min.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1</w:t>
      </w:r>
      <w:r w:rsidRPr="00606D88">
        <w:rPr>
          <w:rFonts w:ascii="Times New Roman" w:eastAsia="Arial" w:hAnsi="Times New Roman" w:cs="Times New Roman"/>
          <w:spacing w:val="7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pojazdem</w:t>
      </w:r>
      <w:r w:rsidRPr="00606D88">
        <w:rPr>
          <w:rFonts w:ascii="Times New Roman" w:eastAsia="Arial" w:hAnsi="Times New Roman" w:cs="Times New Roman"/>
          <w:spacing w:val="7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7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dźwigiem</w:t>
      </w:r>
      <w:r w:rsidRPr="00606D88">
        <w:rPr>
          <w:rFonts w:ascii="Times New Roman" w:eastAsia="Arial" w:hAnsi="Times New Roman" w:cs="Times New Roman"/>
          <w:spacing w:val="7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hakowym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7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bramowym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7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odbioru</w:t>
      </w:r>
      <w:r w:rsidRPr="00606D88">
        <w:rPr>
          <w:rFonts w:ascii="Times New Roman" w:eastAsia="Arial" w:hAnsi="Times New Roman" w:cs="Times New Roman"/>
          <w:spacing w:val="7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kontenerów z odpadami komunalnymi.</w:t>
      </w:r>
    </w:p>
    <w:p w14:paraId="79CA376F" w14:textId="77777777" w:rsidR="00B72ADB" w:rsidRPr="00B66624" w:rsidRDefault="00B72ADB">
      <w:pPr>
        <w:widowControl/>
        <w:numPr>
          <w:ilvl w:val="1"/>
          <w:numId w:val="20"/>
        </w:numPr>
        <w:tabs>
          <w:tab w:val="left" w:pos="1184"/>
        </w:tabs>
        <w:autoSpaceDE/>
        <w:autoSpaceDN/>
        <w:adjustRightInd/>
        <w:spacing w:after="200" w:line="360" w:lineRule="auto"/>
        <w:ind w:right="256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 xml:space="preserve">bazą magazynowo - transportową spełniającą wymogi Rozporządzenia Ministra Środowiska z dnia 11 stycznia 2013 r. w sprawie szczegółowych wymagań w zakresie odbierania odpadów </w:t>
      </w:r>
      <w:r w:rsidRPr="00B66624">
        <w:rPr>
          <w:rFonts w:ascii="Times New Roman" w:eastAsia="Arial" w:hAnsi="Times New Roman" w:cs="Times New Roman"/>
          <w:lang w:eastAsia="en-US"/>
        </w:rPr>
        <w:t>komunalnych od właścicieli nieruchomości.</w:t>
      </w:r>
    </w:p>
    <w:p w14:paraId="5DBDA6BE" w14:textId="77777777" w:rsidR="00B72ADB" w:rsidRPr="00B66624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1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B66624">
        <w:rPr>
          <w:rFonts w:ascii="Times New Roman" w:eastAsia="Arial" w:hAnsi="Times New Roman" w:cs="Times New Roman"/>
          <w:lang w:eastAsia="en-US"/>
        </w:rPr>
        <w:t>Wszystkie pojazdy winny być wyposażone w system monitoringu na systemie pozycjonowania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 </w:t>
      </w:r>
      <w:r w:rsidRPr="00B66624">
        <w:rPr>
          <w:rFonts w:ascii="Times New Roman" w:eastAsia="Arial" w:hAnsi="Times New Roman" w:cs="Times New Roman"/>
          <w:lang w:eastAsia="en-US"/>
        </w:rPr>
        <w:t>satelitarnego,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 </w:t>
      </w:r>
      <w:r w:rsidRPr="00B66624">
        <w:rPr>
          <w:rFonts w:ascii="Times New Roman" w:eastAsia="Arial" w:hAnsi="Times New Roman" w:cs="Times New Roman"/>
          <w:lang w:eastAsia="en-US"/>
        </w:rPr>
        <w:t>umożliwiający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 </w:t>
      </w:r>
      <w:r w:rsidRPr="00B66624">
        <w:rPr>
          <w:rFonts w:ascii="Times New Roman" w:eastAsia="Arial" w:hAnsi="Times New Roman" w:cs="Times New Roman"/>
          <w:lang w:eastAsia="en-US"/>
        </w:rPr>
        <w:t>trwałe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 </w:t>
      </w:r>
      <w:r w:rsidRPr="00B66624">
        <w:rPr>
          <w:rFonts w:ascii="Times New Roman" w:eastAsia="Arial" w:hAnsi="Times New Roman" w:cs="Times New Roman"/>
          <w:lang w:eastAsia="en-US"/>
        </w:rPr>
        <w:t>zapisywanie,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 </w:t>
      </w:r>
      <w:r w:rsidRPr="00B66624">
        <w:rPr>
          <w:rFonts w:ascii="Times New Roman" w:eastAsia="Arial" w:hAnsi="Times New Roman" w:cs="Times New Roman"/>
          <w:lang w:eastAsia="en-US"/>
        </w:rPr>
        <w:t>przechowywanie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i</w:t>
      </w:r>
      <w:r w:rsidRPr="00B66624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odczytywanie</w:t>
      </w:r>
      <w:r w:rsidRPr="00B66624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danych</w:t>
      </w:r>
      <w:r w:rsidRPr="00B66624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o</w:t>
      </w:r>
      <w:r w:rsidRPr="00B66624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położeniu</w:t>
      </w:r>
      <w:r w:rsidRPr="00B66624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pojazdu</w:t>
      </w:r>
      <w:r w:rsidRPr="00B66624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i</w:t>
      </w:r>
      <w:r w:rsidRPr="00B66624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miejscach</w:t>
      </w:r>
      <w:r w:rsidRPr="00B66624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postojów</w:t>
      </w:r>
      <w:r w:rsidRPr="00B66624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oraz</w:t>
      </w:r>
      <w:r w:rsidRPr="00B66624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w</w:t>
      </w:r>
      <w:r w:rsidRPr="00B66624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czujniki</w:t>
      </w:r>
      <w:r w:rsidRPr="00B66624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 xml:space="preserve">zapisujące dane o miejscach wyładunku odpadów komunalnych, umożliwiający weryfikację tych </w:t>
      </w:r>
      <w:r w:rsidRPr="00B66624">
        <w:rPr>
          <w:rFonts w:ascii="Times New Roman" w:eastAsia="Arial" w:hAnsi="Times New Roman" w:cs="Times New Roman"/>
          <w:spacing w:val="-2"/>
          <w:lang w:eastAsia="en-US"/>
        </w:rPr>
        <w:t>danych.</w:t>
      </w:r>
    </w:p>
    <w:p w14:paraId="4FB2A5F5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5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 zobowiązany jest do świadczenia usługi pojazdami przeznaczonymi do transportu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odpadów,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zarejestrowanymi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dopuszczonymi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ruchu,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posiadającymi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aktualne ubezpieczenie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OC,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badania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techniczne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oraz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świadectwa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dopuszczenia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ruchu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zgodnie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 przepisami o ruchu drogowym. Wszystkie pojazdy powinny spełniać wymogi Rozporządzenia Ministra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Środowiska z dnia 11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stycznia 2013 r. w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sprawie szczegółowych wymagań w zakresie odbierania odpadów komunalnych od właścicieli nieruchomości (Dz. U. z 2013 r. poz.122).</w:t>
      </w:r>
    </w:p>
    <w:p w14:paraId="1395872A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0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wyposaży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wszystkie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pojazdy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przeznaczone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realizacji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przedmiotowej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usługi w urządzenia monitorujące GPS umożliwiające automatyczne zapisywanie w nieulotnej pamięci, na trwałych nośnikach danych informacji o czasie pracy pojazdu, aktualnej lokalizacji, i przebytej drodze pojazdów w czasie rzeczywistym, prędkości poruszania się pojazdów z jednoznacznie wykazanym wykonywaniem czynności (załadunek odpadów, wyładunek odpadów) po zaistnieniu określonego zdarzenia.</w:t>
      </w:r>
    </w:p>
    <w:p w14:paraId="6A6F23F5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6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Pamięć danych powinna być przechowywana na serwerze, w sposób umożliwiający jej odczytania przez cały okres trwania Umowy, przy czym odczytanie danych nie może powodować kasowania zawartości pamięci urządzenia monitorującego.</w:t>
      </w:r>
    </w:p>
    <w:p w14:paraId="44C355B4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before="1" w:line="360" w:lineRule="auto"/>
        <w:ind w:right="254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Zapewnienia Zamawiającemu dostępu online (za pomocą przeglądarki internetowej na podstawie loginu i hasła) do danych z systemu GPS samochodów odbierających odpady komunalne z terenu całej gminy w zakresie: tras przejazdów każdego z pojazdów, miejsc zatrzymania pojazdów, a także momentów odbioru odpadów z posesji i wyładunku odpadów.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Dane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muszą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być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dostępne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dla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Zamawiającego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przez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cały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okres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obowiązywania umowy i rok po jej zakończeniu.</w:t>
      </w:r>
    </w:p>
    <w:p w14:paraId="14BBC338" w14:textId="531159FA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4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obowiązany</w:t>
      </w:r>
      <w:r w:rsidRPr="00606D88">
        <w:rPr>
          <w:rFonts w:ascii="Times New Roman" w:eastAsia="Arial" w:hAnsi="Times New Roman" w:cs="Times New Roman"/>
          <w:spacing w:val="3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jest</w:t>
      </w:r>
      <w:r w:rsidRPr="00606D88">
        <w:rPr>
          <w:rFonts w:ascii="Times New Roman" w:eastAsia="Arial" w:hAnsi="Times New Roman" w:cs="Times New Roman"/>
          <w:spacing w:val="3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przeprowadzenia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szkolenia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siedzibie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Urzędu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="00B66624">
        <w:rPr>
          <w:rFonts w:ascii="Times New Roman" w:eastAsia="Arial" w:hAnsi="Times New Roman" w:cs="Times New Roman"/>
          <w:lang w:eastAsia="en-US"/>
        </w:rPr>
        <w:t>Miejskiego</w:t>
      </w:r>
      <w:r w:rsidRPr="00606D88">
        <w:rPr>
          <w:rFonts w:ascii="Times New Roman" w:eastAsia="Arial" w:hAnsi="Times New Roman" w:cs="Times New Roman"/>
          <w:lang w:eastAsia="en-US"/>
        </w:rPr>
        <w:t xml:space="preserve"> w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Głogówku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zakresie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obsługi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systemu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GPS,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sprawdzania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tras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przejazdu,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pobierania danych oraz innych funkcji niezbędnych do prowadzenia kontroli przez Zamawiającego.</w:t>
      </w:r>
    </w:p>
    <w:p w14:paraId="023CF33F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5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 xml:space="preserve">Udostępnienie Zamawiającemu w terminie do 14 dni od dnia zawarcia umowy systemu monitorowania pojazdów wraz z przeszkoleniem personelu Zamawiającego w obsłudze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oprogramowania..</w:t>
      </w:r>
    </w:p>
    <w:p w14:paraId="774C5854" w14:textId="77777777" w:rsidR="00B72ADB" w:rsidRPr="00606D88" w:rsidRDefault="00B72ADB" w:rsidP="00B72ADB">
      <w:pPr>
        <w:adjustRightInd/>
        <w:spacing w:before="240" w:line="360" w:lineRule="auto"/>
        <w:rPr>
          <w:rFonts w:ascii="Times New Roman" w:eastAsia="Arial" w:hAnsi="Times New Roman" w:cs="Times New Roman"/>
          <w:lang w:eastAsia="en-US"/>
        </w:rPr>
      </w:pPr>
    </w:p>
    <w:p w14:paraId="46E5814F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6"/>
        <w:jc w:val="both"/>
        <w:outlineLvl w:val="2"/>
        <w:rPr>
          <w:rFonts w:ascii="Times New Roman" w:eastAsia="Arial" w:hAnsi="Times New Roman" w:cs="Times New Roman"/>
          <w:b/>
          <w:bCs/>
          <w:lang w:eastAsia="en-US"/>
        </w:rPr>
      </w:pPr>
      <w:r w:rsidRPr="00606D88">
        <w:rPr>
          <w:rFonts w:ascii="Times New Roman" w:eastAsia="Arial" w:hAnsi="Times New Roman" w:cs="Times New Roman"/>
          <w:b/>
          <w:bCs/>
          <w:lang w:eastAsia="en-US"/>
        </w:rPr>
        <w:t>7.Obowiązek zagospodarowania odpadów komunalnych zgodnie z hierarchią sposobów postępowania z odpadami:</w:t>
      </w:r>
    </w:p>
    <w:p w14:paraId="6D9E88BE" w14:textId="77777777" w:rsidR="00B72ADB" w:rsidRPr="00606D88" w:rsidRDefault="00B72ADB" w:rsidP="00B72ADB">
      <w:pPr>
        <w:adjustRightInd/>
        <w:spacing w:before="120" w:line="360" w:lineRule="auto"/>
        <w:ind w:right="257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 zobowiązany jest do zagospodarowania odebranych od właścicieli nieruchomości odpadów komunalnych zebranych w sposób selektywny w instalacji odzysku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unieszkodliwiania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zgodnie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hierarchią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postępowania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odpadami, o której mowa w art. 17 ustawy o odpadach. Wykonawca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powinien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pierwszej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kolejności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poddać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odzyskowi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poprzez:</w:t>
      </w:r>
    </w:p>
    <w:p w14:paraId="75F0C114" w14:textId="77777777" w:rsidR="00B72ADB" w:rsidRPr="00606D88" w:rsidRDefault="00B72ADB" w:rsidP="00B72ADB">
      <w:pPr>
        <w:adjustRightInd/>
        <w:spacing w:before="25" w:line="360" w:lineRule="auto"/>
        <w:rPr>
          <w:rFonts w:ascii="Times New Roman" w:eastAsia="Arial" w:hAnsi="Times New Roman" w:cs="Times New Roman"/>
          <w:lang w:eastAsia="en-US"/>
        </w:rPr>
      </w:pPr>
    </w:p>
    <w:p w14:paraId="302C1760" w14:textId="77777777" w:rsidR="00B72ADB" w:rsidRPr="00606D88" w:rsidRDefault="00B72ADB">
      <w:pPr>
        <w:widowControl/>
        <w:numPr>
          <w:ilvl w:val="0"/>
          <w:numId w:val="4"/>
        </w:numPr>
        <w:tabs>
          <w:tab w:val="left" w:pos="1194"/>
          <w:tab w:val="left" w:pos="1196"/>
        </w:tabs>
        <w:autoSpaceDE/>
        <w:autoSpaceDN/>
        <w:adjustRightInd/>
        <w:spacing w:after="200" w:line="360" w:lineRule="auto"/>
        <w:ind w:right="254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Przygotowanie do ponownego użycia, czyli sprawdzenie, czyszczenie lub naprawę odpadów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ramach,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których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będą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mogły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być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ponownie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wykorzystane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bez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jakichkolwiek innych czynności przetwarzania. Przygotowaniem do ponownego wykorzystania winien być w szczególności sprzęt elektroniczny, meble, ubrania.</w:t>
      </w:r>
    </w:p>
    <w:p w14:paraId="26898223" w14:textId="77777777" w:rsidR="00B72ADB" w:rsidRPr="00606D88" w:rsidRDefault="00B72ADB">
      <w:pPr>
        <w:widowControl/>
        <w:numPr>
          <w:ilvl w:val="0"/>
          <w:numId w:val="4"/>
        </w:numPr>
        <w:tabs>
          <w:tab w:val="left" w:pos="1194"/>
          <w:tab w:val="left" w:pos="1196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Recykling, czyli odzysk, w ramach którego odpady są ponownie przetwarzane na produkty,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materiały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substancje,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które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mogą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być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ponownie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wykorzystane.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szczególności recyklingowi winny być poddane takie odpady jak: plastik, papier, szkło, metale, bioodpady.</w:t>
      </w:r>
    </w:p>
    <w:p w14:paraId="04523E67" w14:textId="77777777" w:rsidR="00B72ADB" w:rsidRPr="00606D88" w:rsidRDefault="00B72ADB">
      <w:pPr>
        <w:widowControl/>
        <w:numPr>
          <w:ilvl w:val="0"/>
          <w:numId w:val="4"/>
        </w:numPr>
        <w:tabs>
          <w:tab w:val="left" w:pos="1194"/>
          <w:tab w:val="left" w:pos="1196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Inne procesy odzysku poprzez działania polegające na odzyskaniu z odpadów poszczególnych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substancji,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materiałów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energii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powtórnym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ich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wykorzystaniu w procesie produkcji.</w:t>
      </w:r>
    </w:p>
    <w:p w14:paraId="6230A60B" w14:textId="77777777" w:rsidR="00B72ADB" w:rsidRPr="00606D88" w:rsidRDefault="00B72ADB">
      <w:pPr>
        <w:widowControl/>
        <w:numPr>
          <w:ilvl w:val="0"/>
          <w:numId w:val="4"/>
        </w:numPr>
        <w:tabs>
          <w:tab w:val="left" w:pos="1194"/>
          <w:tab w:val="left" w:pos="1196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Unieszkodliwianie czyli poddawanie odpadów procesom przekształcania biologicznego,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fizycznego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bądź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chemicznego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celu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doprowadzenia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tych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 stanu nie stwarzającego zagrożenia dla życia lub zdrowia ludzi i środowiska naturalnego, w szczególności poprzez metody biologiczne jak kompostowanie, fermentację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metanową;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metody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termiczne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jak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spalanie,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piroliza;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metody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chemiczne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jak neutralizacja, utlenianie; metody uzupełniające – składowanie odpadów.</w:t>
      </w:r>
    </w:p>
    <w:p w14:paraId="7F5EEFC6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</w:p>
    <w:p w14:paraId="782181D4" w14:textId="77777777" w:rsidR="00B72ADB" w:rsidRPr="00606D88" w:rsidRDefault="00B72ADB" w:rsidP="00B72ADB">
      <w:pPr>
        <w:adjustRightInd/>
        <w:spacing w:line="360" w:lineRule="auto"/>
        <w:rPr>
          <w:rFonts w:ascii="Times New Roman" w:eastAsia="Arial" w:hAnsi="Times New Roman" w:cs="Times New Roman"/>
          <w:lang w:eastAsia="en-US"/>
        </w:rPr>
      </w:pPr>
    </w:p>
    <w:p w14:paraId="387E8872" w14:textId="77777777" w:rsidR="00B72ADB" w:rsidRPr="00606D88" w:rsidRDefault="00B72ADB" w:rsidP="00B72ADB">
      <w:pPr>
        <w:tabs>
          <w:tab w:val="left" w:pos="1256"/>
        </w:tabs>
        <w:adjustRightInd/>
        <w:spacing w:line="360" w:lineRule="auto"/>
        <w:outlineLvl w:val="2"/>
        <w:rPr>
          <w:rFonts w:ascii="Times New Roman" w:eastAsia="Arial" w:hAnsi="Times New Roman" w:cs="Times New Roman"/>
          <w:b/>
          <w:bCs/>
        </w:rPr>
      </w:pPr>
      <w:r w:rsidRPr="00606D88">
        <w:rPr>
          <w:rFonts w:ascii="Times New Roman" w:eastAsia="Arial" w:hAnsi="Times New Roman" w:cs="Times New Roman"/>
          <w:b/>
          <w:bCs/>
        </w:rPr>
        <w:t>8.Pozostałe</w:t>
      </w:r>
      <w:r w:rsidRPr="00606D88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obowiązki</w:t>
      </w:r>
      <w:r w:rsidRPr="00606D88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Wykonawcy</w:t>
      </w:r>
      <w:r w:rsidRPr="00606D88">
        <w:rPr>
          <w:rFonts w:ascii="Times New Roman" w:eastAsia="Arial" w:hAnsi="Times New Roman" w:cs="Times New Roman"/>
          <w:b/>
          <w:bCs/>
          <w:spacing w:val="-7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w</w:t>
      </w:r>
      <w:r w:rsidRPr="00606D88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ramach</w:t>
      </w:r>
      <w:r w:rsidRPr="00606D88">
        <w:rPr>
          <w:rFonts w:ascii="Times New Roman" w:eastAsia="Arial" w:hAnsi="Times New Roman" w:cs="Times New Roman"/>
          <w:b/>
          <w:bCs/>
          <w:spacing w:val="-7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realizowanego</w:t>
      </w:r>
      <w:r w:rsidRPr="00606D88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  <w:spacing w:val="-2"/>
        </w:rPr>
        <w:t>zamówienia:</w:t>
      </w:r>
    </w:p>
    <w:p w14:paraId="69453C94" w14:textId="77777777" w:rsidR="00B72ADB" w:rsidRPr="00606D88" w:rsidRDefault="00B72ADB" w:rsidP="00B72ADB">
      <w:pPr>
        <w:adjustRightInd/>
        <w:spacing w:before="119" w:line="360" w:lineRule="auto"/>
        <w:ind w:left="476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1) Wykonawca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zobowiązuje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się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>do:</w:t>
      </w:r>
    </w:p>
    <w:p w14:paraId="2031D854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7"/>
          <w:tab w:val="left" w:pos="759"/>
        </w:tabs>
        <w:autoSpaceDE/>
        <w:autoSpaceDN/>
        <w:adjustRightInd/>
        <w:spacing w:before="241"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Zapewnienia na swój koszt wszystkich materiałów, pojemników i worków do zbierania, urządzeń, osprzętu niezbędnego do wykonania przedmiotu umowy, a także innych urządzeń niezbędnych do usunięcia wad. Wykonawca ponosi całkowite koszty związane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odbiorem i zagospodarowaniem odpadów komunalnych, wyposażeniem właścicieli nieruchomości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zamieszkałych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niezamieszkałych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pojemniki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worki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odpady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komunalne oraz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utrzymywaniem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pojemników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odpowiednim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stanie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technicznym,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wszystkie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pozostałe koszty zamówienia, w tym koszty wydruków harmonogramów odbioru odpadów komunalnych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oraz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ewentualne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ich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zmiany,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jak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również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koszty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ich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dostarczenia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właścicielom nieruchomości. Ponadto w kosztach uwzględnia się inne koszty nieujęte w dokumentacji przetargowej,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bez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których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jest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możliwe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wykonanie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zamówienia,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tym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szczególności:</w:t>
      </w:r>
    </w:p>
    <w:p w14:paraId="3344CAD6" w14:textId="77777777" w:rsidR="00B72ADB" w:rsidRPr="00606D88" w:rsidRDefault="00B72ADB">
      <w:pPr>
        <w:widowControl/>
        <w:numPr>
          <w:ilvl w:val="0"/>
          <w:numId w:val="21"/>
        </w:numPr>
        <w:tabs>
          <w:tab w:val="left" w:pos="1183"/>
        </w:tabs>
        <w:autoSpaceDE/>
        <w:autoSpaceDN/>
        <w:adjustRightInd/>
        <w:spacing w:before="1" w:after="200" w:line="360" w:lineRule="auto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opłata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korzystanie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ze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środowiska,</w:t>
      </w:r>
    </w:p>
    <w:p w14:paraId="71262FAF" w14:textId="77777777" w:rsidR="00B72ADB" w:rsidRPr="00606D88" w:rsidRDefault="00B72ADB">
      <w:pPr>
        <w:widowControl/>
        <w:numPr>
          <w:ilvl w:val="0"/>
          <w:numId w:val="21"/>
        </w:numPr>
        <w:tabs>
          <w:tab w:val="left" w:pos="1183"/>
        </w:tabs>
        <w:autoSpaceDE/>
        <w:autoSpaceDN/>
        <w:adjustRightInd/>
        <w:spacing w:after="200" w:line="360" w:lineRule="auto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zachowanie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właściwego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stanu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sanitarnego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użytkowanych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pojazdów,</w:t>
      </w:r>
    </w:p>
    <w:p w14:paraId="61003266" w14:textId="77777777" w:rsidR="00B72ADB" w:rsidRPr="00606D88" w:rsidRDefault="00B72ADB">
      <w:pPr>
        <w:widowControl/>
        <w:numPr>
          <w:ilvl w:val="0"/>
          <w:numId w:val="21"/>
        </w:numPr>
        <w:tabs>
          <w:tab w:val="left" w:pos="1183"/>
        </w:tabs>
        <w:autoSpaceDE/>
        <w:autoSpaceDN/>
        <w:adjustRightInd/>
        <w:spacing w:after="200" w:line="360" w:lineRule="auto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porządkowanie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terenu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zanieczyszczonego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odpadami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skutek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działań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Wykonawcy,</w:t>
      </w:r>
    </w:p>
    <w:p w14:paraId="5F9A6D90" w14:textId="77777777" w:rsidR="00B72ADB" w:rsidRPr="00606D88" w:rsidRDefault="00B72ADB">
      <w:pPr>
        <w:widowControl/>
        <w:numPr>
          <w:ilvl w:val="0"/>
          <w:numId w:val="21"/>
        </w:numPr>
        <w:tabs>
          <w:tab w:val="left" w:pos="1184"/>
        </w:tabs>
        <w:autoSpaceDE/>
        <w:autoSpaceDN/>
        <w:adjustRightInd/>
        <w:spacing w:before="2" w:after="200" w:line="360" w:lineRule="auto"/>
        <w:ind w:right="255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naprawianie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ponoszenie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kosztów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naprawy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szkód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wyrządzonych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podczas wykonywania usługi.</w:t>
      </w:r>
    </w:p>
    <w:p w14:paraId="426A067A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8"/>
        </w:tabs>
        <w:autoSpaceDE/>
        <w:autoSpaceDN/>
        <w:adjustRightInd/>
        <w:spacing w:before="4" w:line="360" w:lineRule="auto"/>
        <w:ind w:left="758" w:hanging="282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Użycia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wyłącznie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materiałów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dopuszczonych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obrotu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powszechnego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stosowania.</w:t>
      </w:r>
    </w:p>
    <w:p w14:paraId="78875600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8"/>
        </w:tabs>
        <w:autoSpaceDE/>
        <w:autoSpaceDN/>
        <w:adjustRightInd/>
        <w:spacing w:line="360" w:lineRule="auto"/>
        <w:ind w:left="758" w:hanging="282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Pełnienia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funkcji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koordynatora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stosunku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usług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realizowanych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przez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podwykonawców.</w:t>
      </w:r>
    </w:p>
    <w:p w14:paraId="7AFB3C7A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8"/>
        </w:tabs>
        <w:autoSpaceDE/>
        <w:autoSpaceDN/>
        <w:adjustRightInd/>
        <w:spacing w:before="1" w:line="360" w:lineRule="auto"/>
        <w:ind w:left="758" w:hanging="282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Zapewnienia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ciągłego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nadzoru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nad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pracownikami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wykonującymi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usługę.</w:t>
      </w:r>
    </w:p>
    <w:p w14:paraId="134C058A" w14:textId="43F9DB84" w:rsidR="00B72ADB" w:rsidRPr="00DC4A33" w:rsidRDefault="00B72ADB" w:rsidP="00DC4A33">
      <w:pPr>
        <w:pStyle w:val="Akapitzlist"/>
        <w:numPr>
          <w:ilvl w:val="0"/>
          <w:numId w:val="3"/>
        </w:numPr>
        <w:tabs>
          <w:tab w:val="left" w:pos="757"/>
          <w:tab w:val="left" w:pos="759"/>
        </w:tabs>
        <w:spacing w:line="360" w:lineRule="auto"/>
        <w:ind w:right="254"/>
        <w:jc w:val="both"/>
        <w:rPr>
          <w:rFonts w:ascii="Times New Roman" w:eastAsia="Arial" w:hAnsi="Times New Roman"/>
        </w:rPr>
      </w:pPr>
      <w:r w:rsidRPr="00DC4A33">
        <w:rPr>
          <w:rFonts w:ascii="Times New Roman" w:eastAsia="Arial" w:hAnsi="Times New Roman"/>
        </w:rPr>
        <w:t>Zapewnienia właściwych warunków BHP i p.poż. oraz ochrony zdrowia podczas wykonywania prac, zgodnie z obowiązującymi przepisami w tym zakresie. W trakcie realizacji</w:t>
      </w:r>
      <w:r w:rsidRPr="00DC4A33">
        <w:rPr>
          <w:rFonts w:ascii="Times New Roman" w:eastAsia="Arial" w:hAnsi="Times New Roman"/>
          <w:spacing w:val="-3"/>
        </w:rPr>
        <w:t xml:space="preserve"> </w:t>
      </w:r>
      <w:r w:rsidRPr="00DC4A33">
        <w:rPr>
          <w:rFonts w:ascii="Times New Roman" w:eastAsia="Arial" w:hAnsi="Times New Roman"/>
        </w:rPr>
        <w:t>przedmiotu</w:t>
      </w:r>
      <w:r w:rsidRPr="00DC4A33">
        <w:rPr>
          <w:rFonts w:ascii="Times New Roman" w:eastAsia="Arial" w:hAnsi="Times New Roman"/>
          <w:spacing w:val="-2"/>
        </w:rPr>
        <w:t xml:space="preserve"> </w:t>
      </w:r>
      <w:r w:rsidRPr="00DC4A33">
        <w:rPr>
          <w:rFonts w:ascii="Times New Roman" w:eastAsia="Arial" w:hAnsi="Times New Roman"/>
        </w:rPr>
        <w:t>umowy</w:t>
      </w:r>
      <w:r w:rsidRPr="00DC4A33">
        <w:rPr>
          <w:rFonts w:ascii="Times New Roman" w:eastAsia="Arial" w:hAnsi="Times New Roman"/>
          <w:spacing w:val="-2"/>
        </w:rPr>
        <w:t xml:space="preserve"> </w:t>
      </w:r>
      <w:r w:rsidRPr="00DC4A33">
        <w:rPr>
          <w:rFonts w:ascii="Times New Roman" w:eastAsia="Arial" w:hAnsi="Times New Roman"/>
        </w:rPr>
        <w:t>Wykonawca</w:t>
      </w:r>
      <w:r w:rsidRPr="00DC4A33">
        <w:rPr>
          <w:rFonts w:ascii="Times New Roman" w:eastAsia="Arial" w:hAnsi="Times New Roman"/>
          <w:spacing w:val="-5"/>
        </w:rPr>
        <w:t xml:space="preserve"> </w:t>
      </w:r>
      <w:r w:rsidRPr="00DC4A33">
        <w:rPr>
          <w:rFonts w:ascii="Times New Roman" w:eastAsia="Arial" w:hAnsi="Times New Roman"/>
        </w:rPr>
        <w:t>jest</w:t>
      </w:r>
      <w:r w:rsidRPr="00DC4A33">
        <w:rPr>
          <w:rFonts w:ascii="Times New Roman" w:eastAsia="Arial" w:hAnsi="Times New Roman"/>
          <w:spacing w:val="-4"/>
        </w:rPr>
        <w:t xml:space="preserve"> </w:t>
      </w:r>
      <w:r w:rsidRPr="00DC4A33">
        <w:rPr>
          <w:rFonts w:ascii="Times New Roman" w:eastAsia="Arial" w:hAnsi="Times New Roman"/>
        </w:rPr>
        <w:t>odpowiedzialny</w:t>
      </w:r>
      <w:r w:rsidRPr="00DC4A33">
        <w:rPr>
          <w:rFonts w:ascii="Times New Roman" w:eastAsia="Arial" w:hAnsi="Times New Roman"/>
          <w:spacing w:val="-3"/>
        </w:rPr>
        <w:t xml:space="preserve"> </w:t>
      </w:r>
      <w:r w:rsidRPr="00DC4A33">
        <w:rPr>
          <w:rFonts w:ascii="Times New Roman" w:eastAsia="Arial" w:hAnsi="Times New Roman"/>
        </w:rPr>
        <w:t>za</w:t>
      </w:r>
      <w:r w:rsidRPr="00DC4A33">
        <w:rPr>
          <w:rFonts w:ascii="Times New Roman" w:eastAsia="Arial" w:hAnsi="Times New Roman"/>
          <w:spacing w:val="-2"/>
        </w:rPr>
        <w:t xml:space="preserve"> </w:t>
      </w:r>
      <w:r w:rsidRPr="00DC4A33">
        <w:rPr>
          <w:rFonts w:ascii="Times New Roman" w:eastAsia="Arial" w:hAnsi="Times New Roman"/>
        </w:rPr>
        <w:t>bezpieczeństwo</w:t>
      </w:r>
      <w:r w:rsidRPr="00DC4A33">
        <w:rPr>
          <w:rFonts w:ascii="Times New Roman" w:eastAsia="Arial" w:hAnsi="Times New Roman"/>
          <w:spacing w:val="-3"/>
        </w:rPr>
        <w:t xml:space="preserve"> </w:t>
      </w:r>
      <w:r w:rsidRPr="00DC4A33">
        <w:rPr>
          <w:rFonts w:ascii="Times New Roman" w:eastAsia="Arial" w:hAnsi="Times New Roman"/>
        </w:rPr>
        <w:t>i</w:t>
      </w:r>
      <w:r w:rsidRPr="00DC4A33">
        <w:rPr>
          <w:rFonts w:ascii="Times New Roman" w:eastAsia="Arial" w:hAnsi="Times New Roman"/>
          <w:spacing w:val="-3"/>
        </w:rPr>
        <w:t xml:space="preserve"> </w:t>
      </w:r>
      <w:r w:rsidRPr="00DC4A33">
        <w:rPr>
          <w:rFonts w:ascii="Times New Roman" w:eastAsia="Arial" w:hAnsi="Times New Roman"/>
        </w:rPr>
        <w:t>higienę pracy</w:t>
      </w:r>
      <w:r w:rsidRPr="00DC4A33">
        <w:rPr>
          <w:rFonts w:ascii="Times New Roman" w:eastAsia="Arial" w:hAnsi="Times New Roman"/>
          <w:spacing w:val="76"/>
        </w:rPr>
        <w:t xml:space="preserve"> </w:t>
      </w:r>
      <w:r w:rsidRPr="00DC4A33">
        <w:rPr>
          <w:rFonts w:ascii="Times New Roman" w:eastAsia="Arial" w:hAnsi="Times New Roman"/>
        </w:rPr>
        <w:t>wszystkich</w:t>
      </w:r>
      <w:r w:rsidRPr="00DC4A33">
        <w:rPr>
          <w:rFonts w:ascii="Times New Roman" w:eastAsia="Arial" w:hAnsi="Times New Roman"/>
          <w:spacing w:val="76"/>
        </w:rPr>
        <w:t xml:space="preserve"> </w:t>
      </w:r>
      <w:r w:rsidRPr="00DC4A33">
        <w:rPr>
          <w:rFonts w:ascii="Times New Roman" w:eastAsia="Arial" w:hAnsi="Times New Roman"/>
        </w:rPr>
        <w:t>swoich</w:t>
      </w:r>
      <w:r w:rsidRPr="00DC4A33">
        <w:rPr>
          <w:rFonts w:ascii="Times New Roman" w:eastAsia="Arial" w:hAnsi="Times New Roman"/>
          <w:spacing w:val="75"/>
        </w:rPr>
        <w:t xml:space="preserve"> </w:t>
      </w:r>
      <w:r w:rsidRPr="00DC4A33">
        <w:rPr>
          <w:rFonts w:ascii="Times New Roman" w:eastAsia="Arial" w:hAnsi="Times New Roman"/>
        </w:rPr>
        <w:t>pracowników,</w:t>
      </w:r>
      <w:r w:rsidRPr="00DC4A33">
        <w:rPr>
          <w:rFonts w:ascii="Times New Roman" w:eastAsia="Arial" w:hAnsi="Times New Roman"/>
          <w:spacing w:val="74"/>
        </w:rPr>
        <w:t xml:space="preserve"> </w:t>
      </w:r>
      <w:r w:rsidRPr="00DC4A33">
        <w:rPr>
          <w:rFonts w:ascii="Times New Roman" w:eastAsia="Arial" w:hAnsi="Times New Roman"/>
        </w:rPr>
        <w:t>zatrudnionych</w:t>
      </w:r>
      <w:r w:rsidRPr="00DC4A33">
        <w:rPr>
          <w:rFonts w:ascii="Times New Roman" w:eastAsia="Arial" w:hAnsi="Times New Roman"/>
          <w:spacing w:val="75"/>
        </w:rPr>
        <w:t xml:space="preserve"> </w:t>
      </w:r>
      <w:r w:rsidRPr="00DC4A33">
        <w:rPr>
          <w:rFonts w:ascii="Times New Roman" w:eastAsia="Arial" w:hAnsi="Times New Roman"/>
        </w:rPr>
        <w:t>w</w:t>
      </w:r>
      <w:r w:rsidRPr="00DC4A33">
        <w:rPr>
          <w:rFonts w:ascii="Times New Roman" w:eastAsia="Arial" w:hAnsi="Times New Roman"/>
          <w:spacing w:val="72"/>
        </w:rPr>
        <w:t xml:space="preserve"> </w:t>
      </w:r>
      <w:r w:rsidRPr="00DC4A33">
        <w:rPr>
          <w:rFonts w:ascii="Times New Roman" w:eastAsia="Arial" w:hAnsi="Times New Roman"/>
        </w:rPr>
        <w:t>miejscu</w:t>
      </w:r>
      <w:r w:rsidRPr="00DC4A33">
        <w:rPr>
          <w:rFonts w:ascii="Times New Roman" w:eastAsia="Arial" w:hAnsi="Times New Roman"/>
          <w:spacing w:val="73"/>
        </w:rPr>
        <w:t xml:space="preserve"> </w:t>
      </w:r>
      <w:r w:rsidRPr="00DC4A33">
        <w:rPr>
          <w:rFonts w:ascii="Times New Roman" w:eastAsia="Arial" w:hAnsi="Times New Roman"/>
        </w:rPr>
        <w:t>wykonywania</w:t>
      </w:r>
      <w:r w:rsidRPr="00DC4A33">
        <w:rPr>
          <w:rFonts w:ascii="Times New Roman" w:eastAsia="Arial" w:hAnsi="Times New Roman"/>
          <w:spacing w:val="75"/>
        </w:rPr>
        <w:t xml:space="preserve"> </w:t>
      </w:r>
      <w:r w:rsidRPr="00DC4A33">
        <w:rPr>
          <w:rFonts w:ascii="Times New Roman" w:eastAsia="Arial" w:hAnsi="Times New Roman"/>
        </w:rPr>
        <w:t xml:space="preserve">prac, w rozumieniu przepisów art. 208 Kodeksu Pracy (Dz. U. z 2023 r, poz.1465 z </w:t>
      </w:r>
      <w:proofErr w:type="spellStart"/>
      <w:r w:rsidRPr="00DC4A33">
        <w:rPr>
          <w:rFonts w:ascii="Times New Roman" w:eastAsia="Arial" w:hAnsi="Times New Roman"/>
        </w:rPr>
        <w:t>późn</w:t>
      </w:r>
      <w:proofErr w:type="spellEnd"/>
      <w:r w:rsidRPr="00DC4A33">
        <w:rPr>
          <w:rFonts w:ascii="Times New Roman" w:eastAsia="Arial" w:hAnsi="Times New Roman"/>
        </w:rPr>
        <w:t>. zm.).</w:t>
      </w:r>
    </w:p>
    <w:p w14:paraId="667D444A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Przekazywania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Zamawiającemu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informacji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dotyczących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realizacji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przedmiotu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umowy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 xml:space="preserve">każde jego żądanie, jednak nie później niż w terminie 3 dni od dnia otrzymania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zapytania.</w:t>
      </w:r>
    </w:p>
    <w:p w14:paraId="6EB1BDD2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Wyznaczenia Koordynatora realizacji umowy, z którym Zamawiający będzie mógł się skontaktować bezpośrednio od poniedziałku do soboty w godzinach od 6:00 do 21:00. Koordynator będzie odpowiadał za realizację przedmiotu umowy ze strony Wykonawcy.</w:t>
      </w:r>
    </w:p>
    <w:p w14:paraId="33CC138E" w14:textId="77777777" w:rsidR="00B72ADB" w:rsidRPr="00606D88" w:rsidRDefault="00B72ADB" w:rsidP="00B72ADB">
      <w:pPr>
        <w:adjustRightInd/>
        <w:spacing w:before="25" w:line="360" w:lineRule="auto"/>
        <w:rPr>
          <w:rFonts w:ascii="Times New Roman" w:eastAsia="Arial" w:hAnsi="Times New Roman" w:cs="Times New Roman"/>
          <w:lang w:eastAsia="en-US"/>
        </w:rPr>
      </w:pPr>
    </w:p>
    <w:p w14:paraId="37170893" w14:textId="77777777" w:rsidR="00B72ADB" w:rsidRPr="00606D88" w:rsidRDefault="00B72ADB">
      <w:pPr>
        <w:widowControl/>
        <w:numPr>
          <w:ilvl w:val="0"/>
          <w:numId w:val="30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1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jest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całości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odpowiedzialny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ponosi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wszelkie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wydatki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koszty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tytułu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szkód materialnych i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osobowych oraz ich następstw powstałych w związku z wykonywaniem niniejszej umowy. W szczególności dotyczy to odpowiedzialności cywilnej Wykonawcy za nienależyte wykonanie umowy oraz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 szkody i następstwa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nieszczęśliwych wypadków, a także zdarzeń losowych dotyczących zarówno pracowników Wykonawcy, Zamawiającego i jego pracowników jak i osób trzecich - powstałych w związku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 realizacją przez Wykonawcę i jego personel czynności objętych niniejszą umową.</w:t>
      </w:r>
    </w:p>
    <w:p w14:paraId="09B0CF04" w14:textId="77777777" w:rsidR="00B72ADB" w:rsidRPr="00606D88" w:rsidRDefault="00B72ADB">
      <w:pPr>
        <w:widowControl/>
        <w:numPr>
          <w:ilvl w:val="0"/>
          <w:numId w:val="30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5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będzie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zobowiązany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życzenie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Zamawiającego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udokumentowania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 xml:space="preserve">masy zebranych odpadów. W tym celu Zamawiający udostępni wagę zainstalowaną na terenie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PSZOK.</w:t>
      </w:r>
    </w:p>
    <w:p w14:paraId="1B219E2F" w14:textId="77777777" w:rsidR="001750F0" w:rsidRPr="00606D88" w:rsidRDefault="001750F0" w:rsidP="00B72ADB">
      <w:pPr>
        <w:pStyle w:val="Style3"/>
        <w:widowControl/>
        <w:spacing w:before="29" w:line="360" w:lineRule="auto"/>
        <w:ind w:right="19"/>
        <w:rPr>
          <w:rFonts w:ascii="Times New Roman" w:hAnsi="Times New Roman" w:cs="Times New Roman"/>
          <w:i/>
          <w:iCs/>
        </w:rPr>
      </w:pPr>
    </w:p>
    <w:sectPr w:rsidR="001750F0" w:rsidRPr="00606D88">
      <w:headerReference w:type="default" r:id="rId7"/>
      <w:footerReference w:type="default" r:id="rId8"/>
      <w:pgSz w:w="11905" w:h="16837"/>
      <w:pgMar w:top="1262" w:right="1409" w:bottom="1411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904D" w14:textId="77777777" w:rsidR="00733FC2" w:rsidRDefault="00733FC2">
      <w:r>
        <w:separator/>
      </w:r>
    </w:p>
  </w:endnote>
  <w:endnote w:type="continuationSeparator" w:id="0">
    <w:p w14:paraId="1293BA9C" w14:textId="77777777" w:rsidR="00733FC2" w:rsidRDefault="0073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CB99" w14:textId="77777777" w:rsidR="00395BC6" w:rsidRPr="00DF5011" w:rsidRDefault="00395BC6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DF5011">
      <w:rPr>
        <w:rFonts w:ascii="Times New Roman" w:hAnsi="Times New Roman" w:cs="Times New Roman"/>
        <w:sz w:val="20"/>
        <w:szCs w:val="20"/>
      </w:rPr>
      <w:fldChar w:fldCharType="begin"/>
    </w:r>
    <w:r w:rsidRPr="00DF5011">
      <w:rPr>
        <w:rFonts w:ascii="Times New Roman" w:hAnsi="Times New Roman" w:cs="Times New Roman"/>
        <w:sz w:val="20"/>
        <w:szCs w:val="20"/>
      </w:rPr>
      <w:instrText>PAGE   \* MERGEFORMAT</w:instrText>
    </w:r>
    <w:r w:rsidRPr="00DF5011">
      <w:rPr>
        <w:rFonts w:ascii="Times New Roman" w:hAnsi="Times New Roman" w:cs="Times New Roman"/>
        <w:sz w:val="20"/>
        <w:szCs w:val="20"/>
      </w:rPr>
      <w:fldChar w:fldCharType="separate"/>
    </w:r>
    <w:r w:rsidRPr="00DF5011">
      <w:rPr>
        <w:rFonts w:ascii="Times New Roman" w:hAnsi="Times New Roman" w:cs="Times New Roman"/>
        <w:sz w:val="20"/>
        <w:szCs w:val="20"/>
      </w:rPr>
      <w:t>2</w:t>
    </w:r>
    <w:r w:rsidRPr="00DF5011">
      <w:rPr>
        <w:rFonts w:ascii="Times New Roman" w:hAnsi="Times New Roman" w:cs="Times New Roman"/>
        <w:sz w:val="20"/>
        <w:szCs w:val="20"/>
      </w:rPr>
      <w:fldChar w:fldCharType="end"/>
    </w:r>
  </w:p>
  <w:p w14:paraId="39498E4A" w14:textId="77777777" w:rsidR="00395BC6" w:rsidRDefault="00395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5C61" w14:textId="77777777" w:rsidR="00733FC2" w:rsidRDefault="00733FC2">
      <w:r>
        <w:separator/>
      </w:r>
    </w:p>
  </w:footnote>
  <w:footnote w:type="continuationSeparator" w:id="0">
    <w:p w14:paraId="32F22835" w14:textId="77777777" w:rsidR="00733FC2" w:rsidRDefault="0073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8F02" w14:textId="77777777" w:rsidR="00395BC6" w:rsidRPr="00395BC6" w:rsidRDefault="00395BC6" w:rsidP="00395BC6">
    <w:pPr>
      <w:widowControl/>
      <w:pBdr>
        <w:bottom w:val="single" w:sz="4" w:space="1" w:color="auto"/>
      </w:pBdr>
      <w:tabs>
        <w:tab w:val="center" w:pos="4536"/>
        <w:tab w:val="right" w:pos="9072"/>
      </w:tabs>
      <w:autoSpaceDE/>
      <w:autoSpaceDN/>
      <w:adjustRightInd/>
      <w:rPr>
        <w:rFonts w:ascii="Times New Roman" w:hAnsi="Times New Roman" w:cs="Times New Roman"/>
        <w:b/>
        <w:bCs/>
        <w:iCs/>
        <w:sz w:val="20"/>
        <w:szCs w:val="20"/>
      </w:rPr>
    </w:pPr>
    <w:r w:rsidRPr="00395BC6">
      <w:rPr>
        <w:rFonts w:ascii="Times New Roman" w:hAnsi="Times New Roman" w:cs="Times New Roman"/>
        <w:b/>
        <w:bCs/>
        <w:iCs/>
        <w:sz w:val="20"/>
        <w:szCs w:val="20"/>
      </w:rPr>
      <w:t>Odbiór i zagospodarowanie odpadów komunalnych z nieruchomości zamieszkałych i nieruchomości niezamieszkałych położonych na terenie Gminy Głogówek</w:t>
    </w:r>
  </w:p>
  <w:p w14:paraId="1A8E2E53" w14:textId="77777777" w:rsidR="00395BC6" w:rsidRPr="00395BC6" w:rsidRDefault="00395BC6" w:rsidP="00395BC6">
    <w:pPr>
      <w:widowControl/>
      <w:pBdr>
        <w:bottom w:val="single" w:sz="4" w:space="1" w:color="auto"/>
      </w:pBdr>
      <w:tabs>
        <w:tab w:val="center" w:pos="4536"/>
        <w:tab w:val="right" w:pos="9072"/>
      </w:tabs>
      <w:autoSpaceDE/>
      <w:autoSpaceDN/>
      <w:adjustRightInd/>
      <w:rPr>
        <w:rFonts w:ascii="Times New Roman" w:hAnsi="Times New Roman" w:cs="Times New Roman"/>
        <w:b/>
        <w:sz w:val="20"/>
        <w:szCs w:val="20"/>
      </w:rPr>
    </w:pPr>
    <w:r w:rsidRPr="00395BC6">
      <w:rPr>
        <w:rFonts w:ascii="Times New Roman" w:hAnsi="Times New Roman" w:cs="Times New Roman"/>
        <w:b/>
        <w:sz w:val="20"/>
        <w:szCs w:val="20"/>
      </w:rPr>
      <w:t>Sygnatura akt: GOK.III.271.1.2021</w:t>
    </w:r>
  </w:p>
  <w:p w14:paraId="5B93DD86" w14:textId="77777777" w:rsidR="001750F0" w:rsidRPr="00395BC6" w:rsidRDefault="001750F0" w:rsidP="00395BC6">
    <w:pPr>
      <w:pStyle w:val="Nagwek"/>
      <w:rPr>
        <w:rStyle w:val="FontStyle27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F2A"/>
    <w:multiLevelType w:val="hybridMultilevel"/>
    <w:tmpl w:val="7AEC42BC"/>
    <w:lvl w:ilvl="0" w:tplc="A2CABC96">
      <w:start w:val="1"/>
      <w:numFmt w:val="lowerLetter"/>
      <w:lvlText w:val="%1."/>
      <w:lvlJc w:val="left"/>
      <w:pPr>
        <w:ind w:left="1328" w:hanging="42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3923118">
      <w:numFmt w:val="bullet"/>
      <w:lvlText w:val="-"/>
      <w:lvlJc w:val="left"/>
      <w:pPr>
        <w:ind w:left="1609" w:hanging="281"/>
      </w:pPr>
      <w:rPr>
        <w:rFonts w:ascii="Courier New" w:eastAsia="Courier New" w:hAnsi="Courier New" w:cs="Courier New" w:hint="default"/>
        <w:spacing w:val="0"/>
        <w:w w:val="100"/>
        <w:lang w:val="pl-PL" w:eastAsia="en-US" w:bidi="ar-SA"/>
      </w:rPr>
    </w:lvl>
    <w:lvl w:ilvl="2" w:tplc="B38A5C7A">
      <w:numFmt w:val="bullet"/>
      <w:lvlText w:val="•"/>
      <w:lvlJc w:val="left"/>
      <w:pPr>
        <w:ind w:left="1680" w:hanging="281"/>
      </w:pPr>
      <w:rPr>
        <w:rFonts w:hint="default"/>
        <w:lang w:val="pl-PL" w:eastAsia="en-US" w:bidi="ar-SA"/>
      </w:rPr>
    </w:lvl>
    <w:lvl w:ilvl="3" w:tplc="3C668220">
      <w:numFmt w:val="bullet"/>
      <w:lvlText w:val="•"/>
      <w:lvlJc w:val="left"/>
      <w:pPr>
        <w:ind w:left="2695" w:hanging="281"/>
      </w:pPr>
      <w:rPr>
        <w:rFonts w:hint="default"/>
        <w:lang w:val="pl-PL" w:eastAsia="en-US" w:bidi="ar-SA"/>
      </w:rPr>
    </w:lvl>
    <w:lvl w:ilvl="4" w:tplc="A5C62946">
      <w:numFmt w:val="bullet"/>
      <w:lvlText w:val="•"/>
      <w:lvlJc w:val="left"/>
      <w:pPr>
        <w:ind w:left="3711" w:hanging="281"/>
      </w:pPr>
      <w:rPr>
        <w:rFonts w:hint="default"/>
        <w:lang w:val="pl-PL" w:eastAsia="en-US" w:bidi="ar-SA"/>
      </w:rPr>
    </w:lvl>
    <w:lvl w:ilvl="5" w:tplc="C96CB71A">
      <w:numFmt w:val="bullet"/>
      <w:lvlText w:val="•"/>
      <w:lvlJc w:val="left"/>
      <w:pPr>
        <w:ind w:left="4727" w:hanging="281"/>
      </w:pPr>
      <w:rPr>
        <w:rFonts w:hint="default"/>
        <w:lang w:val="pl-PL" w:eastAsia="en-US" w:bidi="ar-SA"/>
      </w:rPr>
    </w:lvl>
    <w:lvl w:ilvl="6" w:tplc="E1E4A716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85966538">
      <w:numFmt w:val="bullet"/>
      <w:lvlText w:val="•"/>
      <w:lvlJc w:val="left"/>
      <w:pPr>
        <w:ind w:left="6759" w:hanging="281"/>
      </w:pPr>
      <w:rPr>
        <w:rFonts w:hint="default"/>
        <w:lang w:val="pl-PL" w:eastAsia="en-US" w:bidi="ar-SA"/>
      </w:rPr>
    </w:lvl>
    <w:lvl w:ilvl="8" w:tplc="86BAFE1E">
      <w:numFmt w:val="bullet"/>
      <w:lvlText w:val="•"/>
      <w:lvlJc w:val="left"/>
      <w:pPr>
        <w:ind w:left="7774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5500D91"/>
    <w:multiLevelType w:val="hybridMultilevel"/>
    <w:tmpl w:val="4F2CBB16"/>
    <w:lvl w:ilvl="0" w:tplc="D26E654C">
      <w:start w:val="8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AF5108D"/>
    <w:multiLevelType w:val="hybridMultilevel"/>
    <w:tmpl w:val="E48A0554"/>
    <w:lvl w:ilvl="0" w:tplc="04150019">
      <w:start w:val="1"/>
      <w:numFmt w:val="lowerLetter"/>
      <w:lvlText w:val="%1."/>
      <w:lvlJc w:val="left"/>
      <w:pPr>
        <w:ind w:left="1326" w:hanging="425"/>
      </w:pPr>
      <w:rPr>
        <w:rFonts w:hint="default"/>
        <w:spacing w:val="-1"/>
        <w:w w:val="100"/>
        <w:lang w:val="pl-PL" w:eastAsia="en-US" w:bidi="ar-SA"/>
      </w:rPr>
    </w:lvl>
    <w:lvl w:ilvl="1" w:tplc="64C2BC92">
      <w:numFmt w:val="bullet"/>
      <w:lvlText w:val=""/>
      <w:lvlJc w:val="left"/>
      <w:pPr>
        <w:ind w:left="16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062DC2">
      <w:numFmt w:val="bullet"/>
      <w:lvlText w:val="•"/>
      <w:lvlJc w:val="left"/>
      <w:pPr>
        <w:ind w:left="2511" w:hanging="281"/>
      </w:pPr>
      <w:rPr>
        <w:rFonts w:hint="default"/>
        <w:lang w:val="pl-PL" w:eastAsia="en-US" w:bidi="ar-SA"/>
      </w:rPr>
    </w:lvl>
    <w:lvl w:ilvl="3" w:tplc="CD82B3CC">
      <w:numFmt w:val="bullet"/>
      <w:lvlText w:val="•"/>
      <w:lvlJc w:val="left"/>
      <w:pPr>
        <w:ind w:left="3423" w:hanging="281"/>
      </w:pPr>
      <w:rPr>
        <w:rFonts w:hint="default"/>
        <w:lang w:val="pl-PL" w:eastAsia="en-US" w:bidi="ar-SA"/>
      </w:rPr>
    </w:lvl>
    <w:lvl w:ilvl="4" w:tplc="389898B8">
      <w:numFmt w:val="bullet"/>
      <w:lvlText w:val="•"/>
      <w:lvlJc w:val="left"/>
      <w:pPr>
        <w:ind w:left="4335" w:hanging="281"/>
      </w:pPr>
      <w:rPr>
        <w:rFonts w:hint="default"/>
        <w:lang w:val="pl-PL" w:eastAsia="en-US" w:bidi="ar-SA"/>
      </w:rPr>
    </w:lvl>
    <w:lvl w:ilvl="5" w:tplc="4F4201FA">
      <w:numFmt w:val="bullet"/>
      <w:lvlText w:val="•"/>
      <w:lvlJc w:val="left"/>
      <w:pPr>
        <w:ind w:left="5247" w:hanging="281"/>
      </w:pPr>
      <w:rPr>
        <w:rFonts w:hint="default"/>
        <w:lang w:val="pl-PL" w:eastAsia="en-US" w:bidi="ar-SA"/>
      </w:rPr>
    </w:lvl>
    <w:lvl w:ilvl="6" w:tplc="3D62345C">
      <w:numFmt w:val="bullet"/>
      <w:lvlText w:val="•"/>
      <w:lvlJc w:val="left"/>
      <w:pPr>
        <w:ind w:left="6159" w:hanging="281"/>
      </w:pPr>
      <w:rPr>
        <w:rFonts w:hint="default"/>
        <w:lang w:val="pl-PL" w:eastAsia="en-US" w:bidi="ar-SA"/>
      </w:rPr>
    </w:lvl>
    <w:lvl w:ilvl="7" w:tplc="30F825FA">
      <w:numFmt w:val="bullet"/>
      <w:lvlText w:val="•"/>
      <w:lvlJc w:val="left"/>
      <w:pPr>
        <w:ind w:left="7070" w:hanging="281"/>
      </w:pPr>
      <w:rPr>
        <w:rFonts w:hint="default"/>
        <w:lang w:val="pl-PL" w:eastAsia="en-US" w:bidi="ar-SA"/>
      </w:rPr>
    </w:lvl>
    <w:lvl w:ilvl="8" w:tplc="372AC39E">
      <w:numFmt w:val="bullet"/>
      <w:lvlText w:val="•"/>
      <w:lvlJc w:val="left"/>
      <w:pPr>
        <w:ind w:left="7982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D146500"/>
    <w:multiLevelType w:val="hybridMultilevel"/>
    <w:tmpl w:val="B8BA4930"/>
    <w:lvl w:ilvl="0" w:tplc="0415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9B865D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2" w:tplc="BA1427FE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3" w:tplc="94B4502A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4" w:tplc="C73CC38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5" w:tplc="F9EA24F6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580C2F2E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 w:tplc="4F6A0280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  <w:lvl w:ilvl="8" w:tplc="61823294">
      <w:numFmt w:val="bullet"/>
      <w:lvlText w:val="•"/>
      <w:lvlJc w:val="left"/>
      <w:pPr>
        <w:ind w:left="820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DD8525D"/>
    <w:multiLevelType w:val="hybridMultilevel"/>
    <w:tmpl w:val="CA628F12"/>
    <w:lvl w:ilvl="0" w:tplc="A30437C6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0524B"/>
    <w:multiLevelType w:val="hybridMultilevel"/>
    <w:tmpl w:val="BB88C166"/>
    <w:lvl w:ilvl="0" w:tplc="2148323A">
      <w:start w:val="1"/>
      <w:numFmt w:val="lowerLetter"/>
      <w:lvlText w:val="%1)"/>
      <w:lvlJc w:val="left"/>
      <w:pPr>
        <w:ind w:left="903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15E660A">
      <w:numFmt w:val="bullet"/>
      <w:lvlText w:val=""/>
      <w:lvlJc w:val="left"/>
      <w:pPr>
        <w:ind w:left="189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850F79A">
      <w:numFmt w:val="bullet"/>
      <w:lvlText w:val=""/>
      <w:lvlJc w:val="left"/>
      <w:pPr>
        <w:ind w:left="26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AE60FEC">
      <w:numFmt w:val="bullet"/>
      <w:lvlText w:val="•"/>
      <w:lvlJc w:val="left"/>
      <w:pPr>
        <w:ind w:left="2640" w:hanging="361"/>
      </w:pPr>
      <w:rPr>
        <w:rFonts w:hint="default"/>
        <w:lang w:val="pl-PL" w:eastAsia="en-US" w:bidi="ar-SA"/>
      </w:rPr>
    </w:lvl>
    <w:lvl w:ilvl="4" w:tplc="420427D4">
      <w:numFmt w:val="bullet"/>
      <w:lvlText w:val="•"/>
      <w:lvlJc w:val="left"/>
      <w:pPr>
        <w:ind w:left="3663" w:hanging="361"/>
      </w:pPr>
      <w:rPr>
        <w:rFonts w:hint="default"/>
        <w:lang w:val="pl-PL" w:eastAsia="en-US" w:bidi="ar-SA"/>
      </w:rPr>
    </w:lvl>
    <w:lvl w:ilvl="5" w:tplc="35A8EB4C">
      <w:numFmt w:val="bullet"/>
      <w:lvlText w:val="•"/>
      <w:lvlJc w:val="left"/>
      <w:pPr>
        <w:ind w:left="4687" w:hanging="361"/>
      </w:pPr>
      <w:rPr>
        <w:rFonts w:hint="default"/>
        <w:lang w:val="pl-PL" w:eastAsia="en-US" w:bidi="ar-SA"/>
      </w:rPr>
    </w:lvl>
    <w:lvl w:ilvl="6" w:tplc="891A423A">
      <w:numFmt w:val="bullet"/>
      <w:lvlText w:val="•"/>
      <w:lvlJc w:val="left"/>
      <w:pPr>
        <w:ind w:left="5711" w:hanging="361"/>
      </w:pPr>
      <w:rPr>
        <w:rFonts w:hint="default"/>
        <w:lang w:val="pl-PL" w:eastAsia="en-US" w:bidi="ar-SA"/>
      </w:rPr>
    </w:lvl>
    <w:lvl w:ilvl="7" w:tplc="3CE47448">
      <w:numFmt w:val="bullet"/>
      <w:lvlText w:val="•"/>
      <w:lvlJc w:val="left"/>
      <w:pPr>
        <w:ind w:left="6735" w:hanging="361"/>
      </w:pPr>
      <w:rPr>
        <w:rFonts w:hint="default"/>
        <w:lang w:val="pl-PL" w:eastAsia="en-US" w:bidi="ar-SA"/>
      </w:rPr>
    </w:lvl>
    <w:lvl w:ilvl="8" w:tplc="6CF68618">
      <w:numFmt w:val="bullet"/>
      <w:lvlText w:val="•"/>
      <w:lvlJc w:val="left"/>
      <w:pPr>
        <w:ind w:left="7758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0FE4455E"/>
    <w:multiLevelType w:val="hybridMultilevel"/>
    <w:tmpl w:val="C0A63654"/>
    <w:lvl w:ilvl="0" w:tplc="0415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7" w15:restartNumberingAfterBreak="0">
    <w:nsid w:val="11337600"/>
    <w:multiLevelType w:val="hybridMultilevel"/>
    <w:tmpl w:val="DA404684"/>
    <w:lvl w:ilvl="0" w:tplc="B76409A0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989"/>
    <w:multiLevelType w:val="hybridMultilevel"/>
    <w:tmpl w:val="F6DC1DA0"/>
    <w:lvl w:ilvl="0" w:tplc="035422A2">
      <w:start w:val="1"/>
      <w:numFmt w:val="upperLetter"/>
      <w:lvlText w:val="%1."/>
      <w:lvlJc w:val="left"/>
      <w:pPr>
        <w:ind w:left="1196" w:hanging="34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A709E2A">
      <w:start w:val="1"/>
      <w:numFmt w:val="decimal"/>
      <w:lvlText w:val="%2."/>
      <w:lvlJc w:val="left"/>
      <w:pPr>
        <w:ind w:left="75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6B666B2">
      <w:numFmt w:val="bullet"/>
      <w:lvlText w:val=""/>
      <w:lvlJc w:val="left"/>
      <w:pPr>
        <w:ind w:left="759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3" w:tplc="57060766">
      <w:numFmt w:val="bullet"/>
      <w:lvlText w:val="•"/>
      <w:lvlJc w:val="left"/>
      <w:pPr>
        <w:ind w:left="2380" w:hanging="284"/>
      </w:pPr>
      <w:rPr>
        <w:rFonts w:hint="default"/>
        <w:lang w:val="pl-PL" w:eastAsia="en-US" w:bidi="ar-SA"/>
      </w:rPr>
    </w:lvl>
    <w:lvl w:ilvl="4" w:tplc="2786CBB6">
      <w:numFmt w:val="bullet"/>
      <w:lvlText w:val="•"/>
      <w:lvlJc w:val="left"/>
      <w:pPr>
        <w:ind w:left="3441" w:hanging="284"/>
      </w:pPr>
      <w:rPr>
        <w:rFonts w:hint="default"/>
        <w:lang w:val="pl-PL" w:eastAsia="en-US" w:bidi="ar-SA"/>
      </w:rPr>
    </w:lvl>
    <w:lvl w:ilvl="5" w:tplc="B13CB952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6" w:tplc="08003958">
      <w:numFmt w:val="bullet"/>
      <w:lvlText w:val="•"/>
      <w:lvlJc w:val="left"/>
      <w:pPr>
        <w:ind w:left="5563" w:hanging="284"/>
      </w:pPr>
      <w:rPr>
        <w:rFonts w:hint="default"/>
        <w:lang w:val="pl-PL" w:eastAsia="en-US" w:bidi="ar-SA"/>
      </w:rPr>
    </w:lvl>
    <w:lvl w:ilvl="7" w:tplc="2D3CE5C4">
      <w:numFmt w:val="bullet"/>
      <w:lvlText w:val="•"/>
      <w:lvlJc w:val="left"/>
      <w:pPr>
        <w:ind w:left="6624" w:hanging="284"/>
      </w:pPr>
      <w:rPr>
        <w:rFonts w:hint="default"/>
        <w:lang w:val="pl-PL" w:eastAsia="en-US" w:bidi="ar-SA"/>
      </w:rPr>
    </w:lvl>
    <w:lvl w:ilvl="8" w:tplc="505C3A86">
      <w:numFmt w:val="bullet"/>
      <w:lvlText w:val="•"/>
      <w:lvlJc w:val="left"/>
      <w:pPr>
        <w:ind w:left="768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90C1186"/>
    <w:multiLevelType w:val="hybridMultilevel"/>
    <w:tmpl w:val="7C184A86"/>
    <w:lvl w:ilvl="0" w:tplc="04150019">
      <w:start w:val="1"/>
      <w:numFmt w:val="lowerLetter"/>
      <w:lvlText w:val="%1."/>
      <w:lvlJc w:val="left"/>
      <w:pPr>
        <w:ind w:left="992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7A224F6">
      <w:numFmt w:val="bullet"/>
      <w:lvlText w:val="-"/>
      <w:lvlJc w:val="left"/>
      <w:pPr>
        <w:ind w:left="1417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F309DAA">
      <w:numFmt w:val="bullet"/>
      <w:lvlText w:val="•"/>
      <w:lvlJc w:val="left"/>
      <w:pPr>
        <w:ind w:left="2371" w:hanging="425"/>
      </w:pPr>
      <w:rPr>
        <w:rFonts w:hint="default"/>
        <w:lang w:val="pl-PL" w:eastAsia="en-US" w:bidi="ar-SA"/>
      </w:rPr>
    </w:lvl>
    <w:lvl w:ilvl="3" w:tplc="220A5EDE">
      <w:numFmt w:val="bullet"/>
      <w:lvlText w:val="•"/>
      <w:lvlJc w:val="left"/>
      <w:pPr>
        <w:ind w:left="3329" w:hanging="425"/>
      </w:pPr>
      <w:rPr>
        <w:rFonts w:hint="default"/>
        <w:lang w:val="pl-PL" w:eastAsia="en-US" w:bidi="ar-SA"/>
      </w:rPr>
    </w:lvl>
    <w:lvl w:ilvl="4" w:tplc="013CDA9A">
      <w:numFmt w:val="bullet"/>
      <w:lvlText w:val="•"/>
      <w:lvlJc w:val="left"/>
      <w:pPr>
        <w:ind w:left="4288" w:hanging="425"/>
      </w:pPr>
      <w:rPr>
        <w:rFonts w:hint="default"/>
        <w:lang w:val="pl-PL" w:eastAsia="en-US" w:bidi="ar-SA"/>
      </w:rPr>
    </w:lvl>
    <w:lvl w:ilvl="5" w:tplc="D53C0380">
      <w:numFmt w:val="bullet"/>
      <w:lvlText w:val="•"/>
      <w:lvlJc w:val="left"/>
      <w:pPr>
        <w:ind w:left="5246" w:hanging="425"/>
      </w:pPr>
      <w:rPr>
        <w:rFonts w:hint="default"/>
        <w:lang w:val="pl-PL" w:eastAsia="en-US" w:bidi="ar-SA"/>
      </w:rPr>
    </w:lvl>
    <w:lvl w:ilvl="6" w:tplc="8B8843AC">
      <w:numFmt w:val="bullet"/>
      <w:lvlText w:val="•"/>
      <w:lvlJc w:val="left"/>
      <w:pPr>
        <w:ind w:left="6205" w:hanging="425"/>
      </w:pPr>
      <w:rPr>
        <w:rFonts w:hint="default"/>
        <w:lang w:val="pl-PL" w:eastAsia="en-US" w:bidi="ar-SA"/>
      </w:rPr>
    </w:lvl>
    <w:lvl w:ilvl="7" w:tplc="AD24AA94">
      <w:numFmt w:val="bullet"/>
      <w:lvlText w:val="•"/>
      <w:lvlJc w:val="left"/>
      <w:pPr>
        <w:ind w:left="7163" w:hanging="425"/>
      </w:pPr>
      <w:rPr>
        <w:rFonts w:hint="default"/>
        <w:lang w:val="pl-PL" w:eastAsia="en-US" w:bidi="ar-SA"/>
      </w:rPr>
    </w:lvl>
    <w:lvl w:ilvl="8" w:tplc="9D24D9D2">
      <w:numFmt w:val="bullet"/>
      <w:lvlText w:val="•"/>
      <w:lvlJc w:val="left"/>
      <w:pPr>
        <w:ind w:left="8122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28870D60"/>
    <w:multiLevelType w:val="hybridMultilevel"/>
    <w:tmpl w:val="670EE9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89644A2"/>
    <w:multiLevelType w:val="hybridMultilevel"/>
    <w:tmpl w:val="55BA275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A1E05C3"/>
    <w:multiLevelType w:val="hybridMultilevel"/>
    <w:tmpl w:val="FCE6B8E6"/>
    <w:lvl w:ilvl="0" w:tplc="1B62FED2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30437C6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946A3B"/>
    <w:multiLevelType w:val="hybridMultilevel"/>
    <w:tmpl w:val="AC688FEE"/>
    <w:lvl w:ilvl="0" w:tplc="04150019">
      <w:start w:val="1"/>
      <w:numFmt w:val="lowerLetter"/>
      <w:lvlText w:val="%1."/>
      <w:lvlJc w:val="left"/>
      <w:pPr>
        <w:ind w:left="111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4" w15:restartNumberingAfterBreak="0">
    <w:nsid w:val="2DB66DC8"/>
    <w:multiLevelType w:val="hybridMultilevel"/>
    <w:tmpl w:val="33522238"/>
    <w:lvl w:ilvl="0" w:tplc="04150019">
      <w:start w:val="1"/>
      <w:numFmt w:val="lowerLetter"/>
      <w:lvlText w:val="%1."/>
      <w:lvlJc w:val="left"/>
      <w:pPr>
        <w:ind w:left="1328" w:hanging="492"/>
        <w:jc w:val="right"/>
      </w:pPr>
      <w:rPr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B41C4A">
      <w:numFmt w:val="bullet"/>
      <w:lvlText w:val="•"/>
      <w:lvlJc w:val="left"/>
      <w:pPr>
        <w:ind w:left="2168" w:hanging="492"/>
      </w:pPr>
      <w:rPr>
        <w:rFonts w:hint="default"/>
        <w:lang w:val="pl-PL" w:eastAsia="en-US" w:bidi="ar-SA"/>
      </w:rPr>
    </w:lvl>
    <w:lvl w:ilvl="2" w:tplc="C0949B54">
      <w:numFmt w:val="bullet"/>
      <w:lvlText w:val="•"/>
      <w:lvlJc w:val="left"/>
      <w:pPr>
        <w:ind w:left="3017" w:hanging="492"/>
      </w:pPr>
      <w:rPr>
        <w:rFonts w:hint="default"/>
        <w:lang w:val="pl-PL" w:eastAsia="en-US" w:bidi="ar-SA"/>
      </w:rPr>
    </w:lvl>
    <w:lvl w:ilvl="3" w:tplc="90F0F29A">
      <w:numFmt w:val="bullet"/>
      <w:lvlText w:val="•"/>
      <w:lvlJc w:val="left"/>
      <w:pPr>
        <w:ind w:left="3865" w:hanging="492"/>
      </w:pPr>
      <w:rPr>
        <w:rFonts w:hint="default"/>
        <w:lang w:val="pl-PL" w:eastAsia="en-US" w:bidi="ar-SA"/>
      </w:rPr>
    </w:lvl>
    <w:lvl w:ilvl="4" w:tplc="86AE2DA6">
      <w:numFmt w:val="bullet"/>
      <w:lvlText w:val="•"/>
      <w:lvlJc w:val="left"/>
      <w:pPr>
        <w:ind w:left="4714" w:hanging="492"/>
      </w:pPr>
      <w:rPr>
        <w:rFonts w:hint="default"/>
        <w:lang w:val="pl-PL" w:eastAsia="en-US" w:bidi="ar-SA"/>
      </w:rPr>
    </w:lvl>
    <w:lvl w:ilvl="5" w:tplc="A25066F0">
      <w:numFmt w:val="bullet"/>
      <w:lvlText w:val="•"/>
      <w:lvlJc w:val="left"/>
      <w:pPr>
        <w:ind w:left="5563" w:hanging="492"/>
      </w:pPr>
      <w:rPr>
        <w:rFonts w:hint="default"/>
        <w:lang w:val="pl-PL" w:eastAsia="en-US" w:bidi="ar-SA"/>
      </w:rPr>
    </w:lvl>
    <w:lvl w:ilvl="6" w:tplc="6BD668B4">
      <w:numFmt w:val="bullet"/>
      <w:lvlText w:val="•"/>
      <w:lvlJc w:val="left"/>
      <w:pPr>
        <w:ind w:left="6411" w:hanging="492"/>
      </w:pPr>
      <w:rPr>
        <w:rFonts w:hint="default"/>
        <w:lang w:val="pl-PL" w:eastAsia="en-US" w:bidi="ar-SA"/>
      </w:rPr>
    </w:lvl>
    <w:lvl w:ilvl="7" w:tplc="515A68BE">
      <w:numFmt w:val="bullet"/>
      <w:lvlText w:val="•"/>
      <w:lvlJc w:val="left"/>
      <w:pPr>
        <w:ind w:left="7260" w:hanging="492"/>
      </w:pPr>
      <w:rPr>
        <w:rFonts w:hint="default"/>
        <w:lang w:val="pl-PL" w:eastAsia="en-US" w:bidi="ar-SA"/>
      </w:rPr>
    </w:lvl>
    <w:lvl w:ilvl="8" w:tplc="ACBAE15A">
      <w:numFmt w:val="bullet"/>
      <w:lvlText w:val="•"/>
      <w:lvlJc w:val="left"/>
      <w:pPr>
        <w:ind w:left="8109" w:hanging="492"/>
      </w:pPr>
      <w:rPr>
        <w:rFonts w:hint="default"/>
        <w:lang w:val="pl-PL" w:eastAsia="en-US" w:bidi="ar-SA"/>
      </w:rPr>
    </w:lvl>
  </w:abstractNum>
  <w:abstractNum w:abstractNumId="15" w15:restartNumberingAfterBreak="0">
    <w:nsid w:val="2E076DF5"/>
    <w:multiLevelType w:val="hybridMultilevel"/>
    <w:tmpl w:val="4F54A0EA"/>
    <w:lvl w:ilvl="0" w:tplc="FFFFFFFF">
      <w:start w:val="1"/>
      <w:numFmt w:val="lowerLetter"/>
      <w:lvlText w:val="%1."/>
      <w:lvlJc w:val="left"/>
      <w:pPr>
        <w:ind w:left="132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-"/>
      <w:lvlJc w:val="left"/>
      <w:pPr>
        <w:ind w:left="1609" w:hanging="281"/>
      </w:pPr>
      <w:rPr>
        <w:rFonts w:ascii="Courier New" w:eastAsia="Courier New" w:hAnsi="Courier New" w:cs="Courier New" w:hint="default"/>
        <w:spacing w:val="0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16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95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11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27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9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74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34A14B5F"/>
    <w:multiLevelType w:val="hybridMultilevel"/>
    <w:tmpl w:val="EA5201B6"/>
    <w:lvl w:ilvl="0" w:tplc="04150001">
      <w:start w:val="1"/>
      <w:numFmt w:val="bullet"/>
      <w:lvlText w:val=""/>
      <w:lvlJc w:val="left"/>
      <w:pPr>
        <w:ind w:left="1894" w:hanging="339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2B019DC">
      <w:numFmt w:val="bullet"/>
      <w:lvlText w:val="•"/>
      <w:lvlJc w:val="left"/>
      <w:pPr>
        <w:ind w:left="2690" w:hanging="339"/>
      </w:pPr>
      <w:rPr>
        <w:rFonts w:hint="default"/>
        <w:lang w:val="pl-PL" w:eastAsia="en-US" w:bidi="ar-SA"/>
      </w:rPr>
    </w:lvl>
    <w:lvl w:ilvl="2" w:tplc="82DCBA24">
      <w:numFmt w:val="bullet"/>
      <w:lvlText w:val="•"/>
      <w:lvlJc w:val="left"/>
      <w:pPr>
        <w:ind w:left="3481" w:hanging="339"/>
      </w:pPr>
      <w:rPr>
        <w:rFonts w:hint="default"/>
        <w:lang w:val="pl-PL" w:eastAsia="en-US" w:bidi="ar-SA"/>
      </w:rPr>
    </w:lvl>
    <w:lvl w:ilvl="3" w:tplc="AC5A9D48">
      <w:numFmt w:val="bullet"/>
      <w:lvlText w:val="•"/>
      <w:lvlJc w:val="left"/>
      <w:pPr>
        <w:ind w:left="4271" w:hanging="339"/>
      </w:pPr>
      <w:rPr>
        <w:rFonts w:hint="default"/>
        <w:lang w:val="pl-PL" w:eastAsia="en-US" w:bidi="ar-SA"/>
      </w:rPr>
    </w:lvl>
    <w:lvl w:ilvl="4" w:tplc="5F9C67FC">
      <w:numFmt w:val="bullet"/>
      <w:lvlText w:val="•"/>
      <w:lvlJc w:val="left"/>
      <w:pPr>
        <w:ind w:left="5062" w:hanging="339"/>
      </w:pPr>
      <w:rPr>
        <w:rFonts w:hint="default"/>
        <w:lang w:val="pl-PL" w:eastAsia="en-US" w:bidi="ar-SA"/>
      </w:rPr>
    </w:lvl>
    <w:lvl w:ilvl="5" w:tplc="ABC65CFC">
      <w:numFmt w:val="bullet"/>
      <w:lvlText w:val="•"/>
      <w:lvlJc w:val="left"/>
      <w:pPr>
        <w:ind w:left="5853" w:hanging="339"/>
      </w:pPr>
      <w:rPr>
        <w:rFonts w:hint="default"/>
        <w:lang w:val="pl-PL" w:eastAsia="en-US" w:bidi="ar-SA"/>
      </w:rPr>
    </w:lvl>
    <w:lvl w:ilvl="6" w:tplc="CBE6CA74">
      <w:numFmt w:val="bullet"/>
      <w:lvlText w:val="•"/>
      <w:lvlJc w:val="left"/>
      <w:pPr>
        <w:ind w:left="6643" w:hanging="339"/>
      </w:pPr>
      <w:rPr>
        <w:rFonts w:hint="default"/>
        <w:lang w:val="pl-PL" w:eastAsia="en-US" w:bidi="ar-SA"/>
      </w:rPr>
    </w:lvl>
    <w:lvl w:ilvl="7" w:tplc="7AD2509A">
      <w:numFmt w:val="bullet"/>
      <w:lvlText w:val="•"/>
      <w:lvlJc w:val="left"/>
      <w:pPr>
        <w:ind w:left="7434" w:hanging="339"/>
      </w:pPr>
      <w:rPr>
        <w:rFonts w:hint="default"/>
        <w:lang w:val="pl-PL" w:eastAsia="en-US" w:bidi="ar-SA"/>
      </w:rPr>
    </w:lvl>
    <w:lvl w:ilvl="8" w:tplc="B08A33FE">
      <w:numFmt w:val="bullet"/>
      <w:lvlText w:val="•"/>
      <w:lvlJc w:val="left"/>
      <w:pPr>
        <w:ind w:left="8225" w:hanging="339"/>
      </w:pPr>
      <w:rPr>
        <w:rFonts w:hint="default"/>
        <w:lang w:val="pl-PL" w:eastAsia="en-US" w:bidi="ar-SA"/>
      </w:rPr>
    </w:lvl>
  </w:abstractNum>
  <w:abstractNum w:abstractNumId="17" w15:restartNumberingAfterBreak="0">
    <w:nsid w:val="34B70449"/>
    <w:multiLevelType w:val="hybridMultilevel"/>
    <w:tmpl w:val="40C2D5A0"/>
    <w:lvl w:ilvl="0" w:tplc="04150019">
      <w:start w:val="1"/>
      <w:numFmt w:val="lowerLetter"/>
      <w:lvlText w:val="%1.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8" w15:restartNumberingAfterBreak="0">
    <w:nsid w:val="398431E0"/>
    <w:multiLevelType w:val="hybridMultilevel"/>
    <w:tmpl w:val="B96CF7F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B9A3C94"/>
    <w:multiLevelType w:val="hybridMultilevel"/>
    <w:tmpl w:val="327C1F98"/>
    <w:lvl w:ilvl="0" w:tplc="1660E360">
      <w:start w:val="1"/>
      <w:numFmt w:val="decimal"/>
      <w:lvlText w:val="%1."/>
      <w:lvlJc w:val="left"/>
      <w:pPr>
        <w:ind w:left="75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B8A2794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2" w:tplc="B0BE01A8">
      <w:numFmt w:val="bullet"/>
      <w:lvlText w:val="•"/>
      <w:lvlJc w:val="left"/>
      <w:pPr>
        <w:ind w:left="2156" w:hanging="360"/>
      </w:pPr>
      <w:rPr>
        <w:rFonts w:hint="default"/>
        <w:lang w:val="pl-PL" w:eastAsia="en-US" w:bidi="ar-SA"/>
      </w:rPr>
    </w:lvl>
    <w:lvl w:ilvl="3" w:tplc="D9F8BDA4">
      <w:numFmt w:val="bullet"/>
      <w:lvlText w:val="•"/>
      <w:lvlJc w:val="left"/>
      <w:pPr>
        <w:ind w:left="3112" w:hanging="360"/>
      </w:pPr>
      <w:rPr>
        <w:rFonts w:hint="default"/>
        <w:lang w:val="pl-PL" w:eastAsia="en-US" w:bidi="ar-SA"/>
      </w:rPr>
    </w:lvl>
    <w:lvl w:ilvl="4" w:tplc="D68C6DCC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C9A6835C">
      <w:numFmt w:val="bullet"/>
      <w:lvlText w:val="•"/>
      <w:lvlJc w:val="left"/>
      <w:pPr>
        <w:ind w:left="5025" w:hanging="360"/>
      </w:pPr>
      <w:rPr>
        <w:rFonts w:hint="default"/>
        <w:lang w:val="pl-PL" w:eastAsia="en-US" w:bidi="ar-SA"/>
      </w:rPr>
    </w:lvl>
    <w:lvl w:ilvl="6" w:tplc="C9D6BF22">
      <w:numFmt w:val="bullet"/>
      <w:lvlText w:val="•"/>
      <w:lvlJc w:val="left"/>
      <w:pPr>
        <w:ind w:left="5981" w:hanging="360"/>
      </w:pPr>
      <w:rPr>
        <w:rFonts w:hint="default"/>
        <w:lang w:val="pl-PL" w:eastAsia="en-US" w:bidi="ar-SA"/>
      </w:rPr>
    </w:lvl>
    <w:lvl w:ilvl="7" w:tplc="FAAE7B98">
      <w:numFmt w:val="bullet"/>
      <w:lvlText w:val="•"/>
      <w:lvlJc w:val="left"/>
      <w:pPr>
        <w:ind w:left="6937" w:hanging="360"/>
      </w:pPr>
      <w:rPr>
        <w:rFonts w:hint="default"/>
        <w:lang w:val="pl-PL" w:eastAsia="en-US" w:bidi="ar-SA"/>
      </w:rPr>
    </w:lvl>
    <w:lvl w:ilvl="8" w:tplc="E17631F0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4B064E5"/>
    <w:multiLevelType w:val="hybridMultilevel"/>
    <w:tmpl w:val="353837A4"/>
    <w:lvl w:ilvl="0" w:tplc="620E47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3286A8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sz w:val="24"/>
        <w:szCs w:val="24"/>
      </w:rPr>
    </w:lvl>
    <w:lvl w:ilvl="2" w:tplc="E8603B5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C08C324A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C33D2B"/>
    <w:multiLevelType w:val="hybridMultilevel"/>
    <w:tmpl w:val="A0F679B0"/>
    <w:lvl w:ilvl="0" w:tplc="07A224F6">
      <w:numFmt w:val="bullet"/>
      <w:lvlText w:val="-"/>
      <w:lvlJc w:val="left"/>
      <w:pPr>
        <w:ind w:left="168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2" w15:restartNumberingAfterBreak="0">
    <w:nsid w:val="537B64CD"/>
    <w:multiLevelType w:val="hybridMultilevel"/>
    <w:tmpl w:val="36E66746"/>
    <w:lvl w:ilvl="0" w:tplc="85F0BF7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752CF"/>
    <w:multiLevelType w:val="hybridMultilevel"/>
    <w:tmpl w:val="1130DD46"/>
    <w:lvl w:ilvl="0" w:tplc="04150019">
      <w:start w:val="1"/>
      <w:numFmt w:val="lowerLetter"/>
      <w:lvlText w:val="%1."/>
      <w:lvlJc w:val="left"/>
      <w:pPr>
        <w:ind w:left="1184" w:hanging="425"/>
      </w:pPr>
      <w:rPr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187D2A">
      <w:numFmt w:val="bullet"/>
      <w:lvlText w:val="•"/>
      <w:lvlJc w:val="left"/>
      <w:pPr>
        <w:ind w:left="2042" w:hanging="425"/>
      </w:pPr>
      <w:rPr>
        <w:rFonts w:hint="default"/>
        <w:lang w:val="pl-PL" w:eastAsia="en-US" w:bidi="ar-SA"/>
      </w:rPr>
    </w:lvl>
    <w:lvl w:ilvl="2" w:tplc="35ECEA0C">
      <w:numFmt w:val="bullet"/>
      <w:lvlText w:val="•"/>
      <w:lvlJc w:val="left"/>
      <w:pPr>
        <w:ind w:left="2905" w:hanging="425"/>
      </w:pPr>
      <w:rPr>
        <w:rFonts w:hint="default"/>
        <w:lang w:val="pl-PL" w:eastAsia="en-US" w:bidi="ar-SA"/>
      </w:rPr>
    </w:lvl>
    <w:lvl w:ilvl="3" w:tplc="85A47156">
      <w:numFmt w:val="bullet"/>
      <w:lvlText w:val="•"/>
      <w:lvlJc w:val="left"/>
      <w:pPr>
        <w:ind w:left="3767" w:hanging="425"/>
      </w:pPr>
      <w:rPr>
        <w:rFonts w:hint="default"/>
        <w:lang w:val="pl-PL" w:eastAsia="en-US" w:bidi="ar-SA"/>
      </w:rPr>
    </w:lvl>
    <w:lvl w:ilvl="4" w:tplc="495CD7C2">
      <w:numFmt w:val="bullet"/>
      <w:lvlText w:val="•"/>
      <w:lvlJc w:val="left"/>
      <w:pPr>
        <w:ind w:left="4630" w:hanging="425"/>
      </w:pPr>
      <w:rPr>
        <w:rFonts w:hint="default"/>
        <w:lang w:val="pl-PL" w:eastAsia="en-US" w:bidi="ar-SA"/>
      </w:rPr>
    </w:lvl>
    <w:lvl w:ilvl="5" w:tplc="D326E334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6" w:tplc="D0643FD8">
      <w:numFmt w:val="bullet"/>
      <w:lvlText w:val="•"/>
      <w:lvlJc w:val="left"/>
      <w:pPr>
        <w:ind w:left="6355" w:hanging="425"/>
      </w:pPr>
      <w:rPr>
        <w:rFonts w:hint="default"/>
        <w:lang w:val="pl-PL" w:eastAsia="en-US" w:bidi="ar-SA"/>
      </w:rPr>
    </w:lvl>
    <w:lvl w:ilvl="7" w:tplc="8D100CA6">
      <w:numFmt w:val="bullet"/>
      <w:lvlText w:val="•"/>
      <w:lvlJc w:val="left"/>
      <w:pPr>
        <w:ind w:left="7218" w:hanging="425"/>
      </w:pPr>
      <w:rPr>
        <w:rFonts w:hint="default"/>
        <w:lang w:val="pl-PL" w:eastAsia="en-US" w:bidi="ar-SA"/>
      </w:rPr>
    </w:lvl>
    <w:lvl w:ilvl="8" w:tplc="AD8C45F0">
      <w:numFmt w:val="bullet"/>
      <w:lvlText w:val="•"/>
      <w:lvlJc w:val="left"/>
      <w:pPr>
        <w:ind w:left="8081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600C7266"/>
    <w:multiLevelType w:val="hybridMultilevel"/>
    <w:tmpl w:val="04684E7E"/>
    <w:lvl w:ilvl="0" w:tplc="AC06134C">
      <w:numFmt w:val="bullet"/>
      <w:lvlText w:val=""/>
      <w:lvlJc w:val="left"/>
      <w:pPr>
        <w:ind w:left="16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3EEE9E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2" w:tplc="C9E4DAF8">
      <w:numFmt w:val="bullet"/>
      <w:lvlText w:val="•"/>
      <w:lvlJc w:val="left"/>
      <w:pPr>
        <w:ind w:left="3257" w:hanging="360"/>
      </w:pPr>
      <w:rPr>
        <w:rFonts w:hint="default"/>
        <w:lang w:val="pl-PL" w:eastAsia="en-US" w:bidi="ar-SA"/>
      </w:rPr>
    </w:lvl>
    <w:lvl w:ilvl="3" w:tplc="E3A25EF8">
      <w:numFmt w:val="bullet"/>
      <w:lvlText w:val="•"/>
      <w:lvlJc w:val="left"/>
      <w:pPr>
        <w:ind w:left="4075" w:hanging="360"/>
      </w:pPr>
      <w:rPr>
        <w:rFonts w:hint="default"/>
        <w:lang w:val="pl-PL" w:eastAsia="en-US" w:bidi="ar-SA"/>
      </w:rPr>
    </w:lvl>
    <w:lvl w:ilvl="4" w:tplc="C3F886F2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5" w:tplc="9168BE72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A7863272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89E6B9A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3C9811A4">
      <w:numFmt w:val="bullet"/>
      <w:lvlText w:val="•"/>
      <w:lvlJc w:val="left"/>
      <w:pPr>
        <w:ind w:left="816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0FD121E"/>
    <w:multiLevelType w:val="hybridMultilevel"/>
    <w:tmpl w:val="CCB0387E"/>
    <w:lvl w:ilvl="0" w:tplc="04150019">
      <w:start w:val="1"/>
      <w:numFmt w:val="lowerLetter"/>
      <w:lvlText w:val="%1."/>
      <w:lvlJc w:val="left"/>
      <w:pPr>
        <w:ind w:left="759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586D80A">
      <w:numFmt w:val="bullet"/>
      <w:lvlText w:val="•"/>
      <w:lvlJc w:val="left"/>
      <w:pPr>
        <w:ind w:left="1664" w:hanging="284"/>
      </w:pPr>
      <w:rPr>
        <w:rFonts w:hint="default"/>
        <w:lang w:val="pl-PL" w:eastAsia="en-US" w:bidi="ar-SA"/>
      </w:rPr>
    </w:lvl>
    <w:lvl w:ilvl="2" w:tplc="9CC81EE0">
      <w:numFmt w:val="bullet"/>
      <w:lvlText w:val="•"/>
      <w:lvlJc w:val="left"/>
      <w:pPr>
        <w:ind w:left="2569" w:hanging="284"/>
      </w:pPr>
      <w:rPr>
        <w:rFonts w:hint="default"/>
        <w:lang w:val="pl-PL" w:eastAsia="en-US" w:bidi="ar-SA"/>
      </w:rPr>
    </w:lvl>
    <w:lvl w:ilvl="3" w:tplc="C3367E88">
      <w:numFmt w:val="bullet"/>
      <w:lvlText w:val="•"/>
      <w:lvlJc w:val="left"/>
      <w:pPr>
        <w:ind w:left="3473" w:hanging="284"/>
      </w:pPr>
      <w:rPr>
        <w:rFonts w:hint="default"/>
        <w:lang w:val="pl-PL" w:eastAsia="en-US" w:bidi="ar-SA"/>
      </w:rPr>
    </w:lvl>
    <w:lvl w:ilvl="4" w:tplc="83BEB62A">
      <w:numFmt w:val="bullet"/>
      <w:lvlText w:val="•"/>
      <w:lvlJc w:val="left"/>
      <w:pPr>
        <w:ind w:left="4378" w:hanging="284"/>
      </w:pPr>
      <w:rPr>
        <w:rFonts w:hint="default"/>
        <w:lang w:val="pl-PL" w:eastAsia="en-US" w:bidi="ar-SA"/>
      </w:rPr>
    </w:lvl>
    <w:lvl w:ilvl="5" w:tplc="0E529EEE">
      <w:numFmt w:val="bullet"/>
      <w:lvlText w:val="•"/>
      <w:lvlJc w:val="left"/>
      <w:pPr>
        <w:ind w:left="5283" w:hanging="284"/>
      </w:pPr>
      <w:rPr>
        <w:rFonts w:hint="default"/>
        <w:lang w:val="pl-PL" w:eastAsia="en-US" w:bidi="ar-SA"/>
      </w:rPr>
    </w:lvl>
    <w:lvl w:ilvl="6" w:tplc="A462B534">
      <w:numFmt w:val="bullet"/>
      <w:lvlText w:val="•"/>
      <w:lvlJc w:val="left"/>
      <w:pPr>
        <w:ind w:left="6187" w:hanging="284"/>
      </w:pPr>
      <w:rPr>
        <w:rFonts w:hint="default"/>
        <w:lang w:val="pl-PL" w:eastAsia="en-US" w:bidi="ar-SA"/>
      </w:rPr>
    </w:lvl>
    <w:lvl w:ilvl="7" w:tplc="423A0B32">
      <w:numFmt w:val="bullet"/>
      <w:lvlText w:val="•"/>
      <w:lvlJc w:val="left"/>
      <w:pPr>
        <w:ind w:left="7092" w:hanging="284"/>
      </w:pPr>
      <w:rPr>
        <w:rFonts w:hint="default"/>
        <w:lang w:val="pl-PL" w:eastAsia="en-US" w:bidi="ar-SA"/>
      </w:rPr>
    </w:lvl>
    <w:lvl w:ilvl="8" w:tplc="F10AD038">
      <w:numFmt w:val="bullet"/>
      <w:lvlText w:val="•"/>
      <w:lvlJc w:val="left"/>
      <w:pPr>
        <w:ind w:left="7997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62971976"/>
    <w:multiLevelType w:val="hybridMultilevel"/>
    <w:tmpl w:val="ECBEE388"/>
    <w:lvl w:ilvl="0" w:tplc="83C0E440">
      <w:numFmt w:val="bullet"/>
      <w:lvlText w:val=""/>
      <w:lvlJc w:val="left"/>
      <w:pPr>
        <w:ind w:left="104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85FA4">
      <w:numFmt w:val="bullet"/>
      <w:lvlText w:val="•"/>
      <w:lvlJc w:val="left"/>
      <w:pPr>
        <w:ind w:left="1916" w:hanging="284"/>
      </w:pPr>
      <w:rPr>
        <w:rFonts w:hint="default"/>
        <w:lang w:val="pl-PL" w:eastAsia="en-US" w:bidi="ar-SA"/>
      </w:rPr>
    </w:lvl>
    <w:lvl w:ilvl="2" w:tplc="A7BC5402">
      <w:numFmt w:val="bullet"/>
      <w:lvlText w:val="•"/>
      <w:lvlJc w:val="left"/>
      <w:pPr>
        <w:ind w:left="2793" w:hanging="284"/>
      </w:pPr>
      <w:rPr>
        <w:rFonts w:hint="default"/>
        <w:lang w:val="pl-PL" w:eastAsia="en-US" w:bidi="ar-SA"/>
      </w:rPr>
    </w:lvl>
    <w:lvl w:ilvl="3" w:tplc="60E47D9E">
      <w:numFmt w:val="bullet"/>
      <w:lvlText w:val="•"/>
      <w:lvlJc w:val="left"/>
      <w:pPr>
        <w:ind w:left="3669" w:hanging="284"/>
      </w:pPr>
      <w:rPr>
        <w:rFonts w:hint="default"/>
        <w:lang w:val="pl-PL" w:eastAsia="en-US" w:bidi="ar-SA"/>
      </w:rPr>
    </w:lvl>
    <w:lvl w:ilvl="4" w:tplc="B3F42DF0">
      <w:numFmt w:val="bullet"/>
      <w:lvlText w:val="•"/>
      <w:lvlJc w:val="left"/>
      <w:pPr>
        <w:ind w:left="4546" w:hanging="284"/>
      </w:pPr>
      <w:rPr>
        <w:rFonts w:hint="default"/>
        <w:lang w:val="pl-PL" w:eastAsia="en-US" w:bidi="ar-SA"/>
      </w:rPr>
    </w:lvl>
    <w:lvl w:ilvl="5" w:tplc="CEB2099A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9A264C2C">
      <w:numFmt w:val="bullet"/>
      <w:lvlText w:val="•"/>
      <w:lvlJc w:val="left"/>
      <w:pPr>
        <w:ind w:left="6299" w:hanging="284"/>
      </w:pPr>
      <w:rPr>
        <w:rFonts w:hint="default"/>
        <w:lang w:val="pl-PL" w:eastAsia="en-US" w:bidi="ar-SA"/>
      </w:rPr>
    </w:lvl>
    <w:lvl w:ilvl="7" w:tplc="B8F2ACA4">
      <w:numFmt w:val="bullet"/>
      <w:lvlText w:val="•"/>
      <w:lvlJc w:val="left"/>
      <w:pPr>
        <w:ind w:left="7176" w:hanging="284"/>
      </w:pPr>
      <w:rPr>
        <w:rFonts w:hint="default"/>
        <w:lang w:val="pl-PL" w:eastAsia="en-US" w:bidi="ar-SA"/>
      </w:rPr>
    </w:lvl>
    <w:lvl w:ilvl="8" w:tplc="7F66037C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67CC3CC1"/>
    <w:multiLevelType w:val="hybridMultilevel"/>
    <w:tmpl w:val="5DA0514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30877A">
      <w:numFmt w:val="bullet"/>
      <w:lvlText w:val="•"/>
      <w:lvlJc w:val="left"/>
      <w:pPr>
        <w:ind w:left="1584" w:hanging="360"/>
      </w:pPr>
      <w:rPr>
        <w:rFonts w:hint="default"/>
        <w:lang w:val="pl-PL" w:eastAsia="en-US" w:bidi="ar-SA"/>
      </w:rPr>
    </w:lvl>
    <w:lvl w:ilvl="2" w:tplc="C46299B8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AC4C71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4" w:tplc="762E537E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7082A3F6">
      <w:numFmt w:val="bullet"/>
      <w:lvlText w:val="•"/>
      <w:lvlJc w:val="left"/>
      <w:pPr>
        <w:ind w:left="5027" w:hanging="360"/>
      </w:pPr>
      <w:rPr>
        <w:rFonts w:hint="default"/>
        <w:lang w:val="pl-PL" w:eastAsia="en-US" w:bidi="ar-SA"/>
      </w:rPr>
    </w:lvl>
    <w:lvl w:ilvl="6" w:tplc="BCD235F4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1B446A60">
      <w:numFmt w:val="bullet"/>
      <w:lvlText w:val="•"/>
      <w:lvlJc w:val="left"/>
      <w:pPr>
        <w:ind w:left="6748" w:hanging="360"/>
      </w:pPr>
      <w:rPr>
        <w:rFonts w:hint="default"/>
        <w:lang w:val="pl-PL" w:eastAsia="en-US" w:bidi="ar-SA"/>
      </w:rPr>
    </w:lvl>
    <w:lvl w:ilvl="8" w:tplc="7E2866B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C65407A"/>
    <w:multiLevelType w:val="hybridMultilevel"/>
    <w:tmpl w:val="51E4F720"/>
    <w:lvl w:ilvl="0" w:tplc="A30437C6">
      <w:start w:val="1"/>
      <w:numFmt w:val="lowerLetter"/>
      <w:lvlText w:val="%1."/>
      <w:lvlJc w:val="left"/>
      <w:pPr>
        <w:ind w:left="1328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EF6BA56">
      <w:numFmt w:val="bullet"/>
      <w:lvlText w:val="•"/>
      <w:lvlJc w:val="left"/>
      <w:pPr>
        <w:ind w:left="2168" w:hanging="425"/>
      </w:pPr>
      <w:rPr>
        <w:rFonts w:hint="default"/>
        <w:lang w:val="pl-PL" w:eastAsia="en-US" w:bidi="ar-SA"/>
      </w:rPr>
    </w:lvl>
    <w:lvl w:ilvl="2" w:tplc="09DE0EEE">
      <w:numFmt w:val="bullet"/>
      <w:lvlText w:val="•"/>
      <w:lvlJc w:val="left"/>
      <w:pPr>
        <w:ind w:left="3017" w:hanging="425"/>
      </w:pPr>
      <w:rPr>
        <w:rFonts w:hint="default"/>
        <w:lang w:val="pl-PL" w:eastAsia="en-US" w:bidi="ar-SA"/>
      </w:rPr>
    </w:lvl>
    <w:lvl w:ilvl="3" w:tplc="279CD88C">
      <w:numFmt w:val="bullet"/>
      <w:lvlText w:val="•"/>
      <w:lvlJc w:val="left"/>
      <w:pPr>
        <w:ind w:left="3865" w:hanging="425"/>
      </w:pPr>
      <w:rPr>
        <w:rFonts w:hint="default"/>
        <w:lang w:val="pl-PL" w:eastAsia="en-US" w:bidi="ar-SA"/>
      </w:rPr>
    </w:lvl>
    <w:lvl w:ilvl="4" w:tplc="299A775C">
      <w:numFmt w:val="bullet"/>
      <w:lvlText w:val="•"/>
      <w:lvlJc w:val="left"/>
      <w:pPr>
        <w:ind w:left="4714" w:hanging="425"/>
      </w:pPr>
      <w:rPr>
        <w:rFonts w:hint="default"/>
        <w:lang w:val="pl-PL" w:eastAsia="en-US" w:bidi="ar-SA"/>
      </w:rPr>
    </w:lvl>
    <w:lvl w:ilvl="5" w:tplc="7D7A4AB0">
      <w:numFmt w:val="bullet"/>
      <w:lvlText w:val="•"/>
      <w:lvlJc w:val="left"/>
      <w:pPr>
        <w:ind w:left="5563" w:hanging="425"/>
      </w:pPr>
      <w:rPr>
        <w:rFonts w:hint="default"/>
        <w:lang w:val="pl-PL" w:eastAsia="en-US" w:bidi="ar-SA"/>
      </w:rPr>
    </w:lvl>
    <w:lvl w:ilvl="6" w:tplc="D6007A8C">
      <w:numFmt w:val="bullet"/>
      <w:lvlText w:val="•"/>
      <w:lvlJc w:val="left"/>
      <w:pPr>
        <w:ind w:left="6411" w:hanging="425"/>
      </w:pPr>
      <w:rPr>
        <w:rFonts w:hint="default"/>
        <w:lang w:val="pl-PL" w:eastAsia="en-US" w:bidi="ar-SA"/>
      </w:rPr>
    </w:lvl>
    <w:lvl w:ilvl="7" w:tplc="EFB8E9AA">
      <w:numFmt w:val="bullet"/>
      <w:lvlText w:val="•"/>
      <w:lvlJc w:val="left"/>
      <w:pPr>
        <w:ind w:left="7260" w:hanging="425"/>
      </w:pPr>
      <w:rPr>
        <w:rFonts w:hint="default"/>
        <w:lang w:val="pl-PL" w:eastAsia="en-US" w:bidi="ar-SA"/>
      </w:rPr>
    </w:lvl>
    <w:lvl w:ilvl="8" w:tplc="B756D360">
      <w:numFmt w:val="bullet"/>
      <w:lvlText w:val="•"/>
      <w:lvlJc w:val="left"/>
      <w:pPr>
        <w:ind w:left="8109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6D6B6426"/>
    <w:multiLevelType w:val="hybridMultilevel"/>
    <w:tmpl w:val="6EEE232C"/>
    <w:lvl w:ilvl="0" w:tplc="F2960FC6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A30437C6">
      <w:start w:val="1"/>
      <w:numFmt w:val="lowerLetter"/>
      <w:lvlText w:val="%2."/>
      <w:lvlJc w:val="left"/>
      <w:pPr>
        <w:ind w:left="122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F206359"/>
    <w:multiLevelType w:val="hybridMultilevel"/>
    <w:tmpl w:val="0518A9E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482F0A"/>
    <w:multiLevelType w:val="hybridMultilevel"/>
    <w:tmpl w:val="7EF02D40"/>
    <w:lvl w:ilvl="0" w:tplc="67BCFC04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809342">
      <w:numFmt w:val="bullet"/>
      <w:lvlText w:val="•"/>
      <w:lvlJc w:val="left"/>
      <w:pPr>
        <w:ind w:left="2114" w:hanging="360"/>
      </w:pPr>
      <w:rPr>
        <w:rFonts w:hint="default"/>
        <w:lang w:val="pl-PL" w:eastAsia="en-US" w:bidi="ar-SA"/>
      </w:rPr>
    </w:lvl>
    <w:lvl w:ilvl="2" w:tplc="BF8E430E">
      <w:numFmt w:val="bullet"/>
      <w:lvlText w:val="•"/>
      <w:lvlJc w:val="left"/>
      <w:pPr>
        <w:ind w:left="2969" w:hanging="360"/>
      </w:pPr>
      <w:rPr>
        <w:rFonts w:hint="default"/>
        <w:lang w:val="pl-PL" w:eastAsia="en-US" w:bidi="ar-SA"/>
      </w:rPr>
    </w:lvl>
    <w:lvl w:ilvl="3" w:tplc="055A944A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4" w:tplc="723E521A">
      <w:numFmt w:val="bullet"/>
      <w:lvlText w:val="•"/>
      <w:lvlJc w:val="left"/>
      <w:pPr>
        <w:ind w:left="4678" w:hanging="360"/>
      </w:pPr>
      <w:rPr>
        <w:rFonts w:hint="default"/>
        <w:lang w:val="pl-PL" w:eastAsia="en-US" w:bidi="ar-SA"/>
      </w:rPr>
    </w:lvl>
    <w:lvl w:ilvl="5" w:tplc="125E09C6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4726DF1A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A8C630D4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905A409A">
      <w:numFmt w:val="bullet"/>
      <w:lvlText w:val="•"/>
      <w:lvlJc w:val="left"/>
      <w:pPr>
        <w:ind w:left="809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7961887"/>
    <w:multiLevelType w:val="hybridMultilevel"/>
    <w:tmpl w:val="6EA2A244"/>
    <w:lvl w:ilvl="0" w:tplc="07A224F6">
      <w:numFmt w:val="bullet"/>
      <w:lvlText w:val="-"/>
      <w:lvlJc w:val="left"/>
      <w:pPr>
        <w:ind w:left="20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33" w15:restartNumberingAfterBreak="0">
    <w:nsid w:val="7F3274A9"/>
    <w:multiLevelType w:val="hybridMultilevel"/>
    <w:tmpl w:val="46F6D7EC"/>
    <w:lvl w:ilvl="0" w:tplc="04150001">
      <w:start w:val="1"/>
      <w:numFmt w:val="bullet"/>
      <w:lvlText w:val=""/>
      <w:lvlJc w:val="left"/>
      <w:pPr>
        <w:ind w:left="1609" w:hanging="281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6FA182E">
      <w:numFmt w:val="bullet"/>
      <w:lvlText w:val="•"/>
      <w:lvlJc w:val="left"/>
      <w:pPr>
        <w:ind w:left="2420" w:hanging="281"/>
      </w:pPr>
      <w:rPr>
        <w:rFonts w:hint="default"/>
        <w:lang w:val="pl-PL" w:eastAsia="en-US" w:bidi="ar-SA"/>
      </w:rPr>
    </w:lvl>
    <w:lvl w:ilvl="2" w:tplc="05305B16">
      <w:numFmt w:val="bullet"/>
      <w:lvlText w:val="•"/>
      <w:lvlJc w:val="left"/>
      <w:pPr>
        <w:ind w:left="3241" w:hanging="281"/>
      </w:pPr>
      <w:rPr>
        <w:rFonts w:hint="default"/>
        <w:lang w:val="pl-PL" w:eastAsia="en-US" w:bidi="ar-SA"/>
      </w:rPr>
    </w:lvl>
    <w:lvl w:ilvl="3" w:tplc="CA14F5B2">
      <w:numFmt w:val="bullet"/>
      <w:lvlText w:val="•"/>
      <w:lvlJc w:val="left"/>
      <w:pPr>
        <w:ind w:left="4061" w:hanging="281"/>
      </w:pPr>
      <w:rPr>
        <w:rFonts w:hint="default"/>
        <w:lang w:val="pl-PL" w:eastAsia="en-US" w:bidi="ar-SA"/>
      </w:rPr>
    </w:lvl>
    <w:lvl w:ilvl="4" w:tplc="340054D2">
      <w:numFmt w:val="bullet"/>
      <w:lvlText w:val="•"/>
      <w:lvlJc w:val="left"/>
      <w:pPr>
        <w:ind w:left="4882" w:hanging="281"/>
      </w:pPr>
      <w:rPr>
        <w:rFonts w:hint="default"/>
        <w:lang w:val="pl-PL" w:eastAsia="en-US" w:bidi="ar-SA"/>
      </w:rPr>
    </w:lvl>
    <w:lvl w:ilvl="5" w:tplc="847E79F8">
      <w:numFmt w:val="bullet"/>
      <w:lvlText w:val="•"/>
      <w:lvlJc w:val="left"/>
      <w:pPr>
        <w:ind w:left="5703" w:hanging="281"/>
      </w:pPr>
      <w:rPr>
        <w:rFonts w:hint="default"/>
        <w:lang w:val="pl-PL" w:eastAsia="en-US" w:bidi="ar-SA"/>
      </w:rPr>
    </w:lvl>
    <w:lvl w:ilvl="6" w:tplc="7D9417EC">
      <w:numFmt w:val="bullet"/>
      <w:lvlText w:val="•"/>
      <w:lvlJc w:val="left"/>
      <w:pPr>
        <w:ind w:left="6523" w:hanging="281"/>
      </w:pPr>
      <w:rPr>
        <w:rFonts w:hint="default"/>
        <w:lang w:val="pl-PL" w:eastAsia="en-US" w:bidi="ar-SA"/>
      </w:rPr>
    </w:lvl>
    <w:lvl w:ilvl="7" w:tplc="3252B9D2">
      <w:numFmt w:val="bullet"/>
      <w:lvlText w:val="•"/>
      <w:lvlJc w:val="left"/>
      <w:pPr>
        <w:ind w:left="7344" w:hanging="281"/>
      </w:pPr>
      <w:rPr>
        <w:rFonts w:hint="default"/>
        <w:lang w:val="pl-PL" w:eastAsia="en-US" w:bidi="ar-SA"/>
      </w:rPr>
    </w:lvl>
    <w:lvl w:ilvl="8" w:tplc="5512299E">
      <w:numFmt w:val="bullet"/>
      <w:lvlText w:val="•"/>
      <w:lvlJc w:val="left"/>
      <w:pPr>
        <w:ind w:left="8165" w:hanging="281"/>
      </w:pPr>
      <w:rPr>
        <w:rFonts w:hint="default"/>
        <w:lang w:val="pl-PL" w:eastAsia="en-US" w:bidi="ar-SA"/>
      </w:rPr>
    </w:lvl>
  </w:abstractNum>
  <w:num w:numId="1" w16cid:durableId="896552542">
    <w:abstractNumId w:val="20"/>
  </w:num>
  <w:num w:numId="2" w16cid:durableId="463158589">
    <w:abstractNumId w:val="2"/>
  </w:num>
  <w:num w:numId="3" w16cid:durableId="1317370641">
    <w:abstractNumId w:val="9"/>
  </w:num>
  <w:num w:numId="4" w16cid:durableId="290326675">
    <w:abstractNumId w:val="27"/>
  </w:num>
  <w:num w:numId="5" w16cid:durableId="2118720740">
    <w:abstractNumId w:val="25"/>
  </w:num>
  <w:num w:numId="6" w16cid:durableId="1493066166">
    <w:abstractNumId w:val="16"/>
  </w:num>
  <w:num w:numId="7" w16cid:durableId="1056852445">
    <w:abstractNumId w:val="3"/>
  </w:num>
  <w:num w:numId="8" w16cid:durableId="1991863226">
    <w:abstractNumId w:val="14"/>
  </w:num>
  <w:num w:numId="9" w16cid:durableId="343828231">
    <w:abstractNumId w:val="33"/>
  </w:num>
  <w:num w:numId="10" w16cid:durableId="1225027675">
    <w:abstractNumId w:val="28"/>
  </w:num>
  <w:num w:numId="11" w16cid:durableId="795947052">
    <w:abstractNumId w:val="24"/>
  </w:num>
  <w:num w:numId="12" w16cid:durableId="1461800156">
    <w:abstractNumId w:val="31"/>
  </w:num>
  <w:num w:numId="13" w16cid:durableId="1243487960">
    <w:abstractNumId w:val="19"/>
  </w:num>
  <w:num w:numId="14" w16cid:durableId="1909143853">
    <w:abstractNumId w:val="0"/>
  </w:num>
  <w:num w:numId="15" w16cid:durableId="788554169">
    <w:abstractNumId w:val="23"/>
  </w:num>
  <w:num w:numId="16" w16cid:durableId="794637776">
    <w:abstractNumId w:val="26"/>
  </w:num>
  <w:num w:numId="17" w16cid:durableId="990985499">
    <w:abstractNumId w:val="5"/>
  </w:num>
  <w:num w:numId="18" w16cid:durableId="2017612792">
    <w:abstractNumId w:val="8"/>
  </w:num>
  <w:num w:numId="19" w16cid:durableId="1645740428">
    <w:abstractNumId w:val="4"/>
  </w:num>
  <w:num w:numId="20" w16cid:durableId="2363219">
    <w:abstractNumId w:val="13"/>
  </w:num>
  <w:num w:numId="21" w16cid:durableId="570846868">
    <w:abstractNumId w:val="18"/>
  </w:num>
  <w:num w:numId="22" w16cid:durableId="1807699677">
    <w:abstractNumId w:val="6"/>
  </w:num>
  <w:num w:numId="23" w16cid:durableId="406612437">
    <w:abstractNumId w:val="12"/>
  </w:num>
  <w:num w:numId="24" w16cid:durableId="502431126">
    <w:abstractNumId w:val="10"/>
  </w:num>
  <w:num w:numId="25" w16cid:durableId="701705803">
    <w:abstractNumId w:val="11"/>
  </w:num>
  <w:num w:numId="26" w16cid:durableId="1439637060">
    <w:abstractNumId w:val="7"/>
  </w:num>
  <w:num w:numId="27" w16cid:durableId="1829862525">
    <w:abstractNumId w:val="29"/>
  </w:num>
  <w:num w:numId="28" w16cid:durableId="458381633">
    <w:abstractNumId w:val="1"/>
  </w:num>
  <w:num w:numId="29" w16cid:durableId="1856849162">
    <w:abstractNumId w:val="30"/>
  </w:num>
  <w:num w:numId="30" w16cid:durableId="1406687557">
    <w:abstractNumId w:val="22"/>
  </w:num>
  <w:num w:numId="31" w16cid:durableId="1902130233">
    <w:abstractNumId w:val="17"/>
  </w:num>
  <w:num w:numId="32" w16cid:durableId="260383795">
    <w:abstractNumId w:val="15"/>
  </w:num>
  <w:num w:numId="33" w16cid:durableId="456685692">
    <w:abstractNumId w:val="32"/>
  </w:num>
  <w:num w:numId="34" w16cid:durableId="75458900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66"/>
    <w:rsid w:val="0000050F"/>
    <w:rsid w:val="00002041"/>
    <w:rsid w:val="00012D93"/>
    <w:rsid w:val="00017B37"/>
    <w:rsid w:val="00026A67"/>
    <w:rsid w:val="00051C83"/>
    <w:rsid w:val="000D0974"/>
    <w:rsid w:val="000D6699"/>
    <w:rsid w:val="000D736B"/>
    <w:rsid w:val="000F256B"/>
    <w:rsid w:val="00102811"/>
    <w:rsid w:val="00105E20"/>
    <w:rsid w:val="001750F0"/>
    <w:rsid w:val="001A3CFA"/>
    <w:rsid w:val="001C165C"/>
    <w:rsid w:val="001E6FEB"/>
    <w:rsid w:val="0020433C"/>
    <w:rsid w:val="00206D30"/>
    <w:rsid w:val="002150DD"/>
    <w:rsid w:val="00224C17"/>
    <w:rsid w:val="0023146A"/>
    <w:rsid w:val="00240C8A"/>
    <w:rsid w:val="00260F62"/>
    <w:rsid w:val="0027121D"/>
    <w:rsid w:val="0027463D"/>
    <w:rsid w:val="00285320"/>
    <w:rsid w:val="002A5D1A"/>
    <w:rsid w:val="002B516A"/>
    <w:rsid w:val="002C6B33"/>
    <w:rsid w:val="002D761C"/>
    <w:rsid w:val="00302498"/>
    <w:rsid w:val="003303EB"/>
    <w:rsid w:val="0034195D"/>
    <w:rsid w:val="0038278B"/>
    <w:rsid w:val="00392B62"/>
    <w:rsid w:val="00395BC6"/>
    <w:rsid w:val="003B3A06"/>
    <w:rsid w:val="003C3FCD"/>
    <w:rsid w:val="003E37ED"/>
    <w:rsid w:val="003F6848"/>
    <w:rsid w:val="00406FAC"/>
    <w:rsid w:val="00455E8B"/>
    <w:rsid w:val="004A0EF0"/>
    <w:rsid w:val="004A2C18"/>
    <w:rsid w:val="004D5A52"/>
    <w:rsid w:val="004D7462"/>
    <w:rsid w:val="004E69B2"/>
    <w:rsid w:val="004F20F7"/>
    <w:rsid w:val="004F6DE2"/>
    <w:rsid w:val="00515900"/>
    <w:rsid w:val="00524768"/>
    <w:rsid w:val="00541876"/>
    <w:rsid w:val="005470D9"/>
    <w:rsid w:val="00577419"/>
    <w:rsid w:val="0058383F"/>
    <w:rsid w:val="00597836"/>
    <w:rsid w:val="005D5B51"/>
    <w:rsid w:val="005E4977"/>
    <w:rsid w:val="005F5F42"/>
    <w:rsid w:val="0060054D"/>
    <w:rsid w:val="00600AFF"/>
    <w:rsid w:val="00606D88"/>
    <w:rsid w:val="00653758"/>
    <w:rsid w:val="00654D4E"/>
    <w:rsid w:val="00662C66"/>
    <w:rsid w:val="00682939"/>
    <w:rsid w:val="00691B46"/>
    <w:rsid w:val="006C1C91"/>
    <w:rsid w:val="006F09F9"/>
    <w:rsid w:val="006F2259"/>
    <w:rsid w:val="006F673B"/>
    <w:rsid w:val="00733FC2"/>
    <w:rsid w:val="00734F41"/>
    <w:rsid w:val="00735547"/>
    <w:rsid w:val="0074111E"/>
    <w:rsid w:val="007552AE"/>
    <w:rsid w:val="0079075F"/>
    <w:rsid w:val="007A5C46"/>
    <w:rsid w:val="007B618B"/>
    <w:rsid w:val="007C3A68"/>
    <w:rsid w:val="007C744B"/>
    <w:rsid w:val="00804954"/>
    <w:rsid w:val="00813083"/>
    <w:rsid w:val="00823EF1"/>
    <w:rsid w:val="00841DC8"/>
    <w:rsid w:val="00843233"/>
    <w:rsid w:val="00895D84"/>
    <w:rsid w:val="008B3397"/>
    <w:rsid w:val="008D3167"/>
    <w:rsid w:val="008D3D36"/>
    <w:rsid w:val="008D6CFF"/>
    <w:rsid w:val="008E3913"/>
    <w:rsid w:val="009207FA"/>
    <w:rsid w:val="009B3D5A"/>
    <w:rsid w:val="009B55F8"/>
    <w:rsid w:val="009B7098"/>
    <w:rsid w:val="009D1D49"/>
    <w:rsid w:val="009D3410"/>
    <w:rsid w:val="009E2EA2"/>
    <w:rsid w:val="009E4019"/>
    <w:rsid w:val="00A33037"/>
    <w:rsid w:val="00A435D9"/>
    <w:rsid w:val="00A544F4"/>
    <w:rsid w:val="00A74C7C"/>
    <w:rsid w:val="00A8110C"/>
    <w:rsid w:val="00A83190"/>
    <w:rsid w:val="00A8735A"/>
    <w:rsid w:val="00AF703F"/>
    <w:rsid w:val="00B063FA"/>
    <w:rsid w:val="00B372F4"/>
    <w:rsid w:val="00B550A7"/>
    <w:rsid w:val="00B66624"/>
    <w:rsid w:val="00B72ADB"/>
    <w:rsid w:val="00BA6C02"/>
    <w:rsid w:val="00BD77C3"/>
    <w:rsid w:val="00C50524"/>
    <w:rsid w:val="00C605CA"/>
    <w:rsid w:val="00C817EF"/>
    <w:rsid w:val="00C85942"/>
    <w:rsid w:val="00C85D1B"/>
    <w:rsid w:val="00CA33A5"/>
    <w:rsid w:val="00CC6922"/>
    <w:rsid w:val="00CF1EF5"/>
    <w:rsid w:val="00D04141"/>
    <w:rsid w:val="00D265FD"/>
    <w:rsid w:val="00D3788F"/>
    <w:rsid w:val="00D53118"/>
    <w:rsid w:val="00D7149A"/>
    <w:rsid w:val="00D97990"/>
    <w:rsid w:val="00DC4A33"/>
    <w:rsid w:val="00DD7B00"/>
    <w:rsid w:val="00DE40DE"/>
    <w:rsid w:val="00DF2C48"/>
    <w:rsid w:val="00DF5011"/>
    <w:rsid w:val="00DF58EE"/>
    <w:rsid w:val="00E021CF"/>
    <w:rsid w:val="00E136E5"/>
    <w:rsid w:val="00E24E3A"/>
    <w:rsid w:val="00E364C2"/>
    <w:rsid w:val="00E469EE"/>
    <w:rsid w:val="00EA4170"/>
    <w:rsid w:val="00EC4F14"/>
    <w:rsid w:val="00EE5A3D"/>
    <w:rsid w:val="00EF7331"/>
    <w:rsid w:val="00F06571"/>
    <w:rsid w:val="00F54027"/>
    <w:rsid w:val="00F836A8"/>
    <w:rsid w:val="00FD0D34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8D69D"/>
  <w14:defaultImageDpi w14:val="0"/>
  <w15:docId w15:val="{40538181-875C-4914-A2E3-0FCA09FC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75F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ADB"/>
    <w:pPr>
      <w:keepNext/>
      <w:autoSpaceDE/>
      <w:autoSpaceDN/>
      <w:adjustRightInd/>
      <w:jc w:val="right"/>
      <w:outlineLvl w:val="0"/>
    </w:pPr>
    <w:rPr>
      <w:rFonts w:ascii="Times New Roman" w:hAnsi="Times New Roman" w:cs="Times New Roman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72ADB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2AD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2ADB"/>
    <w:pPr>
      <w:keepNext/>
      <w:widowControl/>
      <w:autoSpaceDE/>
      <w:autoSpaceDN/>
      <w:adjustRightInd/>
      <w:spacing w:line="340" w:lineRule="atLeast"/>
      <w:jc w:val="center"/>
      <w:outlineLvl w:val="3"/>
    </w:pPr>
    <w:rPr>
      <w:rFonts w:ascii="Times New Roman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2ADB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B72ADB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72ADB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182" w:lineRule="exact"/>
      <w:ind w:hanging="2122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52" w:lineRule="exact"/>
      <w:ind w:hanging="360"/>
      <w:jc w:val="both"/>
    </w:pPr>
  </w:style>
  <w:style w:type="paragraph" w:customStyle="1" w:styleId="Style5">
    <w:name w:val="Style5"/>
    <w:basedOn w:val="Normalny"/>
    <w:uiPriority w:val="99"/>
    <w:pPr>
      <w:spacing w:line="252" w:lineRule="exact"/>
      <w:ind w:hanging="398"/>
      <w:jc w:val="both"/>
    </w:pPr>
  </w:style>
  <w:style w:type="paragraph" w:customStyle="1" w:styleId="Style6">
    <w:name w:val="Style6"/>
    <w:basedOn w:val="Normalny"/>
    <w:uiPriority w:val="99"/>
    <w:pPr>
      <w:spacing w:line="254" w:lineRule="exact"/>
      <w:ind w:hanging="278"/>
      <w:jc w:val="both"/>
    </w:pPr>
  </w:style>
  <w:style w:type="paragraph" w:customStyle="1" w:styleId="Style7">
    <w:name w:val="Style7"/>
    <w:basedOn w:val="Normalny"/>
    <w:uiPriority w:val="99"/>
    <w:pPr>
      <w:spacing w:line="253" w:lineRule="exact"/>
      <w:ind w:hanging="278"/>
      <w:jc w:val="both"/>
    </w:pPr>
  </w:style>
  <w:style w:type="paragraph" w:customStyle="1" w:styleId="Style8">
    <w:name w:val="Style8"/>
    <w:basedOn w:val="Normalny"/>
    <w:uiPriority w:val="99"/>
    <w:pPr>
      <w:spacing w:line="250" w:lineRule="exact"/>
      <w:jc w:val="both"/>
    </w:pPr>
  </w:style>
  <w:style w:type="paragraph" w:customStyle="1" w:styleId="Style9">
    <w:name w:val="Style9"/>
    <w:basedOn w:val="Normalny"/>
    <w:uiPriority w:val="99"/>
    <w:pPr>
      <w:spacing w:line="379" w:lineRule="exact"/>
      <w:ind w:firstLine="2630"/>
    </w:pPr>
  </w:style>
  <w:style w:type="paragraph" w:customStyle="1" w:styleId="Style10">
    <w:name w:val="Style10"/>
    <w:basedOn w:val="Normalny"/>
    <w:uiPriority w:val="99"/>
    <w:pPr>
      <w:spacing w:line="379" w:lineRule="exact"/>
      <w:jc w:val="both"/>
    </w:pPr>
  </w:style>
  <w:style w:type="paragraph" w:customStyle="1" w:styleId="Style11">
    <w:name w:val="Style11"/>
    <w:basedOn w:val="Normalny"/>
    <w:uiPriority w:val="99"/>
    <w:pPr>
      <w:spacing w:line="278" w:lineRule="exact"/>
      <w:ind w:hanging="1757"/>
    </w:pPr>
  </w:style>
  <w:style w:type="paragraph" w:customStyle="1" w:styleId="Style12">
    <w:name w:val="Style12"/>
    <w:basedOn w:val="Normalny"/>
    <w:uiPriority w:val="99"/>
    <w:pPr>
      <w:spacing w:line="254" w:lineRule="exact"/>
      <w:ind w:hanging="283"/>
    </w:pPr>
  </w:style>
  <w:style w:type="paragraph" w:customStyle="1" w:styleId="Style13">
    <w:name w:val="Style13"/>
    <w:basedOn w:val="Normalny"/>
    <w:uiPriority w:val="99"/>
    <w:pPr>
      <w:spacing w:line="274" w:lineRule="exact"/>
      <w:jc w:val="both"/>
    </w:pPr>
  </w:style>
  <w:style w:type="paragraph" w:customStyle="1" w:styleId="Style14">
    <w:name w:val="Style14"/>
    <w:basedOn w:val="Normalny"/>
    <w:uiPriority w:val="99"/>
    <w:pPr>
      <w:spacing w:line="250" w:lineRule="exact"/>
      <w:jc w:val="both"/>
    </w:pPr>
  </w:style>
  <w:style w:type="paragraph" w:customStyle="1" w:styleId="Style15">
    <w:name w:val="Style15"/>
    <w:basedOn w:val="Normalny"/>
    <w:uiPriority w:val="99"/>
    <w:pPr>
      <w:spacing w:line="294" w:lineRule="exact"/>
      <w:ind w:hanging="398"/>
      <w:jc w:val="both"/>
    </w:pPr>
  </w:style>
  <w:style w:type="paragraph" w:customStyle="1" w:styleId="Style16">
    <w:name w:val="Style16"/>
    <w:basedOn w:val="Normalny"/>
    <w:uiPriority w:val="99"/>
    <w:pPr>
      <w:spacing w:line="278" w:lineRule="exact"/>
      <w:jc w:val="center"/>
    </w:pPr>
  </w:style>
  <w:style w:type="paragraph" w:customStyle="1" w:styleId="Style17">
    <w:name w:val="Style17"/>
    <w:basedOn w:val="Normalny"/>
    <w:uiPriority w:val="99"/>
    <w:pPr>
      <w:spacing w:line="253" w:lineRule="exact"/>
      <w:ind w:hanging="278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74" w:lineRule="exact"/>
      <w:ind w:firstLine="480"/>
    </w:pPr>
  </w:style>
  <w:style w:type="paragraph" w:customStyle="1" w:styleId="Style21">
    <w:name w:val="Style21"/>
    <w:basedOn w:val="Normalny"/>
    <w:uiPriority w:val="99"/>
    <w:pPr>
      <w:spacing w:line="230" w:lineRule="exact"/>
    </w:pPr>
  </w:style>
  <w:style w:type="character" w:customStyle="1" w:styleId="FontStyle23">
    <w:name w:val="Font Style23"/>
    <w:uiPriority w:val="99"/>
    <w:rPr>
      <w:rFonts w:ascii="Arial" w:hAnsi="Arial"/>
      <w:b/>
      <w:color w:val="000000"/>
      <w:sz w:val="26"/>
    </w:rPr>
  </w:style>
  <w:style w:type="character" w:customStyle="1" w:styleId="FontStyle24">
    <w:name w:val="Font Style24"/>
    <w:uiPriority w:val="99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Pr>
      <w:rFonts w:ascii="Arial" w:hAnsi="Arial"/>
      <w:color w:val="000000"/>
      <w:sz w:val="20"/>
    </w:rPr>
  </w:style>
  <w:style w:type="character" w:customStyle="1" w:styleId="FontStyle26">
    <w:name w:val="Font Style26"/>
    <w:uiPriority w:val="99"/>
    <w:rPr>
      <w:rFonts w:ascii="Arial" w:hAnsi="Arial"/>
      <w:b/>
      <w:i/>
      <w:color w:val="000000"/>
      <w:sz w:val="22"/>
    </w:rPr>
  </w:style>
  <w:style w:type="character" w:customStyle="1" w:styleId="FontStyle27">
    <w:name w:val="Font Style27"/>
    <w:uiPriority w:val="99"/>
    <w:rPr>
      <w:rFonts w:ascii="Arial" w:hAnsi="Arial"/>
      <w:color w:val="000000"/>
      <w:sz w:val="16"/>
    </w:rPr>
  </w:style>
  <w:style w:type="character" w:customStyle="1" w:styleId="FontStyle28">
    <w:name w:val="Font Style28"/>
    <w:uiPriority w:val="99"/>
    <w:rPr>
      <w:rFonts w:ascii="Arial" w:hAnsi="Arial"/>
      <w:b/>
      <w:color w:val="000000"/>
      <w:sz w:val="20"/>
    </w:rPr>
  </w:style>
  <w:style w:type="character" w:customStyle="1" w:styleId="FontStyle29">
    <w:name w:val="Font Style29"/>
    <w:uiPriority w:val="99"/>
    <w:rPr>
      <w:rFonts w:ascii="Arial" w:hAnsi="Arial"/>
      <w:color w:val="000000"/>
      <w:sz w:val="20"/>
    </w:rPr>
  </w:style>
  <w:style w:type="character" w:customStyle="1" w:styleId="FontStyle30">
    <w:name w:val="Font Style30"/>
    <w:uiPriority w:val="99"/>
    <w:rPr>
      <w:rFonts w:ascii="Arial" w:hAnsi="Arial"/>
      <w:i/>
      <w:color w:val="000000"/>
      <w:sz w:val="20"/>
    </w:rPr>
  </w:style>
  <w:style w:type="character" w:customStyle="1" w:styleId="FontStyle31">
    <w:name w:val="Font Style31"/>
    <w:uiPriority w:val="99"/>
    <w:rPr>
      <w:rFonts w:ascii="Times New Roman" w:hAnsi="Times New Roman"/>
      <w:color w:val="000000"/>
      <w:sz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nhideWhenUsed/>
    <w:rsid w:val="00662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62C66"/>
    <w:rPr>
      <w:rFonts w:hAnsi="Arial" w:cs="Times New Roman"/>
      <w:sz w:val="24"/>
    </w:rPr>
  </w:style>
  <w:style w:type="paragraph" w:styleId="Stopka">
    <w:name w:val="footer"/>
    <w:basedOn w:val="Normalny"/>
    <w:link w:val="StopkaZnak"/>
    <w:unhideWhenUsed/>
    <w:rsid w:val="00662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662C66"/>
    <w:rPr>
      <w:rFonts w:hAnsi="Arial" w:cs="Times New Roman"/>
      <w:sz w:val="24"/>
    </w:rPr>
  </w:style>
  <w:style w:type="paragraph" w:customStyle="1" w:styleId="Style30">
    <w:name w:val="Style30"/>
    <w:basedOn w:val="Normalny"/>
    <w:uiPriority w:val="99"/>
    <w:rsid w:val="00662C66"/>
  </w:style>
  <w:style w:type="paragraph" w:customStyle="1" w:styleId="Style32">
    <w:name w:val="Style32"/>
    <w:basedOn w:val="Normalny"/>
    <w:uiPriority w:val="99"/>
    <w:rsid w:val="00662C66"/>
    <w:pPr>
      <w:spacing w:line="254" w:lineRule="exact"/>
      <w:ind w:hanging="350"/>
      <w:jc w:val="both"/>
    </w:pPr>
  </w:style>
  <w:style w:type="paragraph" w:customStyle="1" w:styleId="Style35">
    <w:name w:val="Style35"/>
    <w:basedOn w:val="Normalny"/>
    <w:uiPriority w:val="99"/>
    <w:rsid w:val="00662C66"/>
    <w:pPr>
      <w:spacing w:line="253" w:lineRule="exact"/>
      <w:ind w:hanging="274"/>
      <w:jc w:val="both"/>
    </w:pPr>
  </w:style>
  <w:style w:type="character" w:customStyle="1" w:styleId="FontStyle52">
    <w:name w:val="Font Style52"/>
    <w:uiPriority w:val="99"/>
    <w:rsid w:val="00662C66"/>
    <w:rPr>
      <w:rFonts w:ascii="Arial" w:hAnsi="Arial"/>
      <w:color w:val="000000"/>
      <w:sz w:val="16"/>
    </w:rPr>
  </w:style>
  <w:style w:type="character" w:customStyle="1" w:styleId="FontStyle54">
    <w:name w:val="Font Style54"/>
    <w:uiPriority w:val="99"/>
    <w:rsid w:val="00662C66"/>
    <w:rPr>
      <w:rFonts w:ascii="Arial" w:hAnsi="Arial"/>
      <w:color w:val="000000"/>
      <w:sz w:val="20"/>
    </w:rPr>
  </w:style>
  <w:style w:type="character" w:customStyle="1" w:styleId="FontStyle55">
    <w:name w:val="Font Style55"/>
    <w:uiPriority w:val="99"/>
    <w:rsid w:val="00662C66"/>
    <w:rPr>
      <w:rFonts w:ascii="Arial" w:hAnsi="Arial"/>
      <w:b/>
      <w:color w:val="000000"/>
      <w:sz w:val="20"/>
    </w:rPr>
  </w:style>
  <w:style w:type="character" w:customStyle="1" w:styleId="FontStyle56">
    <w:name w:val="Font Style56"/>
    <w:uiPriority w:val="99"/>
    <w:rsid w:val="00662C66"/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uiPriority w:val="39"/>
    <w:rsid w:val="00EF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34195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1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4195D"/>
    <w:rPr>
      <w:rFonts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41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34195D"/>
    <w:rPr>
      <w:rFonts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4D5A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D5A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72ADB"/>
    <w:rPr>
      <w:rFonts w:ascii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72ADB"/>
    <w:rPr>
      <w:rFonts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72ADB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72ADB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semiHidden/>
    <w:rsid w:val="00B72ADB"/>
    <w:rPr>
      <w:rFonts w:asci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72ADB"/>
    <w:rPr>
      <w:rFonts w:asci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B72ADB"/>
    <w:rPr>
      <w:rFonts w:ascii="Calibri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B72ADB"/>
  </w:style>
  <w:style w:type="paragraph" w:styleId="Tekstpodstawowy">
    <w:name w:val="Body Text"/>
    <w:basedOn w:val="Normalny"/>
    <w:link w:val="TekstpodstawowyZnak"/>
    <w:uiPriority w:val="1"/>
    <w:qFormat/>
    <w:rsid w:val="00B72AD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2ADB"/>
    <w:rPr>
      <w:rFonts w:ascii="Times New Roman" w:hAnsi="Times New Roman"/>
      <w:b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B72AD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2ADB"/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autoRedefine/>
    <w:rsid w:val="00B72ADB"/>
    <w:pPr>
      <w:widowControl/>
      <w:tabs>
        <w:tab w:val="num" w:pos="426"/>
      </w:tabs>
      <w:autoSpaceDE/>
      <w:autoSpaceDN/>
      <w:adjustRightInd/>
      <w:spacing w:line="360" w:lineRule="auto"/>
      <w:ind w:left="426" w:hanging="426"/>
      <w:jc w:val="both"/>
    </w:pPr>
    <w:rPr>
      <w:rFonts w:ascii="Times New Roman" w:hAnsi="Times New Roman" w:cs="Times New Roman"/>
      <w:bCs/>
      <w:iCs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B72ADB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2ADB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rsid w:val="00B72ADB"/>
    <w:pPr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Lucida Sans Unicode" w:hAnsi="Times New Roman" w:cs="Times New Roman"/>
      <w:szCs w:val="20"/>
    </w:rPr>
  </w:style>
  <w:style w:type="paragraph" w:customStyle="1" w:styleId="ust">
    <w:name w:val="ust"/>
    <w:rsid w:val="00B72AD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72AD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72ADB"/>
    <w:rPr>
      <w:rFonts w:ascii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B72AD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2ADB"/>
    <w:rPr>
      <w:rFonts w:ascii="Times New Roman" w:hAnsi="Times New Roman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72AD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B72ADB"/>
  </w:style>
  <w:style w:type="paragraph" w:customStyle="1" w:styleId="Default">
    <w:name w:val="Default"/>
    <w:rsid w:val="00B72A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72AD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72ADB"/>
    <w:rPr>
      <w:rFonts w:ascii="Times New Roman" w:hAnsi="Times New Roman"/>
    </w:rPr>
  </w:style>
  <w:style w:type="character" w:styleId="Odwoanieprzypisudolnego">
    <w:name w:val="footnote reference"/>
    <w:uiPriority w:val="99"/>
    <w:rsid w:val="00B72ADB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B72ADB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2ADB"/>
    <w:rPr>
      <w:rFonts w:ascii="Times New Roman" w:hAnsi="Times New Roman"/>
      <w:sz w:val="24"/>
      <w:szCs w:val="24"/>
    </w:rPr>
  </w:style>
  <w:style w:type="paragraph" w:styleId="Lista">
    <w:name w:val="List"/>
    <w:basedOn w:val="Normalny"/>
    <w:rsid w:val="00B72ADB"/>
    <w:pPr>
      <w:widowControl/>
      <w:autoSpaceDE/>
      <w:autoSpaceDN/>
      <w:adjustRightInd/>
      <w:ind w:left="283" w:hanging="283"/>
    </w:pPr>
    <w:rPr>
      <w:rFonts w:cs="Times New Roman"/>
      <w:szCs w:val="20"/>
    </w:rPr>
  </w:style>
  <w:style w:type="character" w:customStyle="1" w:styleId="textbold">
    <w:name w:val="text bold"/>
    <w:basedOn w:val="Domylnaczcionkaakapitu"/>
    <w:rsid w:val="00B72ADB"/>
  </w:style>
  <w:style w:type="paragraph" w:styleId="Akapitzlist">
    <w:name w:val="List Paragraph"/>
    <w:aliases w:val="L1,Numerowanie,Akapit z listą5,2 heading,A_wyliczenie,K-P_odwolanie,maz_wyliczenie,opis dzialania"/>
    <w:basedOn w:val="Normalny"/>
    <w:link w:val="AkapitzlistZnak"/>
    <w:uiPriority w:val="34"/>
    <w:qFormat/>
    <w:rsid w:val="00B72A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">
    <w:name w:val="text"/>
    <w:rsid w:val="00B72ADB"/>
  </w:style>
  <w:style w:type="character" w:customStyle="1" w:styleId="st">
    <w:name w:val="st"/>
    <w:rsid w:val="00B72ADB"/>
  </w:style>
  <w:style w:type="character" w:styleId="Uwydatnienie">
    <w:name w:val="Emphasis"/>
    <w:uiPriority w:val="20"/>
    <w:qFormat/>
    <w:rsid w:val="00B72ADB"/>
    <w:rPr>
      <w:i/>
      <w:iCs/>
    </w:rPr>
  </w:style>
  <w:style w:type="character" w:styleId="Pogrubienie">
    <w:name w:val="Strong"/>
    <w:uiPriority w:val="22"/>
    <w:qFormat/>
    <w:rsid w:val="00B72ADB"/>
    <w:rPr>
      <w:b/>
      <w:bCs/>
    </w:rPr>
  </w:style>
  <w:style w:type="character" w:customStyle="1" w:styleId="text2">
    <w:name w:val="text2"/>
    <w:rsid w:val="00B72ADB"/>
  </w:style>
  <w:style w:type="paragraph" w:styleId="Bezodstpw">
    <w:name w:val="No Spacing"/>
    <w:uiPriority w:val="99"/>
    <w:qFormat/>
    <w:rsid w:val="00B72ADB"/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B72AD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"/>
    <w:link w:val="Akapitzlist"/>
    <w:uiPriority w:val="34"/>
    <w:qFormat/>
    <w:locked/>
    <w:rsid w:val="00B72ADB"/>
    <w:rPr>
      <w:rFonts w:ascii="Calibri" w:eastAsia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B72ADB"/>
    <w:pPr>
      <w:widowControl/>
      <w:autoSpaceDE/>
      <w:autoSpaceDN/>
      <w:adjustRightInd/>
      <w:jc w:val="center"/>
    </w:pPr>
    <w:rPr>
      <w:rFonts w:ascii="Times New Roman" w:hAnsi="Times New Roman" w:cs="Times New Roman"/>
      <w:noProof/>
      <w:sz w:val="28"/>
      <w:szCs w:val="28"/>
      <w:lang w:val="cs-CZ"/>
    </w:rPr>
  </w:style>
  <w:style w:type="character" w:customStyle="1" w:styleId="TytuZnak">
    <w:name w:val="Tytuł Znak"/>
    <w:basedOn w:val="Domylnaczcionkaakapitu"/>
    <w:link w:val="Tytu"/>
    <w:rsid w:val="00B72ADB"/>
    <w:rPr>
      <w:rFonts w:ascii="Times New Roman" w:hAnsi="Times New Roman"/>
      <w:noProof/>
      <w:sz w:val="28"/>
      <w:szCs w:val="28"/>
      <w:lang w:val="cs-CZ"/>
    </w:rPr>
  </w:style>
  <w:style w:type="character" w:styleId="Nierozpoznanawzmianka">
    <w:name w:val="Unresolved Mention"/>
    <w:uiPriority w:val="99"/>
    <w:semiHidden/>
    <w:unhideWhenUsed/>
    <w:rsid w:val="00B72AD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72ADB"/>
    <w:rPr>
      <w:rFonts w:ascii="Times New Roman" w:eastAsia="Lucida Sans Unicode" w:hAnsi="Times New Roman"/>
      <w:sz w:val="24"/>
    </w:rPr>
  </w:style>
  <w:style w:type="paragraph" w:customStyle="1" w:styleId="Style26">
    <w:name w:val="Style26"/>
    <w:basedOn w:val="Normalny"/>
    <w:uiPriority w:val="99"/>
    <w:rsid w:val="00B72ADB"/>
    <w:pPr>
      <w:spacing w:line="254" w:lineRule="exact"/>
      <w:jc w:val="both"/>
    </w:pPr>
  </w:style>
  <w:style w:type="character" w:customStyle="1" w:styleId="Teksttreci">
    <w:name w:val="Tekst treści_"/>
    <w:link w:val="Teksttreci0"/>
    <w:locked/>
    <w:rsid w:val="00B72AD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2ADB"/>
    <w:pPr>
      <w:widowControl/>
      <w:shd w:val="clear" w:color="auto" w:fill="FFFFFF"/>
      <w:autoSpaceDE/>
      <w:autoSpaceDN/>
      <w:adjustRightInd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rsid w:val="00B72AD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FontStyle48">
    <w:name w:val="Font Style48"/>
    <w:uiPriority w:val="99"/>
    <w:rsid w:val="00B72ADB"/>
    <w:rPr>
      <w:rFonts w:ascii="Arial" w:hAnsi="Arial" w:cs="Arial"/>
      <w:color w:val="000000"/>
      <w:sz w:val="12"/>
      <w:szCs w:val="12"/>
    </w:rPr>
  </w:style>
  <w:style w:type="paragraph" w:customStyle="1" w:styleId="Tekstpodstawowy31">
    <w:name w:val="Tekst podstawowy 31"/>
    <w:basedOn w:val="Normalny"/>
    <w:rsid w:val="00B72ADB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Normalny1">
    <w:name w:val="Normalny1"/>
    <w:basedOn w:val="Domylnaczcionkaakapitu"/>
    <w:rsid w:val="00B72ADB"/>
  </w:style>
  <w:style w:type="table" w:customStyle="1" w:styleId="TableNormal">
    <w:name w:val="Table Normal"/>
    <w:uiPriority w:val="2"/>
    <w:semiHidden/>
    <w:unhideWhenUsed/>
    <w:qFormat/>
    <w:rsid w:val="00B72A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72ADB"/>
    <w:pPr>
      <w:adjustRightInd/>
      <w:spacing w:before="28"/>
      <w:ind w:left="10"/>
      <w:jc w:val="center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6663</Words>
  <Characters>39981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Sarnowska</dc:creator>
  <cp:keywords/>
  <dc:description/>
  <cp:lastModifiedBy>Dawid</cp:lastModifiedBy>
  <cp:revision>2</cp:revision>
  <cp:lastPrinted>2021-02-11T08:57:00Z</cp:lastPrinted>
  <dcterms:created xsi:type="dcterms:W3CDTF">2024-03-21T09:55:00Z</dcterms:created>
  <dcterms:modified xsi:type="dcterms:W3CDTF">2024-03-21T09:55:00Z</dcterms:modified>
</cp:coreProperties>
</file>