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CA" w:rsidRDefault="000972DF" w:rsidP="007358C3">
      <w:pPr>
        <w:spacing w:line="360" w:lineRule="auto"/>
        <w:jc w:val="right"/>
      </w:pPr>
      <w:r>
        <w:t>Załącznik nr 1 do</w:t>
      </w:r>
    </w:p>
    <w:p w:rsidR="008C39CA" w:rsidRPr="00C650D7" w:rsidRDefault="00C650D7" w:rsidP="007358C3">
      <w:pPr>
        <w:spacing w:line="360" w:lineRule="auto"/>
        <w:jc w:val="right"/>
        <w:rPr>
          <w:color w:val="FF0000"/>
        </w:rPr>
      </w:pPr>
      <w:r>
        <w:t>szacowania wartości zamówienia</w:t>
      </w:r>
      <w:r w:rsidR="008C39CA">
        <w:t xml:space="preserve"> nr </w:t>
      </w:r>
      <w:r w:rsidR="00D95D75" w:rsidRPr="00D95D75">
        <w:t>DAG.260.11.2024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C57431">
        <w:rPr>
          <w:rFonts w:ascii="Calibri" w:hAnsi="Calibri" w:cs="Calibri"/>
          <w:b/>
          <w:sz w:val="22"/>
          <w:szCs w:val="22"/>
        </w:rPr>
        <w:t xml:space="preserve">techniczny </w:t>
      </w:r>
      <w:r w:rsidR="00D95D75">
        <w:rPr>
          <w:rFonts w:ascii="Calibri" w:hAnsi="Calibri" w:cs="Calibri"/>
          <w:b/>
          <w:sz w:val="22"/>
          <w:szCs w:val="22"/>
        </w:rPr>
        <w:t>aparatów elektrochirurgicznych</w:t>
      </w:r>
      <w:r w:rsidR="00C650D7">
        <w:rPr>
          <w:rFonts w:ascii="Calibri" w:hAnsi="Calibri" w:cs="Calibri"/>
          <w:b/>
          <w:sz w:val="22"/>
          <w:szCs w:val="22"/>
        </w:rPr>
        <w:t xml:space="preserve"> </w:t>
      </w:r>
      <w:r w:rsidR="00D95D75">
        <w:rPr>
          <w:rFonts w:ascii="Calibri" w:hAnsi="Calibri" w:cs="Calibri"/>
          <w:b/>
          <w:sz w:val="22"/>
          <w:szCs w:val="22"/>
        </w:rPr>
        <w:t>ERBE VIO300D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</w:p>
    <w:p w:rsidR="00D95D75" w:rsidRDefault="00D95D75" w:rsidP="004330CF">
      <w:pPr>
        <w:spacing w:after="0" w:line="360" w:lineRule="auto"/>
        <w:rPr>
          <w:rFonts w:ascii="Calibri" w:hAnsi="Calibri" w:cs="Calibri"/>
        </w:rPr>
      </w:pPr>
      <w:r w:rsidRPr="00D95D75">
        <w:rPr>
          <w:rFonts w:ascii="Calibri" w:hAnsi="Calibri" w:cs="Calibri"/>
        </w:rPr>
        <w:t>Przegląd techniczny aparatów elektrochirurgicznych ERBE VIO300</w:t>
      </w:r>
      <w:r>
        <w:rPr>
          <w:rFonts w:ascii="Calibri" w:hAnsi="Calibri" w:cs="Calibri"/>
        </w:rPr>
        <w:t>D</w:t>
      </w:r>
      <w:r w:rsidRPr="00D95D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nr. seryjnych:</w:t>
      </w:r>
    </w:p>
    <w:p w:rsidR="00D95D75" w:rsidRDefault="00D95D75" w:rsidP="00D95D75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11407002, rok </w:t>
      </w:r>
      <w:proofErr w:type="spellStart"/>
      <w:r>
        <w:rPr>
          <w:rFonts w:ascii="Calibri" w:hAnsi="Calibri" w:cs="Calibri"/>
        </w:rPr>
        <w:t>prod</w:t>
      </w:r>
      <w:proofErr w:type="spellEnd"/>
      <w:r>
        <w:rPr>
          <w:rFonts w:ascii="Calibri" w:hAnsi="Calibri" w:cs="Calibri"/>
        </w:rPr>
        <w:t>. 2016</w:t>
      </w:r>
    </w:p>
    <w:p w:rsidR="00D95D75" w:rsidRPr="00D95D75" w:rsidRDefault="00D95D75" w:rsidP="00D95D75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11367266, rok </w:t>
      </w:r>
      <w:proofErr w:type="spellStart"/>
      <w:r>
        <w:rPr>
          <w:rFonts w:ascii="Calibri" w:hAnsi="Calibri" w:cs="Calibri"/>
        </w:rPr>
        <w:t>prod</w:t>
      </w:r>
      <w:proofErr w:type="spellEnd"/>
      <w:r>
        <w:rPr>
          <w:rFonts w:ascii="Calibri" w:hAnsi="Calibri" w:cs="Calibri"/>
        </w:rPr>
        <w:t>. 2013</w:t>
      </w:r>
    </w:p>
    <w:p w:rsidR="004062CF" w:rsidRPr="004B4EB6" w:rsidRDefault="004062CF" w:rsidP="004330CF">
      <w:pPr>
        <w:spacing w:after="0" w:line="360" w:lineRule="auto"/>
        <w:rPr>
          <w:rFonts w:ascii="Calibri" w:hAnsi="Calibri" w:cs="Calibri"/>
        </w:rPr>
      </w:pPr>
      <w:r w:rsidRPr="004B4EB6">
        <w:rPr>
          <w:rFonts w:ascii="Calibri" w:hAnsi="Calibri" w:cs="Calibri"/>
        </w:rPr>
        <w:t>zgodny z wymaganiami producenta obejmujący m</w:t>
      </w:r>
      <w:r w:rsidR="00920748">
        <w:rPr>
          <w:rFonts w:ascii="Calibri" w:hAnsi="Calibri" w:cs="Calibri"/>
        </w:rPr>
        <w:t xml:space="preserve">. </w:t>
      </w:r>
      <w:r w:rsidRPr="004B4EB6">
        <w:rPr>
          <w:rFonts w:ascii="Calibri" w:hAnsi="Calibri" w:cs="Calibri"/>
        </w:rPr>
        <w:t>in.:</w:t>
      </w:r>
      <w:r w:rsidR="004330CF" w:rsidRPr="004B4EB6">
        <w:rPr>
          <w:rFonts w:ascii="Calibri" w:hAnsi="Calibri" w:cs="Calibri"/>
        </w:rPr>
        <w:tab/>
      </w:r>
    </w:p>
    <w:p w:rsidR="00E669D1" w:rsidRPr="004B4EB6" w:rsidRDefault="0092074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wizualną</w:t>
      </w:r>
      <w:r w:rsidR="00E669D1" w:rsidRPr="004B4EB6">
        <w:rPr>
          <w:rFonts w:ascii="Calibri" w:hAnsi="Calibri" w:cs="Calibri"/>
          <w:sz w:val="22"/>
          <w:szCs w:val="22"/>
        </w:rPr>
        <w:t xml:space="preserve"> kontrolę urządzenia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8D5596" w:rsidRPr="004B4EB6" w:rsidRDefault="00F1171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8D5596" w:rsidRPr="004B4EB6">
        <w:rPr>
          <w:rFonts w:ascii="Calibri" w:hAnsi="Calibri" w:cs="Calibri"/>
          <w:sz w:val="22"/>
          <w:szCs w:val="22"/>
        </w:rPr>
        <w:t>ktualizację oprogramowania (jeżeli wymaga)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4062CF" w:rsidRPr="004B4EB6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32645A" w:rsidRP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sprawdzenie zgodności parametrów funkcjonalnych urządzeń z deklarowanymi przez producenta,</w:t>
      </w:r>
    </w:p>
    <w:p w:rsidR="004062CF" w:rsidRDefault="004062CF" w:rsidP="007358C3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4B4EB6">
        <w:rPr>
          <w:rFonts w:ascii="Calibri" w:hAnsi="Calibri" w:cs="Calibri"/>
          <w:color w:val="000000"/>
          <w:sz w:val="22"/>
          <w:szCs w:val="22"/>
        </w:rPr>
        <w:t>wykonanie test</w:t>
      </w:r>
      <w:r w:rsidR="00E14326" w:rsidRPr="004B4EB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4330CF" w:rsidRPr="004B4EB6">
        <w:rPr>
          <w:rFonts w:ascii="Calibri" w:hAnsi="Calibri" w:cs="Calibri"/>
          <w:color w:val="000000"/>
          <w:sz w:val="22"/>
          <w:szCs w:val="22"/>
        </w:rPr>
        <w:t>,</w:t>
      </w:r>
    </w:p>
    <w:p w:rsid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D95D75" w:rsidRPr="0032645A" w:rsidRDefault="00D95D75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sprawdzenie poprawności działania urządzeń peryferyjnych (m.in. pedałów),</w:t>
      </w:r>
    </w:p>
    <w:p w:rsidR="00C650D7" w:rsidRPr="00C650D7" w:rsidRDefault="00C650D7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650D7">
        <w:rPr>
          <w:rFonts w:ascii="Calibri" w:hAnsi="Calibri" w:cs="Calibri"/>
          <w:color w:val="000000"/>
          <w:sz w:val="22"/>
          <w:szCs w:val="22"/>
        </w:rPr>
        <w:t>badanie bezpieczeństwa elektrycznego urządzenia oraz układów zabe</w:t>
      </w:r>
      <w:r w:rsidR="00D95D75">
        <w:rPr>
          <w:rFonts w:ascii="Calibri" w:hAnsi="Calibri" w:cs="Calibri"/>
          <w:color w:val="000000"/>
          <w:sz w:val="22"/>
          <w:szCs w:val="22"/>
        </w:rPr>
        <w:t>zpieczeń pacjenta i użytkownika,</w:t>
      </w:r>
    </w:p>
    <w:p w:rsidR="00C650D7" w:rsidRPr="00C650D7" w:rsidRDefault="00C650D7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650D7">
        <w:rPr>
          <w:rFonts w:ascii="Calibri" w:hAnsi="Calibri" w:cs="Calibri"/>
          <w:color w:val="000000"/>
          <w:sz w:val="22"/>
          <w:szCs w:val="22"/>
        </w:rPr>
        <w:t>badania funkcjonalne ora</w:t>
      </w:r>
      <w:r w:rsidR="00D95D75">
        <w:rPr>
          <w:rFonts w:ascii="Calibri" w:hAnsi="Calibri" w:cs="Calibri"/>
          <w:color w:val="000000"/>
          <w:sz w:val="22"/>
          <w:szCs w:val="22"/>
        </w:rPr>
        <w:t xml:space="preserve">z pomiar parametrów wyjściowych przy użyciu </w:t>
      </w:r>
      <w:proofErr w:type="spellStart"/>
      <w:r w:rsidR="00D95D75">
        <w:rPr>
          <w:rFonts w:ascii="Calibri" w:hAnsi="Calibri" w:cs="Calibri"/>
          <w:color w:val="000000"/>
          <w:sz w:val="22"/>
          <w:szCs w:val="22"/>
        </w:rPr>
        <w:t>testboxów</w:t>
      </w:r>
      <w:proofErr w:type="spellEnd"/>
      <w:r w:rsidR="00D95D75">
        <w:rPr>
          <w:rFonts w:ascii="Calibri" w:hAnsi="Calibri" w:cs="Calibri"/>
          <w:color w:val="000000"/>
          <w:sz w:val="22"/>
          <w:szCs w:val="22"/>
        </w:rPr>
        <w:t xml:space="preserve"> zalecanych przez producenta zgodnie z procedurami testowymi określonymi w instrukcji serwisowej urządzenia.</w:t>
      </w:r>
    </w:p>
    <w:p w:rsidR="00920748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C650D7">
        <w:rPr>
          <w:rFonts w:ascii="Calibri" w:hAnsi="Calibri" w:cs="Calibri"/>
        </w:rPr>
        <w:t>rzeglądu obejmuje koszty dojazdu</w:t>
      </w:r>
      <w:r w:rsidRPr="00872E25">
        <w:rPr>
          <w:rFonts w:ascii="Calibri" w:hAnsi="Calibri" w:cs="Calibri"/>
        </w:rPr>
        <w:t xml:space="preserve">. </w:t>
      </w:r>
      <w:r w:rsidR="00C650D7">
        <w:rPr>
          <w:rFonts w:ascii="Calibri" w:hAnsi="Calibri" w:cs="Calibri"/>
        </w:rPr>
        <w:t>W</w:t>
      </w:r>
      <w:r w:rsidR="00E669D1">
        <w:rPr>
          <w:rFonts w:ascii="Calibri" w:hAnsi="Calibri" w:cs="Calibri"/>
        </w:rPr>
        <w:t xml:space="preserve"> przypadku konieczności wymiany </w:t>
      </w:r>
      <w:r w:rsidR="00C650D7">
        <w:rPr>
          <w:rFonts w:ascii="Calibri" w:hAnsi="Calibri" w:cs="Calibri"/>
        </w:rPr>
        <w:t xml:space="preserve">części lub modułów urządzenia </w:t>
      </w:r>
      <w:r w:rsidR="00E669D1">
        <w:rPr>
          <w:rFonts w:ascii="Calibri" w:hAnsi="Calibri" w:cs="Calibri"/>
        </w:rPr>
        <w:t xml:space="preserve">wymagana jest zgoda Zamawiającego i przeprowadzenie odrębnego postępowania. </w:t>
      </w:r>
      <w:r w:rsidRPr="00872E25">
        <w:rPr>
          <w:rFonts w:ascii="Calibri" w:hAnsi="Calibri" w:cs="Calibri"/>
        </w:rPr>
        <w:t>Przegląd zostanie udokumentowany kartą pracy/raportem serwisowym, obejmującym również wyniki test</w:t>
      </w:r>
      <w:r w:rsidR="00D95D75">
        <w:rPr>
          <w:rFonts w:ascii="Calibri" w:hAnsi="Calibri" w:cs="Calibri"/>
        </w:rPr>
        <w:t xml:space="preserve">u bezpieczeństwa elektrycznego i </w:t>
      </w:r>
      <w:r w:rsidRPr="00872E25">
        <w:rPr>
          <w:rFonts w:ascii="Calibri" w:hAnsi="Calibri" w:cs="Calibri"/>
        </w:rPr>
        <w:t>wpisem do paszportu technicznego. Przeglądy wykonywane są w siedzibie Zamawiającego. W przypadku konieczności transportu aparatu do siedziby serwisu technicznego Wykonawcy, koszt transportu pokrywa Wykonawca.</w:t>
      </w:r>
      <w:r w:rsidR="00E669D1">
        <w:rPr>
          <w:rFonts w:ascii="Calibri" w:hAnsi="Calibri" w:cs="Calibri"/>
        </w:rPr>
        <w:t xml:space="preserve"> </w:t>
      </w:r>
    </w:p>
    <w:p w:rsidR="004062CF" w:rsidRDefault="00E669D1" w:rsidP="007358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dodatkowe koszty wymagają akceptacji ze strony Zamawiającego. </w:t>
      </w:r>
    </w:p>
    <w:p w:rsidR="004B3C66" w:rsidRPr="004B3C66" w:rsidRDefault="00592706" w:rsidP="007358C3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Wymagane </w:t>
      </w:r>
      <w:r w:rsidR="00C650D7">
        <w:rPr>
          <w:rFonts w:ascii="Calibri" w:hAnsi="Calibri" w:cs="Calibri"/>
          <w:b/>
        </w:rPr>
        <w:t>potwierdzenie autoryzacji wydane</w:t>
      </w:r>
      <w:r w:rsidR="004B3C66" w:rsidRPr="004B3C66">
        <w:rPr>
          <w:rFonts w:ascii="Calibri" w:hAnsi="Calibri" w:cs="Calibri"/>
          <w:b/>
        </w:rPr>
        <w:t xml:space="preserve"> przez producenta. </w:t>
      </w:r>
      <w:bookmarkStart w:id="0" w:name="_GoBack"/>
      <w:bookmarkEnd w:id="0"/>
    </w:p>
    <w:p w:rsidR="004062CF" w:rsidRPr="004062CF" w:rsidRDefault="004062CF" w:rsidP="004062CF"/>
    <w:sectPr w:rsidR="004062CF" w:rsidRPr="004062CF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3FE9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571D21"/>
    <w:multiLevelType w:val="hybridMultilevel"/>
    <w:tmpl w:val="E79E4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0972DF"/>
    <w:rsid w:val="001F4B6C"/>
    <w:rsid w:val="0032645A"/>
    <w:rsid w:val="0036393B"/>
    <w:rsid w:val="003801B8"/>
    <w:rsid w:val="003B23F6"/>
    <w:rsid w:val="003F5804"/>
    <w:rsid w:val="004062CF"/>
    <w:rsid w:val="00430F2A"/>
    <w:rsid w:val="004330CF"/>
    <w:rsid w:val="004B3C66"/>
    <w:rsid w:val="004B4EB6"/>
    <w:rsid w:val="00506FD0"/>
    <w:rsid w:val="00565F2E"/>
    <w:rsid w:val="00592706"/>
    <w:rsid w:val="007358C3"/>
    <w:rsid w:val="00782373"/>
    <w:rsid w:val="008C39CA"/>
    <w:rsid w:val="008D5596"/>
    <w:rsid w:val="008E08EF"/>
    <w:rsid w:val="0091600B"/>
    <w:rsid w:val="00920748"/>
    <w:rsid w:val="009949B8"/>
    <w:rsid w:val="00BE2581"/>
    <w:rsid w:val="00C337F2"/>
    <w:rsid w:val="00C57431"/>
    <w:rsid w:val="00C650D7"/>
    <w:rsid w:val="00D105B2"/>
    <w:rsid w:val="00D418B8"/>
    <w:rsid w:val="00D95D75"/>
    <w:rsid w:val="00DE59B4"/>
    <w:rsid w:val="00E14326"/>
    <w:rsid w:val="00E669D1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B3ABAD31</Template>
  <TotalTime>72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8</cp:revision>
  <dcterms:created xsi:type="dcterms:W3CDTF">2024-02-15T09:05:00Z</dcterms:created>
  <dcterms:modified xsi:type="dcterms:W3CDTF">2024-04-10T09:07:00Z</dcterms:modified>
</cp:coreProperties>
</file>