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E0" w:rsidRDefault="00B56BE0" w:rsidP="00CD1055">
      <w:pPr>
        <w:pStyle w:val="Textbody"/>
        <w:rPr>
          <w:rFonts w:ascii="Century Gothic" w:hAnsi="Century Gothic"/>
          <w:b/>
          <w:sz w:val="20"/>
        </w:rPr>
      </w:pPr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696746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>
        <w:rPr>
          <w:rStyle w:val="Domylnaczcionkaakapitu7"/>
          <w:rFonts w:ascii="Century Gothic" w:hAnsi="Century Gothic"/>
          <w:b/>
          <w:bCs/>
          <w:i/>
          <w:sz w:val="20"/>
        </w:rPr>
        <w:t xml:space="preserve">            </w:t>
      </w:r>
      <w:r>
        <w:rPr>
          <w:rStyle w:val="Domylnaczcionkaakapitu7"/>
          <w:rFonts w:ascii="Century Gothic" w:hAnsi="Century Gothic"/>
          <w:b/>
          <w:bCs/>
          <w:sz w:val="20"/>
        </w:rPr>
        <w:t>Zespół Szkół Centrum Kształcenia Rolniczego w Lututowie</w:t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  <w:t>ul. Klonowska 3</w:t>
      </w:r>
    </w:p>
    <w:p w:rsidR="00016E3D" w:rsidRPr="00D93898" w:rsidRDefault="00696746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98-360 Lututów</w:t>
      </w:r>
    </w:p>
    <w:p w:rsidR="00016E3D" w:rsidRPr="00D93898" w:rsidRDefault="00696746" w:rsidP="00016E3D">
      <w:pPr>
        <w:pStyle w:val="Textbody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                                                                                                     NIP 8321038950</w:t>
      </w:r>
      <w:bookmarkStart w:id="0" w:name="_GoBack"/>
      <w:bookmarkEnd w:id="0"/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3D"/>
    <w:rsid w:val="00016E3D"/>
    <w:rsid w:val="00340975"/>
    <w:rsid w:val="00696746"/>
    <w:rsid w:val="00AD710B"/>
    <w:rsid w:val="00B50D2A"/>
    <w:rsid w:val="00B56BE0"/>
    <w:rsid w:val="00CD1055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KADRY</cp:lastModifiedBy>
  <cp:revision>4</cp:revision>
  <dcterms:created xsi:type="dcterms:W3CDTF">2022-05-16T08:14:00Z</dcterms:created>
  <dcterms:modified xsi:type="dcterms:W3CDTF">2023-03-20T13:56:00Z</dcterms:modified>
</cp:coreProperties>
</file>