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D4569B" w:rsidRPr="00D4569B">
        <w:rPr>
          <w:rFonts w:ascii="Arial" w:hAnsi="Arial" w:cs="Arial"/>
          <w:b/>
          <w:sz w:val="20"/>
        </w:rPr>
        <w:t>33</w:t>
      </w:r>
      <w:r w:rsidRPr="00D4569B">
        <w:rPr>
          <w:rFonts w:ascii="Arial" w:hAnsi="Arial" w:cs="Arial"/>
          <w:b/>
          <w:sz w:val="20"/>
        </w:rPr>
        <w:t>/2022</w:t>
      </w:r>
    </w:p>
    <w:p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600FAC" w:rsidRPr="00CD6ACC">
        <w:rPr>
          <w:rFonts w:ascii="Arial" w:hAnsi="Arial" w:cs="Arial"/>
          <w:b/>
          <w:sz w:val="20"/>
          <w:szCs w:val="20"/>
        </w:rPr>
        <w:t>Dostawa leków stosowanych w programie -  Leczenie</w:t>
      </w:r>
      <w:r w:rsidR="00600FAC">
        <w:rPr>
          <w:rFonts w:ascii="Arial" w:hAnsi="Arial" w:cs="Arial"/>
          <w:b/>
          <w:bCs/>
          <w:sz w:val="20"/>
          <w:szCs w:val="20"/>
        </w:rPr>
        <w:t xml:space="preserve"> stwardnienia rozsianego oraz </w:t>
      </w:r>
      <w:r w:rsidR="00600FAC">
        <w:rPr>
          <w:rFonts w:ascii="Arial" w:hAnsi="Arial" w:cs="Arial"/>
          <w:b/>
          <w:bCs/>
          <w:sz w:val="20"/>
          <w:szCs w:val="20"/>
        </w:rPr>
        <w:br/>
      </w:r>
      <w:r w:rsidR="00600FAC" w:rsidRPr="00CD6ACC">
        <w:rPr>
          <w:rFonts w:ascii="Arial" w:hAnsi="Arial" w:cs="Arial"/>
          <w:b/>
          <w:bCs/>
          <w:sz w:val="20"/>
          <w:szCs w:val="20"/>
        </w:rPr>
        <w:t>w programie – Profilaktyczne leczenie chorych na migrenę przewlekłą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lastRenderedPageBreak/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3"/>
      </w:r>
    </w:p>
    <w:p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orazdane umożliwiające dostęp do tych środków: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footnote>
  <w:footnote w:id="2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50" w:rsidRDefault="00664650" w:rsidP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6a</w:t>
    </w:r>
    <w:r w:rsidRPr="00762F9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  <w:p w:rsidR="00664650" w:rsidRDefault="006646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85"/>
    <w:rsid w:val="000A6D1B"/>
    <w:rsid w:val="00110AA3"/>
    <w:rsid w:val="00121439"/>
    <w:rsid w:val="00162444"/>
    <w:rsid w:val="0019486C"/>
    <w:rsid w:val="002F1996"/>
    <w:rsid w:val="003565C4"/>
    <w:rsid w:val="00392515"/>
    <w:rsid w:val="003B1084"/>
    <w:rsid w:val="003B17BC"/>
    <w:rsid w:val="00462120"/>
    <w:rsid w:val="004B1DD2"/>
    <w:rsid w:val="004D7493"/>
    <w:rsid w:val="004E3659"/>
    <w:rsid w:val="00537627"/>
    <w:rsid w:val="005B1094"/>
    <w:rsid w:val="005B5344"/>
    <w:rsid w:val="005E21A9"/>
    <w:rsid w:val="00600FAC"/>
    <w:rsid w:val="00664650"/>
    <w:rsid w:val="00664CCA"/>
    <w:rsid w:val="006B7BF5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57CC3"/>
    <w:rsid w:val="00D02901"/>
    <w:rsid w:val="00D10644"/>
    <w:rsid w:val="00D4569B"/>
    <w:rsid w:val="00D81585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650"/>
  </w:style>
  <w:style w:type="paragraph" w:styleId="Stopka">
    <w:name w:val="footer"/>
    <w:basedOn w:val="Normalny"/>
    <w:link w:val="Stopka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aszylko</cp:lastModifiedBy>
  <cp:revision>5</cp:revision>
  <dcterms:created xsi:type="dcterms:W3CDTF">2022-06-23T08:34:00Z</dcterms:created>
  <dcterms:modified xsi:type="dcterms:W3CDTF">2023-01-06T12:16:00Z</dcterms:modified>
</cp:coreProperties>
</file>