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CC847" w14:textId="77777777" w:rsidR="001B365B" w:rsidRPr="00194A48" w:rsidRDefault="00C90469" w:rsidP="001B365B">
      <w:pPr>
        <w:spacing w:before="60" w:after="60"/>
        <w:jc w:val="both"/>
        <w:rPr>
          <w:b/>
          <w:sz w:val="22"/>
          <w:szCs w:val="22"/>
        </w:rPr>
      </w:pPr>
      <w:r w:rsidRPr="00194A48">
        <w:rPr>
          <w:b/>
          <w:sz w:val="22"/>
          <w:szCs w:val="22"/>
        </w:rPr>
        <w:t>Gmina Chęciny</w:t>
      </w:r>
    </w:p>
    <w:p w14:paraId="62CC0FFA" w14:textId="77777777" w:rsidR="001B365B" w:rsidRPr="00194A48" w:rsidRDefault="00C90469" w:rsidP="001B365B">
      <w:pPr>
        <w:spacing w:before="60" w:after="60"/>
        <w:jc w:val="both"/>
        <w:rPr>
          <w:bCs/>
          <w:sz w:val="22"/>
          <w:szCs w:val="22"/>
        </w:rPr>
      </w:pPr>
      <w:r w:rsidRPr="00194A48">
        <w:rPr>
          <w:bCs/>
          <w:sz w:val="22"/>
          <w:szCs w:val="22"/>
        </w:rPr>
        <w:t>Pl. 2 Czerwca</w:t>
      </w:r>
      <w:r w:rsidR="001B365B" w:rsidRPr="00194A48">
        <w:rPr>
          <w:bCs/>
          <w:sz w:val="22"/>
          <w:szCs w:val="22"/>
        </w:rPr>
        <w:t xml:space="preserve"> </w:t>
      </w:r>
      <w:r w:rsidRPr="00194A48">
        <w:rPr>
          <w:bCs/>
          <w:sz w:val="22"/>
          <w:szCs w:val="22"/>
        </w:rPr>
        <w:t>4</w:t>
      </w:r>
      <w:r w:rsidR="001B365B" w:rsidRPr="00194A48">
        <w:rPr>
          <w:bCs/>
          <w:sz w:val="22"/>
          <w:szCs w:val="22"/>
        </w:rPr>
        <w:t xml:space="preserve"> </w:t>
      </w:r>
    </w:p>
    <w:p w14:paraId="498DCEE6" w14:textId="77777777" w:rsidR="001B365B" w:rsidRPr="00194A48" w:rsidRDefault="00C90469" w:rsidP="001B365B">
      <w:pPr>
        <w:spacing w:before="60" w:after="60"/>
        <w:jc w:val="both"/>
        <w:rPr>
          <w:b/>
          <w:sz w:val="22"/>
          <w:szCs w:val="22"/>
        </w:rPr>
      </w:pPr>
      <w:r w:rsidRPr="00194A48">
        <w:rPr>
          <w:bCs/>
          <w:sz w:val="22"/>
          <w:szCs w:val="22"/>
        </w:rPr>
        <w:t>26-060</w:t>
      </w:r>
      <w:r w:rsidR="001B365B" w:rsidRPr="00194A48">
        <w:rPr>
          <w:bCs/>
          <w:sz w:val="22"/>
          <w:szCs w:val="22"/>
        </w:rPr>
        <w:t xml:space="preserve"> </w:t>
      </w:r>
      <w:r w:rsidRPr="00194A48">
        <w:rPr>
          <w:bCs/>
          <w:sz w:val="22"/>
          <w:szCs w:val="22"/>
        </w:rPr>
        <w:t>Chęciny</w:t>
      </w:r>
    </w:p>
    <w:p w14:paraId="604728AA" w14:textId="77777777" w:rsidR="001B365B" w:rsidRPr="00194A48" w:rsidRDefault="001B365B" w:rsidP="001B365B">
      <w:pPr>
        <w:spacing w:before="60" w:after="60"/>
        <w:ind w:left="851" w:hanging="295"/>
        <w:jc w:val="both"/>
        <w:rPr>
          <w:sz w:val="22"/>
          <w:szCs w:val="22"/>
        </w:rPr>
      </w:pPr>
    </w:p>
    <w:p w14:paraId="24EFFD2B" w14:textId="77777777" w:rsidR="001B365B" w:rsidRPr="00194A48" w:rsidRDefault="001B365B" w:rsidP="001B365B">
      <w:pPr>
        <w:spacing w:before="60" w:after="60"/>
        <w:ind w:left="851" w:hanging="295"/>
        <w:jc w:val="both"/>
        <w:rPr>
          <w:sz w:val="22"/>
          <w:szCs w:val="22"/>
        </w:rPr>
      </w:pPr>
    </w:p>
    <w:p w14:paraId="25D01451" w14:textId="77777777" w:rsidR="001B365B" w:rsidRPr="00194A48" w:rsidRDefault="001B365B" w:rsidP="001B365B">
      <w:pPr>
        <w:spacing w:before="60" w:after="60"/>
        <w:ind w:left="851" w:hanging="295"/>
        <w:jc w:val="both"/>
        <w:rPr>
          <w:sz w:val="22"/>
          <w:szCs w:val="22"/>
        </w:rPr>
      </w:pPr>
    </w:p>
    <w:p w14:paraId="3AA83C05" w14:textId="7B0650DE" w:rsidR="001B365B" w:rsidRPr="00194A48" w:rsidRDefault="001B365B" w:rsidP="001B365B">
      <w:pPr>
        <w:tabs>
          <w:tab w:val="right" w:pos="9214"/>
        </w:tabs>
        <w:spacing w:before="60" w:after="840"/>
        <w:jc w:val="both"/>
        <w:rPr>
          <w:sz w:val="22"/>
          <w:szCs w:val="22"/>
        </w:rPr>
      </w:pPr>
      <w:r w:rsidRPr="00194A48">
        <w:rPr>
          <w:bCs/>
          <w:sz w:val="22"/>
          <w:szCs w:val="22"/>
        </w:rPr>
        <w:t>Znak sprawy:</w:t>
      </w:r>
      <w:r w:rsidRPr="00194A48">
        <w:rPr>
          <w:b/>
          <w:sz w:val="22"/>
          <w:szCs w:val="22"/>
        </w:rPr>
        <w:t xml:space="preserve"> </w:t>
      </w:r>
      <w:r w:rsidR="00C90469" w:rsidRPr="00194A48">
        <w:rPr>
          <w:b/>
          <w:sz w:val="22"/>
          <w:szCs w:val="22"/>
        </w:rPr>
        <w:t>ZP-IX.271.</w:t>
      </w:r>
      <w:r w:rsidR="000723BA">
        <w:rPr>
          <w:b/>
          <w:sz w:val="22"/>
          <w:szCs w:val="22"/>
        </w:rPr>
        <w:t>3</w:t>
      </w:r>
      <w:r w:rsidR="00C90469" w:rsidRPr="00194A48">
        <w:rPr>
          <w:b/>
          <w:sz w:val="22"/>
          <w:szCs w:val="22"/>
        </w:rPr>
        <w:t>.202</w:t>
      </w:r>
      <w:r w:rsidR="00E8224D">
        <w:rPr>
          <w:b/>
          <w:sz w:val="22"/>
          <w:szCs w:val="22"/>
        </w:rPr>
        <w:t>2</w:t>
      </w:r>
      <w:r w:rsidR="00C90469" w:rsidRPr="00194A48">
        <w:rPr>
          <w:b/>
          <w:sz w:val="22"/>
          <w:szCs w:val="22"/>
        </w:rPr>
        <w:t>.PN</w:t>
      </w:r>
      <w:r w:rsidRPr="00194A48">
        <w:rPr>
          <w:sz w:val="22"/>
          <w:szCs w:val="22"/>
        </w:rPr>
        <w:tab/>
      </w:r>
      <w:r w:rsidR="00C90469" w:rsidRPr="00194A48">
        <w:rPr>
          <w:sz w:val="22"/>
          <w:szCs w:val="22"/>
        </w:rPr>
        <w:t>Chęciny</w:t>
      </w:r>
      <w:r w:rsidRPr="00194A48">
        <w:rPr>
          <w:sz w:val="22"/>
          <w:szCs w:val="22"/>
        </w:rPr>
        <w:t xml:space="preserve">, </w:t>
      </w:r>
      <w:r w:rsidR="00C90469" w:rsidRPr="00194A48">
        <w:rPr>
          <w:sz w:val="22"/>
          <w:szCs w:val="22"/>
        </w:rPr>
        <w:t>202</w:t>
      </w:r>
      <w:r w:rsidR="00E8224D">
        <w:rPr>
          <w:sz w:val="22"/>
          <w:szCs w:val="22"/>
        </w:rPr>
        <w:t>2</w:t>
      </w:r>
      <w:r w:rsidR="00C90469" w:rsidRPr="00194A48">
        <w:rPr>
          <w:sz w:val="22"/>
          <w:szCs w:val="22"/>
        </w:rPr>
        <w:t>-0</w:t>
      </w:r>
      <w:r w:rsidR="000723BA">
        <w:rPr>
          <w:sz w:val="22"/>
          <w:szCs w:val="22"/>
        </w:rPr>
        <w:t>5</w:t>
      </w:r>
      <w:r w:rsidR="00C90469" w:rsidRPr="00194A48">
        <w:rPr>
          <w:sz w:val="22"/>
          <w:szCs w:val="22"/>
        </w:rPr>
        <w:t>-</w:t>
      </w:r>
      <w:r w:rsidR="00E8224D">
        <w:rPr>
          <w:sz w:val="22"/>
          <w:szCs w:val="22"/>
        </w:rPr>
        <w:t>1</w:t>
      </w:r>
      <w:r w:rsidR="000723BA">
        <w:rPr>
          <w:sz w:val="22"/>
          <w:szCs w:val="22"/>
        </w:rPr>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14:paraId="02A1B3BD"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6313686D"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7A9A0AEA"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1EF06452" w14:textId="4B79AA61" w:rsidR="00B637C9" w:rsidRDefault="00B637C9" w:rsidP="00B637C9">
      <w:pPr>
        <w:spacing w:before="600"/>
        <w:jc w:val="center"/>
        <w:rPr>
          <w:b/>
          <w:sz w:val="28"/>
          <w:szCs w:val="28"/>
        </w:rPr>
      </w:pPr>
      <w:r>
        <w:rPr>
          <w:b/>
          <w:sz w:val="28"/>
          <w:szCs w:val="28"/>
        </w:rPr>
        <w:t>"</w:t>
      </w:r>
      <w:r w:rsidR="00AE6B82" w:rsidRPr="00AE6B82">
        <w:t xml:space="preserve"> </w:t>
      </w:r>
      <w:r w:rsidR="000723BA" w:rsidRPr="000723BA">
        <w:rPr>
          <w:b/>
          <w:sz w:val="28"/>
          <w:szCs w:val="28"/>
        </w:rPr>
        <w:t xml:space="preserve">Budowa IV cz. Etap I </w:t>
      </w:r>
      <w:proofErr w:type="spellStart"/>
      <w:r w:rsidR="000723BA" w:rsidRPr="000723BA">
        <w:rPr>
          <w:b/>
          <w:sz w:val="28"/>
          <w:szCs w:val="28"/>
        </w:rPr>
        <w:t>i</w:t>
      </w:r>
      <w:proofErr w:type="spellEnd"/>
      <w:r w:rsidR="000723BA" w:rsidRPr="000723BA">
        <w:rPr>
          <w:b/>
          <w:sz w:val="28"/>
          <w:szCs w:val="28"/>
        </w:rPr>
        <w:t xml:space="preserve"> Etap II kanalizacji sanitarnej wraz z odtworzeniem nawierzchni w m. Chęciny ul. Zelejowa w ramach zadania: "Budowa sieci kanalizacyjnej w Chęcinach ul. Zelejowa i na terenach przyległych wraz z odtworzeniem nawierzchni</w:t>
      </w:r>
      <w:r>
        <w:rPr>
          <w:b/>
          <w:sz w:val="28"/>
          <w:szCs w:val="28"/>
        </w:rPr>
        <w:t>"</w:t>
      </w:r>
    </w:p>
    <w:p w14:paraId="687D07DB" w14:textId="77777777" w:rsidR="001B365B" w:rsidRPr="001B365B" w:rsidRDefault="001B365B" w:rsidP="003A5B87">
      <w:pPr>
        <w:rPr>
          <w:b/>
          <w:sz w:val="32"/>
          <w:szCs w:val="32"/>
        </w:rPr>
      </w:pPr>
    </w:p>
    <w:p w14:paraId="1FA35412" w14:textId="77777777" w:rsidR="001B365B" w:rsidRPr="001B365B" w:rsidRDefault="001B365B" w:rsidP="001B365B">
      <w:pPr>
        <w:jc w:val="center"/>
        <w:rPr>
          <w:b/>
          <w:sz w:val="32"/>
          <w:szCs w:val="32"/>
        </w:rPr>
      </w:pPr>
    </w:p>
    <w:p w14:paraId="57DD0583" w14:textId="77777777" w:rsidR="001B365B" w:rsidRPr="001B365B" w:rsidRDefault="001B365B" w:rsidP="001B365B">
      <w:pPr>
        <w:jc w:val="center"/>
        <w:rPr>
          <w:b/>
          <w:sz w:val="32"/>
          <w:szCs w:val="32"/>
        </w:rPr>
      </w:pPr>
    </w:p>
    <w:p w14:paraId="55295DA9" w14:textId="77777777" w:rsidR="001B365B" w:rsidRPr="001B365B" w:rsidRDefault="001B365B" w:rsidP="001B365B">
      <w:pPr>
        <w:jc w:val="center"/>
        <w:rPr>
          <w:b/>
          <w:sz w:val="32"/>
          <w:szCs w:val="32"/>
        </w:rPr>
      </w:pPr>
    </w:p>
    <w:p w14:paraId="2EFB0BE4" w14:textId="10FCC899" w:rsidR="001B365B" w:rsidRPr="00194A48" w:rsidRDefault="001B365B" w:rsidP="001B365B">
      <w:pPr>
        <w:jc w:val="both"/>
        <w:rPr>
          <w:sz w:val="22"/>
          <w:szCs w:val="22"/>
        </w:rPr>
      </w:pPr>
      <w:r w:rsidRPr="00194A48">
        <w:rPr>
          <w:sz w:val="22"/>
          <w:szCs w:val="22"/>
        </w:rPr>
        <w:t xml:space="preserve">Postępowanie o udzielenie zamówienia prowadzone jest na podstawie ustawy z dnia 11 września 2019 r. Prawo zamówień publicznych </w:t>
      </w:r>
      <w:r w:rsidR="00C90469" w:rsidRPr="00194A48">
        <w:rPr>
          <w:sz w:val="22"/>
          <w:szCs w:val="22"/>
        </w:rPr>
        <w:t>(</w:t>
      </w:r>
      <w:r w:rsidR="00AE6B82" w:rsidRPr="00AE6B82">
        <w:rPr>
          <w:sz w:val="22"/>
          <w:szCs w:val="22"/>
        </w:rPr>
        <w:t>tekst jedn.: Dz.U. z 2021 r., poz. 1129</w:t>
      </w:r>
      <w:r w:rsidR="00C90469" w:rsidRPr="00194A48">
        <w:rPr>
          <w:sz w:val="22"/>
          <w:szCs w:val="22"/>
        </w:rPr>
        <w:t>.)</w:t>
      </w:r>
      <w:r w:rsidRPr="00194A48">
        <w:rPr>
          <w:sz w:val="22"/>
          <w:szCs w:val="22"/>
        </w:rPr>
        <w:t xml:space="preserve">,, zwanej dalej ”ustawą Pzp”. Wartość szacunkowa zamówienia </w:t>
      </w:r>
      <w:r w:rsidR="000B5377" w:rsidRPr="00194A48">
        <w:rPr>
          <w:sz w:val="22"/>
          <w:szCs w:val="22"/>
        </w:rPr>
        <w:t>jest niższa</w:t>
      </w:r>
      <w:r w:rsidRPr="00194A48">
        <w:rPr>
          <w:sz w:val="22"/>
          <w:szCs w:val="22"/>
        </w:rPr>
        <w:t xml:space="preserve"> progów unijnych określonych na podstawie art. 3 ustawy Pzp.</w:t>
      </w:r>
    </w:p>
    <w:p w14:paraId="7003E817" w14:textId="77777777" w:rsidR="001B365B" w:rsidRPr="00194A48" w:rsidRDefault="001B365B" w:rsidP="001B365B">
      <w:pPr>
        <w:jc w:val="both"/>
        <w:rPr>
          <w:sz w:val="22"/>
          <w:szCs w:val="22"/>
        </w:rPr>
      </w:pPr>
    </w:p>
    <w:p w14:paraId="60EBB862" w14:textId="77777777" w:rsidR="001B365B" w:rsidRPr="00194A48" w:rsidRDefault="001B365B" w:rsidP="001B365B">
      <w:pPr>
        <w:jc w:val="both"/>
        <w:rPr>
          <w:sz w:val="22"/>
          <w:szCs w:val="22"/>
        </w:rPr>
      </w:pPr>
    </w:p>
    <w:p w14:paraId="4E0D7585" w14:textId="77777777" w:rsidR="001B365B" w:rsidRPr="00194A48" w:rsidRDefault="001B365B" w:rsidP="001B365B">
      <w:pPr>
        <w:jc w:val="both"/>
        <w:rPr>
          <w:sz w:val="22"/>
          <w:szCs w:val="22"/>
        </w:rPr>
      </w:pPr>
    </w:p>
    <w:p w14:paraId="75625B0F" w14:textId="77777777" w:rsidR="001B365B" w:rsidRPr="00194A48" w:rsidRDefault="001B365B" w:rsidP="001B365B">
      <w:pPr>
        <w:jc w:val="both"/>
        <w:rPr>
          <w:sz w:val="22"/>
          <w:szCs w:val="22"/>
        </w:rPr>
      </w:pPr>
    </w:p>
    <w:p w14:paraId="594C564B" w14:textId="77777777" w:rsidR="001B365B" w:rsidRPr="00194A48" w:rsidRDefault="001B365B" w:rsidP="001B365B">
      <w:pPr>
        <w:jc w:val="both"/>
        <w:rPr>
          <w:sz w:val="22"/>
          <w:szCs w:val="22"/>
        </w:rPr>
      </w:pPr>
    </w:p>
    <w:p w14:paraId="60976139" w14:textId="77777777" w:rsidR="001B365B" w:rsidRPr="00194A48" w:rsidRDefault="001B365B" w:rsidP="001B365B">
      <w:pPr>
        <w:jc w:val="both"/>
        <w:rPr>
          <w:sz w:val="22"/>
          <w:szCs w:val="22"/>
        </w:rPr>
      </w:pPr>
    </w:p>
    <w:p w14:paraId="2A79A9B7" w14:textId="77777777" w:rsidR="001B365B" w:rsidRPr="00194A48" w:rsidRDefault="001B365B" w:rsidP="001B365B">
      <w:pPr>
        <w:ind w:left="5940"/>
        <w:rPr>
          <w:sz w:val="22"/>
          <w:szCs w:val="22"/>
        </w:rPr>
      </w:pPr>
      <w:r w:rsidRPr="00194A48">
        <w:rPr>
          <w:sz w:val="22"/>
          <w:szCs w:val="22"/>
        </w:rPr>
        <w:t>Zatwierdzono w dniu:</w:t>
      </w:r>
    </w:p>
    <w:p w14:paraId="18709B70" w14:textId="35B7A5F8" w:rsidR="001B365B" w:rsidRPr="00194A48" w:rsidRDefault="000E46A5" w:rsidP="001B365B">
      <w:pPr>
        <w:ind w:left="5940"/>
        <w:rPr>
          <w:sz w:val="22"/>
          <w:szCs w:val="22"/>
          <w:highlight w:val="darkGray"/>
        </w:rPr>
      </w:pPr>
      <w:r w:rsidRPr="00194A48">
        <w:rPr>
          <w:sz w:val="22"/>
          <w:szCs w:val="22"/>
        </w:rPr>
        <w:t xml:space="preserve">      202</w:t>
      </w:r>
      <w:r w:rsidR="00E8224D">
        <w:rPr>
          <w:sz w:val="22"/>
          <w:szCs w:val="22"/>
        </w:rPr>
        <w:t>2</w:t>
      </w:r>
      <w:r w:rsidRPr="00194A48">
        <w:rPr>
          <w:sz w:val="22"/>
          <w:szCs w:val="22"/>
        </w:rPr>
        <w:t>-0</w:t>
      </w:r>
      <w:r w:rsidR="000723BA">
        <w:rPr>
          <w:sz w:val="22"/>
          <w:szCs w:val="22"/>
        </w:rPr>
        <w:t>5</w:t>
      </w:r>
      <w:r w:rsidRPr="00194A48">
        <w:rPr>
          <w:sz w:val="22"/>
          <w:szCs w:val="22"/>
        </w:rPr>
        <w:t>-</w:t>
      </w:r>
      <w:r w:rsidR="00E8224D">
        <w:rPr>
          <w:sz w:val="22"/>
          <w:szCs w:val="22"/>
        </w:rPr>
        <w:t>1</w:t>
      </w:r>
      <w:r w:rsidR="000723BA">
        <w:rPr>
          <w:sz w:val="22"/>
          <w:szCs w:val="22"/>
        </w:rPr>
        <w:t>7</w:t>
      </w:r>
    </w:p>
    <w:p w14:paraId="3307D5E1" w14:textId="77777777" w:rsidR="001B365B" w:rsidRPr="00194A48" w:rsidRDefault="001B365B" w:rsidP="001B365B">
      <w:pPr>
        <w:ind w:left="5940"/>
        <w:rPr>
          <w:sz w:val="22"/>
          <w:szCs w:val="22"/>
        </w:rPr>
      </w:pPr>
    </w:p>
    <w:p w14:paraId="4EA4E96F" w14:textId="77777777" w:rsidR="001B365B" w:rsidRPr="00194A48" w:rsidRDefault="001B365B" w:rsidP="001B365B">
      <w:pPr>
        <w:ind w:left="5940"/>
        <w:rPr>
          <w:sz w:val="22"/>
          <w:szCs w:val="22"/>
        </w:rPr>
      </w:pPr>
    </w:p>
    <w:p w14:paraId="279C3938" w14:textId="77777777" w:rsidR="001B365B" w:rsidRPr="00194A48" w:rsidRDefault="001B365B" w:rsidP="001B365B">
      <w:pPr>
        <w:ind w:left="5940"/>
        <w:rPr>
          <w:sz w:val="22"/>
          <w:szCs w:val="22"/>
        </w:rPr>
      </w:pPr>
    </w:p>
    <w:p w14:paraId="2F4BD06B" w14:textId="77777777" w:rsidR="001B365B" w:rsidRPr="00194A48" w:rsidRDefault="001B365B" w:rsidP="001B365B">
      <w:pPr>
        <w:ind w:left="5940"/>
        <w:rPr>
          <w:sz w:val="22"/>
          <w:szCs w:val="22"/>
        </w:rPr>
      </w:pPr>
    </w:p>
    <w:p w14:paraId="0A875FC2" w14:textId="2DA7240C" w:rsidR="001B365B" w:rsidRPr="00194A48" w:rsidRDefault="00E8224D" w:rsidP="001B365B">
      <w:pPr>
        <w:ind w:left="5940"/>
        <w:rPr>
          <w:sz w:val="22"/>
          <w:szCs w:val="22"/>
        </w:rPr>
      </w:pPr>
      <w:r>
        <w:rPr>
          <w:sz w:val="22"/>
          <w:szCs w:val="22"/>
        </w:rPr>
        <w:t>Mariusz Nowak</w:t>
      </w:r>
    </w:p>
    <w:p w14:paraId="06714283" w14:textId="77777777" w:rsidR="00194A48" w:rsidRPr="00194A48" w:rsidRDefault="00194A48" w:rsidP="001B365B">
      <w:pPr>
        <w:ind w:left="5940"/>
        <w:rPr>
          <w:sz w:val="22"/>
          <w:szCs w:val="22"/>
        </w:rPr>
      </w:pPr>
    </w:p>
    <w:p w14:paraId="4211556F" w14:textId="77777777" w:rsidR="00194A48" w:rsidRPr="00194A48" w:rsidRDefault="00194A48" w:rsidP="001B365B">
      <w:pPr>
        <w:ind w:left="5940"/>
        <w:rPr>
          <w:sz w:val="22"/>
          <w:szCs w:val="22"/>
        </w:rPr>
      </w:pPr>
    </w:p>
    <w:p w14:paraId="2E0765DB" w14:textId="77777777" w:rsidR="00194A48" w:rsidRPr="00194A48" w:rsidRDefault="00194A48" w:rsidP="001B365B">
      <w:pPr>
        <w:ind w:left="5940"/>
        <w:rPr>
          <w:sz w:val="22"/>
          <w:szCs w:val="22"/>
        </w:rPr>
      </w:pPr>
    </w:p>
    <w:p w14:paraId="6CDB56ED" w14:textId="77777777" w:rsidR="00194A48" w:rsidRPr="00194A48" w:rsidRDefault="00194A48" w:rsidP="001B365B">
      <w:pPr>
        <w:ind w:left="5940"/>
        <w:rPr>
          <w:sz w:val="22"/>
          <w:szCs w:val="22"/>
        </w:rPr>
      </w:pPr>
    </w:p>
    <w:p w14:paraId="35A2B02B" w14:textId="77777777" w:rsidR="00194A48" w:rsidRPr="00194A48" w:rsidRDefault="00194A48" w:rsidP="00194A48">
      <w:pPr>
        <w:ind w:left="142"/>
        <w:rPr>
          <w:sz w:val="22"/>
          <w:szCs w:val="22"/>
        </w:rPr>
      </w:pPr>
      <w:r w:rsidRPr="00194A48">
        <w:rPr>
          <w:sz w:val="22"/>
          <w:szCs w:val="22"/>
        </w:rPr>
        <w:t>Sporządził: Paweł Nowak</w:t>
      </w:r>
    </w:p>
    <w:p w14:paraId="3D4D3504" w14:textId="77777777" w:rsidR="00194A48" w:rsidRPr="00194A48" w:rsidRDefault="00194A48" w:rsidP="00194A48">
      <w:pPr>
        <w:rPr>
          <w:sz w:val="22"/>
          <w:szCs w:val="22"/>
        </w:rPr>
      </w:pPr>
    </w:p>
    <w:p w14:paraId="55F7BAA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B365B">
        <w:rPr>
          <w:kern w:val="32"/>
        </w:rPr>
        <w:br w:type="page"/>
      </w:r>
      <w:bookmarkStart w:id="0" w:name="_Toc258314242"/>
      <w:r w:rsidRPr="00194A48">
        <w:rPr>
          <w:b/>
          <w:bCs/>
          <w:caps/>
          <w:kern w:val="32"/>
          <w:sz w:val="22"/>
          <w:szCs w:val="22"/>
        </w:rPr>
        <w:lastRenderedPageBreak/>
        <w:t>Nazwa oraz adres Zamawiającego</w:t>
      </w:r>
      <w:bookmarkEnd w:id="0"/>
    </w:p>
    <w:p w14:paraId="1BC0C7EE"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Gmina Chęciny</w:t>
      </w:r>
    </w:p>
    <w:p w14:paraId="4DC2A377"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Pl. 2 Czerwca</w:t>
      </w:r>
      <w:r w:rsidRPr="00194A48">
        <w:rPr>
          <w:sz w:val="22"/>
          <w:szCs w:val="22"/>
        </w:rPr>
        <w:t xml:space="preserve"> </w:t>
      </w:r>
      <w:r w:rsidR="00C90469" w:rsidRPr="00194A48">
        <w:rPr>
          <w:sz w:val="22"/>
          <w:szCs w:val="22"/>
        </w:rPr>
        <w:t>4</w:t>
      </w:r>
      <w:r w:rsidRPr="00194A48">
        <w:rPr>
          <w:sz w:val="22"/>
          <w:szCs w:val="22"/>
        </w:rPr>
        <w:t xml:space="preserve"> </w:t>
      </w:r>
    </w:p>
    <w:p w14:paraId="3F05FA4D" w14:textId="77777777" w:rsidR="001B365B" w:rsidRPr="00194A48" w:rsidRDefault="001B365B" w:rsidP="001B365B">
      <w:pPr>
        <w:spacing w:line="276" w:lineRule="auto"/>
        <w:ind w:left="360"/>
        <w:rPr>
          <w:sz w:val="22"/>
          <w:szCs w:val="22"/>
        </w:rPr>
      </w:pPr>
      <w:r w:rsidRPr="00194A48">
        <w:rPr>
          <w:sz w:val="22"/>
          <w:szCs w:val="22"/>
        </w:rPr>
        <w:t xml:space="preserve"> </w:t>
      </w:r>
      <w:r w:rsidR="00C90469" w:rsidRPr="00194A48">
        <w:rPr>
          <w:sz w:val="22"/>
          <w:szCs w:val="22"/>
        </w:rPr>
        <w:t>26-060</w:t>
      </w:r>
      <w:r w:rsidRPr="00194A48">
        <w:rPr>
          <w:sz w:val="22"/>
          <w:szCs w:val="22"/>
        </w:rPr>
        <w:t xml:space="preserve"> </w:t>
      </w:r>
      <w:r w:rsidR="00C90469" w:rsidRPr="00194A48">
        <w:rPr>
          <w:sz w:val="22"/>
          <w:szCs w:val="22"/>
        </w:rPr>
        <w:t>Chęciny</w:t>
      </w:r>
    </w:p>
    <w:p w14:paraId="63602F4B" w14:textId="77777777" w:rsidR="001B365B" w:rsidRPr="00194A48" w:rsidRDefault="001B365B" w:rsidP="001B365B">
      <w:pPr>
        <w:spacing w:line="276" w:lineRule="auto"/>
        <w:ind w:left="360"/>
        <w:rPr>
          <w:sz w:val="22"/>
          <w:szCs w:val="22"/>
        </w:rPr>
      </w:pPr>
      <w:r w:rsidRPr="00194A48">
        <w:rPr>
          <w:sz w:val="22"/>
          <w:szCs w:val="22"/>
        </w:rPr>
        <w:t xml:space="preserve"> Tel.: </w:t>
      </w:r>
      <w:r w:rsidR="00C90469" w:rsidRPr="00194A48">
        <w:rPr>
          <w:sz w:val="22"/>
          <w:szCs w:val="22"/>
        </w:rPr>
        <w:t>041</w:t>
      </w:r>
      <w:r w:rsidRPr="00194A48">
        <w:rPr>
          <w:sz w:val="22"/>
          <w:szCs w:val="22"/>
        </w:rPr>
        <w:t xml:space="preserve"> </w:t>
      </w:r>
      <w:r w:rsidR="00C90469" w:rsidRPr="00194A48">
        <w:rPr>
          <w:sz w:val="22"/>
          <w:szCs w:val="22"/>
        </w:rPr>
        <w:t>3151006</w:t>
      </w:r>
    </w:p>
    <w:p w14:paraId="7C03297B" w14:textId="77777777" w:rsidR="001B365B" w:rsidRPr="00194A48" w:rsidRDefault="001B365B" w:rsidP="001B365B">
      <w:pPr>
        <w:spacing w:line="276" w:lineRule="auto"/>
        <w:ind w:left="360"/>
        <w:rPr>
          <w:sz w:val="22"/>
          <w:szCs w:val="22"/>
        </w:rPr>
      </w:pPr>
      <w:r w:rsidRPr="00194A48">
        <w:rPr>
          <w:sz w:val="22"/>
          <w:szCs w:val="22"/>
        </w:rPr>
        <w:t xml:space="preserve"> Adres poczty elektronicznej: </w:t>
      </w:r>
      <w:r w:rsidR="00C90469" w:rsidRPr="00194A48">
        <w:rPr>
          <w:color w:val="0000FF"/>
          <w:sz w:val="22"/>
          <w:szCs w:val="22"/>
        </w:rPr>
        <w:t>gmina@checiny.pl</w:t>
      </w:r>
    </w:p>
    <w:p w14:paraId="205B60B3" w14:textId="77777777" w:rsidR="001B365B" w:rsidRPr="00194A48" w:rsidRDefault="000B5377" w:rsidP="000B5377">
      <w:pPr>
        <w:spacing w:line="276" w:lineRule="auto"/>
        <w:ind w:left="426"/>
        <w:rPr>
          <w:sz w:val="22"/>
          <w:szCs w:val="22"/>
        </w:rPr>
      </w:pPr>
      <w:r w:rsidRPr="00194A48">
        <w:rPr>
          <w:sz w:val="22"/>
          <w:szCs w:val="22"/>
        </w:rPr>
        <w:t>Adres strony internetowej prowadzonego postępowania oraz strony, na której udostępniane będą zmiany i wyjaśnienia treści SWZ oraz inne dokumenty zamówienia bezpośrednio związane z postępowaniem</w:t>
      </w:r>
      <w:r w:rsidR="001B365B" w:rsidRPr="00194A48">
        <w:rPr>
          <w:sz w:val="22"/>
          <w:szCs w:val="22"/>
        </w:rPr>
        <w:t xml:space="preserve">: </w:t>
      </w:r>
      <w:r w:rsidR="00906A96" w:rsidRPr="00194A48">
        <w:rPr>
          <w:bCs/>
          <w:iCs/>
          <w:color w:val="0000FF"/>
          <w:sz w:val="22"/>
          <w:szCs w:val="22"/>
        </w:rPr>
        <w:t>https://platformazakupowa.pl/pn/checiny</w:t>
      </w:r>
    </w:p>
    <w:p w14:paraId="6C99872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1" w:name="_Toc258314243"/>
      <w:r w:rsidRPr="00194A48">
        <w:rPr>
          <w:b/>
          <w:bCs/>
          <w:caps/>
          <w:kern w:val="32"/>
          <w:sz w:val="22"/>
          <w:szCs w:val="22"/>
        </w:rPr>
        <w:t>Tryb udzielenia zamówienia</w:t>
      </w:r>
      <w:bookmarkEnd w:id="1"/>
    </w:p>
    <w:p w14:paraId="58E37C26" w14:textId="77777777" w:rsidR="001B365B" w:rsidRPr="00194A48" w:rsidRDefault="001B365B" w:rsidP="001B365B">
      <w:pPr>
        <w:spacing w:after="120"/>
        <w:ind w:left="426" w:firstLine="5"/>
        <w:jc w:val="both"/>
        <w:rPr>
          <w:sz w:val="22"/>
          <w:szCs w:val="22"/>
        </w:rPr>
      </w:pPr>
      <w:r w:rsidRPr="00194A48">
        <w:rPr>
          <w:sz w:val="22"/>
          <w:szCs w:val="22"/>
        </w:rPr>
        <w:t xml:space="preserve">Postępowanie o udzielenie zamówienia prowadzone jest w trybie </w:t>
      </w:r>
      <w:r w:rsidRPr="00194A48">
        <w:rPr>
          <w:b/>
          <w:bCs/>
          <w:sz w:val="22"/>
          <w:szCs w:val="22"/>
        </w:rPr>
        <w:t>Podstawowy bez negocjacji</w:t>
      </w:r>
      <w:r w:rsidRPr="00194A48">
        <w:rPr>
          <w:sz w:val="22"/>
          <w:szCs w:val="22"/>
        </w:rPr>
        <w:t>, o którym mowa w art. 275 pkt 1 ustawy Pzp.</w:t>
      </w:r>
    </w:p>
    <w:p w14:paraId="2A1E9DA4"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 w:name="_Toc258314244"/>
      <w:r w:rsidRPr="00194A48">
        <w:rPr>
          <w:b/>
          <w:bCs/>
          <w:caps/>
          <w:kern w:val="32"/>
          <w:sz w:val="22"/>
          <w:szCs w:val="22"/>
        </w:rPr>
        <w:t>informacje ogólne</w:t>
      </w:r>
    </w:p>
    <w:p w14:paraId="73925C4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Komunikacja w postępowaniu</w:t>
      </w:r>
    </w:p>
    <w:p w14:paraId="50EA85AD" w14:textId="2EFAE154" w:rsidR="001B365B"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W niniejszym postępowaniu komunikacja między Zamawiającym a Wykonawcami odbywa się przy użyciu środków komunikacji elektronicznej, za pośrednictwem platformy on-line działającej pod adresem </w:t>
      </w:r>
      <w:r w:rsidR="00C90469" w:rsidRPr="00194A48">
        <w:rPr>
          <w:bCs/>
          <w:iCs/>
          <w:color w:val="0000FF"/>
          <w:sz w:val="22"/>
          <w:szCs w:val="22"/>
        </w:rPr>
        <w:t>https://platformazakupowa.pl/pn/checiny</w:t>
      </w:r>
      <w:r w:rsidRPr="00194A48">
        <w:rPr>
          <w:bCs/>
          <w:iCs/>
          <w:color w:val="000000"/>
          <w:sz w:val="22"/>
          <w:szCs w:val="22"/>
        </w:rPr>
        <w:t xml:space="preserve"> (dalej jako: ”Platforma”).</w:t>
      </w:r>
    </w:p>
    <w:p w14:paraId="50172A1E" w14:textId="7851A792" w:rsidR="00C90469" w:rsidRPr="00194A48" w:rsidRDefault="001B365B" w:rsidP="00C853D7">
      <w:pPr>
        <w:pStyle w:val="Akapitzlist"/>
        <w:numPr>
          <w:ilvl w:val="1"/>
          <w:numId w:val="1"/>
        </w:numPr>
        <w:tabs>
          <w:tab w:val="left" w:pos="708"/>
        </w:tabs>
        <w:spacing w:before="120"/>
        <w:jc w:val="both"/>
        <w:outlineLvl w:val="1"/>
      </w:pPr>
      <w:r w:rsidRPr="00194A48">
        <w:t>Wizja lokalna</w:t>
      </w:r>
      <w:r w:rsidR="000B5377" w:rsidRPr="00194A48">
        <w:t xml:space="preserve"> </w:t>
      </w:r>
    </w:p>
    <w:p w14:paraId="23B7ACCC" w14:textId="77777777" w:rsidR="001B365B" w:rsidRPr="00194A48" w:rsidRDefault="00C90469" w:rsidP="004E4A73">
      <w:pPr>
        <w:spacing w:before="120"/>
        <w:ind w:left="680"/>
        <w:jc w:val="both"/>
        <w:outlineLvl w:val="1"/>
        <w:rPr>
          <w:bCs/>
          <w:iCs/>
          <w:color w:val="000000"/>
          <w:sz w:val="22"/>
          <w:szCs w:val="22"/>
        </w:rPr>
      </w:pPr>
      <w:r w:rsidRPr="00194A48">
        <w:rPr>
          <w:bCs/>
          <w:iCs/>
          <w:color w:val="000000"/>
          <w:sz w:val="22"/>
          <w:szCs w:val="22"/>
        </w:rPr>
        <w:t>Zamawiający nie przewiduje obowiązku odbycia przez Wykonawcę wizji lokalnej lub sprawdzenia przez Wykonawcę dokumentów niezbędnych do realizacji zamówienia.</w:t>
      </w:r>
    </w:p>
    <w:p w14:paraId="586CD7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Zaliczki na poczet wykonania zamówienia</w:t>
      </w:r>
    </w:p>
    <w:p w14:paraId="628743EB"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Zamawiający nie przewiduje udzielenia zaliczek na poczet wykonania zamówienia.</w:t>
      </w:r>
    </w:p>
    <w:p w14:paraId="7A456A2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Katalogi elektroniczne</w:t>
      </w:r>
    </w:p>
    <w:p w14:paraId="54066DED"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xml:space="preserve">Zamawiający </w:t>
      </w:r>
      <w:r w:rsidR="004E0369" w:rsidRPr="00194A48">
        <w:rPr>
          <w:bCs/>
          <w:iCs/>
          <w:color w:val="000000"/>
          <w:sz w:val="22"/>
          <w:szCs w:val="22"/>
        </w:rPr>
        <w:fldChar w:fldCharType="begin">
          <w:ffData>
            <w:name w:val="Wybór1"/>
            <w:enabled/>
            <w:calcOnExit w:val="0"/>
            <w:checkBox>
              <w:sizeAuto/>
              <w:default w:val="0"/>
              <w:checked w:val="0"/>
            </w:checkBox>
          </w:ffData>
        </w:fldChar>
      </w:r>
      <w:bookmarkStart w:id="3" w:name="Wybór1"/>
      <w:r w:rsidR="00C90469" w:rsidRPr="00194A48">
        <w:rPr>
          <w:bCs/>
          <w:iCs/>
          <w:color w:val="000000"/>
          <w:sz w:val="22"/>
          <w:szCs w:val="22"/>
        </w:rPr>
        <w:instrText xml:space="preserve"> FORMCHECKBOX </w:instrText>
      </w:r>
      <w:r w:rsidR="00791A21">
        <w:rPr>
          <w:bCs/>
          <w:iCs/>
          <w:color w:val="000000"/>
          <w:sz w:val="22"/>
          <w:szCs w:val="22"/>
        </w:rPr>
      </w:r>
      <w:r w:rsidR="00791A21">
        <w:rPr>
          <w:bCs/>
          <w:iCs/>
          <w:color w:val="000000"/>
          <w:sz w:val="22"/>
          <w:szCs w:val="22"/>
        </w:rPr>
        <w:fldChar w:fldCharType="separate"/>
      </w:r>
      <w:r w:rsidR="004E0369" w:rsidRPr="00194A48">
        <w:rPr>
          <w:bCs/>
          <w:iCs/>
          <w:color w:val="000000"/>
          <w:sz w:val="22"/>
          <w:szCs w:val="22"/>
        </w:rPr>
        <w:fldChar w:fldCharType="end"/>
      </w:r>
      <w:bookmarkEnd w:id="3"/>
      <w:r w:rsidRPr="00194A48">
        <w:rPr>
          <w:bCs/>
          <w:iCs/>
          <w:color w:val="000000"/>
          <w:sz w:val="22"/>
          <w:szCs w:val="22"/>
        </w:rPr>
        <w:t xml:space="preserve"> wymaga /  </w:t>
      </w:r>
      <w:r w:rsidR="004E0369" w:rsidRPr="00194A48">
        <w:rPr>
          <w:bCs/>
          <w:iCs/>
          <w:color w:val="000000"/>
          <w:sz w:val="22"/>
          <w:szCs w:val="22"/>
        </w:rPr>
        <w:fldChar w:fldCharType="begin">
          <w:ffData>
            <w:name w:val="Wybór2"/>
            <w:enabled/>
            <w:calcOnExit w:val="0"/>
            <w:checkBox>
              <w:sizeAuto/>
              <w:default w:val="0"/>
              <w:checked/>
            </w:checkBox>
          </w:ffData>
        </w:fldChar>
      </w:r>
      <w:bookmarkStart w:id="4" w:name="Wybór2"/>
      <w:r w:rsidR="00C90469" w:rsidRPr="00194A48">
        <w:rPr>
          <w:bCs/>
          <w:iCs/>
          <w:color w:val="000000"/>
          <w:sz w:val="22"/>
          <w:szCs w:val="22"/>
        </w:rPr>
        <w:instrText xml:space="preserve"> FORMCHECKBOX </w:instrText>
      </w:r>
      <w:r w:rsidR="00791A21">
        <w:rPr>
          <w:bCs/>
          <w:iCs/>
          <w:color w:val="000000"/>
          <w:sz w:val="22"/>
          <w:szCs w:val="22"/>
        </w:rPr>
      </w:r>
      <w:r w:rsidR="00791A21">
        <w:rPr>
          <w:bCs/>
          <w:iCs/>
          <w:color w:val="000000"/>
          <w:sz w:val="22"/>
          <w:szCs w:val="22"/>
        </w:rPr>
        <w:fldChar w:fldCharType="separate"/>
      </w:r>
      <w:r w:rsidR="004E0369" w:rsidRPr="00194A48">
        <w:rPr>
          <w:bCs/>
          <w:iCs/>
          <w:color w:val="000000"/>
          <w:sz w:val="22"/>
          <w:szCs w:val="22"/>
        </w:rPr>
        <w:fldChar w:fldCharType="end"/>
      </w:r>
      <w:bookmarkEnd w:id="4"/>
      <w:r w:rsidRPr="00194A48">
        <w:rPr>
          <w:bCs/>
          <w:iCs/>
          <w:color w:val="000000"/>
          <w:sz w:val="22"/>
          <w:szCs w:val="22"/>
        </w:rPr>
        <w:t xml:space="preserve"> nie wymaga złożenia ofert w postaci katalogów elektronicznych.</w:t>
      </w:r>
    </w:p>
    <w:p w14:paraId="15B3FE6F" w14:textId="5F3EFE3A"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 xml:space="preserve">Do </w:t>
      </w:r>
      <w:r w:rsidR="00A25FE8" w:rsidRPr="00194A48">
        <w:rPr>
          <w:bCs/>
          <w:iCs/>
          <w:color w:val="000000"/>
          <w:sz w:val="22"/>
          <w:szCs w:val="22"/>
        </w:rPr>
        <w:t>spraw nieuregulowanych w niniejszej SWZ mają zastosowanie przepisy ustawy z dnia 11 września 2019r. roku Prawo zamówień publicznych</w:t>
      </w:r>
      <w:r w:rsidRPr="00194A48">
        <w:rPr>
          <w:bCs/>
          <w:iCs/>
          <w:color w:val="000000"/>
          <w:sz w:val="22"/>
          <w:szCs w:val="22"/>
        </w:rPr>
        <w:t xml:space="preserve"> </w:t>
      </w:r>
      <w:r w:rsidR="00C90469" w:rsidRPr="00194A48">
        <w:rPr>
          <w:bCs/>
          <w:iCs/>
          <w:color w:val="000000"/>
          <w:sz w:val="22"/>
          <w:szCs w:val="22"/>
        </w:rPr>
        <w:t>(</w:t>
      </w:r>
      <w:r w:rsidR="00AE6B82" w:rsidRPr="00AE6B82">
        <w:rPr>
          <w:bCs/>
          <w:iCs/>
          <w:color w:val="000000"/>
          <w:sz w:val="22"/>
          <w:szCs w:val="22"/>
        </w:rPr>
        <w:t>tekst jedn.: Dz.U. z 2021 r., poz. 1129</w:t>
      </w:r>
      <w:r w:rsidR="00C90469" w:rsidRPr="00194A48">
        <w:rPr>
          <w:bCs/>
          <w:iCs/>
          <w:color w:val="000000"/>
          <w:sz w:val="22"/>
          <w:szCs w:val="22"/>
        </w:rPr>
        <w:t>)</w:t>
      </w:r>
      <w:r w:rsidRPr="00194A48">
        <w:rPr>
          <w:bCs/>
          <w:iCs/>
          <w:color w:val="000000"/>
          <w:sz w:val="22"/>
          <w:szCs w:val="22"/>
        </w:rPr>
        <w:t>.</w:t>
      </w:r>
    </w:p>
    <w:p w14:paraId="353499EE"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przedmiotu zamówienia</w:t>
      </w:r>
      <w:bookmarkEnd w:id="2"/>
    </w:p>
    <w:p w14:paraId="3E01FC61" w14:textId="46B3EB8B" w:rsidR="001B365B" w:rsidRPr="00213C77"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Przedmiotem </w:t>
      </w:r>
      <w:r w:rsidRPr="00213C77">
        <w:rPr>
          <w:bCs/>
          <w:iCs/>
          <w:color w:val="000000"/>
          <w:sz w:val="22"/>
          <w:szCs w:val="22"/>
        </w:rPr>
        <w:t xml:space="preserve">zamówienia jest </w:t>
      </w:r>
      <w:r w:rsidR="00213C77" w:rsidRPr="00213C77">
        <w:rPr>
          <w:b/>
          <w:bCs/>
          <w:iCs/>
          <w:color w:val="000000"/>
          <w:sz w:val="22"/>
          <w:szCs w:val="22"/>
        </w:rPr>
        <w:t>"</w:t>
      </w:r>
      <w:r w:rsidR="000723BA" w:rsidRPr="000723BA">
        <w:t xml:space="preserve"> </w:t>
      </w:r>
      <w:r w:rsidR="000723BA" w:rsidRPr="000723BA">
        <w:rPr>
          <w:b/>
          <w:bCs/>
          <w:iCs/>
          <w:color w:val="000000"/>
          <w:sz w:val="22"/>
          <w:szCs w:val="22"/>
          <w:lang w:val="x-none" w:eastAsia="x-none"/>
        </w:rPr>
        <w:t xml:space="preserve">Budowa IV cz. Etap I </w:t>
      </w:r>
      <w:proofErr w:type="spellStart"/>
      <w:r w:rsidR="000723BA" w:rsidRPr="000723BA">
        <w:rPr>
          <w:b/>
          <w:bCs/>
          <w:iCs/>
          <w:color w:val="000000"/>
          <w:sz w:val="22"/>
          <w:szCs w:val="22"/>
          <w:lang w:val="x-none" w:eastAsia="x-none"/>
        </w:rPr>
        <w:t>i</w:t>
      </w:r>
      <w:proofErr w:type="spellEnd"/>
      <w:r w:rsidR="000723BA" w:rsidRPr="000723BA">
        <w:rPr>
          <w:b/>
          <w:bCs/>
          <w:iCs/>
          <w:color w:val="000000"/>
          <w:sz w:val="22"/>
          <w:szCs w:val="22"/>
          <w:lang w:val="x-none" w:eastAsia="x-none"/>
        </w:rPr>
        <w:t xml:space="preserve"> Etap II kanalizacji sanitarnej wraz z odtworzeniem nawierzchni w m. Chęciny ul. Zelejowa w ramach zadania: "Budowa sieci kanalizacyjnej w Chęcinach ul. Zelejowa i na terenach przyległych wraz z odtworzeniem nawierzchni</w:t>
      </w:r>
      <w:r w:rsidR="00213C77" w:rsidRPr="00213C77">
        <w:rPr>
          <w:b/>
          <w:bCs/>
          <w:iCs/>
          <w:color w:val="000000"/>
          <w:sz w:val="22"/>
          <w:szCs w:val="22"/>
        </w:rPr>
        <w:t>"</w:t>
      </w:r>
      <w:r w:rsidR="003A5B87" w:rsidRPr="00213C77">
        <w:rPr>
          <w:b/>
          <w:bCs/>
          <w:iCs/>
          <w:color w:val="000000"/>
          <w:sz w:val="22"/>
          <w:szCs w:val="22"/>
        </w:rPr>
        <w:t>.</w:t>
      </w:r>
    </w:p>
    <w:tbl>
      <w:tblPr>
        <w:tblW w:w="9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4"/>
      </w:tblGrid>
      <w:tr w:rsidR="00C90469" w:rsidRPr="00194A48" w14:paraId="518FBDA6" w14:textId="77777777" w:rsidTr="00194A48">
        <w:tc>
          <w:tcPr>
            <w:tcW w:w="9364" w:type="dxa"/>
            <w:tcBorders>
              <w:top w:val="single" w:sz="4" w:space="0" w:color="auto"/>
              <w:left w:val="single" w:sz="4" w:space="0" w:color="auto"/>
              <w:bottom w:val="single" w:sz="4" w:space="0" w:color="auto"/>
              <w:right w:val="single" w:sz="4" w:space="0" w:color="auto"/>
            </w:tcBorders>
            <w:hideMark/>
          </w:tcPr>
          <w:p w14:paraId="1F192ABD" w14:textId="737EBBE5" w:rsidR="00AD73BC" w:rsidRPr="00AD73BC" w:rsidRDefault="00AE6B82" w:rsidP="00AD73BC">
            <w:pPr>
              <w:spacing w:after="120"/>
              <w:jc w:val="both"/>
              <w:rPr>
                <w:sz w:val="22"/>
                <w:szCs w:val="22"/>
              </w:rPr>
            </w:pPr>
            <w:r w:rsidRPr="00AE6B82">
              <w:rPr>
                <w:b/>
                <w:bCs/>
                <w:sz w:val="22"/>
                <w:szCs w:val="22"/>
              </w:rPr>
              <w:t>Wspólny Słownik Zamówień</w:t>
            </w:r>
            <w:r w:rsidRPr="00AE6B82">
              <w:rPr>
                <w:sz w:val="22"/>
                <w:szCs w:val="22"/>
              </w:rPr>
              <w:t xml:space="preserve">: </w:t>
            </w:r>
            <w:r w:rsidR="00AD73BC" w:rsidRPr="00AD73BC">
              <w:rPr>
                <w:sz w:val="22"/>
                <w:szCs w:val="22"/>
              </w:rPr>
              <w:t xml:space="preserve">45231300-8 - Roboty budowlane w zakresie budowy wodociągów i rurociągów do odprowadzania ścieków, 45232400-6 - Roboty budowlane w zakresie kanałów ściekowych, 45232440-8 - Roboty budowlane w zakresie budowy rurociągów do odprowadzania ścieków, 45232452-5 - Roboty odwadniające, 45314310-7 - Układanie kabli, 45232423-3 - Roboty budowlane w zakresie przepompowni ścieków, 45233142-6 - Roboty w zakresie naprawy dróg, 45233220-7 - Roboty w zakresie nawierzchni dróg </w:t>
            </w:r>
          </w:p>
          <w:p w14:paraId="23895314" w14:textId="77777777" w:rsidR="00AD73BC" w:rsidRPr="006C6B73" w:rsidRDefault="00AD73BC" w:rsidP="00AD73BC">
            <w:pPr>
              <w:spacing w:after="120"/>
              <w:jc w:val="both"/>
              <w:rPr>
                <w:b/>
                <w:bCs/>
                <w:i/>
                <w:iCs/>
                <w:sz w:val="22"/>
                <w:szCs w:val="22"/>
                <w:u w:val="single"/>
              </w:rPr>
            </w:pPr>
            <w:r w:rsidRPr="006C6B73">
              <w:rPr>
                <w:b/>
                <w:bCs/>
                <w:i/>
                <w:iCs/>
                <w:sz w:val="22"/>
                <w:szCs w:val="22"/>
                <w:u w:val="single"/>
              </w:rPr>
              <w:t>Szczegółowy opis przedmiotu zamówienia:</w:t>
            </w:r>
          </w:p>
          <w:p w14:paraId="6644E581" w14:textId="4EE9AB8A" w:rsidR="00AD73BC" w:rsidRPr="00AD73BC" w:rsidRDefault="00AD73BC" w:rsidP="00AD73BC">
            <w:pPr>
              <w:spacing w:after="120"/>
              <w:jc w:val="both"/>
              <w:rPr>
                <w:sz w:val="22"/>
                <w:szCs w:val="22"/>
              </w:rPr>
            </w:pPr>
            <w:r w:rsidRPr="00AD73BC">
              <w:rPr>
                <w:sz w:val="22"/>
                <w:szCs w:val="22"/>
              </w:rPr>
              <w:t xml:space="preserve">Przedmiotem zamówienia jest budowa sieci kanalizacji sanitarnej w układzie </w:t>
            </w:r>
            <w:proofErr w:type="spellStart"/>
            <w:r w:rsidRPr="00AD73BC">
              <w:rPr>
                <w:sz w:val="22"/>
                <w:szCs w:val="22"/>
              </w:rPr>
              <w:t>grawitacy</w:t>
            </w:r>
            <w:r>
              <w:rPr>
                <w:sz w:val="22"/>
                <w:szCs w:val="22"/>
              </w:rPr>
              <w:t>j</w:t>
            </w:r>
            <w:r w:rsidRPr="00AD73BC">
              <w:rPr>
                <w:sz w:val="22"/>
                <w:szCs w:val="22"/>
              </w:rPr>
              <w:t>no</w:t>
            </w:r>
            <w:proofErr w:type="spellEnd"/>
            <w:r w:rsidRPr="00AD73BC">
              <w:rPr>
                <w:sz w:val="22"/>
                <w:szCs w:val="22"/>
              </w:rPr>
              <w:t xml:space="preserve"> - tłocznym wraz z kanałami bocznymi do działek i budynków, przepompowni ścieków, łącznie z odtworzeniem asfaltowej nawierzchni dróg w miejscowości Chęciny ulica Zelejowa i terem przyległym.</w:t>
            </w:r>
          </w:p>
          <w:p w14:paraId="7C256B63" w14:textId="77777777" w:rsidR="00AD73BC" w:rsidRPr="00AD73BC" w:rsidRDefault="00AD73BC" w:rsidP="00AD73BC">
            <w:pPr>
              <w:spacing w:after="120"/>
              <w:jc w:val="both"/>
              <w:rPr>
                <w:sz w:val="22"/>
                <w:szCs w:val="22"/>
                <w:u w:val="single"/>
              </w:rPr>
            </w:pPr>
            <w:r w:rsidRPr="00AD73BC">
              <w:rPr>
                <w:sz w:val="22"/>
                <w:szCs w:val="22"/>
                <w:u w:val="single"/>
              </w:rPr>
              <w:t>Charakterystyka robót część IV:</w:t>
            </w:r>
          </w:p>
          <w:p w14:paraId="4295B9E3" w14:textId="77777777" w:rsidR="00AD73BC" w:rsidRPr="00AD73BC" w:rsidRDefault="00AD73BC" w:rsidP="006C6B73">
            <w:pPr>
              <w:jc w:val="both"/>
              <w:rPr>
                <w:sz w:val="22"/>
                <w:szCs w:val="22"/>
              </w:rPr>
            </w:pPr>
            <w:r w:rsidRPr="00AD73BC">
              <w:rPr>
                <w:sz w:val="22"/>
                <w:szCs w:val="22"/>
              </w:rPr>
              <w:lastRenderedPageBreak/>
              <w:t>Kanalizacja sanitarna grawitacyjna PVC-U 200 mm - 3 735,5 m</w:t>
            </w:r>
          </w:p>
          <w:p w14:paraId="05091C4D" w14:textId="77777777" w:rsidR="00AD73BC" w:rsidRPr="00AD73BC" w:rsidRDefault="00AD73BC" w:rsidP="006C6B73">
            <w:pPr>
              <w:jc w:val="both"/>
              <w:rPr>
                <w:sz w:val="22"/>
                <w:szCs w:val="22"/>
              </w:rPr>
            </w:pPr>
            <w:r w:rsidRPr="00AD73BC">
              <w:rPr>
                <w:sz w:val="22"/>
                <w:szCs w:val="22"/>
              </w:rPr>
              <w:t>Kanalizacja sanitarna tłoczna PE, PEHD 75 mm - 301,5 m</w:t>
            </w:r>
          </w:p>
          <w:p w14:paraId="498F597D" w14:textId="77777777" w:rsidR="00AD73BC" w:rsidRPr="00AD73BC" w:rsidRDefault="00AD73BC" w:rsidP="006C6B73">
            <w:pPr>
              <w:jc w:val="both"/>
              <w:rPr>
                <w:sz w:val="22"/>
                <w:szCs w:val="22"/>
              </w:rPr>
            </w:pPr>
            <w:r w:rsidRPr="00AD73BC">
              <w:rPr>
                <w:sz w:val="22"/>
                <w:szCs w:val="22"/>
              </w:rPr>
              <w:t>Kanalizacja sanitarna tłoczna PE, PEHD 90 mm - 774,00 m</w:t>
            </w:r>
          </w:p>
          <w:p w14:paraId="1B68EE00" w14:textId="77777777" w:rsidR="00AD73BC" w:rsidRPr="00AD73BC" w:rsidRDefault="00AD73BC" w:rsidP="006C6B73">
            <w:pPr>
              <w:jc w:val="both"/>
              <w:rPr>
                <w:sz w:val="22"/>
                <w:szCs w:val="22"/>
              </w:rPr>
            </w:pPr>
            <w:r w:rsidRPr="00AD73BC">
              <w:rPr>
                <w:sz w:val="22"/>
                <w:szCs w:val="22"/>
              </w:rPr>
              <w:t>Przyłącza w pasach drogowych PVC-U 160 mm - 823,8 m</w:t>
            </w:r>
          </w:p>
          <w:p w14:paraId="237F2475" w14:textId="77777777" w:rsidR="00AD73BC" w:rsidRPr="00AD73BC" w:rsidRDefault="00AD73BC" w:rsidP="006C6B73">
            <w:pPr>
              <w:jc w:val="both"/>
              <w:rPr>
                <w:sz w:val="22"/>
                <w:szCs w:val="22"/>
              </w:rPr>
            </w:pPr>
            <w:r w:rsidRPr="00AD73BC">
              <w:rPr>
                <w:sz w:val="22"/>
                <w:szCs w:val="22"/>
              </w:rPr>
              <w:t>Pompownie ścieków: P1, P2, P11, P6</w:t>
            </w:r>
          </w:p>
          <w:p w14:paraId="5FA667A8" w14:textId="77777777" w:rsidR="00AD73BC" w:rsidRPr="00AD73BC" w:rsidRDefault="00AD73BC" w:rsidP="00AD73BC">
            <w:pPr>
              <w:spacing w:after="120"/>
              <w:jc w:val="both"/>
              <w:rPr>
                <w:sz w:val="22"/>
                <w:szCs w:val="22"/>
              </w:rPr>
            </w:pPr>
            <w:r w:rsidRPr="00AD73BC">
              <w:rPr>
                <w:sz w:val="22"/>
                <w:szCs w:val="22"/>
              </w:rPr>
              <w:t>Pompownie należy wyposażyć i włączyć w system monitoringu obecnie stosowany w ZGK w Chęcinach (PROFI SYSTEM).</w:t>
            </w:r>
          </w:p>
          <w:p w14:paraId="6AA55D65" w14:textId="77777777" w:rsidR="00AD73BC" w:rsidRPr="00AD73BC" w:rsidRDefault="00AD73BC" w:rsidP="006C6B73">
            <w:pPr>
              <w:jc w:val="both"/>
              <w:rPr>
                <w:sz w:val="22"/>
                <w:szCs w:val="22"/>
              </w:rPr>
            </w:pPr>
            <w:r w:rsidRPr="00AD73BC">
              <w:rPr>
                <w:sz w:val="22"/>
                <w:szCs w:val="22"/>
              </w:rPr>
              <w:t xml:space="preserve">Ponadto Informujemy, że pompownie powinny być wyposażone w:  </w:t>
            </w:r>
          </w:p>
          <w:p w14:paraId="64FCE393" w14:textId="77777777" w:rsidR="00AD73BC" w:rsidRPr="00AD73BC" w:rsidRDefault="00AD73BC" w:rsidP="006C6B73">
            <w:pPr>
              <w:ind w:left="201" w:hanging="201"/>
              <w:jc w:val="both"/>
              <w:rPr>
                <w:sz w:val="22"/>
                <w:szCs w:val="22"/>
              </w:rPr>
            </w:pPr>
            <w:r w:rsidRPr="00AD73BC">
              <w:rPr>
                <w:sz w:val="22"/>
                <w:szCs w:val="22"/>
              </w:rPr>
              <w:t xml:space="preserve">- kominek wentylacyjny DN100 - stal nierdzewna/PVC - szt. 1 (nawiewny)-należy przyjąć materiał  stal nierdzewna wraz z wkładem </w:t>
            </w:r>
            <w:proofErr w:type="spellStart"/>
            <w:r w:rsidRPr="00AD73BC">
              <w:rPr>
                <w:sz w:val="22"/>
                <w:szCs w:val="22"/>
              </w:rPr>
              <w:t>antyodorowym</w:t>
            </w:r>
            <w:proofErr w:type="spellEnd"/>
            <w:r w:rsidRPr="00AD73BC">
              <w:rPr>
                <w:sz w:val="22"/>
                <w:szCs w:val="22"/>
              </w:rPr>
              <w:t xml:space="preserve">. </w:t>
            </w:r>
          </w:p>
          <w:p w14:paraId="54B37038" w14:textId="77777777" w:rsidR="00AD73BC" w:rsidRPr="00AD73BC" w:rsidRDefault="00AD73BC" w:rsidP="006C6B73">
            <w:pPr>
              <w:ind w:left="201" w:hanging="201"/>
              <w:jc w:val="both"/>
              <w:rPr>
                <w:sz w:val="22"/>
                <w:szCs w:val="22"/>
              </w:rPr>
            </w:pPr>
            <w:r w:rsidRPr="00AD73BC">
              <w:rPr>
                <w:sz w:val="22"/>
                <w:szCs w:val="22"/>
              </w:rPr>
              <w:t xml:space="preserve">- kominek wentylacyjny DN100 z </w:t>
            </w:r>
            <w:proofErr w:type="spellStart"/>
            <w:r w:rsidRPr="00AD73BC">
              <w:rPr>
                <w:sz w:val="22"/>
                <w:szCs w:val="22"/>
              </w:rPr>
              <w:t>biofiltrem</w:t>
            </w:r>
            <w:proofErr w:type="spellEnd"/>
            <w:r w:rsidRPr="00AD73BC">
              <w:rPr>
                <w:sz w:val="22"/>
                <w:szCs w:val="22"/>
              </w:rPr>
              <w:t xml:space="preserve"> - stal nierdzewna - szt.1 (wywiewny)- należy przyjąć zastosowanie  wkładu </w:t>
            </w:r>
            <w:proofErr w:type="spellStart"/>
            <w:r w:rsidRPr="00AD73BC">
              <w:rPr>
                <w:sz w:val="22"/>
                <w:szCs w:val="22"/>
              </w:rPr>
              <w:t>antyodorowego</w:t>
            </w:r>
            <w:proofErr w:type="spellEnd"/>
            <w:r w:rsidRPr="00AD73BC">
              <w:rPr>
                <w:sz w:val="22"/>
                <w:szCs w:val="22"/>
              </w:rPr>
              <w:t>.</w:t>
            </w:r>
          </w:p>
          <w:p w14:paraId="02E4EAD1" w14:textId="77777777" w:rsidR="00AD73BC" w:rsidRPr="00AD73BC" w:rsidRDefault="00AD73BC" w:rsidP="00AD73BC">
            <w:pPr>
              <w:spacing w:after="120"/>
              <w:jc w:val="both"/>
              <w:rPr>
                <w:sz w:val="22"/>
                <w:szCs w:val="22"/>
              </w:rPr>
            </w:pPr>
            <w:r w:rsidRPr="00AD73BC">
              <w:rPr>
                <w:sz w:val="22"/>
                <w:szCs w:val="22"/>
              </w:rPr>
              <w:t xml:space="preserve">Króciec do płukania rurociągu tłocznego  należy przyjąć DN 80. </w:t>
            </w:r>
          </w:p>
          <w:p w14:paraId="5D1CA5B2" w14:textId="77777777" w:rsidR="00AD73BC" w:rsidRPr="00AD73BC" w:rsidRDefault="00AD73BC" w:rsidP="00AD73BC">
            <w:pPr>
              <w:spacing w:after="120"/>
              <w:jc w:val="both"/>
              <w:rPr>
                <w:sz w:val="22"/>
                <w:szCs w:val="22"/>
              </w:rPr>
            </w:pPr>
            <w:r w:rsidRPr="00AD73BC">
              <w:rPr>
                <w:sz w:val="22"/>
                <w:szCs w:val="22"/>
              </w:rPr>
              <w:t>Do wyceny należy przyjąć rurociągi tłoczne z rur dwuwarstwowych z płaszczem  PE 100, SDR17 PN 10, z wbudowaną wkładką miedzianą.</w:t>
            </w:r>
          </w:p>
          <w:p w14:paraId="2F0D9866" w14:textId="77777777" w:rsidR="00AD73BC" w:rsidRPr="00AD73BC" w:rsidRDefault="00AD73BC" w:rsidP="00AD73BC">
            <w:pPr>
              <w:spacing w:after="120"/>
              <w:jc w:val="both"/>
              <w:rPr>
                <w:sz w:val="22"/>
                <w:szCs w:val="22"/>
              </w:rPr>
            </w:pPr>
            <w:r w:rsidRPr="00AD73BC">
              <w:rPr>
                <w:sz w:val="22"/>
                <w:szCs w:val="22"/>
              </w:rPr>
              <w:t>Roboty w pasie drogowym o nawierzchni asfaltowej wykonać rozkopem.</w:t>
            </w:r>
          </w:p>
          <w:p w14:paraId="379C48C3" w14:textId="77777777" w:rsidR="00AD73BC" w:rsidRPr="00AD73BC" w:rsidRDefault="00AD73BC" w:rsidP="006C6B73">
            <w:pPr>
              <w:jc w:val="both"/>
              <w:rPr>
                <w:sz w:val="22"/>
                <w:szCs w:val="22"/>
                <w:u w:val="single"/>
              </w:rPr>
            </w:pPr>
            <w:r w:rsidRPr="00AD73BC">
              <w:rPr>
                <w:sz w:val="22"/>
                <w:szCs w:val="22"/>
                <w:u w:val="single"/>
              </w:rPr>
              <w:t xml:space="preserve">Roboty drogowe:  </w:t>
            </w:r>
          </w:p>
          <w:p w14:paraId="01A0342A" w14:textId="77777777" w:rsidR="00AD73BC" w:rsidRPr="00AD73BC" w:rsidRDefault="00AD73BC" w:rsidP="006C6B73">
            <w:pPr>
              <w:jc w:val="both"/>
              <w:rPr>
                <w:sz w:val="22"/>
                <w:szCs w:val="22"/>
              </w:rPr>
            </w:pPr>
            <w:r w:rsidRPr="00AD73BC">
              <w:rPr>
                <w:sz w:val="22"/>
                <w:szCs w:val="22"/>
              </w:rPr>
              <w:t xml:space="preserve">-   odtworzenie konstrukcji jezdni po robotach kanalizacyjnych, </w:t>
            </w:r>
          </w:p>
          <w:p w14:paraId="79FDE222" w14:textId="77777777" w:rsidR="00AD73BC" w:rsidRPr="00AD73BC" w:rsidRDefault="00AD73BC" w:rsidP="006C6B73">
            <w:pPr>
              <w:jc w:val="both"/>
              <w:rPr>
                <w:sz w:val="22"/>
                <w:szCs w:val="22"/>
              </w:rPr>
            </w:pPr>
            <w:r w:rsidRPr="00AD73BC">
              <w:rPr>
                <w:sz w:val="22"/>
                <w:szCs w:val="22"/>
              </w:rPr>
              <w:t>-   przebudowa jezdni,</w:t>
            </w:r>
          </w:p>
          <w:p w14:paraId="1BD91902" w14:textId="77777777" w:rsidR="00AD73BC" w:rsidRPr="00AD73BC" w:rsidRDefault="00AD73BC" w:rsidP="006C6B73">
            <w:pPr>
              <w:jc w:val="both"/>
              <w:rPr>
                <w:sz w:val="22"/>
                <w:szCs w:val="22"/>
              </w:rPr>
            </w:pPr>
            <w:r w:rsidRPr="00AD73BC">
              <w:rPr>
                <w:sz w:val="22"/>
                <w:szCs w:val="22"/>
              </w:rPr>
              <w:t xml:space="preserve">-   budowa chodnika, </w:t>
            </w:r>
          </w:p>
          <w:p w14:paraId="72A11AE5" w14:textId="77777777" w:rsidR="00AD73BC" w:rsidRPr="00AD73BC" w:rsidRDefault="00AD73BC" w:rsidP="006C6B73">
            <w:pPr>
              <w:jc w:val="both"/>
              <w:rPr>
                <w:sz w:val="22"/>
                <w:szCs w:val="22"/>
              </w:rPr>
            </w:pPr>
            <w:r w:rsidRPr="00AD73BC">
              <w:rPr>
                <w:sz w:val="22"/>
                <w:szCs w:val="22"/>
              </w:rPr>
              <w:t xml:space="preserve">-   przebudowa zjazdów, </w:t>
            </w:r>
          </w:p>
          <w:p w14:paraId="2991B3BC" w14:textId="77777777" w:rsidR="00AD73BC" w:rsidRPr="00AD73BC" w:rsidRDefault="00AD73BC" w:rsidP="006C6B73">
            <w:pPr>
              <w:jc w:val="both"/>
              <w:rPr>
                <w:sz w:val="22"/>
                <w:szCs w:val="22"/>
              </w:rPr>
            </w:pPr>
            <w:r w:rsidRPr="00AD73BC">
              <w:rPr>
                <w:sz w:val="22"/>
                <w:szCs w:val="22"/>
              </w:rPr>
              <w:t xml:space="preserve">-   wykonanie obsiewu trawą. </w:t>
            </w:r>
          </w:p>
          <w:p w14:paraId="55A9068B" w14:textId="6A471324" w:rsidR="00AD73BC" w:rsidRPr="00AD73BC" w:rsidRDefault="00AD73BC" w:rsidP="006C6B73">
            <w:pPr>
              <w:pStyle w:val="Nagwek4"/>
              <w:spacing w:after="0"/>
              <w:rPr>
                <w:sz w:val="22"/>
                <w:szCs w:val="22"/>
              </w:rPr>
            </w:pPr>
            <w:r w:rsidRPr="00AD73BC">
              <w:rPr>
                <w:sz w:val="22"/>
                <w:szCs w:val="22"/>
              </w:rPr>
              <w:t xml:space="preserve">Budowa kanału technologicznego </w:t>
            </w:r>
          </w:p>
          <w:p w14:paraId="506CD4C4" w14:textId="6778542A" w:rsidR="00AD73BC" w:rsidRPr="00AD73BC" w:rsidRDefault="00AD73BC" w:rsidP="006C6B73">
            <w:pPr>
              <w:pStyle w:val="Akapitzlist"/>
              <w:numPr>
                <w:ilvl w:val="0"/>
                <w:numId w:val="35"/>
              </w:numPr>
              <w:spacing w:after="0"/>
              <w:ind w:left="342"/>
              <w:jc w:val="both"/>
              <w:rPr>
                <w:rFonts w:ascii="Times New Roman" w:hAnsi="Times New Roman"/>
              </w:rPr>
            </w:pPr>
            <w:r w:rsidRPr="00AD73BC">
              <w:rPr>
                <w:rFonts w:ascii="Times New Roman" w:hAnsi="Times New Roman"/>
              </w:rPr>
              <w:t xml:space="preserve">Rozbiórki obiektów budowlanych. </w:t>
            </w:r>
          </w:p>
          <w:p w14:paraId="6A5B4370" w14:textId="77777777" w:rsidR="00AD73BC" w:rsidRPr="00AD73BC" w:rsidRDefault="00AD73BC" w:rsidP="00AD73BC">
            <w:pPr>
              <w:spacing w:after="120"/>
              <w:jc w:val="both"/>
              <w:rPr>
                <w:sz w:val="22"/>
                <w:szCs w:val="22"/>
              </w:rPr>
            </w:pPr>
            <w:r w:rsidRPr="00AD73BC">
              <w:rPr>
                <w:sz w:val="22"/>
                <w:szCs w:val="22"/>
              </w:rPr>
              <w:t>Roboty odtworzeniowe nawierzchni asfaltowej wykonać zgodnie z projektem drogowym.</w:t>
            </w:r>
          </w:p>
          <w:p w14:paraId="3E25D2A4" w14:textId="77777777" w:rsidR="00AD73BC" w:rsidRPr="00AD73BC" w:rsidRDefault="00AD73BC" w:rsidP="00AD73BC">
            <w:pPr>
              <w:spacing w:after="120"/>
              <w:jc w:val="both"/>
              <w:rPr>
                <w:b/>
                <w:bCs/>
                <w:i/>
                <w:iCs/>
                <w:sz w:val="22"/>
                <w:szCs w:val="22"/>
                <w:u w:val="single"/>
              </w:rPr>
            </w:pPr>
            <w:r w:rsidRPr="00AD73BC">
              <w:rPr>
                <w:b/>
                <w:bCs/>
                <w:i/>
                <w:iCs/>
                <w:sz w:val="22"/>
                <w:szCs w:val="22"/>
                <w:u w:val="single"/>
              </w:rPr>
              <w:t xml:space="preserve">UWAGA! </w:t>
            </w:r>
          </w:p>
          <w:p w14:paraId="4C0EB312" w14:textId="1BF151F6" w:rsidR="00AD73BC" w:rsidRPr="00AD73BC" w:rsidRDefault="00AD73BC" w:rsidP="00AD73BC">
            <w:pPr>
              <w:spacing w:after="120"/>
              <w:jc w:val="both"/>
              <w:rPr>
                <w:sz w:val="22"/>
                <w:szCs w:val="22"/>
              </w:rPr>
            </w:pPr>
            <w:r w:rsidRPr="00AD73BC">
              <w:rPr>
                <w:sz w:val="22"/>
                <w:szCs w:val="22"/>
              </w:rPr>
              <w:t>Część I</w:t>
            </w:r>
            <w:r>
              <w:rPr>
                <w:sz w:val="22"/>
                <w:szCs w:val="22"/>
              </w:rPr>
              <w:t>V</w:t>
            </w:r>
            <w:r w:rsidRPr="00AD73BC">
              <w:rPr>
                <w:sz w:val="22"/>
                <w:szCs w:val="22"/>
              </w:rPr>
              <w:t xml:space="preserve"> inwestycji stanowiąca przedmiot zamówienia, obejmuje wykonanie odcinków kanalizacji sanitarnej zgodnie z zakresem pokazanym na załączniku mapowym - Zakres inwestycji </w:t>
            </w:r>
            <w:proofErr w:type="spellStart"/>
            <w:r w:rsidRPr="00AD73BC">
              <w:rPr>
                <w:sz w:val="22"/>
                <w:szCs w:val="22"/>
              </w:rPr>
              <w:t>czesc</w:t>
            </w:r>
            <w:proofErr w:type="spellEnd"/>
            <w:r w:rsidRPr="00AD73BC">
              <w:rPr>
                <w:sz w:val="22"/>
                <w:szCs w:val="22"/>
              </w:rPr>
              <w:t xml:space="preserve"> IV- mapa .pdf oraz  wskazanych w zestawieniu długości kanalizacji.</w:t>
            </w:r>
          </w:p>
          <w:p w14:paraId="6AF89D0B" w14:textId="77777777" w:rsidR="00AD73BC" w:rsidRPr="00AD73BC" w:rsidRDefault="00AD73BC" w:rsidP="00AD73BC">
            <w:pPr>
              <w:spacing w:after="120"/>
              <w:jc w:val="both"/>
              <w:rPr>
                <w:sz w:val="22"/>
                <w:szCs w:val="22"/>
              </w:rPr>
            </w:pPr>
            <w:r w:rsidRPr="00AD73BC">
              <w:rPr>
                <w:b/>
                <w:bCs/>
                <w:i/>
                <w:iCs/>
                <w:sz w:val="22"/>
                <w:szCs w:val="22"/>
                <w:u w:val="single"/>
              </w:rPr>
              <w:t>Wykonawca zobowiązany jest do zapewnienia nadzoru archeologicznego podczas prowadzenia prac</w:t>
            </w:r>
            <w:r w:rsidRPr="00AD73BC">
              <w:rPr>
                <w:sz w:val="22"/>
                <w:szCs w:val="22"/>
              </w:rPr>
              <w:t>. Ze względu na realizację w tym terenie innych inwestycji z udziałem środków zewnętrznych Wykonawca zobowiązany jest przy sporządzaniu harmonogramu rzeczowo - finansowego i wykonywaniu prac budowlanych do ścisłego uzgadniania ich zakresu i terminu z Zamawiającym.</w:t>
            </w:r>
          </w:p>
          <w:p w14:paraId="5EAD913A" w14:textId="77777777" w:rsidR="00AD73BC" w:rsidRPr="00AD73BC" w:rsidRDefault="00AD73BC" w:rsidP="00AD73BC">
            <w:pPr>
              <w:spacing w:after="120"/>
              <w:jc w:val="both"/>
              <w:rPr>
                <w:sz w:val="22"/>
                <w:szCs w:val="22"/>
              </w:rPr>
            </w:pPr>
            <w:r w:rsidRPr="00AD73BC">
              <w:rPr>
                <w:sz w:val="22"/>
                <w:szCs w:val="22"/>
              </w:rPr>
              <w:t xml:space="preserve">Prace należy wykonać zgodnie z opracowanym projektem technicznym oraz zgodnie ze sztuką budowlaną oraz innymi przepisami prawa. </w:t>
            </w:r>
          </w:p>
          <w:p w14:paraId="43A93D01" w14:textId="77777777" w:rsidR="00AD73BC" w:rsidRPr="00AD73BC" w:rsidRDefault="00AD73BC" w:rsidP="006C6B73">
            <w:pPr>
              <w:jc w:val="both"/>
              <w:rPr>
                <w:sz w:val="22"/>
                <w:szCs w:val="22"/>
              </w:rPr>
            </w:pPr>
            <w:r w:rsidRPr="00AD73BC">
              <w:rPr>
                <w:sz w:val="22"/>
                <w:szCs w:val="22"/>
              </w:rPr>
              <w:t xml:space="preserve">Szczegółowy zakres robót oraz warunki ich realizacji zawierają: </w:t>
            </w:r>
          </w:p>
          <w:p w14:paraId="4E962E86" w14:textId="77777777" w:rsidR="00AD73BC" w:rsidRPr="00AD73BC" w:rsidRDefault="00AD73BC" w:rsidP="006C6B73">
            <w:pPr>
              <w:jc w:val="both"/>
              <w:rPr>
                <w:sz w:val="22"/>
                <w:szCs w:val="22"/>
              </w:rPr>
            </w:pPr>
            <w:r w:rsidRPr="00AD73BC">
              <w:rPr>
                <w:sz w:val="22"/>
                <w:szCs w:val="22"/>
              </w:rPr>
              <w:t xml:space="preserve">a) projekty budowlane i wykonawcze; </w:t>
            </w:r>
          </w:p>
          <w:p w14:paraId="3D79A8F1" w14:textId="4EE8D693" w:rsidR="00AD73BC" w:rsidRPr="00AD73BC" w:rsidRDefault="00AD73BC" w:rsidP="006C6B73">
            <w:pPr>
              <w:jc w:val="both"/>
              <w:rPr>
                <w:sz w:val="22"/>
                <w:szCs w:val="22"/>
              </w:rPr>
            </w:pPr>
            <w:r w:rsidRPr="00AD73BC">
              <w:rPr>
                <w:sz w:val="22"/>
                <w:szCs w:val="22"/>
              </w:rPr>
              <w:t>b)  specyfikacje techniczne wykonania i odbioru robót;</w:t>
            </w:r>
          </w:p>
          <w:p w14:paraId="7F52E802" w14:textId="77777777" w:rsidR="00AD73BC" w:rsidRPr="00AD73BC" w:rsidRDefault="00AD73BC" w:rsidP="00AD73BC">
            <w:pPr>
              <w:spacing w:after="120"/>
              <w:jc w:val="both"/>
              <w:rPr>
                <w:b/>
                <w:bCs/>
                <w:i/>
                <w:iCs/>
                <w:sz w:val="22"/>
                <w:szCs w:val="22"/>
                <w:u w:val="single"/>
              </w:rPr>
            </w:pPr>
            <w:r w:rsidRPr="00AD73BC">
              <w:rPr>
                <w:b/>
                <w:bCs/>
                <w:i/>
                <w:iCs/>
                <w:sz w:val="22"/>
                <w:szCs w:val="22"/>
                <w:u w:val="single"/>
              </w:rPr>
              <w:t>UWAGA!</w:t>
            </w:r>
          </w:p>
          <w:p w14:paraId="2A9B995A" w14:textId="77777777" w:rsidR="00AD73BC" w:rsidRPr="00AD73BC" w:rsidRDefault="00AD73BC" w:rsidP="00AD73BC">
            <w:pPr>
              <w:spacing w:after="120"/>
              <w:jc w:val="both"/>
              <w:rPr>
                <w:sz w:val="22"/>
                <w:szCs w:val="22"/>
              </w:rPr>
            </w:pPr>
            <w:r w:rsidRPr="00AD73BC">
              <w:rPr>
                <w:sz w:val="22"/>
                <w:szCs w:val="22"/>
              </w:rPr>
              <w:t>Załączone do specyfikacji przedmiary robót  nie są elementem dokumentacji projektowej, lecz stanowią materiał pomocniczy na użytek:</w:t>
            </w:r>
          </w:p>
          <w:p w14:paraId="2E56D8A7" w14:textId="77777777" w:rsidR="00AD73BC" w:rsidRPr="00AD73BC" w:rsidRDefault="00AD73BC" w:rsidP="006C6B73">
            <w:pPr>
              <w:jc w:val="both"/>
              <w:rPr>
                <w:sz w:val="22"/>
                <w:szCs w:val="22"/>
              </w:rPr>
            </w:pPr>
            <w:r w:rsidRPr="00AD73BC">
              <w:rPr>
                <w:sz w:val="22"/>
                <w:szCs w:val="22"/>
              </w:rPr>
              <w:t>- określenia minimalnych norm technicznych i jakości materiałów i urządzeń ,</w:t>
            </w:r>
          </w:p>
          <w:p w14:paraId="54C25908" w14:textId="77777777" w:rsidR="00AD73BC" w:rsidRPr="00AD73BC" w:rsidRDefault="00AD73BC" w:rsidP="006C6B73">
            <w:pPr>
              <w:jc w:val="both"/>
              <w:rPr>
                <w:sz w:val="22"/>
                <w:szCs w:val="22"/>
              </w:rPr>
            </w:pPr>
            <w:r w:rsidRPr="00AD73BC">
              <w:rPr>
                <w:sz w:val="22"/>
                <w:szCs w:val="22"/>
              </w:rPr>
              <w:t>- oceny, czy nie zachodzi przypadek rażąco niskiej ceny.</w:t>
            </w:r>
          </w:p>
          <w:p w14:paraId="3EDE63FE" w14:textId="77777777" w:rsidR="00AD73BC" w:rsidRPr="00AD73BC" w:rsidRDefault="00AD73BC" w:rsidP="00AD73BC">
            <w:pPr>
              <w:spacing w:after="120"/>
              <w:jc w:val="both"/>
              <w:rPr>
                <w:sz w:val="22"/>
                <w:szCs w:val="22"/>
              </w:rPr>
            </w:pPr>
            <w:r w:rsidRPr="00AD73BC">
              <w:rPr>
                <w:sz w:val="22"/>
                <w:szCs w:val="22"/>
              </w:rPr>
              <w:t xml:space="preserve"> Zaleca się Wykonawcom dokonanie wizji lokalnej celem zbadania miejsca budowy i jego otoczenia, oraz uzyskania innych potrzebnych informacji dotyczących wykonania przedmiotu zamówienia przed złożeniem oferty przetargowej.</w:t>
            </w:r>
          </w:p>
          <w:p w14:paraId="3440C27D" w14:textId="1EE536D9" w:rsidR="00AD73BC" w:rsidRPr="00AD73BC" w:rsidRDefault="00AD73BC" w:rsidP="00AD73BC">
            <w:pPr>
              <w:spacing w:after="120"/>
              <w:jc w:val="both"/>
              <w:rPr>
                <w:sz w:val="22"/>
                <w:szCs w:val="22"/>
              </w:rPr>
            </w:pPr>
            <w:r w:rsidRPr="00AD73BC">
              <w:rPr>
                <w:sz w:val="22"/>
                <w:szCs w:val="22"/>
              </w:rPr>
              <w:t xml:space="preserve">Dokumentacja projektowa może wskazywać dla niektórych materiałów i urządzeń znaki towarowe lub pochodzenie. W tych przypadkach wszystkie użyte w projektach technicznych, przedmiarach robót, </w:t>
            </w:r>
            <w:r w:rsidRPr="00AD73BC">
              <w:rPr>
                <w:sz w:val="22"/>
                <w:szCs w:val="22"/>
              </w:rPr>
              <w:lastRenderedPageBreak/>
              <w:t>specyfikacjach technicznych wykonania i odbioru robót budowlanych nazwy produktów, firm mają tylko zastosowanie do określenia parametrów technicznych i jakościowych urządzeń oraz standardów materiałów wymaganych przez Zamawiającego do realizacji zadania. Zamawiający dopuszcza możliwość zastosowanie innych materiałów i urządzeń, niż podane w dokumentacji projektowej, pod warunkiem zapewnienia parametrów nie gorszych niż określone w tej dokumentacji (materiały</w:t>
            </w:r>
            <w:r>
              <w:rPr>
                <w:sz w:val="22"/>
                <w:szCs w:val="22"/>
              </w:rPr>
              <w:t xml:space="preserve"> </w:t>
            </w:r>
            <w:r w:rsidRPr="00AD73BC">
              <w:rPr>
                <w:sz w:val="22"/>
                <w:szCs w:val="22"/>
              </w:rPr>
              <w:t>i urządzenia równoważne). Wykonawca, który zastosował materiały lub urządzenia równoważne ma obowiązek wskazać w swojej ofercie, jakie materiały lub urządzenia zostały zamienione i określić, jakie materiały i urządzenia w ich miejsce proponuje. W przypadku, gdy zastosowanie zaoferowanych w ofercie materiałów lub urządzeń równoważnych w toku realizacji robót będzie wymagać zmiany dokumentacji projektowej, Wykonawca uzyska na dokonanie tych zmian zgodę Zamawiającego i Jednostki Projektowania oraz poniesie koszty związane z przeprojektowaniem. Konieczność przeprojektowania nie skutkuje zmianą terminu wykonania przedmiotu umowy i wynagrodzenia należnego Wykonawcy.</w:t>
            </w:r>
          </w:p>
          <w:p w14:paraId="6BE1D405" w14:textId="5A75EBA9" w:rsidR="00C90469" w:rsidRPr="00194A48" w:rsidRDefault="00AD73BC" w:rsidP="00AD73BC">
            <w:pPr>
              <w:spacing w:after="120"/>
              <w:jc w:val="both"/>
              <w:rPr>
                <w:sz w:val="22"/>
                <w:szCs w:val="22"/>
              </w:rPr>
            </w:pPr>
            <w:r w:rsidRPr="00AD73BC">
              <w:rPr>
                <w:sz w:val="22"/>
                <w:szCs w:val="22"/>
              </w:rPr>
              <w:t>Jakość dostarczonych do budowy materiałów, wyrobów i elementów musi być zgodna z wymaganiami normowymi, atestami, świadectwami dopuszczenia do stosowania i ustaleniami projektów wykonawczych oraz wymaganiami zawartymi w SIWZ. Dokumenty potwierdzające spełnienie powyższych warunków Wykonawca przekaże Zamawiającemu.</w:t>
            </w:r>
            <w:r w:rsidR="00B637C9">
              <w:rPr>
                <w:sz w:val="22"/>
                <w:szCs w:val="22"/>
              </w:rPr>
              <w:t>.</w:t>
            </w:r>
          </w:p>
        </w:tc>
      </w:tr>
    </w:tbl>
    <w:p w14:paraId="126B70A2"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lastRenderedPageBreak/>
        <w:t>Zamawiający nie dokonuje podziału zamówienia na części i tym samym nie dopuszcza składania ofert częściowych. Oferty nie zawierające pełnego zakresu przedmiotu zamówienia zostaną odrzucone.</w:t>
      </w:r>
    </w:p>
    <w:p w14:paraId="3ECCBCD6"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Powody niedokonania podziału zamówienia na części:</w:t>
      </w:r>
    </w:p>
    <w:p w14:paraId="4F752A3E" w14:textId="77777777" w:rsidR="001B365B" w:rsidRPr="00194A48" w:rsidRDefault="00C90469" w:rsidP="001B365B">
      <w:pPr>
        <w:tabs>
          <w:tab w:val="left" w:pos="708"/>
        </w:tabs>
        <w:spacing w:before="120"/>
        <w:ind w:left="680"/>
        <w:jc w:val="both"/>
        <w:outlineLvl w:val="1"/>
        <w:rPr>
          <w:bCs/>
          <w:iCs/>
          <w:color w:val="000000"/>
          <w:sz w:val="22"/>
          <w:szCs w:val="22"/>
        </w:rPr>
      </w:pPr>
      <w:r w:rsidRPr="00194A48">
        <w:rPr>
          <w:bCs/>
          <w:iCs/>
          <w:color w:val="000000"/>
          <w:sz w:val="22"/>
          <w:szCs w:val="22"/>
        </w:rPr>
        <w:t>Podział zamówienia jest nieuzasadniony względami organizacyjnymi, finansowymi, utrudniałby właściwy nadzór na realizacj</w:t>
      </w:r>
      <w:r w:rsidR="00656DE2">
        <w:rPr>
          <w:bCs/>
          <w:iCs/>
          <w:color w:val="000000"/>
          <w:sz w:val="22"/>
          <w:szCs w:val="22"/>
        </w:rPr>
        <w:t>ą</w:t>
      </w:r>
      <w:r w:rsidRPr="00194A48">
        <w:rPr>
          <w:bCs/>
          <w:iCs/>
          <w:color w:val="000000"/>
          <w:sz w:val="22"/>
          <w:szCs w:val="22"/>
        </w:rPr>
        <w:t xml:space="preserve"> inwestycji.</w:t>
      </w:r>
    </w:p>
    <w:p w14:paraId="5CE277D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Informacje dotyczące oferty wariantowej, o której mowa w art. 92 ustawy Pzp.</w:t>
      </w:r>
    </w:p>
    <w:p w14:paraId="771B9152" w14:textId="77777777" w:rsidR="00C90469" w:rsidRPr="00194A48" w:rsidRDefault="00C90469" w:rsidP="00906A96">
      <w:pPr>
        <w:tabs>
          <w:tab w:val="left" w:pos="708"/>
        </w:tabs>
        <w:spacing w:before="120"/>
        <w:ind w:left="680"/>
        <w:jc w:val="both"/>
        <w:outlineLvl w:val="1"/>
        <w:rPr>
          <w:bCs/>
          <w:iCs/>
          <w:color w:val="000000"/>
          <w:sz w:val="22"/>
          <w:szCs w:val="22"/>
        </w:rPr>
      </w:pPr>
      <w:r w:rsidRPr="00194A48">
        <w:rPr>
          <w:bCs/>
          <w:iCs/>
          <w:color w:val="000000"/>
          <w:sz w:val="22"/>
          <w:szCs w:val="22"/>
        </w:rPr>
        <w:t>Zamawiający nie dopuszcza składania ofert wariantowych</w:t>
      </w:r>
    </w:p>
    <w:p w14:paraId="77A2F56A"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określa następujące wymagania odnośnie zatrudnienia przez Wykonawcę lub Podwykonawcę osób wykonujących wskazane przez Zamawiającego czynności w zakresie realizacji zamówienia na podstawie umowy o pracę:</w:t>
      </w:r>
    </w:p>
    <w:p w14:paraId="523A4ACE" w14:textId="4AFA1D8E" w:rsidR="0011153F" w:rsidRDefault="00C90469" w:rsidP="00906A96">
      <w:pPr>
        <w:tabs>
          <w:tab w:val="left" w:pos="708"/>
        </w:tabs>
        <w:spacing w:before="120"/>
        <w:ind w:left="680"/>
        <w:jc w:val="both"/>
        <w:outlineLvl w:val="1"/>
        <w:rPr>
          <w:bCs/>
          <w:iCs/>
          <w:color w:val="000000"/>
          <w:sz w:val="22"/>
          <w:szCs w:val="22"/>
        </w:rPr>
      </w:pPr>
      <w:r w:rsidRPr="00194A48">
        <w:rPr>
          <w:bCs/>
          <w:iCs/>
          <w:color w:val="000000"/>
          <w:sz w:val="22"/>
          <w:szCs w:val="22"/>
        </w:rPr>
        <w:t xml:space="preserve">Wykonawca jest zobowiązany do zatrudnienia na podstawie umowy o pracę w wymiarze </w:t>
      </w:r>
      <w:r w:rsidR="00EC1732">
        <w:rPr>
          <w:bCs/>
          <w:iCs/>
          <w:color w:val="000000"/>
          <w:sz w:val="22"/>
          <w:szCs w:val="22"/>
        </w:rPr>
        <w:t>pełnego</w:t>
      </w:r>
      <w:r w:rsidR="0011153F">
        <w:rPr>
          <w:bCs/>
          <w:iCs/>
          <w:color w:val="000000"/>
          <w:sz w:val="22"/>
          <w:szCs w:val="22"/>
        </w:rPr>
        <w:t xml:space="preserve"> </w:t>
      </w:r>
      <w:r w:rsidRPr="00194A48">
        <w:rPr>
          <w:bCs/>
          <w:iCs/>
          <w:color w:val="000000"/>
          <w:sz w:val="22"/>
          <w:szCs w:val="22"/>
        </w:rPr>
        <w:t xml:space="preserve"> etatu następujących osób: </w:t>
      </w:r>
    </w:p>
    <w:p w14:paraId="41ADE2D0" w14:textId="28BBBA03" w:rsidR="001B365B" w:rsidRPr="003F3BFE" w:rsidRDefault="0011153F" w:rsidP="00906A96">
      <w:pPr>
        <w:tabs>
          <w:tab w:val="left" w:pos="708"/>
        </w:tabs>
        <w:spacing w:before="120"/>
        <w:ind w:left="680"/>
        <w:jc w:val="both"/>
        <w:outlineLvl w:val="1"/>
        <w:rPr>
          <w:bCs/>
          <w:iCs/>
          <w:sz w:val="22"/>
          <w:szCs w:val="22"/>
        </w:rPr>
      </w:pPr>
      <w:r w:rsidRPr="003F3BFE">
        <w:rPr>
          <w:bCs/>
          <w:iCs/>
          <w:color w:val="000000"/>
          <w:sz w:val="22"/>
          <w:szCs w:val="22"/>
        </w:rPr>
        <w:t>- 2</w:t>
      </w:r>
      <w:r w:rsidR="009E1FC4" w:rsidRPr="003F3BFE">
        <w:rPr>
          <w:bCs/>
          <w:iCs/>
          <w:color w:val="000000"/>
          <w:sz w:val="22"/>
          <w:szCs w:val="22"/>
        </w:rPr>
        <w:t xml:space="preserve"> pracownik</w:t>
      </w:r>
      <w:r w:rsidRPr="003F3BFE">
        <w:rPr>
          <w:bCs/>
          <w:iCs/>
          <w:color w:val="000000"/>
          <w:sz w:val="22"/>
          <w:szCs w:val="22"/>
        </w:rPr>
        <w:t xml:space="preserve">ów </w:t>
      </w:r>
      <w:r w:rsidR="00AE6B82" w:rsidRPr="003F3BFE">
        <w:rPr>
          <w:bCs/>
          <w:iCs/>
          <w:color w:val="000000"/>
          <w:sz w:val="22"/>
          <w:szCs w:val="22"/>
        </w:rPr>
        <w:t xml:space="preserve">wykonujących roboty </w:t>
      </w:r>
      <w:r w:rsidR="00EC1732">
        <w:rPr>
          <w:bCs/>
          <w:iCs/>
          <w:color w:val="000000"/>
          <w:lang w:val="x-none" w:eastAsia="x-none"/>
        </w:rPr>
        <w:t xml:space="preserve">montażowo </w:t>
      </w:r>
      <w:r w:rsidR="00EC1732">
        <w:rPr>
          <w:bCs/>
          <w:iCs/>
          <w:color w:val="000000"/>
          <w:lang w:eastAsia="x-none"/>
        </w:rPr>
        <w:t xml:space="preserve">– </w:t>
      </w:r>
      <w:r w:rsidR="00EC1732">
        <w:rPr>
          <w:bCs/>
          <w:iCs/>
          <w:color w:val="000000"/>
          <w:lang w:val="x-none" w:eastAsia="x-none"/>
        </w:rPr>
        <w:t>instalacyjne</w:t>
      </w:r>
      <w:r w:rsidR="00EC1732">
        <w:rPr>
          <w:bCs/>
          <w:iCs/>
          <w:color w:val="000000"/>
          <w:lang w:eastAsia="x-none"/>
        </w:rPr>
        <w:t xml:space="preserve"> </w:t>
      </w:r>
      <w:r w:rsidR="00EC1732">
        <w:rPr>
          <w:bCs/>
          <w:iCs/>
          <w:color w:val="000000"/>
          <w:lang w:val="x-none" w:eastAsia="x-none"/>
        </w:rPr>
        <w:t>w zakresie sieci kanalizacyjnej</w:t>
      </w:r>
      <w:r w:rsidR="00C90469" w:rsidRPr="003F3BFE">
        <w:rPr>
          <w:bCs/>
          <w:iCs/>
          <w:color w:val="000000"/>
          <w:sz w:val="22"/>
          <w:szCs w:val="22"/>
        </w:rPr>
        <w:t>.</w:t>
      </w:r>
    </w:p>
    <w:p w14:paraId="46E3106A" w14:textId="0A1D7D5B"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Miejsce realizacji:</w:t>
      </w:r>
      <w:r w:rsidR="00C90469" w:rsidRPr="00194A48">
        <w:rPr>
          <w:bCs/>
          <w:iCs/>
          <w:color w:val="000000"/>
          <w:sz w:val="22"/>
          <w:szCs w:val="22"/>
        </w:rPr>
        <w:t xml:space="preserve"> Chęciny</w:t>
      </w:r>
      <w:r w:rsidRPr="00194A48">
        <w:rPr>
          <w:bCs/>
          <w:iCs/>
          <w:color w:val="000000"/>
          <w:sz w:val="22"/>
          <w:szCs w:val="22"/>
        </w:rPr>
        <w:t>.</w:t>
      </w:r>
    </w:p>
    <w:p w14:paraId="0FF99DF5"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5" w:name="_Toc258314245"/>
      <w:r w:rsidRPr="00194A48">
        <w:rPr>
          <w:b/>
          <w:bCs/>
          <w:caps/>
          <w:kern w:val="32"/>
          <w:sz w:val="22"/>
          <w:szCs w:val="22"/>
        </w:rPr>
        <w:t>Informacja o przewidywanych zamówieniach, o których mowa w art. 214 ust. 1 pkt 7 i 8 USTAWY PZP</w:t>
      </w:r>
      <w:bookmarkEnd w:id="5"/>
      <w:r w:rsidRPr="00194A48">
        <w:rPr>
          <w:b/>
          <w:bCs/>
          <w:caps/>
          <w:kern w:val="32"/>
          <w:sz w:val="22"/>
          <w:szCs w:val="22"/>
        </w:rPr>
        <w:t>.</w:t>
      </w:r>
    </w:p>
    <w:p w14:paraId="4B98AEF0" w14:textId="1C87B18A" w:rsidR="0011153F" w:rsidRDefault="0011153F" w:rsidP="0011153F">
      <w:pPr>
        <w:tabs>
          <w:tab w:val="left" w:pos="708"/>
        </w:tabs>
        <w:spacing w:before="120"/>
        <w:ind w:left="426"/>
        <w:jc w:val="both"/>
        <w:outlineLvl w:val="1"/>
        <w:rPr>
          <w:bCs/>
          <w:iCs/>
          <w:color w:val="000000"/>
          <w:sz w:val="22"/>
          <w:szCs w:val="22"/>
          <w:lang w:val="x-none" w:eastAsia="x-none"/>
        </w:rPr>
      </w:pPr>
      <w:r>
        <w:rPr>
          <w:bCs/>
          <w:iCs/>
          <w:color w:val="000000"/>
          <w:sz w:val="22"/>
          <w:szCs w:val="22"/>
          <w:lang w:val="x-none" w:eastAsia="x-none"/>
        </w:rPr>
        <w:t>Zamawiający przewiduje udzielenie zamówień, o których mowa w art. 214 ust. 1 pkt 7 i 8 ustawy Pzp</w:t>
      </w:r>
      <w:r>
        <w:rPr>
          <w:bCs/>
          <w:iCs/>
          <w:color w:val="000000"/>
          <w:sz w:val="22"/>
          <w:szCs w:val="22"/>
          <w:lang w:eastAsia="x-none"/>
        </w:rPr>
        <w:t>:</w:t>
      </w:r>
    </w:p>
    <w:p w14:paraId="762D859C" w14:textId="096DEAA8" w:rsidR="001B365B" w:rsidRPr="00194A48" w:rsidRDefault="0011153F" w:rsidP="0011153F">
      <w:pPr>
        <w:tabs>
          <w:tab w:val="left" w:pos="708"/>
        </w:tabs>
        <w:spacing w:before="120"/>
        <w:ind w:left="426"/>
        <w:jc w:val="both"/>
        <w:outlineLvl w:val="1"/>
        <w:rPr>
          <w:bCs/>
          <w:iCs/>
          <w:color w:val="000000"/>
          <w:sz w:val="22"/>
          <w:szCs w:val="22"/>
          <w:lang w:eastAsia="x-none"/>
        </w:rPr>
      </w:pPr>
      <w:r>
        <w:rPr>
          <w:bCs/>
          <w:iCs/>
          <w:color w:val="000000"/>
          <w:sz w:val="22"/>
          <w:szCs w:val="22"/>
          <w:lang w:eastAsia="x-none"/>
        </w:rPr>
        <w:t xml:space="preserve">Zamawiający przewiduje udzielenie zamówień uzupełniających,  w wysokości do kwoty </w:t>
      </w:r>
      <w:r w:rsidR="00EC1732">
        <w:rPr>
          <w:bCs/>
          <w:iCs/>
          <w:color w:val="000000"/>
          <w:sz w:val="22"/>
          <w:szCs w:val="22"/>
          <w:lang w:eastAsia="x-none"/>
        </w:rPr>
        <w:t>50</w:t>
      </w:r>
      <w:r>
        <w:rPr>
          <w:bCs/>
          <w:iCs/>
          <w:color w:val="000000"/>
          <w:sz w:val="22"/>
          <w:szCs w:val="22"/>
          <w:lang w:eastAsia="x-none"/>
        </w:rPr>
        <w:t xml:space="preserve">0 000,00 zł,  polegających na powtórzeniu prac z zakresu </w:t>
      </w:r>
      <w:r w:rsidR="00A51554">
        <w:rPr>
          <w:bCs/>
          <w:iCs/>
          <w:color w:val="000000"/>
          <w:sz w:val="22"/>
          <w:szCs w:val="22"/>
          <w:lang w:eastAsia="x-none"/>
        </w:rPr>
        <w:t xml:space="preserve">wykonania </w:t>
      </w:r>
      <w:r w:rsidR="00EC1732">
        <w:rPr>
          <w:bCs/>
          <w:iCs/>
          <w:color w:val="000000"/>
          <w:sz w:val="22"/>
          <w:szCs w:val="22"/>
          <w:lang w:eastAsia="x-none"/>
        </w:rPr>
        <w:t>kanalizacji sanitarnej i robót towarzyszących</w:t>
      </w:r>
      <w:r>
        <w:rPr>
          <w:bCs/>
          <w:iCs/>
          <w:color w:val="000000"/>
          <w:sz w:val="22"/>
          <w:szCs w:val="22"/>
          <w:lang w:eastAsia="x-none"/>
        </w:rPr>
        <w:t>.;</w:t>
      </w:r>
    </w:p>
    <w:p w14:paraId="4B6BA8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6" w:name="_Toc258314246"/>
      <w:r w:rsidRPr="00194A48">
        <w:rPr>
          <w:b/>
          <w:bCs/>
          <w:caps/>
          <w:kern w:val="32"/>
          <w:sz w:val="22"/>
          <w:szCs w:val="22"/>
        </w:rPr>
        <w:t>Termin wykonania zamówienia</w:t>
      </w:r>
      <w:bookmarkEnd w:id="6"/>
    </w:p>
    <w:p w14:paraId="7C1B20FC" w14:textId="64696D5E" w:rsidR="001B365B" w:rsidRPr="00A51554" w:rsidRDefault="001B365B" w:rsidP="00A51554">
      <w:pPr>
        <w:tabs>
          <w:tab w:val="left" w:pos="708"/>
        </w:tabs>
        <w:spacing w:before="120"/>
        <w:ind w:left="426"/>
        <w:jc w:val="both"/>
        <w:outlineLvl w:val="1"/>
        <w:rPr>
          <w:bCs/>
          <w:iCs/>
          <w:color w:val="000000"/>
          <w:lang w:val="x-none" w:eastAsia="x-none"/>
        </w:rPr>
      </w:pPr>
      <w:r w:rsidRPr="00194A48">
        <w:rPr>
          <w:bCs/>
          <w:iCs/>
          <w:color w:val="000000"/>
          <w:sz w:val="22"/>
          <w:szCs w:val="22"/>
        </w:rPr>
        <w:t xml:space="preserve">Zamówienie musi zostać zrealizowane w terminie: </w:t>
      </w:r>
      <w:r w:rsidR="006D6270">
        <w:rPr>
          <w:b/>
          <w:bCs/>
          <w:iCs/>
          <w:color w:val="000000"/>
          <w:lang w:eastAsia="x-none"/>
        </w:rPr>
        <w:t xml:space="preserve">15 </w:t>
      </w:r>
      <w:r w:rsidR="00EC1732">
        <w:rPr>
          <w:b/>
          <w:bCs/>
          <w:iCs/>
          <w:color w:val="000000"/>
          <w:lang w:eastAsia="x-none"/>
        </w:rPr>
        <w:t>miesięcy</w:t>
      </w:r>
      <w:r w:rsidR="00A51554">
        <w:rPr>
          <w:b/>
          <w:bCs/>
          <w:iCs/>
          <w:color w:val="000000"/>
          <w:lang w:val="x-none" w:eastAsia="x-none"/>
        </w:rPr>
        <w:t xml:space="preserve"> od daty udzielenia zamówienia</w:t>
      </w:r>
      <w:r w:rsidR="00A51554">
        <w:rPr>
          <w:bCs/>
          <w:iCs/>
          <w:color w:val="000000"/>
          <w:lang w:eastAsia="x-none"/>
        </w:rPr>
        <w:t>.</w:t>
      </w:r>
    </w:p>
    <w:p w14:paraId="37CD661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7" w:name="_Toc258314247"/>
      <w:r w:rsidRPr="00194A48">
        <w:rPr>
          <w:b/>
          <w:bCs/>
          <w:caps/>
          <w:kern w:val="32"/>
          <w:sz w:val="22"/>
          <w:szCs w:val="22"/>
        </w:rPr>
        <w:t>Informacja o warunkach udziału w postępowaniu</w:t>
      </w:r>
      <w:bookmarkEnd w:id="7"/>
    </w:p>
    <w:p w14:paraId="5DD1AA9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lastRenderedPageBreak/>
        <w:t>O udzielenie zamówienia mogą ubiegać się Wykonawcy, którzy nie podlegają wykluczeniu oraz spełniają warunki udziału w postępowaniu i wymagania określone w niniejszej SWZ.</w:t>
      </w:r>
    </w:p>
    <w:p w14:paraId="4F8930F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na podstawie art. 112 ustawy Pzp określa następujące warunki udziału w postępowaniu:</w:t>
      </w:r>
    </w:p>
    <w:p w14:paraId="5D28B86A" w14:textId="77777777" w:rsidR="00C90469" w:rsidRPr="00194A48" w:rsidRDefault="00C90469" w:rsidP="00C90469">
      <w:pPr>
        <w:tabs>
          <w:tab w:val="left" w:pos="708"/>
        </w:tabs>
        <w:ind w:left="680"/>
        <w:jc w:val="both"/>
        <w:outlineLvl w:val="1"/>
        <w:rPr>
          <w:bCs/>
          <w:i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C90469" w:rsidRPr="00194A48" w14:paraId="4AFD90AC" w14:textId="77777777" w:rsidTr="000C1025">
        <w:tc>
          <w:tcPr>
            <w:tcW w:w="709" w:type="dxa"/>
            <w:tcBorders>
              <w:top w:val="single" w:sz="4" w:space="0" w:color="auto"/>
              <w:left w:val="single" w:sz="4" w:space="0" w:color="auto"/>
              <w:bottom w:val="single" w:sz="4" w:space="0" w:color="auto"/>
              <w:right w:val="single" w:sz="4" w:space="0" w:color="auto"/>
            </w:tcBorders>
            <w:vAlign w:val="center"/>
            <w:hideMark/>
          </w:tcPr>
          <w:p w14:paraId="7E37B34A" w14:textId="77777777" w:rsidR="00C90469" w:rsidRPr="00194A48" w:rsidRDefault="00C90469" w:rsidP="000E46A5">
            <w:pPr>
              <w:spacing w:before="60" w:after="120"/>
              <w:jc w:val="center"/>
              <w:rPr>
                <w:b/>
                <w:sz w:val="22"/>
                <w:szCs w:val="22"/>
              </w:rPr>
            </w:pPr>
            <w:r w:rsidRPr="00194A48">
              <w:rPr>
                <w:b/>
                <w:sz w:val="22"/>
                <w:szCs w:val="22"/>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9E61698" w14:textId="77777777" w:rsidR="00C90469" w:rsidRPr="00194A48" w:rsidRDefault="00C90469" w:rsidP="000E46A5">
            <w:pPr>
              <w:spacing w:before="60" w:after="120"/>
              <w:rPr>
                <w:sz w:val="22"/>
                <w:szCs w:val="22"/>
              </w:rPr>
            </w:pPr>
            <w:r w:rsidRPr="00194A48">
              <w:rPr>
                <w:b/>
                <w:sz w:val="22"/>
                <w:szCs w:val="22"/>
              </w:rPr>
              <w:t>Warunki udziału w postępowaniu</w:t>
            </w:r>
          </w:p>
        </w:tc>
      </w:tr>
      <w:tr w:rsidR="00C90469" w:rsidRPr="00194A48" w14:paraId="539DE68D"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7CA3ECF3" w14:textId="77777777" w:rsidR="00C90469" w:rsidRPr="00194A48" w:rsidRDefault="00C90469" w:rsidP="000E46A5">
            <w:pPr>
              <w:spacing w:before="60" w:after="120"/>
              <w:jc w:val="center"/>
              <w:rPr>
                <w:sz w:val="22"/>
                <w:szCs w:val="22"/>
              </w:rPr>
            </w:pPr>
            <w:r w:rsidRPr="00194A48">
              <w:rPr>
                <w:sz w:val="22"/>
                <w:szCs w:val="22"/>
              </w:rPr>
              <w:t>1</w:t>
            </w:r>
          </w:p>
        </w:tc>
        <w:tc>
          <w:tcPr>
            <w:tcW w:w="8505" w:type="dxa"/>
            <w:tcBorders>
              <w:top w:val="single" w:sz="4" w:space="0" w:color="auto"/>
              <w:left w:val="single" w:sz="4" w:space="0" w:color="auto"/>
              <w:bottom w:val="single" w:sz="4" w:space="0" w:color="auto"/>
              <w:right w:val="single" w:sz="4" w:space="0" w:color="auto"/>
            </w:tcBorders>
            <w:hideMark/>
          </w:tcPr>
          <w:p w14:paraId="37C617A5" w14:textId="77777777" w:rsidR="00C90469" w:rsidRPr="00194A48" w:rsidRDefault="00C90469" w:rsidP="000E46A5">
            <w:pPr>
              <w:spacing w:before="60" w:after="120"/>
              <w:jc w:val="both"/>
              <w:rPr>
                <w:b/>
                <w:bCs/>
                <w:sz w:val="22"/>
                <w:szCs w:val="22"/>
              </w:rPr>
            </w:pPr>
            <w:r w:rsidRPr="00194A48">
              <w:rPr>
                <w:b/>
                <w:bCs/>
                <w:sz w:val="22"/>
                <w:szCs w:val="22"/>
              </w:rPr>
              <w:t>Sytuacja ekonomiczna lub finansowa</w:t>
            </w:r>
          </w:p>
          <w:p w14:paraId="4585E809" w14:textId="77777777" w:rsidR="00C90469" w:rsidRPr="00194A48" w:rsidRDefault="00C90469" w:rsidP="000E46A5">
            <w:pPr>
              <w:spacing w:before="60" w:after="120"/>
              <w:jc w:val="both"/>
              <w:rPr>
                <w:sz w:val="22"/>
                <w:szCs w:val="22"/>
              </w:rPr>
            </w:pPr>
            <w:r w:rsidRPr="00194A48">
              <w:rPr>
                <w:sz w:val="22"/>
                <w:szCs w:val="22"/>
              </w:rPr>
              <w:t>O udzielenie zamówienia publicznego mogą ubiegać się wykonawcy, którzy spełniają warunki, dotyczące sytuacji ekonomicznej lub finansowej.</w:t>
            </w:r>
          </w:p>
          <w:p w14:paraId="3D238BF8" w14:textId="77777777" w:rsidR="00C90469" w:rsidRPr="00194A48" w:rsidRDefault="00C90469" w:rsidP="000E46A5">
            <w:pPr>
              <w:spacing w:before="60" w:after="120"/>
              <w:jc w:val="both"/>
              <w:rPr>
                <w:sz w:val="22"/>
                <w:szCs w:val="22"/>
              </w:rPr>
            </w:pPr>
            <w:r w:rsidRPr="00194A48">
              <w:rPr>
                <w:sz w:val="22"/>
                <w:szCs w:val="22"/>
              </w:rPr>
              <w:t>Wykonawcy muszą wykazać, że:</w:t>
            </w:r>
          </w:p>
          <w:p w14:paraId="17BD75C0" w14:textId="1B3BA767" w:rsidR="00C90469" w:rsidRPr="00194A48" w:rsidRDefault="00C90469" w:rsidP="000E46A5">
            <w:pPr>
              <w:spacing w:before="60" w:after="120"/>
              <w:jc w:val="both"/>
              <w:rPr>
                <w:b/>
                <w:i/>
                <w:sz w:val="22"/>
                <w:szCs w:val="22"/>
              </w:rPr>
            </w:pPr>
            <w:r w:rsidRPr="00194A48">
              <w:rPr>
                <w:sz w:val="22"/>
                <w:szCs w:val="22"/>
              </w:rPr>
              <w:t xml:space="preserve">- dysponują środkami lub posiadają zdolność kredytową w kwocie minimum:  </w:t>
            </w:r>
            <w:r w:rsidR="000C1025" w:rsidRPr="00194A48">
              <w:rPr>
                <w:sz w:val="22"/>
                <w:szCs w:val="22"/>
              </w:rPr>
              <w:br/>
            </w:r>
            <w:r w:rsidR="00EC1732">
              <w:rPr>
                <w:b/>
                <w:i/>
                <w:sz w:val="22"/>
                <w:szCs w:val="22"/>
              </w:rPr>
              <w:t>7 0</w:t>
            </w:r>
            <w:r w:rsidR="0011153F">
              <w:rPr>
                <w:b/>
                <w:i/>
                <w:sz w:val="22"/>
                <w:szCs w:val="22"/>
              </w:rPr>
              <w:t>0</w:t>
            </w:r>
            <w:r w:rsidRPr="00194A48">
              <w:rPr>
                <w:b/>
                <w:i/>
                <w:sz w:val="22"/>
                <w:szCs w:val="22"/>
              </w:rPr>
              <w:t xml:space="preserve">0 000,00 zł  </w:t>
            </w:r>
          </w:p>
          <w:p w14:paraId="5A5AF342" w14:textId="77777777" w:rsidR="00C90469" w:rsidRPr="00194A48" w:rsidRDefault="00C90469" w:rsidP="000E46A5">
            <w:pPr>
              <w:spacing w:before="60" w:after="120"/>
              <w:jc w:val="both"/>
              <w:rPr>
                <w:i/>
                <w:sz w:val="22"/>
                <w:szCs w:val="22"/>
                <w:u w:val="single"/>
              </w:rPr>
            </w:pPr>
            <w:r w:rsidRPr="00194A48">
              <w:rPr>
                <w:sz w:val="22"/>
                <w:szCs w:val="22"/>
              </w:rPr>
              <w:t xml:space="preserve"> </w:t>
            </w:r>
            <w:r w:rsidRPr="00194A48">
              <w:rPr>
                <w:i/>
                <w:sz w:val="22"/>
                <w:szCs w:val="22"/>
                <w:u w:val="single"/>
              </w:rPr>
              <w:t>UWAGA</w:t>
            </w:r>
            <w:r w:rsidR="000C1025" w:rsidRPr="00194A48">
              <w:rPr>
                <w:i/>
                <w:sz w:val="22"/>
                <w:szCs w:val="22"/>
                <w:u w:val="single"/>
              </w:rPr>
              <w:t>!</w:t>
            </w:r>
          </w:p>
          <w:p w14:paraId="6E3300C4" w14:textId="77777777" w:rsidR="00C90469" w:rsidRPr="00194A48" w:rsidRDefault="00C90469" w:rsidP="000E46A5">
            <w:pPr>
              <w:spacing w:before="60" w:after="120"/>
              <w:jc w:val="both"/>
              <w:rPr>
                <w:sz w:val="22"/>
                <w:szCs w:val="22"/>
              </w:rPr>
            </w:pPr>
            <w:r w:rsidRPr="00194A48">
              <w:rPr>
                <w:sz w:val="22"/>
                <w:szCs w:val="22"/>
              </w:rPr>
              <w:t>Jeżeli wartości zostaną podane w walutach innych niż PLN, Zamawiający dla sprawdzenia spełnienia warunku, przyjmie średni kurs PLN do tej waluty podawany przez NBP na dzień opublikowania ogłoszenia o zamówieniu.</w:t>
            </w:r>
          </w:p>
          <w:p w14:paraId="35B15E95" w14:textId="77777777" w:rsidR="00C90469" w:rsidRPr="00194A48" w:rsidRDefault="00C90469" w:rsidP="000E46A5">
            <w:pPr>
              <w:jc w:val="both"/>
              <w:rPr>
                <w:sz w:val="22"/>
                <w:szCs w:val="22"/>
              </w:rPr>
            </w:pPr>
            <w:r w:rsidRPr="00194A48">
              <w:rPr>
                <w:sz w:val="22"/>
                <w:szCs w:val="22"/>
              </w:rPr>
              <w:t>Ocena spełnienia w/w warunków nastąpi na podstawie przedstawionych przez Wykonawcę dokumentów:</w:t>
            </w:r>
          </w:p>
          <w:p w14:paraId="70864BDF" w14:textId="77777777" w:rsidR="00C90469" w:rsidRPr="00194A48" w:rsidRDefault="00C90469" w:rsidP="000E46A5">
            <w:pPr>
              <w:jc w:val="both"/>
              <w:rPr>
                <w:sz w:val="22"/>
                <w:szCs w:val="22"/>
              </w:rPr>
            </w:pPr>
            <w:r w:rsidRPr="00194A48">
              <w:rPr>
                <w:sz w:val="22"/>
                <w:szCs w:val="22"/>
              </w:rPr>
              <w:t>-</w:t>
            </w:r>
            <w:r w:rsidRPr="00194A48">
              <w:rPr>
                <w:sz w:val="22"/>
                <w:szCs w:val="22"/>
              </w:rPr>
              <w:tab/>
              <w:t>informacji z banku</w:t>
            </w:r>
          </w:p>
          <w:p w14:paraId="6B19B0BB" w14:textId="77777777" w:rsidR="00C90469" w:rsidRPr="00194A48" w:rsidRDefault="00C90469" w:rsidP="000E46A5">
            <w:pPr>
              <w:jc w:val="both"/>
              <w:rPr>
                <w:sz w:val="22"/>
                <w:szCs w:val="22"/>
              </w:rPr>
            </w:pPr>
            <w:r w:rsidRPr="00194A48">
              <w:rPr>
                <w:sz w:val="22"/>
                <w:szCs w:val="22"/>
              </w:rPr>
              <w:t>wg formuły spełnia/nie spełnia.</w:t>
            </w:r>
          </w:p>
        </w:tc>
      </w:tr>
      <w:tr w:rsidR="00C90469" w:rsidRPr="00194A48" w14:paraId="45DF1B54"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6BA2895C" w14:textId="77777777" w:rsidR="00C90469" w:rsidRPr="00194A48" w:rsidRDefault="00C90469" w:rsidP="000E46A5">
            <w:pPr>
              <w:spacing w:before="60" w:after="120"/>
              <w:jc w:val="center"/>
              <w:rPr>
                <w:sz w:val="22"/>
                <w:szCs w:val="22"/>
              </w:rPr>
            </w:pPr>
            <w:r w:rsidRPr="00194A48">
              <w:rPr>
                <w:sz w:val="22"/>
                <w:szCs w:val="22"/>
              </w:rPr>
              <w:t>2</w:t>
            </w:r>
          </w:p>
        </w:tc>
        <w:tc>
          <w:tcPr>
            <w:tcW w:w="8505" w:type="dxa"/>
            <w:tcBorders>
              <w:top w:val="single" w:sz="4" w:space="0" w:color="auto"/>
              <w:left w:val="single" w:sz="4" w:space="0" w:color="auto"/>
              <w:bottom w:val="single" w:sz="4" w:space="0" w:color="auto"/>
              <w:right w:val="single" w:sz="4" w:space="0" w:color="auto"/>
            </w:tcBorders>
            <w:hideMark/>
          </w:tcPr>
          <w:p w14:paraId="557C7BF7" w14:textId="77777777" w:rsidR="00C90469" w:rsidRPr="00194A48" w:rsidRDefault="00C90469" w:rsidP="000E46A5">
            <w:pPr>
              <w:spacing w:before="60" w:after="120"/>
              <w:jc w:val="both"/>
              <w:rPr>
                <w:b/>
                <w:bCs/>
                <w:sz w:val="22"/>
                <w:szCs w:val="22"/>
              </w:rPr>
            </w:pPr>
            <w:r w:rsidRPr="00194A48">
              <w:rPr>
                <w:b/>
                <w:bCs/>
                <w:sz w:val="22"/>
                <w:szCs w:val="22"/>
              </w:rPr>
              <w:t>Zdolność techniczna lub zawodowa</w:t>
            </w:r>
          </w:p>
          <w:p w14:paraId="23ACA227" w14:textId="77777777" w:rsidR="00C90469" w:rsidRPr="00194A48" w:rsidRDefault="000C1025" w:rsidP="000C1025">
            <w:pPr>
              <w:spacing w:before="60" w:after="120"/>
              <w:ind w:left="176" w:hanging="176"/>
              <w:jc w:val="both"/>
              <w:rPr>
                <w:sz w:val="22"/>
                <w:szCs w:val="22"/>
              </w:rPr>
            </w:pPr>
            <w:r w:rsidRPr="00C760A4">
              <w:rPr>
                <w:b/>
                <w:bCs/>
                <w:sz w:val="22"/>
                <w:szCs w:val="22"/>
              </w:rPr>
              <w:t>I.</w:t>
            </w:r>
            <w:r w:rsidRPr="00194A48">
              <w:rPr>
                <w:sz w:val="22"/>
                <w:szCs w:val="22"/>
              </w:rPr>
              <w:t xml:space="preserve"> </w:t>
            </w:r>
            <w:r w:rsidR="00C90469" w:rsidRPr="00194A48">
              <w:rPr>
                <w:sz w:val="22"/>
                <w:szCs w:val="22"/>
              </w:rPr>
              <w:t>O udzielenie zamówienia mogą ubiegać się wykonawcy, którzy spełniają warunki, dotyczące dysponowania osobami zdolnymi do wykonania zamówienia tj. dysponowanie co najmniej:</w:t>
            </w:r>
          </w:p>
          <w:p w14:paraId="30D56977" w14:textId="77777777" w:rsidR="00C90469" w:rsidRPr="00194A48" w:rsidRDefault="00C90469" w:rsidP="000E46A5">
            <w:pPr>
              <w:spacing w:before="60" w:after="120"/>
              <w:jc w:val="both"/>
              <w:rPr>
                <w:sz w:val="22"/>
                <w:szCs w:val="22"/>
              </w:rPr>
            </w:pPr>
            <w:r w:rsidRPr="00194A48">
              <w:rPr>
                <w:sz w:val="22"/>
                <w:szCs w:val="22"/>
              </w:rPr>
              <w:t xml:space="preserve">-  </w:t>
            </w:r>
            <w:r w:rsidRPr="00194A48">
              <w:rPr>
                <w:b/>
                <w:sz w:val="22"/>
                <w:szCs w:val="22"/>
              </w:rPr>
              <w:t>1 osobą</w:t>
            </w:r>
            <w:r w:rsidRPr="00194A48">
              <w:rPr>
                <w:sz w:val="22"/>
                <w:szCs w:val="22"/>
              </w:rPr>
              <w:t xml:space="preserve"> do pełnienia funkcji </w:t>
            </w:r>
            <w:r w:rsidRPr="00194A48">
              <w:rPr>
                <w:b/>
                <w:sz w:val="22"/>
                <w:szCs w:val="22"/>
              </w:rPr>
              <w:t>Kierownika Budowy</w:t>
            </w:r>
            <w:r w:rsidRPr="00194A48">
              <w:rPr>
                <w:sz w:val="22"/>
                <w:szCs w:val="22"/>
              </w:rPr>
              <w:t>, posiadającą:</w:t>
            </w:r>
          </w:p>
          <w:p w14:paraId="063BD605" w14:textId="443DABE9" w:rsidR="00C90469" w:rsidRPr="00194A48" w:rsidRDefault="00C90469" w:rsidP="000C1025">
            <w:pPr>
              <w:spacing w:before="60" w:after="120"/>
              <w:ind w:left="317" w:hanging="317"/>
              <w:jc w:val="both"/>
              <w:rPr>
                <w:sz w:val="22"/>
                <w:szCs w:val="22"/>
              </w:rPr>
            </w:pPr>
            <w:r w:rsidRPr="00194A48">
              <w:rPr>
                <w:sz w:val="22"/>
                <w:szCs w:val="22"/>
              </w:rPr>
              <w:t xml:space="preserve">a) uprawnienia budowlane do kierowania robotami budowlanymi w specjalności </w:t>
            </w:r>
            <w:r w:rsidR="005673A5" w:rsidRPr="005673A5">
              <w:rPr>
                <w:sz w:val="22"/>
                <w:szCs w:val="22"/>
              </w:rPr>
              <w:t>instalacyjnej w zakresie sieci, instalacji i urządzeń cieplnych, wentylacyjnych, gazowych, wodociągowych i kanalizacyjnych; aktualną na dzień składania ofert przynależność do właściwej izby samorządu zawodowego</w:t>
            </w:r>
            <w:r w:rsidRPr="00194A48">
              <w:rPr>
                <w:sz w:val="22"/>
                <w:szCs w:val="22"/>
              </w:rPr>
              <w:t xml:space="preserve">; </w:t>
            </w:r>
          </w:p>
          <w:p w14:paraId="408E44D9" w14:textId="22E7F3F3" w:rsidR="00C90469" w:rsidRDefault="00C90469" w:rsidP="000C1025">
            <w:pPr>
              <w:spacing w:before="60" w:after="120"/>
              <w:ind w:left="317" w:hanging="317"/>
              <w:jc w:val="both"/>
              <w:rPr>
                <w:sz w:val="22"/>
                <w:szCs w:val="22"/>
              </w:rPr>
            </w:pPr>
            <w:r w:rsidRPr="00194A48">
              <w:rPr>
                <w:sz w:val="22"/>
                <w:szCs w:val="22"/>
              </w:rPr>
              <w:t xml:space="preserve">b) co najmniej </w:t>
            </w:r>
            <w:r w:rsidR="00A51554">
              <w:rPr>
                <w:sz w:val="22"/>
                <w:szCs w:val="22"/>
              </w:rPr>
              <w:t>3</w:t>
            </w:r>
            <w:r w:rsidRPr="00194A48">
              <w:rPr>
                <w:sz w:val="22"/>
                <w:szCs w:val="22"/>
              </w:rPr>
              <w:t>-letnie łączne doświadczenie na stanowisku kierownika budowy lub kierownika robót.</w:t>
            </w:r>
          </w:p>
          <w:p w14:paraId="2CF41A2A" w14:textId="77777777" w:rsidR="00C90469" w:rsidRPr="00194A48" w:rsidRDefault="00C90469" w:rsidP="000E46A5">
            <w:pPr>
              <w:spacing w:before="60" w:after="120"/>
              <w:jc w:val="both"/>
              <w:rPr>
                <w:i/>
                <w:sz w:val="22"/>
                <w:szCs w:val="22"/>
                <w:u w:val="single"/>
              </w:rPr>
            </w:pPr>
            <w:r w:rsidRPr="00194A48">
              <w:rPr>
                <w:i/>
                <w:sz w:val="22"/>
                <w:szCs w:val="22"/>
                <w:u w:val="single"/>
              </w:rPr>
              <w:t>UWAGA!</w:t>
            </w:r>
          </w:p>
          <w:p w14:paraId="2B9C953A" w14:textId="77777777" w:rsidR="00C90469" w:rsidRPr="00194A48" w:rsidRDefault="00C90469" w:rsidP="000E46A5">
            <w:pPr>
              <w:spacing w:before="60" w:after="120"/>
              <w:jc w:val="both"/>
              <w:rPr>
                <w:sz w:val="22"/>
                <w:szCs w:val="22"/>
              </w:rPr>
            </w:pPr>
            <w:r w:rsidRPr="00194A48">
              <w:rPr>
                <w:sz w:val="22"/>
                <w:szCs w:val="22"/>
              </w:rPr>
              <w:t>Uprawnienia, o których</w:t>
            </w:r>
            <w:r w:rsidR="000C1025" w:rsidRPr="00194A48">
              <w:rPr>
                <w:sz w:val="22"/>
                <w:szCs w:val="22"/>
              </w:rPr>
              <w:t xml:space="preserve"> </w:t>
            </w:r>
            <w:r w:rsidRPr="00194A48">
              <w:rPr>
                <w:sz w:val="22"/>
                <w:szCs w:val="22"/>
              </w:rPr>
              <w:t>mowa powyżej, powinny być zgodne z ustawą z dnia 7 lipca 1994 r</w:t>
            </w:r>
            <w:r w:rsidR="000C1025" w:rsidRPr="00194A48">
              <w:rPr>
                <w:sz w:val="22"/>
                <w:szCs w:val="22"/>
              </w:rPr>
              <w:t xml:space="preserve"> Prawo </w:t>
            </w:r>
            <w:r w:rsidRPr="00194A48">
              <w:rPr>
                <w:sz w:val="22"/>
                <w:szCs w:val="22"/>
              </w:rPr>
              <w:t xml:space="preserve">budowlane (Dz. </w:t>
            </w:r>
            <w:r w:rsidR="000C1025" w:rsidRPr="00194A48">
              <w:rPr>
                <w:sz w:val="22"/>
                <w:szCs w:val="22"/>
              </w:rPr>
              <w:t>U</w:t>
            </w:r>
            <w:r w:rsidRPr="00194A48">
              <w:rPr>
                <w:sz w:val="22"/>
                <w:szCs w:val="22"/>
              </w:rPr>
              <w:t xml:space="preserve"> z 2020 r. poz. 1333 ) oraz Rozporządzeniem Ministra Inwestycji i Rozwoju z dnia 29 kwietnia 2019 r. w sprawie przygotow</w:t>
            </w:r>
            <w:r w:rsidR="000C1025" w:rsidRPr="00194A48">
              <w:rPr>
                <w:sz w:val="22"/>
                <w:szCs w:val="22"/>
              </w:rPr>
              <w:t xml:space="preserve">ania zawodowego do </w:t>
            </w:r>
            <w:r w:rsidRPr="00194A48">
              <w:rPr>
                <w:sz w:val="22"/>
                <w:szCs w:val="22"/>
              </w:rPr>
              <w:t>wykonywania samodzielnych funkcji technicznych w</w:t>
            </w:r>
            <w:r w:rsidR="000C1025" w:rsidRPr="00194A48">
              <w:rPr>
                <w:sz w:val="22"/>
                <w:szCs w:val="22"/>
              </w:rPr>
              <w:t xml:space="preserve"> budownictwie</w:t>
            </w:r>
            <w:r w:rsidRPr="00194A48">
              <w:rPr>
                <w:sz w:val="22"/>
                <w:szCs w:val="22"/>
              </w:rPr>
              <w:t>, lub ważne odpowiadające im uprawnienia nadane na podstawie wcześniej obowiązujących przepisów. W przypadku wykonawców zagranicz</w:t>
            </w:r>
            <w:r w:rsidR="000C1025" w:rsidRPr="00194A48">
              <w:rPr>
                <w:sz w:val="22"/>
                <w:szCs w:val="22"/>
              </w:rPr>
              <w:t xml:space="preserve">nych, dopuszcza się równoważne </w:t>
            </w:r>
            <w:r w:rsidRPr="00194A48">
              <w:rPr>
                <w:sz w:val="22"/>
                <w:szCs w:val="22"/>
              </w:rPr>
              <w:t>kwalifikacje, zdobyte w innych państwach, na zasadach określonych w ustawie Prawo budowlane, z uwzględnieniem postanowień ustawy o zasadach uznawania kwalifikacji zawodowych nabytych w państwach członkowskich Unii Europejskiej (Dz. U. 2020,</w:t>
            </w:r>
            <w:r w:rsidR="000C1025" w:rsidRPr="00194A48">
              <w:rPr>
                <w:sz w:val="22"/>
                <w:szCs w:val="22"/>
              </w:rPr>
              <w:t xml:space="preserve"> poz. 220.).</w:t>
            </w:r>
          </w:p>
          <w:p w14:paraId="31158EFD" w14:textId="77777777" w:rsidR="00C90469" w:rsidRPr="00194A48" w:rsidRDefault="00C90469" w:rsidP="000E46A5">
            <w:pPr>
              <w:spacing w:before="60" w:after="120"/>
              <w:jc w:val="both"/>
              <w:rPr>
                <w:sz w:val="22"/>
                <w:szCs w:val="22"/>
              </w:rPr>
            </w:pPr>
            <w:r w:rsidRPr="00194A48">
              <w:rPr>
                <w:sz w:val="22"/>
                <w:szCs w:val="22"/>
              </w:rPr>
              <w:t>Ocena spełnienia w/w warunków nastąpi na podstawie przedstawionych przez Wykonawcę dokumentów:</w:t>
            </w:r>
          </w:p>
          <w:p w14:paraId="231B4D3D" w14:textId="77777777" w:rsidR="00C90469" w:rsidRPr="00194A48" w:rsidRDefault="00C90469" w:rsidP="000C1025">
            <w:pPr>
              <w:ind w:left="317" w:hanging="317"/>
              <w:jc w:val="both"/>
              <w:rPr>
                <w:sz w:val="22"/>
                <w:szCs w:val="22"/>
              </w:rPr>
            </w:pPr>
            <w:r w:rsidRPr="00194A48">
              <w:rPr>
                <w:sz w:val="22"/>
                <w:szCs w:val="22"/>
              </w:rPr>
              <w:t>- wykazu osób, które będą uczestniczyć w wykonywaniu zamówienia (wg wzoru nr 6 do specyfikacji) w szczególności odpowiedzialnych za kierowanie robotami,</w:t>
            </w:r>
          </w:p>
          <w:p w14:paraId="696EE204" w14:textId="77777777" w:rsidR="00C90469" w:rsidRDefault="00C90469" w:rsidP="000C1025">
            <w:pPr>
              <w:ind w:left="317" w:hanging="317"/>
              <w:jc w:val="both"/>
              <w:rPr>
                <w:sz w:val="22"/>
                <w:szCs w:val="22"/>
              </w:rPr>
            </w:pPr>
            <w:r w:rsidRPr="00194A48">
              <w:rPr>
                <w:sz w:val="22"/>
                <w:szCs w:val="22"/>
              </w:rPr>
              <w:t>- oświadczenia, że osoby te posiadają wymagane uprawnienia, (wg wzoru nr 7 do specyfikacji),</w:t>
            </w:r>
          </w:p>
          <w:p w14:paraId="5DE1B0E2" w14:textId="77777777" w:rsidR="00194A48" w:rsidRPr="00194A48" w:rsidRDefault="00194A48" w:rsidP="000C1025">
            <w:pPr>
              <w:ind w:left="317" w:hanging="317"/>
              <w:jc w:val="both"/>
              <w:rPr>
                <w:sz w:val="22"/>
                <w:szCs w:val="22"/>
              </w:rPr>
            </w:pPr>
          </w:p>
          <w:p w14:paraId="364BAA7D" w14:textId="77777777" w:rsidR="000C1025" w:rsidRPr="00194A48" w:rsidRDefault="00C90469" w:rsidP="000E46A5">
            <w:pPr>
              <w:jc w:val="both"/>
              <w:rPr>
                <w:sz w:val="22"/>
                <w:szCs w:val="22"/>
              </w:rPr>
            </w:pPr>
            <w:r w:rsidRPr="00194A48">
              <w:rPr>
                <w:sz w:val="22"/>
                <w:szCs w:val="22"/>
              </w:rPr>
              <w:t>wg formuły spełnia/nie spełnia.</w:t>
            </w:r>
          </w:p>
          <w:p w14:paraId="0FD855D4" w14:textId="77777777" w:rsidR="00C90469" w:rsidRPr="00194A48" w:rsidRDefault="000C1025" w:rsidP="000C1025">
            <w:pPr>
              <w:spacing w:before="60" w:after="120"/>
              <w:ind w:left="317" w:hanging="317"/>
              <w:jc w:val="both"/>
              <w:rPr>
                <w:sz w:val="22"/>
                <w:szCs w:val="22"/>
              </w:rPr>
            </w:pPr>
            <w:r w:rsidRPr="00C760A4">
              <w:rPr>
                <w:b/>
                <w:bCs/>
                <w:sz w:val="22"/>
                <w:szCs w:val="22"/>
              </w:rPr>
              <w:t>II.</w:t>
            </w:r>
            <w:r w:rsidRPr="00194A48">
              <w:rPr>
                <w:sz w:val="22"/>
                <w:szCs w:val="22"/>
              </w:rPr>
              <w:t xml:space="preserve"> </w:t>
            </w:r>
            <w:r w:rsidR="00C90469" w:rsidRPr="00194A48">
              <w:rPr>
                <w:sz w:val="22"/>
                <w:szCs w:val="22"/>
              </w:rPr>
              <w:t xml:space="preserve">O udzielenie zamówienia mogą ubiegać się wykonawcy, którzy spełniają warunki, dotyczące posiadania wiedzy i doświadczenia. </w:t>
            </w:r>
          </w:p>
          <w:p w14:paraId="79616660" w14:textId="77777777" w:rsidR="00C90469" w:rsidRPr="00194A48" w:rsidRDefault="00C90469" w:rsidP="000E46A5">
            <w:pPr>
              <w:spacing w:before="60" w:after="120"/>
              <w:jc w:val="both"/>
              <w:rPr>
                <w:sz w:val="22"/>
                <w:szCs w:val="22"/>
              </w:rPr>
            </w:pPr>
            <w:r w:rsidRPr="00194A48">
              <w:rPr>
                <w:sz w:val="22"/>
                <w:szCs w:val="22"/>
              </w:rPr>
              <w:t>Wykonawcy muszą wykazać, że w okresie ostatnich pięciu lat przed upływem terminu składania ofert, a jeżeli okres prowadzenia działalności jest krótszy - w tym okresie - wykonali zamówienia odpowiadające przedmiotowi niniejszego zamówienia, tzn. wykonali</w:t>
            </w:r>
            <w:r w:rsidR="00884D1E" w:rsidRPr="00194A48">
              <w:rPr>
                <w:sz w:val="22"/>
                <w:szCs w:val="22"/>
              </w:rPr>
              <w:t>:</w:t>
            </w:r>
          </w:p>
          <w:p w14:paraId="28A17234" w14:textId="0A2B41E0" w:rsidR="00C90469" w:rsidRPr="00194A48" w:rsidRDefault="00C90469" w:rsidP="000E46A5">
            <w:pPr>
              <w:spacing w:before="60" w:after="120"/>
              <w:jc w:val="both"/>
              <w:rPr>
                <w:sz w:val="22"/>
                <w:szCs w:val="22"/>
              </w:rPr>
            </w:pPr>
            <w:r w:rsidRPr="00194A48">
              <w:rPr>
                <w:sz w:val="22"/>
                <w:szCs w:val="22"/>
              </w:rPr>
              <w:t xml:space="preserve">- co najmniej </w:t>
            </w:r>
            <w:r w:rsidR="005673A5">
              <w:rPr>
                <w:b/>
                <w:sz w:val="22"/>
                <w:szCs w:val="22"/>
              </w:rPr>
              <w:t>1</w:t>
            </w:r>
            <w:r w:rsidRPr="00194A48">
              <w:rPr>
                <w:b/>
                <w:sz w:val="22"/>
                <w:szCs w:val="22"/>
              </w:rPr>
              <w:t>robot</w:t>
            </w:r>
            <w:r w:rsidR="005673A5">
              <w:rPr>
                <w:b/>
                <w:sz w:val="22"/>
                <w:szCs w:val="22"/>
              </w:rPr>
              <w:t>ę</w:t>
            </w:r>
            <w:r w:rsidRPr="00194A48">
              <w:rPr>
                <w:b/>
                <w:sz w:val="22"/>
                <w:szCs w:val="22"/>
              </w:rPr>
              <w:t xml:space="preserve"> budowlan</w:t>
            </w:r>
            <w:r w:rsidR="005673A5">
              <w:rPr>
                <w:b/>
                <w:sz w:val="22"/>
                <w:szCs w:val="22"/>
              </w:rPr>
              <w:t>ą</w:t>
            </w:r>
            <w:r w:rsidRPr="00194A48">
              <w:rPr>
                <w:sz w:val="22"/>
                <w:szCs w:val="22"/>
              </w:rPr>
              <w:t xml:space="preserve">, o wartości </w:t>
            </w:r>
            <w:r w:rsidRPr="00194A48">
              <w:rPr>
                <w:b/>
                <w:sz w:val="22"/>
                <w:szCs w:val="22"/>
              </w:rPr>
              <w:t>brutto</w:t>
            </w:r>
            <w:r w:rsidRPr="00194A48">
              <w:rPr>
                <w:sz w:val="22"/>
                <w:szCs w:val="22"/>
              </w:rPr>
              <w:t xml:space="preserve"> nie mniejszej niż </w:t>
            </w:r>
            <w:r w:rsidR="00C760A4">
              <w:rPr>
                <w:b/>
                <w:sz w:val="22"/>
                <w:szCs w:val="22"/>
              </w:rPr>
              <w:t xml:space="preserve"> </w:t>
            </w:r>
            <w:r w:rsidR="005673A5">
              <w:rPr>
                <w:b/>
                <w:sz w:val="22"/>
                <w:szCs w:val="22"/>
              </w:rPr>
              <w:t>7 00</w:t>
            </w:r>
            <w:r w:rsidRPr="00194A48">
              <w:rPr>
                <w:b/>
                <w:sz w:val="22"/>
                <w:szCs w:val="22"/>
              </w:rPr>
              <w:t>0 000,00 złotych</w:t>
            </w:r>
            <w:r w:rsidR="00C760A4">
              <w:rPr>
                <w:b/>
                <w:sz w:val="22"/>
                <w:szCs w:val="22"/>
              </w:rPr>
              <w:t xml:space="preserve"> </w:t>
            </w:r>
            <w:r w:rsidRPr="00194A48">
              <w:rPr>
                <w:sz w:val="22"/>
                <w:szCs w:val="22"/>
              </w:rPr>
              <w:t>polegając</w:t>
            </w:r>
            <w:r w:rsidR="00C760A4">
              <w:rPr>
                <w:sz w:val="22"/>
                <w:szCs w:val="22"/>
              </w:rPr>
              <w:t>e</w:t>
            </w:r>
            <w:r w:rsidRPr="00194A48">
              <w:rPr>
                <w:sz w:val="22"/>
                <w:szCs w:val="22"/>
              </w:rPr>
              <w:t xml:space="preserve"> na </w:t>
            </w:r>
            <w:r w:rsidRPr="005673A5">
              <w:rPr>
                <w:b/>
                <w:bCs/>
                <w:sz w:val="22"/>
                <w:szCs w:val="22"/>
              </w:rPr>
              <w:t>budowie</w:t>
            </w:r>
            <w:r w:rsidR="00A51554" w:rsidRPr="005673A5">
              <w:rPr>
                <w:b/>
                <w:bCs/>
                <w:sz w:val="22"/>
                <w:szCs w:val="22"/>
              </w:rPr>
              <w:t xml:space="preserve">, przebudowie lub rozbudowie </w:t>
            </w:r>
            <w:r w:rsidR="005673A5" w:rsidRPr="005673A5">
              <w:rPr>
                <w:b/>
                <w:bCs/>
                <w:sz w:val="22"/>
                <w:szCs w:val="22"/>
              </w:rPr>
              <w:t>kanalizacji sanitarnej i / lub deszczowej</w:t>
            </w:r>
            <w:r w:rsidR="00884D1E" w:rsidRPr="00194A48">
              <w:rPr>
                <w:sz w:val="22"/>
                <w:szCs w:val="22"/>
              </w:rPr>
              <w:t xml:space="preserve">; </w:t>
            </w:r>
          </w:p>
          <w:p w14:paraId="54A6FC26" w14:textId="77777777" w:rsidR="00C90469" w:rsidRPr="00194A48" w:rsidRDefault="00C90469" w:rsidP="000E46A5">
            <w:pPr>
              <w:spacing w:before="60" w:after="120"/>
              <w:jc w:val="both"/>
              <w:rPr>
                <w:i/>
                <w:sz w:val="22"/>
                <w:szCs w:val="22"/>
                <w:u w:val="single"/>
              </w:rPr>
            </w:pPr>
            <w:r w:rsidRPr="00194A48">
              <w:rPr>
                <w:i/>
                <w:sz w:val="22"/>
                <w:szCs w:val="22"/>
                <w:u w:val="single"/>
              </w:rPr>
              <w:t>UWAGA</w:t>
            </w:r>
            <w:r w:rsidR="00884D1E" w:rsidRPr="00194A48">
              <w:rPr>
                <w:i/>
                <w:sz w:val="22"/>
                <w:szCs w:val="22"/>
                <w:u w:val="single"/>
              </w:rPr>
              <w:t>!</w:t>
            </w:r>
          </w:p>
          <w:p w14:paraId="25240DAE" w14:textId="77777777" w:rsidR="00C90469" w:rsidRPr="00194A48" w:rsidRDefault="00C90469" w:rsidP="00884D1E">
            <w:pPr>
              <w:spacing w:before="60" w:after="120"/>
              <w:ind w:left="176" w:hanging="176"/>
              <w:jc w:val="both"/>
              <w:rPr>
                <w:sz w:val="22"/>
                <w:szCs w:val="22"/>
              </w:rPr>
            </w:pPr>
            <w:r w:rsidRPr="00194A48">
              <w:rPr>
                <w:sz w:val="22"/>
                <w:szCs w:val="22"/>
              </w:rPr>
              <w:t>- Jeżeli wartości robót w wykazie zostaną podane w walutach innych niż PLN, Zamawiający dla sprawdzenia spełnienia warunku, przyjmie średni kurs PLN do tej waluty podawany przez NBP na dzień opublikowania ogłoszenia o zamówieniu.</w:t>
            </w:r>
          </w:p>
          <w:p w14:paraId="732D97D0" w14:textId="77777777" w:rsidR="00C90469" w:rsidRPr="00194A48" w:rsidRDefault="00C90469" w:rsidP="000E46A5">
            <w:pPr>
              <w:spacing w:before="60" w:after="120"/>
              <w:jc w:val="both"/>
              <w:rPr>
                <w:sz w:val="22"/>
                <w:szCs w:val="22"/>
              </w:rPr>
            </w:pPr>
            <w:r w:rsidRPr="00194A48">
              <w:rPr>
                <w:sz w:val="22"/>
                <w:szCs w:val="22"/>
              </w:rPr>
              <w:t>Ocena spełnienia warunku nastąpi na podstawie przedstawionych przez Wykonawcę dokumentów:</w:t>
            </w:r>
          </w:p>
          <w:p w14:paraId="3725EAF8" w14:textId="77777777" w:rsidR="00C90469" w:rsidRPr="00194A48" w:rsidRDefault="00C90469" w:rsidP="00884D1E">
            <w:pPr>
              <w:spacing w:before="60" w:after="120"/>
              <w:ind w:left="176" w:hanging="176"/>
              <w:jc w:val="both"/>
              <w:rPr>
                <w:sz w:val="22"/>
                <w:szCs w:val="22"/>
              </w:rPr>
            </w:pPr>
            <w:r w:rsidRPr="00194A48">
              <w:rPr>
                <w:sz w:val="22"/>
                <w:szCs w:val="22"/>
              </w:rPr>
              <w:t>-</w:t>
            </w:r>
            <w:r w:rsidR="00884D1E" w:rsidRPr="00194A48">
              <w:rPr>
                <w:sz w:val="22"/>
                <w:szCs w:val="22"/>
              </w:rPr>
              <w:t xml:space="preserve"> </w:t>
            </w:r>
            <w:r w:rsidRPr="00194A48">
              <w:rPr>
                <w:sz w:val="22"/>
                <w:szCs w:val="22"/>
              </w:rPr>
              <w:t>wykazu robót budowlanych (wg wzoru załącznik nr 5 do specyfikacji) w zakresie niezbędnym do wykazania spełnienia warunku doświadczenia oraz z załączeniem dowodów dotyczących najważniejszych robót, określających, czy roboty te zostały wykonane w sposób należyty oraz wskazujących, czy zostały wykonane zgodnie z zasadami sztuki budowlanej i prawidłowo ukończone;</w:t>
            </w:r>
          </w:p>
          <w:p w14:paraId="44B3EEDB" w14:textId="77777777" w:rsidR="00C90469" w:rsidRPr="00194A48" w:rsidRDefault="00C90469" w:rsidP="000E46A5">
            <w:pPr>
              <w:spacing w:before="60" w:after="120"/>
              <w:jc w:val="both"/>
              <w:rPr>
                <w:sz w:val="22"/>
                <w:szCs w:val="22"/>
              </w:rPr>
            </w:pPr>
            <w:r w:rsidRPr="00194A48">
              <w:rPr>
                <w:sz w:val="22"/>
                <w:szCs w:val="22"/>
              </w:rPr>
              <w:t>wg formuły spełnia/nie spełnia.</w:t>
            </w:r>
          </w:p>
        </w:tc>
      </w:tr>
      <w:tr w:rsidR="00C90469" w:rsidRPr="00194A48" w14:paraId="48CA7828"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B284234" w14:textId="77777777" w:rsidR="00C90469" w:rsidRPr="00194A48" w:rsidRDefault="00C90469" w:rsidP="000E46A5">
            <w:pPr>
              <w:spacing w:before="60" w:after="120"/>
              <w:jc w:val="center"/>
              <w:rPr>
                <w:sz w:val="22"/>
                <w:szCs w:val="22"/>
              </w:rPr>
            </w:pPr>
            <w:r w:rsidRPr="00194A48">
              <w:rPr>
                <w:sz w:val="22"/>
                <w:szCs w:val="22"/>
              </w:rPr>
              <w:lastRenderedPageBreak/>
              <w:t>3</w:t>
            </w:r>
          </w:p>
        </w:tc>
        <w:tc>
          <w:tcPr>
            <w:tcW w:w="8505" w:type="dxa"/>
            <w:tcBorders>
              <w:top w:val="single" w:sz="4" w:space="0" w:color="auto"/>
              <w:left w:val="single" w:sz="4" w:space="0" w:color="auto"/>
              <w:bottom w:val="single" w:sz="4" w:space="0" w:color="auto"/>
              <w:right w:val="single" w:sz="4" w:space="0" w:color="auto"/>
            </w:tcBorders>
            <w:hideMark/>
          </w:tcPr>
          <w:p w14:paraId="728092D0" w14:textId="77777777" w:rsidR="00C90469" w:rsidRPr="00194A48" w:rsidRDefault="00C90469" w:rsidP="000E46A5">
            <w:pPr>
              <w:spacing w:before="60" w:after="120"/>
              <w:jc w:val="both"/>
              <w:rPr>
                <w:b/>
                <w:bCs/>
                <w:sz w:val="22"/>
                <w:szCs w:val="22"/>
              </w:rPr>
            </w:pPr>
            <w:r w:rsidRPr="00194A48">
              <w:rPr>
                <w:b/>
                <w:bCs/>
                <w:sz w:val="22"/>
                <w:szCs w:val="22"/>
              </w:rPr>
              <w:t>Zdolność do występowania w obrocie gospodarczym</w:t>
            </w:r>
          </w:p>
          <w:p w14:paraId="498D322B" w14:textId="77777777"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zdolności do występowania w obrocie gospodarczym. Ocena spełniania warunków udziału 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r w:rsidR="00C90469" w:rsidRPr="00194A48" w14:paraId="6B3EF751" w14:textId="77777777" w:rsidTr="000C1025">
        <w:tc>
          <w:tcPr>
            <w:tcW w:w="709" w:type="dxa"/>
            <w:tcBorders>
              <w:top w:val="single" w:sz="4" w:space="0" w:color="auto"/>
              <w:left w:val="single" w:sz="4" w:space="0" w:color="auto"/>
              <w:bottom w:val="single" w:sz="4" w:space="0" w:color="auto"/>
              <w:right w:val="single" w:sz="4" w:space="0" w:color="auto"/>
            </w:tcBorders>
            <w:hideMark/>
          </w:tcPr>
          <w:p w14:paraId="1A707CE3" w14:textId="77777777" w:rsidR="00C90469" w:rsidRPr="00194A48" w:rsidRDefault="00C90469" w:rsidP="000E46A5">
            <w:pPr>
              <w:spacing w:before="60" w:after="120"/>
              <w:jc w:val="center"/>
              <w:rPr>
                <w:sz w:val="22"/>
                <w:szCs w:val="22"/>
              </w:rPr>
            </w:pPr>
            <w:r w:rsidRPr="00194A48">
              <w:rPr>
                <w:sz w:val="22"/>
                <w:szCs w:val="22"/>
              </w:rPr>
              <w:t>4</w:t>
            </w:r>
          </w:p>
        </w:tc>
        <w:tc>
          <w:tcPr>
            <w:tcW w:w="8505" w:type="dxa"/>
            <w:tcBorders>
              <w:top w:val="single" w:sz="4" w:space="0" w:color="auto"/>
              <w:left w:val="single" w:sz="4" w:space="0" w:color="auto"/>
              <w:bottom w:val="single" w:sz="4" w:space="0" w:color="auto"/>
              <w:right w:val="single" w:sz="4" w:space="0" w:color="auto"/>
            </w:tcBorders>
            <w:hideMark/>
          </w:tcPr>
          <w:p w14:paraId="6873C896" w14:textId="77777777" w:rsidR="00C90469" w:rsidRPr="00194A48" w:rsidRDefault="00C90469" w:rsidP="000E46A5">
            <w:pPr>
              <w:spacing w:before="60" w:after="120"/>
              <w:jc w:val="both"/>
              <w:rPr>
                <w:b/>
                <w:bCs/>
                <w:sz w:val="22"/>
                <w:szCs w:val="22"/>
              </w:rPr>
            </w:pPr>
            <w:r w:rsidRPr="00194A48">
              <w:rPr>
                <w:b/>
                <w:bCs/>
                <w:sz w:val="22"/>
                <w:szCs w:val="22"/>
              </w:rPr>
              <w:t>Uprawnienia do prowadzenia określonej działalności gospodarczej lub zawodowej, o ile wynika to z odrębnych przepisów</w:t>
            </w:r>
          </w:p>
          <w:p w14:paraId="3CE2FE34" w14:textId="77777777" w:rsidR="00C90469" w:rsidRPr="00194A48" w:rsidRDefault="00C90469" w:rsidP="000E46A5">
            <w:pPr>
              <w:spacing w:before="60" w:after="120"/>
              <w:jc w:val="both"/>
              <w:rPr>
                <w:sz w:val="22"/>
                <w:szCs w:val="22"/>
              </w:rPr>
            </w:pPr>
            <w:r w:rsidRPr="00194A48">
              <w:rPr>
                <w:sz w:val="22"/>
                <w:szCs w:val="22"/>
              </w:rPr>
              <w:t xml:space="preserve">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w:t>
            </w:r>
            <w:r w:rsidR="00884D1E" w:rsidRPr="00194A48">
              <w:rPr>
                <w:sz w:val="22"/>
                <w:szCs w:val="22"/>
              </w:rPr>
              <w:t xml:space="preserve">na podstawie oświadczenia o spełnieniu warunków udziału w postępowaniu wg formuły </w:t>
            </w:r>
            <w:r w:rsidRPr="00194A48">
              <w:rPr>
                <w:sz w:val="22"/>
                <w:szCs w:val="22"/>
              </w:rPr>
              <w:t>spełnia/nie spełnia.</w:t>
            </w:r>
          </w:p>
        </w:tc>
      </w:tr>
    </w:tbl>
    <w:p w14:paraId="69A2C3E0" w14:textId="77777777" w:rsidR="001B365B" w:rsidRPr="00194A48" w:rsidRDefault="00656DE2" w:rsidP="00656DE2">
      <w:pPr>
        <w:tabs>
          <w:tab w:val="left" w:pos="708"/>
        </w:tabs>
        <w:spacing w:before="120"/>
        <w:jc w:val="both"/>
        <w:outlineLvl w:val="1"/>
        <w:rPr>
          <w:bCs/>
          <w:iCs/>
          <w:color w:val="000000"/>
          <w:sz w:val="22"/>
          <w:szCs w:val="22"/>
        </w:rPr>
      </w:pPr>
      <w:r>
        <w:rPr>
          <w:bCs/>
          <w:iCs/>
          <w:color w:val="000000"/>
          <w:sz w:val="22"/>
          <w:szCs w:val="22"/>
        </w:rPr>
        <w:t xml:space="preserve">   </w:t>
      </w:r>
    </w:p>
    <w:p w14:paraId="2441667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Podstawy wykluczenia wykonawcy Z POSTĘPOWANIA</w:t>
      </w:r>
    </w:p>
    <w:p w14:paraId="1451C7C2" w14:textId="77777777" w:rsidR="00146700" w:rsidRDefault="001B365B" w:rsidP="00194A48">
      <w:pPr>
        <w:numPr>
          <w:ilvl w:val="1"/>
          <w:numId w:val="1"/>
        </w:numPr>
        <w:spacing w:before="120"/>
        <w:jc w:val="both"/>
        <w:outlineLvl w:val="1"/>
        <w:rPr>
          <w:bCs/>
          <w:iCs/>
          <w:color w:val="000000"/>
          <w:sz w:val="22"/>
          <w:szCs w:val="22"/>
        </w:rPr>
      </w:pPr>
      <w:r w:rsidRPr="00194A48">
        <w:rPr>
          <w:bCs/>
          <w:iCs/>
          <w:color w:val="000000"/>
          <w:sz w:val="22"/>
          <w:szCs w:val="22"/>
        </w:rPr>
        <w:t>Zamawiający wykluczy z postępowania o udzielenie zamówienia Wykonawcę, wobec którego zachodzą podstawy wykluczenia, o których mowa w art. 108 ustawy Pzp.</w:t>
      </w:r>
      <w:r w:rsidR="00146700">
        <w:rPr>
          <w:bCs/>
          <w:iCs/>
          <w:color w:val="000000"/>
          <w:sz w:val="22"/>
          <w:szCs w:val="22"/>
        </w:rPr>
        <w:t xml:space="preserve"> </w:t>
      </w:r>
    </w:p>
    <w:p w14:paraId="7C054B0E" w14:textId="5BC1D721" w:rsidR="00C90469" w:rsidRPr="00194A48" w:rsidRDefault="00146700" w:rsidP="00146700">
      <w:pPr>
        <w:spacing w:before="120"/>
        <w:ind w:left="680"/>
        <w:jc w:val="both"/>
        <w:outlineLvl w:val="1"/>
        <w:rPr>
          <w:bCs/>
          <w:iCs/>
          <w:color w:val="000000"/>
          <w:sz w:val="22"/>
          <w:szCs w:val="22"/>
        </w:rPr>
      </w:pPr>
      <w:r w:rsidRPr="00146700">
        <w:rPr>
          <w:bCs/>
          <w:iCs/>
          <w:color w:val="000000"/>
          <w:sz w:val="22"/>
          <w:szCs w:val="22"/>
        </w:rPr>
        <w:t>Z postępowania o udzielenie zamówienia publicznego wyklucza się</w:t>
      </w:r>
      <w:r>
        <w:rPr>
          <w:bCs/>
          <w:iCs/>
          <w:color w:val="000000"/>
          <w:sz w:val="22"/>
          <w:szCs w:val="22"/>
        </w:rPr>
        <w:t xml:space="preserve"> również</w:t>
      </w:r>
      <w:r w:rsidRPr="00146700">
        <w:rPr>
          <w:bCs/>
          <w:iCs/>
          <w:color w:val="000000"/>
          <w:sz w:val="22"/>
          <w:szCs w:val="22"/>
        </w:rPr>
        <w:t xml:space="preserve"> wykonawców wskazanych w art. 7 ust 1 ustawy z dnia 13 kwietnia 2022 r. o szczególnych rozwiązaniach w zakresie przeciwdziałania wspieraniu agresji na Ukrainę oraz służących ochronie bezpieczeństwa narodowego (Dz. U. z  2022 r. poz. 835).”</w:t>
      </w:r>
    </w:p>
    <w:p w14:paraId="721D5823" w14:textId="77777777" w:rsidR="00C90469" w:rsidRPr="00194A48" w:rsidRDefault="00C90469" w:rsidP="00194A48">
      <w:pPr>
        <w:numPr>
          <w:ilvl w:val="1"/>
          <w:numId w:val="1"/>
        </w:numPr>
        <w:spacing w:before="120"/>
        <w:jc w:val="both"/>
        <w:outlineLvl w:val="1"/>
        <w:rPr>
          <w:bCs/>
          <w:iCs/>
          <w:color w:val="000000"/>
          <w:sz w:val="22"/>
          <w:szCs w:val="22"/>
        </w:rPr>
      </w:pPr>
      <w:r w:rsidRPr="00194A48">
        <w:rPr>
          <w:bCs/>
          <w:iCs/>
          <w:color w:val="000000"/>
          <w:sz w:val="22"/>
          <w:szCs w:val="22"/>
        </w:rPr>
        <w:t>Zamawiający, na podstawie art. 109 ust. 1 ustawy Pzp, wykluczy również z postępowania o udzielenie zamówienia Wykonawcę:</w:t>
      </w:r>
    </w:p>
    <w:p w14:paraId="6ACB20E3" w14:textId="77777777" w:rsidR="00C90469"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lastRenderedPageBreak/>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DB98D25" w14:textId="77777777" w:rsidR="001B365B" w:rsidRPr="00194A48" w:rsidRDefault="00C90469" w:rsidP="00194A48">
      <w:pPr>
        <w:numPr>
          <w:ilvl w:val="0"/>
          <w:numId w:val="5"/>
        </w:numPr>
        <w:tabs>
          <w:tab w:val="left" w:pos="708"/>
        </w:tabs>
        <w:ind w:left="851" w:hanging="357"/>
        <w:jc w:val="both"/>
        <w:outlineLvl w:val="1"/>
        <w:rPr>
          <w:bCs/>
          <w:iCs/>
          <w:color w:val="000000"/>
          <w:sz w:val="22"/>
          <w:szCs w:val="22"/>
        </w:rPr>
      </w:pPr>
      <w:r w:rsidRPr="00194A48">
        <w:rPr>
          <w:bCs/>
          <w:iCs/>
          <w:color w:val="000000"/>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686E7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Wykluczenie Wykonawcy nastąpi w przypadkach, o których mowa w art. 111 ustawy Pzp.</w:t>
      </w:r>
    </w:p>
    <w:p w14:paraId="1B631457" w14:textId="77777777" w:rsidR="001B365B" w:rsidRPr="00194A48" w:rsidRDefault="004E4A73" w:rsidP="001B365B">
      <w:pPr>
        <w:numPr>
          <w:ilvl w:val="1"/>
          <w:numId w:val="1"/>
        </w:numPr>
        <w:spacing w:before="120"/>
        <w:jc w:val="both"/>
        <w:outlineLvl w:val="1"/>
        <w:rPr>
          <w:bCs/>
          <w:iCs/>
          <w:color w:val="000000"/>
          <w:sz w:val="22"/>
          <w:szCs w:val="22"/>
        </w:rPr>
      </w:pPr>
      <w:r>
        <w:rPr>
          <w:bCs/>
          <w:iCs/>
          <w:color w:val="000000"/>
          <w:sz w:val="22"/>
          <w:szCs w:val="22"/>
        </w:rPr>
        <w:t xml:space="preserve">Zgodnie z art. 110 ustawy Pzp </w:t>
      </w:r>
      <w:r w:rsidR="001B365B" w:rsidRPr="00194A48">
        <w:rPr>
          <w:bCs/>
          <w:iCs/>
          <w:color w:val="000000"/>
          <w:sz w:val="22"/>
          <w:szCs w:val="22"/>
        </w:rPr>
        <w:t xml:space="preserve">Wykonawca </w:t>
      </w:r>
      <w:r w:rsidR="00A25FE8" w:rsidRPr="00194A48">
        <w:rPr>
          <w:bCs/>
          <w:iCs/>
          <w:color w:val="000000"/>
          <w:sz w:val="22"/>
          <w:szCs w:val="22"/>
        </w:rPr>
        <w:t>nie podlega wykluczeniu w okolicznościach określonych w art. 108 ust. 1 pkt 1, 2 i 5 lub art. 109 ust. 1</w:t>
      </w:r>
      <w:r w:rsidR="0051546B" w:rsidRPr="00194A48">
        <w:rPr>
          <w:bCs/>
          <w:iCs/>
          <w:color w:val="000000"/>
          <w:sz w:val="22"/>
          <w:szCs w:val="22"/>
        </w:rPr>
        <w:t xml:space="preserve"> pkt 2-</w:t>
      </w:r>
      <w:r w:rsidR="00A25FE8" w:rsidRPr="00194A48">
        <w:rPr>
          <w:bCs/>
          <w:iCs/>
          <w:color w:val="000000"/>
          <w:sz w:val="22"/>
          <w:szCs w:val="22"/>
        </w:rPr>
        <w:t>5 i 7</w:t>
      </w:r>
      <w:r w:rsidR="0051546B" w:rsidRPr="00194A48">
        <w:rPr>
          <w:bCs/>
          <w:iCs/>
          <w:color w:val="000000"/>
          <w:sz w:val="22"/>
          <w:szCs w:val="22"/>
        </w:rPr>
        <w:t>-</w:t>
      </w:r>
      <w:r w:rsidR="00A25FE8" w:rsidRPr="00194A48">
        <w:rPr>
          <w:bCs/>
          <w:iCs/>
          <w:color w:val="000000"/>
          <w:sz w:val="22"/>
          <w:szCs w:val="22"/>
        </w:rPr>
        <w:t>10 ustawy Pzp, jeżeli udowodni Zamawiającemu, że spełnił łącznie przesłanki określone w art. 110 ust. 2 ustawy Pzp</w:t>
      </w:r>
      <w:r w:rsidR="001B365B" w:rsidRPr="00194A48">
        <w:rPr>
          <w:bCs/>
          <w:iCs/>
          <w:color w:val="000000"/>
          <w:sz w:val="22"/>
          <w:szCs w:val="22"/>
        </w:rPr>
        <w:t>.</w:t>
      </w:r>
    </w:p>
    <w:p w14:paraId="4310152A"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oceni, czy podjęte przez Wykonawcę czynności są wystarczające do wykazania jego rzetelności, uwzględniając wagę i szczególne okoliczności czynu Wykonawcy, a jeżeli uzna, że nie są wystarczające, wykluczy Wykonawcę.</w:t>
      </w:r>
    </w:p>
    <w:p w14:paraId="5B08B1A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może wykluczyć Wykonawcę na każdym etapie postępowania, ofertę Wykonawcy wykluczonego uznaje się za odrzuconą.</w:t>
      </w:r>
    </w:p>
    <w:p w14:paraId="7793C20F"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8" w:name="_Toc258314248"/>
      <w:r w:rsidRPr="00194A48">
        <w:rPr>
          <w:b/>
          <w:bCs/>
          <w:caps/>
          <w:kern w:val="32"/>
          <w:sz w:val="22"/>
          <w:szCs w:val="22"/>
        </w:rPr>
        <w:t>informacja o podmiotowych środkach dowodowych</w:t>
      </w:r>
      <w:bookmarkEnd w:id="8"/>
    </w:p>
    <w:p w14:paraId="7A889F59"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 xml:space="preserve">Wykonawca </w:t>
      </w:r>
      <w:r w:rsidRPr="00194A48">
        <w:rPr>
          <w:b/>
          <w:bCs/>
          <w:i/>
          <w:iCs/>
          <w:color w:val="000000"/>
          <w:sz w:val="22"/>
          <w:szCs w:val="22"/>
          <w:u w:val="single"/>
        </w:rPr>
        <w:t>wraz z ofertą</w:t>
      </w:r>
      <w:r w:rsidRPr="00194A48">
        <w:rPr>
          <w:bCs/>
          <w:iCs/>
          <w:color w:val="000000"/>
          <w:sz w:val="22"/>
          <w:szCs w:val="22"/>
        </w:rPr>
        <w:t xml:space="preserve"> zobowiązany jest złożyć:</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35"/>
      </w:tblGrid>
      <w:tr w:rsidR="001B365B" w:rsidRPr="00194A48" w14:paraId="5EE93C8F"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6561ABB" w14:textId="77777777" w:rsidR="001B365B" w:rsidRPr="00194A48" w:rsidRDefault="001B365B" w:rsidP="001B365B">
            <w:pPr>
              <w:spacing w:before="60" w:after="120"/>
              <w:jc w:val="center"/>
              <w:rPr>
                <w:sz w:val="22"/>
                <w:szCs w:val="22"/>
              </w:rPr>
            </w:pPr>
            <w:r w:rsidRPr="00194A48">
              <w:rPr>
                <w:b/>
                <w:sz w:val="22"/>
                <w:szCs w:val="22"/>
              </w:rPr>
              <w:t>Lp.</w:t>
            </w:r>
          </w:p>
        </w:tc>
        <w:tc>
          <w:tcPr>
            <w:tcW w:w="8535" w:type="dxa"/>
            <w:tcBorders>
              <w:top w:val="single" w:sz="4" w:space="0" w:color="auto"/>
              <w:left w:val="single" w:sz="4" w:space="0" w:color="auto"/>
              <w:bottom w:val="single" w:sz="4" w:space="0" w:color="auto"/>
              <w:right w:val="single" w:sz="4" w:space="0" w:color="auto"/>
            </w:tcBorders>
            <w:hideMark/>
          </w:tcPr>
          <w:p w14:paraId="104C6C73" w14:textId="77777777" w:rsidR="001B365B" w:rsidRPr="00194A48" w:rsidRDefault="001B365B" w:rsidP="001B365B">
            <w:pPr>
              <w:spacing w:before="60" w:after="120"/>
              <w:jc w:val="both"/>
              <w:rPr>
                <w:sz w:val="22"/>
                <w:szCs w:val="22"/>
              </w:rPr>
            </w:pPr>
            <w:r w:rsidRPr="00194A48">
              <w:rPr>
                <w:b/>
                <w:sz w:val="22"/>
                <w:szCs w:val="22"/>
              </w:rPr>
              <w:t>Wymagany dokument</w:t>
            </w:r>
          </w:p>
        </w:tc>
      </w:tr>
      <w:tr w:rsidR="004B3D0E" w:rsidRPr="00194A48" w14:paraId="08DA1C02"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4C53069" w14:textId="77777777" w:rsidR="004B3D0E" w:rsidRPr="00194A48" w:rsidRDefault="004B3D0E" w:rsidP="000E46A5">
            <w:pPr>
              <w:spacing w:before="60" w:after="120"/>
              <w:jc w:val="center"/>
              <w:rPr>
                <w:sz w:val="22"/>
                <w:szCs w:val="22"/>
              </w:rPr>
            </w:pPr>
            <w:r w:rsidRPr="00194A48">
              <w:rPr>
                <w:sz w:val="22"/>
                <w:szCs w:val="22"/>
              </w:rPr>
              <w:t>1</w:t>
            </w:r>
          </w:p>
        </w:tc>
        <w:tc>
          <w:tcPr>
            <w:tcW w:w="8535" w:type="dxa"/>
            <w:tcBorders>
              <w:top w:val="single" w:sz="4" w:space="0" w:color="auto"/>
              <w:left w:val="single" w:sz="4" w:space="0" w:color="auto"/>
              <w:bottom w:val="single" w:sz="4" w:space="0" w:color="auto"/>
              <w:right w:val="single" w:sz="4" w:space="0" w:color="auto"/>
            </w:tcBorders>
            <w:hideMark/>
          </w:tcPr>
          <w:p w14:paraId="0BDF0CA8" w14:textId="77777777" w:rsidR="004B3D0E" w:rsidRPr="00194A48" w:rsidRDefault="004B3D0E" w:rsidP="00213C77">
            <w:pPr>
              <w:spacing w:before="60" w:after="60"/>
              <w:jc w:val="both"/>
              <w:rPr>
                <w:sz w:val="22"/>
                <w:szCs w:val="22"/>
              </w:rPr>
            </w:pPr>
            <w:r w:rsidRPr="00194A48">
              <w:rPr>
                <w:b/>
                <w:sz w:val="22"/>
                <w:szCs w:val="22"/>
              </w:rPr>
              <w:t>Oświadczenie o niepodleganiu wykluczeniu oraz spełnianiu warunków udziału</w:t>
            </w:r>
          </w:p>
          <w:p w14:paraId="06F53AB6" w14:textId="77777777" w:rsidR="004B3D0E" w:rsidRPr="00194A48" w:rsidRDefault="004B3D0E" w:rsidP="00213C77">
            <w:pPr>
              <w:spacing w:after="40"/>
              <w:jc w:val="both"/>
              <w:rPr>
                <w:sz w:val="22"/>
                <w:szCs w:val="22"/>
              </w:rPr>
            </w:pPr>
            <w:r w:rsidRPr="00194A48">
              <w:rPr>
                <w:sz w:val="22"/>
                <w:szCs w:val="22"/>
              </w:rPr>
              <w:t>Aktualne na dzień składania ofert oświadczenie Wykonawcy stanowiące wstępne potwierdzenie spełniania warunków udziału w postępowaniu oraz brak podstaw wykluczenia</w:t>
            </w:r>
          </w:p>
        </w:tc>
      </w:tr>
      <w:tr w:rsidR="004B3D0E" w:rsidRPr="00194A48" w14:paraId="3F9A2B9A" w14:textId="77777777" w:rsidTr="004B3D0E">
        <w:tc>
          <w:tcPr>
            <w:tcW w:w="709" w:type="dxa"/>
            <w:tcBorders>
              <w:top w:val="single" w:sz="4" w:space="0" w:color="auto"/>
              <w:left w:val="single" w:sz="4" w:space="0" w:color="auto"/>
              <w:bottom w:val="single" w:sz="4" w:space="0" w:color="auto"/>
              <w:right w:val="single" w:sz="4" w:space="0" w:color="auto"/>
            </w:tcBorders>
            <w:hideMark/>
          </w:tcPr>
          <w:p w14:paraId="32711B92" w14:textId="77777777" w:rsidR="004B3D0E" w:rsidRPr="00194A48" w:rsidRDefault="004B3D0E" w:rsidP="000E46A5">
            <w:pPr>
              <w:spacing w:before="60" w:after="120"/>
              <w:jc w:val="center"/>
              <w:rPr>
                <w:sz w:val="22"/>
                <w:szCs w:val="22"/>
              </w:rPr>
            </w:pPr>
            <w:r w:rsidRPr="00194A48">
              <w:rPr>
                <w:sz w:val="22"/>
                <w:szCs w:val="22"/>
              </w:rPr>
              <w:t>2</w:t>
            </w:r>
          </w:p>
        </w:tc>
        <w:tc>
          <w:tcPr>
            <w:tcW w:w="8535" w:type="dxa"/>
            <w:tcBorders>
              <w:top w:val="single" w:sz="4" w:space="0" w:color="auto"/>
              <w:left w:val="single" w:sz="4" w:space="0" w:color="auto"/>
              <w:bottom w:val="single" w:sz="4" w:space="0" w:color="auto"/>
              <w:right w:val="single" w:sz="4" w:space="0" w:color="auto"/>
            </w:tcBorders>
          </w:tcPr>
          <w:p w14:paraId="383B7546" w14:textId="77777777" w:rsidR="004B3D0E" w:rsidRPr="00194A48" w:rsidRDefault="004B3D0E" w:rsidP="00213C77">
            <w:pPr>
              <w:spacing w:before="60" w:after="60"/>
              <w:jc w:val="both"/>
              <w:rPr>
                <w:sz w:val="22"/>
                <w:szCs w:val="22"/>
              </w:rPr>
            </w:pPr>
            <w:r w:rsidRPr="00194A48">
              <w:rPr>
                <w:b/>
                <w:sz w:val="22"/>
                <w:szCs w:val="22"/>
              </w:rPr>
              <w:t>Zobowiązanie podmiotu udostępniającego zasoby</w:t>
            </w:r>
          </w:p>
          <w:p w14:paraId="5C0ED1F9" w14:textId="77777777" w:rsidR="004B3D0E" w:rsidRPr="00194A48" w:rsidRDefault="004B3D0E" w:rsidP="00213C77">
            <w:pPr>
              <w:spacing w:after="40"/>
              <w:jc w:val="both"/>
              <w:rPr>
                <w:sz w:val="22"/>
                <w:szCs w:val="22"/>
              </w:rPr>
            </w:pPr>
            <w:r w:rsidRPr="00194A48">
              <w:rPr>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18878D3D"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Zamawiający przed wyborem najkorzystniejszej oferty </w:t>
      </w:r>
      <w:r w:rsidRPr="00194A48">
        <w:rPr>
          <w:b/>
          <w:bCs/>
          <w:i/>
          <w:iCs/>
          <w:color w:val="000000"/>
          <w:sz w:val="22"/>
          <w:szCs w:val="22"/>
          <w:u w:val="single"/>
        </w:rPr>
        <w:t>wezwie Wykonawcę</w:t>
      </w:r>
      <w:r w:rsidRPr="00194A48">
        <w:rPr>
          <w:bCs/>
          <w:iCs/>
          <w:color w:val="000000"/>
          <w:sz w:val="22"/>
          <w:szCs w:val="22"/>
        </w:rPr>
        <w:t xml:space="preserve">, którego oferta została najwyżej oceniona, do złożenia w wyznaczonym terminie, nie krótszym niż 5 dni, aktualnych na dzień złożenia, następujących podmiotowych środków dowodowych: </w:t>
      </w:r>
    </w:p>
    <w:p w14:paraId="23420BEB" w14:textId="77777777" w:rsidR="00C90469" w:rsidRPr="00194A48" w:rsidRDefault="00C90469" w:rsidP="00923FE3">
      <w:pPr>
        <w:numPr>
          <w:ilvl w:val="0"/>
          <w:numId w:val="7"/>
        </w:numPr>
        <w:tabs>
          <w:tab w:val="left" w:pos="708"/>
        </w:tabs>
        <w:spacing w:before="120" w:after="60"/>
        <w:ind w:left="709" w:hanging="283"/>
        <w:jc w:val="both"/>
        <w:outlineLvl w:val="1"/>
        <w:rPr>
          <w:bCs/>
          <w:iCs/>
          <w:color w:val="000000"/>
          <w:sz w:val="22"/>
          <w:szCs w:val="22"/>
        </w:rPr>
      </w:pPr>
      <w:r w:rsidRPr="00194A48">
        <w:rPr>
          <w:bCs/>
          <w:iCs/>
          <w:color w:val="000000"/>
          <w:sz w:val="22"/>
          <w:szCs w:val="22"/>
        </w:rPr>
        <w:t>W celu potwierdzenia spełniania przez Wykonawcę warunków udziału w postępowaniu:</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4"/>
      </w:tblGrid>
      <w:tr w:rsidR="00C90469" w:rsidRPr="00194A48" w14:paraId="2E082A03"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37CFF709" w14:textId="77777777" w:rsidR="00C90469" w:rsidRPr="00194A48" w:rsidRDefault="00C90469" w:rsidP="000E46A5">
            <w:pPr>
              <w:spacing w:before="60" w:after="120"/>
              <w:jc w:val="center"/>
              <w:rPr>
                <w:sz w:val="22"/>
                <w:szCs w:val="22"/>
              </w:rPr>
            </w:pPr>
            <w:r w:rsidRPr="00194A48">
              <w:rPr>
                <w:b/>
                <w:sz w:val="22"/>
                <w:szCs w:val="22"/>
              </w:rPr>
              <w:t>Lp.</w:t>
            </w:r>
          </w:p>
        </w:tc>
        <w:tc>
          <w:tcPr>
            <w:tcW w:w="8654" w:type="dxa"/>
            <w:tcBorders>
              <w:top w:val="single" w:sz="4" w:space="0" w:color="auto"/>
              <w:left w:val="single" w:sz="4" w:space="0" w:color="auto"/>
              <w:bottom w:val="single" w:sz="4" w:space="0" w:color="auto"/>
              <w:right w:val="single" w:sz="4" w:space="0" w:color="auto"/>
            </w:tcBorders>
            <w:hideMark/>
          </w:tcPr>
          <w:p w14:paraId="4044E4B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152249A0"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0A407887" w14:textId="77777777" w:rsidR="00C90469" w:rsidRPr="00194A48" w:rsidRDefault="00C90469" w:rsidP="000E46A5">
            <w:pPr>
              <w:spacing w:before="60" w:after="120"/>
              <w:jc w:val="center"/>
              <w:rPr>
                <w:sz w:val="22"/>
                <w:szCs w:val="22"/>
              </w:rPr>
            </w:pPr>
            <w:r w:rsidRPr="00194A48">
              <w:rPr>
                <w:sz w:val="22"/>
                <w:szCs w:val="22"/>
              </w:rPr>
              <w:t>1</w:t>
            </w:r>
          </w:p>
        </w:tc>
        <w:tc>
          <w:tcPr>
            <w:tcW w:w="8654" w:type="dxa"/>
            <w:tcBorders>
              <w:top w:val="single" w:sz="4" w:space="0" w:color="auto"/>
              <w:left w:val="single" w:sz="4" w:space="0" w:color="auto"/>
              <w:bottom w:val="single" w:sz="4" w:space="0" w:color="auto"/>
              <w:right w:val="single" w:sz="4" w:space="0" w:color="auto"/>
            </w:tcBorders>
            <w:hideMark/>
          </w:tcPr>
          <w:p w14:paraId="665C98CD" w14:textId="77777777" w:rsidR="00C90469" w:rsidRPr="00194A48" w:rsidRDefault="00C90469" w:rsidP="000E46A5">
            <w:pPr>
              <w:spacing w:before="60" w:after="120"/>
              <w:jc w:val="both"/>
              <w:rPr>
                <w:b/>
                <w:bCs/>
                <w:sz w:val="22"/>
                <w:szCs w:val="22"/>
              </w:rPr>
            </w:pPr>
            <w:r w:rsidRPr="00194A48">
              <w:rPr>
                <w:b/>
                <w:bCs/>
                <w:sz w:val="22"/>
                <w:szCs w:val="22"/>
              </w:rPr>
              <w:t>Wykaz osób</w:t>
            </w:r>
          </w:p>
          <w:p w14:paraId="095ECE70" w14:textId="77777777" w:rsidR="00C90469" w:rsidRPr="00194A48" w:rsidRDefault="00C90469" w:rsidP="000E46A5">
            <w:pPr>
              <w:spacing w:before="60" w:after="120"/>
              <w:jc w:val="both"/>
              <w:rPr>
                <w:sz w:val="22"/>
                <w:szCs w:val="22"/>
              </w:rPr>
            </w:pPr>
            <w:r w:rsidRPr="00194A48">
              <w:rPr>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C90469" w:rsidRPr="00194A48" w14:paraId="070860ED"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5F6F35AC" w14:textId="77777777" w:rsidR="00C90469" w:rsidRPr="00194A48" w:rsidRDefault="00C90469" w:rsidP="000E46A5">
            <w:pPr>
              <w:spacing w:before="60" w:after="120"/>
              <w:jc w:val="center"/>
              <w:rPr>
                <w:sz w:val="22"/>
                <w:szCs w:val="22"/>
              </w:rPr>
            </w:pPr>
            <w:r w:rsidRPr="00194A48">
              <w:rPr>
                <w:sz w:val="22"/>
                <w:szCs w:val="22"/>
              </w:rPr>
              <w:t>2</w:t>
            </w:r>
          </w:p>
        </w:tc>
        <w:tc>
          <w:tcPr>
            <w:tcW w:w="8654" w:type="dxa"/>
            <w:tcBorders>
              <w:top w:val="single" w:sz="4" w:space="0" w:color="auto"/>
              <w:left w:val="single" w:sz="4" w:space="0" w:color="auto"/>
              <w:bottom w:val="single" w:sz="4" w:space="0" w:color="auto"/>
              <w:right w:val="single" w:sz="4" w:space="0" w:color="auto"/>
            </w:tcBorders>
            <w:hideMark/>
          </w:tcPr>
          <w:p w14:paraId="486AEA51" w14:textId="77777777" w:rsidR="00C90469" w:rsidRPr="00194A48" w:rsidRDefault="00C90469" w:rsidP="000E46A5">
            <w:pPr>
              <w:spacing w:before="60" w:after="120"/>
              <w:jc w:val="both"/>
              <w:rPr>
                <w:b/>
                <w:bCs/>
                <w:sz w:val="22"/>
                <w:szCs w:val="22"/>
              </w:rPr>
            </w:pPr>
            <w:r w:rsidRPr="00194A48">
              <w:rPr>
                <w:b/>
                <w:bCs/>
                <w:sz w:val="22"/>
                <w:szCs w:val="22"/>
              </w:rPr>
              <w:t>Oświadczenia na temat wykształcenia i kwalifikacji zawodowych</w:t>
            </w:r>
          </w:p>
          <w:p w14:paraId="48ABEF4E" w14:textId="77777777" w:rsidR="00C90469" w:rsidRPr="00194A48" w:rsidRDefault="00C90469" w:rsidP="000E46A5">
            <w:pPr>
              <w:spacing w:before="60" w:after="120"/>
              <w:jc w:val="both"/>
              <w:rPr>
                <w:sz w:val="22"/>
                <w:szCs w:val="22"/>
              </w:rPr>
            </w:pPr>
            <w:r w:rsidRPr="00194A48">
              <w:rPr>
                <w:sz w:val="22"/>
                <w:szCs w:val="22"/>
              </w:rPr>
              <w:lastRenderedPageBreak/>
              <w:t>Oświadczenie na temat wykształcenia i kwalifikacji zawodowych wykonawcy lub kadry kierowniczej wykonawcy.</w:t>
            </w:r>
          </w:p>
        </w:tc>
      </w:tr>
      <w:tr w:rsidR="00C90469" w:rsidRPr="00194A48" w14:paraId="7B2F8C08" w14:textId="77777777" w:rsidTr="0051546B">
        <w:tc>
          <w:tcPr>
            <w:tcW w:w="709" w:type="dxa"/>
            <w:tcBorders>
              <w:top w:val="single" w:sz="4" w:space="0" w:color="auto"/>
              <w:left w:val="single" w:sz="4" w:space="0" w:color="auto"/>
              <w:bottom w:val="single" w:sz="4" w:space="0" w:color="auto"/>
              <w:right w:val="single" w:sz="4" w:space="0" w:color="auto"/>
            </w:tcBorders>
            <w:hideMark/>
          </w:tcPr>
          <w:p w14:paraId="677B128D" w14:textId="77777777" w:rsidR="00C90469" w:rsidRPr="00194A48" w:rsidRDefault="00C90469" w:rsidP="000E46A5">
            <w:pPr>
              <w:spacing w:before="60" w:after="120"/>
              <w:jc w:val="center"/>
              <w:rPr>
                <w:sz w:val="22"/>
                <w:szCs w:val="22"/>
              </w:rPr>
            </w:pPr>
            <w:r w:rsidRPr="00194A48">
              <w:rPr>
                <w:sz w:val="22"/>
                <w:szCs w:val="22"/>
              </w:rPr>
              <w:lastRenderedPageBreak/>
              <w:t>3</w:t>
            </w:r>
          </w:p>
        </w:tc>
        <w:tc>
          <w:tcPr>
            <w:tcW w:w="8654" w:type="dxa"/>
            <w:tcBorders>
              <w:top w:val="single" w:sz="4" w:space="0" w:color="auto"/>
              <w:left w:val="single" w:sz="4" w:space="0" w:color="auto"/>
              <w:bottom w:val="single" w:sz="4" w:space="0" w:color="auto"/>
              <w:right w:val="single" w:sz="4" w:space="0" w:color="auto"/>
            </w:tcBorders>
            <w:hideMark/>
          </w:tcPr>
          <w:p w14:paraId="77839CBC" w14:textId="77777777" w:rsidR="00C90469" w:rsidRPr="00194A48" w:rsidRDefault="00C90469" w:rsidP="000E46A5">
            <w:pPr>
              <w:spacing w:before="60" w:after="120"/>
              <w:jc w:val="both"/>
              <w:rPr>
                <w:b/>
                <w:bCs/>
                <w:sz w:val="22"/>
                <w:szCs w:val="22"/>
              </w:rPr>
            </w:pPr>
            <w:r w:rsidRPr="00194A48">
              <w:rPr>
                <w:b/>
                <w:bCs/>
                <w:sz w:val="22"/>
                <w:szCs w:val="22"/>
              </w:rPr>
              <w:t>Wykaz robót budowanych</w:t>
            </w:r>
          </w:p>
          <w:p w14:paraId="0F20DF9F" w14:textId="77777777" w:rsidR="00C90469" w:rsidRPr="00194A48" w:rsidRDefault="00C90469" w:rsidP="000E46A5">
            <w:pPr>
              <w:spacing w:before="60" w:after="120"/>
              <w:jc w:val="both"/>
              <w:rPr>
                <w:sz w:val="22"/>
                <w:szCs w:val="22"/>
              </w:rPr>
            </w:pPr>
            <w:r w:rsidRPr="00194A48">
              <w:rPr>
                <w:sz w:val="22"/>
                <w:szCs w:val="22"/>
              </w:rPr>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r w:rsidR="001C2D74" w:rsidRPr="00194A48" w14:paraId="6C83BA22" w14:textId="77777777" w:rsidTr="0051546B">
        <w:tc>
          <w:tcPr>
            <w:tcW w:w="709" w:type="dxa"/>
            <w:tcBorders>
              <w:top w:val="single" w:sz="4" w:space="0" w:color="auto"/>
              <w:left w:val="single" w:sz="4" w:space="0" w:color="auto"/>
              <w:bottom w:val="single" w:sz="4" w:space="0" w:color="auto"/>
              <w:right w:val="single" w:sz="4" w:space="0" w:color="auto"/>
            </w:tcBorders>
          </w:tcPr>
          <w:p w14:paraId="6A1C14BA" w14:textId="77777777" w:rsidR="001C2D74" w:rsidRPr="00194A48" w:rsidRDefault="001C2D74" w:rsidP="000E46A5">
            <w:pPr>
              <w:spacing w:before="60" w:after="120"/>
              <w:jc w:val="center"/>
              <w:rPr>
                <w:sz w:val="22"/>
                <w:szCs w:val="22"/>
              </w:rPr>
            </w:pPr>
            <w:r>
              <w:rPr>
                <w:sz w:val="22"/>
                <w:szCs w:val="22"/>
              </w:rPr>
              <w:t>4</w:t>
            </w:r>
          </w:p>
        </w:tc>
        <w:tc>
          <w:tcPr>
            <w:tcW w:w="8654" w:type="dxa"/>
            <w:tcBorders>
              <w:top w:val="single" w:sz="4" w:space="0" w:color="auto"/>
              <w:left w:val="single" w:sz="4" w:space="0" w:color="auto"/>
              <w:bottom w:val="single" w:sz="4" w:space="0" w:color="auto"/>
              <w:right w:val="single" w:sz="4" w:space="0" w:color="auto"/>
            </w:tcBorders>
          </w:tcPr>
          <w:p w14:paraId="52540D4B" w14:textId="77777777" w:rsidR="001A46A7" w:rsidRPr="001A46A7" w:rsidRDefault="001A46A7" w:rsidP="001A46A7">
            <w:pPr>
              <w:spacing w:before="60" w:after="120"/>
              <w:jc w:val="both"/>
              <w:rPr>
                <w:b/>
                <w:bCs/>
                <w:sz w:val="22"/>
                <w:szCs w:val="22"/>
              </w:rPr>
            </w:pPr>
            <w:r w:rsidRPr="001A46A7">
              <w:rPr>
                <w:b/>
                <w:bCs/>
                <w:sz w:val="22"/>
                <w:szCs w:val="22"/>
              </w:rPr>
              <w:t>Informacja banku lub spółdzielczej kasy oszczędnościowo-kredytowej</w:t>
            </w:r>
          </w:p>
          <w:p w14:paraId="7D8EDB65" w14:textId="77777777" w:rsidR="001C2D74" w:rsidRPr="00194A48" w:rsidRDefault="001A46A7" w:rsidP="001A46A7">
            <w:pPr>
              <w:spacing w:before="60" w:after="120"/>
              <w:jc w:val="both"/>
              <w:rPr>
                <w:b/>
                <w:bCs/>
                <w:sz w:val="22"/>
                <w:szCs w:val="22"/>
              </w:rPr>
            </w:pPr>
            <w:r w:rsidRPr="001A46A7">
              <w:rPr>
                <w:sz w:val="22"/>
                <w:szCs w:val="22"/>
              </w:rPr>
              <w:t>Informacja banku lub spółdzielczej kasy oszczędnościowo-kredytowej potwierdzającej wysokość posiadanych środków finansowych lub zdolność kredytową wykonawcy, w okresie nie wcześniejszym niż 3 miesiące przed jej złożeniem.</w:t>
            </w:r>
          </w:p>
        </w:tc>
      </w:tr>
    </w:tbl>
    <w:p w14:paraId="1488A1B7" w14:textId="77777777" w:rsidR="00C90469" w:rsidRPr="00194A48" w:rsidRDefault="00C90469" w:rsidP="00C90469">
      <w:pPr>
        <w:tabs>
          <w:tab w:val="left" w:pos="708"/>
        </w:tabs>
        <w:ind w:left="1038"/>
        <w:jc w:val="both"/>
        <w:outlineLvl w:val="1"/>
        <w:rPr>
          <w:bCs/>
          <w:iCs/>
          <w:color w:val="000000"/>
          <w:sz w:val="22"/>
          <w:szCs w:val="22"/>
        </w:rPr>
      </w:pPr>
    </w:p>
    <w:p w14:paraId="58B0AA98"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W celu potwierdzenia braku podstaw wykluczenia Wykonawcy z udziału 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3E6FB94A"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0C8D5D24"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263AF257"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35819882"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5F2422DF"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085AC0CC" w14:textId="77777777" w:rsidR="00C90469" w:rsidRPr="00194A48" w:rsidRDefault="00C90469" w:rsidP="000E46A5">
            <w:pPr>
              <w:spacing w:before="60" w:after="120"/>
              <w:jc w:val="both"/>
              <w:rPr>
                <w:b/>
                <w:bCs/>
                <w:sz w:val="22"/>
                <w:szCs w:val="22"/>
              </w:rPr>
            </w:pPr>
            <w:r w:rsidRPr="00194A48">
              <w:rPr>
                <w:b/>
                <w:bCs/>
                <w:sz w:val="22"/>
                <w:szCs w:val="22"/>
              </w:rPr>
              <w:t>Zaświadczenie właściwego naczelnika urzędu skarbowego</w:t>
            </w:r>
          </w:p>
          <w:p w14:paraId="1CA30849" w14:textId="77777777" w:rsidR="00C90469" w:rsidRPr="00194A48" w:rsidRDefault="00C90469" w:rsidP="000E46A5">
            <w:pPr>
              <w:spacing w:before="60" w:after="120"/>
              <w:jc w:val="both"/>
              <w:rPr>
                <w:sz w:val="22"/>
                <w:szCs w:val="22"/>
              </w:rPr>
            </w:pPr>
            <w:r w:rsidRPr="00194A48">
              <w:rPr>
                <w:sz w:val="22"/>
                <w:szCs w:val="22"/>
              </w:rPr>
              <w:t>Zaświadczenie właściwego naczelnika urzędu skarbowego potwierdzające, że Wykonawca nie zalega z opłacaniem podatków i opłat, w zakresie art. 109 ust. 1 pkt 1 ustawy Pzp, wystawione nie wcześniej niż 3 miesiące przed jego złożeniem. W przypadku zalegania z opłacaniem podatków lub opłat, wraz 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C90469" w:rsidRPr="00194A48" w14:paraId="28B7B181"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7C491B6" w14:textId="77777777" w:rsidR="00C90469" w:rsidRPr="00194A48" w:rsidRDefault="00C90469" w:rsidP="000E46A5">
            <w:pPr>
              <w:spacing w:before="60" w:after="120"/>
              <w:jc w:val="center"/>
              <w:rPr>
                <w:sz w:val="22"/>
                <w:szCs w:val="22"/>
              </w:rPr>
            </w:pPr>
            <w:r w:rsidRPr="00194A48">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14:paraId="5B16CED4" w14:textId="77777777" w:rsidR="00C90469" w:rsidRPr="00194A48" w:rsidRDefault="00C90469" w:rsidP="000E46A5">
            <w:pPr>
              <w:spacing w:before="60" w:after="120"/>
              <w:jc w:val="both"/>
              <w:rPr>
                <w:b/>
                <w:bCs/>
                <w:sz w:val="22"/>
                <w:szCs w:val="22"/>
              </w:rPr>
            </w:pPr>
            <w:r w:rsidRPr="00194A48">
              <w:rPr>
                <w:b/>
                <w:bCs/>
                <w:sz w:val="22"/>
                <w:szCs w:val="22"/>
              </w:rPr>
              <w:t>Zaświadczenie z ZUS lub KRUS</w:t>
            </w:r>
          </w:p>
          <w:p w14:paraId="15098172" w14:textId="77777777" w:rsidR="00C90469" w:rsidRPr="00194A48" w:rsidRDefault="00C90469" w:rsidP="000E46A5">
            <w:pPr>
              <w:spacing w:before="60" w:after="120"/>
              <w:jc w:val="both"/>
              <w:rPr>
                <w:sz w:val="22"/>
                <w:szCs w:val="22"/>
              </w:rPr>
            </w:pPr>
            <w:r w:rsidRPr="00194A48">
              <w:rPr>
                <w:sz w:val="22"/>
                <w:szCs w:val="22"/>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Pzp, wystawione nie wcześniej niż 3 miesiące przed jego złożeniem. W przypadku zalegania z opłacaniem składek na ubezpieczenia społeczne lub zdrowotne wraz z zaświadczeniem albo innym dokumentem Zamawiający żąda złożenia przez Wykonawcę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C90469" w:rsidRPr="00194A48" w14:paraId="53E3E008"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2A217975" w14:textId="77777777" w:rsidR="00C90469" w:rsidRPr="00194A48" w:rsidRDefault="00C90469" w:rsidP="000E46A5">
            <w:pPr>
              <w:spacing w:before="60" w:after="120"/>
              <w:jc w:val="center"/>
              <w:rPr>
                <w:sz w:val="22"/>
                <w:szCs w:val="22"/>
              </w:rPr>
            </w:pPr>
            <w:r w:rsidRPr="00194A48">
              <w:rPr>
                <w:sz w:val="22"/>
                <w:szCs w:val="22"/>
              </w:rPr>
              <w:t>3</w:t>
            </w:r>
          </w:p>
        </w:tc>
        <w:tc>
          <w:tcPr>
            <w:tcW w:w="8651" w:type="dxa"/>
            <w:tcBorders>
              <w:top w:val="single" w:sz="4" w:space="0" w:color="auto"/>
              <w:left w:val="single" w:sz="4" w:space="0" w:color="auto"/>
              <w:bottom w:val="single" w:sz="4" w:space="0" w:color="auto"/>
              <w:right w:val="single" w:sz="4" w:space="0" w:color="auto"/>
            </w:tcBorders>
            <w:hideMark/>
          </w:tcPr>
          <w:p w14:paraId="613D3DF1" w14:textId="77777777" w:rsidR="00C90469" w:rsidRPr="00194A48" w:rsidRDefault="00C90469" w:rsidP="000E46A5">
            <w:pPr>
              <w:spacing w:before="60" w:after="120"/>
              <w:jc w:val="both"/>
              <w:rPr>
                <w:b/>
                <w:bCs/>
                <w:sz w:val="22"/>
                <w:szCs w:val="22"/>
              </w:rPr>
            </w:pPr>
            <w:r w:rsidRPr="00194A48">
              <w:rPr>
                <w:b/>
                <w:bCs/>
                <w:sz w:val="22"/>
                <w:szCs w:val="22"/>
              </w:rPr>
              <w:t>Odpis lub informacja z KRS lub CEIDG</w:t>
            </w:r>
          </w:p>
          <w:p w14:paraId="057E287C" w14:textId="77777777" w:rsidR="00C90469" w:rsidRPr="00194A48" w:rsidRDefault="00C90469" w:rsidP="000E46A5">
            <w:pPr>
              <w:spacing w:before="60" w:after="120"/>
              <w:jc w:val="both"/>
              <w:rPr>
                <w:sz w:val="22"/>
                <w:szCs w:val="22"/>
              </w:rPr>
            </w:pPr>
            <w:r w:rsidRPr="00194A48">
              <w:rPr>
                <w:sz w:val="22"/>
                <w:szCs w:val="22"/>
              </w:rPr>
              <w:t xml:space="preserve">Odpis lub informacja z Krajowego Rejestru Sądowego lub z Centralnej Ewidencji i Informacji o Działalności Gospodarczej, w zakresie art. 109 ust. 1 pkt 4 ustawy Pzp, sporządzone nie </w:t>
            </w:r>
            <w:r w:rsidRPr="00194A48">
              <w:rPr>
                <w:sz w:val="22"/>
                <w:szCs w:val="22"/>
              </w:rPr>
              <w:lastRenderedPageBreak/>
              <w:t>wcześniej niż 3 miesiące przed jej złożeniem, jeżeli odrębne przepisy wymagają wpisu do rejestru lub ewidencji.</w:t>
            </w:r>
          </w:p>
        </w:tc>
      </w:tr>
      <w:tr w:rsidR="00C90469" w:rsidRPr="00194A48" w14:paraId="06059B7B"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68167B94" w14:textId="77777777" w:rsidR="00C90469" w:rsidRPr="00194A48" w:rsidRDefault="00C90469" w:rsidP="000E46A5">
            <w:pPr>
              <w:spacing w:before="60" w:after="120"/>
              <w:jc w:val="center"/>
              <w:rPr>
                <w:sz w:val="22"/>
                <w:szCs w:val="22"/>
              </w:rPr>
            </w:pPr>
            <w:r w:rsidRPr="00194A48">
              <w:rPr>
                <w:sz w:val="22"/>
                <w:szCs w:val="22"/>
              </w:rPr>
              <w:lastRenderedPageBreak/>
              <w:t>4</w:t>
            </w:r>
          </w:p>
        </w:tc>
        <w:tc>
          <w:tcPr>
            <w:tcW w:w="8651" w:type="dxa"/>
            <w:tcBorders>
              <w:top w:val="single" w:sz="4" w:space="0" w:color="auto"/>
              <w:left w:val="single" w:sz="4" w:space="0" w:color="auto"/>
              <w:bottom w:val="single" w:sz="4" w:space="0" w:color="auto"/>
              <w:right w:val="single" w:sz="4" w:space="0" w:color="auto"/>
            </w:tcBorders>
            <w:hideMark/>
          </w:tcPr>
          <w:p w14:paraId="418FD374" w14:textId="77777777" w:rsidR="00C90469" w:rsidRPr="00194A48" w:rsidRDefault="00C90469" w:rsidP="000E46A5">
            <w:pPr>
              <w:spacing w:before="60" w:after="120"/>
              <w:jc w:val="both"/>
              <w:rPr>
                <w:b/>
                <w:bCs/>
                <w:sz w:val="22"/>
                <w:szCs w:val="22"/>
              </w:rPr>
            </w:pPr>
            <w:r w:rsidRPr="00194A48">
              <w:rPr>
                <w:b/>
                <w:bCs/>
                <w:sz w:val="22"/>
                <w:szCs w:val="22"/>
              </w:rPr>
              <w:t>Oświadczenie wykonawcy o aktualności informacji zawartych w oświadczeniu o niepodleganiu wykluczeniu</w:t>
            </w:r>
          </w:p>
          <w:p w14:paraId="45AFD831" w14:textId="77777777" w:rsidR="00C90469" w:rsidRPr="00194A48" w:rsidRDefault="00C90469" w:rsidP="000E46A5">
            <w:pPr>
              <w:spacing w:before="60" w:after="120"/>
              <w:jc w:val="both"/>
              <w:rPr>
                <w:sz w:val="22"/>
                <w:szCs w:val="22"/>
              </w:rPr>
            </w:pPr>
            <w:r w:rsidRPr="00194A48">
              <w:rPr>
                <w:sz w:val="22"/>
                <w:szCs w:val="22"/>
              </w:rPr>
              <w:t>Oświadczenie wykonawcy o aktualności informacji zawartych w oświadczeniu o którym mowa w art. 125 ust. 1 ustawy Pzp, w zakresie podstaw wykluczenia z postępowania wskazanych przez Zamawiającego.</w:t>
            </w:r>
          </w:p>
        </w:tc>
      </w:tr>
      <w:tr w:rsidR="004E4A73" w:rsidRPr="00194A48" w14:paraId="53F5C8D9" w14:textId="77777777" w:rsidTr="00923FE3">
        <w:tc>
          <w:tcPr>
            <w:tcW w:w="709" w:type="dxa"/>
            <w:tcBorders>
              <w:top w:val="single" w:sz="4" w:space="0" w:color="auto"/>
              <w:left w:val="single" w:sz="4" w:space="0" w:color="auto"/>
              <w:bottom w:val="single" w:sz="4" w:space="0" w:color="auto"/>
              <w:right w:val="single" w:sz="4" w:space="0" w:color="auto"/>
            </w:tcBorders>
          </w:tcPr>
          <w:p w14:paraId="202A82B2" w14:textId="77777777" w:rsidR="004E4A73" w:rsidRPr="00194A48" w:rsidRDefault="004E4A73" w:rsidP="000E46A5">
            <w:pPr>
              <w:spacing w:before="60" w:after="120"/>
              <w:jc w:val="center"/>
              <w:rPr>
                <w:sz w:val="22"/>
                <w:szCs w:val="22"/>
              </w:rPr>
            </w:pPr>
            <w:r>
              <w:rPr>
                <w:sz w:val="22"/>
                <w:szCs w:val="22"/>
              </w:rPr>
              <w:t>5</w:t>
            </w:r>
          </w:p>
        </w:tc>
        <w:tc>
          <w:tcPr>
            <w:tcW w:w="8651" w:type="dxa"/>
            <w:tcBorders>
              <w:top w:val="single" w:sz="4" w:space="0" w:color="auto"/>
              <w:left w:val="single" w:sz="4" w:space="0" w:color="auto"/>
              <w:bottom w:val="single" w:sz="4" w:space="0" w:color="auto"/>
              <w:right w:val="single" w:sz="4" w:space="0" w:color="auto"/>
            </w:tcBorders>
          </w:tcPr>
          <w:p w14:paraId="19E4A54F" w14:textId="77777777" w:rsidR="004E4A73" w:rsidRPr="00194A48" w:rsidRDefault="004E4A73" w:rsidP="004E4A73">
            <w:pPr>
              <w:spacing w:before="60" w:after="60"/>
              <w:jc w:val="both"/>
              <w:rPr>
                <w:sz w:val="22"/>
                <w:szCs w:val="22"/>
              </w:rPr>
            </w:pPr>
            <w:r w:rsidRPr="00194A48">
              <w:rPr>
                <w:b/>
                <w:sz w:val="22"/>
                <w:szCs w:val="22"/>
              </w:rPr>
              <w:t>Oświadczenie wykonawcy w sprawie grupy kapitałowej</w:t>
            </w:r>
          </w:p>
          <w:p w14:paraId="73A6757A" w14:textId="77777777" w:rsidR="004E4A73" w:rsidRPr="00194A48" w:rsidRDefault="004E4A73" w:rsidP="004E4A73">
            <w:pPr>
              <w:spacing w:before="60" w:after="120"/>
              <w:jc w:val="both"/>
              <w:rPr>
                <w:b/>
                <w:bCs/>
                <w:sz w:val="22"/>
                <w:szCs w:val="22"/>
              </w:rPr>
            </w:pPr>
            <w:r w:rsidRPr="00194A48">
              <w:rPr>
                <w:sz w:val="22"/>
                <w:szCs w:val="22"/>
              </w:rPr>
              <w:t>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17270CAB" w14:textId="77777777" w:rsidR="00C90469" w:rsidRPr="00194A48" w:rsidRDefault="00C90469" w:rsidP="00C90469">
      <w:pPr>
        <w:tabs>
          <w:tab w:val="left" w:pos="708"/>
        </w:tabs>
        <w:ind w:left="1038"/>
        <w:jc w:val="both"/>
        <w:outlineLvl w:val="1"/>
        <w:rPr>
          <w:bCs/>
          <w:iCs/>
          <w:color w:val="000000"/>
          <w:sz w:val="22"/>
          <w:szCs w:val="22"/>
        </w:rPr>
      </w:pPr>
    </w:p>
    <w:p w14:paraId="501DBBCF" w14:textId="77777777" w:rsidR="00C90469" w:rsidRPr="00194A48" w:rsidRDefault="00C90469" w:rsidP="00923FE3">
      <w:pPr>
        <w:numPr>
          <w:ilvl w:val="0"/>
          <w:numId w:val="7"/>
        </w:numPr>
        <w:tabs>
          <w:tab w:val="left" w:pos="708"/>
        </w:tabs>
        <w:spacing w:before="120" w:after="60"/>
        <w:ind w:left="709" w:hanging="357"/>
        <w:jc w:val="both"/>
        <w:outlineLvl w:val="1"/>
        <w:rPr>
          <w:bCs/>
          <w:iCs/>
          <w:color w:val="000000"/>
          <w:sz w:val="22"/>
          <w:szCs w:val="22"/>
        </w:rPr>
      </w:pPr>
      <w:r w:rsidRPr="00194A48">
        <w:rPr>
          <w:bCs/>
          <w:iCs/>
          <w:color w:val="000000"/>
          <w:sz w:val="22"/>
          <w:szCs w:val="22"/>
        </w:rPr>
        <w:t>Dokumenty podmiotów zagranicznych: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C90469" w:rsidRPr="00194A48" w14:paraId="18A342A4"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1FBADD2D" w14:textId="77777777" w:rsidR="00C90469" w:rsidRPr="00194A48" w:rsidRDefault="00C90469" w:rsidP="000E46A5">
            <w:pPr>
              <w:spacing w:before="60" w:after="120"/>
              <w:jc w:val="center"/>
              <w:rPr>
                <w:sz w:val="22"/>
                <w:szCs w:val="22"/>
              </w:rPr>
            </w:pPr>
            <w:r w:rsidRPr="00194A48">
              <w:rPr>
                <w:b/>
                <w:sz w:val="22"/>
                <w:szCs w:val="22"/>
              </w:rPr>
              <w:t>Lp.</w:t>
            </w:r>
          </w:p>
        </w:tc>
        <w:tc>
          <w:tcPr>
            <w:tcW w:w="8651" w:type="dxa"/>
            <w:tcBorders>
              <w:top w:val="single" w:sz="4" w:space="0" w:color="auto"/>
              <w:left w:val="single" w:sz="4" w:space="0" w:color="auto"/>
              <w:bottom w:val="single" w:sz="4" w:space="0" w:color="auto"/>
              <w:right w:val="single" w:sz="4" w:space="0" w:color="auto"/>
            </w:tcBorders>
            <w:hideMark/>
          </w:tcPr>
          <w:p w14:paraId="5EC3CD2E" w14:textId="77777777" w:rsidR="00C90469" w:rsidRPr="00194A48" w:rsidRDefault="00C90469" w:rsidP="000E46A5">
            <w:pPr>
              <w:spacing w:before="60" w:after="120"/>
              <w:jc w:val="both"/>
              <w:rPr>
                <w:sz w:val="22"/>
                <w:szCs w:val="22"/>
              </w:rPr>
            </w:pPr>
            <w:r w:rsidRPr="00194A48">
              <w:rPr>
                <w:b/>
                <w:sz w:val="22"/>
                <w:szCs w:val="22"/>
              </w:rPr>
              <w:t>Wymagany dokument</w:t>
            </w:r>
          </w:p>
        </w:tc>
      </w:tr>
      <w:tr w:rsidR="00C90469" w:rsidRPr="00194A48" w14:paraId="2E0AE66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4A405AC1" w14:textId="77777777" w:rsidR="00C90469" w:rsidRPr="00194A48" w:rsidRDefault="00C90469" w:rsidP="000E46A5">
            <w:pPr>
              <w:spacing w:before="60" w:after="120"/>
              <w:jc w:val="center"/>
              <w:rPr>
                <w:sz w:val="22"/>
                <w:szCs w:val="22"/>
              </w:rPr>
            </w:pPr>
            <w:r w:rsidRPr="00194A48">
              <w:rPr>
                <w:sz w:val="22"/>
                <w:szCs w:val="22"/>
              </w:rPr>
              <w:t>1</w:t>
            </w:r>
          </w:p>
        </w:tc>
        <w:tc>
          <w:tcPr>
            <w:tcW w:w="8651" w:type="dxa"/>
            <w:tcBorders>
              <w:top w:val="single" w:sz="4" w:space="0" w:color="auto"/>
              <w:left w:val="single" w:sz="4" w:space="0" w:color="auto"/>
              <w:bottom w:val="single" w:sz="4" w:space="0" w:color="auto"/>
              <w:right w:val="single" w:sz="4" w:space="0" w:color="auto"/>
            </w:tcBorders>
            <w:hideMark/>
          </w:tcPr>
          <w:p w14:paraId="21E67B67" w14:textId="77777777" w:rsidR="00C90469" w:rsidRPr="00194A48" w:rsidRDefault="00C90469" w:rsidP="000E46A5">
            <w:pPr>
              <w:spacing w:before="60" w:after="120"/>
              <w:jc w:val="both"/>
              <w:rPr>
                <w:b/>
                <w:bCs/>
                <w:sz w:val="22"/>
                <w:szCs w:val="22"/>
              </w:rPr>
            </w:pPr>
            <w:r w:rsidRPr="00194A48">
              <w:rPr>
                <w:b/>
                <w:bCs/>
                <w:sz w:val="22"/>
                <w:szCs w:val="22"/>
              </w:rPr>
              <w:t>Dokument potwierdzający niezaleganie z opłacaniem podatków, opłat lub składek na ubezpieczenie społeczne lub zdrowotne</w:t>
            </w:r>
          </w:p>
          <w:p w14:paraId="2218D75E"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tc>
      </w:tr>
      <w:tr w:rsidR="00C90469" w:rsidRPr="00194A48" w14:paraId="1C4C660D" w14:textId="77777777" w:rsidTr="00923FE3">
        <w:tc>
          <w:tcPr>
            <w:tcW w:w="709" w:type="dxa"/>
            <w:tcBorders>
              <w:top w:val="single" w:sz="4" w:space="0" w:color="auto"/>
              <w:left w:val="single" w:sz="4" w:space="0" w:color="auto"/>
              <w:bottom w:val="single" w:sz="4" w:space="0" w:color="auto"/>
              <w:right w:val="single" w:sz="4" w:space="0" w:color="auto"/>
            </w:tcBorders>
            <w:hideMark/>
          </w:tcPr>
          <w:p w14:paraId="73369CB1" w14:textId="77777777" w:rsidR="00C90469" w:rsidRPr="00194A48" w:rsidRDefault="00C90469" w:rsidP="000E46A5">
            <w:pPr>
              <w:spacing w:before="60" w:after="120"/>
              <w:jc w:val="center"/>
              <w:rPr>
                <w:sz w:val="22"/>
                <w:szCs w:val="22"/>
              </w:rPr>
            </w:pPr>
            <w:r w:rsidRPr="00194A48">
              <w:rPr>
                <w:sz w:val="22"/>
                <w:szCs w:val="22"/>
              </w:rPr>
              <w:t>2</w:t>
            </w:r>
          </w:p>
        </w:tc>
        <w:tc>
          <w:tcPr>
            <w:tcW w:w="8651" w:type="dxa"/>
            <w:tcBorders>
              <w:top w:val="single" w:sz="4" w:space="0" w:color="auto"/>
              <w:left w:val="single" w:sz="4" w:space="0" w:color="auto"/>
              <w:bottom w:val="single" w:sz="4" w:space="0" w:color="auto"/>
              <w:right w:val="single" w:sz="4" w:space="0" w:color="auto"/>
            </w:tcBorders>
            <w:hideMark/>
          </w:tcPr>
          <w:p w14:paraId="11261BE1" w14:textId="77777777" w:rsidR="00C90469" w:rsidRPr="00194A48" w:rsidRDefault="00C90469" w:rsidP="000E46A5">
            <w:pPr>
              <w:spacing w:before="60" w:after="120"/>
              <w:jc w:val="both"/>
              <w:rPr>
                <w:b/>
                <w:bCs/>
                <w:sz w:val="22"/>
                <w:szCs w:val="22"/>
              </w:rPr>
            </w:pPr>
            <w:r w:rsidRPr="00194A48">
              <w:rPr>
                <w:b/>
                <w:bCs/>
                <w:sz w:val="22"/>
                <w:szCs w:val="22"/>
              </w:rPr>
              <w:t>Dokument potwierdzający, że nie otwarto likwidacji wykonawcy</w:t>
            </w:r>
          </w:p>
          <w:p w14:paraId="7E0837AA" w14:textId="77777777" w:rsidR="00C90469" w:rsidRPr="00194A48" w:rsidRDefault="00C90469" w:rsidP="000E46A5">
            <w:pPr>
              <w:spacing w:before="60" w:after="120"/>
              <w:jc w:val="both"/>
              <w:rPr>
                <w:sz w:val="22"/>
                <w:szCs w:val="22"/>
              </w:rPr>
            </w:pPr>
            <w:r w:rsidRPr="00194A48">
              <w:rPr>
                <w:sz w:val="22"/>
                <w:szCs w:val="22"/>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14:paraId="39F3CCC7" w14:textId="77777777" w:rsidR="001B365B" w:rsidRPr="00194A48" w:rsidRDefault="00C90469" w:rsidP="00194A48">
      <w:pPr>
        <w:tabs>
          <w:tab w:val="left" w:pos="708"/>
        </w:tabs>
        <w:spacing w:before="120"/>
        <w:ind w:left="709"/>
        <w:jc w:val="both"/>
        <w:outlineLvl w:val="1"/>
        <w:rPr>
          <w:bCs/>
          <w:iCs/>
          <w:color w:val="000000"/>
          <w:sz w:val="22"/>
          <w:szCs w:val="22"/>
        </w:rPr>
      </w:pPr>
      <w:r w:rsidRPr="00194A48">
        <w:rPr>
          <w:bCs/>
          <w:iCs/>
          <w:color w:val="000000"/>
          <w:sz w:val="22"/>
          <w:szCs w:val="22"/>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5903AFC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lastRenderedPageBreak/>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D7B5C0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00875B1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nie jest zobowiązany do złożenia podmiotowych środków dowodowych, które Zamawiający posiada, jeżeli Wykonawca wskaże te środki oraz potwierdzi ich prawidłowość i aktualność.</w:t>
      </w:r>
    </w:p>
    <w:p w14:paraId="63BEE25D"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Podmiotowe środki dowodowe oraz inne dokumenty lub oświadczenia Wykonawca składa, pod rygorem nieważności, w formie elektronicznej lub w postaci elektronicznej opatrzonej podpisem zaufanym lub podpisem osobistym.</w:t>
      </w:r>
    </w:p>
    <w:p w14:paraId="2CFEF589" w14:textId="77777777" w:rsidR="00C90469" w:rsidRPr="00194A48" w:rsidRDefault="001B365B" w:rsidP="00923FE3">
      <w:pPr>
        <w:numPr>
          <w:ilvl w:val="1"/>
          <w:numId w:val="1"/>
        </w:numPr>
        <w:spacing w:before="120"/>
        <w:jc w:val="both"/>
        <w:outlineLvl w:val="1"/>
        <w:rPr>
          <w:bCs/>
          <w:iCs/>
          <w:color w:val="000000"/>
          <w:sz w:val="22"/>
          <w:szCs w:val="22"/>
        </w:rPr>
      </w:pPr>
      <w:r w:rsidRPr="00194A48">
        <w:rPr>
          <w:bCs/>
          <w:iCs/>
          <w:color w:val="000000"/>
          <w:sz w:val="22"/>
          <w:szCs w:val="22"/>
        </w:rPr>
        <w:t xml:space="preserve">Dokumenty sporządzone w języku obcym są składane wraz z tłumaczeniem na język polski. </w:t>
      </w:r>
      <w:bookmarkStart w:id="9" w:name="_Toc258314249"/>
    </w:p>
    <w:p w14:paraId="4C1E4F5A" w14:textId="77777777" w:rsidR="00C90469" w:rsidRPr="00194A48" w:rsidRDefault="00C90469" w:rsidP="00C90469">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POLEGAJĄCYCH NA ZASOBACH podmiotów trzecich</w:t>
      </w:r>
    </w:p>
    <w:p w14:paraId="41D70D95"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w celu potwierdzenia spełnienia warunków udziału w postępowaniu, może polegać na zdolnościach technicznych lub zawodowych lub sytuacji finansowej lub ekonomicznej podmiotów trzecich, na zasadach określonych w art. 118–123 ustawy Pzp.</w:t>
      </w:r>
    </w:p>
    <w:p w14:paraId="7230D774"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Wykonawca, który polega na zdolnościach lub sytuacji podmiotów udostępniających zasoby, zobowiązany jest:</w:t>
      </w:r>
    </w:p>
    <w:p w14:paraId="56C68489" w14:textId="77777777" w:rsidR="00C90469" w:rsidRPr="00194A48" w:rsidRDefault="00C90469" w:rsidP="00923FE3">
      <w:pPr>
        <w:numPr>
          <w:ilvl w:val="0"/>
          <w:numId w:val="8"/>
        </w:numPr>
        <w:tabs>
          <w:tab w:val="left" w:pos="708"/>
        </w:tabs>
        <w:spacing w:before="120"/>
        <w:ind w:left="709"/>
        <w:jc w:val="both"/>
        <w:outlineLvl w:val="1"/>
        <w:rPr>
          <w:bCs/>
          <w:iCs/>
          <w:color w:val="000000"/>
          <w:sz w:val="22"/>
          <w:szCs w:val="22"/>
        </w:rPr>
      </w:pPr>
      <w:r w:rsidRPr="00194A48">
        <w:rPr>
          <w:bCs/>
          <w:iCs/>
          <w:color w:val="000000"/>
          <w:sz w:val="22"/>
          <w:szCs w:val="22"/>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8D75E4E"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zakres dostępnych Wykonawcy zasobów podmiotu udostępniającego zasoby;</w:t>
      </w:r>
    </w:p>
    <w:p w14:paraId="19498458"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sposób i okres udostępnienia Wykonawcy i wykorzystania przez niego zasobów podmiotu udostępniającego te zasoby przy wykonywaniu zamówienia;</w:t>
      </w:r>
    </w:p>
    <w:p w14:paraId="3466EBAD" w14:textId="77777777" w:rsidR="00C90469" w:rsidRPr="00194A48" w:rsidRDefault="00C90469" w:rsidP="00923FE3">
      <w:pPr>
        <w:numPr>
          <w:ilvl w:val="0"/>
          <w:numId w:val="9"/>
        </w:numPr>
        <w:tabs>
          <w:tab w:val="left" w:pos="708"/>
        </w:tabs>
        <w:spacing w:before="120"/>
        <w:ind w:left="993"/>
        <w:jc w:val="both"/>
        <w:outlineLvl w:val="1"/>
        <w:rPr>
          <w:bCs/>
          <w:iCs/>
          <w:color w:val="000000"/>
          <w:sz w:val="22"/>
          <w:szCs w:val="22"/>
        </w:rPr>
      </w:pPr>
      <w:r w:rsidRPr="00194A48">
        <w:rPr>
          <w:bCs/>
          <w:iCs/>
          <w:color w:val="00000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6C1F2A" w14:textId="77777777" w:rsidR="00C90469" w:rsidRPr="00194A48" w:rsidRDefault="00C90469" w:rsidP="00923FE3">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2DF48DDD" w14:textId="77777777" w:rsidR="00C90469" w:rsidRPr="00194A48" w:rsidRDefault="00C90469" w:rsidP="00620AC1">
      <w:pPr>
        <w:numPr>
          <w:ilvl w:val="0"/>
          <w:numId w:val="8"/>
        </w:numPr>
        <w:tabs>
          <w:tab w:val="left" w:pos="708"/>
        </w:tabs>
        <w:spacing w:before="120"/>
        <w:ind w:left="709" w:hanging="425"/>
        <w:jc w:val="both"/>
        <w:outlineLvl w:val="1"/>
        <w:rPr>
          <w:bCs/>
          <w:iCs/>
          <w:color w:val="000000"/>
          <w:sz w:val="22"/>
          <w:szCs w:val="22"/>
        </w:rPr>
      </w:pPr>
      <w:r w:rsidRPr="00194A48">
        <w:rPr>
          <w:bCs/>
          <w:iCs/>
          <w:color w:val="000000"/>
          <w:sz w:val="22"/>
          <w:szCs w:val="22"/>
        </w:rPr>
        <w:t xml:space="preserve">przedstawić na żądanie Zamawiającego podmiotowe środki dowodowe, określone w </w:t>
      </w:r>
      <w:bookmarkStart w:id="10" w:name="_Hlk61201418"/>
      <w:r w:rsidRPr="00194A48">
        <w:rPr>
          <w:bCs/>
          <w:iCs/>
          <w:color w:val="000000"/>
          <w:sz w:val="22"/>
          <w:szCs w:val="22"/>
        </w:rPr>
        <w:t xml:space="preserve">pkt 9.2 </w:t>
      </w:r>
      <w:proofErr w:type="spellStart"/>
      <w:r w:rsidRPr="00194A48">
        <w:rPr>
          <w:bCs/>
          <w:iCs/>
          <w:color w:val="000000"/>
          <w:sz w:val="22"/>
          <w:szCs w:val="22"/>
        </w:rPr>
        <w:t>ppkt</w:t>
      </w:r>
      <w:proofErr w:type="spellEnd"/>
      <w:r w:rsidRPr="00194A48">
        <w:rPr>
          <w:bCs/>
          <w:iCs/>
          <w:color w:val="000000"/>
          <w:sz w:val="22"/>
          <w:szCs w:val="22"/>
        </w:rPr>
        <w:t xml:space="preserve"> 2</w:t>
      </w:r>
      <w:bookmarkEnd w:id="10"/>
      <w:r w:rsidRPr="00194A48">
        <w:rPr>
          <w:bCs/>
          <w:iCs/>
          <w:color w:val="000000"/>
          <w:sz w:val="22"/>
          <w:szCs w:val="22"/>
        </w:rPr>
        <w:t xml:space="preserve"> SWZ, dotyczące tych podmiotów, na potwierdzenie, że nie zachodzą wobec nich podstawy wykluczenia z postępowania.</w:t>
      </w:r>
    </w:p>
    <w:p w14:paraId="19F317A7"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w:t>
      </w:r>
      <w:r w:rsidRPr="00194A48">
        <w:rPr>
          <w:bCs/>
          <w:iCs/>
          <w:color w:val="000000"/>
          <w:sz w:val="22"/>
          <w:szCs w:val="22"/>
        </w:rPr>
        <w:lastRenderedPageBreak/>
        <w:t>nie zachodzą wobec tych podmiotów podstawy wykluczenia, które zostały przewidziane względem Wykonawcy w pkt. 8 niniejszej SWZ.</w:t>
      </w:r>
    </w:p>
    <w:p w14:paraId="1DDF1645" w14:textId="77777777"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proofErr w:type="spellStart"/>
      <w:r w:rsidRPr="00194A48">
        <w:rPr>
          <w:bCs/>
          <w:iCs/>
          <w:color w:val="000000"/>
          <w:sz w:val="22"/>
          <w:szCs w:val="22"/>
        </w:rPr>
        <w:t>zarząda</w:t>
      </w:r>
      <w:proofErr w:type="spellEnd"/>
      <w:r w:rsidRPr="00194A48">
        <w:rPr>
          <w:bCs/>
          <w:iCs/>
          <w:color w:val="000000"/>
          <w:sz w:val="22"/>
          <w:szCs w:val="22"/>
        </w:rPr>
        <w:t>, aby Wykonawca w terminie określonym przez Zamawiającego zastąpił ten podmiot innym podmiotem lub podmiotami albo wykazał, że samodzielnie spełnia warunki udziału w postępowaniu.</w:t>
      </w:r>
    </w:p>
    <w:p w14:paraId="12661C2D"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zamierzających powierzyć wykonanie części zamówienia podwykonawcom</w:t>
      </w:r>
    </w:p>
    <w:p w14:paraId="7253AC48" w14:textId="77777777" w:rsidR="00C90469" w:rsidRPr="00194A48" w:rsidRDefault="001B365B" w:rsidP="00C90469">
      <w:pPr>
        <w:numPr>
          <w:ilvl w:val="1"/>
          <w:numId w:val="1"/>
        </w:numPr>
        <w:spacing w:before="120"/>
        <w:jc w:val="both"/>
        <w:outlineLvl w:val="1"/>
        <w:rPr>
          <w:bCs/>
          <w:iCs/>
          <w:color w:val="000000"/>
          <w:sz w:val="22"/>
          <w:szCs w:val="22"/>
        </w:rPr>
      </w:pPr>
      <w:r w:rsidRPr="00194A48">
        <w:rPr>
          <w:bCs/>
          <w:iCs/>
          <w:color w:val="000000"/>
          <w:sz w:val="22"/>
          <w:szCs w:val="22"/>
        </w:rPr>
        <w:t xml:space="preserve">Wykonawca może powierzyć wykonanie części zamówienia Podwykonawcom. </w:t>
      </w:r>
    </w:p>
    <w:p w14:paraId="0F05405E" w14:textId="77777777" w:rsidR="001B365B" w:rsidRPr="00194A48" w:rsidRDefault="00C90469" w:rsidP="00620AC1">
      <w:pPr>
        <w:numPr>
          <w:ilvl w:val="1"/>
          <w:numId w:val="1"/>
        </w:numPr>
        <w:spacing w:before="120"/>
        <w:jc w:val="both"/>
        <w:outlineLvl w:val="1"/>
        <w:rPr>
          <w:bCs/>
          <w:iCs/>
          <w:color w:val="000000"/>
          <w:sz w:val="22"/>
          <w:szCs w:val="22"/>
        </w:rPr>
      </w:pPr>
      <w:r w:rsidRPr="00194A48">
        <w:rPr>
          <w:bCs/>
          <w:iCs/>
          <w:color w:val="000000"/>
          <w:sz w:val="22"/>
          <w:szCs w:val="22"/>
        </w:rPr>
        <w:t>Zamawiający żąda wskazania przez Wykonawcę, w ofercie, części zamówienia, których wykonanie zamierza powierzyć Podwykonawcom oraz podania nazw ewentualnych Podwykonawców, jeżeli są już znani.</w:t>
      </w:r>
    </w:p>
    <w:p w14:paraId="5783138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żąda, aby przed przystąpieniem do wykonania zamówienia Wykonawca, podał nazwy, dane kontaktowe oraz przedstawicieli, Podwykonawców zaangażowanych w realizację zamówienia, jeżeli są już znani.</w:t>
      </w:r>
    </w:p>
    <w:p w14:paraId="5A907FB9" w14:textId="77777777" w:rsidR="00C90469" w:rsidRPr="00194A48" w:rsidRDefault="001B365B" w:rsidP="00620AC1">
      <w:pPr>
        <w:tabs>
          <w:tab w:val="left" w:pos="708"/>
        </w:tabs>
        <w:spacing w:before="120"/>
        <w:ind w:left="680"/>
        <w:jc w:val="both"/>
        <w:outlineLvl w:val="1"/>
        <w:rPr>
          <w:bCs/>
          <w:iCs/>
          <w:color w:val="000000"/>
          <w:sz w:val="22"/>
          <w:szCs w:val="22"/>
        </w:rPr>
      </w:pPr>
      <w:r w:rsidRPr="00194A48">
        <w:rPr>
          <w:bCs/>
          <w:iCs/>
          <w:color w:val="000000"/>
          <w:sz w:val="22"/>
          <w:szCs w:val="22"/>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94A48">
        <w:rPr>
          <w:rFonts w:ascii="Calibri" w:hAnsi="Calibri"/>
          <w:bCs/>
          <w:iCs/>
          <w:color w:val="000000"/>
          <w:sz w:val="22"/>
          <w:szCs w:val="22"/>
        </w:rPr>
        <w:t xml:space="preserve"> </w:t>
      </w:r>
    </w:p>
    <w:p w14:paraId="7480D510" w14:textId="77777777" w:rsidR="00620AC1" w:rsidRPr="00194A48" w:rsidRDefault="00C90469" w:rsidP="00620AC1">
      <w:pPr>
        <w:numPr>
          <w:ilvl w:val="1"/>
          <w:numId w:val="1"/>
        </w:numPr>
        <w:spacing w:before="120"/>
        <w:jc w:val="both"/>
        <w:outlineLvl w:val="1"/>
        <w:rPr>
          <w:sz w:val="22"/>
          <w:szCs w:val="22"/>
        </w:rPr>
      </w:pPr>
      <w:r w:rsidRPr="00194A48">
        <w:rPr>
          <w:bCs/>
          <w:iCs/>
          <w:color w:val="000000"/>
          <w:sz w:val="22"/>
          <w:szCs w:val="22"/>
        </w:rPr>
        <w:t xml:space="preserve">Wymagania </w:t>
      </w:r>
      <w:r w:rsidRPr="00194A48">
        <w:rPr>
          <w:sz w:val="22"/>
          <w:szCs w:val="22"/>
        </w:rPr>
        <w:t xml:space="preserve">dotyczące umowy o podwykonawstwo na roboty budowlane, których niespełnienie spowoduje zgłoszenie przez Zamawiającego odpowiednio zastrzeżeń lub sprzeciwu: </w:t>
      </w:r>
    </w:p>
    <w:p w14:paraId="0D7AC67E" w14:textId="77777777" w:rsidR="00C90469" w:rsidRPr="00194A48" w:rsidRDefault="00C90469" w:rsidP="00620AC1">
      <w:pPr>
        <w:numPr>
          <w:ilvl w:val="0"/>
          <w:numId w:val="25"/>
        </w:numPr>
        <w:spacing w:before="120"/>
        <w:ind w:left="851" w:hanging="284"/>
        <w:jc w:val="both"/>
        <w:outlineLvl w:val="1"/>
        <w:rPr>
          <w:sz w:val="22"/>
          <w:szCs w:val="22"/>
        </w:rPr>
      </w:pPr>
      <w:r w:rsidRPr="00194A48">
        <w:rPr>
          <w:sz w:val="22"/>
          <w:szCs w:val="22"/>
        </w:rPr>
        <w:t>Wykonawca zobowiązuje się do przedstawienia Zamawiającemu projektu umowy z podwykonawcą wraz z częścią dokumentacji dotyczącą wykonania robót określonych w projekcie umowy.</w:t>
      </w:r>
      <w:r w:rsidR="00620AC1" w:rsidRPr="00194A48">
        <w:rPr>
          <w:sz w:val="22"/>
          <w:szCs w:val="22"/>
        </w:rPr>
        <w:t xml:space="preserve"> </w:t>
      </w:r>
      <w:r w:rsidRPr="00194A48">
        <w:rPr>
          <w:sz w:val="22"/>
          <w:szCs w:val="22"/>
        </w:rPr>
        <w:t>Każdy projekt umowy musi zawierać w szczególności postanowienia dotyczące:</w:t>
      </w:r>
    </w:p>
    <w:p w14:paraId="3A1D9708"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zakresu robót przewidzianego do wykonania,</w:t>
      </w:r>
    </w:p>
    <w:p w14:paraId="1C37DDC8"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terminów realizacji,</w:t>
      </w:r>
    </w:p>
    <w:p w14:paraId="26440D43"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wynagrodzenia,</w:t>
      </w:r>
    </w:p>
    <w:p w14:paraId="1BBD8162" w14:textId="77777777" w:rsidR="00C90469" w:rsidRPr="00194A48" w:rsidRDefault="00C90469" w:rsidP="00620AC1">
      <w:pPr>
        <w:ind w:left="680"/>
        <w:jc w:val="both"/>
        <w:outlineLvl w:val="1"/>
        <w:rPr>
          <w:sz w:val="22"/>
          <w:szCs w:val="22"/>
        </w:rPr>
      </w:pPr>
      <w:r w:rsidRPr="00194A48">
        <w:rPr>
          <w:sz w:val="22"/>
          <w:szCs w:val="22"/>
        </w:rPr>
        <w:t>-</w:t>
      </w:r>
      <w:r w:rsidR="00620AC1" w:rsidRPr="00194A48">
        <w:rPr>
          <w:sz w:val="22"/>
          <w:szCs w:val="22"/>
        </w:rPr>
        <w:t xml:space="preserve"> </w:t>
      </w:r>
      <w:r w:rsidRPr="00194A48">
        <w:rPr>
          <w:sz w:val="22"/>
          <w:szCs w:val="22"/>
        </w:rPr>
        <w:t>wygaśnięcia umowy z Podwykonawcą w przypadku rozwiązania niniejszej umowy,</w:t>
      </w:r>
    </w:p>
    <w:p w14:paraId="50194F5D" w14:textId="19B7CB1E" w:rsidR="00C90469" w:rsidRPr="00194A48" w:rsidRDefault="00620AC1" w:rsidP="00620AC1">
      <w:pPr>
        <w:ind w:left="851" w:hanging="313"/>
        <w:jc w:val="both"/>
        <w:outlineLvl w:val="1"/>
        <w:rPr>
          <w:sz w:val="22"/>
          <w:szCs w:val="22"/>
        </w:rPr>
      </w:pPr>
      <w:r w:rsidRPr="00194A48">
        <w:rPr>
          <w:sz w:val="22"/>
          <w:szCs w:val="22"/>
        </w:rPr>
        <w:t xml:space="preserve">b) </w:t>
      </w:r>
      <w:r w:rsidR="00EA2B9C" w:rsidRPr="00EA2B9C">
        <w:rPr>
          <w:sz w:val="22"/>
          <w:szCs w:val="22"/>
        </w:rPr>
        <w:t>Zamawiający wymaga, aby umowa o podwykonawstwo zawierała szczegółowe wskazanie jej przedmiotu poprzez odniesienie do dokumentacji projektowej będącej podstawą wykonywania robót przez Wykonawcę oraz wskazać w poszczególnych pozycjach harmonogramu rzeczowo - finansowego, stanowiącego załącznik do umowy zawartej między Zamawiającym i Wykonawcą.  Wynagrodzenie należne podwykonawcy powinno być wyliczone w oparciu o pozycje kosztorysu szczegółowego stanowiącego załącznik do umowy podwykonawczej i nie może przekraczać wynagrodzenia, które za tę część robót miał otrzymać Wykonawca na podstawie umowy zawartej pomiędzy Zamawiającym i Wykonawcą.  Termin wykonania robót nie może naruszać terminów, którymi związany jest Wykonawca z Zamawiającym</w:t>
      </w:r>
      <w:r w:rsidR="00C90469" w:rsidRPr="00194A48">
        <w:rPr>
          <w:sz w:val="22"/>
          <w:szCs w:val="22"/>
        </w:rPr>
        <w:t xml:space="preserve">. </w:t>
      </w:r>
    </w:p>
    <w:p w14:paraId="70FF0245" w14:textId="76C75124" w:rsidR="00C90469" w:rsidRPr="00EA2B9C" w:rsidRDefault="00620AC1" w:rsidP="00EA2B9C">
      <w:pPr>
        <w:spacing w:before="120"/>
        <w:ind w:left="851" w:hanging="284"/>
        <w:jc w:val="both"/>
        <w:outlineLvl w:val="1"/>
        <w:rPr>
          <w:sz w:val="22"/>
          <w:szCs w:val="22"/>
        </w:rPr>
      </w:pPr>
      <w:r w:rsidRPr="00194A48">
        <w:rPr>
          <w:sz w:val="22"/>
          <w:szCs w:val="22"/>
        </w:rPr>
        <w:t xml:space="preserve">c) </w:t>
      </w:r>
      <w:r w:rsidR="00C90469" w:rsidRPr="00194A48">
        <w:rPr>
          <w:sz w:val="22"/>
          <w:szCs w:val="22"/>
        </w:rPr>
        <w:t>Termin</w:t>
      </w:r>
      <w:r w:rsidR="00EA2B9C" w:rsidRPr="00EA2B9C">
        <w:rPr>
          <w:sz w:val="22"/>
          <w:szCs w:val="22"/>
        </w:rPr>
        <w:t xml:space="preserve"> zapłaty wynagrodzenia podwykonawcy / dalszemu podwykonawcy nie może być dłuższy niż 14 dni od dnia doręczenia faktury</w:t>
      </w:r>
      <w:r w:rsidR="00C90469" w:rsidRPr="00194A48">
        <w:rPr>
          <w:sz w:val="22"/>
          <w:szCs w:val="22"/>
        </w:rPr>
        <w:t>.</w:t>
      </w:r>
    </w:p>
    <w:p w14:paraId="0207056F" w14:textId="77777777" w:rsidR="00620AC1" w:rsidRPr="00194A48" w:rsidRDefault="00C90469" w:rsidP="00C90469">
      <w:pPr>
        <w:numPr>
          <w:ilvl w:val="1"/>
          <w:numId w:val="1"/>
        </w:numPr>
        <w:spacing w:before="120"/>
        <w:jc w:val="both"/>
        <w:outlineLvl w:val="1"/>
        <w:rPr>
          <w:sz w:val="22"/>
          <w:szCs w:val="22"/>
        </w:rPr>
      </w:pPr>
      <w:r w:rsidRPr="00194A48">
        <w:rPr>
          <w:bCs/>
          <w:iCs/>
          <w:color w:val="000000"/>
          <w:sz w:val="22"/>
          <w:szCs w:val="22"/>
        </w:rPr>
        <w:t xml:space="preserve">Informacje </w:t>
      </w:r>
      <w:r w:rsidRPr="00194A48">
        <w:rPr>
          <w:sz w:val="22"/>
          <w:szCs w:val="22"/>
        </w:rPr>
        <w:t xml:space="preserve">o umowach o podwykonawstwo na dostawy lub usługi, które, z uwagi na wartość lub przedmiot tych dostaw lub usług, nie podlegają obowiązkowi przedkładania Zamawiającemu: </w:t>
      </w:r>
    </w:p>
    <w:p w14:paraId="62682A3F" w14:textId="77777777" w:rsidR="00C90469" w:rsidRPr="00194A48" w:rsidRDefault="00C90469" w:rsidP="00620AC1">
      <w:pPr>
        <w:numPr>
          <w:ilvl w:val="0"/>
          <w:numId w:val="26"/>
        </w:numPr>
        <w:spacing w:before="120"/>
        <w:jc w:val="both"/>
        <w:outlineLvl w:val="1"/>
        <w:rPr>
          <w:sz w:val="22"/>
          <w:szCs w:val="22"/>
        </w:rPr>
      </w:pPr>
      <w:r w:rsidRPr="00194A48">
        <w:rPr>
          <w:sz w:val="22"/>
          <w:szCs w:val="22"/>
        </w:rPr>
        <w:t>Poinformować Zamawiającego o zawartych umowach o podwykonawstwo w zakresie usług  lub dostaw,</w:t>
      </w:r>
    </w:p>
    <w:p w14:paraId="51299232" w14:textId="77777777" w:rsidR="00C90469" w:rsidRPr="00194A48" w:rsidRDefault="00620AC1" w:rsidP="00620AC1">
      <w:pPr>
        <w:spacing w:before="120"/>
        <w:ind w:left="993" w:hanging="313"/>
        <w:jc w:val="both"/>
        <w:outlineLvl w:val="1"/>
        <w:rPr>
          <w:bCs/>
          <w:iCs/>
          <w:color w:val="000000"/>
          <w:sz w:val="22"/>
          <w:szCs w:val="22"/>
        </w:rPr>
      </w:pPr>
      <w:r w:rsidRPr="00194A48">
        <w:rPr>
          <w:sz w:val="22"/>
          <w:szCs w:val="22"/>
        </w:rPr>
        <w:t xml:space="preserve">b) </w:t>
      </w:r>
      <w:r w:rsidR="00C90469" w:rsidRPr="00194A48">
        <w:rPr>
          <w:sz w:val="22"/>
          <w:szCs w:val="22"/>
        </w:rPr>
        <w:t xml:space="preserve">Przedłożyć kopie umów o podwykonawstwo w zakresie usług lub dostaw, jeżeli wartość tych umów przekracza 50 000.00 zł.  Termin zapłaty wynagrodzenia na rzecz wykonawcy dostaw i </w:t>
      </w:r>
      <w:r w:rsidR="00C90469" w:rsidRPr="00194A48">
        <w:rPr>
          <w:sz w:val="22"/>
          <w:szCs w:val="22"/>
        </w:rPr>
        <w:lastRenderedPageBreak/>
        <w:t>usług  nie może być dłuższy niż  14 dni od dnia doręczenia wykonawcy faktury lub rachunku potwierdzających wykonanie powierzonej usługi lub dostawy.</w:t>
      </w:r>
    </w:p>
    <w:p w14:paraId="52A6073A" w14:textId="022B4D92" w:rsidR="00E3325D" w:rsidRPr="00B9230A" w:rsidRDefault="00E3325D" w:rsidP="00620AC1">
      <w:pPr>
        <w:numPr>
          <w:ilvl w:val="1"/>
          <w:numId w:val="1"/>
        </w:numPr>
        <w:spacing w:before="120"/>
        <w:jc w:val="both"/>
        <w:outlineLvl w:val="1"/>
        <w:rPr>
          <w:bCs/>
          <w:iCs/>
          <w:color w:val="000000"/>
          <w:sz w:val="22"/>
          <w:szCs w:val="22"/>
        </w:rPr>
      </w:pPr>
      <w:r w:rsidRPr="00E3325D">
        <w:rPr>
          <w:sz w:val="22"/>
          <w:szCs w:val="22"/>
        </w:rPr>
        <w:t>Zamawiający nie zastrzega obowiązku osobistego wykonania przez Wykonawcę kluczowych części zamówienia.</w:t>
      </w:r>
    </w:p>
    <w:p w14:paraId="524B893E" w14:textId="552FEC8A" w:rsidR="00B9230A" w:rsidRPr="00E3325D" w:rsidRDefault="00B9230A" w:rsidP="00620AC1">
      <w:pPr>
        <w:numPr>
          <w:ilvl w:val="1"/>
          <w:numId w:val="1"/>
        </w:numPr>
        <w:spacing w:before="120"/>
        <w:jc w:val="both"/>
        <w:outlineLvl w:val="1"/>
        <w:rPr>
          <w:bCs/>
          <w:iCs/>
          <w:color w:val="000000"/>
          <w:sz w:val="22"/>
          <w:szCs w:val="22"/>
        </w:rPr>
      </w:pPr>
      <w:r>
        <w:rPr>
          <w:sz w:val="22"/>
          <w:szCs w:val="22"/>
        </w:rPr>
        <w:t>Z</w:t>
      </w:r>
      <w:r w:rsidRPr="00B9230A">
        <w:rPr>
          <w:sz w:val="22"/>
          <w:szCs w:val="22"/>
        </w:rPr>
        <w:t xml:space="preserve">amawiający przewiduje procentową wartość ostatniej części wynagrodzenia należnego Wykonawcy za wykonanie umowy w wysokości </w:t>
      </w:r>
      <w:r w:rsidR="001E5098">
        <w:rPr>
          <w:sz w:val="22"/>
          <w:szCs w:val="22"/>
        </w:rPr>
        <w:t xml:space="preserve">minimum </w:t>
      </w:r>
      <w:r w:rsidR="000B580C">
        <w:rPr>
          <w:sz w:val="22"/>
          <w:szCs w:val="22"/>
        </w:rPr>
        <w:t>5</w:t>
      </w:r>
      <w:r w:rsidRPr="00B9230A">
        <w:rPr>
          <w:sz w:val="22"/>
          <w:szCs w:val="22"/>
        </w:rPr>
        <w:t>0 % .</w:t>
      </w:r>
    </w:p>
    <w:p w14:paraId="4670267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Informacja dla wykonawców wspólnie ubiegających się o udzielenie zamówienia</w:t>
      </w:r>
    </w:p>
    <w:p w14:paraId="5780A0BC"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7CA32FA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Pełnomocnictwo należy dołączyć do oferty i powinno ono zawierać w szczególności wskazanie:</w:t>
      </w:r>
    </w:p>
    <w:p w14:paraId="1B67EDF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postępowania o udzielenie zamówienie publicznego, którego dotyczy;</w:t>
      </w:r>
    </w:p>
    <w:p w14:paraId="7D20DD8A"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wszystkich Wykonawców ubiegających się wspólnie o udzielenie zamówienia;</w:t>
      </w:r>
    </w:p>
    <w:p w14:paraId="70DFFBE7" w14:textId="77777777" w:rsidR="001B365B" w:rsidRPr="00194A48" w:rsidRDefault="001B365B" w:rsidP="00620AC1">
      <w:pPr>
        <w:numPr>
          <w:ilvl w:val="0"/>
          <w:numId w:val="10"/>
        </w:numPr>
        <w:tabs>
          <w:tab w:val="left" w:pos="708"/>
        </w:tabs>
        <w:ind w:left="709"/>
        <w:jc w:val="both"/>
        <w:outlineLvl w:val="1"/>
        <w:rPr>
          <w:bCs/>
          <w:iCs/>
          <w:color w:val="000000"/>
          <w:sz w:val="22"/>
          <w:szCs w:val="22"/>
        </w:rPr>
      </w:pPr>
      <w:r w:rsidRPr="00194A48">
        <w:rPr>
          <w:bCs/>
          <w:iCs/>
          <w:color w:val="000000"/>
          <w:sz w:val="22"/>
          <w:szCs w:val="22"/>
        </w:rPr>
        <w:t>ustanowionego pełnomocnika oraz zakresu jego  umocowania.</w:t>
      </w:r>
    </w:p>
    <w:p w14:paraId="5BCFC806" w14:textId="77777777" w:rsidR="001B365B" w:rsidRPr="00194A48" w:rsidRDefault="001B365B" w:rsidP="001B365B">
      <w:pPr>
        <w:numPr>
          <w:ilvl w:val="1"/>
          <w:numId w:val="1"/>
        </w:numPr>
        <w:jc w:val="both"/>
        <w:outlineLvl w:val="1"/>
        <w:rPr>
          <w:bCs/>
          <w:iCs/>
          <w:color w:val="000000"/>
          <w:sz w:val="22"/>
          <w:szCs w:val="22"/>
        </w:rPr>
      </w:pPr>
      <w:r w:rsidRPr="00194A48">
        <w:rPr>
          <w:bCs/>
          <w:iCs/>
          <w:color w:val="000000"/>
          <w:sz w:val="22"/>
          <w:szCs w:val="22"/>
        </w:rP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4D3978CD" w14:textId="77777777" w:rsidR="000E46A5" w:rsidRPr="00194A48" w:rsidRDefault="000E46A5" w:rsidP="000E46A5">
      <w:pPr>
        <w:pStyle w:val="Nagwek1"/>
        <w:ind w:left="432" w:hanging="432"/>
        <w:rPr>
          <w:sz w:val="22"/>
          <w:szCs w:val="22"/>
        </w:rPr>
      </w:pPr>
      <w:bookmarkStart w:id="11" w:name="_Toc258314254"/>
      <w:bookmarkEnd w:id="9"/>
      <w:r w:rsidRPr="00194A48">
        <w:rPr>
          <w:sz w:val="22"/>
          <w:szCs w:val="22"/>
        </w:rPr>
        <w:t>Informacje o sposobie porozumiewania się zamawiającego z Wykonawcami</w:t>
      </w:r>
    </w:p>
    <w:p w14:paraId="30DC3C85"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niniejszym postępowaniu komunikacja Zamawiającego z Wykonawcami odbywa się </w:t>
      </w:r>
      <w:r w:rsidRPr="00194A48">
        <w:rPr>
          <w:color w:val="000000"/>
          <w:sz w:val="22"/>
          <w:szCs w:val="22"/>
        </w:rPr>
        <w:t>w języku polskim</w:t>
      </w:r>
      <w:r w:rsidRPr="00194A48">
        <w:rPr>
          <w:bCs/>
          <w:iCs/>
          <w:color w:val="000000"/>
          <w:sz w:val="22"/>
          <w:szCs w:val="22"/>
        </w:rPr>
        <w:t xml:space="preserve"> przy użyciu środków komunikacji elektronicznej, za pośrednictwem </w:t>
      </w:r>
      <w:hyperlink r:id="rId8" w:history="1">
        <w:r w:rsidRPr="00194A48">
          <w:rPr>
            <w:color w:val="1155CC"/>
            <w:sz w:val="22"/>
            <w:szCs w:val="22"/>
            <w:u w:val="single"/>
          </w:rPr>
          <w:t>platformazakupowa.pl</w:t>
        </w:r>
      </w:hyperlink>
      <w:r w:rsidRPr="00194A48">
        <w:rPr>
          <w:color w:val="000000"/>
          <w:sz w:val="22"/>
          <w:szCs w:val="22"/>
        </w:rPr>
        <w:t xml:space="preserve"> pod adresem:</w:t>
      </w:r>
      <w:r w:rsidRPr="00194A48">
        <w:rPr>
          <w:bCs/>
          <w:iCs/>
          <w:color w:val="0000FF"/>
          <w:sz w:val="22"/>
          <w:szCs w:val="22"/>
          <w:u w:val="single"/>
        </w:rPr>
        <w:t xml:space="preserve"> </w:t>
      </w:r>
      <w:hyperlink r:id="rId9" w:history="1">
        <w:r w:rsidRPr="00194A48">
          <w:rPr>
            <w:rStyle w:val="Hipercze"/>
            <w:bCs/>
            <w:iCs/>
            <w:sz w:val="22"/>
            <w:szCs w:val="22"/>
          </w:rPr>
          <w:t>https://platformazakupowa.pl/pn/checiny</w:t>
        </w:r>
      </w:hyperlink>
      <w:r w:rsidRPr="00194A48">
        <w:rPr>
          <w:bCs/>
          <w:iCs/>
          <w:sz w:val="22"/>
          <w:szCs w:val="22"/>
        </w:rPr>
        <w:t>.</w:t>
      </w:r>
    </w:p>
    <w:p w14:paraId="0C0A9150" w14:textId="60D3C20A" w:rsidR="000E46A5" w:rsidRPr="00194A48" w:rsidRDefault="000E46A5" w:rsidP="000E46A5">
      <w:pPr>
        <w:numPr>
          <w:ilvl w:val="1"/>
          <w:numId w:val="1"/>
        </w:numPr>
        <w:spacing w:before="120"/>
        <w:jc w:val="both"/>
        <w:outlineLvl w:val="1"/>
        <w:rPr>
          <w:bCs/>
          <w:iCs/>
          <w:color w:val="000000"/>
          <w:sz w:val="22"/>
          <w:szCs w:val="22"/>
        </w:rPr>
      </w:pPr>
      <w:bookmarkStart w:id="12" w:name="_Hlk37863788"/>
      <w:r w:rsidRPr="00194A48">
        <w:rPr>
          <w:bCs/>
          <w:iCs/>
          <w:color w:val="000000"/>
          <w:sz w:val="22"/>
          <w:szCs w:val="22"/>
        </w:rPr>
        <w:t xml:space="preserve">Na </w:t>
      </w:r>
      <w:hyperlink r:id="rId10" w:history="1">
        <w:r w:rsidRPr="00194A48">
          <w:rPr>
            <w:color w:val="1155CC"/>
            <w:sz w:val="22"/>
            <w:szCs w:val="22"/>
            <w:u w:val="single"/>
          </w:rPr>
          <w:t>platformazakupowa.pl</w:t>
        </w:r>
      </w:hyperlink>
      <w:r w:rsidRPr="00194A48">
        <w:rPr>
          <w:bCs/>
          <w:iCs/>
          <w:color w:val="000000"/>
          <w:sz w:val="22"/>
          <w:szCs w:val="22"/>
        </w:rPr>
        <w:t xml:space="preserve"> postępowanie prowadzone jest pod nazwą: </w:t>
      </w:r>
      <w:r w:rsidRPr="00194A48">
        <w:rPr>
          <w:b/>
          <w:bCs/>
          <w:iCs/>
          <w:color w:val="000000"/>
          <w:sz w:val="22"/>
          <w:szCs w:val="22"/>
        </w:rPr>
        <w:t>ZP-IX.271.</w:t>
      </w:r>
      <w:r w:rsidR="00D97133">
        <w:rPr>
          <w:b/>
          <w:bCs/>
          <w:iCs/>
          <w:color w:val="000000"/>
          <w:sz w:val="22"/>
          <w:szCs w:val="22"/>
        </w:rPr>
        <w:t>3</w:t>
      </w:r>
      <w:r w:rsidRPr="00194A48">
        <w:rPr>
          <w:b/>
          <w:bCs/>
          <w:iCs/>
          <w:color w:val="000000"/>
          <w:sz w:val="22"/>
          <w:szCs w:val="22"/>
        </w:rPr>
        <w:t>.202</w:t>
      </w:r>
      <w:r w:rsidR="00B9230A">
        <w:rPr>
          <w:b/>
          <w:bCs/>
          <w:iCs/>
          <w:color w:val="000000"/>
          <w:sz w:val="22"/>
          <w:szCs w:val="22"/>
        </w:rPr>
        <w:t>2</w:t>
      </w:r>
      <w:r w:rsidRPr="00194A48">
        <w:rPr>
          <w:b/>
          <w:bCs/>
          <w:iCs/>
          <w:color w:val="000000"/>
          <w:sz w:val="22"/>
          <w:szCs w:val="22"/>
        </w:rPr>
        <w:t xml:space="preserve">.PN </w:t>
      </w:r>
      <w:r w:rsidRPr="00194A48">
        <w:rPr>
          <w:bCs/>
          <w:iCs/>
          <w:color w:val="000000"/>
          <w:sz w:val="22"/>
          <w:szCs w:val="22"/>
        </w:rPr>
        <w:t>”</w:t>
      </w:r>
      <w:r w:rsidR="00D97133" w:rsidRPr="00D97133">
        <w:t xml:space="preserve"> </w:t>
      </w:r>
      <w:r w:rsidR="00D97133" w:rsidRPr="00D97133">
        <w:rPr>
          <w:b/>
          <w:bCs/>
          <w:iCs/>
          <w:color w:val="000000"/>
          <w:sz w:val="22"/>
          <w:szCs w:val="22"/>
          <w:lang w:val="x-none" w:eastAsia="x-none"/>
        </w:rPr>
        <w:t xml:space="preserve">Budowa IV cz. Etap I </w:t>
      </w:r>
      <w:proofErr w:type="spellStart"/>
      <w:r w:rsidR="00D97133" w:rsidRPr="00D97133">
        <w:rPr>
          <w:b/>
          <w:bCs/>
          <w:iCs/>
          <w:color w:val="000000"/>
          <w:sz w:val="22"/>
          <w:szCs w:val="22"/>
          <w:lang w:val="x-none" w:eastAsia="x-none"/>
        </w:rPr>
        <w:t>i</w:t>
      </w:r>
      <w:proofErr w:type="spellEnd"/>
      <w:r w:rsidR="00D97133" w:rsidRPr="00D97133">
        <w:rPr>
          <w:b/>
          <w:bCs/>
          <w:iCs/>
          <w:color w:val="000000"/>
          <w:sz w:val="22"/>
          <w:szCs w:val="22"/>
          <w:lang w:val="x-none" w:eastAsia="x-none"/>
        </w:rPr>
        <w:t xml:space="preserve"> Etap II kanalizacji sanitarnej wraz z odtworzeniem nawierzchni w m. Chęciny ul. Zelejowa w ramach zadania: "Budowa sieci kanalizacyjnej w Chęcinach ul. Zelejowa i na terenach przyległych wraz z odtworzeniem nawierzchni</w:t>
      </w:r>
      <w:r w:rsidRPr="002458B8">
        <w:rPr>
          <w:bCs/>
          <w:iCs/>
          <w:color w:val="000000"/>
          <w:sz w:val="22"/>
          <w:szCs w:val="22"/>
        </w:rPr>
        <w:t>”</w:t>
      </w:r>
      <w:bookmarkEnd w:id="12"/>
      <w:r w:rsidRPr="002458B8">
        <w:rPr>
          <w:bCs/>
          <w:iCs/>
          <w:color w:val="000000"/>
          <w:sz w:val="22"/>
          <w:szCs w:val="22"/>
        </w:rPr>
        <w:t>.</w:t>
      </w:r>
    </w:p>
    <w:p w14:paraId="0C75591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Wykonawca, przystępując do niniejszego postępowania o udzielenie zamówienia publicznego:</w:t>
      </w:r>
    </w:p>
    <w:p w14:paraId="0CE8B070"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akceptuje warunki korzystania z </w:t>
      </w:r>
      <w:hyperlink r:id="rId11" w:history="1">
        <w:r w:rsidRPr="00194A48">
          <w:rPr>
            <w:rFonts w:ascii="Times New Roman" w:eastAsia="Times New Roman" w:hAnsi="Times New Roman"/>
            <w:color w:val="1155CC"/>
            <w:u w:val="single"/>
            <w:lang w:eastAsia="pl-PL"/>
          </w:rPr>
          <w:t>platformazakupowa.pl</w:t>
        </w:r>
      </w:hyperlink>
      <w:r w:rsidRPr="00194A48">
        <w:rPr>
          <w:rFonts w:ascii="Times New Roman" w:eastAsia="Times New Roman" w:hAnsi="Times New Roman"/>
          <w:color w:val="000000"/>
          <w:lang w:eastAsia="pl-PL"/>
        </w:rPr>
        <w:t xml:space="preserve"> określone w Regulaminie zamieszczonym na stronie internetowej </w:t>
      </w:r>
      <w:hyperlink r:id="rId12" w:history="1">
        <w:r w:rsidRPr="00194A48">
          <w:rPr>
            <w:rFonts w:ascii="Times New Roman" w:eastAsia="Times New Roman" w:hAnsi="Times New Roman"/>
            <w:color w:val="000000"/>
            <w:lang w:eastAsia="pl-PL"/>
          </w:rPr>
          <w:t>pod linkiem</w:t>
        </w:r>
      </w:hyperlink>
      <w:r w:rsidRPr="00194A48">
        <w:rPr>
          <w:rFonts w:ascii="Times New Roman" w:eastAsia="Times New Roman" w:hAnsi="Times New Roman"/>
          <w:color w:val="000000"/>
          <w:lang w:eastAsia="pl-PL"/>
        </w:rPr>
        <w:t>  w zakładce „Regulamin" oraz uznaje go za wiążący,</w:t>
      </w:r>
    </w:p>
    <w:p w14:paraId="55C578AD" w14:textId="77777777" w:rsidR="000E46A5" w:rsidRPr="00194A48" w:rsidRDefault="000E46A5" w:rsidP="000E46A5">
      <w:pPr>
        <w:pStyle w:val="Akapitzlist"/>
        <w:numPr>
          <w:ilvl w:val="2"/>
          <w:numId w:val="27"/>
        </w:numPr>
        <w:spacing w:after="0" w:line="240" w:lineRule="auto"/>
        <w:ind w:left="709"/>
        <w:jc w:val="both"/>
        <w:textAlignment w:val="baseline"/>
        <w:rPr>
          <w:rFonts w:ascii="Times New Roman" w:eastAsia="Times New Roman" w:hAnsi="Times New Roman"/>
          <w:color w:val="000000"/>
          <w:lang w:eastAsia="pl-PL"/>
        </w:rPr>
      </w:pPr>
      <w:r w:rsidRPr="00194A48">
        <w:rPr>
          <w:rFonts w:ascii="Times New Roman" w:eastAsia="Times New Roman" w:hAnsi="Times New Roman"/>
          <w:color w:val="000000"/>
          <w:lang w:eastAsia="pl-PL"/>
        </w:rPr>
        <w:t xml:space="preserve">zapoznał i stosuje się do Instrukcji składania ofert/wniosków dostępnej </w:t>
      </w:r>
      <w:hyperlink r:id="rId13" w:history="1">
        <w:r w:rsidRPr="00194A48">
          <w:rPr>
            <w:rFonts w:ascii="Times New Roman" w:eastAsia="Times New Roman" w:hAnsi="Times New Roman"/>
            <w:color w:val="1155CC"/>
            <w:u w:val="single"/>
            <w:lang w:eastAsia="pl-PL"/>
          </w:rPr>
          <w:t>pod linkiem</w:t>
        </w:r>
      </w:hyperlink>
      <w:r w:rsidRPr="00194A48">
        <w:rPr>
          <w:rFonts w:ascii="Times New Roman" w:eastAsia="Times New Roman" w:hAnsi="Times New Roman"/>
          <w:color w:val="000000"/>
          <w:lang w:eastAsia="pl-PL"/>
        </w:rPr>
        <w:t>. </w:t>
      </w:r>
    </w:p>
    <w:p w14:paraId="13B36356"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W celu skrócenia czasu udzielenia odpowiedzi na pytania komunikacja między zamawiającym a wykonawcami w zakresie:</w:t>
      </w:r>
    </w:p>
    <w:p w14:paraId="63F68F9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Zamawiającemu pytań do treści SWZ;</w:t>
      </w:r>
    </w:p>
    <w:p w14:paraId="04EF7A49"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podmiotowych środków dowodowych;</w:t>
      </w:r>
    </w:p>
    <w:p w14:paraId="7233019B"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29D19544"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858123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odpowiedzi na wezwanie Zamawiającego do złożenia wyjaśnień dot. treści przedmiotowych środków dowodowych;</w:t>
      </w:r>
    </w:p>
    <w:p w14:paraId="15BFB0E2"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lastRenderedPageBreak/>
        <w:t>- przesłania odpowiedzi na inne wezwania Zamawiającego wynikające z ustawy - Prawo zamówień publicznych;</w:t>
      </w:r>
    </w:p>
    <w:p w14:paraId="75F18CF7"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wniosków, informacji, oświadczeń Wykonawcy;</w:t>
      </w:r>
    </w:p>
    <w:p w14:paraId="4EB9C8C8" w14:textId="77777777" w:rsidR="000E46A5" w:rsidRPr="00194A48" w:rsidRDefault="000E46A5" w:rsidP="000E46A5">
      <w:pPr>
        <w:tabs>
          <w:tab w:val="num" w:pos="567"/>
        </w:tabs>
        <w:ind w:left="567" w:hanging="283"/>
        <w:jc w:val="both"/>
        <w:rPr>
          <w:sz w:val="22"/>
          <w:szCs w:val="22"/>
        </w:rPr>
      </w:pPr>
      <w:r w:rsidRPr="00194A48">
        <w:rPr>
          <w:color w:val="000000"/>
          <w:sz w:val="22"/>
          <w:szCs w:val="22"/>
          <w:shd w:val="clear" w:color="auto" w:fill="FFFFFF"/>
        </w:rPr>
        <w:t>- przesyłania odwołania/inne</w:t>
      </w:r>
    </w:p>
    <w:p w14:paraId="48586D9C" w14:textId="77777777" w:rsidR="000E46A5" w:rsidRPr="00194A48" w:rsidRDefault="000E46A5" w:rsidP="000E46A5">
      <w:pPr>
        <w:tabs>
          <w:tab w:val="num" w:pos="426"/>
        </w:tabs>
        <w:ind w:left="426" w:hanging="426"/>
        <w:jc w:val="both"/>
        <w:rPr>
          <w:sz w:val="22"/>
          <w:szCs w:val="22"/>
        </w:rPr>
      </w:pPr>
      <w:r w:rsidRPr="00194A48">
        <w:rPr>
          <w:color w:val="000000"/>
          <w:sz w:val="22"/>
          <w:szCs w:val="22"/>
        </w:rPr>
        <w:tab/>
        <w:t xml:space="preserve">odbywa się za pośrednictwem </w:t>
      </w:r>
      <w:hyperlink r:id="rId14" w:history="1">
        <w:r w:rsidRPr="00194A48">
          <w:rPr>
            <w:color w:val="1155CC"/>
            <w:sz w:val="22"/>
            <w:szCs w:val="22"/>
            <w:u w:val="single"/>
          </w:rPr>
          <w:t>platformazakupowa.pl</w:t>
        </w:r>
      </w:hyperlink>
      <w:r w:rsidRPr="00194A48">
        <w:rPr>
          <w:color w:val="000000"/>
          <w:sz w:val="22"/>
          <w:szCs w:val="22"/>
        </w:rPr>
        <w:t xml:space="preserve"> i formularza „Wyślij wiadomość do zamawiającego”. </w:t>
      </w:r>
    </w:p>
    <w:p w14:paraId="0371C20E" w14:textId="77777777" w:rsidR="000E46A5" w:rsidRPr="00194A48" w:rsidRDefault="000E46A5" w:rsidP="000E46A5">
      <w:pPr>
        <w:tabs>
          <w:tab w:val="num" w:pos="426"/>
        </w:tabs>
        <w:ind w:left="426" w:hanging="426"/>
        <w:jc w:val="both"/>
        <w:rPr>
          <w:color w:val="000000"/>
          <w:sz w:val="22"/>
          <w:szCs w:val="22"/>
        </w:rPr>
      </w:pPr>
      <w:r w:rsidRPr="00194A48">
        <w:rPr>
          <w:color w:val="000000"/>
          <w:sz w:val="22"/>
          <w:szCs w:val="22"/>
        </w:rPr>
        <w:tab/>
        <w:t xml:space="preserve">Za datę przekazania (wpływu) oświadczeń, wniosków, zawiadomień oraz informacji przyjmuje się datę ich przesłania za pośrednictwem </w:t>
      </w:r>
      <w:hyperlink r:id="rId15"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p>
    <w:p w14:paraId="3E2E5865" w14:textId="77777777" w:rsidR="000E46A5" w:rsidRPr="00194A48" w:rsidRDefault="000E46A5" w:rsidP="006C6B73">
      <w:pPr>
        <w:pStyle w:val="Nagwek2"/>
        <w:ind w:left="426" w:firstLine="0"/>
      </w:pPr>
      <w:r w:rsidRPr="00194A48">
        <w:t xml:space="preserve">Zamawiający będzie przekazywał wykonawcom informacje w formie elektronicznej za pośrednictwem </w:t>
      </w:r>
      <w:hyperlink r:id="rId16" w:history="1">
        <w:r w:rsidRPr="00194A48">
          <w:rPr>
            <w:color w:val="1155CC"/>
            <w:u w:val="single"/>
          </w:rPr>
          <w:t>platformazakupowa.pl</w:t>
        </w:r>
      </w:hyperlink>
      <w:r w:rsidRPr="00194A4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194A48">
          <w:rPr>
            <w:color w:val="1155CC"/>
            <w:u w:val="single"/>
          </w:rPr>
          <w:t>platformazakupowa.pl</w:t>
        </w:r>
      </w:hyperlink>
      <w:r w:rsidRPr="00194A48">
        <w:t xml:space="preserve"> do konkretnego wykonawcy.</w:t>
      </w:r>
    </w:p>
    <w:p w14:paraId="1301F535" w14:textId="77777777" w:rsidR="000E46A5" w:rsidRPr="00194A48" w:rsidRDefault="000E46A5" w:rsidP="006C6B73">
      <w:pPr>
        <w:pStyle w:val="Nagwek2"/>
        <w:ind w:left="426" w:firstLine="0"/>
      </w:pPr>
      <w:r w:rsidRPr="00194A48">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D28B5EA" w14:textId="77777777" w:rsidR="000E46A5" w:rsidRPr="00194A48" w:rsidRDefault="000E46A5" w:rsidP="000E46A5">
      <w:pPr>
        <w:numPr>
          <w:ilvl w:val="1"/>
          <w:numId w:val="1"/>
        </w:numPr>
        <w:spacing w:before="120"/>
        <w:jc w:val="both"/>
        <w:outlineLvl w:val="1"/>
        <w:rPr>
          <w:bCs/>
          <w:iCs/>
          <w:color w:val="000000"/>
          <w:sz w:val="22"/>
          <w:szCs w:val="22"/>
        </w:rPr>
      </w:pPr>
      <w:bookmarkStart w:id="13" w:name="_Hlk37937004"/>
      <w:r w:rsidRPr="00194A48">
        <w:rPr>
          <w:bCs/>
          <w:iCs/>
          <w:color w:val="000000"/>
          <w:sz w:val="22"/>
          <w:szCs w:val="22"/>
        </w:rPr>
        <w:t>Zamawiający</w:t>
      </w:r>
      <w:bookmarkEnd w:id="13"/>
      <w:r w:rsidRPr="00194A48">
        <w:rPr>
          <w:bCs/>
          <w:iCs/>
          <w:color w:val="000000"/>
          <w:sz w:val="22"/>
          <w:szCs w:val="22"/>
        </w:rPr>
        <w:t xml:space="preserve"> </w:t>
      </w:r>
      <w:r w:rsidRPr="00194A48">
        <w:rPr>
          <w:color w:val="000000"/>
          <w:sz w:val="22"/>
          <w:szCs w:val="22"/>
        </w:rPr>
        <w:t xml:space="preserve">określa niezbędne wymagania sprzętowo - aplikacyjne umożliwiające pracę na </w:t>
      </w:r>
      <w:hyperlink r:id="rId18" w:history="1">
        <w:r w:rsidRPr="00194A48">
          <w:rPr>
            <w:color w:val="1155CC"/>
            <w:sz w:val="22"/>
            <w:szCs w:val="22"/>
            <w:u w:val="single"/>
          </w:rPr>
          <w:t>platformazakupowa.pl</w:t>
        </w:r>
      </w:hyperlink>
      <w:r w:rsidRPr="00194A48">
        <w:rPr>
          <w:color w:val="000000"/>
          <w:sz w:val="22"/>
          <w:szCs w:val="22"/>
        </w:rPr>
        <w:t>, tj.:</w:t>
      </w:r>
    </w:p>
    <w:p w14:paraId="2DD7ACAC"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stały dostęp do sieci Internet o gwarantowanej przepustowości nie mniejszej niż 512 </w:t>
      </w:r>
      <w:proofErr w:type="spellStart"/>
      <w:r w:rsidRPr="00194A48">
        <w:rPr>
          <w:color w:val="000000"/>
          <w:sz w:val="22"/>
          <w:szCs w:val="22"/>
        </w:rPr>
        <w:t>kb</w:t>
      </w:r>
      <w:proofErr w:type="spellEnd"/>
      <w:r w:rsidRPr="00194A48">
        <w:rPr>
          <w:color w:val="000000"/>
          <w:sz w:val="22"/>
          <w:szCs w:val="22"/>
        </w:rPr>
        <w:t>/s,</w:t>
      </w:r>
    </w:p>
    <w:p w14:paraId="46081415"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3EF73C0D"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zainstalowana dowolna przeglądarka internetowa, w przypadku Internet Explorer minimalnie wersja 10.0,</w:t>
      </w:r>
    </w:p>
    <w:p w14:paraId="2DC79112"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włączona obsługa JavaScript,</w:t>
      </w:r>
    </w:p>
    <w:p w14:paraId="5C152AEA"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 xml:space="preserve">zainstalowany program Adobe </w:t>
      </w:r>
      <w:proofErr w:type="spellStart"/>
      <w:r w:rsidRPr="00194A48">
        <w:rPr>
          <w:color w:val="000000"/>
          <w:sz w:val="22"/>
          <w:szCs w:val="22"/>
        </w:rPr>
        <w:t>Acrobat</w:t>
      </w:r>
      <w:proofErr w:type="spellEnd"/>
      <w:r w:rsidRPr="00194A48">
        <w:rPr>
          <w:color w:val="000000"/>
          <w:sz w:val="22"/>
          <w:szCs w:val="22"/>
        </w:rPr>
        <w:t xml:space="preserve"> Reader lub inny obsługujący format plików .pdf,</w:t>
      </w:r>
    </w:p>
    <w:p w14:paraId="331C48DF" w14:textId="77777777" w:rsidR="000E46A5" w:rsidRPr="00194A48" w:rsidRDefault="000E46A5" w:rsidP="000E46A5">
      <w:pPr>
        <w:numPr>
          <w:ilvl w:val="1"/>
          <w:numId w:val="27"/>
        </w:numPr>
        <w:ind w:left="851" w:hanging="360"/>
        <w:jc w:val="both"/>
        <w:textAlignment w:val="baseline"/>
        <w:rPr>
          <w:color w:val="000000"/>
          <w:sz w:val="22"/>
          <w:szCs w:val="22"/>
        </w:rPr>
      </w:pPr>
      <w:r w:rsidRPr="00194A48">
        <w:rPr>
          <w:color w:val="000000"/>
          <w:sz w:val="22"/>
          <w:szCs w:val="22"/>
        </w:rPr>
        <w:t>Szyfrowanie na platformazakupowa.pl odbywa się za pomocą protokołu TLS 1.3.</w:t>
      </w:r>
    </w:p>
    <w:p w14:paraId="5F246222" w14:textId="77777777" w:rsidR="000E46A5" w:rsidRPr="00194A48" w:rsidRDefault="000E46A5" w:rsidP="000E46A5">
      <w:pPr>
        <w:numPr>
          <w:ilvl w:val="1"/>
          <w:numId w:val="27"/>
        </w:numPr>
        <w:tabs>
          <w:tab w:val="num" w:pos="709"/>
        </w:tabs>
        <w:ind w:left="851" w:hanging="425"/>
        <w:jc w:val="both"/>
        <w:textAlignment w:val="baseline"/>
        <w:rPr>
          <w:color w:val="000000"/>
          <w:sz w:val="22"/>
          <w:szCs w:val="22"/>
        </w:rPr>
      </w:pPr>
      <w:r w:rsidRPr="00194A48">
        <w:rPr>
          <w:color w:val="000000"/>
          <w:sz w:val="22"/>
          <w:szCs w:val="22"/>
        </w:rPr>
        <w:t>Oznaczenie czasu odbioru danych przez platformę zakupową stanowi datę oraz dokładny czas (</w:t>
      </w:r>
      <w:proofErr w:type="spellStart"/>
      <w:r w:rsidRPr="00194A48">
        <w:rPr>
          <w:color w:val="000000"/>
          <w:sz w:val="22"/>
          <w:szCs w:val="22"/>
        </w:rPr>
        <w:t>hh:mm:ss</w:t>
      </w:r>
      <w:proofErr w:type="spellEnd"/>
      <w:r w:rsidRPr="00194A48">
        <w:rPr>
          <w:color w:val="000000"/>
          <w:sz w:val="22"/>
          <w:szCs w:val="22"/>
        </w:rPr>
        <w:t>) generowany wg. czasu lokalnego serwera synchronizowanego z zegarem Głównego Urzędu Miar.</w:t>
      </w:r>
    </w:p>
    <w:p w14:paraId="11D5AB5D" w14:textId="77777777" w:rsidR="000E46A5" w:rsidRPr="00194A48" w:rsidRDefault="000E46A5" w:rsidP="000E46A5">
      <w:pPr>
        <w:numPr>
          <w:ilvl w:val="1"/>
          <w:numId w:val="1"/>
        </w:numPr>
        <w:spacing w:before="120"/>
        <w:ind w:left="709"/>
        <w:jc w:val="both"/>
        <w:outlineLvl w:val="1"/>
        <w:rPr>
          <w:bCs/>
          <w:iCs/>
          <w:color w:val="000000"/>
          <w:sz w:val="22"/>
          <w:szCs w:val="22"/>
        </w:rPr>
      </w:pPr>
      <w:bookmarkStart w:id="14" w:name="_Hlk37938680"/>
      <w:r w:rsidRPr="00194A48">
        <w:rPr>
          <w:bCs/>
          <w:iCs/>
          <w:color w:val="000000"/>
          <w:sz w:val="22"/>
          <w:szCs w:val="22"/>
        </w:rPr>
        <w:t>Postępowanie o udzielenie zamówienia prowadzi się w języku polskim. Dokumenty sporządzone w języku obcym są składane wraz z tłumaczeniem na język polski</w:t>
      </w:r>
      <w:bookmarkEnd w:id="14"/>
      <w:r w:rsidRPr="00194A48">
        <w:rPr>
          <w:bCs/>
          <w:iCs/>
          <w:color w:val="000000"/>
          <w:sz w:val="22"/>
          <w:szCs w:val="22"/>
        </w:rPr>
        <w:t>.</w:t>
      </w:r>
    </w:p>
    <w:p w14:paraId="4D1BCFAC"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Osobami uprawnionymi do kontaktu z Wykonawcami są:</w:t>
      </w:r>
    </w:p>
    <w:p w14:paraId="3EFADEDD" w14:textId="77777777" w:rsidR="000E46A5" w:rsidRPr="00194A48" w:rsidRDefault="000E46A5" w:rsidP="000E46A5">
      <w:pPr>
        <w:tabs>
          <w:tab w:val="left" w:pos="708"/>
        </w:tabs>
        <w:spacing w:before="120"/>
        <w:ind w:left="680"/>
        <w:jc w:val="both"/>
        <w:outlineLvl w:val="1"/>
        <w:rPr>
          <w:bCs/>
          <w:iCs/>
          <w:color w:val="000000"/>
          <w:sz w:val="22"/>
          <w:szCs w:val="22"/>
        </w:rPr>
      </w:pPr>
      <w:bookmarkStart w:id="15" w:name="_Toc258314250"/>
      <w:r w:rsidRPr="00194A48">
        <w:rPr>
          <w:bCs/>
          <w:iCs/>
          <w:color w:val="000000"/>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E46A5" w:rsidRPr="00194A48" w14:paraId="17117335" w14:textId="77777777" w:rsidTr="000E46A5">
        <w:tc>
          <w:tcPr>
            <w:tcW w:w="8636" w:type="dxa"/>
            <w:tcBorders>
              <w:top w:val="nil"/>
              <w:left w:val="nil"/>
              <w:bottom w:val="nil"/>
              <w:right w:val="nil"/>
            </w:tcBorders>
            <w:hideMark/>
          </w:tcPr>
          <w:p w14:paraId="394494E9" w14:textId="77777777" w:rsidR="000E46A5" w:rsidRPr="00194A48" w:rsidRDefault="000E46A5" w:rsidP="000E46A5">
            <w:pPr>
              <w:rPr>
                <w:sz w:val="22"/>
                <w:szCs w:val="22"/>
              </w:rPr>
            </w:pPr>
            <w:r w:rsidRPr="00194A48">
              <w:rPr>
                <w:sz w:val="22"/>
                <w:szCs w:val="22"/>
              </w:rPr>
              <w:t xml:space="preserve"> mgr inż. Paweł Nowak -   insp. d/s zamówień publicznych tel.: ( 041) 3153120, e-mail: inwestycje@checiny.pl</w:t>
            </w:r>
          </w:p>
        </w:tc>
      </w:tr>
    </w:tbl>
    <w:p w14:paraId="137D7373" w14:textId="77777777" w:rsidR="000E46A5" w:rsidRPr="00194A48" w:rsidRDefault="000E46A5" w:rsidP="000E46A5">
      <w:pPr>
        <w:tabs>
          <w:tab w:val="left" w:pos="708"/>
        </w:tabs>
        <w:spacing w:before="120"/>
        <w:ind w:left="680"/>
        <w:jc w:val="both"/>
        <w:outlineLvl w:val="1"/>
        <w:rPr>
          <w:bCs/>
          <w:iCs/>
          <w:color w:val="000000"/>
          <w:sz w:val="22"/>
          <w:szCs w:val="22"/>
        </w:rPr>
      </w:pPr>
      <w:r w:rsidRPr="00194A48">
        <w:rPr>
          <w:bCs/>
          <w:iCs/>
          <w:color w:val="000000"/>
          <w:sz w:val="22"/>
          <w:szCs w:val="22"/>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E46A5" w:rsidRPr="00213C77" w14:paraId="21B0CC70" w14:textId="77777777" w:rsidTr="000E46A5">
        <w:tc>
          <w:tcPr>
            <w:tcW w:w="8636" w:type="dxa"/>
            <w:tcBorders>
              <w:top w:val="nil"/>
              <w:left w:val="nil"/>
              <w:bottom w:val="nil"/>
              <w:right w:val="nil"/>
            </w:tcBorders>
            <w:hideMark/>
          </w:tcPr>
          <w:p w14:paraId="4EC2C949" w14:textId="77777777" w:rsidR="000E46A5" w:rsidRPr="00194A48" w:rsidRDefault="000E46A5" w:rsidP="000E46A5">
            <w:pPr>
              <w:rPr>
                <w:sz w:val="22"/>
                <w:szCs w:val="22"/>
                <w:lang w:val="de-DE"/>
              </w:rPr>
            </w:pPr>
            <w:r w:rsidRPr="00194A48">
              <w:rPr>
                <w:sz w:val="22"/>
                <w:szCs w:val="22"/>
                <w:lang w:val="de-DE"/>
              </w:rPr>
              <w:t xml:space="preserve">  Piotr Gil -   tel.: (041 ) 3153121, </w:t>
            </w:r>
            <w:proofErr w:type="spellStart"/>
            <w:r w:rsidRPr="00194A48">
              <w:rPr>
                <w:sz w:val="22"/>
                <w:szCs w:val="22"/>
                <w:lang w:val="de-DE"/>
              </w:rPr>
              <w:t>e-mail</w:t>
            </w:r>
            <w:proofErr w:type="spellEnd"/>
            <w:r w:rsidRPr="00194A48">
              <w:rPr>
                <w:sz w:val="22"/>
                <w:szCs w:val="22"/>
                <w:lang w:val="de-DE"/>
              </w:rPr>
              <w:t>:</w:t>
            </w:r>
            <w:r w:rsidRPr="00194A48">
              <w:rPr>
                <w:color w:val="1F4E79"/>
                <w:sz w:val="22"/>
                <w:szCs w:val="22"/>
                <w:u w:val="single"/>
                <w:lang w:val="de-DE"/>
              </w:rPr>
              <w:t xml:space="preserve"> </w:t>
            </w:r>
            <w:r w:rsidRPr="00194A48">
              <w:rPr>
                <w:sz w:val="22"/>
                <w:szCs w:val="22"/>
                <w:lang w:val="de-DE"/>
              </w:rPr>
              <w:t>inwestycje@checiny.pl</w:t>
            </w:r>
          </w:p>
        </w:tc>
      </w:tr>
    </w:tbl>
    <w:p w14:paraId="169FB324" w14:textId="77777777" w:rsidR="000E46A5" w:rsidRPr="00194A48" w:rsidRDefault="000E46A5" w:rsidP="000E46A5">
      <w:pPr>
        <w:numPr>
          <w:ilvl w:val="0"/>
          <w:numId w:val="1"/>
        </w:numPr>
        <w:spacing w:before="200" w:after="60"/>
        <w:ind w:left="431" w:hanging="431"/>
        <w:jc w:val="both"/>
        <w:outlineLvl w:val="0"/>
        <w:rPr>
          <w:b/>
          <w:caps/>
          <w:kern w:val="32"/>
          <w:sz w:val="22"/>
          <w:szCs w:val="22"/>
        </w:rPr>
      </w:pPr>
      <w:r w:rsidRPr="00194A48">
        <w:rPr>
          <w:b/>
          <w:caps/>
          <w:kern w:val="32"/>
          <w:sz w:val="22"/>
          <w:szCs w:val="22"/>
        </w:rPr>
        <w:t>OPIS SPO</w:t>
      </w:r>
      <w:bookmarkStart w:id="16" w:name="_Hlk37938975"/>
      <w:r w:rsidRPr="00194A48">
        <w:rPr>
          <w:b/>
          <w:caps/>
          <w:kern w:val="32"/>
          <w:sz w:val="22"/>
          <w:szCs w:val="22"/>
        </w:rPr>
        <w:t>SOBU UDZIELANIA WYJAŚNIEŃ TREŚCI SWZ</w:t>
      </w:r>
      <w:bookmarkEnd w:id="16"/>
    </w:p>
    <w:p w14:paraId="07A82660" w14:textId="77777777" w:rsidR="000E46A5" w:rsidRPr="00194A48" w:rsidRDefault="000E46A5" w:rsidP="000E46A5">
      <w:pPr>
        <w:numPr>
          <w:ilvl w:val="1"/>
          <w:numId w:val="1"/>
        </w:numPr>
        <w:spacing w:before="120"/>
        <w:jc w:val="both"/>
        <w:outlineLvl w:val="1"/>
        <w:rPr>
          <w:bCs/>
          <w:iCs/>
          <w:color w:val="000000"/>
          <w:sz w:val="22"/>
          <w:szCs w:val="22"/>
        </w:rPr>
      </w:pPr>
      <w:bookmarkStart w:id="17" w:name="_Hlk37783375"/>
      <w:bookmarkStart w:id="18" w:name="_Hlk37938993"/>
      <w:r w:rsidRPr="00194A48">
        <w:rPr>
          <w:bCs/>
          <w:iCs/>
          <w:color w:val="000000"/>
          <w:sz w:val="22"/>
          <w:szCs w:val="22"/>
        </w:rPr>
        <w:t xml:space="preserve">Wykonawca może zwrócić się do Zamawiającego z wnioskiem o wyjaśnienie treści SWZ, przekazanym za pośrednictwem </w:t>
      </w:r>
      <w:hyperlink r:id="rId19" w:history="1">
        <w:r w:rsidRPr="00194A48">
          <w:rPr>
            <w:color w:val="1155CC"/>
            <w:sz w:val="22"/>
            <w:szCs w:val="22"/>
            <w:u w:val="single"/>
          </w:rPr>
          <w:t>platformazakupowa.pl</w:t>
        </w:r>
      </w:hyperlink>
      <w:r w:rsidRPr="00194A48">
        <w:rPr>
          <w:color w:val="000000"/>
          <w:sz w:val="22"/>
          <w:szCs w:val="22"/>
        </w:rPr>
        <w:t xml:space="preserve"> poprzez kliknięcie przycisku  „Wyślij wiadomość do zamawiającego” po których pojawi się komunikat, że wiadomość została wysłana do zamawiającego</w:t>
      </w:r>
      <w:r w:rsidRPr="00194A48">
        <w:rPr>
          <w:bCs/>
          <w:iCs/>
          <w:sz w:val="22"/>
          <w:szCs w:val="22"/>
        </w:rPr>
        <w:t>.</w:t>
      </w:r>
      <w:bookmarkStart w:id="19" w:name="_Hlk37783409"/>
      <w:bookmarkEnd w:id="17"/>
    </w:p>
    <w:p w14:paraId="58D4F07D"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lastRenderedPageBreak/>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9"/>
    </w:p>
    <w:p w14:paraId="7C1ACD6A"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Jeżeli wniosek o wyjaśnienie treści SWZ nie wpłynie w terminie, o którym mowa w punkcie powyżej, Zamawiający nie ma obowiązku udzielania wyjaśnień SWZ.</w:t>
      </w:r>
    </w:p>
    <w:p w14:paraId="2B474BD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Przedłużenie terminu składania ofert, nie wpływa na bieg terminu składania wniosku o wyjaśnienie treści SWZ.</w:t>
      </w:r>
    </w:p>
    <w:p w14:paraId="6934C247"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Treść zapytań wraz z wyjaśnieniami Zamawiający udostępni na stronie internetowej prowadzonego postępowania, bez ujawniania źródła zapytania.</w:t>
      </w:r>
    </w:p>
    <w:p w14:paraId="280E1BD3"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W </w:t>
      </w:r>
      <w:bookmarkEnd w:id="18"/>
      <w:r w:rsidRPr="00194A48">
        <w:rPr>
          <w:bCs/>
          <w:iCs/>
          <w:color w:val="000000"/>
          <w:sz w:val="22"/>
          <w:szCs w:val="22"/>
        </w:rPr>
        <w:t>uzasadnionych przypadkach Zamawiający może przed upływem terminu składania ofert zmienić treść SWZ. Dokonaną zmianę treści SWZ Zamawiający udostępni na stronie internetowej prowadzonego postępowania.</w:t>
      </w:r>
    </w:p>
    <w:p w14:paraId="404E350F"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wadium</w:t>
      </w:r>
      <w:bookmarkEnd w:id="15"/>
    </w:p>
    <w:p w14:paraId="7713B73E" w14:textId="5E9B2286" w:rsidR="002458B8" w:rsidRPr="00106661" w:rsidRDefault="00D97133" w:rsidP="00C91079">
      <w:pPr>
        <w:numPr>
          <w:ilvl w:val="1"/>
          <w:numId w:val="32"/>
        </w:numPr>
        <w:spacing w:before="120"/>
        <w:jc w:val="both"/>
        <w:outlineLvl w:val="1"/>
        <w:rPr>
          <w:bCs/>
          <w:iCs/>
          <w:color w:val="000000"/>
          <w:sz w:val="22"/>
          <w:szCs w:val="22"/>
          <w:lang w:val="x-none" w:eastAsia="x-none"/>
        </w:rPr>
      </w:pPr>
      <w:bookmarkStart w:id="20" w:name="_Toc258314251"/>
      <w:r w:rsidRPr="00A6222D">
        <w:rPr>
          <w:bCs/>
          <w:iCs/>
          <w:color w:val="000000"/>
          <w:sz w:val="22"/>
          <w:szCs w:val="22"/>
          <w:lang w:eastAsia="x-none"/>
        </w:rPr>
        <w:t xml:space="preserve">Wykonawca zobowiązany jest do wniesienia wadium </w:t>
      </w:r>
      <w:r w:rsidRPr="00A6222D">
        <w:rPr>
          <w:bCs/>
          <w:iCs/>
          <w:color w:val="000000"/>
          <w:sz w:val="22"/>
          <w:szCs w:val="22"/>
          <w:lang w:val="x-none" w:eastAsia="x-none"/>
        </w:rPr>
        <w:t xml:space="preserve">w wysokości: </w:t>
      </w:r>
      <w:r w:rsidRPr="00A6222D">
        <w:rPr>
          <w:b/>
          <w:bCs/>
          <w:iCs/>
          <w:color w:val="000000"/>
          <w:sz w:val="22"/>
          <w:szCs w:val="22"/>
          <w:lang w:val="x-none" w:eastAsia="x-none"/>
        </w:rPr>
        <w:t>140 000.00 PLN</w:t>
      </w:r>
      <w:r w:rsidRPr="00A6222D">
        <w:rPr>
          <w:bCs/>
          <w:iCs/>
          <w:color w:val="000000"/>
          <w:sz w:val="22"/>
          <w:szCs w:val="22"/>
          <w:lang w:val="x-none" w:eastAsia="x-none"/>
        </w:rPr>
        <w:t xml:space="preserve"> (słownie:  sto czterdzieści tysięcy 00/100 PLN</w:t>
      </w:r>
      <w:r w:rsidR="00C91079" w:rsidRPr="00A6222D">
        <w:rPr>
          <w:bCs/>
          <w:iCs/>
          <w:color w:val="000000"/>
          <w:sz w:val="22"/>
          <w:szCs w:val="22"/>
          <w:lang w:eastAsia="x-none"/>
        </w:rPr>
        <w:t>.</w:t>
      </w:r>
    </w:p>
    <w:p w14:paraId="14D8627E" w14:textId="58A39F80" w:rsidR="00A6222D" w:rsidRPr="00106661" w:rsidRDefault="00A6222D" w:rsidP="00A75315">
      <w:pPr>
        <w:numPr>
          <w:ilvl w:val="1"/>
          <w:numId w:val="32"/>
        </w:numPr>
        <w:spacing w:before="120"/>
        <w:jc w:val="both"/>
        <w:outlineLvl w:val="1"/>
        <w:rPr>
          <w:bCs/>
          <w:iCs/>
          <w:sz w:val="22"/>
          <w:szCs w:val="22"/>
          <w:lang w:val="x-none"/>
        </w:rPr>
      </w:pPr>
      <w:r w:rsidRPr="00106661">
        <w:rPr>
          <w:sz w:val="22"/>
          <w:szCs w:val="22"/>
          <w:lang w:val="x-none"/>
        </w:rPr>
        <w:t xml:space="preserve">Wadium </w:t>
      </w:r>
      <w:r w:rsidRPr="00106661">
        <w:rPr>
          <w:sz w:val="22"/>
          <w:szCs w:val="22"/>
        </w:rPr>
        <w:t xml:space="preserve">musi zostać wniesione przed upływem terminu składania ofert, tj. </w:t>
      </w:r>
      <w:r w:rsidRPr="00106661">
        <w:rPr>
          <w:b/>
          <w:bCs/>
          <w:sz w:val="22"/>
          <w:szCs w:val="22"/>
          <w:lang w:val="x-none"/>
        </w:rPr>
        <w:t>do dnia 2022-06-01 do godz. 10:00</w:t>
      </w:r>
      <w:r w:rsidRPr="00106661">
        <w:rPr>
          <w:sz w:val="22"/>
          <w:szCs w:val="22"/>
        </w:rPr>
        <w:t>, według wyboru Wykonawcy w jednej lub kilku następujących formach:</w:t>
      </w:r>
    </w:p>
    <w:p w14:paraId="4C472B21" w14:textId="77777777" w:rsidR="00A6222D" w:rsidRPr="00106661" w:rsidRDefault="00A6222D" w:rsidP="00106661">
      <w:pPr>
        <w:numPr>
          <w:ilvl w:val="0"/>
          <w:numId w:val="15"/>
        </w:numPr>
        <w:tabs>
          <w:tab w:val="left" w:pos="708"/>
        </w:tabs>
        <w:jc w:val="both"/>
        <w:outlineLvl w:val="1"/>
        <w:rPr>
          <w:bCs/>
          <w:iCs/>
          <w:color w:val="000000"/>
          <w:sz w:val="22"/>
          <w:szCs w:val="22"/>
          <w:lang w:val="x-none" w:eastAsia="x-none"/>
        </w:rPr>
      </w:pPr>
      <w:r w:rsidRPr="00106661">
        <w:rPr>
          <w:bCs/>
          <w:iCs/>
          <w:color w:val="000000"/>
          <w:sz w:val="22"/>
          <w:szCs w:val="22"/>
          <w:lang w:eastAsia="x-none"/>
        </w:rPr>
        <w:t>pieniądzu;</w:t>
      </w:r>
    </w:p>
    <w:p w14:paraId="614E6308" w14:textId="77777777" w:rsidR="00A6222D" w:rsidRPr="00106661" w:rsidRDefault="00A6222D" w:rsidP="00106661">
      <w:pPr>
        <w:numPr>
          <w:ilvl w:val="0"/>
          <w:numId w:val="15"/>
        </w:numPr>
        <w:tabs>
          <w:tab w:val="left" w:pos="708"/>
        </w:tabs>
        <w:jc w:val="both"/>
        <w:outlineLvl w:val="1"/>
        <w:rPr>
          <w:bCs/>
          <w:iCs/>
          <w:color w:val="000000"/>
          <w:sz w:val="22"/>
          <w:szCs w:val="22"/>
          <w:lang w:val="x-none" w:eastAsia="x-none"/>
        </w:rPr>
      </w:pPr>
      <w:r w:rsidRPr="00106661">
        <w:rPr>
          <w:bCs/>
          <w:iCs/>
          <w:color w:val="000000"/>
          <w:sz w:val="22"/>
          <w:szCs w:val="22"/>
          <w:lang w:eastAsia="x-none"/>
        </w:rPr>
        <w:t>gwarancjach bankowych;</w:t>
      </w:r>
    </w:p>
    <w:p w14:paraId="173A2624" w14:textId="77777777" w:rsidR="00A6222D" w:rsidRPr="00106661" w:rsidRDefault="00A6222D" w:rsidP="00106661">
      <w:pPr>
        <w:numPr>
          <w:ilvl w:val="0"/>
          <w:numId w:val="15"/>
        </w:numPr>
        <w:tabs>
          <w:tab w:val="left" w:pos="708"/>
        </w:tabs>
        <w:jc w:val="both"/>
        <w:outlineLvl w:val="1"/>
        <w:rPr>
          <w:bCs/>
          <w:iCs/>
          <w:color w:val="000000"/>
          <w:sz w:val="22"/>
          <w:szCs w:val="22"/>
          <w:lang w:val="x-none" w:eastAsia="x-none"/>
        </w:rPr>
      </w:pPr>
      <w:r w:rsidRPr="00106661">
        <w:rPr>
          <w:bCs/>
          <w:iCs/>
          <w:color w:val="000000"/>
          <w:sz w:val="22"/>
          <w:szCs w:val="22"/>
          <w:lang w:eastAsia="x-none"/>
        </w:rPr>
        <w:t>gwarancjach ubezpieczeniowych;</w:t>
      </w:r>
    </w:p>
    <w:p w14:paraId="2CD5ECB3" w14:textId="182AC559" w:rsidR="00A6222D" w:rsidRPr="00106661" w:rsidRDefault="00A6222D" w:rsidP="00106661">
      <w:pPr>
        <w:numPr>
          <w:ilvl w:val="0"/>
          <w:numId w:val="15"/>
        </w:numPr>
        <w:tabs>
          <w:tab w:val="left" w:pos="708"/>
        </w:tabs>
        <w:jc w:val="both"/>
        <w:outlineLvl w:val="1"/>
        <w:rPr>
          <w:bCs/>
          <w:iCs/>
          <w:color w:val="000000"/>
          <w:sz w:val="22"/>
          <w:szCs w:val="22"/>
          <w:lang w:val="x-none" w:eastAsia="x-none"/>
        </w:rPr>
      </w:pPr>
      <w:r w:rsidRPr="00106661">
        <w:rPr>
          <w:bCs/>
          <w:iCs/>
          <w:color w:val="000000"/>
          <w:sz w:val="22"/>
          <w:szCs w:val="22"/>
          <w:lang w:eastAsia="x-none"/>
        </w:rPr>
        <w:t>poręczeniach udzielanych przez podmioty, o których mowa w art. 6b ust. 5 pkt 2 ustawy z dnia 9 listopada 2000 r. o utworzeniu Polskiej Agencji Rozwoju Przedsiębiorczości (</w:t>
      </w:r>
      <w:proofErr w:type="spellStart"/>
      <w:r w:rsidRPr="00106661">
        <w:rPr>
          <w:bCs/>
          <w:iCs/>
          <w:color w:val="000000"/>
          <w:sz w:val="22"/>
          <w:szCs w:val="22"/>
          <w:lang w:eastAsia="x-none"/>
        </w:rPr>
        <w:t>t.j</w:t>
      </w:r>
      <w:proofErr w:type="spellEnd"/>
      <w:r w:rsidRPr="00106661">
        <w:rPr>
          <w:bCs/>
          <w:iCs/>
          <w:color w:val="000000"/>
          <w:sz w:val="22"/>
          <w:szCs w:val="22"/>
          <w:lang w:eastAsia="x-none"/>
        </w:rPr>
        <w:t>. Dz. U. z 2020r. poz. 299).</w:t>
      </w:r>
    </w:p>
    <w:p w14:paraId="13B6536B" w14:textId="29C1E19F" w:rsidR="00106661" w:rsidRPr="00106661" w:rsidRDefault="00106661" w:rsidP="00106661">
      <w:pPr>
        <w:pStyle w:val="Akapitzlist"/>
        <w:numPr>
          <w:ilvl w:val="1"/>
          <w:numId w:val="32"/>
        </w:numPr>
        <w:tabs>
          <w:tab w:val="left" w:pos="708"/>
        </w:tabs>
        <w:spacing w:before="120"/>
        <w:jc w:val="both"/>
        <w:outlineLvl w:val="1"/>
        <w:rPr>
          <w:rFonts w:ascii="Times New Roman" w:hAnsi="Times New Roman"/>
          <w:bCs/>
          <w:iCs/>
        </w:rPr>
      </w:pPr>
      <w:r w:rsidRPr="00106661">
        <w:rPr>
          <w:rFonts w:ascii="Times New Roman" w:hAnsi="Times New Roman"/>
          <w:bCs/>
          <w:iCs/>
          <w:color w:val="000000"/>
          <w:lang w:eastAsia="x-none"/>
        </w:rPr>
        <w:t xml:space="preserve"> </w:t>
      </w:r>
      <w:r w:rsidR="00A6222D" w:rsidRPr="00106661">
        <w:rPr>
          <w:rFonts w:ascii="Times New Roman" w:hAnsi="Times New Roman"/>
          <w:bCs/>
          <w:iCs/>
        </w:rPr>
        <w:t>Wadium musi obejmować pełen okres związania ofertą tj. do dnia 2022-06-30.</w:t>
      </w:r>
    </w:p>
    <w:p w14:paraId="117D5367" w14:textId="3B633971" w:rsidR="00A6222D" w:rsidRPr="00106661" w:rsidRDefault="00A6222D" w:rsidP="00F95042">
      <w:pPr>
        <w:pStyle w:val="Akapitzlist"/>
        <w:numPr>
          <w:ilvl w:val="1"/>
          <w:numId w:val="32"/>
        </w:numPr>
        <w:tabs>
          <w:tab w:val="left" w:pos="708"/>
        </w:tabs>
        <w:spacing w:before="120"/>
        <w:jc w:val="both"/>
        <w:outlineLvl w:val="1"/>
        <w:rPr>
          <w:rFonts w:ascii="Times New Roman" w:hAnsi="Times New Roman"/>
          <w:bCs/>
          <w:iCs/>
        </w:rPr>
      </w:pPr>
      <w:r w:rsidRPr="00106661">
        <w:rPr>
          <w:rFonts w:ascii="Times New Roman" w:hAnsi="Times New Roman"/>
          <w:bCs/>
          <w:iCs/>
        </w:rPr>
        <w:t xml:space="preserve">Wadium wnoszone w pieniądzu należy wpłacić przelewem na rachunek bankowy Zamawiającego: </w:t>
      </w:r>
      <w:r w:rsidRPr="00106661">
        <w:rPr>
          <w:rFonts w:ascii="Times New Roman" w:hAnsi="Times New Roman"/>
          <w:b/>
          <w:bCs/>
          <w:iCs/>
        </w:rPr>
        <w:t>Bank Spółdzielczy w Kielcach oddział w Chęcinach 77 84930004 00500872 54240006</w:t>
      </w:r>
      <w:r w:rsidRPr="00106661">
        <w:rPr>
          <w:rFonts w:ascii="Times New Roman" w:hAnsi="Times New Roman"/>
          <w:bCs/>
          <w:iCs/>
        </w:rPr>
        <w:t xml:space="preserve"> (w tytule przelewu zaleca się wpisać nazwę i sygnaturę postępowania). Wadium musi wpłynąć na wskazany rachunek bankowy najpóźniej przed upływem terminu składania ofert (decyduje data wpływu na rachunek bankowy Zamawiającego).</w:t>
      </w:r>
    </w:p>
    <w:p w14:paraId="0FF55D01" w14:textId="0A260911" w:rsidR="00A6222D" w:rsidRPr="00106661" w:rsidRDefault="00A6222D" w:rsidP="002E3C03">
      <w:pPr>
        <w:pStyle w:val="Akapitzlist"/>
        <w:numPr>
          <w:ilvl w:val="1"/>
          <w:numId w:val="32"/>
        </w:numPr>
        <w:tabs>
          <w:tab w:val="left" w:pos="708"/>
        </w:tabs>
        <w:spacing w:before="120"/>
        <w:jc w:val="both"/>
        <w:outlineLvl w:val="1"/>
        <w:rPr>
          <w:rFonts w:ascii="Times New Roman" w:hAnsi="Times New Roman"/>
          <w:bCs/>
          <w:iCs/>
          <w:lang w:val="x-none"/>
        </w:rPr>
      </w:pPr>
      <w:r w:rsidRPr="00106661">
        <w:rPr>
          <w:rFonts w:ascii="Times New Roman" w:hAnsi="Times New Roman"/>
          <w:bCs/>
          <w:iCs/>
        </w:rPr>
        <w:t>Wadium wnoszone w formie poręczeń lub gwarancji należy załączyć do oferty w oryginale</w:t>
      </w:r>
      <w:r w:rsidRPr="00106661">
        <w:rPr>
          <w:rFonts w:ascii="Times New Roman" w:hAnsi="Times New Roman"/>
        </w:rPr>
        <w:t xml:space="preserve"> </w:t>
      </w:r>
      <w:r w:rsidRPr="00106661">
        <w:rPr>
          <w:rFonts w:ascii="Times New Roman" w:hAnsi="Times New Roman"/>
          <w:bCs/>
          <w:iCs/>
        </w:rPr>
        <w:t>w postaci dokumentu elektronicznego podpisanego kwalifikowanym podpisem elektronicznym przez wystawcę poręczenia lub gwarancji oraz powinno zawierać:</w:t>
      </w:r>
    </w:p>
    <w:p w14:paraId="52FDA6E2" w14:textId="77777777" w:rsidR="00A6222D" w:rsidRPr="00106661" w:rsidRDefault="00A6222D" w:rsidP="00106661">
      <w:pPr>
        <w:numPr>
          <w:ilvl w:val="0"/>
          <w:numId w:val="16"/>
        </w:numPr>
        <w:tabs>
          <w:tab w:val="left" w:pos="708"/>
        </w:tabs>
        <w:jc w:val="both"/>
        <w:outlineLvl w:val="1"/>
        <w:rPr>
          <w:bCs/>
          <w:iCs/>
          <w:color w:val="000000"/>
          <w:sz w:val="22"/>
          <w:szCs w:val="22"/>
          <w:lang w:val="x-none" w:eastAsia="x-none"/>
        </w:rPr>
      </w:pPr>
      <w:r w:rsidRPr="00106661">
        <w:rPr>
          <w:bCs/>
          <w:iCs/>
          <w:color w:val="000000"/>
          <w:sz w:val="22"/>
          <w:szCs w:val="22"/>
          <w:lang w:eastAsia="x-none"/>
        </w:rPr>
        <w:t xml:space="preserve">wskazanie </w:t>
      </w:r>
      <w:r w:rsidRPr="00106661">
        <w:rPr>
          <w:bCs/>
          <w:iCs/>
          <w:color w:val="000000"/>
          <w:sz w:val="22"/>
          <w:szCs w:val="22"/>
          <w:lang w:val="x-none" w:eastAsia="x-none"/>
        </w:rPr>
        <w:t>Beneficjenta poręczenia lub gwarancji, którym musi być Gmina Chęciny, Pl. 2 Czerwca 4 , 26-060 Chęciny</w:t>
      </w:r>
      <w:r w:rsidRPr="00106661">
        <w:rPr>
          <w:bCs/>
          <w:iCs/>
          <w:color w:val="000000"/>
          <w:sz w:val="22"/>
          <w:szCs w:val="22"/>
          <w:lang w:eastAsia="x-none"/>
        </w:rPr>
        <w:t>;</w:t>
      </w:r>
    </w:p>
    <w:p w14:paraId="67F81CCB" w14:textId="77777777" w:rsidR="00A6222D" w:rsidRPr="00106661" w:rsidRDefault="00A6222D" w:rsidP="00106661">
      <w:pPr>
        <w:numPr>
          <w:ilvl w:val="0"/>
          <w:numId w:val="16"/>
        </w:numPr>
        <w:tabs>
          <w:tab w:val="left" w:pos="708"/>
        </w:tabs>
        <w:jc w:val="both"/>
        <w:outlineLvl w:val="1"/>
        <w:rPr>
          <w:bCs/>
          <w:iCs/>
          <w:color w:val="000000"/>
          <w:sz w:val="22"/>
          <w:szCs w:val="22"/>
          <w:lang w:val="x-none" w:eastAsia="x-none"/>
        </w:rPr>
      </w:pPr>
      <w:r w:rsidRPr="00106661">
        <w:rPr>
          <w:bCs/>
          <w:iCs/>
          <w:color w:val="000000"/>
          <w:sz w:val="22"/>
          <w:szCs w:val="22"/>
          <w:lang w:eastAsia="x-none"/>
        </w:rPr>
        <w:t>nazwę i adres siedziby Wykonawcy;</w:t>
      </w:r>
    </w:p>
    <w:p w14:paraId="347578C7" w14:textId="77777777" w:rsidR="00A6222D" w:rsidRPr="00106661" w:rsidRDefault="00A6222D" w:rsidP="00106661">
      <w:pPr>
        <w:numPr>
          <w:ilvl w:val="0"/>
          <w:numId w:val="16"/>
        </w:numPr>
        <w:tabs>
          <w:tab w:val="left" w:pos="708"/>
        </w:tabs>
        <w:jc w:val="both"/>
        <w:outlineLvl w:val="1"/>
        <w:rPr>
          <w:bCs/>
          <w:iCs/>
          <w:color w:val="000000"/>
          <w:sz w:val="22"/>
          <w:szCs w:val="22"/>
          <w:lang w:val="x-none" w:eastAsia="x-none"/>
        </w:rPr>
      </w:pPr>
      <w:r w:rsidRPr="00106661">
        <w:rPr>
          <w:bCs/>
          <w:iCs/>
          <w:color w:val="000000"/>
          <w:sz w:val="22"/>
          <w:szCs w:val="22"/>
          <w:lang w:eastAsia="x-none"/>
        </w:rPr>
        <w:t>kwotę i termin ważności gwarancji/poręczenia;</w:t>
      </w:r>
    </w:p>
    <w:p w14:paraId="19A74CC0" w14:textId="77777777" w:rsidR="00A6222D" w:rsidRPr="00106661" w:rsidRDefault="00A6222D" w:rsidP="00106661">
      <w:pPr>
        <w:numPr>
          <w:ilvl w:val="0"/>
          <w:numId w:val="16"/>
        </w:numPr>
        <w:tabs>
          <w:tab w:val="left" w:pos="708"/>
        </w:tabs>
        <w:jc w:val="both"/>
        <w:outlineLvl w:val="1"/>
        <w:rPr>
          <w:bCs/>
          <w:iCs/>
          <w:color w:val="000000"/>
          <w:sz w:val="22"/>
          <w:szCs w:val="22"/>
          <w:lang w:val="x-none" w:eastAsia="x-none"/>
        </w:rPr>
      </w:pPr>
      <w:r w:rsidRPr="00106661">
        <w:rPr>
          <w:bCs/>
          <w:iCs/>
          <w:color w:val="000000"/>
          <w:sz w:val="22"/>
          <w:szCs w:val="22"/>
          <w:lang w:eastAsia="x-none"/>
        </w:rPr>
        <w:t>bezwarunkowe zobowiązanie wystawcy poręczenia lub gwarancji do zapłaty kwoty wadium, na pierwsze pisemne żądanie Zamawiającego, w sytuacjach określonych w art. 98 ust. 6 ustawy Pzp.</w:t>
      </w:r>
    </w:p>
    <w:p w14:paraId="42382F27" w14:textId="0B586EFE" w:rsidR="00A6222D" w:rsidRPr="00106661" w:rsidRDefault="00A6222D" w:rsidP="00106661">
      <w:pPr>
        <w:pStyle w:val="Nagwek2"/>
        <w:numPr>
          <w:ilvl w:val="1"/>
          <w:numId w:val="32"/>
        </w:numPr>
        <w:rPr>
          <w:sz w:val="22"/>
          <w:szCs w:val="22"/>
        </w:rPr>
      </w:pPr>
      <w:r w:rsidRPr="00106661">
        <w:rPr>
          <w:sz w:val="22"/>
          <w:szCs w:val="22"/>
        </w:rPr>
        <w:t>Zamawiający zwróci wadium na zasadach określonych w art. 98 ust. 1-5 ustawy Pzp.</w:t>
      </w:r>
    </w:p>
    <w:p w14:paraId="0075B700" w14:textId="6B5C5DC7" w:rsidR="00A6222D" w:rsidRPr="00106661" w:rsidRDefault="00A6222D" w:rsidP="004C6C47">
      <w:pPr>
        <w:pStyle w:val="Nagwek2"/>
        <w:numPr>
          <w:ilvl w:val="1"/>
          <w:numId w:val="32"/>
        </w:numPr>
        <w:rPr>
          <w:sz w:val="22"/>
          <w:szCs w:val="22"/>
          <w:lang w:val="x-none"/>
        </w:rPr>
      </w:pPr>
      <w:r w:rsidRPr="00106661">
        <w:rPr>
          <w:sz w:val="22"/>
          <w:szCs w:val="22"/>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Wykonawcy na podstawie art. 226 ust. 1 pkt 14 ustawy Pzp</w:t>
      </w:r>
      <w:r w:rsidRPr="00106661">
        <w:rPr>
          <w:sz w:val="22"/>
          <w:szCs w:val="22"/>
          <w:lang w:val="x-none"/>
        </w:rPr>
        <w:t>.</w:t>
      </w:r>
    </w:p>
    <w:p w14:paraId="16847906" w14:textId="61EB14DB" w:rsidR="00D97133" w:rsidRPr="00106661" w:rsidRDefault="00A6222D" w:rsidP="0039543B">
      <w:pPr>
        <w:pStyle w:val="Nagwek2"/>
        <w:numPr>
          <w:ilvl w:val="1"/>
          <w:numId w:val="32"/>
        </w:numPr>
        <w:rPr>
          <w:color w:val="auto"/>
          <w:sz w:val="22"/>
          <w:szCs w:val="22"/>
        </w:rPr>
      </w:pPr>
      <w:r w:rsidRPr="00106661">
        <w:rPr>
          <w:sz w:val="22"/>
          <w:szCs w:val="22"/>
        </w:rPr>
        <w:t>Zamawiający zatrzyma wadium wraz z odsetkami, a w przypadku wadium wniesionego w formie gwarancji lub poręczenia, wystąpi odpowiednio do gwaranta lub poręczyciela z żądaniem zapłaty wadium, w przypadkach określonych w art. 98 ust. 6 ustawy Pzp.</w:t>
      </w:r>
    </w:p>
    <w:p w14:paraId="736AF3B3" w14:textId="38A9E14A" w:rsidR="000E46A5" w:rsidRPr="002458B8" w:rsidRDefault="000E46A5" w:rsidP="000E46A5">
      <w:pPr>
        <w:numPr>
          <w:ilvl w:val="0"/>
          <w:numId w:val="1"/>
        </w:numPr>
        <w:spacing w:before="200" w:after="60"/>
        <w:ind w:left="431" w:hanging="431"/>
        <w:jc w:val="both"/>
        <w:outlineLvl w:val="0"/>
        <w:rPr>
          <w:b/>
          <w:bCs/>
          <w:caps/>
          <w:kern w:val="32"/>
          <w:sz w:val="22"/>
          <w:szCs w:val="22"/>
        </w:rPr>
      </w:pPr>
      <w:r w:rsidRPr="002458B8">
        <w:rPr>
          <w:b/>
          <w:bCs/>
          <w:caps/>
          <w:kern w:val="32"/>
          <w:sz w:val="22"/>
          <w:szCs w:val="22"/>
        </w:rPr>
        <w:lastRenderedPageBreak/>
        <w:t>Termin zwi</w:t>
      </w:r>
      <w:r w:rsidRPr="002458B8">
        <w:rPr>
          <w:rFonts w:eastAsia="TimesNewRoman" w:cs="TimesNewRoman"/>
          <w:b/>
          <w:bCs/>
          <w:caps/>
          <w:kern w:val="32"/>
          <w:sz w:val="22"/>
          <w:szCs w:val="22"/>
        </w:rPr>
        <w:t>ą</w:t>
      </w:r>
      <w:r w:rsidRPr="002458B8">
        <w:rPr>
          <w:b/>
          <w:bCs/>
          <w:caps/>
          <w:kern w:val="32"/>
          <w:sz w:val="22"/>
          <w:szCs w:val="22"/>
        </w:rPr>
        <w:t>zania ofert</w:t>
      </w:r>
      <w:r w:rsidRPr="002458B8">
        <w:rPr>
          <w:rFonts w:eastAsia="TimesNewRoman" w:cs="TimesNewRoman"/>
          <w:b/>
          <w:bCs/>
          <w:caps/>
          <w:kern w:val="32"/>
          <w:sz w:val="22"/>
          <w:szCs w:val="22"/>
        </w:rPr>
        <w:t>ą</w:t>
      </w:r>
      <w:bookmarkEnd w:id="20"/>
    </w:p>
    <w:p w14:paraId="6913FF2E" w14:textId="6FDECFBC"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Wykonawca pozostaje związany ofertą do dnia </w:t>
      </w:r>
      <w:r w:rsidRPr="002458B8">
        <w:rPr>
          <w:b/>
          <w:bCs/>
          <w:iCs/>
          <w:color w:val="000000"/>
          <w:sz w:val="22"/>
          <w:szCs w:val="22"/>
        </w:rPr>
        <w:t>202</w:t>
      </w:r>
      <w:r w:rsidR="00601952">
        <w:rPr>
          <w:b/>
          <w:bCs/>
          <w:iCs/>
          <w:color w:val="000000"/>
          <w:sz w:val="22"/>
          <w:szCs w:val="22"/>
        </w:rPr>
        <w:t>2</w:t>
      </w:r>
      <w:r w:rsidRPr="002458B8">
        <w:rPr>
          <w:b/>
          <w:bCs/>
          <w:iCs/>
          <w:color w:val="000000"/>
          <w:sz w:val="22"/>
          <w:szCs w:val="22"/>
        </w:rPr>
        <w:t>-0</w:t>
      </w:r>
      <w:r w:rsidR="00A6222D">
        <w:rPr>
          <w:b/>
          <w:bCs/>
          <w:iCs/>
          <w:color w:val="000000"/>
          <w:sz w:val="22"/>
          <w:szCs w:val="22"/>
        </w:rPr>
        <w:t>6</w:t>
      </w:r>
      <w:r w:rsidRPr="002458B8">
        <w:rPr>
          <w:b/>
          <w:bCs/>
          <w:iCs/>
          <w:color w:val="000000"/>
          <w:sz w:val="22"/>
          <w:szCs w:val="22"/>
        </w:rPr>
        <w:t>-</w:t>
      </w:r>
      <w:r w:rsidR="00601952">
        <w:rPr>
          <w:b/>
          <w:bCs/>
          <w:iCs/>
          <w:color w:val="000000"/>
          <w:sz w:val="22"/>
          <w:szCs w:val="22"/>
        </w:rPr>
        <w:t>3</w:t>
      </w:r>
      <w:r w:rsidR="00A6222D">
        <w:rPr>
          <w:b/>
          <w:bCs/>
          <w:iCs/>
          <w:color w:val="000000"/>
          <w:sz w:val="22"/>
          <w:szCs w:val="22"/>
        </w:rPr>
        <w:t>0</w:t>
      </w:r>
      <w:r w:rsidRPr="002458B8">
        <w:rPr>
          <w:bCs/>
          <w:iCs/>
          <w:color w:val="000000"/>
          <w:sz w:val="22"/>
          <w:szCs w:val="22"/>
        </w:rPr>
        <w:t>.</w:t>
      </w:r>
    </w:p>
    <w:p w14:paraId="3F3169F1" w14:textId="77777777" w:rsidR="000E46A5" w:rsidRPr="002458B8"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Bieg terminu związania ofertą rozpoczyna się wraz z upływem terminu składania ofert.</w:t>
      </w:r>
    </w:p>
    <w:p w14:paraId="65BA2168" w14:textId="5F91FD91" w:rsidR="000E46A5" w:rsidRDefault="000E46A5" w:rsidP="000E46A5">
      <w:pPr>
        <w:numPr>
          <w:ilvl w:val="1"/>
          <w:numId w:val="1"/>
        </w:numPr>
        <w:spacing w:before="120"/>
        <w:jc w:val="both"/>
        <w:outlineLvl w:val="1"/>
        <w:rPr>
          <w:bCs/>
          <w:iCs/>
          <w:color w:val="000000"/>
          <w:sz w:val="22"/>
          <w:szCs w:val="22"/>
        </w:rPr>
      </w:pPr>
      <w:r w:rsidRPr="002458B8">
        <w:rPr>
          <w:bCs/>
          <w:iCs/>
          <w:color w:val="000000"/>
          <w:sz w:val="22"/>
          <w:szCs w:val="22"/>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7EB9A021" w14:textId="6F4228E0" w:rsidR="00572648" w:rsidRPr="00572648" w:rsidRDefault="00572648" w:rsidP="007279AB">
      <w:pPr>
        <w:pStyle w:val="Nagwek2"/>
        <w:rPr>
          <w:lang w:val="x-none"/>
        </w:rPr>
      </w:pPr>
      <w:r>
        <w:rPr>
          <w:rFonts w:eastAsia="TimesNewRoman"/>
        </w:rPr>
        <w:t>Przedłużenie terminu związania ofertą , następuje wraz z przedłużeniem okresu ważności wadium albo, jeżeli nie jest to możliwe, z wniesieniem nowego wadium na przedłużony okres związania ofertą.</w:t>
      </w:r>
    </w:p>
    <w:p w14:paraId="30A09156"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1" w:name="_Toc258314252"/>
      <w:r w:rsidRPr="00194A48">
        <w:rPr>
          <w:b/>
          <w:bCs/>
          <w:caps/>
          <w:kern w:val="32"/>
          <w:sz w:val="22"/>
          <w:szCs w:val="22"/>
        </w:rPr>
        <w:t>Opis sposobu przygotowywania ofert</w:t>
      </w:r>
      <w:bookmarkEnd w:id="21"/>
      <w:r w:rsidRPr="00194A48">
        <w:rPr>
          <w:b/>
          <w:bCs/>
          <w:caps/>
          <w:kern w:val="32"/>
          <w:sz w:val="22"/>
          <w:szCs w:val="22"/>
        </w:rPr>
        <w:t xml:space="preserve"> ORAZ DOKUMENTÓW WYMAGANYCH PRZEZ ZAMAWIAJĄCEGO W SWZ</w:t>
      </w:r>
    </w:p>
    <w:p w14:paraId="1AF46211"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Każdy z wykonawców może złożyć tylko jedną ofertę. Złożenie większej liczby ofert lub oferty zawierającej propozycje wariantowe spowoduje podlegać będzie odrzuceniu.</w:t>
      </w:r>
      <w:r w:rsidRPr="00194A48">
        <w:rPr>
          <w:bCs/>
          <w:iCs/>
          <w:color w:val="000000"/>
          <w:sz w:val="22"/>
          <w:szCs w:val="22"/>
        </w:rPr>
        <w:t>.</w:t>
      </w:r>
    </w:p>
    <w:p w14:paraId="2C62E724"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Tre</w:t>
      </w:r>
      <w:r w:rsidRPr="00194A48">
        <w:rPr>
          <w:rFonts w:ascii="TimesNewRoman" w:eastAsia="TimesNewRoman" w:cs="TimesNewRoman"/>
          <w:bCs/>
          <w:iCs/>
          <w:color w:val="000000"/>
          <w:sz w:val="22"/>
          <w:szCs w:val="22"/>
        </w:rPr>
        <w:t>ść</w:t>
      </w:r>
      <w:r w:rsidRPr="00194A48">
        <w:rPr>
          <w:rFonts w:ascii="TimesNewRoman" w:eastAsia="TimesNewRoman" w:cs="TimesNewRoman" w:hint="eastAsia"/>
          <w:bCs/>
          <w:iCs/>
          <w:color w:val="000000"/>
          <w:sz w:val="22"/>
          <w:szCs w:val="22"/>
        </w:rPr>
        <w:t xml:space="preserve"> </w:t>
      </w:r>
      <w:r w:rsidRPr="00194A48">
        <w:rPr>
          <w:bCs/>
          <w:iCs/>
          <w:color w:val="000000"/>
          <w:sz w:val="22"/>
          <w:szCs w:val="22"/>
        </w:rPr>
        <w:t>oferty musi być zgodna z wymaganiami Zamawiającego określonymi w niniejszej SWZ.</w:t>
      </w:r>
    </w:p>
    <w:p w14:paraId="694A160F" w14:textId="02800B81" w:rsidR="000E46A5" w:rsidRPr="00B24FA5"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Oferta, wniosek oraz przedmiotowe środki dowodowe (jeżeli były wymagane) składane elektronicznie muszą zostać podpisane </w:t>
      </w:r>
      <w:r w:rsidRPr="00194A48">
        <w:rPr>
          <w:b/>
          <w:bCs/>
          <w:color w:val="000000"/>
          <w:sz w:val="22"/>
          <w:szCs w:val="22"/>
        </w:rPr>
        <w:t>elektronicznym kwalifikowanym podpisem</w:t>
      </w:r>
      <w:r w:rsidRPr="00194A48">
        <w:rPr>
          <w:color w:val="000000"/>
          <w:sz w:val="22"/>
          <w:szCs w:val="22"/>
        </w:rPr>
        <w:t xml:space="preserve"> lub </w:t>
      </w:r>
      <w:r w:rsidRPr="00194A48">
        <w:rPr>
          <w:b/>
          <w:bCs/>
          <w:color w:val="000000"/>
          <w:sz w:val="22"/>
          <w:szCs w:val="22"/>
        </w:rPr>
        <w:t>podpisem zaufanym</w:t>
      </w:r>
      <w:r w:rsidRPr="00194A48">
        <w:rPr>
          <w:color w:val="000000"/>
          <w:sz w:val="22"/>
          <w:szCs w:val="22"/>
        </w:rPr>
        <w:t xml:space="preserve"> lub </w:t>
      </w:r>
      <w:r w:rsidRPr="00194A48">
        <w:rPr>
          <w:b/>
          <w:bCs/>
          <w:color w:val="000000"/>
          <w:sz w:val="22"/>
          <w:szCs w:val="22"/>
        </w:rPr>
        <w:t>podpisem osobistym</w:t>
      </w:r>
      <w:r w:rsidRPr="00194A48">
        <w:rPr>
          <w:color w:val="000000"/>
          <w:sz w:val="22"/>
          <w:szCs w:val="22"/>
        </w:rPr>
        <w:t xml:space="preserve">. W procesie składania oferty, wniosku w tym przedmiotowych środków dowodowych na platformie, </w:t>
      </w:r>
      <w:r w:rsidRPr="00194A48">
        <w:rPr>
          <w:b/>
          <w:bCs/>
          <w:color w:val="000000"/>
          <w:sz w:val="22"/>
          <w:szCs w:val="22"/>
        </w:rPr>
        <w:t>kwalifikowany podpis elektroniczny</w:t>
      </w:r>
      <w:r w:rsidRPr="00194A48">
        <w:rPr>
          <w:color w:val="000000"/>
          <w:sz w:val="22"/>
          <w:szCs w:val="22"/>
        </w:rPr>
        <w:t xml:space="preserve"> lub </w:t>
      </w:r>
      <w:r w:rsidRPr="00194A48">
        <w:rPr>
          <w:b/>
          <w:bCs/>
          <w:color w:val="000000"/>
          <w:sz w:val="22"/>
          <w:szCs w:val="22"/>
        </w:rPr>
        <w:t>podpis zaufany</w:t>
      </w:r>
      <w:r w:rsidRPr="00194A48">
        <w:rPr>
          <w:color w:val="000000"/>
          <w:sz w:val="22"/>
          <w:szCs w:val="22"/>
        </w:rPr>
        <w:t xml:space="preserve"> lub </w:t>
      </w:r>
      <w:r w:rsidRPr="00194A48">
        <w:rPr>
          <w:b/>
          <w:bCs/>
          <w:color w:val="000000"/>
          <w:sz w:val="22"/>
          <w:szCs w:val="22"/>
        </w:rPr>
        <w:t>podpis osobisty</w:t>
      </w:r>
      <w:r w:rsidRPr="00194A48">
        <w:rPr>
          <w:color w:val="000000"/>
          <w:sz w:val="22"/>
          <w:szCs w:val="22"/>
        </w:rPr>
        <w:t xml:space="preserve"> Wykonawca składa bezpośrednio na dokumencie, który następnie przesyła do systemu.</w:t>
      </w:r>
    </w:p>
    <w:p w14:paraId="5A3D3050" w14:textId="4E91FE1F" w:rsidR="000E46A5" w:rsidRDefault="000E46A5" w:rsidP="00FB3EBE">
      <w:pPr>
        <w:numPr>
          <w:ilvl w:val="1"/>
          <w:numId w:val="1"/>
        </w:numPr>
        <w:spacing w:before="120"/>
        <w:jc w:val="both"/>
        <w:outlineLvl w:val="1"/>
      </w:pPr>
      <w:r w:rsidRPr="00194A48">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873585B" w14:textId="63DC4698" w:rsidR="000E46A5" w:rsidRPr="00194A48" w:rsidRDefault="000E46A5" w:rsidP="00D15353">
      <w:pPr>
        <w:numPr>
          <w:ilvl w:val="1"/>
          <w:numId w:val="1"/>
        </w:numPr>
        <w:spacing w:before="120"/>
        <w:jc w:val="both"/>
        <w:outlineLvl w:val="1"/>
      </w:pPr>
      <w:r w:rsidRPr="00194A48">
        <w:t>Oferta powinna być:</w:t>
      </w:r>
    </w:p>
    <w:p w14:paraId="7C119F74"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sporządzona na podstawie załączników niniejszej SWZ w języku polskim,</w:t>
      </w:r>
    </w:p>
    <w:p w14:paraId="4B1F23D8"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 xml:space="preserve">złożona przy użyciu środków komunikacji elektronicznej tzn. za pośrednictwem </w:t>
      </w:r>
      <w:hyperlink r:id="rId20" w:history="1">
        <w:r w:rsidRPr="00194A48">
          <w:rPr>
            <w:color w:val="1155CC"/>
            <w:sz w:val="22"/>
            <w:szCs w:val="22"/>
            <w:u w:val="single"/>
          </w:rPr>
          <w:t>platformazakupowa.pl</w:t>
        </w:r>
      </w:hyperlink>
      <w:r w:rsidRPr="00194A48">
        <w:rPr>
          <w:color w:val="000000"/>
          <w:sz w:val="22"/>
          <w:szCs w:val="22"/>
        </w:rPr>
        <w:t>,</w:t>
      </w:r>
    </w:p>
    <w:p w14:paraId="04AEF54E" w14:textId="77777777" w:rsidR="000E46A5" w:rsidRPr="00194A48" w:rsidRDefault="000E46A5" w:rsidP="000E46A5">
      <w:pPr>
        <w:numPr>
          <w:ilvl w:val="1"/>
          <w:numId w:val="28"/>
        </w:numPr>
        <w:ind w:left="709" w:hanging="360"/>
        <w:jc w:val="both"/>
        <w:textAlignment w:val="baseline"/>
        <w:rPr>
          <w:color w:val="000000"/>
          <w:sz w:val="22"/>
          <w:szCs w:val="22"/>
        </w:rPr>
      </w:pPr>
      <w:r w:rsidRPr="00194A48">
        <w:rPr>
          <w:color w:val="000000"/>
          <w:sz w:val="22"/>
          <w:szCs w:val="22"/>
        </w:rPr>
        <w:t>podpisana kwalifikowanym podpisem elektronicznym lub podpisem zaufanym lub podpisem osobistym przez osobę/osoby upoważnioną/upoważnione</w:t>
      </w:r>
      <w:r w:rsidRPr="00194A48">
        <w:rPr>
          <w:sz w:val="22"/>
          <w:szCs w:val="22"/>
        </w:rPr>
        <w:t>.</w:t>
      </w:r>
    </w:p>
    <w:p w14:paraId="47057106" w14:textId="7CF7E54A" w:rsidR="000E46A5" w:rsidRDefault="000E46A5" w:rsidP="00E54673">
      <w:pPr>
        <w:pStyle w:val="Nagwek2"/>
        <w:numPr>
          <w:ilvl w:val="1"/>
          <w:numId w:val="1"/>
        </w:numPr>
      </w:pPr>
      <w:r w:rsidRPr="00194A4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94A48">
        <w:t>eIDAS</w:t>
      </w:r>
      <w:proofErr w:type="spellEnd"/>
      <w:r w:rsidRPr="00194A48">
        <w:t>) (UE) nr 910/2014 - od 1 lipca 2016 roku”.</w:t>
      </w:r>
    </w:p>
    <w:p w14:paraId="36CDDC28" w14:textId="0034601E" w:rsidR="000E46A5" w:rsidRPr="00194A48" w:rsidRDefault="000E46A5" w:rsidP="002F5560">
      <w:pPr>
        <w:pStyle w:val="Nagwek2"/>
        <w:numPr>
          <w:ilvl w:val="1"/>
          <w:numId w:val="1"/>
        </w:numPr>
      </w:pPr>
      <w:r w:rsidRPr="00194A48">
        <w:t xml:space="preserve">W przypadku wykorzystania formatu podpisu </w:t>
      </w:r>
      <w:proofErr w:type="spellStart"/>
      <w:r w:rsidRPr="00194A48">
        <w:t>XAdES</w:t>
      </w:r>
      <w:proofErr w:type="spellEnd"/>
      <w:r w:rsidRPr="00194A48">
        <w:t xml:space="preserve"> zewnętrzny. Zamawiający wymaga dołączenia odpowiedniej ilości plików tj. podpisywanych plików z danymi oraz plików podpisu w formacie </w:t>
      </w:r>
      <w:proofErr w:type="spellStart"/>
      <w:r w:rsidRPr="00194A48">
        <w:t>XAdES</w:t>
      </w:r>
      <w:proofErr w:type="spellEnd"/>
      <w:r w:rsidRPr="00194A48">
        <w:t>.</w:t>
      </w:r>
    </w:p>
    <w:p w14:paraId="1283B05E"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w:t>
      </w:r>
      <w:r w:rsidRPr="00194A48">
        <w:rPr>
          <w:color w:val="000000"/>
          <w:sz w:val="22"/>
          <w:szCs w:val="22"/>
        </w:rPr>
        <w:lastRenderedPageBreak/>
        <w:t>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Pr="00194A48">
        <w:rPr>
          <w:bCs/>
          <w:iCs/>
          <w:color w:val="000000"/>
          <w:sz w:val="22"/>
          <w:szCs w:val="22"/>
        </w:rPr>
        <w:t>.</w:t>
      </w:r>
    </w:p>
    <w:p w14:paraId="6111C4B6" w14:textId="77777777" w:rsidR="000E46A5" w:rsidRPr="00194A48" w:rsidRDefault="000E46A5" w:rsidP="000E46A5">
      <w:pPr>
        <w:tabs>
          <w:tab w:val="left" w:pos="708"/>
        </w:tabs>
        <w:spacing w:before="120"/>
        <w:ind w:left="680"/>
        <w:jc w:val="both"/>
        <w:outlineLvl w:val="1"/>
        <w:rPr>
          <w:bCs/>
          <w:iCs/>
          <w:color w:val="000000"/>
          <w:sz w:val="22"/>
          <w:szCs w:val="22"/>
        </w:rPr>
      </w:pPr>
      <w:bookmarkStart w:id="22" w:name="_Hlk37939296"/>
      <w:r w:rsidRPr="00194A48">
        <w:rPr>
          <w:bCs/>
          <w:iCs/>
          <w:color w:val="000000"/>
          <w:sz w:val="22"/>
          <w:szCs w:val="22"/>
        </w:rPr>
        <w:t>Zaleca się, aby uzasadnienie o którym mowa powyżej było sformułowane w sposób umożliwiający jego udostępnienie pozostałym uczestnikom postępowania.</w:t>
      </w:r>
    </w:p>
    <w:p w14:paraId="01B46DA9" w14:textId="77777777" w:rsidR="000E46A5" w:rsidRPr="00194A48" w:rsidRDefault="000E46A5" w:rsidP="000E46A5">
      <w:pPr>
        <w:tabs>
          <w:tab w:val="left" w:pos="708"/>
        </w:tabs>
        <w:spacing w:before="120"/>
        <w:ind w:left="680"/>
        <w:jc w:val="both"/>
        <w:outlineLvl w:val="1"/>
        <w:rPr>
          <w:bCs/>
          <w:iCs/>
          <w:color w:val="000000"/>
          <w:sz w:val="22"/>
          <w:szCs w:val="22"/>
        </w:rPr>
      </w:pPr>
      <w:bookmarkStart w:id="23" w:name="_Hlk38143710"/>
      <w:r w:rsidRPr="00194A48">
        <w:rPr>
          <w:bCs/>
          <w:iCs/>
          <w:color w:val="000000"/>
          <w:sz w:val="22"/>
          <w:szCs w:val="22"/>
        </w:rPr>
        <w:t>Wykonawca nie może zastrzec informacji, o których mowa w art. 222 ust. 5 ustawy Pzp</w:t>
      </w:r>
      <w:bookmarkEnd w:id="22"/>
      <w:bookmarkEnd w:id="23"/>
      <w:r w:rsidRPr="00194A48">
        <w:rPr>
          <w:bCs/>
          <w:iCs/>
          <w:color w:val="000000"/>
          <w:sz w:val="22"/>
          <w:szCs w:val="22"/>
        </w:rPr>
        <w:t>.</w:t>
      </w:r>
    </w:p>
    <w:p w14:paraId="01DFA352" w14:textId="6E9AF634" w:rsidR="000E46A5" w:rsidRPr="00E54673" w:rsidRDefault="000E46A5" w:rsidP="000E46A5">
      <w:pPr>
        <w:numPr>
          <w:ilvl w:val="1"/>
          <w:numId w:val="1"/>
        </w:numPr>
        <w:spacing w:before="120"/>
        <w:jc w:val="both"/>
        <w:outlineLvl w:val="1"/>
        <w:rPr>
          <w:bCs/>
          <w:iCs/>
          <w:color w:val="000000"/>
          <w:sz w:val="22"/>
          <w:szCs w:val="22"/>
        </w:rPr>
      </w:pPr>
      <w:r w:rsidRPr="00194A48">
        <w:rPr>
          <w:color w:val="000000"/>
          <w:sz w:val="22"/>
          <w:szCs w:val="22"/>
        </w:rPr>
        <w:t>Dokumenty i oświadczenia składane przez wykonawcę powinny być składane w języku polskim. W przypadku  załączenia dokumentów sporządzonych w innym języku niż polski, wykonawca zobowiązany jest załączyć tłumaczenie na język polski.</w:t>
      </w:r>
    </w:p>
    <w:p w14:paraId="70CBA9CC" w14:textId="5C0E24FF" w:rsidR="00E54673" w:rsidRDefault="000E46A5" w:rsidP="008C1260">
      <w:pPr>
        <w:numPr>
          <w:ilvl w:val="1"/>
          <w:numId w:val="1"/>
        </w:numPr>
        <w:spacing w:before="120"/>
        <w:jc w:val="both"/>
        <w:outlineLvl w:val="1"/>
      </w:pPr>
      <w:r w:rsidRPr="00194A48">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A78D3EE" w14:textId="7D7764F5" w:rsidR="000E46A5" w:rsidRPr="00194A48" w:rsidRDefault="000E46A5" w:rsidP="00077514">
      <w:pPr>
        <w:numPr>
          <w:ilvl w:val="1"/>
          <w:numId w:val="1"/>
        </w:numPr>
        <w:spacing w:before="120"/>
        <w:jc w:val="both"/>
        <w:outlineLvl w:val="1"/>
      </w:pPr>
      <w:r w:rsidRPr="00194A48">
        <w:t>Maksymalny rozmiar jednego pliku przesyłanego za pośrednictwem dedykowanych formularzy do: złożenia, zmiany, wycofania oferty wynosi 150 MB natomiast przy komunikacji wielkość pliku to maksymalnie 500 MB.</w:t>
      </w:r>
    </w:p>
    <w:p w14:paraId="686746B9"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Wykonawca, za pośrednictwem </w:t>
      </w:r>
      <w:hyperlink r:id="rId21" w:history="1">
        <w:r w:rsidRPr="00194A48">
          <w:rPr>
            <w:color w:val="1155CC"/>
            <w:sz w:val="22"/>
            <w:szCs w:val="22"/>
            <w:u w:val="single"/>
          </w:rPr>
          <w:t>platformazakupowa.pl</w:t>
        </w:r>
      </w:hyperlink>
      <w:r w:rsidRPr="00194A48">
        <w:rPr>
          <w:color w:val="000000"/>
          <w:sz w:val="22"/>
          <w:szCs w:val="22"/>
        </w:rPr>
        <w:t xml:space="preserve"> może przed upływem terminu do składania ofert zmienić lub wycofać ofertę. Sposób dokonywania zmiany lub wycofania oferty zamieszczono w instrukcji zamieszczonej na stronie internetowej pod adresem: </w:t>
      </w:r>
      <w:hyperlink r:id="rId22" w:history="1">
        <w:r w:rsidRPr="00194A48">
          <w:rPr>
            <w:color w:val="1155CC"/>
            <w:sz w:val="22"/>
            <w:szCs w:val="22"/>
            <w:u w:val="single"/>
          </w:rPr>
          <w:t>https://platformazakupowa.pl/strona/45-instrukcje</w:t>
        </w:r>
      </w:hyperlink>
    </w:p>
    <w:p w14:paraId="5D110B4F"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 xml:space="preserve">Zamawiający informuje, że instrukcje korzystania z </w:t>
      </w:r>
      <w:hyperlink r:id="rId23" w:history="1">
        <w:r w:rsidRPr="00194A48">
          <w:rPr>
            <w:color w:val="1155CC"/>
            <w:sz w:val="22"/>
            <w:szCs w:val="22"/>
            <w:u w:val="single"/>
          </w:rPr>
          <w:t>platformazakupowa.pl</w:t>
        </w:r>
      </w:hyperlink>
      <w:r w:rsidRPr="00194A48">
        <w:rPr>
          <w:color w:val="000000"/>
          <w:sz w:val="22"/>
          <w:szCs w:val="22"/>
        </w:rPr>
        <w:t xml:space="preserve"> dotyczące w szczególności logowania, składania wniosków o wyjaśnienie treści SWZ, składania ofert oraz innych czynności podejmowanych w niniejszym postępowaniu przy użyciu </w:t>
      </w:r>
      <w:hyperlink r:id="rId24" w:history="1">
        <w:r w:rsidRPr="00194A48">
          <w:rPr>
            <w:color w:val="1155CC"/>
            <w:sz w:val="22"/>
            <w:szCs w:val="22"/>
            <w:u w:val="single"/>
          </w:rPr>
          <w:t>platformazakupowa.pl</w:t>
        </w:r>
      </w:hyperlink>
      <w:r w:rsidRPr="00194A48">
        <w:rPr>
          <w:color w:val="000000"/>
          <w:sz w:val="22"/>
          <w:szCs w:val="22"/>
        </w:rPr>
        <w:t xml:space="preserve"> znajdują się w zakładce „Instrukcje dla Wykonawców" na stronie internetowej pod adresem: </w:t>
      </w:r>
      <w:hyperlink r:id="rId25" w:history="1">
        <w:r w:rsidRPr="00194A48">
          <w:rPr>
            <w:color w:val="1155CC"/>
            <w:sz w:val="22"/>
            <w:szCs w:val="22"/>
            <w:u w:val="single"/>
          </w:rPr>
          <w:t>https://platformazakupowa.pl/strona/45-instrukcje</w:t>
        </w:r>
      </w:hyperlink>
    </w:p>
    <w:p w14:paraId="71EBC950"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nie przewiduje zwrotu kosztów udziału w postępowaniu. Wykonawca ponosi wszelkie koszty związane z przygotowaniem i złożeniem oferty.</w:t>
      </w:r>
    </w:p>
    <w:p w14:paraId="7D96E650" w14:textId="77777777" w:rsidR="000E46A5" w:rsidRPr="00194A48" w:rsidRDefault="000E46A5" w:rsidP="000E46A5">
      <w:pPr>
        <w:numPr>
          <w:ilvl w:val="1"/>
          <w:numId w:val="1"/>
        </w:numPr>
        <w:spacing w:before="120"/>
        <w:jc w:val="both"/>
        <w:outlineLvl w:val="1"/>
        <w:rPr>
          <w:bCs/>
          <w:iCs/>
          <w:color w:val="000000"/>
          <w:sz w:val="22"/>
          <w:szCs w:val="22"/>
        </w:rPr>
      </w:pPr>
      <w:r w:rsidRPr="00194A48">
        <w:rPr>
          <w:b/>
          <w:bCs/>
          <w:color w:val="000000"/>
          <w:sz w:val="22"/>
          <w:szCs w:val="22"/>
        </w:rPr>
        <w:t xml:space="preserve">Zamawiający nie ponosi odpowiedzialności za złożenie oferty w sposób niezgodny z Instrukcją korzystania z </w:t>
      </w:r>
      <w:hyperlink r:id="rId26" w:history="1">
        <w:r w:rsidRPr="00194A48">
          <w:rPr>
            <w:b/>
            <w:bCs/>
            <w:color w:val="1155CC"/>
            <w:sz w:val="22"/>
            <w:szCs w:val="22"/>
            <w:u w:val="single"/>
          </w:rPr>
          <w:t>platformazakupowa.pl</w:t>
        </w:r>
      </w:hyperlink>
      <w:r w:rsidRPr="00194A48">
        <w:rPr>
          <w:color w:val="000000"/>
          <w:sz w:val="22"/>
          <w:szCs w:val="22"/>
        </w:rPr>
        <w:t xml:space="preserve">, w szczególności za sytuację, gdy zamawiający zapozna się z treścią oferty przed upływem terminu składania ofert (np. złożenie oferty w zakładce „Wyślij wiadomość do zamawiającego”). </w:t>
      </w:r>
    </w:p>
    <w:p w14:paraId="210E8CC4" w14:textId="6868F972" w:rsidR="000E46A5" w:rsidRDefault="000E46A5" w:rsidP="000E46A5">
      <w:pPr>
        <w:spacing w:before="120"/>
        <w:ind w:left="680"/>
        <w:jc w:val="both"/>
        <w:outlineLvl w:val="1"/>
        <w:rPr>
          <w:color w:val="000000"/>
          <w:sz w:val="22"/>
          <w:szCs w:val="22"/>
        </w:rPr>
      </w:pPr>
      <w:r w:rsidRPr="00194A48">
        <w:rPr>
          <w:color w:val="000000"/>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463AFEDD" w14:textId="51DC0C46" w:rsidR="000E46A5" w:rsidRPr="00E54673" w:rsidRDefault="000E46A5" w:rsidP="00931439">
      <w:pPr>
        <w:pStyle w:val="Akapitzlist"/>
        <w:numPr>
          <w:ilvl w:val="1"/>
          <w:numId w:val="1"/>
        </w:numPr>
        <w:spacing w:before="120"/>
        <w:jc w:val="both"/>
        <w:outlineLvl w:val="1"/>
        <w:rPr>
          <w:rFonts w:ascii="Times New Roman" w:hAnsi="Times New Roman"/>
          <w:b/>
          <w:bCs/>
        </w:rPr>
      </w:pPr>
      <w:r w:rsidRPr="00E54673">
        <w:rPr>
          <w:rFonts w:ascii="Times New Roman" w:hAnsi="Times New Roman"/>
          <w:b/>
          <w:bCs/>
        </w:rPr>
        <w:t>Zalecenia</w:t>
      </w:r>
    </w:p>
    <w:p w14:paraId="60503EF2" w14:textId="77777777" w:rsidR="000E46A5" w:rsidRPr="00194A48" w:rsidRDefault="000E46A5" w:rsidP="000E46A5">
      <w:pPr>
        <w:jc w:val="both"/>
        <w:rPr>
          <w:sz w:val="22"/>
          <w:szCs w:val="22"/>
        </w:rPr>
      </w:pPr>
      <w:r w:rsidRPr="00194A48">
        <w:rPr>
          <w:b/>
          <w:bCs/>
          <w:color w:val="000000"/>
          <w:sz w:val="22"/>
          <w:szCs w:val="22"/>
        </w:rPr>
        <w:t>Formaty plików wykorzystywanych przez wykonawców powinny być zgodne z</w:t>
      </w:r>
      <w:r w:rsidRPr="00194A48">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18BC1E1" w14:textId="77777777" w:rsidR="000E46A5" w:rsidRPr="00194A48" w:rsidRDefault="000E46A5" w:rsidP="000E46A5">
      <w:pPr>
        <w:ind w:firstLine="227"/>
        <w:jc w:val="both"/>
        <w:rPr>
          <w:b/>
          <w:bCs/>
          <w:color w:val="000000"/>
          <w:sz w:val="22"/>
          <w:szCs w:val="22"/>
        </w:rPr>
      </w:pPr>
    </w:p>
    <w:p w14:paraId="699980CB" w14:textId="77777777" w:rsidR="000E46A5" w:rsidRPr="00194A48" w:rsidRDefault="000E46A5" w:rsidP="000E46A5">
      <w:pPr>
        <w:ind w:firstLine="227"/>
        <w:jc w:val="both"/>
        <w:rPr>
          <w:sz w:val="22"/>
          <w:szCs w:val="22"/>
          <w:u w:val="single"/>
        </w:rPr>
      </w:pPr>
      <w:r w:rsidRPr="00194A48">
        <w:rPr>
          <w:b/>
          <w:bCs/>
          <w:color w:val="000000"/>
          <w:sz w:val="22"/>
          <w:szCs w:val="22"/>
          <w:u w:val="single"/>
        </w:rPr>
        <w:t>Poniżej przedstawiamy listę sugerowanych zapisów do specyfikacji:</w:t>
      </w:r>
    </w:p>
    <w:p w14:paraId="40EEE475"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lastRenderedPageBreak/>
        <w:t>Zamawiający rekomenduje wykorzystanie formatów: .pdf .</w:t>
      </w:r>
      <w:proofErr w:type="spellStart"/>
      <w:r w:rsidRPr="00194A48">
        <w:rPr>
          <w:color w:val="000000"/>
          <w:sz w:val="22"/>
          <w:szCs w:val="22"/>
        </w:rPr>
        <w:t>doc</w:t>
      </w:r>
      <w:proofErr w:type="spellEnd"/>
      <w:r w:rsidRPr="00194A48">
        <w:rPr>
          <w:color w:val="000000"/>
          <w:sz w:val="22"/>
          <w:szCs w:val="22"/>
        </w:rPr>
        <w:t xml:space="preserve"> .xls .jpg (.</w:t>
      </w:r>
      <w:proofErr w:type="spellStart"/>
      <w:r w:rsidRPr="00194A48">
        <w:rPr>
          <w:color w:val="000000"/>
          <w:sz w:val="22"/>
          <w:szCs w:val="22"/>
        </w:rPr>
        <w:t>jpeg</w:t>
      </w:r>
      <w:proofErr w:type="spellEnd"/>
      <w:r w:rsidRPr="00194A48">
        <w:rPr>
          <w:color w:val="000000"/>
          <w:sz w:val="22"/>
          <w:szCs w:val="22"/>
        </w:rPr>
        <w:t xml:space="preserve">) </w:t>
      </w:r>
      <w:r w:rsidRPr="00194A48">
        <w:rPr>
          <w:b/>
          <w:bCs/>
          <w:color w:val="000000"/>
          <w:sz w:val="22"/>
          <w:szCs w:val="22"/>
        </w:rPr>
        <w:t>ze szczególnym wskazaniem na .pdf</w:t>
      </w:r>
    </w:p>
    <w:p w14:paraId="27BF3359" w14:textId="77777777" w:rsidR="000E46A5" w:rsidRPr="00194A48" w:rsidRDefault="000E46A5" w:rsidP="000E46A5">
      <w:pPr>
        <w:numPr>
          <w:ilvl w:val="0"/>
          <w:numId w:val="29"/>
        </w:numPr>
        <w:tabs>
          <w:tab w:val="clear" w:pos="720"/>
        </w:tabs>
        <w:ind w:left="284"/>
        <w:jc w:val="both"/>
        <w:textAlignment w:val="baseline"/>
        <w:rPr>
          <w:color w:val="000000"/>
          <w:sz w:val="22"/>
          <w:szCs w:val="22"/>
        </w:rPr>
      </w:pPr>
      <w:r w:rsidRPr="00194A48">
        <w:rPr>
          <w:color w:val="000000"/>
          <w:sz w:val="22"/>
          <w:szCs w:val="22"/>
        </w:rPr>
        <w:t>W celu ewentualnej kompresji danych Zamawiający rekomenduje wykorzystanie jednego z formatów:</w:t>
      </w:r>
    </w:p>
    <w:p w14:paraId="6D21A4D0"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.zip </w:t>
      </w:r>
    </w:p>
    <w:p w14:paraId="3EBCA457" w14:textId="77777777" w:rsidR="000E46A5" w:rsidRPr="00194A48" w:rsidRDefault="000E46A5" w:rsidP="000E46A5">
      <w:pPr>
        <w:numPr>
          <w:ilvl w:val="1"/>
          <w:numId w:val="30"/>
        </w:numPr>
        <w:ind w:left="284"/>
        <w:jc w:val="both"/>
        <w:textAlignment w:val="baseline"/>
        <w:rPr>
          <w:color w:val="000000"/>
          <w:sz w:val="22"/>
          <w:szCs w:val="22"/>
        </w:rPr>
      </w:pPr>
      <w:r w:rsidRPr="00194A48">
        <w:rPr>
          <w:color w:val="000000"/>
          <w:sz w:val="22"/>
          <w:szCs w:val="22"/>
        </w:rPr>
        <w:t>.7Z</w:t>
      </w:r>
    </w:p>
    <w:p w14:paraId="65F9834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Wśród formatów powszechnych a </w:t>
      </w:r>
      <w:r w:rsidRPr="00194A48">
        <w:rPr>
          <w:b/>
          <w:bCs/>
          <w:color w:val="000000"/>
          <w:sz w:val="22"/>
          <w:szCs w:val="22"/>
        </w:rPr>
        <w:t>NIE występujących</w:t>
      </w:r>
      <w:r w:rsidRPr="00194A48">
        <w:rPr>
          <w:color w:val="000000"/>
          <w:sz w:val="22"/>
          <w:szCs w:val="22"/>
        </w:rPr>
        <w:t xml:space="preserve"> w rozporządzeniu występują: .</w:t>
      </w:r>
      <w:proofErr w:type="spellStart"/>
      <w:r w:rsidRPr="00194A48">
        <w:rPr>
          <w:color w:val="000000"/>
          <w:sz w:val="22"/>
          <w:szCs w:val="22"/>
        </w:rPr>
        <w:t>rar</w:t>
      </w:r>
      <w:proofErr w:type="spellEnd"/>
      <w:r w:rsidRPr="00194A48">
        <w:rPr>
          <w:color w:val="000000"/>
          <w:sz w:val="22"/>
          <w:szCs w:val="22"/>
        </w:rPr>
        <w:t xml:space="preserve"> .gif .</w:t>
      </w:r>
      <w:proofErr w:type="spellStart"/>
      <w:r w:rsidRPr="00194A48">
        <w:rPr>
          <w:color w:val="000000"/>
          <w:sz w:val="22"/>
          <w:szCs w:val="22"/>
        </w:rPr>
        <w:t>bmp</w:t>
      </w:r>
      <w:proofErr w:type="spellEnd"/>
      <w:r w:rsidRPr="00194A48">
        <w:rPr>
          <w:color w:val="000000"/>
          <w:sz w:val="22"/>
          <w:szCs w:val="22"/>
        </w:rPr>
        <w:t xml:space="preserve"> .</w:t>
      </w:r>
      <w:proofErr w:type="spellStart"/>
      <w:r w:rsidRPr="00194A48">
        <w:rPr>
          <w:color w:val="000000"/>
          <w:sz w:val="22"/>
          <w:szCs w:val="22"/>
        </w:rPr>
        <w:t>numbers</w:t>
      </w:r>
      <w:proofErr w:type="spellEnd"/>
      <w:r w:rsidRPr="00194A48">
        <w:rPr>
          <w:color w:val="000000"/>
          <w:sz w:val="22"/>
          <w:szCs w:val="22"/>
        </w:rPr>
        <w:t xml:space="preserve"> .</w:t>
      </w:r>
      <w:proofErr w:type="spellStart"/>
      <w:r w:rsidRPr="00194A48">
        <w:rPr>
          <w:color w:val="000000"/>
          <w:sz w:val="22"/>
          <w:szCs w:val="22"/>
        </w:rPr>
        <w:t>pages</w:t>
      </w:r>
      <w:proofErr w:type="spellEnd"/>
      <w:r w:rsidRPr="00194A48">
        <w:rPr>
          <w:color w:val="000000"/>
          <w:sz w:val="22"/>
          <w:szCs w:val="22"/>
        </w:rPr>
        <w:t xml:space="preserve">. </w:t>
      </w:r>
      <w:r w:rsidRPr="00194A48">
        <w:rPr>
          <w:b/>
          <w:bCs/>
          <w:color w:val="000000"/>
          <w:sz w:val="22"/>
          <w:szCs w:val="22"/>
        </w:rPr>
        <w:t>Dokumenty złożone w takich plikach zostaną uznane za złożone nieskutecznie.</w:t>
      </w:r>
    </w:p>
    <w:p w14:paraId="302E4DA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194A48">
        <w:rPr>
          <w:color w:val="000000"/>
          <w:sz w:val="22"/>
          <w:szCs w:val="22"/>
        </w:rPr>
        <w:t>eDoApp</w:t>
      </w:r>
      <w:proofErr w:type="spellEnd"/>
      <w:r w:rsidRPr="00194A48">
        <w:rPr>
          <w:color w:val="000000"/>
          <w:sz w:val="22"/>
          <w:szCs w:val="22"/>
        </w:rPr>
        <w:t xml:space="preserve"> służącej do składania podpisu osobistego, który wynosi max 5MB.</w:t>
      </w:r>
    </w:p>
    <w:p w14:paraId="7B65DA1A"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94A48">
        <w:rPr>
          <w:color w:val="000000"/>
          <w:sz w:val="22"/>
          <w:szCs w:val="22"/>
        </w:rPr>
        <w:t>PAdES</w:t>
      </w:r>
      <w:proofErr w:type="spellEnd"/>
      <w:r w:rsidRPr="00194A48">
        <w:rPr>
          <w:color w:val="000000"/>
          <w:sz w:val="22"/>
          <w:szCs w:val="22"/>
        </w:rPr>
        <w:t>. </w:t>
      </w:r>
    </w:p>
    <w:p w14:paraId="0D6D20DE"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Pliki w innych formatach niż PDF zaleca się opatrzyć zewnętrznym podpisem </w:t>
      </w:r>
      <w:proofErr w:type="spellStart"/>
      <w:r w:rsidRPr="00194A48">
        <w:rPr>
          <w:color w:val="000000"/>
          <w:sz w:val="22"/>
          <w:szCs w:val="22"/>
        </w:rPr>
        <w:t>XAdES</w:t>
      </w:r>
      <w:proofErr w:type="spellEnd"/>
      <w:r w:rsidRPr="00194A48">
        <w:rPr>
          <w:color w:val="000000"/>
          <w:sz w:val="22"/>
          <w:szCs w:val="22"/>
        </w:rPr>
        <w:t>. Wykonawca powinien pamiętać, aby plik z podpisem przekazywać łącznie z dokumentem podpisywanym.</w:t>
      </w:r>
    </w:p>
    <w:p w14:paraId="2E929D38"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9A64C8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zaleca, aby Wykonawca z odpowiednim wyprzedzeniem przetestował możliwość prawidłowego wykorzystania wybranej metody podpisania plików oferty.</w:t>
      </w:r>
    </w:p>
    <w:p w14:paraId="0BD1BE91"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Zaleca się, aby komunikacja z wykonawcami odbywała się tylko na Platformie za pośrednictwem formularza “Wyślij wiadomość do zamawiającego”, nie za pośrednictwem adresu email.</w:t>
      </w:r>
    </w:p>
    <w:p w14:paraId="0888820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Osobą składającą ofertę powinna być osoba kontaktowa podawana w dokumentacji.</w:t>
      </w:r>
    </w:p>
    <w:p w14:paraId="77F095E9" w14:textId="77777777" w:rsidR="000E46A5" w:rsidRPr="00194A48" w:rsidRDefault="000E46A5" w:rsidP="000E46A5">
      <w:pPr>
        <w:ind w:left="284"/>
        <w:jc w:val="both"/>
        <w:textAlignment w:val="baseline"/>
        <w:rPr>
          <w:color w:val="000000"/>
          <w:sz w:val="22"/>
          <w:szCs w:val="22"/>
        </w:rPr>
      </w:pPr>
      <w:r w:rsidRPr="00194A48">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3B41044" w14:textId="77777777" w:rsidR="000E46A5" w:rsidRPr="00194A48" w:rsidRDefault="000E46A5" w:rsidP="000E46A5">
      <w:pPr>
        <w:ind w:left="284"/>
        <w:jc w:val="both"/>
        <w:textAlignment w:val="baseline"/>
        <w:rPr>
          <w:color w:val="000000"/>
          <w:sz w:val="22"/>
          <w:szCs w:val="22"/>
        </w:rPr>
      </w:pPr>
      <w:r w:rsidRPr="00194A48">
        <w:rPr>
          <w:color w:val="000000"/>
          <w:sz w:val="22"/>
          <w:szCs w:val="22"/>
        </w:rPr>
        <w:t>Podczas podpisywania plików zaleca się stosowanie algorytmu skrótu SHA2 zamiast SHA1.  </w:t>
      </w:r>
    </w:p>
    <w:p w14:paraId="0DE0EE07" w14:textId="77777777" w:rsidR="000E46A5" w:rsidRPr="00194A48" w:rsidRDefault="000E46A5" w:rsidP="000E46A5">
      <w:pPr>
        <w:ind w:left="284"/>
        <w:jc w:val="both"/>
        <w:textAlignment w:val="baseline"/>
        <w:rPr>
          <w:color w:val="000000"/>
          <w:sz w:val="22"/>
          <w:szCs w:val="22"/>
        </w:rPr>
      </w:pPr>
      <w:r w:rsidRPr="00194A48">
        <w:rPr>
          <w:color w:val="000000"/>
          <w:sz w:val="22"/>
          <w:szCs w:val="22"/>
        </w:rPr>
        <w:t>Jeśli wykonawca pakuje dokumenty np. w plik ZIP zalecamy wcześniejsze podpisanie każdego ze skompresowanych plików. </w:t>
      </w:r>
    </w:p>
    <w:p w14:paraId="0918368C" w14:textId="77777777" w:rsidR="000E46A5" w:rsidRPr="00194A48" w:rsidRDefault="000E46A5" w:rsidP="000E46A5">
      <w:pPr>
        <w:ind w:left="284"/>
        <w:jc w:val="both"/>
        <w:textAlignment w:val="baseline"/>
        <w:rPr>
          <w:color w:val="000000"/>
          <w:sz w:val="22"/>
          <w:szCs w:val="22"/>
        </w:rPr>
      </w:pPr>
      <w:r w:rsidRPr="00194A48">
        <w:rPr>
          <w:color w:val="000000"/>
          <w:sz w:val="22"/>
          <w:szCs w:val="22"/>
        </w:rPr>
        <w:t>Zamawiający rekomenduje wykorzystanie podpisu z kwalifikowanym znacznikiem czasu.</w:t>
      </w:r>
    </w:p>
    <w:p w14:paraId="00F14E96" w14:textId="77777777" w:rsidR="000E46A5" w:rsidRPr="00194A48" w:rsidRDefault="000E46A5" w:rsidP="000E46A5">
      <w:pPr>
        <w:ind w:left="284"/>
        <w:jc w:val="both"/>
        <w:textAlignment w:val="baseline"/>
        <w:rPr>
          <w:color w:val="000000"/>
          <w:sz w:val="22"/>
          <w:szCs w:val="22"/>
        </w:rPr>
      </w:pPr>
      <w:r w:rsidRPr="00194A48">
        <w:rPr>
          <w:color w:val="000000"/>
          <w:sz w:val="22"/>
          <w:szCs w:val="22"/>
        </w:rPr>
        <w:t xml:space="preserve">Zamawiający zaleca aby </w:t>
      </w:r>
      <w:r w:rsidRPr="00194A48">
        <w:rPr>
          <w:color w:val="000000"/>
          <w:sz w:val="22"/>
          <w:szCs w:val="22"/>
          <w:u w:val="single"/>
        </w:rPr>
        <w:t>nie</w:t>
      </w:r>
      <w:r w:rsidRPr="00194A48">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44608D09"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bookmarkStart w:id="24" w:name="_Toc258314253"/>
      <w:r w:rsidRPr="00194A48">
        <w:rPr>
          <w:b/>
          <w:bCs/>
          <w:caps/>
          <w:kern w:val="32"/>
          <w:sz w:val="22"/>
          <w:szCs w:val="22"/>
        </w:rPr>
        <w:t>Miejsce oraz termin składania i otwarcia ofert</w:t>
      </w:r>
      <w:bookmarkEnd w:id="24"/>
    </w:p>
    <w:p w14:paraId="470F631E" w14:textId="7B8A159C" w:rsidR="000E46A5" w:rsidRPr="00106661" w:rsidRDefault="000E46A5" w:rsidP="003527E8">
      <w:pPr>
        <w:pStyle w:val="Nagwek2"/>
        <w:numPr>
          <w:ilvl w:val="1"/>
          <w:numId w:val="1"/>
        </w:numPr>
        <w:rPr>
          <w:sz w:val="22"/>
          <w:szCs w:val="22"/>
        </w:rPr>
      </w:pPr>
      <w:bookmarkStart w:id="25" w:name="_Hlk37940485"/>
      <w:bookmarkStart w:id="26" w:name="_Hlk37857777"/>
      <w:r w:rsidRPr="00106661">
        <w:rPr>
          <w:sz w:val="22"/>
          <w:szCs w:val="22"/>
        </w:rPr>
        <w:t xml:space="preserve">Ofertę, wraz z załącznikami, należy złożyć za pośrednictwem </w:t>
      </w:r>
      <w:hyperlink r:id="rId27" w:history="1">
        <w:r w:rsidRPr="00106661">
          <w:rPr>
            <w:color w:val="1155CC"/>
            <w:sz w:val="22"/>
            <w:szCs w:val="22"/>
            <w:u w:val="single"/>
          </w:rPr>
          <w:t>platformazakupowa.pl</w:t>
        </w:r>
      </w:hyperlink>
      <w:r w:rsidRPr="00106661">
        <w:rPr>
          <w:sz w:val="22"/>
          <w:szCs w:val="22"/>
        </w:rPr>
        <w:t xml:space="preserve"> w terminie do dnia </w:t>
      </w:r>
      <w:r w:rsidRPr="00106661">
        <w:rPr>
          <w:b/>
          <w:sz w:val="22"/>
          <w:szCs w:val="22"/>
        </w:rPr>
        <w:t>202</w:t>
      </w:r>
      <w:r w:rsidR="00601952" w:rsidRPr="00106661">
        <w:rPr>
          <w:b/>
          <w:sz w:val="22"/>
          <w:szCs w:val="22"/>
        </w:rPr>
        <w:t>2</w:t>
      </w:r>
      <w:r w:rsidRPr="00106661">
        <w:rPr>
          <w:b/>
          <w:sz w:val="22"/>
          <w:szCs w:val="22"/>
        </w:rPr>
        <w:t>-0</w:t>
      </w:r>
      <w:r w:rsidR="00572648" w:rsidRPr="00106661">
        <w:rPr>
          <w:b/>
          <w:sz w:val="22"/>
          <w:szCs w:val="22"/>
        </w:rPr>
        <w:t>6</w:t>
      </w:r>
      <w:r w:rsidRPr="00106661">
        <w:rPr>
          <w:b/>
          <w:sz w:val="22"/>
          <w:szCs w:val="22"/>
        </w:rPr>
        <w:t>-</w:t>
      </w:r>
      <w:r w:rsidR="00601952" w:rsidRPr="00106661">
        <w:rPr>
          <w:b/>
          <w:sz w:val="22"/>
          <w:szCs w:val="22"/>
        </w:rPr>
        <w:t>0</w:t>
      </w:r>
      <w:r w:rsidR="00572648" w:rsidRPr="00106661">
        <w:rPr>
          <w:b/>
          <w:sz w:val="22"/>
          <w:szCs w:val="22"/>
        </w:rPr>
        <w:t>1</w:t>
      </w:r>
      <w:r w:rsidRPr="00106661">
        <w:rPr>
          <w:sz w:val="22"/>
          <w:szCs w:val="22"/>
        </w:rPr>
        <w:t xml:space="preserve"> do godz. </w:t>
      </w:r>
      <w:bookmarkEnd w:id="25"/>
      <w:bookmarkEnd w:id="26"/>
      <w:r w:rsidRPr="00106661">
        <w:rPr>
          <w:b/>
          <w:sz w:val="22"/>
          <w:szCs w:val="22"/>
        </w:rPr>
        <w:t>10:00</w:t>
      </w:r>
      <w:r w:rsidRPr="00106661">
        <w:rPr>
          <w:sz w:val="22"/>
          <w:szCs w:val="22"/>
        </w:rPr>
        <w:t>.</w:t>
      </w:r>
    </w:p>
    <w:p w14:paraId="345A5AD4" w14:textId="3A6802FD" w:rsidR="000E46A5" w:rsidRPr="00106661" w:rsidRDefault="000E46A5" w:rsidP="003527E8">
      <w:pPr>
        <w:pStyle w:val="Nagwek2"/>
        <w:numPr>
          <w:ilvl w:val="1"/>
          <w:numId w:val="1"/>
        </w:numPr>
        <w:rPr>
          <w:sz w:val="22"/>
          <w:szCs w:val="22"/>
        </w:rPr>
      </w:pPr>
      <w:r w:rsidRPr="00106661">
        <w:rPr>
          <w:sz w:val="22"/>
          <w:szCs w:val="22"/>
        </w:rPr>
        <w:t>Do oferty należy dołączyć wszystkie wymagane w SWZ dokumenty.</w:t>
      </w:r>
    </w:p>
    <w:p w14:paraId="095B4432" w14:textId="5B88869F" w:rsidR="000E46A5" w:rsidRPr="00106661" w:rsidRDefault="000E46A5" w:rsidP="003527E8">
      <w:pPr>
        <w:pStyle w:val="Nagwek2"/>
        <w:numPr>
          <w:ilvl w:val="1"/>
          <w:numId w:val="1"/>
        </w:numPr>
        <w:rPr>
          <w:sz w:val="22"/>
          <w:szCs w:val="22"/>
        </w:rPr>
      </w:pPr>
      <w:r w:rsidRPr="00106661">
        <w:rPr>
          <w:sz w:val="22"/>
          <w:szCs w:val="22"/>
        </w:rPr>
        <w:t>Po wypełnieniu Formularza składania oferty lub wniosku i dołączenia  wszystkich wymaganych załączników należy kliknąć przycisk „Przejdź do podsumowania”.</w:t>
      </w:r>
    </w:p>
    <w:p w14:paraId="0D53E917" w14:textId="4E72D934" w:rsidR="000E46A5" w:rsidRPr="00106661" w:rsidRDefault="000E46A5" w:rsidP="003527E8">
      <w:pPr>
        <w:pStyle w:val="Nagwek2"/>
        <w:numPr>
          <w:ilvl w:val="1"/>
          <w:numId w:val="1"/>
        </w:numPr>
        <w:rPr>
          <w:sz w:val="22"/>
          <w:szCs w:val="22"/>
        </w:rPr>
      </w:pPr>
      <w:r w:rsidRPr="00106661">
        <w:rPr>
          <w:sz w:val="22"/>
          <w:szCs w:val="22"/>
        </w:rPr>
        <w:t xml:space="preserve">Oferta lub wniosek składana elektronicznie musi zostać podpisana elektronicznym podpisem kwalifikowanym, podpisem zaufanym lub podpisem osobistym. W procesie składania oferty za pośrednictwem </w:t>
      </w:r>
      <w:hyperlink r:id="rId28" w:history="1">
        <w:r w:rsidRPr="00106661">
          <w:rPr>
            <w:color w:val="1155CC"/>
            <w:sz w:val="22"/>
            <w:szCs w:val="22"/>
            <w:u w:val="single"/>
          </w:rPr>
          <w:t>platformazakupowa.pl</w:t>
        </w:r>
      </w:hyperlink>
      <w:r w:rsidRPr="00106661">
        <w:rPr>
          <w:sz w:val="22"/>
          <w:szCs w:val="22"/>
        </w:rPr>
        <w:t xml:space="preserve">, wykonawca powinien złożyć podpis bezpośrednio na dokumentach przesłanych za pośrednictwem </w:t>
      </w:r>
      <w:hyperlink r:id="rId29" w:history="1">
        <w:r w:rsidRPr="00106661">
          <w:rPr>
            <w:color w:val="1155CC"/>
            <w:sz w:val="22"/>
            <w:szCs w:val="22"/>
            <w:u w:val="single"/>
          </w:rPr>
          <w:t>platformazakupowa.pl</w:t>
        </w:r>
      </w:hyperlink>
      <w:r w:rsidRPr="00106661">
        <w:rPr>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721D04D" w14:textId="77777777" w:rsidR="000E46A5" w:rsidRPr="00106661" w:rsidRDefault="000E46A5" w:rsidP="000E46A5">
      <w:pPr>
        <w:tabs>
          <w:tab w:val="left" w:pos="708"/>
        </w:tabs>
        <w:spacing w:before="120"/>
        <w:ind w:left="431"/>
        <w:jc w:val="both"/>
        <w:outlineLvl w:val="1"/>
        <w:rPr>
          <w:bCs/>
          <w:iCs/>
          <w:color w:val="000000"/>
          <w:sz w:val="22"/>
          <w:szCs w:val="22"/>
        </w:rPr>
      </w:pPr>
      <w:r w:rsidRPr="00106661">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740F59D" w14:textId="77777777" w:rsidR="000E46A5" w:rsidRPr="00194A48" w:rsidRDefault="000E46A5" w:rsidP="000E46A5">
      <w:pPr>
        <w:numPr>
          <w:ilvl w:val="0"/>
          <w:numId w:val="1"/>
        </w:numPr>
        <w:spacing w:before="200" w:after="60"/>
        <w:ind w:left="431" w:hanging="431"/>
        <w:jc w:val="both"/>
        <w:outlineLvl w:val="0"/>
        <w:rPr>
          <w:b/>
          <w:bCs/>
          <w:caps/>
          <w:kern w:val="32"/>
          <w:sz w:val="22"/>
          <w:szCs w:val="22"/>
        </w:rPr>
      </w:pPr>
      <w:r w:rsidRPr="00194A48">
        <w:rPr>
          <w:b/>
          <w:bCs/>
          <w:caps/>
          <w:kern w:val="32"/>
          <w:sz w:val="22"/>
          <w:szCs w:val="22"/>
        </w:rPr>
        <w:lastRenderedPageBreak/>
        <w:t>termin otwarcia ofert</w:t>
      </w:r>
    </w:p>
    <w:p w14:paraId="321B4122" w14:textId="2C1018DD"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 xml:space="preserve">Otwarcie </w:t>
      </w:r>
      <w:r w:rsidRPr="00194A48">
        <w:rPr>
          <w:color w:val="000000"/>
          <w:sz w:val="22"/>
          <w:szCs w:val="22"/>
        </w:rPr>
        <w:t xml:space="preserve">ofert następuje niezwłocznie po upływie terminu składania ofert, nie później niż następnego dnia po dniu, w którym upłynął termin składania. Otwarcie </w:t>
      </w:r>
      <w:r w:rsidRPr="00194A48">
        <w:rPr>
          <w:bCs/>
          <w:iCs/>
          <w:color w:val="000000"/>
          <w:sz w:val="22"/>
          <w:szCs w:val="22"/>
        </w:rPr>
        <w:t xml:space="preserve">ofert nastąpi w dniu: </w:t>
      </w:r>
      <w:r w:rsidRPr="00194A48">
        <w:rPr>
          <w:b/>
          <w:bCs/>
          <w:iCs/>
          <w:color w:val="000000"/>
          <w:sz w:val="22"/>
          <w:szCs w:val="22"/>
        </w:rPr>
        <w:t>202</w:t>
      </w:r>
      <w:r w:rsidR="00601952">
        <w:rPr>
          <w:b/>
          <w:bCs/>
          <w:iCs/>
          <w:color w:val="000000"/>
          <w:sz w:val="22"/>
          <w:szCs w:val="22"/>
        </w:rPr>
        <w:t>2</w:t>
      </w:r>
      <w:r w:rsidRPr="00194A48">
        <w:rPr>
          <w:b/>
          <w:bCs/>
          <w:iCs/>
          <w:color w:val="000000"/>
          <w:sz w:val="22"/>
          <w:szCs w:val="22"/>
        </w:rPr>
        <w:t>-0</w:t>
      </w:r>
      <w:r w:rsidR="00572648">
        <w:rPr>
          <w:b/>
          <w:bCs/>
          <w:iCs/>
          <w:color w:val="000000"/>
          <w:sz w:val="22"/>
          <w:szCs w:val="22"/>
        </w:rPr>
        <w:t>6</w:t>
      </w:r>
      <w:r w:rsidRPr="00194A48">
        <w:rPr>
          <w:b/>
          <w:bCs/>
          <w:iCs/>
          <w:color w:val="000000"/>
          <w:sz w:val="22"/>
          <w:szCs w:val="22"/>
        </w:rPr>
        <w:t>-</w:t>
      </w:r>
      <w:r w:rsidR="00601952">
        <w:rPr>
          <w:b/>
          <w:bCs/>
          <w:iCs/>
          <w:color w:val="000000"/>
          <w:sz w:val="22"/>
          <w:szCs w:val="22"/>
        </w:rPr>
        <w:t>0</w:t>
      </w:r>
      <w:r w:rsidR="00572648">
        <w:rPr>
          <w:b/>
          <w:bCs/>
          <w:iCs/>
          <w:color w:val="000000"/>
          <w:sz w:val="22"/>
          <w:szCs w:val="22"/>
        </w:rPr>
        <w:t>1</w:t>
      </w:r>
      <w:r w:rsidRPr="00194A48">
        <w:rPr>
          <w:bCs/>
          <w:iCs/>
          <w:color w:val="000000"/>
          <w:sz w:val="22"/>
          <w:szCs w:val="22"/>
        </w:rPr>
        <w:t xml:space="preserve"> o godz. </w:t>
      </w:r>
      <w:r w:rsidRPr="00194A48">
        <w:rPr>
          <w:b/>
          <w:bCs/>
          <w:iCs/>
          <w:color w:val="000000"/>
          <w:sz w:val="22"/>
          <w:szCs w:val="22"/>
        </w:rPr>
        <w:t>11:00</w:t>
      </w:r>
      <w:r w:rsidRPr="00194A48">
        <w:rPr>
          <w:bCs/>
          <w:iCs/>
          <w:color w:val="000000"/>
          <w:sz w:val="22"/>
          <w:szCs w:val="22"/>
        </w:rPr>
        <w:t>.</w:t>
      </w:r>
    </w:p>
    <w:p w14:paraId="5A9E7890"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C840388" w14:textId="77777777" w:rsidR="000E46A5" w:rsidRPr="00194A48" w:rsidRDefault="000E46A5" w:rsidP="000E46A5">
      <w:pPr>
        <w:numPr>
          <w:ilvl w:val="1"/>
          <w:numId w:val="1"/>
        </w:numPr>
        <w:spacing w:before="120"/>
        <w:jc w:val="both"/>
        <w:outlineLvl w:val="1"/>
        <w:rPr>
          <w:bCs/>
          <w:iCs/>
          <w:color w:val="000000"/>
          <w:sz w:val="22"/>
          <w:szCs w:val="22"/>
        </w:rPr>
      </w:pPr>
      <w:r w:rsidRPr="00194A48">
        <w:rPr>
          <w:color w:val="000000"/>
          <w:sz w:val="22"/>
          <w:szCs w:val="22"/>
        </w:rPr>
        <w:t>Zamawiający poinformuje o zmianie terminu otwarcia ofert na stronie internetowej prowadzonego postępowania</w:t>
      </w:r>
    </w:p>
    <w:p w14:paraId="3F883C5E"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Zamawiający, najpóźniej przed otwarciem ofert, udostępni na stronie prowadzonego postępowania informację o kwocie, jaką zamierza przeznaczyć na sfinansowanie zamówienia.</w:t>
      </w:r>
    </w:p>
    <w:p w14:paraId="6880B252" w14:textId="77777777" w:rsidR="000E46A5" w:rsidRPr="00194A48" w:rsidRDefault="000E46A5" w:rsidP="000E46A5">
      <w:pPr>
        <w:numPr>
          <w:ilvl w:val="1"/>
          <w:numId w:val="1"/>
        </w:numPr>
        <w:spacing w:before="120"/>
        <w:jc w:val="both"/>
        <w:outlineLvl w:val="1"/>
        <w:rPr>
          <w:bCs/>
          <w:iCs/>
          <w:color w:val="000000"/>
          <w:sz w:val="22"/>
          <w:szCs w:val="22"/>
        </w:rPr>
      </w:pPr>
      <w:r w:rsidRPr="00194A48">
        <w:rPr>
          <w:bCs/>
          <w:iCs/>
          <w:color w:val="000000"/>
          <w:sz w:val="22"/>
          <w:szCs w:val="22"/>
        </w:rPr>
        <w:t>Niezwłocznie po otwarciu ofert, Zamawiający zamieści na stronie internetowej prowadzonego postępowania informacje o:</w:t>
      </w:r>
    </w:p>
    <w:p w14:paraId="2C45DB44"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nazwach albo imionach i nazwiskach oraz siedzibach lub miejscach prowadzonej działalności gospodarczej bądź miejscach zamieszkania Wykonawców, których oferty zostały otwarte;</w:t>
      </w:r>
    </w:p>
    <w:p w14:paraId="0EF993A0" w14:textId="77777777" w:rsidR="000E46A5" w:rsidRPr="00194A48" w:rsidRDefault="000E46A5" w:rsidP="000E46A5">
      <w:pPr>
        <w:numPr>
          <w:ilvl w:val="0"/>
          <w:numId w:val="19"/>
        </w:numPr>
        <w:tabs>
          <w:tab w:val="left" w:pos="708"/>
        </w:tabs>
        <w:spacing w:before="120"/>
        <w:jc w:val="both"/>
        <w:outlineLvl w:val="1"/>
        <w:rPr>
          <w:bCs/>
          <w:iCs/>
          <w:color w:val="000000"/>
          <w:sz w:val="22"/>
          <w:szCs w:val="22"/>
        </w:rPr>
      </w:pPr>
      <w:r w:rsidRPr="00194A48">
        <w:rPr>
          <w:bCs/>
          <w:iCs/>
          <w:color w:val="000000"/>
          <w:sz w:val="22"/>
          <w:szCs w:val="22"/>
        </w:rPr>
        <w:t>cenach lub kosztach zawartych w ofertach.</w:t>
      </w:r>
    </w:p>
    <w:p w14:paraId="17A12563" w14:textId="77777777" w:rsidR="000E46A5" w:rsidRPr="00194A48" w:rsidRDefault="000E46A5" w:rsidP="000E46A5">
      <w:pPr>
        <w:shd w:val="clear" w:color="auto" w:fill="FFFFFF"/>
        <w:ind w:left="567" w:hanging="283"/>
        <w:jc w:val="both"/>
        <w:rPr>
          <w:sz w:val="22"/>
          <w:szCs w:val="22"/>
        </w:rPr>
      </w:pPr>
      <w:r w:rsidRPr="00194A48">
        <w:rPr>
          <w:color w:val="000000"/>
          <w:sz w:val="22"/>
          <w:szCs w:val="22"/>
        </w:rPr>
        <w:t>Informacja zostanie opublikowana na stronie postępowania na</w:t>
      </w:r>
      <w:hyperlink r:id="rId30" w:history="1">
        <w:r w:rsidRPr="00194A48">
          <w:rPr>
            <w:color w:val="1155CC"/>
            <w:sz w:val="22"/>
            <w:szCs w:val="22"/>
            <w:u w:val="single"/>
          </w:rPr>
          <w:t xml:space="preserve"> platformazakupowa.pl</w:t>
        </w:r>
      </w:hyperlink>
      <w:r w:rsidRPr="00194A48">
        <w:rPr>
          <w:color w:val="000000"/>
          <w:sz w:val="22"/>
          <w:szCs w:val="22"/>
        </w:rPr>
        <w:t xml:space="preserve"> w sekcji ,,Komunikaty” .</w:t>
      </w:r>
    </w:p>
    <w:p w14:paraId="1C240CA7"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Opis sposobu obliczenia ceny</w:t>
      </w:r>
      <w:bookmarkEnd w:id="11"/>
    </w:p>
    <w:p w14:paraId="2E06134C" w14:textId="554D6160" w:rsidR="000E46A5" w:rsidRPr="003527E8" w:rsidRDefault="001B365B" w:rsidP="003527E8">
      <w:pPr>
        <w:pStyle w:val="Nagwek2"/>
        <w:numPr>
          <w:ilvl w:val="1"/>
          <w:numId w:val="1"/>
        </w:numPr>
        <w:rPr>
          <w:color w:val="auto"/>
          <w:sz w:val="22"/>
          <w:szCs w:val="22"/>
        </w:rPr>
      </w:pPr>
      <w:r w:rsidRPr="003527E8">
        <w:rPr>
          <w:sz w:val="22"/>
          <w:szCs w:val="22"/>
        </w:rPr>
        <w:t>W ofercie Wykonawca zobowiązany jest podać cenę za wykonanie całego przedmiotu zamówienia w złotych polskich (PLN), z dokładnością do 1 grosza, tj. do dwóch miejsc po przecinku.</w:t>
      </w:r>
      <w:r w:rsidR="000E46A5" w:rsidRPr="003527E8">
        <w:rPr>
          <w:sz w:val="22"/>
          <w:szCs w:val="22"/>
        </w:rPr>
        <w:t xml:space="preserve"> </w:t>
      </w:r>
    </w:p>
    <w:p w14:paraId="3A1F2007" w14:textId="77777777" w:rsidR="000E46A5" w:rsidRPr="003527E8" w:rsidRDefault="000E46A5" w:rsidP="007279AB">
      <w:pPr>
        <w:pStyle w:val="Nagwek2"/>
        <w:rPr>
          <w:sz w:val="22"/>
          <w:szCs w:val="22"/>
        </w:rPr>
      </w:pPr>
      <w:r w:rsidRPr="003527E8">
        <w:rPr>
          <w:sz w:val="22"/>
          <w:szCs w:val="22"/>
        </w:rPr>
        <w:t xml:space="preserve">Ceną oferty jest kwota BRUTTO (wraz z należnym podatkiem VAT) wymieniona w Formularzu Oferty. </w:t>
      </w:r>
    </w:p>
    <w:p w14:paraId="571C8914" w14:textId="30068C43"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0E46A5" w:rsidRPr="00194A48">
        <w:rPr>
          <w:bCs/>
          <w:iCs/>
          <w:color w:val="000000"/>
          <w:sz w:val="22"/>
          <w:szCs w:val="22"/>
        </w:rPr>
        <w:t xml:space="preserve"> </w:t>
      </w:r>
      <w:r w:rsidR="000E46A5" w:rsidRPr="00194A48">
        <w:rPr>
          <w:sz w:val="22"/>
          <w:szCs w:val="22"/>
        </w:rPr>
        <w:t xml:space="preserve">Kalkulacja ceny winna uwzględniać wymagania Zamawiającego, w zakresie standardu, jakości i sposobu wykonania robót budowlanych, użytych materiałów budowlanych, zakupu i montażu sprzętu, urządzeń, wykończenia i wyposażenia oraz właściwości wyrobów budowlanych zawarte w </w:t>
      </w:r>
      <w:r w:rsidR="002C6F21">
        <w:rPr>
          <w:sz w:val="22"/>
          <w:szCs w:val="22"/>
        </w:rPr>
        <w:t xml:space="preserve">Dokumentacji </w:t>
      </w:r>
      <w:r w:rsidR="00BA363D">
        <w:rPr>
          <w:sz w:val="22"/>
          <w:szCs w:val="22"/>
        </w:rPr>
        <w:t>Technicznej</w:t>
      </w:r>
      <w:r w:rsidR="000E46A5" w:rsidRPr="00194A48">
        <w:rPr>
          <w:sz w:val="22"/>
          <w:szCs w:val="22"/>
        </w:rPr>
        <w:t>, zapewniające osiągnięcie oczekiwanego przez Zamawiającego rezultatu. Nie objęcie ofertą jakichkolwiek elementów robót stanowi ryzyko Wykonawcy.</w:t>
      </w:r>
    </w:p>
    <w:p w14:paraId="7CC3AA9D" w14:textId="77777777" w:rsidR="000E46A5" w:rsidRPr="00194A48" w:rsidRDefault="000E46A5" w:rsidP="001B365B">
      <w:pPr>
        <w:numPr>
          <w:ilvl w:val="1"/>
          <w:numId w:val="1"/>
        </w:numPr>
        <w:spacing w:before="120"/>
        <w:jc w:val="both"/>
        <w:outlineLvl w:val="1"/>
        <w:rPr>
          <w:bCs/>
          <w:iCs/>
          <w:sz w:val="22"/>
          <w:szCs w:val="22"/>
        </w:rPr>
      </w:pPr>
      <w:r w:rsidRPr="00194A48">
        <w:rPr>
          <w:sz w:val="22"/>
          <w:szCs w:val="22"/>
        </w:rPr>
        <w:t xml:space="preserve">Przez złożenie oferty, uznaje się, że Wykonawca wziął pod uwagę rozmiar </w:t>
      </w:r>
      <w:r w:rsidRPr="00194A48">
        <w:rPr>
          <w:sz w:val="22"/>
          <w:szCs w:val="22"/>
        </w:rPr>
        <w:br/>
        <w:t>i charakter robót, materiałów niezbędnych do ukończenia robót, środków komunikacji i dostępu do placu budowy. Uznaje się, że Wykonawca uzyskał wszelkie niezbędne informacje dotyczące ryzyka, ewentualnych wydatków oraz wszelkich innych okoliczności wpływających lub oddziałujących na jego ofertę.</w:t>
      </w:r>
    </w:p>
    <w:p w14:paraId="79754DE1" w14:textId="77777777" w:rsidR="000E46A5" w:rsidRPr="00194A48" w:rsidRDefault="00A57315" w:rsidP="001B365B">
      <w:pPr>
        <w:numPr>
          <w:ilvl w:val="1"/>
          <w:numId w:val="1"/>
        </w:numPr>
        <w:spacing w:before="120"/>
        <w:jc w:val="both"/>
        <w:outlineLvl w:val="1"/>
        <w:rPr>
          <w:bCs/>
          <w:iCs/>
          <w:sz w:val="22"/>
          <w:szCs w:val="22"/>
        </w:rPr>
      </w:pPr>
      <w:r w:rsidRPr="00194A48">
        <w:rPr>
          <w:sz w:val="22"/>
          <w:szCs w:val="22"/>
        </w:rPr>
        <w:t xml:space="preserve">Uznaje się, że Wykonawca przed złożeniem oferty upewnił się, co do jej prawidłowości </w:t>
      </w:r>
      <w:r w:rsidRPr="00194A48">
        <w:rPr>
          <w:sz w:val="22"/>
          <w:szCs w:val="22"/>
        </w:rPr>
        <w:br/>
        <w:t>i kompletności, oraz stawek i cen przyjętych do wyliczenia ceny oferty, które winny pokryć wszystkie jego  zobowiązania wynikające z  umowy.</w:t>
      </w:r>
    </w:p>
    <w:p w14:paraId="2439B2E4" w14:textId="77777777" w:rsidR="00A57315" w:rsidRPr="00194A48" w:rsidRDefault="00A57315" w:rsidP="001B365B">
      <w:pPr>
        <w:numPr>
          <w:ilvl w:val="1"/>
          <w:numId w:val="1"/>
        </w:numPr>
        <w:spacing w:before="120"/>
        <w:jc w:val="both"/>
        <w:outlineLvl w:val="1"/>
        <w:rPr>
          <w:bCs/>
          <w:iCs/>
          <w:sz w:val="22"/>
          <w:szCs w:val="22"/>
        </w:rPr>
      </w:pPr>
      <w:r w:rsidRPr="00194A48">
        <w:rPr>
          <w:sz w:val="22"/>
          <w:szCs w:val="22"/>
        </w:rPr>
        <w:t xml:space="preserve">Cena oferty jest należnym Wykonawcy wynagrodzeniem za wykonanie przedmiotu zamówienia, które stanowi wynagrodzenie ryczałtowe w rozumieniu art. 632 ustawy z dnia 23 kwietnia 1964r. Kodeks cywilny ( Dz.U. nr 16, poz. 93 z </w:t>
      </w:r>
      <w:proofErr w:type="spellStart"/>
      <w:r w:rsidRPr="00194A48">
        <w:rPr>
          <w:sz w:val="22"/>
          <w:szCs w:val="22"/>
        </w:rPr>
        <w:t>póź</w:t>
      </w:r>
      <w:proofErr w:type="spellEnd"/>
      <w:r w:rsidRPr="00194A48">
        <w:rPr>
          <w:sz w:val="22"/>
          <w:szCs w:val="22"/>
        </w:rPr>
        <w:t>. zm.).</w:t>
      </w:r>
    </w:p>
    <w:p w14:paraId="54909BEF"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Rozliczenia między Zamawiającym a Wykonawcą prowadzone będą w złotych polskich z dokładnością do dwóch miejsc po przecinku.</w:t>
      </w:r>
    </w:p>
    <w:p w14:paraId="4ABB082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lastRenderedPageBreak/>
        <w:t>Wykonawca zobowiązany jest zastosować stawkę VAT zgodnie z obowiązującymi przepisami ustawy z 11 marca 2004 r. o  podatku od towarów i usług.</w:t>
      </w:r>
    </w:p>
    <w:p w14:paraId="04338779"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47E0EA40" w14:textId="77777777" w:rsidR="001B365B" w:rsidRPr="00194A48" w:rsidRDefault="001B365B" w:rsidP="001B365B">
      <w:pPr>
        <w:numPr>
          <w:ilvl w:val="1"/>
          <w:numId w:val="1"/>
        </w:numPr>
        <w:spacing w:before="120"/>
        <w:jc w:val="both"/>
        <w:outlineLvl w:val="1"/>
        <w:rPr>
          <w:bCs/>
          <w:iCs/>
          <w:color w:val="000000"/>
          <w:sz w:val="22"/>
          <w:szCs w:val="22"/>
        </w:rPr>
      </w:pPr>
      <w:bookmarkStart w:id="27" w:name="_Hlk61113033"/>
      <w:r w:rsidRPr="00194A48">
        <w:rPr>
          <w:bCs/>
          <w:iCs/>
          <w:color w:val="000000"/>
          <w:sz w:val="22"/>
          <w:szCs w:val="22"/>
        </w:rPr>
        <w:t>Wykonawca</w:t>
      </w:r>
      <w:bookmarkEnd w:id="27"/>
      <w:r w:rsidRPr="00194A48">
        <w:rPr>
          <w:bCs/>
          <w:iCs/>
          <w:color w:val="000000"/>
          <w:sz w:val="22"/>
          <w:szCs w:val="22"/>
        </w:rPr>
        <w:t xml:space="preserve"> składając ofertę zobowiązany jest:</w:t>
      </w:r>
    </w:p>
    <w:p w14:paraId="1A87630F"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poinformować Zamawiającego, że wybór jego oferty będzie prowadził do powstania u Zamawiającego obowiązku podatkowego;</w:t>
      </w:r>
    </w:p>
    <w:p w14:paraId="56EFE6B4"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nazwę (rodzaj) towaru lub usługi, których dostawa lub świadczenie będą prowadziły do powstania obowiązku podatkowego;</w:t>
      </w:r>
    </w:p>
    <w:p w14:paraId="4C726054"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wartości towaru lub usługi objętego obowiązkiem podatkowym Zamawiającego, bez kwoty podatku;</w:t>
      </w:r>
    </w:p>
    <w:p w14:paraId="5AE667A8" w14:textId="77777777" w:rsidR="001B365B" w:rsidRPr="00194A48" w:rsidRDefault="001B365B" w:rsidP="0013626A">
      <w:pPr>
        <w:numPr>
          <w:ilvl w:val="0"/>
          <w:numId w:val="20"/>
        </w:numPr>
        <w:tabs>
          <w:tab w:val="left" w:pos="708"/>
        </w:tabs>
        <w:spacing w:before="120"/>
        <w:jc w:val="both"/>
        <w:outlineLvl w:val="1"/>
        <w:rPr>
          <w:bCs/>
          <w:iCs/>
          <w:color w:val="000000"/>
          <w:sz w:val="22"/>
          <w:szCs w:val="22"/>
        </w:rPr>
      </w:pPr>
      <w:r w:rsidRPr="00194A48">
        <w:rPr>
          <w:bCs/>
          <w:iCs/>
          <w:color w:val="000000"/>
          <w:sz w:val="22"/>
          <w:szCs w:val="22"/>
        </w:rPr>
        <w:t>wskazać stawkę podatku od towarów i usług, która zgodnie z wiedzą Wykonawcy, będzie miała zastosowanie.</w:t>
      </w:r>
    </w:p>
    <w:p w14:paraId="54237C82"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8" w:name="_Toc258314255"/>
      <w:r w:rsidRPr="00194A48">
        <w:rPr>
          <w:b/>
          <w:bCs/>
          <w:caps/>
          <w:kern w:val="32"/>
          <w:sz w:val="22"/>
          <w:szCs w:val="22"/>
        </w:rPr>
        <w:t>Opis kryteriów oceny ofert, wraz z podaniem wag tych kryteriów i sposobu oceny ofert</w:t>
      </w:r>
      <w:bookmarkEnd w:id="28"/>
    </w:p>
    <w:p w14:paraId="706C7751"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94A48" w14:paraId="655DAB0F"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0C2A5471" w14:textId="77777777" w:rsidR="001B365B" w:rsidRPr="00194A48" w:rsidRDefault="001B365B" w:rsidP="001B365B">
            <w:pPr>
              <w:spacing w:before="60" w:after="120"/>
              <w:jc w:val="center"/>
              <w:rPr>
                <w:b/>
                <w:sz w:val="22"/>
                <w:szCs w:val="22"/>
              </w:rPr>
            </w:pPr>
            <w:r w:rsidRPr="00194A48">
              <w:rPr>
                <w:b/>
                <w:sz w:val="22"/>
                <w:szCs w:val="22"/>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4EF629D3" w14:textId="77777777" w:rsidR="001B365B" w:rsidRPr="00194A48" w:rsidRDefault="001B365B" w:rsidP="001B365B">
            <w:pPr>
              <w:spacing w:before="60" w:after="120"/>
              <w:jc w:val="both"/>
              <w:rPr>
                <w:b/>
                <w:sz w:val="22"/>
                <w:szCs w:val="22"/>
              </w:rPr>
            </w:pPr>
            <w:r w:rsidRPr="00194A48">
              <w:rPr>
                <w:b/>
                <w:sz w:val="22"/>
                <w:szCs w:val="22"/>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54AF5506" w14:textId="77777777" w:rsidR="001B365B" w:rsidRPr="00194A48" w:rsidRDefault="001B365B" w:rsidP="001B365B">
            <w:pPr>
              <w:spacing w:before="60" w:after="120"/>
              <w:jc w:val="both"/>
              <w:rPr>
                <w:b/>
                <w:sz w:val="22"/>
                <w:szCs w:val="22"/>
              </w:rPr>
            </w:pPr>
            <w:r w:rsidRPr="00194A48">
              <w:rPr>
                <w:b/>
                <w:sz w:val="22"/>
                <w:szCs w:val="22"/>
              </w:rPr>
              <w:t>Waga</w:t>
            </w:r>
          </w:p>
        </w:tc>
      </w:tr>
      <w:tr w:rsidR="00C90469" w:rsidRPr="00194A48" w14:paraId="20DE823B" w14:textId="77777777" w:rsidTr="000E46A5">
        <w:tc>
          <w:tcPr>
            <w:tcW w:w="851" w:type="dxa"/>
            <w:tcBorders>
              <w:top w:val="single" w:sz="4" w:space="0" w:color="auto"/>
              <w:left w:val="single" w:sz="4" w:space="0" w:color="auto"/>
              <w:bottom w:val="single" w:sz="4" w:space="0" w:color="auto"/>
              <w:right w:val="single" w:sz="4" w:space="0" w:color="auto"/>
            </w:tcBorders>
            <w:hideMark/>
          </w:tcPr>
          <w:p w14:paraId="55783D28" w14:textId="77777777" w:rsidR="00C90469" w:rsidRPr="00194A48" w:rsidRDefault="00C90469" w:rsidP="000E46A5">
            <w:pPr>
              <w:spacing w:before="60" w:after="120"/>
              <w:jc w:val="center"/>
              <w:rPr>
                <w:sz w:val="22"/>
                <w:szCs w:val="22"/>
              </w:rPr>
            </w:pPr>
            <w:r w:rsidRPr="00194A48">
              <w:rPr>
                <w:sz w:val="22"/>
                <w:szCs w:val="22"/>
              </w:rPr>
              <w:t>1</w:t>
            </w:r>
          </w:p>
        </w:tc>
        <w:tc>
          <w:tcPr>
            <w:tcW w:w="4961" w:type="dxa"/>
            <w:tcBorders>
              <w:top w:val="single" w:sz="4" w:space="0" w:color="auto"/>
              <w:left w:val="single" w:sz="4" w:space="0" w:color="auto"/>
              <w:bottom w:val="single" w:sz="4" w:space="0" w:color="auto"/>
              <w:right w:val="single" w:sz="4" w:space="0" w:color="auto"/>
            </w:tcBorders>
            <w:hideMark/>
          </w:tcPr>
          <w:p w14:paraId="00CF1827" w14:textId="77777777" w:rsidR="00C90469" w:rsidRPr="00194A48" w:rsidRDefault="00C90469" w:rsidP="000E46A5">
            <w:pPr>
              <w:spacing w:before="60" w:after="120"/>
              <w:jc w:val="both"/>
              <w:rPr>
                <w:sz w:val="22"/>
                <w:szCs w:val="22"/>
              </w:rPr>
            </w:pPr>
            <w:r w:rsidRPr="00194A48">
              <w:rPr>
                <w:sz w:val="22"/>
                <w:szCs w:val="22"/>
              </w:rPr>
              <w:t>Cena</w:t>
            </w:r>
          </w:p>
        </w:tc>
        <w:tc>
          <w:tcPr>
            <w:tcW w:w="2693" w:type="dxa"/>
            <w:tcBorders>
              <w:top w:val="single" w:sz="4" w:space="0" w:color="auto"/>
              <w:left w:val="single" w:sz="4" w:space="0" w:color="auto"/>
              <w:bottom w:val="single" w:sz="4" w:space="0" w:color="auto"/>
              <w:right w:val="single" w:sz="4" w:space="0" w:color="auto"/>
            </w:tcBorders>
            <w:hideMark/>
          </w:tcPr>
          <w:p w14:paraId="23DE43DF" w14:textId="77777777" w:rsidR="00C90469" w:rsidRPr="00194A48" w:rsidRDefault="00C90469" w:rsidP="000E46A5">
            <w:pPr>
              <w:spacing w:before="60" w:after="120"/>
              <w:jc w:val="both"/>
              <w:rPr>
                <w:sz w:val="22"/>
                <w:szCs w:val="22"/>
              </w:rPr>
            </w:pPr>
            <w:r w:rsidRPr="00194A48">
              <w:rPr>
                <w:sz w:val="22"/>
                <w:szCs w:val="22"/>
              </w:rPr>
              <w:t>60 %</w:t>
            </w:r>
          </w:p>
        </w:tc>
      </w:tr>
      <w:tr w:rsidR="00C90469" w:rsidRPr="00194A48" w14:paraId="3E68A091" w14:textId="77777777" w:rsidTr="000E46A5">
        <w:tc>
          <w:tcPr>
            <w:tcW w:w="851" w:type="dxa"/>
            <w:tcBorders>
              <w:top w:val="single" w:sz="4" w:space="0" w:color="auto"/>
              <w:left w:val="single" w:sz="4" w:space="0" w:color="auto"/>
              <w:bottom w:val="single" w:sz="4" w:space="0" w:color="auto"/>
              <w:right w:val="single" w:sz="4" w:space="0" w:color="auto"/>
            </w:tcBorders>
            <w:hideMark/>
          </w:tcPr>
          <w:p w14:paraId="1336C39A" w14:textId="77777777" w:rsidR="00C90469" w:rsidRPr="00194A48" w:rsidRDefault="00C90469" w:rsidP="000E46A5">
            <w:pPr>
              <w:spacing w:before="60" w:after="120"/>
              <w:jc w:val="center"/>
              <w:rPr>
                <w:sz w:val="22"/>
                <w:szCs w:val="22"/>
              </w:rPr>
            </w:pPr>
            <w:r w:rsidRPr="00194A48">
              <w:rPr>
                <w:sz w:val="22"/>
                <w:szCs w:val="22"/>
              </w:rPr>
              <w:t>2</w:t>
            </w:r>
          </w:p>
        </w:tc>
        <w:tc>
          <w:tcPr>
            <w:tcW w:w="4961" w:type="dxa"/>
            <w:tcBorders>
              <w:top w:val="single" w:sz="4" w:space="0" w:color="auto"/>
              <w:left w:val="single" w:sz="4" w:space="0" w:color="auto"/>
              <w:bottom w:val="single" w:sz="4" w:space="0" w:color="auto"/>
              <w:right w:val="single" w:sz="4" w:space="0" w:color="auto"/>
            </w:tcBorders>
            <w:hideMark/>
          </w:tcPr>
          <w:p w14:paraId="36FAA295" w14:textId="77777777" w:rsidR="00C90469" w:rsidRPr="00194A48" w:rsidRDefault="00C90469" w:rsidP="000E46A5">
            <w:pPr>
              <w:spacing w:before="60" w:after="120"/>
              <w:jc w:val="both"/>
              <w:rPr>
                <w:sz w:val="22"/>
                <w:szCs w:val="22"/>
              </w:rPr>
            </w:pPr>
            <w:r w:rsidRPr="00194A48">
              <w:rPr>
                <w:sz w:val="22"/>
                <w:szCs w:val="22"/>
              </w:rPr>
              <w:t>Okres gwarancji</w:t>
            </w:r>
          </w:p>
        </w:tc>
        <w:tc>
          <w:tcPr>
            <w:tcW w:w="2693" w:type="dxa"/>
            <w:tcBorders>
              <w:top w:val="single" w:sz="4" w:space="0" w:color="auto"/>
              <w:left w:val="single" w:sz="4" w:space="0" w:color="auto"/>
              <w:bottom w:val="single" w:sz="4" w:space="0" w:color="auto"/>
              <w:right w:val="single" w:sz="4" w:space="0" w:color="auto"/>
            </w:tcBorders>
            <w:hideMark/>
          </w:tcPr>
          <w:p w14:paraId="483BEFBA" w14:textId="77777777" w:rsidR="00C90469" w:rsidRPr="00194A48" w:rsidRDefault="00C90469" w:rsidP="000E46A5">
            <w:pPr>
              <w:spacing w:before="60" w:after="120"/>
              <w:jc w:val="both"/>
              <w:rPr>
                <w:sz w:val="22"/>
                <w:szCs w:val="22"/>
              </w:rPr>
            </w:pPr>
            <w:r w:rsidRPr="00194A48">
              <w:rPr>
                <w:sz w:val="22"/>
                <w:szCs w:val="22"/>
              </w:rPr>
              <w:t>40 %</w:t>
            </w:r>
          </w:p>
        </w:tc>
      </w:tr>
    </w:tbl>
    <w:p w14:paraId="4EE4A707" w14:textId="77777777" w:rsidR="001B365B" w:rsidRPr="00194A48" w:rsidRDefault="001B365B" w:rsidP="001B365B">
      <w:pPr>
        <w:numPr>
          <w:ilvl w:val="1"/>
          <w:numId w:val="1"/>
        </w:numPr>
        <w:spacing w:before="120" w:after="60"/>
        <w:jc w:val="both"/>
        <w:outlineLvl w:val="1"/>
        <w:rPr>
          <w:bCs/>
          <w:iCs/>
          <w:color w:val="000000"/>
          <w:sz w:val="22"/>
          <w:szCs w:val="22"/>
        </w:rPr>
      </w:pPr>
      <w:r w:rsidRPr="00194A48">
        <w:rPr>
          <w:bCs/>
          <w:iCs/>
          <w:color w:val="000000"/>
          <w:sz w:val="22"/>
          <w:szCs w:val="22"/>
        </w:rPr>
        <w:t>Punkty przyznawane za podane kryteria będą liczone według następujących wzorów: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7998"/>
      </w:tblGrid>
      <w:tr w:rsidR="001B365B" w:rsidRPr="00194A48" w14:paraId="34CF7DAE" w14:textId="77777777" w:rsidTr="00A57315">
        <w:tc>
          <w:tcPr>
            <w:tcW w:w="1134" w:type="dxa"/>
            <w:tcBorders>
              <w:top w:val="single" w:sz="4" w:space="0" w:color="auto"/>
              <w:left w:val="single" w:sz="4" w:space="0" w:color="auto"/>
              <w:bottom w:val="single" w:sz="4" w:space="0" w:color="auto"/>
              <w:right w:val="single" w:sz="4" w:space="0" w:color="auto"/>
            </w:tcBorders>
            <w:shd w:val="clear" w:color="auto" w:fill="F2F2F2"/>
            <w:hideMark/>
          </w:tcPr>
          <w:p w14:paraId="34E894E8" w14:textId="77777777" w:rsidR="001B365B" w:rsidRPr="00194A48" w:rsidRDefault="001B365B" w:rsidP="001B365B">
            <w:pPr>
              <w:spacing w:before="60" w:after="120"/>
              <w:jc w:val="both"/>
              <w:rPr>
                <w:b/>
                <w:sz w:val="22"/>
                <w:szCs w:val="22"/>
              </w:rPr>
            </w:pPr>
            <w:r w:rsidRPr="00194A48">
              <w:rPr>
                <w:b/>
                <w:sz w:val="22"/>
                <w:szCs w:val="22"/>
              </w:rPr>
              <w:t>Nr kryterium</w:t>
            </w:r>
          </w:p>
        </w:tc>
        <w:tc>
          <w:tcPr>
            <w:tcW w:w="8080" w:type="dxa"/>
            <w:tcBorders>
              <w:top w:val="single" w:sz="4" w:space="0" w:color="auto"/>
              <w:left w:val="single" w:sz="4" w:space="0" w:color="auto"/>
              <w:bottom w:val="single" w:sz="4" w:space="0" w:color="auto"/>
              <w:right w:val="single" w:sz="4" w:space="0" w:color="auto"/>
            </w:tcBorders>
            <w:shd w:val="clear" w:color="auto" w:fill="F2F2F2"/>
            <w:hideMark/>
          </w:tcPr>
          <w:p w14:paraId="59A54832" w14:textId="77777777" w:rsidR="001B365B" w:rsidRPr="00194A48" w:rsidRDefault="001B365B" w:rsidP="001B365B">
            <w:pPr>
              <w:spacing w:before="60" w:after="120"/>
              <w:jc w:val="both"/>
              <w:rPr>
                <w:b/>
                <w:sz w:val="22"/>
                <w:szCs w:val="22"/>
              </w:rPr>
            </w:pPr>
            <w:r w:rsidRPr="00194A48">
              <w:rPr>
                <w:b/>
                <w:sz w:val="22"/>
                <w:szCs w:val="22"/>
              </w:rPr>
              <w:t>Wzór</w:t>
            </w:r>
          </w:p>
        </w:tc>
      </w:tr>
      <w:tr w:rsidR="00C90469" w:rsidRPr="00194A48" w14:paraId="4A100BDF" w14:textId="77777777" w:rsidTr="00A57315">
        <w:tc>
          <w:tcPr>
            <w:tcW w:w="1134" w:type="dxa"/>
            <w:tcBorders>
              <w:top w:val="single" w:sz="4" w:space="0" w:color="auto"/>
              <w:left w:val="single" w:sz="4" w:space="0" w:color="auto"/>
              <w:bottom w:val="single" w:sz="4" w:space="0" w:color="auto"/>
              <w:right w:val="single" w:sz="4" w:space="0" w:color="auto"/>
            </w:tcBorders>
            <w:hideMark/>
          </w:tcPr>
          <w:p w14:paraId="17155C0C" w14:textId="77777777" w:rsidR="00C90469" w:rsidRPr="00194A48" w:rsidRDefault="00C90469" w:rsidP="000E46A5">
            <w:pPr>
              <w:jc w:val="both"/>
              <w:rPr>
                <w:b/>
                <w:sz w:val="22"/>
                <w:szCs w:val="22"/>
              </w:rPr>
            </w:pPr>
            <w:r w:rsidRPr="00194A48">
              <w:rPr>
                <w:sz w:val="22"/>
                <w:szCs w:val="22"/>
              </w:rPr>
              <w:t>1</w:t>
            </w:r>
          </w:p>
        </w:tc>
        <w:tc>
          <w:tcPr>
            <w:tcW w:w="8080" w:type="dxa"/>
            <w:tcBorders>
              <w:top w:val="single" w:sz="4" w:space="0" w:color="auto"/>
              <w:left w:val="single" w:sz="4" w:space="0" w:color="auto"/>
              <w:bottom w:val="single" w:sz="4" w:space="0" w:color="auto"/>
              <w:right w:val="single" w:sz="4" w:space="0" w:color="auto"/>
            </w:tcBorders>
            <w:hideMark/>
          </w:tcPr>
          <w:p w14:paraId="2978F80D" w14:textId="77777777" w:rsidR="00C90469" w:rsidRPr="00194A48" w:rsidRDefault="00C90469" w:rsidP="000E46A5">
            <w:pPr>
              <w:rPr>
                <w:b/>
                <w:bCs/>
                <w:sz w:val="22"/>
                <w:szCs w:val="22"/>
              </w:rPr>
            </w:pPr>
            <w:r w:rsidRPr="00194A48">
              <w:rPr>
                <w:b/>
                <w:bCs/>
                <w:sz w:val="22"/>
                <w:szCs w:val="22"/>
              </w:rPr>
              <w:t>Cena</w:t>
            </w:r>
          </w:p>
          <w:p w14:paraId="20D0CD56" w14:textId="77777777" w:rsidR="00C90469" w:rsidRPr="00194A48" w:rsidRDefault="00C90469" w:rsidP="000E46A5">
            <w:pPr>
              <w:jc w:val="both"/>
              <w:rPr>
                <w:sz w:val="22"/>
                <w:szCs w:val="22"/>
              </w:rPr>
            </w:pPr>
            <w:r w:rsidRPr="00194A48">
              <w:rPr>
                <w:sz w:val="22"/>
                <w:szCs w:val="22"/>
              </w:rPr>
              <w:t xml:space="preserve">Liczba punktów = ( </w:t>
            </w:r>
            <w:proofErr w:type="spellStart"/>
            <w:r w:rsidRPr="00194A48">
              <w:rPr>
                <w:sz w:val="22"/>
                <w:szCs w:val="22"/>
              </w:rPr>
              <w:t>Cmin</w:t>
            </w:r>
            <w:proofErr w:type="spellEnd"/>
            <w:r w:rsidRPr="00194A48">
              <w:rPr>
                <w:sz w:val="22"/>
                <w:szCs w:val="22"/>
              </w:rPr>
              <w:t>/</w:t>
            </w:r>
            <w:proofErr w:type="spellStart"/>
            <w:r w:rsidRPr="00194A48">
              <w:rPr>
                <w:sz w:val="22"/>
                <w:szCs w:val="22"/>
              </w:rPr>
              <w:t>Cof</w:t>
            </w:r>
            <w:proofErr w:type="spellEnd"/>
            <w:r w:rsidRPr="00194A48">
              <w:rPr>
                <w:sz w:val="22"/>
                <w:szCs w:val="22"/>
              </w:rPr>
              <w:t xml:space="preserve"> ) * 100 * waga</w:t>
            </w:r>
          </w:p>
          <w:p w14:paraId="05622214" w14:textId="77777777" w:rsidR="00C90469" w:rsidRPr="00194A48" w:rsidRDefault="00C90469" w:rsidP="000E46A5">
            <w:pPr>
              <w:jc w:val="both"/>
              <w:rPr>
                <w:sz w:val="22"/>
                <w:szCs w:val="22"/>
              </w:rPr>
            </w:pPr>
            <w:r w:rsidRPr="00194A48">
              <w:rPr>
                <w:sz w:val="22"/>
                <w:szCs w:val="22"/>
              </w:rPr>
              <w:t>gdzie:</w:t>
            </w:r>
          </w:p>
          <w:p w14:paraId="20C217D5" w14:textId="77777777" w:rsidR="00C90469" w:rsidRPr="00194A48" w:rsidRDefault="00C90469" w:rsidP="000E46A5">
            <w:pPr>
              <w:jc w:val="both"/>
              <w:rPr>
                <w:sz w:val="22"/>
                <w:szCs w:val="22"/>
              </w:rPr>
            </w:pPr>
            <w:r w:rsidRPr="00194A48">
              <w:rPr>
                <w:sz w:val="22"/>
                <w:szCs w:val="22"/>
              </w:rPr>
              <w:t xml:space="preserve">- </w:t>
            </w:r>
            <w:proofErr w:type="spellStart"/>
            <w:r w:rsidRPr="00194A48">
              <w:rPr>
                <w:sz w:val="22"/>
                <w:szCs w:val="22"/>
              </w:rPr>
              <w:t>Cmin</w:t>
            </w:r>
            <w:proofErr w:type="spellEnd"/>
            <w:r w:rsidRPr="00194A48">
              <w:rPr>
                <w:sz w:val="22"/>
                <w:szCs w:val="22"/>
              </w:rPr>
              <w:t xml:space="preserve"> - najniższa cena spośród wszystkich ofert</w:t>
            </w:r>
          </w:p>
          <w:p w14:paraId="5119138E" w14:textId="77777777" w:rsidR="00C90469" w:rsidRPr="00194A48" w:rsidRDefault="00C90469" w:rsidP="000E46A5">
            <w:pPr>
              <w:jc w:val="both"/>
              <w:rPr>
                <w:b/>
                <w:sz w:val="22"/>
                <w:szCs w:val="22"/>
              </w:rPr>
            </w:pPr>
            <w:r w:rsidRPr="00194A48">
              <w:rPr>
                <w:sz w:val="22"/>
                <w:szCs w:val="22"/>
              </w:rPr>
              <w:t xml:space="preserve">- </w:t>
            </w:r>
            <w:proofErr w:type="spellStart"/>
            <w:r w:rsidRPr="00194A48">
              <w:rPr>
                <w:sz w:val="22"/>
                <w:szCs w:val="22"/>
              </w:rPr>
              <w:t>Cof</w:t>
            </w:r>
            <w:proofErr w:type="spellEnd"/>
            <w:r w:rsidRPr="00194A48">
              <w:rPr>
                <w:sz w:val="22"/>
                <w:szCs w:val="22"/>
              </w:rPr>
              <w:t xml:space="preserve"> -  cena podana w ofercie</w:t>
            </w:r>
          </w:p>
        </w:tc>
      </w:tr>
      <w:tr w:rsidR="00C90469" w:rsidRPr="00194A48" w14:paraId="4E6EED59" w14:textId="77777777" w:rsidTr="00A57315">
        <w:tc>
          <w:tcPr>
            <w:tcW w:w="1134" w:type="dxa"/>
            <w:tcBorders>
              <w:top w:val="single" w:sz="4" w:space="0" w:color="auto"/>
              <w:left w:val="single" w:sz="4" w:space="0" w:color="auto"/>
              <w:bottom w:val="single" w:sz="4" w:space="0" w:color="auto"/>
              <w:right w:val="single" w:sz="4" w:space="0" w:color="auto"/>
            </w:tcBorders>
            <w:hideMark/>
          </w:tcPr>
          <w:p w14:paraId="64A44952" w14:textId="77777777" w:rsidR="00C90469" w:rsidRPr="00194A48" w:rsidRDefault="00C90469" w:rsidP="000E46A5">
            <w:pPr>
              <w:jc w:val="both"/>
              <w:rPr>
                <w:b/>
                <w:sz w:val="22"/>
                <w:szCs w:val="22"/>
              </w:rPr>
            </w:pPr>
            <w:r w:rsidRPr="00194A48">
              <w:rPr>
                <w:sz w:val="22"/>
                <w:szCs w:val="22"/>
              </w:rPr>
              <w:t>2</w:t>
            </w:r>
          </w:p>
        </w:tc>
        <w:tc>
          <w:tcPr>
            <w:tcW w:w="8080" w:type="dxa"/>
            <w:tcBorders>
              <w:top w:val="single" w:sz="4" w:space="0" w:color="auto"/>
              <w:left w:val="single" w:sz="4" w:space="0" w:color="auto"/>
              <w:bottom w:val="single" w:sz="4" w:space="0" w:color="auto"/>
              <w:right w:val="single" w:sz="4" w:space="0" w:color="auto"/>
            </w:tcBorders>
            <w:hideMark/>
          </w:tcPr>
          <w:p w14:paraId="0D9DAA6E" w14:textId="77777777" w:rsidR="00C90469" w:rsidRPr="00194A48" w:rsidRDefault="00C90469" w:rsidP="000E46A5">
            <w:pPr>
              <w:rPr>
                <w:b/>
                <w:bCs/>
                <w:sz w:val="22"/>
                <w:szCs w:val="22"/>
              </w:rPr>
            </w:pPr>
            <w:r w:rsidRPr="00194A48">
              <w:rPr>
                <w:b/>
                <w:bCs/>
                <w:sz w:val="22"/>
                <w:szCs w:val="22"/>
              </w:rPr>
              <w:t>Okres gwarancji</w:t>
            </w:r>
          </w:p>
          <w:p w14:paraId="749FF70E" w14:textId="77777777" w:rsidR="00C90469" w:rsidRPr="00194A48" w:rsidRDefault="00C90469" w:rsidP="000E46A5">
            <w:pPr>
              <w:jc w:val="both"/>
              <w:rPr>
                <w:sz w:val="22"/>
                <w:szCs w:val="22"/>
              </w:rPr>
            </w:pPr>
            <w:r w:rsidRPr="00194A48">
              <w:rPr>
                <w:sz w:val="22"/>
                <w:szCs w:val="22"/>
              </w:rPr>
              <w:t xml:space="preserve">Liczba punktów = ( </w:t>
            </w:r>
            <w:proofErr w:type="spellStart"/>
            <w:r w:rsidRPr="00194A48">
              <w:rPr>
                <w:sz w:val="22"/>
                <w:szCs w:val="22"/>
              </w:rPr>
              <w:t>Gof</w:t>
            </w:r>
            <w:proofErr w:type="spellEnd"/>
            <w:r w:rsidRPr="00194A48">
              <w:rPr>
                <w:sz w:val="22"/>
                <w:szCs w:val="22"/>
              </w:rPr>
              <w:t>/</w:t>
            </w:r>
            <w:proofErr w:type="spellStart"/>
            <w:r w:rsidRPr="00194A48">
              <w:rPr>
                <w:sz w:val="22"/>
                <w:szCs w:val="22"/>
              </w:rPr>
              <w:t>Gmax</w:t>
            </w:r>
            <w:proofErr w:type="spellEnd"/>
            <w:r w:rsidRPr="00194A48">
              <w:rPr>
                <w:sz w:val="22"/>
                <w:szCs w:val="22"/>
              </w:rPr>
              <w:t xml:space="preserve"> ) * 100 * waga</w:t>
            </w:r>
          </w:p>
          <w:p w14:paraId="37D5BDA9" w14:textId="77777777" w:rsidR="00C90469" w:rsidRPr="00194A48" w:rsidRDefault="00C90469" w:rsidP="000E46A5">
            <w:pPr>
              <w:jc w:val="both"/>
              <w:rPr>
                <w:sz w:val="22"/>
                <w:szCs w:val="22"/>
              </w:rPr>
            </w:pPr>
            <w:r w:rsidRPr="00194A48">
              <w:rPr>
                <w:sz w:val="22"/>
                <w:szCs w:val="22"/>
              </w:rPr>
              <w:t>gdzie:</w:t>
            </w:r>
          </w:p>
          <w:p w14:paraId="1DD9D3B0" w14:textId="06F6EFED" w:rsidR="00C90469" w:rsidRPr="00194A48" w:rsidRDefault="00C90469" w:rsidP="000E46A5">
            <w:pPr>
              <w:jc w:val="both"/>
              <w:rPr>
                <w:sz w:val="22"/>
                <w:szCs w:val="22"/>
              </w:rPr>
            </w:pPr>
            <w:r w:rsidRPr="00194A48">
              <w:rPr>
                <w:sz w:val="22"/>
                <w:szCs w:val="22"/>
              </w:rPr>
              <w:t xml:space="preserve"> - </w:t>
            </w:r>
            <w:proofErr w:type="spellStart"/>
            <w:r w:rsidRPr="00194A48">
              <w:rPr>
                <w:sz w:val="22"/>
                <w:szCs w:val="22"/>
              </w:rPr>
              <w:t>Gof</w:t>
            </w:r>
            <w:proofErr w:type="spellEnd"/>
            <w:r w:rsidRPr="00194A48">
              <w:rPr>
                <w:sz w:val="22"/>
                <w:szCs w:val="22"/>
              </w:rPr>
              <w:t xml:space="preserve"> - okres gwarancji podany w ofercie ( z przedziału 36 - </w:t>
            </w:r>
            <w:r w:rsidR="00572648">
              <w:rPr>
                <w:sz w:val="22"/>
                <w:szCs w:val="22"/>
              </w:rPr>
              <w:t>72</w:t>
            </w:r>
            <w:r w:rsidRPr="00194A48">
              <w:rPr>
                <w:sz w:val="22"/>
                <w:szCs w:val="22"/>
              </w:rPr>
              <w:t xml:space="preserve"> miesięcy)</w:t>
            </w:r>
          </w:p>
          <w:p w14:paraId="489AD1DE" w14:textId="2E94AB8C" w:rsidR="00C90469" w:rsidRPr="00194A48" w:rsidRDefault="00C90469" w:rsidP="000E46A5">
            <w:pPr>
              <w:jc w:val="both"/>
              <w:rPr>
                <w:sz w:val="22"/>
                <w:szCs w:val="22"/>
              </w:rPr>
            </w:pPr>
            <w:r w:rsidRPr="00194A48">
              <w:rPr>
                <w:sz w:val="22"/>
                <w:szCs w:val="22"/>
              </w:rPr>
              <w:t xml:space="preserve"> - </w:t>
            </w:r>
            <w:proofErr w:type="spellStart"/>
            <w:r w:rsidRPr="00194A48">
              <w:rPr>
                <w:sz w:val="22"/>
                <w:szCs w:val="22"/>
              </w:rPr>
              <w:t>Gmax</w:t>
            </w:r>
            <w:proofErr w:type="spellEnd"/>
            <w:r w:rsidRPr="00194A48">
              <w:rPr>
                <w:sz w:val="22"/>
                <w:szCs w:val="22"/>
              </w:rPr>
              <w:t xml:space="preserve"> - najdłuższy okres gwarancji spośród wszystkich ofert ( max. </w:t>
            </w:r>
            <w:r w:rsidR="00572648">
              <w:rPr>
                <w:sz w:val="22"/>
                <w:szCs w:val="22"/>
              </w:rPr>
              <w:t>72</w:t>
            </w:r>
            <w:r w:rsidRPr="00194A48">
              <w:rPr>
                <w:sz w:val="22"/>
                <w:szCs w:val="22"/>
              </w:rPr>
              <w:t xml:space="preserve"> miesi</w:t>
            </w:r>
            <w:r w:rsidR="00572648">
              <w:rPr>
                <w:sz w:val="22"/>
                <w:szCs w:val="22"/>
              </w:rPr>
              <w:t>ą</w:t>
            </w:r>
            <w:r w:rsidR="00BA363D">
              <w:rPr>
                <w:sz w:val="22"/>
                <w:szCs w:val="22"/>
              </w:rPr>
              <w:t>c</w:t>
            </w:r>
            <w:r w:rsidR="00572648">
              <w:rPr>
                <w:sz w:val="22"/>
                <w:szCs w:val="22"/>
              </w:rPr>
              <w:t>e</w:t>
            </w:r>
            <w:r w:rsidRPr="00194A48">
              <w:rPr>
                <w:sz w:val="22"/>
                <w:szCs w:val="22"/>
              </w:rPr>
              <w:t>)</w:t>
            </w:r>
          </w:p>
          <w:p w14:paraId="7671FDB3" w14:textId="77777777" w:rsidR="00C90469" w:rsidRPr="00194A48" w:rsidRDefault="00C90469" w:rsidP="000E46A5">
            <w:pPr>
              <w:jc w:val="both"/>
              <w:rPr>
                <w:sz w:val="22"/>
                <w:szCs w:val="22"/>
              </w:rPr>
            </w:pPr>
            <w:r w:rsidRPr="00194A48">
              <w:rPr>
                <w:sz w:val="22"/>
                <w:szCs w:val="22"/>
              </w:rPr>
              <w:t xml:space="preserve">  </w:t>
            </w:r>
          </w:p>
          <w:p w14:paraId="0E1EA3E2" w14:textId="77777777" w:rsidR="00C90469" w:rsidRPr="00194A48" w:rsidRDefault="00C90469" w:rsidP="000E46A5">
            <w:pPr>
              <w:jc w:val="both"/>
              <w:rPr>
                <w:sz w:val="22"/>
                <w:szCs w:val="22"/>
              </w:rPr>
            </w:pPr>
            <w:r w:rsidRPr="00194A48">
              <w:rPr>
                <w:sz w:val="22"/>
                <w:szCs w:val="22"/>
              </w:rPr>
              <w:t xml:space="preserve"> Kryterium  to  rozpatrywane  będzie  na  podstawie  zadeklarowanej  przez  Wykonawcę w pkt. 2 Formularza Oferty długości okresu gwarancji podanej w miesiącach. Wykonawca winien zaproponować długość okresu gwarancji w pełnych miesiącach. </w:t>
            </w:r>
          </w:p>
          <w:p w14:paraId="4881BF49" w14:textId="77777777" w:rsidR="00C90469" w:rsidRPr="00194A48" w:rsidRDefault="00C90469" w:rsidP="000E46A5">
            <w:pPr>
              <w:jc w:val="both"/>
              <w:rPr>
                <w:sz w:val="22"/>
                <w:szCs w:val="22"/>
              </w:rPr>
            </w:pPr>
          </w:p>
          <w:p w14:paraId="3494377A" w14:textId="77777777" w:rsidR="00C90469" w:rsidRPr="00194A48" w:rsidRDefault="00C90469" w:rsidP="000E46A5">
            <w:pPr>
              <w:jc w:val="both"/>
              <w:rPr>
                <w:sz w:val="22"/>
                <w:szCs w:val="22"/>
              </w:rPr>
            </w:pPr>
            <w:r w:rsidRPr="00194A48">
              <w:rPr>
                <w:sz w:val="22"/>
                <w:szCs w:val="22"/>
              </w:rPr>
              <w:t xml:space="preserve">Wymagany, najkrótszy możliwy okres gwarancji udzielonej przez Wykonawcę to 36 miesięcy. Zadeklarowanie okresu gwarancji krótszego niż 36 miesięcy będzie skutkowało odrzuceniem Oferty Wykonawcy. </w:t>
            </w:r>
          </w:p>
          <w:p w14:paraId="352102A3" w14:textId="1053BCA6" w:rsidR="00C90469" w:rsidRPr="00194A48" w:rsidRDefault="00C90469" w:rsidP="000E46A5">
            <w:pPr>
              <w:jc w:val="both"/>
              <w:rPr>
                <w:b/>
                <w:sz w:val="22"/>
                <w:szCs w:val="22"/>
              </w:rPr>
            </w:pPr>
            <w:r w:rsidRPr="00194A48">
              <w:rPr>
                <w:sz w:val="22"/>
                <w:szCs w:val="22"/>
              </w:rPr>
              <w:t xml:space="preserve">W  przypadku,  gdy  Wykonawca  zaproponuje  okres gwarancji  dłuższy  niż  </w:t>
            </w:r>
            <w:r w:rsidR="00572648">
              <w:rPr>
                <w:sz w:val="22"/>
                <w:szCs w:val="22"/>
              </w:rPr>
              <w:t>72</w:t>
            </w:r>
            <w:r w:rsidRPr="00194A48">
              <w:rPr>
                <w:sz w:val="22"/>
                <w:szCs w:val="22"/>
              </w:rPr>
              <w:t xml:space="preserve">  miesi</w:t>
            </w:r>
            <w:r w:rsidR="00572648">
              <w:rPr>
                <w:sz w:val="22"/>
                <w:szCs w:val="22"/>
              </w:rPr>
              <w:t>ą</w:t>
            </w:r>
            <w:r w:rsidR="00651313">
              <w:rPr>
                <w:sz w:val="22"/>
                <w:szCs w:val="22"/>
              </w:rPr>
              <w:t>c</w:t>
            </w:r>
            <w:r w:rsidR="00572648">
              <w:rPr>
                <w:sz w:val="22"/>
                <w:szCs w:val="22"/>
              </w:rPr>
              <w:t>e</w:t>
            </w:r>
            <w:r w:rsidRPr="00194A48">
              <w:rPr>
                <w:sz w:val="22"/>
                <w:szCs w:val="22"/>
              </w:rPr>
              <w:t xml:space="preserve">,  do  oceny oferty zostanie przyjęty okres </w:t>
            </w:r>
            <w:r w:rsidR="00572648">
              <w:rPr>
                <w:sz w:val="22"/>
                <w:szCs w:val="22"/>
              </w:rPr>
              <w:t>72</w:t>
            </w:r>
            <w:r w:rsidRPr="00194A48">
              <w:rPr>
                <w:sz w:val="22"/>
                <w:szCs w:val="22"/>
              </w:rPr>
              <w:t xml:space="preserve"> miesięcy.</w:t>
            </w:r>
          </w:p>
        </w:tc>
      </w:tr>
    </w:tbl>
    <w:p w14:paraId="109449C6" w14:textId="0B7A3012" w:rsidR="00A57315" w:rsidRPr="00194A48" w:rsidRDefault="00A57315" w:rsidP="003527E8">
      <w:pPr>
        <w:pStyle w:val="Nagwek2"/>
        <w:numPr>
          <w:ilvl w:val="1"/>
          <w:numId w:val="1"/>
        </w:numPr>
      </w:pPr>
      <w:r w:rsidRPr="00194A48">
        <w:lastRenderedPageBreak/>
        <w:t xml:space="preserve">Ocena ogólna danej oferty polegać będzie na zsumowaniu punktów wyliczonych </w:t>
      </w:r>
      <w:r w:rsidRPr="00194A48">
        <w:br/>
        <w:t>w poszczególnych kryteriach:</w:t>
      </w:r>
    </w:p>
    <w:p w14:paraId="23DEEDA0" w14:textId="77777777" w:rsidR="00A57315" w:rsidRPr="00194A48" w:rsidRDefault="00A57315" w:rsidP="00A57315">
      <w:pPr>
        <w:pStyle w:val="Tekstpodstawowy"/>
        <w:tabs>
          <w:tab w:val="left" w:pos="793"/>
          <w:tab w:val="left" w:pos="850"/>
          <w:tab w:val="left" w:pos="1418"/>
          <w:tab w:val="left" w:pos="1814"/>
        </w:tabs>
        <w:jc w:val="center"/>
        <w:rPr>
          <w:b/>
          <w:iCs/>
          <w:sz w:val="22"/>
          <w:szCs w:val="22"/>
        </w:rPr>
      </w:pPr>
      <w:r w:rsidRPr="00194A48">
        <w:rPr>
          <w:b/>
          <w:iCs/>
          <w:sz w:val="22"/>
          <w:szCs w:val="22"/>
        </w:rPr>
        <w:t>P = C + G</w:t>
      </w:r>
    </w:p>
    <w:p w14:paraId="3A4ECB8C" w14:textId="77777777" w:rsidR="001B365B" w:rsidRPr="00194A48" w:rsidRDefault="00A57315" w:rsidP="00A57315">
      <w:pPr>
        <w:ind w:left="680"/>
        <w:jc w:val="both"/>
        <w:outlineLvl w:val="1"/>
        <w:rPr>
          <w:bCs/>
          <w:iCs/>
          <w:color w:val="000000"/>
          <w:sz w:val="22"/>
          <w:szCs w:val="22"/>
        </w:rPr>
      </w:pPr>
      <w:r w:rsidRPr="00194A48">
        <w:rPr>
          <w:sz w:val="22"/>
          <w:szCs w:val="22"/>
        </w:rPr>
        <w:t>Oferta, która przedstawia najkorzystniejszy bilans (uzyska największą sumę punktów obliczonych w oparciu o ustalone kryteria) zostanie uznana za najkorzystniejszą. Pozostałe oferty zostaną sklasyfikowane zgodnie z ilością uzyskanych punktów</w:t>
      </w:r>
      <w:r w:rsidR="001B365B" w:rsidRPr="00194A48">
        <w:rPr>
          <w:bCs/>
          <w:iCs/>
          <w:color w:val="000000"/>
          <w:sz w:val="22"/>
          <w:szCs w:val="22"/>
        </w:rPr>
        <w:t>.</w:t>
      </w:r>
    </w:p>
    <w:p w14:paraId="7BE38B14"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w:t>
      </w:r>
      <w:r w:rsidRPr="00194A48">
        <w:rPr>
          <w:rFonts w:ascii="TimesNewRoman" w:eastAsia="TimesNewRoman" w:cs="TimesNewRoman"/>
          <w:bCs/>
          <w:iCs/>
          <w:color w:val="000000"/>
          <w:sz w:val="22"/>
          <w:szCs w:val="22"/>
        </w:rPr>
        <w:t>ą</w:t>
      </w:r>
      <w:r w:rsidRPr="00194A48">
        <w:rPr>
          <w:bCs/>
          <w:iCs/>
          <w:color w:val="000000"/>
          <w:sz w:val="22"/>
          <w:szCs w:val="22"/>
        </w:rPr>
        <w:t>cy poprawi w ofercie:</w:t>
      </w:r>
    </w:p>
    <w:p w14:paraId="635B7A92"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oczywiste omyłki pisarskie,</w:t>
      </w:r>
    </w:p>
    <w:p w14:paraId="477A1A11"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oczywiste omyłki rachunkowe, z uwzgl</w:t>
      </w:r>
      <w:r w:rsidRPr="00194A48">
        <w:rPr>
          <w:rFonts w:ascii="TimesNewRoman" w:eastAsia="TimesNewRoman" w:cs="TimesNewRoman"/>
          <w:bCs/>
          <w:iCs/>
          <w:color w:val="000000"/>
          <w:sz w:val="22"/>
          <w:szCs w:val="22"/>
        </w:rPr>
        <w:t>ę</w:t>
      </w:r>
      <w:r w:rsidRPr="00194A48">
        <w:rPr>
          <w:bCs/>
          <w:iCs/>
          <w:color w:val="000000"/>
          <w:sz w:val="22"/>
          <w:szCs w:val="22"/>
        </w:rPr>
        <w:t>dnieniem konsekwencji rachunkowych dokonanych poprawek,</w:t>
      </w:r>
    </w:p>
    <w:p w14:paraId="3246CEA6" w14:textId="77777777" w:rsidR="001B365B" w:rsidRPr="00194A48" w:rsidRDefault="001B365B" w:rsidP="0013626A">
      <w:pPr>
        <w:numPr>
          <w:ilvl w:val="0"/>
          <w:numId w:val="3"/>
        </w:numPr>
        <w:tabs>
          <w:tab w:val="left" w:pos="708"/>
        </w:tabs>
        <w:spacing w:before="120"/>
        <w:jc w:val="both"/>
        <w:outlineLvl w:val="1"/>
        <w:rPr>
          <w:bCs/>
          <w:iCs/>
          <w:color w:val="000000"/>
          <w:sz w:val="22"/>
          <w:szCs w:val="22"/>
        </w:rPr>
      </w:pPr>
      <w:r w:rsidRPr="00194A48">
        <w:rPr>
          <w:bCs/>
          <w:iCs/>
          <w:color w:val="000000"/>
          <w:sz w:val="22"/>
          <w:szCs w:val="22"/>
        </w:rPr>
        <w:t xml:space="preserve">inne omyłki polegające na niezgodności oferty z dokumentami zamówienia, niepowodujące istotnych zmian w treści oferty </w:t>
      </w:r>
    </w:p>
    <w:p w14:paraId="6172934A" w14:textId="77777777" w:rsidR="001B365B" w:rsidRPr="00194A48" w:rsidRDefault="001B365B" w:rsidP="001B365B">
      <w:pPr>
        <w:tabs>
          <w:tab w:val="left" w:pos="708"/>
        </w:tabs>
        <w:spacing w:before="120"/>
        <w:ind w:left="680"/>
        <w:jc w:val="both"/>
        <w:outlineLvl w:val="1"/>
        <w:rPr>
          <w:bCs/>
          <w:iCs/>
          <w:color w:val="000000"/>
          <w:sz w:val="22"/>
          <w:szCs w:val="22"/>
        </w:rPr>
      </w:pPr>
      <w:r w:rsidRPr="00194A48">
        <w:rPr>
          <w:bCs/>
          <w:iCs/>
          <w:color w:val="000000"/>
          <w:sz w:val="22"/>
          <w:szCs w:val="22"/>
        </w:rPr>
        <w:t>- niezwłocznie zawiadamiaj</w:t>
      </w:r>
      <w:r w:rsidRPr="00194A48">
        <w:rPr>
          <w:rFonts w:ascii="TimesNewRoman" w:eastAsia="TimesNewRoman" w:cs="TimesNewRoman"/>
          <w:bCs/>
          <w:iCs/>
          <w:color w:val="000000"/>
          <w:sz w:val="22"/>
          <w:szCs w:val="22"/>
        </w:rPr>
        <w:t>ą</w:t>
      </w:r>
      <w:r w:rsidRPr="00194A48">
        <w:rPr>
          <w:bCs/>
          <w:iCs/>
          <w:color w:val="000000"/>
          <w:sz w:val="22"/>
          <w:szCs w:val="22"/>
        </w:rPr>
        <w:t>c o tym Wykonawc</w:t>
      </w:r>
      <w:r w:rsidRPr="00194A48">
        <w:rPr>
          <w:rFonts w:ascii="TimesNewRoman" w:eastAsia="TimesNewRoman" w:cs="TimesNewRoman"/>
          <w:bCs/>
          <w:iCs/>
          <w:color w:val="000000"/>
          <w:sz w:val="22"/>
          <w:szCs w:val="22"/>
        </w:rPr>
        <w:t>ę</w:t>
      </w:r>
      <w:r w:rsidRPr="00194A48">
        <w:rPr>
          <w:bCs/>
          <w:iCs/>
          <w:color w:val="000000"/>
          <w:sz w:val="22"/>
          <w:szCs w:val="22"/>
        </w:rPr>
        <w:t>, którego oferta została poprawiona.</w:t>
      </w:r>
    </w:p>
    <w:p w14:paraId="038967B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495B6A55"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Obowiązek wykazania, że oferta nie zawiera rażąco niskiej ceny spoczywa na Wykonawcy.</w:t>
      </w:r>
    </w:p>
    <w:p w14:paraId="530B1CD7"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złożył wyjaśnień lub jeżeli dokonana ocena wyjaśnień wraz z dostarczonymi dowodami potwierdzi, że oferta zawiera rażąco niską cenę w stosunku do przedmiotu zamówienia.</w:t>
      </w:r>
    </w:p>
    <w:p w14:paraId="6C5E3566"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odrzuci ofertę Wykonawcy, który nie udzielił wyjaśnień w wyznaczonym terminie, lub jeżeli złożone wyjaśnienia wraz z dowodami nie uzasadniają rażąco niskiej ceny tej oferty.</w:t>
      </w:r>
    </w:p>
    <w:p w14:paraId="75338D53"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29" w:name="_Toc258314256"/>
      <w:r w:rsidRPr="00194A48">
        <w:rPr>
          <w:b/>
          <w:bCs/>
          <w:caps/>
          <w:kern w:val="32"/>
          <w:sz w:val="22"/>
          <w:szCs w:val="22"/>
        </w:rPr>
        <w:t>UDZIELENIE ZAMÓWIENIA</w:t>
      </w:r>
      <w:bookmarkEnd w:id="29"/>
    </w:p>
    <w:p w14:paraId="55C1B258"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udzieli zamówienia Wykonawcy, którego oferta odpowiada wszystkim wymaganiom określonym w niniejszej SWZ i została oceniona jako najkorzystniejsza w oparciu o podane w niej kryteria oceny ofert.</w:t>
      </w:r>
    </w:p>
    <w:p w14:paraId="02E3CA4A" w14:textId="77777777" w:rsidR="001B365B" w:rsidRPr="00194A48" w:rsidRDefault="001B365B" w:rsidP="001B365B">
      <w:pPr>
        <w:numPr>
          <w:ilvl w:val="1"/>
          <w:numId w:val="1"/>
        </w:numPr>
        <w:spacing w:before="120"/>
        <w:jc w:val="both"/>
        <w:outlineLvl w:val="1"/>
        <w:rPr>
          <w:b/>
          <w:bCs/>
          <w:iCs/>
          <w:color w:val="000000"/>
          <w:sz w:val="22"/>
          <w:szCs w:val="22"/>
        </w:rPr>
      </w:pPr>
      <w:r w:rsidRPr="00194A48">
        <w:rPr>
          <w:bCs/>
          <w:iCs/>
          <w:color w:val="000000"/>
          <w:sz w:val="22"/>
          <w:szCs w:val="22"/>
        </w:rPr>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00A57315" w:rsidRPr="00194A48">
        <w:rPr>
          <w:bCs/>
          <w:iCs/>
          <w:color w:val="0000FF"/>
          <w:sz w:val="22"/>
          <w:szCs w:val="22"/>
        </w:rPr>
        <w:t>https://platformazakupowa.pl/pn/checiny</w:t>
      </w:r>
      <w:r w:rsidRPr="00194A48">
        <w:rPr>
          <w:bCs/>
          <w:iCs/>
          <w:color w:val="000000"/>
          <w:sz w:val="22"/>
          <w:szCs w:val="22"/>
        </w:rPr>
        <w:t>.</w:t>
      </w:r>
    </w:p>
    <w:p w14:paraId="77D43712" w14:textId="77777777" w:rsidR="001B365B" w:rsidRPr="00194A48" w:rsidRDefault="001B365B" w:rsidP="001B365B">
      <w:pPr>
        <w:numPr>
          <w:ilvl w:val="1"/>
          <w:numId w:val="1"/>
        </w:numPr>
        <w:spacing w:before="120"/>
        <w:jc w:val="both"/>
        <w:outlineLvl w:val="1"/>
        <w:rPr>
          <w:bCs/>
          <w:iCs/>
          <w:sz w:val="22"/>
          <w:szCs w:val="22"/>
        </w:rPr>
      </w:pPr>
      <w:r w:rsidRPr="00194A48">
        <w:rPr>
          <w:bCs/>
          <w:iCs/>
          <w:color w:val="000000"/>
          <w:sz w:val="22"/>
          <w:szCs w:val="22"/>
        </w:rPr>
        <w:t>Jeżeli Wykonawca, którego oferta została wybrana jako najkorzystniejsza, uchyla się od zawarcia umowy w sprawie zamówienia publicznego</w:t>
      </w:r>
      <w:r w:rsidR="00C90469" w:rsidRPr="00194A48">
        <w:rPr>
          <w:bCs/>
          <w:iCs/>
          <w:color w:val="000000"/>
          <w:sz w:val="22"/>
          <w:szCs w:val="22"/>
        </w:rPr>
        <w:t xml:space="preserve"> lub nie wnosi wymaganego zabezpieczenia należytego wykonania umowy</w:t>
      </w:r>
      <w:r w:rsidRPr="00194A48">
        <w:rPr>
          <w:bCs/>
          <w:iCs/>
          <w:color w:val="000000"/>
          <w:sz w:val="22"/>
          <w:szCs w:val="22"/>
        </w:rPr>
        <w:t>, Zamawiający może dokonać ponownego badania i oceny ofert, spośród ofert pozostałych w postępowaniu Wykonawców albo unieważnić postępowanie.</w:t>
      </w:r>
    </w:p>
    <w:p w14:paraId="2351A49B"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0" w:name="_Toc258314257"/>
      <w:r w:rsidRPr="00194A48">
        <w:rPr>
          <w:b/>
          <w:bCs/>
          <w:caps/>
          <w:kern w:val="32"/>
          <w:sz w:val="22"/>
          <w:szCs w:val="22"/>
        </w:rPr>
        <w:t>Informacje o formalno</w:t>
      </w:r>
      <w:r w:rsidRPr="00194A48">
        <w:rPr>
          <w:rFonts w:eastAsia="TimesNewRoman" w:cs="TimesNewRoman"/>
          <w:b/>
          <w:bCs/>
          <w:caps/>
          <w:kern w:val="32"/>
          <w:sz w:val="22"/>
          <w:szCs w:val="22"/>
        </w:rPr>
        <w:t>ś</w:t>
      </w:r>
      <w:r w:rsidRPr="00194A48">
        <w:rPr>
          <w:b/>
          <w:bCs/>
          <w:caps/>
          <w:kern w:val="32"/>
          <w:sz w:val="22"/>
          <w:szCs w:val="22"/>
        </w:rPr>
        <w:t>ciach, jakie muszą zostać dopełnione po wyborze oferty w celu zawarcia umowy w sprawie zamówienia publicznego</w:t>
      </w:r>
      <w:bookmarkEnd w:id="30"/>
    </w:p>
    <w:p w14:paraId="0E248A7B"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zawrze umowę w sprawie zamówienia publicznego, w terminie i na zasadach określonych w art. 308 ust. 2 i 3 ustawy Pzp.</w:t>
      </w:r>
    </w:p>
    <w:p w14:paraId="2AE13EB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poinformuje Wykonawcę, któremu zostanie udzielone zamówienie, o miejscu i terminie zawarcia umowy.</w:t>
      </w:r>
    </w:p>
    <w:p w14:paraId="1E2ED402" w14:textId="64421338" w:rsidR="001B365B"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lastRenderedPageBreak/>
        <w:t>Przed zawarciem umowy Wykonawca, na wezwanie Zamawiającego, zobowiązany jest do podania wszelkich informacji niezbędnych do wypełnienia treści umowy.</w:t>
      </w:r>
    </w:p>
    <w:p w14:paraId="0588240D" w14:textId="36308950" w:rsidR="00A57315" w:rsidRPr="00194A48" w:rsidRDefault="00A57315" w:rsidP="003527E8">
      <w:pPr>
        <w:numPr>
          <w:ilvl w:val="1"/>
          <w:numId w:val="1"/>
        </w:numPr>
        <w:spacing w:before="120"/>
        <w:ind w:left="709" w:hanging="709"/>
        <w:jc w:val="both"/>
        <w:outlineLvl w:val="1"/>
      </w:pPr>
      <w:r w:rsidRPr="00194A48">
        <w:t>Przed</w:t>
      </w:r>
      <w:r w:rsidRPr="003527E8">
        <w:rPr>
          <w:rFonts w:eastAsia="Calibri"/>
        </w:rPr>
        <w:t xml:space="preserve"> podpisaniem umowy Wykonawca przedłoży niezbędne do zawarcia skutecznej umowy dokumenty:</w:t>
      </w:r>
    </w:p>
    <w:p w14:paraId="526C093C" w14:textId="5BB5E3B0" w:rsidR="00A57315" w:rsidRDefault="00A57315" w:rsidP="00BA363D">
      <w:pPr>
        <w:ind w:left="851" w:hanging="142"/>
        <w:rPr>
          <w:sz w:val="22"/>
          <w:szCs w:val="22"/>
        </w:rPr>
      </w:pPr>
      <w:r w:rsidRPr="00194A48">
        <w:rPr>
          <w:sz w:val="22"/>
          <w:szCs w:val="22"/>
        </w:rPr>
        <w:t>- dowód wniesienia zabezpieczenia należytego wykonania umowy</w:t>
      </w:r>
      <w:r w:rsidR="0016455D">
        <w:rPr>
          <w:sz w:val="22"/>
          <w:szCs w:val="22"/>
        </w:rPr>
        <w:t>;</w:t>
      </w:r>
      <w:r w:rsidRPr="00194A48">
        <w:rPr>
          <w:sz w:val="22"/>
          <w:szCs w:val="22"/>
        </w:rPr>
        <w:t xml:space="preserve"> </w:t>
      </w:r>
    </w:p>
    <w:p w14:paraId="4D9BE696" w14:textId="74DE9616" w:rsidR="00FB00D4" w:rsidRDefault="00FB00D4" w:rsidP="00BA363D">
      <w:pPr>
        <w:ind w:left="851" w:hanging="142"/>
        <w:rPr>
          <w:sz w:val="22"/>
          <w:szCs w:val="22"/>
        </w:rPr>
      </w:pPr>
      <w:r w:rsidRPr="00FB00D4">
        <w:rPr>
          <w:sz w:val="22"/>
          <w:szCs w:val="22"/>
        </w:rPr>
        <w:t>-</w:t>
      </w:r>
      <w:r w:rsidRPr="00FB00D4">
        <w:rPr>
          <w:sz w:val="22"/>
          <w:szCs w:val="22"/>
        </w:rPr>
        <w:tab/>
        <w:t>kosztorysy szczegółowe, który stanowić będzie Załącznik do umowy. Wartość kosztorysu ofertowego musi być zgodna z wartością przedstawioną w złożonej ofercie.  Na stronie tytułowej kosztorysu należy wykazać zastosowane w pozycjach kosztorysowych narzuty (koszty pośrednie, zysk, koszty zakupu) i stawkę roboczogodziny</w:t>
      </w:r>
      <w:r w:rsidR="0016455D">
        <w:rPr>
          <w:sz w:val="22"/>
          <w:szCs w:val="22"/>
        </w:rPr>
        <w:t>;</w:t>
      </w:r>
    </w:p>
    <w:p w14:paraId="241F7278" w14:textId="1A30D0F1" w:rsidR="0016455D" w:rsidRPr="00194A48" w:rsidRDefault="0016455D" w:rsidP="00BA363D">
      <w:pPr>
        <w:ind w:left="851" w:hanging="142"/>
        <w:rPr>
          <w:sz w:val="22"/>
          <w:szCs w:val="22"/>
        </w:rPr>
      </w:pPr>
      <w:r>
        <w:rPr>
          <w:sz w:val="22"/>
          <w:szCs w:val="22"/>
        </w:rPr>
        <w:t xml:space="preserve">- </w:t>
      </w:r>
      <w:r w:rsidRPr="0016455D">
        <w:rPr>
          <w:sz w:val="22"/>
          <w:szCs w:val="22"/>
        </w:rPr>
        <w:t>harmonogram rzeczowo - finansowy uzgodniony z Zamawiającym, uwzględniający elementy robót podlegające częściowym odbiorom</w:t>
      </w:r>
      <w:r>
        <w:rPr>
          <w:sz w:val="22"/>
          <w:szCs w:val="22"/>
        </w:rPr>
        <w:t>;</w:t>
      </w:r>
    </w:p>
    <w:p w14:paraId="15AB16CB" w14:textId="77777777" w:rsidR="00A57315" w:rsidRPr="007279AB" w:rsidRDefault="00A57315" w:rsidP="007279AB">
      <w:pPr>
        <w:pStyle w:val="Nagwek2"/>
      </w:pPr>
      <w:r w:rsidRPr="00194A48">
        <w:t xml:space="preserve">- </w:t>
      </w:r>
      <w:r w:rsidRPr="007279AB">
        <w:t>uprawnienia budowlane oraz aktualne zaświadczenie o przynależności do Izby Inżynierów Budownictwa osób wymienionych w zał. nr 6 do SIWZ.</w:t>
      </w:r>
    </w:p>
    <w:p w14:paraId="5F9634F9"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207B1C6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2DFCB2F8"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1" w:name="_Toc258314258"/>
      <w:r w:rsidRPr="00194A48">
        <w:rPr>
          <w:b/>
          <w:bCs/>
          <w:caps/>
          <w:kern w:val="32"/>
          <w:sz w:val="22"/>
          <w:szCs w:val="22"/>
        </w:rPr>
        <w:t>Wymagania dotycz</w:t>
      </w:r>
      <w:r w:rsidRPr="00194A48">
        <w:rPr>
          <w:rFonts w:eastAsia="TimesNewRoman" w:cs="TimesNewRoman"/>
          <w:b/>
          <w:bCs/>
          <w:caps/>
          <w:kern w:val="32"/>
          <w:sz w:val="22"/>
          <w:szCs w:val="22"/>
        </w:rPr>
        <w:t>ą</w:t>
      </w:r>
      <w:r w:rsidRPr="00194A48">
        <w:rPr>
          <w:b/>
          <w:bCs/>
          <w:caps/>
          <w:kern w:val="32"/>
          <w:sz w:val="22"/>
          <w:szCs w:val="22"/>
        </w:rPr>
        <w:t>ce zabezpieczenia nale</w:t>
      </w:r>
      <w:r w:rsidRPr="00194A48">
        <w:rPr>
          <w:rFonts w:eastAsia="TimesNewRoman" w:cs="TimesNewRoman"/>
          <w:b/>
          <w:bCs/>
          <w:caps/>
          <w:kern w:val="32"/>
          <w:sz w:val="22"/>
          <w:szCs w:val="22"/>
        </w:rPr>
        <w:t>ż</w:t>
      </w:r>
      <w:r w:rsidRPr="00194A48">
        <w:rPr>
          <w:b/>
          <w:bCs/>
          <w:caps/>
          <w:kern w:val="32"/>
          <w:sz w:val="22"/>
          <w:szCs w:val="22"/>
        </w:rPr>
        <w:t>ytego wykonania umowy</w:t>
      </w:r>
      <w:bookmarkEnd w:id="31"/>
    </w:p>
    <w:p w14:paraId="526AA5FD" w14:textId="1AF6B85A" w:rsidR="00C90469" w:rsidRPr="00194A48" w:rsidRDefault="00C90469" w:rsidP="006C624B">
      <w:pPr>
        <w:pStyle w:val="Nagwek2"/>
        <w:numPr>
          <w:ilvl w:val="1"/>
          <w:numId w:val="1"/>
        </w:numPr>
      </w:pPr>
      <w:r w:rsidRPr="00194A48">
        <w:t xml:space="preserve">Wykonawca zobowiązany jest przed zawarciem umowy wnieść zabezpieczenie należytego wykonania umowy w wysokości </w:t>
      </w:r>
      <w:r w:rsidRPr="00194A48">
        <w:rPr>
          <w:b/>
        </w:rPr>
        <w:t>5</w:t>
      </w:r>
      <w:r w:rsidRPr="00194A48">
        <w:t> % ceny brutto podanej w ofercie. Zabezpieczenie służy pokryciu roszczeń z tytułu niewykonania lub nienależytego wykonania umowy.</w:t>
      </w:r>
    </w:p>
    <w:p w14:paraId="606EC934" w14:textId="77777777" w:rsidR="00C90469" w:rsidRPr="00194A48" w:rsidRDefault="00C90469" w:rsidP="007279AB">
      <w:pPr>
        <w:pStyle w:val="Nagwek2"/>
      </w:pPr>
      <w:r w:rsidRPr="00194A48">
        <w:t>Zabezpieczenie, zgodnie z art. 450 ust. 1 ustawy Pzp, może być wnoszone według wyboru Wykonawcy w jednej lub w kilku następujących formach:</w:t>
      </w:r>
    </w:p>
    <w:p w14:paraId="1529B81E" w14:textId="77777777"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pieniądzu;</w:t>
      </w:r>
    </w:p>
    <w:p w14:paraId="7C8923C6" w14:textId="77777777"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poręczeniach bankowych lub poręczeniach spółdzielczej kasy oszczędnościowo-kredytowej, z tym że zobowiązanie kasy jest zawsze zobowiązaniem pieniężnym;</w:t>
      </w:r>
    </w:p>
    <w:p w14:paraId="342E4AB5" w14:textId="77777777"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gwarancjach bankowych;</w:t>
      </w:r>
    </w:p>
    <w:p w14:paraId="6EF4CB42" w14:textId="77777777"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gwarancjach ubezpieczeniowych;</w:t>
      </w:r>
    </w:p>
    <w:p w14:paraId="40268415" w14:textId="77777777" w:rsidR="00C90469" w:rsidRPr="00194A48" w:rsidRDefault="00C90469" w:rsidP="00C90469">
      <w:pPr>
        <w:numPr>
          <w:ilvl w:val="0"/>
          <w:numId w:val="4"/>
        </w:numPr>
        <w:spacing w:before="120" w:after="60"/>
        <w:jc w:val="both"/>
        <w:outlineLvl w:val="1"/>
        <w:rPr>
          <w:bCs/>
          <w:iCs/>
          <w:color w:val="000000"/>
          <w:sz w:val="22"/>
          <w:szCs w:val="22"/>
        </w:rPr>
      </w:pPr>
      <w:r w:rsidRPr="00194A48">
        <w:rPr>
          <w:bCs/>
          <w:iCs/>
          <w:color w:val="000000"/>
          <w:sz w:val="22"/>
          <w:szCs w:val="22"/>
        </w:rPr>
        <w:t>poręczeniach udzielanych przez podmioty, o których mowa w art. 6b ust. 5 pkt 2 ustawy z dnia 9 listopada 2000 r. o utworzeniu Polskiej Agencji Rozwoju Przedsiębiorczości (</w:t>
      </w:r>
      <w:proofErr w:type="spellStart"/>
      <w:r w:rsidRPr="00194A48">
        <w:rPr>
          <w:bCs/>
          <w:iCs/>
          <w:color w:val="000000"/>
          <w:sz w:val="22"/>
          <w:szCs w:val="22"/>
        </w:rPr>
        <w:t>t.j</w:t>
      </w:r>
      <w:proofErr w:type="spellEnd"/>
      <w:r w:rsidRPr="00194A48">
        <w:rPr>
          <w:bCs/>
          <w:iCs/>
          <w:color w:val="000000"/>
          <w:sz w:val="22"/>
          <w:szCs w:val="22"/>
        </w:rPr>
        <w:t>. Dz. U. z 2020r. poz. 299).</w:t>
      </w:r>
    </w:p>
    <w:p w14:paraId="20A6030E" w14:textId="75661593" w:rsidR="00C90469" w:rsidRDefault="00C90469" w:rsidP="00C01442">
      <w:pPr>
        <w:numPr>
          <w:ilvl w:val="1"/>
          <w:numId w:val="1"/>
        </w:numPr>
        <w:spacing w:before="120"/>
        <w:jc w:val="both"/>
        <w:outlineLvl w:val="1"/>
        <w:rPr>
          <w:bCs/>
          <w:iCs/>
          <w:color w:val="000000"/>
          <w:sz w:val="22"/>
          <w:szCs w:val="22"/>
        </w:rPr>
      </w:pPr>
      <w:r w:rsidRPr="00194A48">
        <w:rPr>
          <w:bCs/>
          <w:iCs/>
          <w:color w:val="000000"/>
          <w:sz w:val="22"/>
          <w:szCs w:val="22"/>
        </w:rPr>
        <w:t xml:space="preserve">Zabezpieczenie wnoszone w pieniądzu Wykonawca wpłaca przelewem na rachunek bankowy wskazany przez Zamawiającego. </w:t>
      </w:r>
    </w:p>
    <w:p w14:paraId="68569EB6" w14:textId="483C8472" w:rsidR="00091F50" w:rsidRPr="00194A48" w:rsidRDefault="00091F50" w:rsidP="00C01442">
      <w:pPr>
        <w:numPr>
          <w:ilvl w:val="1"/>
          <w:numId w:val="1"/>
        </w:numPr>
        <w:spacing w:before="120"/>
        <w:jc w:val="both"/>
        <w:outlineLvl w:val="1"/>
        <w:rPr>
          <w:bCs/>
          <w:iCs/>
          <w:color w:val="000000"/>
          <w:sz w:val="22"/>
          <w:szCs w:val="22"/>
        </w:rPr>
      </w:pPr>
      <w:r>
        <w:rPr>
          <w:bCs/>
          <w:iCs/>
          <w:color w:val="000000"/>
          <w:sz w:val="22"/>
          <w:szCs w:val="22"/>
        </w:rPr>
        <w:t>W</w:t>
      </w:r>
      <w:r>
        <w:rPr>
          <w:bCs/>
          <w:iCs/>
          <w:color w:val="000000"/>
          <w:lang w:val="x-none" w:eastAsia="x-none"/>
        </w:rPr>
        <w:t>przypadku wniesienia wadium w pieniądzu Wykonawca może wyrazić zgodę na zaliczenie kwoty wadium na poczet zabezpieczenia.</w:t>
      </w:r>
    </w:p>
    <w:p w14:paraId="1BCFF95E"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32" w:name="_Hlk37249170"/>
    </w:p>
    <w:p w14:paraId="149E575A"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lastRenderedPageBreak/>
        <w:t>Zabezpieczenie wnoszone w formie innej niż w pieniądzu, powinno być dostarczone w oryginale Zamawiającemu oraz musi zawierać:</w:t>
      </w:r>
    </w:p>
    <w:p w14:paraId="1989E71F"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nazwę i adres siedziby Wykonawcy;</w:t>
      </w:r>
    </w:p>
    <w:p w14:paraId="5A74586B"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wskazanie Beneficjenta poręczenia lub gwarancji, którym musi być Gmina Chęciny, Pl. 2 Czerwca 4 , 26-060 Chęciny;</w:t>
      </w:r>
    </w:p>
    <w:p w14:paraId="3C70D7A3"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wskazanie podmiotu udzielającego gwarancji lub poręczenia;</w:t>
      </w:r>
    </w:p>
    <w:p w14:paraId="500D6F17"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określenie wierzytelności, która ma być zabezpieczona gwarancją lub poręczeniem ;</w:t>
      </w:r>
    </w:p>
    <w:p w14:paraId="2E6BAE42"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kwotę gwarancji/poręczenia;</w:t>
      </w:r>
    </w:p>
    <w:p w14:paraId="7408D8D7"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termin ważności gwarancji lub poręczenia, obejmujący cały okres wykonania zamówienia;</w:t>
      </w:r>
    </w:p>
    <w:p w14:paraId="12739928" w14:textId="77777777" w:rsidR="00C90469" w:rsidRPr="00194A48" w:rsidRDefault="00C90469" w:rsidP="00C90469">
      <w:pPr>
        <w:numPr>
          <w:ilvl w:val="0"/>
          <w:numId w:val="21"/>
        </w:numPr>
        <w:tabs>
          <w:tab w:val="left" w:pos="708"/>
        </w:tabs>
        <w:jc w:val="both"/>
        <w:outlineLvl w:val="1"/>
        <w:rPr>
          <w:bCs/>
          <w:iCs/>
          <w:color w:val="000000"/>
          <w:sz w:val="22"/>
          <w:szCs w:val="22"/>
        </w:rPr>
      </w:pPr>
      <w:r w:rsidRPr="00194A48">
        <w:rPr>
          <w:bCs/>
          <w:iCs/>
          <w:color w:val="000000"/>
          <w:sz w:val="22"/>
          <w:szCs w:val="22"/>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77C7607B" w14:textId="77777777" w:rsidR="00C90469" w:rsidRPr="00194A48" w:rsidRDefault="00C90469" w:rsidP="00C90469">
      <w:pPr>
        <w:numPr>
          <w:ilvl w:val="1"/>
          <w:numId w:val="1"/>
        </w:numPr>
        <w:jc w:val="both"/>
        <w:outlineLvl w:val="1"/>
        <w:rPr>
          <w:bCs/>
          <w:iCs/>
          <w:color w:val="000000"/>
          <w:sz w:val="22"/>
          <w:szCs w:val="22"/>
        </w:rPr>
      </w:pPr>
      <w:r w:rsidRPr="00194A48">
        <w:rPr>
          <w:bCs/>
          <w:iCs/>
          <w:color w:val="000000"/>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36CD3D6E"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7ABA6A6B"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przypadku wnoszenia zabezpieczenia należytego wykonania umowy w formie innej niż w pieniądzu, przed podpisaniem umowy Wykonawca zobowiązany jest przedstawić do akceptacji Zamawiającemu treść dokumentu gwarancji lub poręczenia.</w:t>
      </w:r>
      <w:bookmarkEnd w:id="32"/>
    </w:p>
    <w:p w14:paraId="5C917352"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W trakcie realizacji umowy Wykonawca może dokonać zmiany formy zabezpieczenia na jedną lub kilka form, o których mowa w art. 450 ust. 1 ustawy Pzp. Zmiana formy zabezpieczenia jest dokonywana z zachowaniem ciągłości zabezpieczenia i bez zmniejszenia jego wysokości.</w:t>
      </w:r>
    </w:p>
    <w:p w14:paraId="5301F2B8" w14:textId="77777777" w:rsidR="00C90469"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zwróci zabezpieczenie w terminie 30 dni od dnia wykonania zamówienia i uznania przez Zamawiającego za należycie wykonane .</w:t>
      </w:r>
    </w:p>
    <w:p w14:paraId="0CC96632" w14:textId="77777777" w:rsidR="001B365B" w:rsidRPr="00194A48" w:rsidRDefault="00C90469" w:rsidP="00C90469">
      <w:pPr>
        <w:numPr>
          <w:ilvl w:val="1"/>
          <w:numId w:val="1"/>
        </w:numPr>
        <w:spacing w:before="120"/>
        <w:jc w:val="both"/>
        <w:outlineLvl w:val="1"/>
        <w:rPr>
          <w:bCs/>
          <w:iCs/>
          <w:color w:val="000000"/>
          <w:sz w:val="22"/>
          <w:szCs w:val="22"/>
        </w:rPr>
      </w:pPr>
      <w:r w:rsidRPr="00194A48">
        <w:rPr>
          <w:bCs/>
          <w:iCs/>
          <w:color w:val="000000"/>
          <w:sz w:val="22"/>
          <w:szCs w:val="22"/>
        </w:rPr>
        <w:t>Zamawiający może pozostawić na zabezpieczenie roszczeń z tytułu rękojmi za wady lub gwarancji kwotę nie przekraczającą 30% zabezpieczenia, która zostanie zwrócona nie później niż w 15 dniu po upływie okresu rękojmi za wady lub gwarancji.</w:t>
      </w:r>
    </w:p>
    <w:p w14:paraId="25624E7A"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3" w:name="_Toc258314259"/>
      <w:r w:rsidRPr="00194A48">
        <w:rPr>
          <w:b/>
          <w:bCs/>
          <w:caps/>
          <w:kern w:val="32"/>
          <w:sz w:val="22"/>
          <w:szCs w:val="22"/>
        </w:rPr>
        <w:t>projektowane postanowienia umowy w sprawie zamówienia publicznego, które zostaną wprowadzone do umowy w sprawie zamówienia publicznego</w:t>
      </w:r>
      <w:bookmarkEnd w:id="33"/>
    </w:p>
    <w:p w14:paraId="47696EA5"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Wzór umowy stanowi załącznik</w:t>
      </w:r>
      <w:r w:rsidR="00C01442" w:rsidRPr="00194A48">
        <w:rPr>
          <w:bCs/>
          <w:iCs/>
          <w:color w:val="000000"/>
          <w:sz w:val="22"/>
          <w:szCs w:val="22"/>
        </w:rPr>
        <w:t xml:space="preserve"> nr 8</w:t>
      </w:r>
      <w:r w:rsidRPr="00194A48">
        <w:rPr>
          <w:bCs/>
          <w:iCs/>
          <w:color w:val="000000"/>
          <w:sz w:val="22"/>
          <w:szCs w:val="22"/>
        </w:rPr>
        <w:t xml:space="preserve"> do niniejszej SWZ. </w:t>
      </w:r>
    </w:p>
    <w:p w14:paraId="447A824A" w14:textId="77777777" w:rsidR="005D2D4A" w:rsidRPr="005D2D4A" w:rsidRDefault="005D2D4A" w:rsidP="005D2D4A">
      <w:pPr>
        <w:tabs>
          <w:tab w:val="left" w:pos="708"/>
        </w:tabs>
        <w:spacing w:before="120"/>
        <w:ind w:left="680"/>
        <w:jc w:val="both"/>
        <w:outlineLvl w:val="1"/>
        <w:rPr>
          <w:sz w:val="22"/>
          <w:szCs w:val="22"/>
        </w:rPr>
      </w:pPr>
      <w:r w:rsidRPr="005D2D4A">
        <w:rPr>
          <w:sz w:val="22"/>
          <w:szCs w:val="22"/>
        </w:rPr>
        <w:t>Zamawiający przewiduje możliwość zmian istotnych postanowień zawartej umowy w stosunku do treści oferty, na podstawie której dokonano wyboru Wykonawcy, w przypadku wystąpienia co najmniej jednej z okoliczności wymienionych w § 1 pkt. 3-6, § 2 pkt. 4-6,  § 3 pkt. 3-13  umowy.</w:t>
      </w:r>
    </w:p>
    <w:p w14:paraId="0402A1F4" w14:textId="360C1CB7" w:rsidR="003B5146" w:rsidRPr="00194A48" w:rsidRDefault="005D2D4A" w:rsidP="005D2D4A">
      <w:pPr>
        <w:tabs>
          <w:tab w:val="left" w:pos="708"/>
        </w:tabs>
        <w:spacing w:before="120"/>
        <w:ind w:left="680"/>
        <w:jc w:val="both"/>
        <w:outlineLvl w:val="1"/>
        <w:rPr>
          <w:bCs/>
          <w:iCs/>
          <w:color w:val="000000"/>
          <w:sz w:val="22"/>
          <w:szCs w:val="22"/>
        </w:rPr>
      </w:pPr>
      <w:r w:rsidRPr="005D2D4A">
        <w:rPr>
          <w:sz w:val="22"/>
          <w:szCs w:val="22"/>
        </w:rPr>
        <w:t>Zmiany postanowień umowy są dopuszczalne w przypadkach wskazanych w jej treści oraz gdy wystąpi jedna z przesłanek przewidzianych w art. 455 ustawy Prawo zamówień publicznych</w:t>
      </w:r>
      <w:r w:rsidR="003B5146" w:rsidRPr="00194A48">
        <w:rPr>
          <w:sz w:val="22"/>
          <w:szCs w:val="22"/>
        </w:rPr>
        <w:t>.</w:t>
      </w:r>
    </w:p>
    <w:p w14:paraId="740BD2A6"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bookmarkStart w:id="34" w:name="_Toc258314260"/>
      <w:r w:rsidRPr="00194A48">
        <w:rPr>
          <w:b/>
          <w:bCs/>
          <w:caps/>
          <w:kern w:val="32"/>
          <w:sz w:val="22"/>
          <w:szCs w:val="22"/>
        </w:rPr>
        <w:t xml:space="preserve">Pouczenie o </w:t>
      </w:r>
      <w:r w:rsidRPr="00194A48">
        <w:rPr>
          <w:rFonts w:eastAsia="TimesNewRoman" w:cs="TimesNewRoman"/>
          <w:b/>
          <w:bCs/>
          <w:caps/>
          <w:kern w:val="32"/>
          <w:sz w:val="22"/>
          <w:szCs w:val="22"/>
        </w:rPr>
        <w:t>ś</w:t>
      </w:r>
      <w:r w:rsidRPr="00194A48">
        <w:rPr>
          <w:b/>
          <w:bCs/>
          <w:caps/>
          <w:kern w:val="32"/>
          <w:sz w:val="22"/>
          <w:szCs w:val="22"/>
        </w:rPr>
        <w:t>rodkach ochrony prawnej przysługuj</w:t>
      </w:r>
      <w:r w:rsidRPr="00194A48">
        <w:rPr>
          <w:rFonts w:eastAsia="TimesNewRoman" w:cs="TimesNewRoman"/>
          <w:b/>
          <w:bCs/>
          <w:caps/>
          <w:kern w:val="32"/>
          <w:sz w:val="22"/>
          <w:szCs w:val="22"/>
        </w:rPr>
        <w:t>ą</w:t>
      </w:r>
      <w:r w:rsidRPr="00194A48">
        <w:rPr>
          <w:b/>
          <w:bCs/>
          <w:caps/>
          <w:kern w:val="32"/>
          <w:sz w:val="22"/>
          <w:szCs w:val="22"/>
        </w:rPr>
        <w:t>cych Wykonawcy</w:t>
      </w:r>
      <w:bookmarkEnd w:id="34"/>
    </w:p>
    <w:p w14:paraId="049D0F50" w14:textId="77777777" w:rsidR="001B365B" w:rsidRPr="00194A48" w:rsidRDefault="001B365B" w:rsidP="001B365B">
      <w:pPr>
        <w:tabs>
          <w:tab w:val="left" w:pos="708"/>
        </w:tabs>
        <w:spacing w:before="120"/>
        <w:ind w:left="431"/>
        <w:jc w:val="both"/>
        <w:outlineLvl w:val="1"/>
        <w:rPr>
          <w:bCs/>
          <w:iCs/>
          <w:color w:val="000000"/>
          <w:sz w:val="22"/>
          <w:szCs w:val="22"/>
        </w:rPr>
      </w:pPr>
      <w:r w:rsidRPr="00194A48">
        <w:rPr>
          <w:bCs/>
          <w:iCs/>
          <w:color w:val="000000"/>
          <w:sz w:val="22"/>
          <w:szCs w:val="22"/>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18611DD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lastRenderedPageBreak/>
        <w:t>Aukcja elektroniczna</w:t>
      </w:r>
    </w:p>
    <w:p w14:paraId="60C2C0A2"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nie przewiduje przeprowadzenia aukcji elektronicznej, o której mowa w art. 308 ust. 1 ustawy Pzp.</w:t>
      </w:r>
    </w:p>
    <w:p w14:paraId="2A64E689" w14:textId="77777777" w:rsidR="001B365B" w:rsidRPr="00194A48" w:rsidRDefault="001B365B" w:rsidP="001B365B">
      <w:pPr>
        <w:numPr>
          <w:ilvl w:val="0"/>
          <w:numId w:val="1"/>
        </w:numPr>
        <w:spacing w:before="200" w:after="60"/>
        <w:ind w:left="431" w:hanging="431"/>
        <w:jc w:val="both"/>
        <w:outlineLvl w:val="0"/>
        <w:rPr>
          <w:b/>
          <w:bCs/>
          <w:caps/>
          <w:kern w:val="32"/>
          <w:sz w:val="22"/>
          <w:szCs w:val="22"/>
        </w:rPr>
      </w:pPr>
      <w:r w:rsidRPr="00194A48">
        <w:rPr>
          <w:b/>
          <w:bCs/>
          <w:caps/>
          <w:kern w:val="32"/>
          <w:sz w:val="22"/>
          <w:szCs w:val="22"/>
        </w:rPr>
        <w:t>Ochrona danych osobowych</w:t>
      </w:r>
    </w:p>
    <w:p w14:paraId="7BECEDE2" w14:textId="77777777" w:rsidR="001B365B" w:rsidRPr="00194A48" w:rsidRDefault="001B365B" w:rsidP="001B365B">
      <w:pPr>
        <w:numPr>
          <w:ilvl w:val="1"/>
          <w:numId w:val="1"/>
        </w:numPr>
        <w:spacing w:before="120"/>
        <w:jc w:val="both"/>
        <w:outlineLvl w:val="1"/>
        <w:rPr>
          <w:bCs/>
          <w:iCs/>
          <w:color w:val="000000"/>
          <w:sz w:val="22"/>
          <w:szCs w:val="22"/>
        </w:rPr>
      </w:pPr>
      <w:bookmarkStart w:id="35" w:name="_Hlk515367328"/>
      <w:r w:rsidRPr="00194A48">
        <w:rPr>
          <w:bCs/>
          <w:iCs/>
          <w:color w:val="000000"/>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194A48">
        <w:rPr>
          <w:bCs/>
          <w:iCs/>
          <w:color w:val="000000"/>
          <w:sz w:val="22"/>
          <w:szCs w:val="22"/>
        </w:rPr>
        <w:t>Dz.Urz</w:t>
      </w:r>
      <w:proofErr w:type="spellEnd"/>
      <w:r w:rsidRPr="00194A48">
        <w:rPr>
          <w:bCs/>
          <w:iCs/>
          <w:color w:val="000000"/>
          <w:sz w:val="22"/>
          <w:szCs w:val="22"/>
        </w:rPr>
        <w:t>. UE L 119 z 4 maja 2016 r.), dalej: RODO, tym samym dane osobowe podane przez Wykonawcę będą przetwarzane zgodnie z RODO oraz zgodnie z przepisami krajowymi.</w:t>
      </w:r>
    </w:p>
    <w:p w14:paraId="4B6EE851"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78D356F2"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administratorem </w:t>
      </w:r>
      <w:r w:rsidRPr="00194A48">
        <w:rPr>
          <w:color w:val="000000"/>
          <w:sz w:val="22"/>
          <w:szCs w:val="22"/>
        </w:rPr>
        <w:t xml:space="preserve">danych osobowych Wykonawcy jest </w:t>
      </w:r>
      <w:r w:rsidR="00C90469" w:rsidRPr="00194A48">
        <w:rPr>
          <w:b/>
          <w:color w:val="000000"/>
          <w:sz w:val="22"/>
          <w:szCs w:val="22"/>
        </w:rPr>
        <w:t>Gmina Chęciny</w:t>
      </w:r>
      <w:r w:rsidRPr="00194A48">
        <w:rPr>
          <w:rFonts w:eastAsia="Calibri"/>
          <w:color w:val="000000"/>
          <w:sz w:val="22"/>
          <w:szCs w:val="22"/>
          <w:lang w:eastAsia="en-US"/>
        </w:rPr>
        <w:t xml:space="preserve">, </w:t>
      </w:r>
      <w:r w:rsidR="00C90469" w:rsidRPr="00194A48">
        <w:rPr>
          <w:rFonts w:eastAsia="Calibri"/>
          <w:color w:val="000000"/>
          <w:sz w:val="22"/>
          <w:szCs w:val="22"/>
          <w:lang w:eastAsia="en-US"/>
        </w:rPr>
        <w:t>Pl. 2 Czerwca</w:t>
      </w:r>
      <w:r w:rsidRPr="00194A48">
        <w:rPr>
          <w:color w:val="000000"/>
          <w:sz w:val="22"/>
          <w:szCs w:val="22"/>
        </w:rPr>
        <w:t xml:space="preserve"> </w:t>
      </w:r>
      <w:r w:rsidR="00C90469" w:rsidRPr="00194A48">
        <w:rPr>
          <w:color w:val="000000"/>
          <w:sz w:val="22"/>
          <w:szCs w:val="22"/>
        </w:rPr>
        <w:t>4</w:t>
      </w:r>
      <w:r w:rsidRPr="00194A48">
        <w:rPr>
          <w:color w:val="000000"/>
          <w:sz w:val="22"/>
          <w:szCs w:val="22"/>
        </w:rPr>
        <w:t xml:space="preserve"> , </w:t>
      </w:r>
      <w:r w:rsidR="00C90469" w:rsidRPr="00194A48">
        <w:rPr>
          <w:color w:val="000000"/>
          <w:sz w:val="22"/>
          <w:szCs w:val="22"/>
        </w:rPr>
        <w:t>26-060</w:t>
      </w:r>
      <w:r w:rsidRPr="00194A48">
        <w:rPr>
          <w:color w:val="000000"/>
          <w:sz w:val="22"/>
          <w:szCs w:val="22"/>
        </w:rPr>
        <w:t xml:space="preserve"> </w:t>
      </w:r>
      <w:r w:rsidR="00C90469" w:rsidRPr="00194A48">
        <w:rPr>
          <w:color w:val="000000"/>
          <w:sz w:val="22"/>
          <w:szCs w:val="22"/>
        </w:rPr>
        <w:t>Chęciny</w:t>
      </w:r>
      <w:r w:rsidRPr="00194A48">
        <w:rPr>
          <w:bCs/>
          <w:iCs/>
          <w:color w:val="000000"/>
          <w:sz w:val="22"/>
          <w:szCs w:val="22"/>
        </w:rPr>
        <w:t>.</w:t>
      </w:r>
    </w:p>
    <w:p w14:paraId="5EBB74DA" w14:textId="77777777" w:rsidR="001B365B" w:rsidRPr="00194A48" w:rsidRDefault="001B365B" w:rsidP="001B365B">
      <w:pPr>
        <w:tabs>
          <w:tab w:val="left" w:pos="708"/>
        </w:tabs>
        <w:spacing w:before="120"/>
        <w:ind w:left="1040"/>
        <w:jc w:val="both"/>
        <w:outlineLvl w:val="1"/>
        <w:rPr>
          <w:bCs/>
          <w:iCs/>
          <w:color w:val="000000"/>
          <w:sz w:val="22"/>
          <w:szCs w:val="22"/>
          <w:lang w:val="de-DE"/>
        </w:rPr>
      </w:pPr>
      <w:r w:rsidRPr="00194A48">
        <w:rPr>
          <w:bCs/>
          <w:iCs/>
          <w:color w:val="000000"/>
          <w:sz w:val="22"/>
          <w:szCs w:val="22"/>
          <w:lang w:val="de-DE"/>
        </w:rPr>
        <w:t xml:space="preserve">Tel.: </w:t>
      </w:r>
      <w:r w:rsidR="00C90469" w:rsidRPr="00194A48">
        <w:rPr>
          <w:bCs/>
          <w:iCs/>
          <w:color w:val="000000"/>
          <w:sz w:val="22"/>
          <w:szCs w:val="22"/>
          <w:lang w:val="de-DE"/>
        </w:rPr>
        <w:t>041</w:t>
      </w:r>
      <w:r w:rsidRPr="00194A48">
        <w:rPr>
          <w:bCs/>
          <w:iCs/>
          <w:color w:val="000000"/>
          <w:sz w:val="22"/>
          <w:szCs w:val="22"/>
          <w:lang w:val="de-DE"/>
        </w:rPr>
        <w:t xml:space="preserve"> </w:t>
      </w:r>
      <w:r w:rsidR="00C90469" w:rsidRPr="00194A48">
        <w:rPr>
          <w:bCs/>
          <w:iCs/>
          <w:color w:val="000000"/>
          <w:sz w:val="22"/>
          <w:szCs w:val="22"/>
          <w:lang w:val="de-DE"/>
        </w:rPr>
        <w:t>3151006</w:t>
      </w:r>
      <w:r w:rsidRPr="00194A48">
        <w:rPr>
          <w:bCs/>
          <w:iCs/>
          <w:color w:val="000000"/>
          <w:sz w:val="22"/>
          <w:szCs w:val="22"/>
          <w:lang w:val="de-DE"/>
        </w:rPr>
        <w:t xml:space="preserve">, </w:t>
      </w:r>
      <w:proofErr w:type="spellStart"/>
      <w:r w:rsidRPr="00194A48">
        <w:rPr>
          <w:rFonts w:eastAsia="Calibri"/>
          <w:color w:val="000000"/>
          <w:sz w:val="22"/>
          <w:szCs w:val="22"/>
          <w:lang w:val="de-DE" w:eastAsia="en-US"/>
        </w:rPr>
        <w:t>e-mail</w:t>
      </w:r>
      <w:proofErr w:type="spellEnd"/>
      <w:r w:rsidRPr="00194A48">
        <w:rPr>
          <w:rFonts w:eastAsia="Calibri"/>
          <w:color w:val="000000"/>
          <w:sz w:val="22"/>
          <w:szCs w:val="22"/>
          <w:lang w:val="de-DE" w:eastAsia="en-US"/>
        </w:rPr>
        <w:t xml:space="preserve">: </w:t>
      </w:r>
      <w:r w:rsidR="00C90469" w:rsidRPr="00194A48">
        <w:rPr>
          <w:rFonts w:eastAsia="Calibri"/>
          <w:color w:val="000000"/>
          <w:sz w:val="22"/>
          <w:szCs w:val="22"/>
          <w:lang w:val="de-DE" w:eastAsia="en-US"/>
        </w:rPr>
        <w:t>gmina@checiny.pl</w:t>
      </w:r>
    </w:p>
    <w:p w14:paraId="587EC19C"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w </w:t>
      </w:r>
      <w:r w:rsidRPr="00194A48">
        <w:rPr>
          <w:color w:val="000000"/>
          <w:sz w:val="22"/>
          <w:szCs w:val="22"/>
        </w:rPr>
        <w:t xml:space="preserve">sprawach związanych z przetwarzaniem danych osobowych, można kontaktować się z Inspektorem Ochrony Danych, </w:t>
      </w:r>
      <w:r w:rsidR="007133F5" w:rsidRPr="00194A48">
        <w:rPr>
          <w:sz w:val="22"/>
          <w:szCs w:val="22"/>
        </w:rPr>
        <w:t>adres e-mail: iodo@checiny.pl, tel. 41 31 53 117;</w:t>
      </w:r>
    </w:p>
    <w:p w14:paraId="11D66587" w14:textId="26683E5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 xml:space="preserve">dane </w:t>
      </w:r>
      <w:r w:rsidRPr="00194A48">
        <w:rPr>
          <w:color w:val="000000"/>
          <w:sz w:val="22"/>
          <w:szCs w:val="22"/>
        </w:rPr>
        <w:t>osobowe Wykonawcy będą przetwarzane w celu przeprowadzenia postępowania o udzielenie zamówienia publicznego pn</w:t>
      </w:r>
      <w:r w:rsidRPr="004C338A">
        <w:rPr>
          <w:color w:val="000000"/>
          <w:sz w:val="22"/>
          <w:szCs w:val="22"/>
        </w:rPr>
        <w:t xml:space="preserve">. </w:t>
      </w:r>
      <w:r w:rsidR="006C6B73" w:rsidRPr="006C6B73">
        <w:rPr>
          <w:b/>
          <w:color w:val="000000"/>
          <w:sz w:val="22"/>
          <w:szCs w:val="22"/>
          <w:lang w:val="x-none"/>
        </w:rPr>
        <w:t xml:space="preserve">Budowa IV cz. Etap I </w:t>
      </w:r>
      <w:proofErr w:type="spellStart"/>
      <w:r w:rsidR="006C6B73" w:rsidRPr="006C6B73">
        <w:rPr>
          <w:b/>
          <w:color w:val="000000"/>
          <w:sz w:val="22"/>
          <w:szCs w:val="22"/>
          <w:lang w:val="x-none"/>
        </w:rPr>
        <w:t>i</w:t>
      </w:r>
      <w:proofErr w:type="spellEnd"/>
      <w:r w:rsidR="006C6B73" w:rsidRPr="006C6B73">
        <w:rPr>
          <w:b/>
          <w:color w:val="000000"/>
          <w:sz w:val="22"/>
          <w:szCs w:val="22"/>
          <w:lang w:val="x-none"/>
        </w:rPr>
        <w:t xml:space="preserve"> Etap II kanalizacji sanitarnej wraz z odtworzeniem nawierzchni w m. Chęciny ul. Zelejowa w ramach zadania: "Budowa sieci kanalizacyjnej w Chęcinach ul. Zelejowa i na terenach przyległych wraz z odtworzeniem nawierzchni</w:t>
      </w:r>
      <w:r w:rsidR="005D2D4A" w:rsidRPr="005D2D4A">
        <w:rPr>
          <w:b/>
          <w:color w:val="000000"/>
          <w:sz w:val="22"/>
          <w:szCs w:val="22"/>
          <w:lang w:val="x-none"/>
        </w:rPr>
        <w:t>.</w:t>
      </w:r>
      <w:r w:rsidR="005D2D4A" w:rsidRPr="005D2D4A">
        <w:rPr>
          <w:bCs/>
          <w:iCs/>
          <w:color w:val="000000"/>
          <w:sz w:val="22"/>
          <w:szCs w:val="22"/>
          <w:lang w:val="x-none"/>
        </w:rPr>
        <w:t xml:space="preserve"> </w:t>
      </w:r>
      <w:r w:rsidR="005D2D4A" w:rsidRPr="005D2D4A">
        <w:rPr>
          <w:bCs/>
          <w:iCs/>
          <w:color w:val="000000"/>
          <w:sz w:val="22"/>
          <w:szCs w:val="22"/>
        </w:rPr>
        <w:t xml:space="preserve">– znak sprawy: </w:t>
      </w:r>
      <w:r w:rsidR="005D2D4A" w:rsidRPr="005D2D4A">
        <w:rPr>
          <w:b/>
          <w:bCs/>
          <w:iCs/>
          <w:color w:val="000000"/>
          <w:sz w:val="22"/>
          <w:szCs w:val="22"/>
        </w:rPr>
        <w:t>ZP-IX.271.</w:t>
      </w:r>
      <w:r w:rsidR="00091F50">
        <w:rPr>
          <w:b/>
          <w:bCs/>
          <w:iCs/>
          <w:color w:val="000000"/>
          <w:sz w:val="22"/>
          <w:szCs w:val="22"/>
        </w:rPr>
        <w:t>3</w:t>
      </w:r>
      <w:r w:rsidR="005D2D4A" w:rsidRPr="005D2D4A">
        <w:rPr>
          <w:b/>
          <w:bCs/>
          <w:iCs/>
          <w:color w:val="000000"/>
          <w:sz w:val="22"/>
          <w:szCs w:val="22"/>
        </w:rPr>
        <w:t>.2022.PN</w:t>
      </w:r>
      <w:r w:rsidRPr="004C338A">
        <w:rPr>
          <w:bCs/>
          <w:iCs/>
          <w:color w:val="000000"/>
          <w:sz w:val="22"/>
          <w:szCs w:val="22"/>
        </w:rPr>
        <w:t xml:space="preserve"> ora</w:t>
      </w:r>
      <w:r w:rsidRPr="00194A48">
        <w:rPr>
          <w:bCs/>
          <w:iCs/>
          <w:color w:val="000000"/>
          <w:sz w:val="22"/>
          <w:szCs w:val="22"/>
        </w:rPr>
        <w:t>z w celu archiwizacji dokumentacji dotyczącej tego postępowania;</w:t>
      </w:r>
    </w:p>
    <w:p w14:paraId="69019613"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odbiorcami przekazanych przez Wykonawcę danych osobowych będą osoby lub podmioty, którym zostanie udostępniona dokumentacja postępowania w oparciu o art. 18 oraz art. 74 ust. 1 ustawy Pzp;</w:t>
      </w:r>
    </w:p>
    <w:p w14:paraId="7CE75348" w14:textId="77777777" w:rsidR="001B365B" w:rsidRPr="00194A48" w:rsidRDefault="001B365B" w:rsidP="0013626A">
      <w:pPr>
        <w:numPr>
          <w:ilvl w:val="0"/>
          <w:numId w:val="22"/>
        </w:numPr>
        <w:tabs>
          <w:tab w:val="left" w:pos="708"/>
        </w:tabs>
        <w:spacing w:before="120"/>
        <w:jc w:val="both"/>
        <w:outlineLvl w:val="1"/>
        <w:rPr>
          <w:bCs/>
          <w:iCs/>
          <w:color w:val="000000"/>
          <w:sz w:val="22"/>
          <w:szCs w:val="22"/>
        </w:rPr>
      </w:pPr>
      <w:r w:rsidRPr="00194A48">
        <w:rPr>
          <w:bCs/>
          <w:iCs/>
          <w:color w:val="000000"/>
          <w:sz w:val="22"/>
          <w:szCs w:val="22"/>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5172DF13"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5"/>
      <w:r w:rsidRPr="00194A48">
        <w:rPr>
          <w:bCs/>
          <w:iCs/>
          <w:color w:val="000000"/>
          <w:sz w:val="22"/>
          <w:szCs w:val="22"/>
        </w:rPr>
        <w:t>:</w:t>
      </w:r>
    </w:p>
    <w:p w14:paraId="3EE4C7B9"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9CEECA8" w14:textId="77777777" w:rsidR="001B365B" w:rsidRPr="00194A48" w:rsidRDefault="001B365B" w:rsidP="0013626A">
      <w:pPr>
        <w:numPr>
          <w:ilvl w:val="0"/>
          <w:numId w:val="23"/>
        </w:numPr>
        <w:tabs>
          <w:tab w:val="left" w:pos="708"/>
        </w:tabs>
        <w:spacing w:before="120"/>
        <w:jc w:val="both"/>
        <w:outlineLvl w:val="1"/>
        <w:rPr>
          <w:bCs/>
          <w:iCs/>
          <w:color w:val="000000"/>
          <w:sz w:val="22"/>
          <w:szCs w:val="22"/>
        </w:rPr>
      </w:pPr>
      <w:r w:rsidRPr="00194A48">
        <w:rPr>
          <w:bCs/>
          <w:iCs/>
          <w:color w:val="000000"/>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259CAD0" w14:textId="77777777" w:rsidR="001B365B" w:rsidRPr="00194A48" w:rsidRDefault="001B365B" w:rsidP="001B365B">
      <w:pPr>
        <w:numPr>
          <w:ilvl w:val="1"/>
          <w:numId w:val="1"/>
        </w:numPr>
        <w:spacing w:before="120"/>
        <w:jc w:val="both"/>
        <w:outlineLvl w:val="1"/>
        <w:rPr>
          <w:bCs/>
          <w:iCs/>
          <w:color w:val="000000"/>
          <w:sz w:val="22"/>
          <w:szCs w:val="22"/>
        </w:rPr>
      </w:pPr>
      <w:r w:rsidRPr="00194A48">
        <w:rPr>
          <w:bCs/>
          <w:iCs/>
          <w:color w:val="000000"/>
          <w:sz w:val="22"/>
          <w:szCs w:val="22"/>
        </w:rPr>
        <w:t>Zamawiający informuje, że;</w:t>
      </w:r>
    </w:p>
    <w:p w14:paraId="09C668FB"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1BB60960"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 xml:space="preserve">udostępnianie protokołu i załączników do protokołu ma zastosowanie do wszystkich danych osobowych, z wyjątkiem tych, o których mowa w art. 9 ust. 1 RODO (tj. danych osobowych </w:t>
      </w:r>
      <w:r w:rsidRPr="00194A48">
        <w:rPr>
          <w:bCs/>
          <w:iCs/>
          <w:color w:val="000000"/>
          <w:sz w:val="22"/>
          <w:szCs w:val="22"/>
        </w:rPr>
        <w:lastRenderedPageBreak/>
        <w:t>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1927773"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AFD4CDE"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427AD589"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postępowaniu o udzielenie zamówienia zgłoszenie żądania ograniczenia przetwarzania, o którym mowa w art. 18 ust. 1 RODO, nie ogranicza przetwarzania danych osobowych do czasu zakończenia tego postępowania;</w:t>
      </w:r>
    </w:p>
    <w:p w14:paraId="7D5ED064" w14:textId="77777777" w:rsidR="001B365B" w:rsidRPr="00194A48" w:rsidRDefault="001B365B" w:rsidP="0013626A">
      <w:pPr>
        <w:numPr>
          <w:ilvl w:val="0"/>
          <w:numId w:val="24"/>
        </w:numPr>
        <w:tabs>
          <w:tab w:val="left" w:pos="708"/>
        </w:tabs>
        <w:spacing w:before="120"/>
        <w:jc w:val="both"/>
        <w:outlineLvl w:val="1"/>
        <w:rPr>
          <w:bCs/>
          <w:iCs/>
          <w:color w:val="000000"/>
          <w:sz w:val="22"/>
          <w:szCs w:val="22"/>
        </w:rPr>
      </w:pPr>
      <w:r w:rsidRPr="00194A48">
        <w:rPr>
          <w:bCs/>
          <w:iCs/>
          <w:color w:val="000000"/>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396D948C" w14:textId="77777777" w:rsidR="001B365B" w:rsidRPr="00194A48" w:rsidRDefault="001B365B" w:rsidP="001B365B">
      <w:pPr>
        <w:tabs>
          <w:tab w:val="left" w:pos="708"/>
        </w:tabs>
        <w:spacing w:before="120"/>
        <w:ind w:left="1040"/>
        <w:jc w:val="both"/>
        <w:outlineLvl w:val="1"/>
        <w:rPr>
          <w:bCs/>
          <w:iCs/>
          <w:color w:val="000000"/>
          <w:sz w:val="22"/>
          <w:szCs w:val="22"/>
        </w:rPr>
      </w:pPr>
    </w:p>
    <w:p w14:paraId="3BE8A164" w14:textId="77777777" w:rsidR="007133F5" w:rsidRPr="00194A48" w:rsidRDefault="007133F5" w:rsidP="007133F5">
      <w:pPr>
        <w:spacing w:before="60" w:after="120"/>
        <w:jc w:val="both"/>
        <w:rPr>
          <w:sz w:val="22"/>
          <w:szCs w:val="22"/>
        </w:rPr>
      </w:pPr>
      <w:r w:rsidRPr="00194A48">
        <w:rPr>
          <w:sz w:val="22"/>
          <w:szCs w:val="22"/>
        </w:rPr>
        <w:t>Załącznikami do niniejszego dokumentu są:</w:t>
      </w:r>
    </w:p>
    <w:p w14:paraId="66844DB2"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1</w:t>
      </w:r>
      <w:r w:rsidRPr="00194A48">
        <w:rPr>
          <w:sz w:val="22"/>
          <w:szCs w:val="22"/>
        </w:rPr>
        <w:tab/>
      </w:r>
      <w:r w:rsidRPr="00194A48">
        <w:rPr>
          <w:spacing w:val="-3"/>
          <w:sz w:val="22"/>
          <w:szCs w:val="22"/>
        </w:rPr>
        <w:t>- Formularz ofertowy.</w:t>
      </w:r>
      <w:r w:rsidRPr="00194A48">
        <w:rPr>
          <w:sz w:val="22"/>
          <w:szCs w:val="22"/>
        </w:rPr>
        <w:t xml:space="preserve"> </w:t>
      </w:r>
    </w:p>
    <w:p w14:paraId="7CA593BB"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2</w:t>
      </w:r>
      <w:r w:rsidRPr="00194A48">
        <w:rPr>
          <w:sz w:val="22"/>
          <w:szCs w:val="22"/>
        </w:rPr>
        <w:tab/>
      </w:r>
      <w:r w:rsidRPr="00194A48">
        <w:rPr>
          <w:spacing w:val="-3"/>
          <w:sz w:val="22"/>
          <w:szCs w:val="22"/>
        </w:rPr>
        <w:t xml:space="preserve">- </w:t>
      </w:r>
      <w:r w:rsidRPr="00194A48">
        <w:rPr>
          <w:sz w:val="22"/>
          <w:szCs w:val="22"/>
        </w:rPr>
        <w:t xml:space="preserve">Zobowiązanie podmiotów trzecich do oddania do dyspozycji niezbędnych                                                                             </w:t>
      </w:r>
    </w:p>
    <w:p w14:paraId="7721669D" w14:textId="77777777" w:rsidR="007133F5" w:rsidRPr="00194A48" w:rsidRDefault="007133F5" w:rsidP="007133F5">
      <w:pPr>
        <w:widowControl w:val="0"/>
        <w:shd w:val="clear" w:color="auto" w:fill="FFFFFF"/>
        <w:suppressAutoHyphens/>
        <w:autoSpaceDE w:val="0"/>
        <w:spacing w:line="259" w:lineRule="exact"/>
        <w:ind w:left="1700" w:firstLine="424"/>
        <w:rPr>
          <w:spacing w:val="-2"/>
          <w:sz w:val="22"/>
          <w:szCs w:val="22"/>
        </w:rPr>
      </w:pPr>
      <w:r w:rsidRPr="00194A48">
        <w:rPr>
          <w:sz w:val="22"/>
          <w:szCs w:val="22"/>
        </w:rPr>
        <w:t xml:space="preserve">   Zasobów.</w:t>
      </w:r>
    </w:p>
    <w:p w14:paraId="576A94A3"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3</w:t>
      </w:r>
      <w:r w:rsidRPr="00194A48">
        <w:rPr>
          <w:sz w:val="22"/>
          <w:szCs w:val="22"/>
        </w:rPr>
        <w:tab/>
      </w:r>
      <w:r w:rsidRPr="00194A48">
        <w:rPr>
          <w:spacing w:val="-2"/>
          <w:sz w:val="22"/>
          <w:szCs w:val="22"/>
        </w:rPr>
        <w:t xml:space="preserve">- </w:t>
      </w:r>
      <w:r w:rsidRPr="00194A48">
        <w:rPr>
          <w:sz w:val="22"/>
          <w:szCs w:val="22"/>
        </w:rPr>
        <w:t>Oświadczenie o niepodleganiu wykluczeniu oraz spełnianiu warunków udziału.</w:t>
      </w:r>
    </w:p>
    <w:p w14:paraId="2ED517F1"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3"/>
          <w:sz w:val="22"/>
          <w:szCs w:val="22"/>
        </w:rPr>
      </w:pPr>
      <w:r w:rsidRPr="00194A48">
        <w:rPr>
          <w:spacing w:val="-5"/>
          <w:sz w:val="22"/>
          <w:szCs w:val="22"/>
        </w:rPr>
        <w:t>Załącznik nr 4</w:t>
      </w:r>
      <w:r w:rsidRPr="00194A48">
        <w:rPr>
          <w:sz w:val="22"/>
          <w:szCs w:val="22"/>
        </w:rPr>
        <w:tab/>
      </w:r>
      <w:r w:rsidRPr="00194A48">
        <w:rPr>
          <w:spacing w:val="-2"/>
          <w:sz w:val="22"/>
          <w:szCs w:val="22"/>
        </w:rPr>
        <w:t>-</w:t>
      </w:r>
      <w:r w:rsidRPr="00194A48">
        <w:rPr>
          <w:sz w:val="22"/>
          <w:szCs w:val="22"/>
        </w:rPr>
        <w:t xml:space="preserve"> Oświadczenia Wykonawcy/ów o przynależności do grupy kapitałowej.</w:t>
      </w:r>
    </w:p>
    <w:p w14:paraId="40045384"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4"/>
          <w:sz w:val="22"/>
          <w:szCs w:val="22"/>
        </w:rPr>
      </w:pPr>
      <w:r w:rsidRPr="00194A48">
        <w:rPr>
          <w:spacing w:val="-5"/>
          <w:sz w:val="22"/>
          <w:szCs w:val="22"/>
        </w:rPr>
        <w:t>Załącznik nr 5</w:t>
      </w:r>
      <w:r w:rsidRPr="00194A48">
        <w:rPr>
          <w:sz w:val="22"/>
          <w:szCs w:val="22"/>
        </w:rPr>
        <w:tab/>
      </w:r>
      <w:r w:rsidRPr="00194A48">
        <w:rPr>
          <w:spacing w:val="-4"/>
          <w:sz w:val="22"/>
          <w:szCs w:val="22"/>
        </w:rPr>
        <w:t xml:space="preserve">- </w:t>
      </w:r>
      <w:r w:rsidRPr="00194A48">
        <w:rPr>
          <w:spacing w:val="-2"/>
          <w:sz w:val="22"/>
          <w:szCs w:val="22"/>
        </w:rPr>
        <w:t>Wykaz wykonanych robót budowlanych.</w:t>
      </w:r>
      <w:r w:rsidRPr="00194A48">
        <w:rPr>
          <w:spacing w:val="-4"/>
          <w:sz w:val="22"/>
          <w:szCs w:val="22"/>
        </w:rPr>
        <w:t xml:space="preserve"> </w:t>
      </w:r>
    </w:p>
    <w:p w14:paraId="0104B610"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5"/>
          <w:sz w:val="22"/>
          <w:szCs w:val="22"/>
        </w:rPr>
        <w:t>Załącznik nr 6</w:t>
      </w:r>
      <w:r w:rsidRPr="00194A48">
        <w:rPr>
          <w:sz w:val="22"/>
          <w:szCs w:val="22"/>
        </w:rPr>
        <w:tab/>
      </w:r>
      <w:r w:rsidRPr="00194A48">
        <w:rPr>
          <w:spacing w:val="-2"/>
          <w:sz w:val="22"/>
          <w:szCs w:val="22"/>
        </w:rPr>
        <w:t>- Wykaz osób.</w:t>
      </w:r>
    </w:p>
    <w:p w14:paraId="2CC945C0" w14:textId="77777777" w:rsidR="007133F5" w:rsidRPr="00194A48" w:rsidRDefault="007133F5" w:rsidP="007133F5">
      <w:pPr>
        <w:widowControl w:val="0"/>
        <w:numPr>
          <w:ilvl w:val="0"/>
          <w:numId w:val="31"/>
        </w:numPr>
        <w:shd w:val="clear" w:color="auto" w:fill="FFFFFF"/>
        <w:suppressAutoHyphens/>
        <w:autoSpaceDE w:val="0"/>
        <w:spacing w:line="259" w:lineRule="exact"/>
        <w:ind w:left="284" w:hanging="284"/>
        <w:rPr>
          <w:spacing w:val="-2"/>
          <w:sz w:val="22"/>
          <w:szCs w:val="22"/>
        </w:rPr>
      </w:pPr>
      <w:r w:rsidRPr="00194A48">
        <w:rPr>
          <w:spacing w:val="-4"/>
          <w:sz w:val="22"/>
          <w:szCs w:val="22"/>
        </w:rPr>
        <w:t>Załącznik nr 7</w:t>
      </w:r>
      <w:r w:rsidRPr="00194A48">
        <w:rPr>
          <w:spacing w:val="-4"/>
          <w:sz w:val="22"/>
          <w:szCs w:val="22"/>
        </w:rPr>
        <w:tab/>
        <w:t xml:space="preserve">- </w:t>
      </w:r>
      <w:r w:rsidRPr="00194A48">
        <w:rPr>
          <w:sz w:val="22"/>
          <w:szCs w:val="22"/>
        </w:rPr>
        <w:t>Oświadczenia na temat wykształcenia i kwalifikacji zawodowych.</w:t>
      </w:r>
    </w:p>
    <w:p w14:paraId="4085AA99" w14:textId="77777777" w:rsidR="007133F5" w:rsidRPr="00194A48" w:rsidRDefault="007133F5" w:rsidP="007133F5">
      <w:pPr>
        <w:shd w:val="clear" w:color="auto" w:fill="FFFFFF"/>
        <w:spacing w:line="259" w:lineRule="exact"/>
        <w:ind w:left="284" w:hanging="284"/>
        <w:rPr>
          <w:spacing w:val="-3"/>
          <w:sz w:val="22"/>
          <w:szCs w:val="22"/>
        </w:rPr>
      </w:pPr>
      <w:r w:rsidRPr="00194A48">
        <w:rPr>
          <w:spacing w:val="-4"/>
          <w:sz w:val="22"/>
          <w:szCs w:val="22"/>
        </w:rPr>
        <w:t>-    Załącznik nr 8</w:t>
      </w:r>
      <w:r w:rsidRPr="00194A48">
        <w:rPr>
          <w:sz w:val="22"/>
          <w:szCs w:val="22"/>
        </w:rPr>
        <w:tab/>
      </w:r>
      <w:r w:rsidRPr="00194A48">
        <w:rPr>
          <w:spacing w:val="-1"/>
          <w:sz w:val="22"/>
          <w:szCs w:val="22"/>
        </w:rPr>
        <w:t xml:space="preserve">- </w:t>
      </w:r>
      <w:r w:rsidRPr="00194A48">
        <w:rPr>
          <w:spacing w:val="-4"/>
          <w:sz w:val="22"/>
          <w:szCs w:val="22"/>
        </w:rPr>
        <w:t>Wzór umowy.</w:t>
      </w:r>
      <w:r w:rsidRPr="00194A48">
        <w:rPr>
          <w:spacing w:val="-3"/>
          <w:sz w:val="22"/>
          <w:szCs w:val="22"/>
        </w:rPr>
        <w:t xml:space="preserve"> </w:t>
      </w:r>
    </w:p>
    <w:p w14:paraId="62EE7860" w14:textId="730119EB" w:rsidR="007133F5" w:rsidRPr="00194A48" w:rsidRDefault="007133F5" w:rsidP="007133F5">
      <w:pPr>
        <w:shd w:val="clear" w:color="auto" w:fill="FFFFFF"/>
        <w:spacing w:line="259" w:lineRule="exact"/>
        <w:ind w:left="284" w:hanging="284"/>
        <w:rPr>
          <w:spacing w:val="-3"/>
          <w:sz w:val="22"/>
          <w:szCs w:val="22"/>
        </w:rPr>
      </w:pPr>
      <w:r w:rsidRPr="00194A48">
        <w:rPr>
          <w:spacing w:val="-2"/>
          <w:sz w:val="22"/>
          <w:szCs w:val="22"/>
        </w:rPr>
        <w:t>-    Załącznik nr 9</w:t>
      </w:r>
      <w:r w:rsidRPr="00194A48">
        <w:rPr>
          <w:spacing w:val="-2"/>
          <w:sz w:val="22"/>
          <w:szCs w:val="22"/>
        </w:rPr>
        <w:tab/>
        <w:t>-</w:t>
      </w:r>
      <w:r w:rsidR="002328E1">
        <w:rPr>
          <w:spacing w:val="-2"/>
          <w:sz w:val="22"/>
          <w:szCs w:val="22"/>
        </w:rPr>
        <w:t xml:space="preserve">Dokumentacja </w:t>
      </w:r>
      <w:r w:rsidR="00BA363D">
        <w:rPr>
          <w:sz w:val="22"/>
          <w:szCs w:val="22"/>
        </w:rPr>
        <w:t>Techniczna</w:t>
      </w:r>
      <w:r w:rsidR="002328E1">
        <w:rPr>
          <w:sz w:val="22"/>
          <w:szCs w:val="22"/>
        </w:rPr>
        <w:t>.</w:t>
      </w:r>
    </w:p>
    <w:p w14:paraId="718CD34A" w14:textId="77777777" w:rsidR="002328E1" w:rsidRPr="00194A48" w:rsidRDefault="002328E1" w:rsidP="002328E1">
      <w:pPr>
        <w:shd w:val="clear" w:color="auto" w:fill="FFFFFF"/>
        <w:spacing w:line="259" w:lineRule="exact"/>
        <w:ind w:left="284" w:hanging="284"/>
        <w:rPr>
          <w:spacing w:val="-3"/>
          <w:sz w:val="22"/>
          <w:szCs w:val="22"/>
        </w:rPr>
      </w:pPr>
      <w:r w:rsidRPr="00194A48">
        <w:rPr>
          <w:spacing w:val="-2"/>
          <w:sz w:val="22"/>
          <w:szCs w:val="22"/>
        </w:rPr>
        <w:t xml:space="preserve">-    Załącznik nr </w:t>
      </w:r>
      <w:r>
        <w:rPr>
          <w:spacing w:val="-2"/>
          <w:sz w:val="22"/>
          <w:szCs w:val="22"/>
        </w:rPr>
        <w:t>10</w:t>
      </w:r>
      <w:r w:rsidRPr="00194A48">
        <w:rPr>
          <w:spacing w:val="-2"/>
          <w:sz w:val="22"/>
          <w:szCs w:val="22"/>
        </w:rPr>
        <w:tab/>
        <w:t>-</w:t>
      </w:r>
      <w:proofErr w:type="spellStart"/>
      <w:r>
        <w:rPr>
          <w:sz w:val="22"/>
          <w:szCs w:val="22"/>
        </w:rPr>
        <w:t>STWiORB</w:t>
      </w:r>
      <w:proofErr w:type="spellEnd"/>
      <w:r>
        <w:rPr>
          <w:sz w:val="22"/>
          <w:szCs w:val="22"/>
        </w:rPr>
        <w:t>.</w:t>
      </w:r>
    </w:p>
    <w:p w14:paraId="4292A49C" w14:textId="77777777" w:rsidR="00EB7871" w:rsidRPr="002328E1" w:rsidRDefault="002328E1" w:rsidP="002328E1">
      <w:pPr>
        <w:shd w:val="clear" w:color="auto" w:fill="FFFFFF"/>
        <w:spacing w:line="259" w:lineRule="exact"/>
        <w:ind w:left="284" w:hanging="284"/>
        <w:rPr>
          <w:spacing w:val="-3"/>
          <w:sz w:val="22"/>
          <w:szCs w:val="22"/>
        </w:rPr>
      </w:pPr>
      <w:r w:rsidRPr="00194A48">
        <w:rPr>
          <w:spacing w:val="-2"/>
          <w:sz w:val="22"/>
          <w:szCs w:val="22"/>
        </w:rPr>
        <w:t xml:space="preserve">-    Załącznik nr </w:t>
      </w:r>
      <w:r>
        <w:rPr>
          <w:spacing w:val="-2"/>
          <w:sz w:val="22"/>
          <w:szCs w:val="22"/>
        </w:rPr>
        <w:t>11</w:t>
      </w:r>
      <w:r w:rsidRPr="00194A48">
        <w:rPr>
          <w:spacing w:val="-2"/>
          <w:sz w:val="22"/>
          <w:szCs w:val="22"/>
        </w:rPr>
        <w:tab/>
        <w:t>-</w:t>
      </w:r>
      <w:r w:rsidRPr="00194A48">
        <w:rPr>
          <w:sz w:val="22"/>
          <w:szCs w:val="22"/>
        </w:rPr>
        <w:t>Pr</w:t>
      </w:r>
      <w:r>
        <w:rPr>
          <w:sz w:val="22"/>
          <w:szCs w:val="22"/>
        </w:rPr>
        <w:t>zedmiar robót</w:t>
      </w:r>
      <w:r>
        <w:rPr>
          <w:spacing w:val="-3"/>
          <w:sz w:val="22"/>
          <w:szCs w:val="22"/>
        </w:rPr>
        <w:t>.</w:t>
      </w:r>
    </w:p>
    <w:sectPr w:rsidR="00EB7871" w:rsidRPr="002328E1" w:rsidSect="00AB3296">
      <w:headerReference w:type="default" r:id="rId31"/>
      <w:footerReference w:type="default" r:id="rId3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BEA46" w14:textId="77777777" w:rsidR="00791A21" w:rsidRDefault="00791A21">
      <w:r>
        <w:separator/>
      </w:r>
    </w:p>
  </w:endnote>
  <w:endnote w:type="continuationSeparator" w:id="0">
    <w:p w14:paraId="63372DF5" w14:textId="77777777" w:rsidR="00791A21" w:rsidRDefault="0079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1FEC" w14:textId="285FDB94" w:rsidR="000D1D32" w:rsidRDefault="00823FD0">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4CEFDF8" wp14:editId="73874B47">
              <wp:simplePos x="0" y="0"/>
              <wp:positionH relativeFrom="column">
                <wp:posOffset>0</wp:posOffset>
              </wp:positionH>
              <wp:positionV relativeFrom="paragraph">
                <wp:posOffset>64135</wp:posOffset>
              </wp:positionV>
              <wp:extent cx="5829300" cy="0"/>
              <wp:effectExtent l="9525" t="6985" r="952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CF7F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OAvwEAAGkDAAAOAAAAZHJzL2Uyb0RvYy54bWysU01v2zAMvQ/YfxB0X5x4yNAacXpI112y&#10;LUC7H8BIsi1MEgVJiZ1/P0r56LrdhvkgkOLjE/lIrx4ma9hRhajRtXwxm3OmnECpXd/yHy9PH+44&#10;iwmcBINOtfykIn9Yv3+3Gn2jahzQSBUYkbjYjL7lQ0q+qaooBmUhztArR8EOg4VEbugrGWAkdmuq&#10;ej7/VI0YpA8oVIx0+3gO8nXh7zol0veuiyox03KqLZUzlHOfz2q9gqYP4ActLmXAP1RhQTt69Eb1&#10;CAnYIei/qKwWASN2aSbQVth1WqjSA3WzmP/RzfMAXpVeSJzobzLF/0crvh13gWnZ8pozB5ZGtNVO&#10;sUVWZvSxIcDG7ULuTUzu2W9R/IzM4WYA16tS4cvJU1rJqN6kZCd64t+PX1ESBg4Ji0xTF2ymJAHY&#10;VKZxuk1DTYkJulze1fcf5zQ0cY1V0FwTfYjpi0LLstFyQzUXYjhuY6LSCXqF5HccPmljyrCNY2PL&#10;75f1siRENFrmYIbF0O83JrAj5HUpX9aByN7AAh6cLGSDAvn5YifQ5mwT3jhKu/Z/VnKP8rQLmS7f&#10;0zwL8WX38sL87hfU6x+y/gU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nwHDgL8BAABpAwAADgAAAAAAAAAAAAAAAAAuAgAAZHJz&#10;L2Uyb0RvYy54bWxQSwECLQAUAAYACAAAACEAGupgYdkAAAAGAQAADwAAAAAAAAAAAAAAAAAZBAAA&#10;ZHJzL2Rvd25yZXYueG1sUEsFBgAAAAAEAAQA8wAAAB8FAAAAAA==&#10;"/>
          </w:pict>
        </mc:Fallback>
      </mc:AlternateContent>
    </w:r>
  </w:p>
  <w:p w14:paraId="2AB4983F" w14:textId="77777777" w:rsidR="000D1D32" w:rsidRDefault="000D1D32">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22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22</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245AA" w14:textId="77777777" w:rsidR="00791A21" w:rsidRDefault="00791A21">
      <w:r>
        <w:separator/>
      </w:r>
    </w:p>
  </w:footnote>
  <w:footnote w:type="continuationSeparator" w:id="0">
    <w:p w14:paraId="5935B0AF" w14:textId="77777777" w:rsidR="00791A21" w:rsidRDefault="00791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951D" w14:textId="77777777" w:rsidR="000D1D32" w:rsidRDefault="000D1D32">
    <w:pPr>
      <w:pStyle w:val="Nagwek"/>
      <w:jc w:val="center"/>
      <w:rPr>
        <w:sz w:val="18"/>
        <w:szCs w:val="18"/>
      </w:rPr>
    </w:pPr>
    <w:r>
      <w:rPr>
        <w:sz w:val="18"/>
        <w:szCs w:val="18"/>
      </w:rPr>
      <w:t>SWZ</w:t>
    </w:r>
  </w:p>
  <w:p w14:paraId="21B66655" w14:textId="19DF4A3A" w:rsidR="000D1D32" w:rsidRDefault="000723BA" w:rsidP="00E8224D">
    <w:pPr>
      <w:pStyle w:val="Nagwek"/>
      <w:jc w:val="center"/>
      <w:rPr>
        <w:sz w:val="18"/>
        <w:szCs w:val="18"/>
      </w:rPr>
    </w:pPr>
    <w:r w:rsidRPr="000723BA">
      <w:rPr>
        <w:sz w:val="18"/>
        <w:szCs w:val="18"/>
      </w:rPr>
      <w:t xml:space="preserve">"Budowa IV cz. Etap I </w:t>
    </w:r>
    <w:proofErr w:type="spellStart"/>
    <w:r w:rsidRPr="000723BA">
      <w:rPr>
        <w:sz w:val="18"/>
        <w:szCs w:val="18"/>
      </w:rPr>
      <w:t>i</w:t>
    </w:r>
    <w:proofErr w:type="spellEnd"/>
    <w:r w:rsidRPr="000723BA">
      <w:rPr>
        <w:sz w:val="18"/>
        <w:szCs w:val="18"/>
      </w:rPr>
      <w:t xml:space="preserve"> Etap II kanalizacji sanitarnej wraz z odtworzeniem nawierzchni w m. Chęciny ul. Zelejowa w ramach zadania: "Budowa sieci kanalizacyjnej w Chęcinach ul. Zelejowa i na terenach przyległych wraz z odtworzeniem nawierzchni</w:t>
    </w:r>
    <w:r w:rsidR="00B637C9">
      <w:rPr>
        <w:sz w:val="18"/>
        <w:szCs w:val="18"/>
      </w:rPr>
      <w:t>”</w:t>
    </w:r>
    <w:r w:rsidR="00E8224D">
      <w:rPr>
        <w:sz w:val="18"/>
        <w:szCs w:val="18"/>
      </w:rPr>
      <w:t>.</w:t>
    </w:r>
    <w:r w:rsidR="00B637C9">
      <w:rPr>
        <w:sz w:val="18"/>
        <w:szCs w:val="18"/>
      </w:rPr>
      <w:t xml:space="preserve"> </w:t>
    </w:r>
  </w:p>
  <w:p w14:paraId="6D809AD3" w14:textId="33538D86" w:rsidR="000D1D32" w:rsidRDefault="00823FD0">
    <w:pPr>
      <w:pStyle w:val="Nagwek"/>
    </w:pPr>
    <w:r>
      <w:rPr>
        <w:noProof/>
      </w:rPr>
      <mc:AlternateContent>
        <mc:Choice Requires="wps">
          <w:drawing>
            <wp:anchor distT="0" distB="0" distL="114300" distR="114300" simplePos="0" relativeHeight="251658240" behindDoc="0" locked="0" layoutInCell="1" allowOverlap="1" wp14:anchorId="7FD54BEF" wp14:editId="621DFBD9">
              <wp:simplePos x="0" y="0"/>
              <wp:positionH relativeFrom="column">
                <wp:posOffset>0</wp:posOffset>
              </wp:positionH>
              <wp:positionV relativeFrom="paragraph">
                <wp:posOffset>46355</wp:posOffset>
              </wp:positionV>
              <wp:extent cx="5943600" cy="0"/>
              <wp:effectExtent l="9525" t="8255" r="952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41DB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tPwAEAAGkDAAAOAAAAZHJzL2Uyb0RvYy54bWysU01vGyEQvVfqf0Dc4107ddSsvM7BaXpx&#10;W0tJf8AY2F0UYBBgr/3vO+CPpO2t6h4Qw8w83nvDLh4O1rC9ClGja/l0UnOmnECpXd/yny9PN585&#10;iwmcBINOtfyoIn9YfvywGH2jZjigkSowAnGxGX3Lh5R8U1VRDMpCnKBXjpIdBguJwtBXMsBI6NZU&#10;s7q+q0YM0gcUKkY6fTwl+bLgd50S6UfXRZWYaTlxS2UNZd3mtVouoOkD+EGLMw34BxYWtKNLr1CP&#10;kIDtgv4LymoRMGKXJgJthV2nhSoaSM20/kPN8wBeFS1kTvRXm+L/gxXf95vAtGz5LWcOLI1orZ1i&#10;s+zM6GNDBSu3CVmbOLhnv0bxGpnD1QCuV4Xhy9FT2zR3VL+15CB6wt+O31BSDewSFpsOXbAZkgxg&#10;hzKN43Ua6pCYoMP5/afbu5qGJi65CppLow8xfVVoWd603BDnAgz7dUyZCDSXknyPwydtTBm2cWxs&#10;+f18Ni8NEY2WOZnLYui3KxPYHvJzKV9RRZn3ZQF3ThawQYH8ct4n0Oa0p8uNO5uR9Z+c3KI8bsLF&#10;JJpnYXl+e/nBvI9L99sfsvwF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NofG0/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singleLevel"/>
    <w:tmpl w:val="0000001E"/>
    <w:name w:val="WW8Num34"/>
    <w:lvl w:ilvl="0">
      <w:numFmt w:val="bullet"/>
      <w:lvlText w:val="-"/>
      <w:lvlJc w:val="left"/>
      <w:pPr>
        <w:tabs>
          <w:tab w:val="num" w:pos="0"/>
        </w:tabs>
        <w:ind w:left="0" w:firstLine="0"/>
      </w:pPr>
      <w:rPr>
        <w:rFonts w:ascii="Arial" w:hAnsi="Arial" w:cs="Times New Roman"/>
      </w:r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2CA02B3"/>
    <w:multiLevelType w:val="multilevel"/>
    <w:tmpl w:val="77B4A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E3197E"/>
    <w:multiLevelType w:val="multilevel"/>
    <w:tmpl w:val="EDEAE082"/>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D563CB1"/>
    <w:multiLevelType w:val="multilevel"/>
    <w:tmpl w:val="3E06D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8"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5779018B"/>
    <w:multiLevelType w:val="hybridMultilevel"/>
    <w:tmpl w:val="9D287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9E456C5"/>
    <w:multiLevelType w:val="hybridMultilevel"/>
    <w:tmpl w:val="AD787C30"/>
    <w:lvl w:ilvl="0" w:tplc="6D50033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6D7B45DF"/>
    <w:multiLevelType w:val="hybridMultilevel"/>
    <w:tmpl w:val="9DD0B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68F04FE8">
      <w:start w:val="1"/>
      <w:numFmt w:val="bullet"/>
      <w:pStyle w:val="Nagwek4"/>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73A0122F"/>
    <w:multiLevelType w:val="hybridMultilevel"/>
    <w:tmpl w:val="D56E8C1C"/>
    <w:lvl w:ilvl="0" w:tplc="33E0858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75C54566"/>
    <w:multiLevelType w:val="multilevel"/>
    <w:tmpl w:val="ED0467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9"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730889786">
    <w:abstractNumId w:val="4"/>
  </w:num>
  <w:num w:numId="2" w16cid:durableId="828250544">
    <w:abstractNumId w:val="8"/>
  </w:num>
  <w:num w:numId="3" w16cid:durableId="540168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294163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52289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22849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95425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34103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139369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91600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82160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6573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68726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62225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60389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78255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17960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64582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41698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35706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071470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85047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025510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23072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68519628">
    <w:abstractNumId w:val="26"/>
  </w:num>
  <w:num w:numId="26" w16cid:durableId="2067753068">
    <w:abstractNumId w:val="20"/>
  </w:num>
  <w:num w:numId="27" w16cid:durableId="604580361">
    <w:abstractNumId w:val="27"/>
    <w:lvlOverride w:ilvl="0">
      <w:lvl w:ilvl="0">
        <w:numFmt w:val="decimal"/>
        <w:lvlText w:val="%1."/>
        <w:lvlJc w:val="left"/>
      </w:lvl>
    </w:lvlOverride>
    <w:lvlOverride w:ilvl="1">
      <w:lvl w:ilvl="1">
        <w:numFmt w:val="lowerLetter"/>
        <w:lvlText w:val="%2."/>
        <w:lvlJc w:val="left"/>
      </w:lvl>
    </w:lvlOverride>
  </w:num>
  <w:num w:numId="28" w16cid:durableId="790048569">
    <w:abstractNumId w:val="3"/>
    <w:lvlOverride w:ilvl="0">
      <w:lvl w:ilvl="0">
        <w:numFmt w:val="decimal"/>
        <w:lvlText w:val=""/>
        <w:lvlJc w:val="left"/>
      </w:lvl>
    </w:lvlOverride>
    <w:lvlOverride w:ilvl="1">
      <w:lvl w:ilvl="1">
        <w:numFmt w:val="lowerLetter"/>
        <w:lvlText w:val="%2."/>
        <w:lvlJc w:val="left"/>
      </w:lvl>
    </w:lvlOverride>
  </w:num>
  <w:num w:numId="29" w16cid:durableId="112411127">
    <w:abstractNumId w:val="15"/>
  </w:num>
  <w:num w:numId="30" w16cid:durableId="1818449717">
    <w:abstractNumId w:val="15"/>
    <w:lvlOverride w:ilvl="0">
      <w:lvl w:ilvl="0">
        <w:numFmt w:val="decimal"/>
        <w:lvlText w:val=""/>
        <w:lvlJc w:val="left"/>
      </w:lvl>
    </w:lvlOverride>
    <w:lvlOverride w:ilvl="1">
      <w:lvl w:ilvl="1">
        <w:numFmt w:val="lowerLetter"/>
        <w:lvlText w:val="%2."/>
        <w:lvlJc w:val="left"/>
      </w:lvl>
    </w:lvlOverride>
  </w:num>
  <w:num w:numId="31" w16cid:durableId="1215502678">
    <w:abstractNumId w:val="0"/>
  </w:num>
  <w:num w:numId="32" w16cid:durableId="702558431">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9368112">
    <w:abstractNumId w:val="1"/>
  </w:num>
  <w:num w:numId="34" w16cid:durableId="2020814146">
    <w:abstractNumId w:val="24"/>
  </w:num>
  <w:num w:numId="35" w16cid:durableId="1705521370">
    <w:abstractNumId w:val="19"/>
  </w:num>
  <w:num w:numId="36" w16cid:durableId="591664875">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7"/>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469"/>
    <w:rsid w:val="00004D89"/>
    <w:rsid w:val="000067E5"/>
    <w:rsid w:val="00012833"/>
    <w:rsid w:val="000168D6"/>
    <w:rsid w:val="00020FF3"/>
    <w:rsid w:val="0002243D"/>
    <w:rsid w:val="00026453"/>
    <w:rsid w:val="00031855"/>
    <w:rsid w:val="00033447"/>
    <w:rsid w:val="00034D1A"/>
    <w:rsid w:val="00036DB5"/>
    <w:rsid w:val="0004094C"/>
    <w:rsid w:val="000471B4"/>
    <w:rsid w:val="00050901"/>
    <w:rsid w:val="00056B6A"/>
    <w:rsid w:val="0005779B"/>
    <w:rsid w:val="000666AF"/>
    <w:rsid w:val="000723BA"/>
    <w:rsid w:val="00080783"/>
    <w:rsid w:val="00082134"/>
    <w:rsid w:val="00091F50"/>
    <w:rsid w:val="000A1CDA"/>
    <w:rsid w:val="000A2E0B"/>
    <w:rsid w:val="000A59AF"/>
    <w:rsid w:val="000B08A9"/>
    <w:rsid w:val="000B3008"/>
    <w:rsid w:val="000B5377"/>
    <w:rsid w:val="000B580C"/>
    <w:rsid w:val="000C1025"/>
    <w:rsid w:val="000C63A2"/>
    <w:rsid w:val="000C732C"/>
    <w:rsid w:val="000D1D32"/>
    <w:rsid w:val="000D3BC4"/>
    <w:rsid w:val="000E46A5"/>
    <w:rsid w:val="000E7443"/>
    <w:rsid w:val="000F01D8"/>
    <w:rsid w:val="000F53AD"/>
    <w:rsid w:val="00103F87"/>
    <w:rsid w:val="00106661"/>
    <w:rsid w:val="0011153F"/>
    <w:rsid w:val="00125A9A"/>
    <w:rsid w:val="00126357"/>
    <w:rsid w:val="00127036"/>
    <w:rsid w:val="0013434C"/>
    <w:rsid w:val="0013626A"/>
    <w:rsid w:val="00141A13"/>
    <w:rsid w:val="00146700"/>
    <w:rsid w:val="00150032"/>
    <w:rsid w:val="001542F3"/>
    <w:rsid w:val="001644FA"/>
    <w:rsid w:val="0016455D"/>
    <w:rsid w:val="00167F59"/>
    <w:rsid w:val="00180BDE"/>
    <w:rsid w:val="0018407C"/>
    <w:rsid w:val="00191475"/>
    <w:rsid w:val="00194A48"/>
    <w:rsid w:val="00194EF2"/>
    <w:rsid w:val="001A46A7"/>
    <w:rsid w:val="001B365B"/>
    <w:rsid w:val="001B3F5E"/>
    <w:rsid w:val="001B6A19"/>
    <w:rsid w:val="001C2D74"/>
    <w:rsid w:val="001C30E8"/>
    <w:rsid w:val="001C5986"/>
    <w:rsid w:val="001E4CE2"/>
    <w:rsid w:val="001E5098"/>
    <w:rsid w:val="001E64C2"/>
    <w:rsid w:val="001E66C0"/>
    <w:rsid w:val="001F1894"/>
    <w:rsid w:val="00201D7C"/>
    <w:rsid w:val="00213C77"/>
    <w:rsid w:val="002239C2"/>
    <w:rsid w:val="00223EF2"/>
    <w:rsid w:val="00226999"/>
    <w:rsid w:val="002306BE"/>
    <w:rsid w:val="002328E1"/>
    <w:rsid w:val="00232EF6"/>
    <w:rsid w:val="0023697B"/>
    <w:rsid w:val="00243FB4"/>
    <w:rsid w:val="002457DC"/>
    <w:rsid w:val="002458B8"/>
    <w:rsid w:val="0024673F"/>
    <w:rsid w:val="00263EFE"/>
    <w:rsid w:val="00264019"/>
    <w:rsid w:val="00264F8A"/>
    <w:rsid w:val="002746F7"/>
    <w:rsid w:val="002962E0"/>
    <w:rsid w:val="002963F2"/>
    <w:rsid w:val="002A2D4A"/>
    <w:rsid w:val="002B22BF"/>
    <w:rsid w:val="002C6F21"/>
    <w:rsid w:val="002D4E51"/>
    <w:rsid w:val="002E5E36"/>
    <w:rsid w:val="002E666C"/>
    <w:rsid w:val="002E7C8B"/>
    <w:rsid w:val="002F07D4"/>
    <w:rsid w:val="0030531A"/>
    <w:rsid w:val="0031141E"/>
    <w:rsid w:val="003200AE"/>
    <w:rsid w:val="003209A8"/>
    <w:rsid w:val="00322993"/>
    <w:rsid w:val="00325E66"/>
    <w:rsid w:val="00330F50"/>
    <w:rsid w:val="00331808"/>
    <w:rsid w:val="00333636"/>
    <w:rsid w:val="00333EB5"/>
    <w:rsid w:val="00333EF6"/>
    <w:rsid w:val="00334E8F"/>
    <w:rsid w:val="00335C23"/>
    <w:rsid w:val="003440B4"/>
    <w:rsid w:val="0034463B"/>
    <w:rsid w:val="00346719"/>
    <w:rsid w:val="003527E8"/>
    <w:rsid w:val="00357C95"/>
    <w:rsid w:val="00361499"/>
    <w:rsid w:val="00370A37"/>
    <w:rsid w:val="00374986"/>
    <w:rsid w:val="0038188C"/>
    <w:rsid w:val="00383BC8"/>
    <w:rsid w:val="00384056"/>
    <w:rsid w:val="00393145"/>
    <w:rsid w:val="003A5B87"/>
    <w:rsid w:val="003B5146"/>
    <w:rsid w:val="003C478A"/>
    <w:rsid w:val="003C4BDA"/>
    <w:rsid w:val="003D0168"/>
    <w:rsid w:val="003D0409"/>
    <w:rsid w:val="003D0620"/>
    <w:rsid w:val="003D5462"/>
    <w:rsid w:val="003D58D6"/>
    <w:rsid w:val="003D736C"/>
    <w:rsid w:val="003E0512"/>
    <w:rsid w:val="003E0A15"/>
    <w:rsid w:val="003F3BFE"/>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194E"/>
    <w:rsid w:val="00493DCE"/>
    <w:rsid w:val="004A3EC1"/>
    <w:rsid w:val="004B3D0E"/>
    <w:rsid w:val="004B524E"/>
    <w:rsid w:val="004B5824"/>
    <w:rsid w:val="004B680C"/>
    <w:rsid w:val="004C338A"/>
    <w:rsid w:val="004C3FCD"/>
    <w:rsid w:val="004C525B"/>
    <w:rsid w:val="004D10CC"/>
    <w:rsid w:val="004D67F9"/>
    <w:rsid w:val="004D7A7C"/>
    <w:rsid w:val="004E0369"/>
    <w:rsid w:val="004E3A7E"/>
    <w:rsid w:val="004E4A73"/>
    <w:rsid w:val="004E7BF9"/>
    <w:rsid w:val="004F50A8"/>
    <w:rsid w:val="005060B9"/>
    <w:rsid w:val="00510831"/>
    <w:rsid w:val="00514D20"/>
    <w:rsid w:val="0051546B"/>
    <w:rsid w:val="0052404F"/>
    <w:rsid w:val="005241B2"/>
    <w:rsid w:val="005243E3"/>
    <w:rsid w:val="00536FAD"/>
    <w:rsid w:val="00542F14"/>
    <w:rsid w:val="0054473A"/>
    <w:rsid w:val="00562E86"/>
    <w:rsid w:val="005631F3"/>
    <w:rsid w:val="005673A5"/>
    <w:rsid w:val="00571EFD"/>
    <w:rsid w:val="00572648"/>
    <w:rsid w:val="005741F3"/>
    <w:rsid w:val="005828F4"/>
    <w:rsid w:val="005905D6"/>
    <w:rsid w:val="005B4881"/>
    <w:rsid w:val="005C46D9"/>
    <w:rsid w:val="005D0A27"/>
    <w:rsid w:val="005D2148"/>
    <w:rsid w:val="005D2D4A"/>
    <w:rsid w:val="005E544C"/>
    <w:rsid w:val="005E601C"/>
    <w:rsid w:val="005E73AC"/>
    <w:rsid w:val="00601952"/>
    <w:rsid w:val="00603291"/>
    <w:rsid w:val="00614581"/>
    <w:rsid w:val="00620AC1"/>
    <w:rsid w:val="006260AC"/>
    <w:rsid w:val="00627ED2"/>
    <w:rsid w:val="006318DF"/>
    <w:rsid w:val="0063322D"/>
    <w:rsid w:val="00634569"/>
    <w:rsid w:val="006369CE"/>
    <w:rsid w:val="0063732B"/>
    <w:rsid w:val="00650268"/>
    <w:rsid w:val="00651313"/>
    <w:rsid w:val="00656498"/>
    <w:rsid w:val="00656996"/>
    <w:rsid w:val="00656DE2"/>
    <w:rsid w:val="0066198A"/>
    <w:rsid w:val="0066381A"/>
    <w:rsid w:val="00666C20"/>
    <w:rsid w:val="006672A6"/>
    <w:rsid w:val="006737D4"/>
    <w:rsid w:val="006810A7"/>
    <w:rsid w:val="00681AF7"/>
    <w:rsid w:val="006B281B"/>
    <w:rsid w:val="006C1585"/>
    <w:rsid w:val="006C1F3A"/>
    <w:rsid w:val="006C624B"/>
    <w:rsid w:val="006C6B73"/>
    <w:rsid w:val="006D1974"/>
    <w:rsid w:val="006D6270"/>
    <w:rsid w:val="006E2CC4"/>
    <w:rsid w:val="006F5BCD"/>
    <w:rsid w:val="006F64AC"/>
    <w:rsid w:val="006F77F8"/>
    <w:rsid w:val="00703F5F"/>
    <w:rsid w:val="00705BE6"/>
    <w:rsid w:val="0070620B"/>
    <w:rsid w:val="0071220B"/>
    <w:rsid w:val="00712490"/>
    <w:rsid w:val="007133F5"/>
    <w:rsid w:val="00713508"/>
    <w:rsid w:val="00713E16"/>
    <w:rsid w:val="00717726"/>
    <w:rsid w:val="00722A08"/>
    <w:rsid w:val="00722E74"/>
    <w:rsid w:val="00725A0D"/>
    <w:rsid w:val="007279AB"/>
    <w:rsid w:val="00730E7F"/>
    <w:rsid w:val="00732B5E"/>
    <w:rsid w:val="00734784"/>
    <w:rsid w:val="00740B94"/>
    <w:rsid w:val="00740EFA"/>
    <w:rsid w:val="00741CCD"/>
    <w:rsid w:val="00757FE2"/>
    <w:rsid w:val="00760959"/>
    <w:rsid w:val="00770037"/>
    <w:rsid w:val="00774374"/>
    <w:rsid w:val="00774A7C"/>
    <w:rsid w:val="00791A21"/>
    <w:rsid w:val="007941DD"/>
    <w:rsid w:val="007A004A"/>
    <w:rsid w:val="007A5710"/>
    <w:rsid w:val="007B4C2A"/>
    <w:rsid w:val="007C00B8"/>
    <w:rsid w:val="007D3D03"/>
    <w:rsid w:val="007F35F3"/>
    <w:rsid w:val="007F3A2E"/>
    <w:rsid w:val="008056A9"/>
    <w:rsid w:val="00811E8A"/>
    <w:rsid w:val="00820382"/>
    <w:rsid w:val="0082230A"/>
    <w:rsid w:val="00823C81"/>
    <w:rsid w:val="00823FD0"/>
    <w:rsid w:val="008431B7"/>
    <w:rsid w:val="00844250"/>
    <w:rsid w:val="0084633A"/>
    <w:rsid w:val="00855B32"/>
    <w:rsid w:val="00861B28"/>
    <w:rsid w:val="00862609"/>
    <w:rsid w:val="008634CF"/>
    <w:rsid w:val="00872A24"/>
    <w:rsid w:val="00872FB2"/>
    <w:rsid w:val="00874101"/>
    <w:rsid w:val="00883670"/>
    <w:rsid w:val="00884D1E"/>
    <w:rsid w:val="0089203D"/>
    <w:rsid w:val="00892EAD"/>
    <w:rsid w:val="00895AC8"/>
    <w:rsid w:val="008A3895"/>
    <w:rsid w:val="008B13A8"/>
    <w:rsid w:val="008B60B4"/>
    <w:rsid w:val="008C2F5F"/>
    <w:rsid w:val="008C47F9"/>
    <w:rsid w:val="008C519B"/>
    <w:rsid w:val="008D48A7"/>
    <w:rsid w:val="008D54FF"/>
    <w:rsid w:val="008E2C1B"/>
    <w:rsid w:val="008E38E4"/>
    <w:rsid w:val="008E3C1A"/>
    <w:rsid w:val="008E693A"/>
    <w:rsid w:val="008F1B65"/>
    <w:rsid w:val="008F317B"/>
    <w:rsid w:val="008F6989"/>
    <w:rsid w:val="008F7292"/>
    <w:rsid w:val="00903BB2"/>
    <w:rsid w:val="0090602E"/>
    <w:rsid w:val="00906A96"/>
    <w:rsid w:val="00910126"/>
    <w:rsid w:val="00916008"/>
    <w:rsid w:val="00917BA0"/>
    <w:rsid w:val="0092294D"/>
    <w:rsid w:val="00923FE3"/>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1FC4"/>
    <w:rsid w:val="009E7B6E"/>
    <w:rsid w:val="009F0A8E"/>
    <w:rsid w:val="009F1CA7"/>
    <w:rsid w:val="00A021C0"/>
    <w:rsid w:val="00A02B5A"/>
    <w:rsid w:val="00A02B83"/>
    <w:rsid w:val="00A070DD"/>
    <w:rsid w:val="00A13671"/>
    <w:rsid w:val="00A2369F"/>
    <w:rsid w:val="00A25FE8"/>
    <w:rsid w:val="00A300F2"/>
    <w:rsid w:val="00A34E0E"/>
    <w:rsid w:val="00A40A2C"/>
    <w:rsid w:val="00A41F16"/>
    <w:rsid w:val="00A43AEE"/>
    <w:rsid w:val="00A46681"/>
    <w:rsid w:val="00A50B70"/>
    <w:rsid w:val="00A51554"/>
    <w:rsid w:val="00A54376"/>
    <w:rsid w:val="00A56785"/>
    <w:rsid w:val="00A56852"/>
    <w:rsid w:val="00A57315"/>
    <w:rsid w:val="00A6222D"/>
    <w:rsid w:val="00A6505A"/>
    <w:rsid w:val="00A70B48"/>
    <w:rsid w:val="00A722BA"/>
    <w:rsid w:val="00A86605"/>
    <w:rsid w:val="00A90128"/>
    <w:rsid w:val="00A92DFC"/>
    <w:rsid w:val="00A9512C"/>
    <w:rsid w:val="00A966A6"/>
    <w:rsid w:val="00A96E95"/>
    <w:rsid w:val="00AA5FCE"/>
    <w:rsid w:val="00AA661F"/>
    <w:rsid w:val="00AB3296"/>
    <w:rsid w:val="00AB7036"/>
    <w:rsid w:val="00AC3CE1"/>
    <w:rsid w:val="00AD73BC"/>
    <w:rsid w:val="00AD7F2C"/>
    <w:rsid w:val="00AE4E38"/>
    <w:rsid w:val="00AE6040"/>
    <w:rsid w:val="00AE6B82"/>
    <w:rsid w:val="00AF1311"/>
    <w:rsid w:val="00AF616D"/>
    <w:rsid w:val="00B05777"/>
    <w:rsid w:val="00B0712C"/>
    <w:rsid w:val="00B11855"/>
    <w:rsid w:val="00B1311C"/>
    <w:rsid w:val="00B24FA5"/>
    <w:rsid w:val="00B36CE0"/>
    <w:rsid w:val="00B45953"/>
    <w:rsid w:val="00B51D96"/>
    <w:rsid w:val="00B637C9"/>
    <w:rsid w:val="00B648F7"/>
    <w:rsid w:val="00B80D7F"/>
    <w:rsid w:val="00B8343A"/>
    <w:rsid w:val="00B90CFE"/>
    <w:rsid w:val="00B9230A"/>
    <w:rsid w:val="00B97CDC"/>
    <w:rsid w:val="00BA1AB5"/>
    <w:rsid w:val="00BA363D"/>
    <w:rsid w:val="00BB295E"/>
    <w:rsid w:val="00BC04D7"/>
    <w:rsid w:val="00BD27D0"/>
    <w:rsid w:val="00BE0A9B"/>
    <w:rsid w:val="00BF579F"/>
    <w:rsid w:val="00BF6DEC"/>
    <w:rsid w:val="00C00534"/>
    <w:rsid w:val="00C01442"/>
    <w:rsid w:val="00C03499"/>
    <w:rsid w:val="00C06D30"/>
    <w:rsid w:val="00C20DA9"/>
    <w:rsid w:val="00C2712C"/>
    <w:rsid w:val="00C530BF"/>
    <w:rsid w:val="00C70735"/>
    <w:rsid w:val="00C716C5"/>
    <w:rsid w:val="00C74BC5"/>
    <w:rsid w:val="00C760A4"/>
    <w:rsid w:val="00C85325"/>
    <w:rsid w:val="00C90469"/>
    <w:rsid w:val="00C91079"/>
    <w:rsid w:val="00CA3D6E"/>
    <w:rsid w:val="00CB6608"/>
    <w:rsid w:val="00CC4ADC"/>
    <w:rsid w:val="00CD027D"/>
    <w:rsid w:val="00CD1C53"/>
    <w:rsid w:val="00CD2A67"/>
    <w:rsid w:val="00CE1482"/>
    <w:rsid w:val="00CE1F43"/>
    <w:rsid w:val="00CF3703"/>
    <w:rsid w:val="00D06196"/>
    <w:rsid w:val="00D06289"/>
    <w:rsid w:val="00D07762"/>
    <w:rsid w:val="00D14E18"/>
    <w:rsid w:val="00D23093"/>
    <w:rsid w:val="00D30384"/>
    <w:rsid w:val="00D35830"/>
    <w:rsid w:val="00D45566"/>
    <w:rsid w:val="00D65942"/>
    <w:rsid w:val="00D67BC1"/>
    <w:rsid w:val="00D94CD8"/>
    <w:rsid w:val="00D95619"/>
    <w:rsid w:val="00D97133"/>
    <w:rsid w:val="00DA094A"/>
    <w:rsid w:val="00DA6D81"/>
    <w:rsid w:val="00DC3E3B"/>
    <w:rsid w:val="00DD574A"/>
    <w:rsid w:val="00DE5056"/>
    <w:rsid w:val="00DF4EB3"/>
    <w:rsid w:val="00DF5C49"/>
    <w:rsid w:val="00E0511E"/>
    <w:rsid w:val="00E0552F"/>
    <w:rsid w:val="00E10E4F"/>
    <w:rsid w:val="00E14BA2"/>
    <w:rsid w:val="00E156F5"/>
    <w:rsid w:val="00E20949"/>
    <w:rsid w:val="00E234D8"/>
    <w:rsid w:val="00E26EEE"/>
    <w:rsid w:val="00E30EB9"/>
    <w:rsid w:val="00E3325D"/>
    <w:rsid w:val="00E40611"/>
    <w:rsid w:val="00E528CA"/>
    <w:rsid w:val="00E54673"/>
    <w:rsid w:val="00E547CA"/>
    <w:rsid w:val="00E65F99"/>
    <w:rsid w:val="00E7448C"/>
    <w:rsid w:val="00E761B8"/>
    <w:rsid w:val="00E8224D"/>
    <w:rsid w:val="00E85EB9"/>
    <w:rsid w:val="00E879CD"/>
    <w:rsid w:val="00EA00A8"/>
    <w:rsid w:val="00EA2B9C"/>
    <w:rsid w:val="00EA7EAA"/>
    <w:rsid w:val="00EB00B6"/>
    <w:rsid w:val="00EB24E5"/>
    <w:rsid w:val="00EB6566"/>
    <w:rsid w:val="00EB7871"/>
    <w:rsid w:val="00EC125F"/>
    <w:rsid w:val="00EC1732"/>
    <w:rsid w:val="00EC4645"/>
    <w:rsid w:val="00EC4CDA"/>
    <w:rsid w:val="00ED0999"/>
    <w:rsid w:val="00EE04B6"/>
    <w:rsid w:val="00EE1213"/>
    <w:rsid w:val="00EE3618"/>
    <w:rsid w:val="00EE6B1B"/>
    <w:rsid w:val="00EF0A3B"/>
    <w:rsid w:val="00EF5211"/>
    <w:rsid w:val="00F01987"/>
    <w:rsid w:val="00F125D5"/>
    <w:rsid w:val="00F131CB"/>
    <w:rsid w:val="00F13967"/>
    <w:rsid w:val="00F234AD"/>
    <w:rsid w:val="00F23594"/>
    <w:rsid w:val="00F241C5"/>
    <w:rsid w:val="00F278EE"/>
    <w:rsid w:val="00F525A3"/>
    <w:rsid w:val="00F65ACD"/>
    <w:rsid w:val="00F7086B"/>
    <w:rsid w:val="00F83D72"/>
    <w:rsid w:val="00FB00D4"/>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6115F8"/>
  <w15:docId w15:val="{9539018F-CC8C-4602-A34A-F3AAB691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rPr>
  </w:style>
  <w:style w:type="paragraph" w:styleId="Nagwek2">
    <w:name w:val="heading 2"/>
    <w:basedOn w:val="Normalny"/>
    <w:link w:val="Nagwek2Znak"/>
    <w:autoRedefine/>
    <w:qFormat/>
    <w:rsid w:val="007279AB"/>
    <w:pPr>
      <w:spacing w:after="60"/>
      <w:ind w:left="851" w:hanging="142"/>
      <w:jc w:val="both"/>
      <w:outlineLvl w:val="1"/>
    </w:pPr>
    <w:rPr>
      <w:bCs/>
      <w:iCs/>
      <w:color w:val="000000"/>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AD73BC"/>
    <w:pPr>
      <w:keepNext/>
      <w:numPr>
        <w:ilvl w:val="3"/>
        <w:numId w:val="34"/>
      </w:numPr>
      <w:spacing w:before="60" w:after="60"/>
      <w:ind w:left="342"/>
      <w:outlineLvl w:val="3"/>
    </w:pPr>
    <w:rPr>
      <w:bCs/>
    </w:rPr>
  </w:style>
  <w:style w:type="paragraph" w:styleId="Nagwek5">
    <w:name w:val="heading 5"/>
    <w:basedOn w:val="Normalny"/>
    <w:next w:val="Normalny"/>
    <w:link w:val="Nagwek5Znak"/>
    <w:qFormat/>
    <w:rsid w:val="00AB3296"/>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B3296"/>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B3296"/>
    <w:pPr>
      <w:numPr>
        <w:ilvl w:val="6"/>
        <w:numId w:val="1"/>
      </w:numPr>
      <w:spacing w:before="240" w:after="60"/>
      <w:outlineLvl w:val="6"/>
    </w:pPr>
  </w:style>
  <w:style w:type="paragraph" w:styleId="Nagwek8">
    <w:name w:val="heading 8"/>
    <w:basedOn w:val="Normalny"/>
    <w:next w:val="Normalny"/>
    <w:link w:val="Nagwek8Znak"/>
    <w:qFormat/>
    <w:rsid w:val="00AB3296"/>
    <w:pPr>
      <w:numPr>
        <w:ilvl w:val="7"/>
        <w:numId w:val="1"/>
      </w:numPr>
      <w:spacing w:before="240" w:after="60"/>
      <w:outlineLvl w:val="7"/>
    </w:pPr>
    <w:rPr>
      <w:i/>
      <w:iCs/>
    </w:rPr>
  </w:style>
  <w:style w:type="paragraph" w:styleId="Nagwek9">
    <w:name w:val="heading 9"/>
    <w:basedOn w:val="Normalny"/>
    <w:next w:val="Normalny"/>
    <w:link w:val="Nagwek9Znak"/>
    <w:qFormat/>
    <w:rsid w:val="00AB329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AB3296"/>
    <w:pPr>
      <w:spacing w:before="60" w:after="60"/>
      <w:ind w:left="851" w:hanging="295"/>
      <w:jc w:val="both"/>
    </w:pPr>
    <w:rPr>
      <w:szCs w:val="20"/>
    </w:rPr>
  </w:style>
  <w:style w:type="paragraph" w:customStyle="1" w:styleId="pkt1">
    <w:name w:val="pkt1"/>
    <w:basedOn w:val="pkt"/>
    <w:rsid w:val="00AB3296"/>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rsid w:val="00AB3296"/>
    <w:pPr>
      <w:tabs>
        <w:tab w:val="center" w:pos="4536"/>
        <w:tab w:val="right" w:pos="9072"/>
      </w:tabs>
    </w:pPr>
  </w:style>
  <w:style w:type="paragraph" w:styleId="Stopka">
    <w:name w:val="footer"/>
    <w:basedOn w:val="Normalny"/>
    <w:link w:val="StopkaZnak"/>
    <w:rsid w:val="00AB3296"/>
    <w:pPr>
      <w:tabs>
        <w:tab w:val="center" w:pos="4536"/>
        <w:tab w:val="right" w:pos="9072"/>
      </w:tabs>
    </w:pPr>
  </w:style>
  <w:style w:type="character" w:styleId="Numerstrony">
    <w:name w:val="page number"/>
    <w:basedOn w:val="Domylnaczcionkaakapitu"/>
    <w:rsid w:val="00AB3296"/>
  </w:style>
  <w:style w:type="paragraph" w:styleId="Tekstpodstawowy">
    <w:name w:val="Body Text"/>
    <w:basedOn w:val="Normalny"/>
    <w:link w:val="TekstpodstawowyZnak"/>
    <w:rsid w:val="00AB3296"/>
    <w:pPr>
      <w:spacing w:after="120"/>
    </w:pPr>
  </w:style>
  <w:style w:type="paragraph" w:styleId="Tekstpodstawowywcity">
    <w:name w:val="Body Text Indent"/>
    <w:basedOn w:val="Normalny"/>
    <w:link w:val="TekstpodstawowywcityZnak"/>
    <w:rsid w:val="00AB3296"/>
    <w:pPr>
      <w:spacing w:after="120"/>
      <w:ind w:left="283"/>
    </w:pPr>
  </w:style>
  <w:style w:type="character" w:styleId="Odwoaniedokomentarza">
    <w:name w:val="annotation reference"/>
    <w:semiHidden/>
    <w:rsid w:val="00AB3296"/>
    <w:rPr>
      <w:sz w:val="16"/>
      <w:szCs w:val="16"/>
    </w:rPr>
  </w:style>
  <w:style w:type="paragraph" w:customStyle="1" w:styleId="StylNagwek4NiePogrubienieZlewej0cmPierwszywiersz">
    <w:name w:val="Styl Nagłówek 4 + Nie Pogrubienie Z lewej:  0 cm Pierwszy wiersz..."/>
    <w:basedOn w:val="Nagwek4"/>
    <w:rsid w:val="00AB3296"/>
    <w:pPr>
      <w:ind w:left="0" w:firstLine="0"/>
    </w:pPr>
    <w:rPr>
      <w:b/>
      <w:bCs w:val="0"/>
      <w:szCs w:val="20"/>
    </w:rPr>
  </w:style>
  <w:style w:type="paragraph" w:styleId="Tekstpodstawowy2">
    <w:name w:val="Body Text 2"/>
    <w:basedOn w:val="Normalny"/>
    <w:link w:val="Tekstpodstawowy2Znak"/>
    <w:rsid w:val="00AB3296"/>
    <w:pPr>
      <w:spacing w:after="120" w:line="480" w:lineRule="auto"/>
    </w:pPr>
  </w:style>
  <w:style w:type="paragraph" w:customStyle="1" w:styleId="StylNagwek3Wyjustowany">
    <w:name w:val="Styl Nagłówek 3 + Wyjustowany"/>
    <w:basedOn w:val="Nagwek3"/>
    <w:rsid w:val="00AB3296"/>
    <w:rPr>
      <w:bCs w:val="0"/>
      <w:szCs w:val="20"/>
    </w:rPr>
  </w:style>
  <w:style w:type="paragraph" w:customStyle="1" w:styleId="Mapadokumentu1">
    <w:name w:val="Mapa dokumentu1"/>
    <w:basedOn w:val="Normalny"/>
    <w:link w:val="MapadokumentuZnak"/>
    <w:semiHidden/>
    <w:rsid w:val="00AB3296"/>
    <w:pPr>
      <w:shd w:val="clear" w:color="auto" w:fill="000080"/>
    </w:pPr>
    <w:rPr>
      <w:rFonts w:ascii="Tahoma" w:hAnsi="Tahoma" w:cs="Tahoma"/>
    </w:rPr>
  </w:style>
  <w:style w:type="paragraph" w:styleId="Tekstkomentarza">
    <w:name w:val="annotation text"/>
    <w:basedOn w:val="Normalny"/>
    <w:link w:val="TekstkomentarzaZnak"/>
    <w:semiHidden/>
    <w:rsid w:val="00AB3296"/>
    <w:rPr>
      <w:sz w:val="20"/>
      <w:szCs w:val="20"/>
    </w:rPr>
  </w:style>
  <w:style w:type="paragraph" w:styleId="Tematkomentarza">
    <w:name w:val="annotation subject"/>
    <w:basedOn w:val="Tekstkomentarza"/>
    <w:next w:val="Tekstkomentarza"/>
    <w:link w:val="TematkomentarzaZnak"/>
    <w:semiHidden/>
    <w:rsid w:val="00AB3296"/>
    <w:rPr>
      <w:b/>
      <w:bCs/>
    </w:rPr>
  </w:style>
  <w:style w:type="paragraph" w:styleId="Tekstdymka">
    <w:name w:val="Balloon Text"/>
    <w:basedOn w:val="Normalny"/>
    <w:link w:val="TekstdymkaZnak"/>
    <w:semiHidden/>
    <w:rsid w:val="00AB3296"/>
    <w:rPr>
      <w:rFonts w:ascii="Tahoma" w:hAnsi="Tahoma" w:cs="Tahoma"/>
      <w:sz w:val="16"/>
      <w:szCs w:val="16"/>
    </w:rPr>
  </w:style>
  <w:style w:type="paragraph" w:styleId="Tekstpodstawowy3">
    <w:name w:val="Body Text 3"/>
    <w:basedOn w:val="Normalny"/>
    <w:link w:val="Tekstpodstawowy3Znak"/>
    <w:rsid w:val="00AB3296"/>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rPr>
  </w:style>
  <w:style w:type="character" w:customStyle="1" w:styleId="Nagwek2Znak">
    <w:name w:val="Nagłówek 2 Znak"/>
    <w:link w:val="Nagwek2"/>
    <w:rsid w:val="007279AB"/>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AD73BC"/>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1"/>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5915">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414326338">
      <w:bodyDiv w:val="1"/>
      <w:marLeft w:val="0"/>
      <w:marRight w:val="0"/>
      <w:marTop w:val="0"/>
      <w:marBottom w:val="0"/>
      <w:divBdr>
        <w:top w:val="none" w:sz="0" w:space="0" w:color="auto"/>
        <w:left w:val="none" w:sz="0" w:space="0" w:color="auto"/>
        <w:bottom w:val="none" w:sz="0" w:space="0" w:color="auto"/>
        <w:right w:val="none" w:sz="0" w:space="0" w:color="auto"/>
      </w:divBdr>
    </w:div>
    <w:div w:id="448356191">
      <w:bodyDiv w:val="1"/>
      <w:marLeft w:val="0"/>
      <w:marRight w:val="0"/>
      <w:marTop w:val="0"/>
      <w:marBottom w:val="0"/>
      <w:divBdr>
        <w:top w:val="none" w:sz="0" w:space="0" w:color="auto"/>
        <w:left w:val="none" w:sz="0" w:space="0" w:color="auto"/>
        <w:bottom w:val="none" w:sz="0" w:space="0" w:color="auto"/>
        <w:right w:val="none" w:sz="0" w:space="0" w:color="auto"/>
      </w:divBdr>
    </w:div>
    <w:div w:id="457840208">
      <w:bodyDiv w:val="1"/>
      <w:marLeft w:val="0"/>
      <w:marRight w:val="0"/>
      <w:marTop w:val="0"/>
      <w:marBottom w:val="0"/>
      <w:divBdr>
        <w:top w:val="none" w:sz="0" w:space="0" w:color="auto"/>
        <w:left w:val="none" w:sz="0" w:space="0" w:color="auto"/>
        <w:bottom w:val="none" w:sz="0" w:space="0" w:color="auto"/>
        <w:right w:val="none" w:sz="0" w:space="0" w:color="auto"/>
      </w:divBdr>
    </w:div>
    <w:div w:id="615454577">
      <w:bodyDiv w:val="1"/>
      <w:marLeft w:val="0"/>
      <w:marRight w:val="0"/>
      <w:marTop w:val="0"/>
      <w:marBottom w:val="0"/>
      <w:divBdr>
        <w:top w:val="none" w:sz="0" w:space="0" w:color="auto"/>
        <w:left w:val="none" w:sz="0" w:space="0" w:color="auto"/>
        <w:bottom w:val="none" w:sz="0" w:space="0" w:color="auto"/>
        <w:right w:val="none" w:sz="0" w:space="0" w:color="auto"/>
      </w:divBdr>
    </w:div>
    <w:div w:id="634454709">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95082714">
      <w:bodyDiv w:val="1"/>
      <w:marLeft w:val="0"/>
      <w:marRight w:val="0"/>
      <w:marTop w:val="0"/>
      <w:marBottom w:val="0"/>
      <w:divBdr>
        <w:top w:val="none" w:sz="0" w:space="0" w:color="auto"/>
        <w:left w:val="none" w:sz="0" w:space="0" w:color="auto"/>
        <w:bottom w:val="none" w:sz="0" w:space="0" w:color="auto"/>
        <w:right w:val="none" w:sz="0" w:space="0" w:color="auto"/>
      </w:divBdr>
    </w:div>
    <w:div w:id="764424035">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047412683">
      <w:bodyDiv w:val="1"/>
      <w:marLeft w:val="0"/>
      <w:marRight w:val="0"/>
      <w:marTop w:val="0"/>
      <w:marBottom w:val="0"/>
      <w:divBdr>
        <w:top w:val="none" w:sz="0" w:space="0" w:color="auto"/>
        <w:left w:val="none" w:sz="0" w:space="0" w:color="auto"/>
        <w:bottom w:val="none" w:sz="0" w:space="0" w:color="auto"/>
        <w:right w:val="none" w:sz="0" w:space="0" w:color="auto"/>
      </w:divBdr>
    </w:div>
    <w:div w:id="1118180320">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81634221">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2068215476">
      <w:bodyDiv w:val="1"/>
      <w:marLeft w:val="0"/>
      <w:marRight w:val="0"/>
      <w:marTop w:val="0"/>
      <w:marBottom w:val="0"/>
      <w:divBdr>
        <w:top w:val="none" w:sz="0" w:space="0" w:color="auto"/>
        <w:left w:val="none" w:sz="0" w:space="0" w:color="auto"/>
        <w:bottom w:val="none" w:sz="0" w:space="0" w:color="auto"/>
        <w:right w:val="none" w:sz="0" w:space="0" w:color="auto"/>
      </w:divBdr>
    </w:div>
    <w:div w:id="209624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checiny"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8" Type="http://schemas.openxmlformats.org/officeDocument/2006/relationships/hyperlink" Target="https://platformazakupow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PC\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54357-BCCF-4A54-98CA-13D7358B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374</TotalTime>
  <Pages>24</Pages>
  <Words>10413</Words>
  <Characters>62482</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72750</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adminPC</dc:creator>
  <cp:keywords/>
  <cp:lastModifiedBy>Pawel Nowak</cp:lastModifiedBy>
  <cp:revision>13</cp:revision>
  <cp:lastPrinted>2021-05-19T12:28:00Z</cp:lastPrinted>
  <dcterms:created xsi:type="dcterms:W3CDTF">2021-07-22T08:20:00Z</dcterms:created>
  <dcterms:modified xsi:type="dcterms:W3CDTF">2022-05-17T10:48:00Z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