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A1915" w14:textId="77777777" w:rsidR="004177EA" w:rsidRPr="000D2C3C" w:rsidRDefault="004177EA" w:rsidP="004177EA">
      <w:pPr>
        <w:spacing w:line="276" w:lineRule="auto"/>
        <w:jc w:val="center"/>
        <w:rPr>
          <w:b/>
          <w:sz w:val="23"/>
          <w:szCs w:val="23"/>
        </w:rPr>
      </w:pPr>
    </w:p>
    <w:p w14:paraId="65B13762" w14:textId="77777777" w:rsidR="004177EA" w:rsidRPr="00032489" w:rsidRDefault="004177EA" w:rsidP="004177EA">
      <w:pPr>
        <w:pStyle w:val="Standard"/>
        <w:widowControl w:val="0"/>
        <w:spacing w:line="276" w:lineRule="auto"/>
        <w:jc w:val="center"/>
        <w:rPr>
          <w:rFonts w:ascii="Times New Roman" w:eastAsia="Courier New" w:hAnsi="Times New Roman" w:cs="Times New Roman"/>
          <w:b/>
          <w:sz w:val="23"/>
          <w:szCs w:val="23"/>
          <w:u w:val="single"/>
          <w:lang w:val="pl-PL"/>
        </w:rPr>
      </w:pPr>
      <w:r w:rsidRPr="00032489">
        <w:rPr>
          <w:rFonts w:ascii="Times New Roman" w:eastAsia="Courier New" w:hAnsi="Times New Roman" w:cs="Times New Roman"/>
          <w:b/>
          <w:sz w:val="23"/>
          <w:szCs w:val="23"/>
          <w:u w:val="single"/>
          <w:lang w:val="pl-PL"/>
        </w:rPr>
        <w:t>PROJEKTOWANE POSTANOWIEIA UMOWNE</w:t>
      </w:r>
    </w:p>
    <w:p w14:paraId="5AA69513" w14:textId="1C4D6945" w:rsidR="004177EA" w:rsidRPr="00032489" w:rsidRDefault="004177EA" w:rsidP="004177EA">
      <w:pPr>
        <w:pStyle w:val="Standard"/>
        <w:widowControl w:val="0"/>
        <w:spacing w:line="276" w:lineRule="auto"/>
        <w:ind w:left="658"/>
        <w:jc w:val="center"/>
        <w:rPr>
          <w:rFonts w:ascii="Times New Roman" w:hAnsi="Times New Roman" w:cs="Times New Roman"/>
          <w:sz w:val="23"/>
          <w:szCs w:val="23"/>
          <w:lang w:val="pl-PL"/>
        </w:rPr>
      </w:pPr>
      <w:r w:rsidRPr="00032489">
        <w:rPr>
          <w:rFonts w:ascii="Times New Roman" w:eastAsia="Courier New" w:hAnsi="Times New Roman" w:cs="Times New Roman"/>
          <w:b/>
          <w:sz w:val="23"/>
          <w:szCs w:val="23"/>
          <w:lang w:val="pl-PL"/>
        </w:rPr>
        <w:t xml:space="preserve">ZP </w:t>
      </w:r>
      <w:r w:rsidR="00A503F4" w:rsidRPr="00032489">
        <w:rPr>
          <w:rFonts w:ascii="Times New Roman" w:eastAsia="Courier New" w:hAnsi="Times New Roman" w:cs="Times New Roman"/>
          <w:b/>
          <w:sz w:val="23"/>
          <w:szCs w:val="23"/>
          <w:lang w:val="pl-PL"/>
        </w:rPr>
        <w:t>nr</w:t>
      </w:r>
      <w:r w:rsidRPr="00032489">
        <w:rPr>
          <w:rFonts w:ascii="Times New Roman" w:eastAsia="Courier New" w:hAnsi="Times New Roman" w:cs="Times New Roman"/>
          <w:b/>
          <w:sz w:val="23"/>
          <w:szCs w:val="23"/>
          <w:lang w:val="pl-PL"/>
        </w:rPr>
        <w:t xml:space="preserve"> DOA...............................</w:t>
      </w:r>
    </w:p>
    <w:p w14:paraId="43B1D803" w14:textId="77777777" w:rsidR="004177EA" w:rsidRPr="00032489" w:rsidRDefault="004177EA" w:rsidP="004177EA">
      <w:pPr>
        <w:pStyle w:val="Standard"/>
        <w:widowControl w:val="0"/>
        <w:spacing w:line="276" w:lineRule="auto"/>
        <w:ind w:left="658"/>
        <w:jc w:val="center"/>
        <w:rPr>
          <w:rFonts w:ascii="Times New Roman" w:hAnsi="Times New Roman" w:cs="Times New Roman"/>
          <w:sz w:val="23"/>
          <w:szCs w:val="23"/>
          <w:lang w:val="pl-PL"/>
        </w:rPr>
      </w:pPr>
      <w:r w:rsidRPr="00032489">
        <w:rPr>
          <w:rFonts w:ascii="Times New Roman" w:eastAsia="Courier New" w:hAnsi="Times New Roman" w:cs="Times New Roman"/>
          <w:b/>
          <w:sz w:val="23"/>
          <w:szCs w:val="23"/>
          <w:lang w:val="pl-PL"/>
        </w:rPr>
        <w:t>Umowa nr .......................…</w:t>
      </w:r>
    </w:p>
    <w:p w14:paraId="18B8CA54" w14:textId="77777777" w:rsidR="004177EA" w:rsidRPr="00032489" w:rsidRDefault="004177EA" w:rsidP="004177EA">
      <w:pPr>
        <w:pStyle w:val="Standard"/>
        <w:spacing w:line="276" w:lineRule="auto"/>
        <w:ind w:left="658" w:hanging="357"/>
        <w:jc w:val="center"/>
        <w:rPr>
          <w:rFonts w:ascii="Times New Roman" w:eastAsia="SimSun" w:hAnsi="Times New Roman" w:cs="Times New Roman"/>
          <w:sz w:val="23"/>
          <w:szCs w:val="23"/>
          <w:lang w:val="pl-PL"/>
        </w:rPr>
      </w:pPr>
    </w:p>
    <w:p w14:paraId="0436A6D3" w14:textId="77777777" w:rsidR="004177EA" w:rsidRPr="00032489" w:rsidRDefault="004177EA" w:rsidP="004177EA">
      <w:pPr>
        <w:pStyle w:val="Standard"/>
        <w:spacing w:line="276" w:lineRule="auto"/>
        <w:jc w:val="center"/>
        <w:rPr>
          <w:rFonts w:ascii="Times New Roman" w:hAnsi="Times New Roman" w:cs="Times New Roman"/>
          <w:sz w:val="23"/>
          <w:szCs w:val="23"/>
          <w:lang w:val="pl-PL"/>
        </w:rPr>
      </w:pPr>
      <w:r w:rsidRPr="00032489">
        <w:rPr>
          <w:rFonts w:ascii="Times New Roman" w:eastAsia="SimSun" w:hAnsi="Times New Roman" w:cs="Times New Roman"/>
          <w:sz w:val="23"/>
          <w:szCs w:val="23"/>
          <w:lang w:val="pl-PL"/>
        </w:rPr>
        <w:t>na podstawie Reg</w:t>
      </w:r>
      <w:bookmarkStart w:id="0" w:name="_GoBack"/>
      <w:bookmarkEnd w:id="0"/>
      <w:r w:rsidRPr="00032489">
        <w:rPr>
          <w:rFonts w:ascii="Times New Roman" w:eastAsia="SimSun" w:hAnsi="Times New Roman" w:cs="Times New Roman"/>
          <w:sz w:val="23"/>
          <w:szCs w:val="23"/>
          <w:lang w:val="pl-PL"/>
        </w:rPr>
        <w:t xml:space="preserve">ulaminu udzielania zamówień publicznych obowiązującego </w:t>
      </w:r>
      <w:r w:rsidRPr="00032489">
        <w:rPr>
          <w:rFonts w:ascii="Times New Roman" w:eastAsia="SimSun" w:hAnsi="Times New Roman" w:cs="Times New Roman"/>
          <w:sz w:val="23"/>
          <w:szCs w:val="23"/>
          <w:lang w:val="pl-PL"/>
        </w:rPr>
        <w:br/>
        <w:t>w Zarządzie Komunalnych Zasobów Lokalowych sp. z o.o., zwana dalej „Umową”</w:t>
      </w:r>
    </w:p>
    <w:p w14:paraId="3FAAA9DE" w14:textId="77777777" w:rsidR="004177EA" w:rsidRPr="00032489" w:rsidRDefault="004177EA" w:rsidP="004177EA">
      <w:pPr>
        <w:pStyle w:val="Standard"/>
        <w:spacing w:line="276" w:lineRule="auto"/>
        <w:ind w:left="658" w:hanging="357"/>
        <w:jc w:val="center"/>
        <w:rPr>
          <w:rFonts w:ascii="Times New Roman" w:hAnsi="Times New Roman" w:cs="Times New Roman"/>
          <w:sz w:val="23"/>
          <w:szCs w:val="23"/>
          <w:lang w:val="pl-PL"/>
        </w:rPr>
      </w:pPr>
      <w:r w:rsidRPr="00032489">
        <w:rPr>
          <w:rFonts w:ascii="Times New Roman" w:eastAsia="SimSun" w:hAnsi="Times New Roman" w:cs="Times New Roman"/>
          <w:b/>
          <w:sz w:val="23"/>
          <w:szCs w:val="23"/>
          <w:lang w:val="pl-PL"/>
        </w:rPr>
        <w:tab/>
      </w:r>
    </w:p>
    <w:p w14:paraId="114392DA" w14:textId="77777777" w:rsidR="004177EA" w:rsidRPr="00032489" w:rsidRDefault="004177EA" w:rsidP="004177EA">
      <w:pPr>
        <w:pStyle w:val="Standard"/>
        <w:widowControl w:val="0"/>
        <w:tabs>
          <w:tab w:val="left" w:pos="8048"/>
        </w:tabs>
        <w:spacing w:after="240" w:line="276" w:lineRule="auto"/>
        <w:jc w:val="both"/>
        <w:rPr>
          <w:rFonts w:ascii="Times New Roman" w:hAnsi="Times New Roman" w:cs="Times New Roman"/>
          <w:sz w:val="23"/>
          <w:szCs w:val="23"/>
          <w:lang w:val="pl-PL"/>
        </w:rPr>
      </w:pPr>
      <w:r w:rsidRPr="00032489">
        <w:rPr>
          <w:rFonts w:ascii="Times New Roman" w:eastAsia="SimSun" w:hAnsi="Times New Roman" w:cs="Times New Roman"/>
          <w:sz w:val="23"/>
          <w:szCs w:val="23"/>
          <w:lang w:val="pl-PL"/>
        </w:rPr>
        <w:t>zawarta w Poznaniu w dniu ........................... 2023 r. pomiędzy:</w:t>
      </w:r>
      <w:r w:rsidRPr="00032489">
        <w:rPr>
          <w:rFonts w:ascii="Times New Roman" w:eastAsia="SimSun" w:hAnsi="Times New Roman" w:cs="Times New Roman"/>
          <w:sz w:val="23"/>
          <w:szCs w:val="23"/>
          <w:lang w:val="pl-PL"/>
        </w:rPr>
        <w:tab/>
      </w:r>
    </w:p>
    <w:p w14:paraId="68656991" w14:textId="77777777" w:rsidR="004177EA" w:rsidRPr="00032489" w:rsidRDefault="004177EA" w:rsidP="004177EA">
      <w:pPr>
        <w:pStyle w:val="Standard"/>
        <w:spacing w:line="276" w:lineRule="auto"/>
        <w:ind w:right="-28"/>
        <w:jc w:val="both"/>
        <w:rPr>
          <w:rFonts w:ascii="Times New Roman" w:hAnsi="Times New Roman" w:cs="Times New Roman"/>
          <w:sz w:val="23"/>
          <w:szCs w:val="23"/>
          <w:lang w:val="pl-PL"/>
        </w:rPr>
      </w:pPr>
      <w:r w:rsidRPr="00032489">
        <w:rPr>
          <w:rFonts w:ascii="Times New Roman" w:eastAsia="SimSun" w:hAnsi="Times New Roman" w:cs="Times New Roman"/>
          <w:b/>
          <w:color w:val="000000"/>
          <w:sz w:val="23"/>
          <w:szCs w:val="23"/>
          <w:lang w:val="pl-PL"/>
        </w:rPr>
        <w:t xml:space="preserve">Miastem Poznań – </w:t>
      </w:r>
      <w:r w:rsidRPr="00032489">
        <w:rPr>
          <w:rFonts w:ascii="Times New Roman" w:eastAsia="SimSun" w:hAnsi="Times New Roman" w:cs="Times New Roman"/>
          <w:b/>
          <w:bCs/>
          <w:color w:val="000000"/>
          <w:sz w:val="23"/>
          <w:szCs w:val="23"/>
          <w:lang w:val="pl-PL"/>
        </w:rPr>
        <w:t xml:space="preserve">Zarządem Transportu Miejskiego </w:t>
      </w:r>
      <w:r w:rsidRPr="00032489">
        <w:rPr>
          <w:rFonts w:ascii="Times New Roman" w:eastAsia="SimSun" w:hAnsi="Times New Roman" w:cs="Times New Roman"/>
          <w:b/>
          <w:color w:val="000000"/>
          <w:sz w:val="23"/>
          <w:szCs w:val="23"/>
          <w:lang w:val="pl-PL"/>
        </w:rPr>
        <w:t xml:space="preserve">w Poznaniu </w:t>
      </w:r>
      <w:r w:rsidRPr="00032489">
        <w:rPr>
          <w:rFonts w:ascii="Times New Roman" w:eastAsia="SimSun" w:hAnsi="Times New Roman" w:cs="Times New Roman"/>
          <w:color w:val="000000"/>
          <w:sz w:val="23"/>
          <w:szCs w:val="23"/>
          <w:lang w:val="pl-PL"/>
        </w:rPr>
        <w:t xml:space="preserve">ul. Matejki 59, 60-770 Poznań, </w:t>
      </w:r>
      <w:r w:rsidRPr="00032489">
        <w:rPr>
          <w:rFonts w:ascii="Times New Roman" w:eastAsia="SimSun" w:hAnsi="Times New Roman" w:cs="Times New Roman"/>
          <w:color w:val="000000"/>
          <w:sz w:val="23"/>
          <w:szCs w:val="23"/>
          <w:lang w:val="pl-PL"/>
        </w:rPr>
        <w:br/>
      </w:r>
      <w:r w:rsidRPr="00032489">
        <w:rPr>
          <w:rFonts w:ascii="Times New Roman" w:eastAsia="SimSun" w:hAnsi="Times New Roman" w:cs="Times New Roman"/>
          <w:sz w:val="23"/>
          <w:szCs w:val="23"/>
          <w:lang w:val="pl-PL"/>
        </w:rPr>
        <w:t>NIP: 2090001440, GLN 5907459620382, REGON 631257822, BDO 000138597</w:t>
      </w:r>
    </w:p>
    <w:p w14:paraId="158FDE9B" w14:textId="77777777" w:rsidR="004177EA" w:rsidRPr="00032489" w:rsidRDefault="004177EA" w:rsidP="004177EA">
      <w:pPr>
        <w:pStyle w:val="Standard"/>
        <w:spacing w:line="276" w:lineRule="auto"/>
        <w:ind w:right="-28"/>
        <w:jc w:val="both"/>
        <w:rPr>
          <w:rFonts w:ascii="Times New Roman" w:eastAsia="SimSun" w:hAnsi="Times New Roman" w:cs="Times New Roman"/>
          <w:sz w:val="23"/>
          <w:szCs w:val="23"/>
          <w:lang w:val="pl-PL"/>
        </w:rPr>
      </w:pPr>
    </w:p>
    <w:p w14:paraId="4B5BAE9C" w14:textId="77777777" w:rsidR="004177EA" w:rsidRPr="00032489" w:rsidRDefault="004177EA" w:rsidP="004177EA">
      <w:pPr>
        <w:pStyle w:val="Standard"/>
        <w:spacing w:line="276" w:lineRule="auto"/>
        <w:ind w:right="-28"/>
        <w:jc w:val="both"/>
        <w:rPr>
          <w:rFonts w:ascii="Times New Roman" w:hAnsi="Times New Roman" w:cs="Times New Roman"/>
          <w:sz w:val="23"/>
          <w:szCs w:val="23"/>
          <w:lang w:val="pl-PL"/>
        </w:rPr>
      </w:pPr>
      <w:r w:rsidRPr="00032489">
        <w:rPr>
          <w:rFonts w:ascii="Times New Roman" w:eastAsia="SimSun" w:hAnsi="Times New Roman" w:cs="Times New Roman"/>
          <w:sz w:val="23"/>
          <w:szCs w:val="23"/>
          <w:lang w:val="pl-PL"/>
        </w:rPr>
        <w:t xml:space="preserve">zwany w dalszej treści Umowy </w:t>
      </w:r>
      <w:r w:rsidRPr="00032489">
        <w:rPr>
          <w:rFonts w:ascii="Times New Roman" w:eastAsia="SimSun" w:hAnsi="Times New Roman" w:cs="Times New Roman"/>
          <w:b/>
          <w:sz w:val="23"/>
          <w:szCs w:val="23"/>
          <w:lang w:val="pl-PL"/>
        </w:rPr>
        <w:t>„Zamawiającym”</w:t>
      </w:r>
    </w:p>
    <w:p w14:paraId="17466965" w14:textId="77777777" w:rsidR="004177EA" w:rsidRPr="00032489" w:rsidRDefault="004177EA" w:rsidP="004177EA">
      <w:pPr>
        <w:pStyle w:val="Standard"/>
        <w:spacing w:line="276" w:lineRule="auto"/>
        <w:jc w:val="both"/>
        <w:rPr>
          <w:rFonts w:ascii="Times New Roman" w:eastAsia="SimSun" w:hAnsi="Times New Roman" w:cs="Times New Roman"/>
          <w:sz w:val="23"/>
          <w:szCs w:val="23"/>
          <w:lang w:val="pl-PL"/>
        </w:rPr>
      </w:pPr>
    </w:p>
    <w:p w14:paraId="03460F8D" w14:textId="241A9345" w:rsidR="004177EA" w:rsidRPr="00032489" w:rsidRDefault="004177EA" w:rsidP="004177EA">
      <w:pPr>
        <w:pStyle w:val="Standard"/>
        <w:spacing w:line="276" w:lineRule="auto"/>
        <w:jc w:val="both"/>
        <w:rPr>
          <w:rFonts w:ascii="Times New Roman" w:hAnsi="Times New Roman" w:cs="Times New Roman"/>
          <w:sz w:val="23"/>
          <w:szCs w:val="23"/>
          <w:lang w:val="pl-PL"/>
        </w:rPr>
      </w:pPr>
      <w:r w:rsidRPr="00032489">
        <w:rPr>
          <w:rFonts w:ascii="Times New Roman" w:eastAsia="SimSun" w:hAnsi="Times New Roman" w:cs="Times New Roman"/>
          <w:sz w:val="23"/>
          <w:szCs w:val="23"/>
          <w:lang w:val="pl-PL"/>
        </w:rPr>
        <w:t xml:space="preserve">w imieniu i na rzecz którego działa, na podstawie umowy o zarządzanie z dnia 30.12.2016 roku </w:t>
      </w:r>
      <w:r w:rsidR="00935E74" w:rsidRPr="00032489">
        <w:rPr>
          <w:rFonts w:ascii="Times New Roman" w:eastAsia="SimSun" w:hAnsi="Times New Roman" w:cs="Times New Roman"/>
          <w:sz w:val="23"/>
          <w:szCs w:val="23"/>
          <w:lang w:val="pl-PL"/>
        </w:rPr>
        <w:br/>
      </w:r>
      <w:r w:rsidRPr="00032489">
        <w:rPr>
          <w:rFonts w:ascii="Times New Roman" w:eastAsia="SimSun" w:hAnsi="Times New Roman" w:cs="Times New Roman"/>
          <w:sz w:val="23"/>
          <w:szCs w:val="23"/>
          <w:lang w:val="pl-PL"/>
        </w:rPr>
        <w:t xml:space="preserve">nr: ZTM.DO.2012.17.2016 </w:t>
      </w:r>
      <w:r w:rsidRPr="00032489">
        <w:rPr>
          <w:rFonts w:ascii="Times New Roman" w:eastAsia="SimSun" w:hAnsi="Times New Roman" w:cs="Times New Roman"/>
          <w:b/>
          <w:sz w:val="23"/>
          <w:szCs w:val="23"/>
          <w:lang w:val="pl-PL"/>
        </w:rPr>
        <w:t>Zarząd Komunalnych Zasobów Lokalowych sp. z o.o.</w:t>
      </w:r>
      <w:r w:rsidRPr="00032489">
        <w:rPr>
          <w:rFonts w:ascii="Times New Roman" w:eastAsia="SimSun" w:hAnsi="Times New Roman" w:cs="Times New Roman"/>
          <w:sz w:val="23"/>
          <w:szCs w:val="23"/>
          <w:lang w:val="pl-PL"/>
        </w:rPr>
        <w:t xml:space="preserve"> ul. Matejki 57, </w:t>
      </w:r>
      <w:r w:rsidR="00935E74" w:rsidRPr="00032489">
        <w:rPr>
          <w:rFonts w:ascii="Times New Roman" w:eastAsia="SimSun" w:hAnsi="Times New Roman" w:cs="Times New Roman"/>
          <w:sz w:val="23"/>
          <w:szCs w:val="23"/>
          <w:lang w:val="pl-PL"/>
        </w:rPr>
        <w:br/>
      </w:r>
      <w:r w:rsidRPr="00032489">
        <w:rPr>
          <w:rFonts w:ascii="Times New Roman" w:eastAsia="SimSun" w:hAnsi="Times New Roman" w:cs="Times New Roman"/>
          <w:sz w:val="23"/>
          <w:szCs w:val="23"/>
          <w:lang w:val="pl-PL"/>
        </w:rPr>
        <w:t xml:space="preserve">60-770 Poznań, wpisana do Krajowego Rejestru Sądowego pod nr 0000483352, posiadająca </w:t>
      </w:r>
      <w:r w:rsidR="00935E74" w:rsidRPr="00032489">
        <w:rPr>
          <w:rFonts w:ascii="Times New Roman" w:eastAsia="SimSun" w:hAnsi="Times New Roman" w:cs="Times New Roman"/>
          <w:sz w:val="23"/>
          <w:szCs w:val="23"/>
          <w:lang w:val="pl-PL"/>
        </w:rPr>
        <w:br/>
      </w:r>
      <w:r w:rsidRPr="00032489">
        <w:rPr>
          <w:rFonts w:ascii="Times New Roman" w:eastAsia="SimSun" w:hAnsi="Times New Roman" w:cs="Times New Roman"/>
          <w:sz w:val="23"/>
          <w:szCs w:val="23"/>
          <w:lang w:val="pl-PL"/>
        </w:rPr>
        <w:t>NIP 2090002942, REGON 302538131,</w:t>
      </w:r>
    </w:p>
    <w:p w14:paraId="31CF4F1E" w14:textId="77777777" w:rsidR="004177EA" w:rsidRPr="00032489" w:rsidRDefault="004177EA" w:rsidP="004177EA">
      <w:pPr>
        <w:pStyle w:val="Standard"/>
        <w:spacing w:line="276" w:lineRule="auto"/>
        <w:jc w:val="both"/>
        <w:rPr>
          <w:rFonts w:ascii="Times New Roman" w:eastAsia="SimSun" w:hAnsi="Times New Roman" w:cs="Times New Roman"/>
          <w:sz w:val="23"/>
          <w:szCs w:val="23"/>
          <w:lang w:val="pl-PL"/>
        </w:rPr>
      </w:pPr>
    </w:p>
    <w:p w14:paraId="791B02E5" w14:textId="77777777" w:rsidR="004177EA" w:rsidRPr="00032489" w:rsidRDefault="004177EA" w:rsidP="004177EA">
      <w:pPr>
        <w:pStyle w:val="Standard"/>
        <w:spacing w:line="276" w:lineRule="auto"/>
        <w:jc w:val="both"/>
        <w:rPr>
          <w:rFonts w:ascii="Times New Roman" w:hAnsi="Times New Roman" w:cs="Times New Roman"/>
          <w:sz w:val="23"/>
          <w:szCs w:val="23"/>
          <w:lang w:val="pl-PL"/>
        </w:rPr>
      </w:pPr>
      <w:r w:rsidRPr="00032489">
        <w:rPr>
          <w:rFonts w:ascii="Times New Roman" w:eastAsia="SimSun" w:hAnsi="Times New Roman" w:cs="Times New Roman"/>
          <w:sz w:val="23"/>
          <w:szCs w:val="23"/>
          <w:lang w:val="pl-PL"/>
        </w:rPr>
        <w:t xml:space="preserve">zwaną w dalszej </w:t>
      </w:r>
      <w:r w:rsidRPr="00032489">
        <w:rPr>
          <w:rFonts w:ascii="Times New Roman" w:eastAsia="SimSun" w:hAnsi="Times New Roman" w:cs="Times New Roman"/>
          <w:b/>
          <w:sz w:val="23"/>
          <w:szCs w:val="23"/>
          <w:lang w:val="pl-PL"/>
        </w:rPr>
        <w:t>„Pełnomocnikiem”</w:t>
      </w:r>
    </w:p>
    <w:p w14:paraId="1C4B0999" w14:textId="77777777" w:rsidR="004177EA" w:rsidRPr="00032489" w:rsidRDefault="004177EA" w:rsidP="004177EA">
      <w:pPr>
        <w:pStyle w:val="Standard"/>
        <w:spacing w:line="276" w:lineRule="auto"/>
        <w:jc w:val="both"/>
        <w:rPr>
          <w:rFonts w:ascii="Times New Roman" w:eastAsia="SimSun" w:hAnsi="Times New Roman" w:cs="Times New Roman"/>
          <w:sz w:val="23"/>
          <w:szCs w:val="23"/>
          <w:lang w:val="pl-PL"/>
        </w:rPr>
      </w:pPr>
    </w:p>
    <w:p w14:paraId="05BBF68C" w14:textId="77777777" w:rsidR="004177EA" w:rsidRPr="00032489" w:rsidRDefault="004177EA" w:rsidP="004177EA">
      <w:pPr>
        <w:pStyle w:val="Standard"/>
        <w:spacing w:line="276" w:lineRule="auto"/>
        <w:jc w:val="both"/>
        <w:rPr>
          <w:rFonts w:ascii="Times New Roman" w:hAnsi="Times New Roman" w:cs="Times New Roman"/>
          <w:sz w:val="23"/>
          <w:szCs w:val="23"/>
          <w:lang w:val="pl-PL"/>
        </w:rPr>
      </w:pPr>
      <w:r w:rsidRPr="00032489">
        <w:rPr>
          <w:rFonts w:ascii="Times New Roman" w:eastAsia="SimSun" w:hAnsi="Times New Roman" w:cs="Times New Roman"/>
          <w:sz w:val="23"/>
          <w:szCs w:val="23"/>
          <w:lang w:val="pl-PL"/>
        </w:rPr>
        <w:t>reprezentowaną przez:</w:t>
      </w:r>
    </w:p>
    <w:p w14:paraId="16EE02AC" w14:textId="77777777" w:rsidR="004177EA" w:rsidRPr="00032489" w:rsidRDefault="004177EA" w:rsidP="004177EA">
      <w:pPr>
        <w:pStyle w:val="Standard"/>
        <w:spacing w:line="276" w:lineRule="auto"/>
        <w:jc w:val="both"/>
        <w:rPr>
          <w:rFonts w:ascii="Times New Roman" w:hAnsi="Times New Roman" w:cs="Times New Roman"/>
          <w:sz w:val="23"/>
          <w:szCs w:val="23"/>
          <w:lang w:val="pl-PL"/>
        </w:rPr>
      </w:pPr>
    </w:p>
    <w:p w14:paraId="43E94199" w14:textId="77777777" w:rsidR="004177EA" w:rsidRPr="00032489" w:rsidRDefault="004177EA" w:rsidP="004177EA">
      <w:pPr>
        <w:pStyle w:val="Standard"/>
        <w:spacing w:line="276" w:lineRule="auto"/>
        <w:jc w:val="both"/>
        <w:rPr>
          <w:rFonts w:ascii="Times New Roman" w:hAnsi="Times New Roman" w:cs="Times New Roman"/>
          <w:sz w:val="23"/>
          <w:szCs w:val="23"/>
          <w:lang w:val="pl-PL"/>
        </w:rPr>
      </w:pPr>
      <w:r w:rsidRPr="00032489">
        <w:rPr>
          <w:rFonts w:ascii="Times New Roman" w:eastAsia="SimSun" w:hAnsi="Times New Roman" w:cs="Times New Roman"/>
          <w:sz w:val="23"/>
          <w:szCs w:val="23"/>
          <w:lang w:val="pl-PL"/>
        </w:rPr>
        <w:t>………………..........……………………………………………………………………………………….</w:t>
      </w:r>
    </w:p>
    <w:p w14:paraId="66865E80" w14:textId="77777777" w:rsidR="004177EA" w:rsidRPr="00032489" w:rsidRDefault="004177EA" w:rsidP="004177EA">
      <w:pPr>
        <w:pStyle w:val="Standard"/>
        <w:spacing w:line="276" w:lineRule="auto"/>
        <w:jc w:val="both"/>
        <w:rPr>
          <w:rFonts w:ascii="Times New Roman" w:eastAsia="SimSun" w:hAnsi="Times New Roman" w:cs="Times New Roman"/>
          <w:sz w:val="23"/>
          <w:szCs w:val="23"/>
          <w:lang w:val="pl-PL"/>
        </w:rPr>
      </w:pPr>
    </w:p>
    <w:p w14:paraId="4BE43F1F" w14:textId="77777777" w:rsidR="004177EA" w:rsidRPr="00032489" w:rsidRDefault="004177EA" w:rsidP="004177EA">
      <w:pPr>
        <w:pStyle w:val="Standard"/>
        <w:spacing w:line="276" w:lineRule="auto"/>
        <w:jc w:val="both"/>
        <w:rPr>
          <w:rFonts w:ascii="Times New Roman" w:hAnsi="Times New Roman" w:cs="Times New Roman"/>
          <w:sz w:val="23"/>
          <w:szCs w:val="23"/>
          <w:lang w:val="pl-PL"/>
        </w:rPr>
      </w:pPr>
      <w:r w:rsidRPr="00032489">
        <w:rPr>
          <w:rFonts w:ascii="Times New Roman" w:eastAsia="SimSun" w:hAnsi="Times New Roman" w:cs="Times New Roman"/>
          <w:sz w:val="23"/>
          <w:szCs w:val="23"/>
          <w:lang w:val="pl-PL"/>
        </w:rPr>
        <w:t>……………………..........………………………………………………………………………………….</w:t>
      </w:r>
    </w:p>
    <w:p w14:paraId="15217871" w14:textId="77777777" w:rsidR="00935E74" w:rsidRPr="00032489" w:rsidRDefault="00935E74" w:rsidP="004177EA">
      <w:pPr>
        <w:pStyle w:val="Standard"/>
        <w:spacing w:line="276" w:lineRule="auto"/>
        <w:jc w:val="both"/>
        <w:rPr>
          <w:rFonts w:ascii="Times New Roman" w:eastAsia="SimSun" w:hAnsi="Times New Roman" w:cs="Times New Roman"/>
          <w:sz w:val="23"/>
          <w:szCs w:val="23"/>
          <w:lang w:val="pl-PL"/>
        </w:rPr>
      </w:pPr>
    </w:p>
    <w:p w14:paraId="0E567450" w14:textId="168C0827" w:rsidR="004177EA" w:rsidRPr="00032489" w:rsidRDefault="00935E74" w:rsidP="004177EA">
      <w:pPr>
        <w:pStyle w:val="Standard"/>
        <w:spacing w:line="276" w:lineRule="auto"/>
        <w:jc w:val="both"/>
        <w:rPr>
          <w:rFonts w:ascii="Times New Roman" w:eastAsia="SimSun" w:hAnsi="Times New Roman" w:cs="Times New Roman"/>
          <w:b/>
          <w:sz w:val="23"/>
          <w:szCs w:val="23"/>
          <w:lang w:val="pl-PL"/>
        </w:rPr>
      </w:pPr>
      <w:r w:rsidRPr="00032489">
        <w:rPr>
          <w:rFonts w:ascii="Times New Roman" w:eastAsia="SimSun" w:hAnsi="Times New Roman" w:cs="Times New Roman"/>
          <w:sz w:val="23"/>
          <w:szCs w:val="23"/>
          <w:lang w:val="pl-PL"/>
        </w:rPr>
        <w:t xml:space="preserve">zwaną dalej </w:t>
      </w:r>
      <w:r w:rsidRPr="00032489">
        <w:rPr>
          <w:rFonts w:ascii="Times New Roman" w:eastAsia="SimSun" w:hAnsi="Times New Roman" w:cs="Times New Roman"/>
          <w:b/>
          <w:sz w:val="23"/>
          <w:szCs w:val="23"/>
          <w:lang w:val="pl-PL"/>
        </w:rPr>
        <w:t>Zamawiającym</w:t>
      </w:r>
    </w:p>
    <w:p w14:paraId="1A0DA9DF" w14:textId="77777777" w:rsidR="00935E74" w:rsidRPr="00032489" w:rsidRDefault="00935E74" w:rsidP="004177EA">
      <w:pPr>
        <w:pStyle w:val="Standard"/>
        <w:spacing w:line="276" w:lineRule="auto"/>
        <w:jc w:val="both"/>
        <w:rPr>
          <w:rFonts w:ascii="Times New Roman" w:eastAsia="SimSun" w:hAnsi="Times New Roman" w:cs="Times New Roman"/>
          <w:sz w:val="23"/>
          <w:szCs w:val="23"/>
          <w:lang w:val="pl-PL"/>
        </w:rPr>
      </w:pPr>
    </w:p>
    <w:p w14:paraId="25B8D1B1" w14:textId="40EE8914" w:rsidR="004177EA" w:rsidRPr="00032489" w:rsidRDefault="004177EA" w:rsidP="004177EA">
      <w:pPr>
        <w:pStyle w:val="Standard"/>
        <w:spacing w:line="276" w:lineRule="auto"/>
        <w:jc w:val="both"/>
        <w:rPr>
          <w:rFonts w:ascii="Times New Roman" w:eastAsia="SimSun" w:hAnsi="Times New Roman" w:cs="Times New Roman"/>
          <w:sz w:val="23"/>
          <w:szCs w:val="23"/>
          <w:lang w:val="pl-PL"/>
        </w:rPr>
      </w:pPr>
      <w:r w:rsidRPr="00032489">
        <w:rPr>
          <w:rFonts w:ascii="Times New Roman" w:eastAsia="SimSun" w:hAnsi="Times New Roman" w:cs="Times New Roman"/>
          <w:sz w:val="23"/>
          <w:szCs w:val="23"/>
          <w:lang w:val="pl-PL"/>
        </w:rPr>
        <w:t>a</w:t>
      </w:r>
    </w:p>
    <w:p w14:paraId="3E5148B8" w14:textId="77777777" w:rsidR="004177EA" w:rsidRPr="00032489" w:rsidRDefault="004177EA" w:rsidP="004177EA">
      <w:pPr>
        <w:pStyle w:val="Standard"/>
        <w:spacing w:line="276" w:lineRule="auto"/>
        <w:jc w:val="both"/>
        <w:rPr>
          <w:rFonts w:ascii="Times New Roman" w:hAnsi="Times New Roman" w:cs="Times New Roman"/>
          <w:sz w:val="23"/>
          <w:szCs w:val="23"/>
          <w:lang w:val="pl-PL"/>
        </w:rPr>
      </w:pPr>
    </w:p>
    <w:p w14:paraId="4F5F9761" w14:textId="77777777" w:rsidR="004177EA" w:rsidRPr="00032489" w:rsidRDefault="004177EA" w:rsidP="00044992">
      <w:pPr>
        <w:pStyle w:val="Standard"/>
        <w:spacing w:line="480" w:lineRule="auto"/>
        <w:jc w:val="both"/>
        <w:rPr>
          <w:rFonts w:ascii="Times New Roman" w:hAnsi="Times New Roman" w:cs="Times New Roman"/>
          <w:sz w:val="23"/>
          <w:szCs w:val="23"/>
          <w:lang w:val="pl-PL"/>
        </w:rPr>
      </w:pPr>
      <w:r w:rsidRPr="00032489">
        <w:rPr>
          <w:rFonts w:ascii="Times New Roman" w:eastAsia="SimSun" w:hAnsi="Times New Roman" w:cs="Times New Roman"/>
          <w:sz w:val="23"/>
          <w:szCs w:val="23"/>
          <w:lang w:val="pl-PL"/>
        </w:rPr>
        <w:t>……………………..........………………………………………………………………………………….</w:t>
      </w:r>
    </w:p>
    <w:p w14:paraId="213F4A98" w14:textId="77777777" w:rsidR="004177EA" w:rsidRPr="00032489" w:rsidRDefault="004177EA" w:rsidP="00044992">
      <w:pPr>
        <w:pStyle w:val="Standard"/>
        <w:spacing w:line="480" w:lineRule="auto"/>
        <w:jc w:val="both"/>
        <w:rPr>
          <w:rFonts w:ascii="Times New Roman" w:hAnsi="Times New Roman" w:cs="Times New Roman"/>
          <w:sz w:val="23"/>
          <w:szCs w:val="23"/>
          <w:lang w:val="pl-PL"/>
        </w:rPr>
      </w:pPr>
      <w:r w:rsidRPr="00032489">
        <w:rPr>
          <w:rFonts w:ascii="Times New Roman" w:eastAsia="SimSun" w:hAnsi="Times New Roman" w:cs="Times New Roman"/>
          <w:sz w:val="23"/>
          <w:szCs w:val="23"/>
          <w:lang w:val="pl-PL"/>
        </w:rPr>
        <w:t>……………………..........………………………………………………………………………………….</w:t>
      </w:r>
    </w:p>
    <w:p w14:paraId="141D6158" w14:textId="77777777" w:rsidR="004177EA" w:rsidRPr="00032489" w:rsidRDefault="004177EA" w:rsidP="00044992">
      <w:pPr>
        <w:pStyle w:val="Standard"/>
        <w:spacing w:line="480" w:lineRule="auto"/>
        <w:jc w:val="both"/>
        <w:rPr>
          <w:rFonts w:ascii="Times New Roman" w:hAnsi="Times New Roman" w:cs="Times New Roman"/>
          <w:sz w:val="23"/>
          <w:szCs w:val="23"/>
          <w:lang w:val="pl-PL"/>
        </w:rPr>
      </w:pPr>
      <w:r w:rsidRPr="00032489">
        <w:rPr>
          <w:rFonts w:ascii="Times New Roman" w:eastAsia="SimSun" w:hAnsi="Times New Roman" w:cs="Times New Roman"/>
          <w:sz w:val="23"/>
          <w:szCs w:val="23"/>
          <w:lang w:val="pl-PL"/>
        </w:rPr>
        <w:t>……………………..........………………………………………………………………………………….</w:t>
      </w:r>
    </w:p>
    <w:p w14:paraId="462C2251" w14:textId="77777777" w:rsidR="004177EA" w:rsidRPr="00032489" w:rsidRDefault="004177EA" w:rsidP="004177EA">
      <w:pPr>
        <w:spacing w:line="276" w:lineRule="auto"/>
        <w:jc w:val="both"/>
        <w:rPr>
          <w:rFonts w:eastAsia="SimSun"/>
          <w:kern w:val="2"/>
          <w:sz w:val="23"/>
          <w:szCs w:val="23"/>
          <w:lang w:eastAsia="zh-CN" w:bidi="hi-IN"/>
        </w:rPr>
      </w:pPr>
    </w:p>
    <w:p w14:paraId="262D63DB" w14:textId="77777777" w:rsidR="004177EA" w:rsidRPr="00032489" w:rsidRDefault="004177EA" w:rsidP="004177EA">
      <w:pPr>
        <w:spacing w:line="276" w:lineRule="auto"/>
        <w:jc w:val="both"/>
        <w:rPr>
          <w:sz w:val="23"/>
          <w:szCs w:val="23"/>
        </w:rPr>
      </w:pPr>
      <w:r w:rsidRPr="00032489">
        <w:rPr>
          <w:rFonts w:eastAsia="SimSun"/>
          <w:kern w:val="2"/>
          <w:sz w:val="23"/>
          <w:szCs w:val="23"/>
          <w:lang w:eastAsia="zh-CN" w:bidi="hi-IN"/>
        </w:rPr>
        <w:t>reprezentowaną/</w:t>
      </w:r>
      <w:proofErr w:type="spellStart"/>
      <w:r w:rsidRPr="00032489">
        <w:rPr>
          <w:rFonts w:eastAsia="SimSun"/>
          <w:kern w:val="2"/>
          <w:sz w:val="23"/>
          <w:szCs w:val="23"/>
          <w:lang w:eastAsia="zh-CN" w:bidi="hi-IN"/>
        </w:rPr>
        <w:t>ym</w:t>
      </w:r>
      <w:proofErr w:type="spellEnd"/>
      <w:r w:rsidRPr="00032489">
        <w:rPr>
          <w:rFonts w:eastAsia="SimSun"/>
          <w:kern w:val="2"/>
          <w:sz w:val="23"/>
          <w:szCs w:val="23"/>
          <w:lang w:eastAsia="zh-CN" w:bidi="hi-IN"/>
        </w:rPr>
        <w:t xml:space="preserve"> przez</w:t>
      </w:r>
    </w:p>
    <w:p w14:paraId="365C87A6" w14:textId="77777777" w:rsidR="004177EA" w:rsidRPr="00032489" w:rsidRDefault="004177EA" w:rsidP="004177EA">
      <w:pPr>
        <w:spacing w:line="276" w:lineRule="auto"/>
        <w:jc w:val="both"/>
        <w:rPr>
          <w:rFonts w:eastAsia="SimSun"/>
          <w:sz w:val="23"/>
          <w:szCs w:val="23"/>
        </w:rPr>
      </w:pPr>
    </w:p>
    <w:p w14:paraId="16CCC2E6" w14:textId="77777777" w:rsidR="004177EA" w:rsidRPr="00032489" w:rsidRDefault="004177EA" w:rsidP="004177EA">
      <w:pPr>
        <w:pStyle w:val="Standard"/>
        <w:spacing w:line="276" w:lineRule="auto"/>
        <w:jc w:val="both"/>
        <w:rPr>
          <w:rFonts w:ascii="Times New Roman" w:hAnsi="Times New Roman" w:cs="Times New Roman"/>
          <w:sz w:val="23"/>
          <w:szCs w:val="23"/>
          <w:lang w:val="pl-PL"/>
        </w:rPr>
      </w:pPr>
      <w:r w:rsidRPr="00032489">
        <w:rPr>
          <w:rFonts w:ascii="Times New Roman" w:eastAsia="SimSun" w:hAnsi="Times New Roman" w:cs="Times New Roman"/>
          <w:sz w:val="23"/>
          <w:szCs w:val="23"/>
          <w:lang w:val="pl-PL"/>
        </w:rPr>
        <w:t>……………………..........………………………………………………………………………………….</w:t>
      </w:r>
    </w:p>
    <w:p w14:paraId="485DB1FE" w14:textId="77777777" w:rsidR="004177EA" w:rsidRPr="00032489" w:rsidRDefault="004177EA" w:rsidP="004177EA">
      <w:pPr>
        <w:pStyle w:val="Standard"/>
        <w:spacing w:line="276" w:lineRule="auto"/>
        <w:jc w:val="both"/>
        <w:rPr>
          <w:rFonts w:ascii="Times New Roman" w:hAnsi="Times New Roman" w:cs="Times New Roman"/>
          <w:b/>
          <w:bCs/>
          <w:sz w:val="23"/>
          <w:szCs w:val="23"/>
          <w:lang w:val="pl-PL"/>
        </w:rPr>
      </w:pPr>
    </w:p>
    <w:p w14:paraId="4D823F34" w14:textId="77777777" w:rsidR="004177EA" w:rsidRPr="00032489" w:rsidRDefault="004177EA" w:rsidP="004177EA">
      <w:pPr>
        <w:pStyle w:val="Standard"/>
        <w:spacing w:line="276" w:lineRule="auto"/>
        <w:jc w:val="both"/>
        <w:rPr>
          <w:rFonts w:ascii="Times New Roman" w:eastAsia="SimSun" w:hAnsi="Times New Roman" w:cs="Times New Roman"/>
          <w:sz w:val="23"/>
          <w:szCs w:val="23"/>
          <w:lang w:val="pl-PL"/>
        </w:rPr>
      </w:pPr>
    </w:p>
    <w:p w14:paraId="18BF973E" w14:textId="77777777" w:rsidR="004177EA" w:rsidRPr="00032489" w:rsidRDefault="004177EA" w:rsidP="004177EA">
      <w:pPr>
        <w:pStyle w:val="Standard"/>
        <w:spacing w:after="240" w:line="276" w:lineRule="auto"/>
        <w:jc w:val="both"/>
        <w:rPr>
          <w:rFonts w:ascii="Times New Roman" w:hAnsi="Times New Roman" w:cs="Times New Roman"/>
          <w:sz w:val="23"/>
          <w:szCs w:val="23"/>
          <w:lang w:val="pl-PL"/>
        </w:rPr>
      </w:pPr>
      <w:r w:rsidRPr="00032489">
        <w:rPr>
          <w:rFonts w:ascii="Times New Roman" w:eastAsia="SimSun" w:hAnsi="Times New Roman" w:cs="Times New Roman"/>
          <w:sz w:val="23"/>
          <w:szCs w:val="23"/>
          <w:lang w:val="pl-PL"/>
        </w:rPr>
        <w:t>zwaną/</w:t>
      </w:r>
      <w:proofErr w:type="spellStart"/>
      <w:r w:rsidRPr="00032489">
        <w:rPr>
          <w:rFonts w:ascii="Times New Roman" w:eastAsia="SimSun" w:hAnsi="Times New Roman" w:cs="Times New Roman"/>
          <w:sz w:val="23"/>
          <w:szCs w:val="23"/>
          <w:lang w:val="pl-PL"/>
        </w:rPr>
        <w:t>ym</w:t>
      </w:r>
      <w:proofErr w:type="spellEnd"/>
      <w:r w:rsidRPr="00032489">
        <w:rPr>
          <w:rFonts w:ascii="Times New Roman" w:eastAsia="SimSun" w:hAnsi="Times New Roman" w:cs="Times New Roman"/>
          <w:sz w:val="23"/>
          <w:szCs w:val="23"/>
          <w:lang w:val="pl-PL"/>
        </w:rPr>
        <w:t xml:space="preserve"> dalej</w:t>
      </w:r>
      <w:r w:rsidRPr="00032489">
        <w:rPr>
          <w:rFonts w:ascii="Times New Roman" w:eastAsia="SimSun" w:hAnsi="Times New Roman" w:cs="Times New Roman"/>
          <w:b/>
          <w:sz w:val="23"/>
          <w:szCs w:val="23"/>
          <w:lang w:val="pl-PL"/>
        </w:rPr>
        <w:t xml:space="preserve"> „Wykonawcą”,</w:t>
      </w:r>
      <w:r w:rsidRPr="00032489">
        <w:rPr>
          <w:rFonts w:ascii="Times New Roman" w:eastAsia="Times New Roman" w:hAnsi="Times New Roman" w:cs="Times New Roman"/>
          <w:sz w:val="23"/>
          <w:szCs w:val="23"/>
          <w:lang w:val="pl-PL" w:eastAsia="pl-PL"/>
        </w:rPr>
        <w:t xml:space="preserve"> dokumenty potwierdzające umocowanie osób reprezentujących Wykonawcę do zawarcia umowy stanowią </w:t>
      </w:r>
      <w:r w:rsidRPr="00032489">
        <w:rPr>
          <w:rFonts w:ascii="Times New Roman" w:eastAsia="Times New Roman" w:hAnsi="Times New Roman" w:cs="Times New Roman"/>
          <w:b/>
          <w:sz w:val="23"/>
          <w:szCs w:val="23"/>
          <w:lang w:val="pl-PL" w:eastAsia="pl-PL"/>
        </w:rPr>
        <w:t xml:space="preserve">załącznik nr 4 </w:t>
      </w:r>
      <w:r w:rsidRPr="00032489">
        <w:rPr>
          <w:rFonts w:ascii="Times New Roman" w:eastAsia="Times New Roman" w:hAnsi="Times New Roman" w:cs="Times New Roman"/>
          <w:sz w:val="23"/>
          <w:szCs w:val="23"/>
          <w:lang w:val="pl-PL" w:eastAsia="pl-PL"/>
        </w:rPr>
        <w:t>do Umowy.</w:t>
      </w:r>
    </w:p>
    <w:p w14:paraId="0919E7D7" w14:textId="77777777" w:rsidR="004177EA" w:rsidRPr="00032489" w:rsidRDefault="004177EA" w:rsidP="004177EA">
      <w:pPr>
        <w:pStyle w:val="Standard"/>
        <w:spacing w:line="276" w:lineRule="auto"/>
        <w:jc w:val="both"/>
        <w:rPr>
          <w:rFonts w:ascii="Times New Roman" w:hAnsi="Times New Roman" w:cs="Times New Roman"/>
          <w:sz w:val="23"/>
          <w:szCs w:val="23"/>
          <w:lang w:val="pl-PL"/>
        </w:rPr>
      </w:pPr>
      <w:r w:rsidRPr="00032489">
        <w:rPr>
          <w:rFonts w:ascii="Times New Roman" w:eastAsia="SimSun" w:hAnsi="Times New Roman" w:cs="Times New Roman"/>
          <w:sz w:val="23"/>
          <w:szCs w:val="23"/>
          <w:lang w:val="pl-PL"/>
        </w:rPr>
        <w:t>zwanymi dalej łącznie</w:t>
      </w:r>
      <w:r w:rsidRPr="00032489">
        <w:rPr>
          <w:rFonts w:ascii="Times New Roman" w:eastAsia="SimSun" w:hAnsi="Times New Roman" w:cs="Times New Roman"/>
          <w:b/>
          <w:sz w:val="23"/>
          <w:szCs w:val="23"/>
          <w:lang w:val="pl-PL"/>
        </w:rPr>
        <w:t xml:space="preserve"> „Stronami”, </w:t>
      </w:r>
      <w:r w:rsidRPr="00032489">
        <w:rPr>
          <w:rFonts w:ascii="Times New Roman" w:eastAsia="SimSun" w:hAnsi="Times New Roman" w:cs="Times New Roman"/>
          <w:sz w:val="23"/>
          <w:szCs w:val="23"/>
          <w:lang w:val="pl-PL"/>
        </w:rPr>
        <w:t>a każdą z osobna</w:t>
      </w:r>
      <w:r w:rsidRPr="00032489">
        <w:rPr>
          <w:rFonts w:ascii="Times New Roman" w:eastAsia="SimSun" w:hAnsi="Times New Roman" w:cs="Times New Roman"/>
          <w:b/>
          <w:sz w:val="23"/>
          <w:szCs w:val="23"/>
          <w:lang w:val="pl-PL"/>
        </w:rPr>
        <w:t xml:space="preserve"> „Stroną”.</w:t>
      </w:r>
    </w:p>
    <w:p w14:paraId="42BD997B" w14:textId="77777777" w:rsidR="004177EA" w:rsidRPr="00032489" w:rsidRDefault="004177EA" w:rsidP="00044992">
      <w:pPr>
        <w:shd w:val="clear" w:color="auto" w:fill="FFFFFF"/>
        <w:textAlignment w:val="baseline"/>
        <w:rPr>
          <w:rFonts w:eastAsia="SimSun"/>
          <w:b/>
          <w:bCs/>
          <w:spacing w:val="-18"/>
          <w:kern w:val="2"/>
          <w:sz w:val="23"/>
          <w:szCs w:val="23"/>
          <w:lang w:eastAsia="zh-CN" w:bidi="hi-IN"/>
        </w:rPr>
      </w:pPr>
    </w:p>
    <w:p w14:paraId="72D48F95" w14:textId="543980AB" w:rsidR="004177EA" w:rsidRPr="00032489" w:rsidRDefault="007460D6" w:rsidP="007460D6">
      <w:pPr>
        <w:spacing w:line="276" w:lineRule="auto"/>
        <w:jc w:val="center"/>
        <w:rPr>
          <w:sz w:val="23"/>
          <w:szCs w:val="23"/>
        </w:rPr>
      </w:pPr>
      <w:r w:rsidRPr="00032489">
        <w:rPr>
          <w:rFonts w:eastAsia="SimSun"/>
          <w:b/>
          <w:bCs/>
          <w:spacing w:val="-7"/>
          <w:sz w:val="23"/>
          <w:szCs w:val="23"/>
        </w:rPr>
        <w:lastRenderedPageBreak/>
        <w:t>§1</w:t>
      </w:r>
      <w:r w:rsidR="000D2C3C" w:rsidRPr="00032489">
        <w:rPr>
          <w:rFonts w:eastAsia="SimSun"/>
          <w:b/>
          <w:bCs/>
          <w:spacing w:val="-7"/>
          <w:sz w:val="23"/>
          <w:szCs w:val="23"/>
        </w:rPr>
        <w:t>.</w:t>
      </w:r>
      <w:r w:rsidR="004177EA" w:rsidRPr="00032489">
        <w:rPr>
          <w:rFonts w:eastAsia="SimSun"/>
          <w:b/>
          <w:bCs/>
          <w:spacing w:val="-7"/>
          <w:sz w:val="23"/>
          <w:szCs w:val="23"/>
        </w:rPr>
        <w:t xml:space="preserve"> Oświadczenia</w:t>
      </w:r>
    </w:p>
    <w:p w14:paraId="5F954A7A" w14:textId="77777777" w:rsidR="000D2C3C" w:rsidRPr="00032489" w:rsidRDefault="000D2C3C" w:rsidP="004177EA">
      <w:pPr>
        <w:jc w:val="center"/>
        <w:textAlignment w:val="baseline"/>
        <w:rPr>
          <w:sz w:val="23"/>
          <w:szCs w:val="23"/>
        </w:rPr>
      </w:pPr>
    </w:p>
    <w:p w14:paraId="5AD3D149" w14:textId="1B6603D8" w:rsidR="00586F50" w:rsidRPr="00032489" w:rsidRDefault="00586F50" w:rsidP="00CB50A5">
      <w:pPr>
        <w:pStyle w:val="Akapitzlist"/>
        <w:numPr>
          <w:ilvl w:val="0"/>
          <w:numId w:val="11"/>
        </w:numPr>
        <w:spacing w:line="276" w:lineRule="auto"/>
        <w:ind w:left="357" w:hanging="357"/>
        <w:jc w:val="both"/>
        <w:rPr>
          <w:sz w:val="23"/>
          <w:szCs w:val="23"/>
          <w:lang w:val="pl-PL"/>
        </w:rPr>
      </w:pPr>
      <w:r w:rsidRPr="00032489">
        <w:rPr>
          <w:sz w:val="23"/>
          <w:szCs w:val="23"/>
          <w:lang w:val="pl-PL"/>
        </w:rPr>
        <w:t>Strony oświadczają, i z posiadają umocowania faktyczne i prawne do zawarcia Umowy na zasadach niżej opisanych. Strony zgodnie oświadczają, że do dnia podpisania niniejszej Umowy nie wystąpiły jakiekolwiek zmiany w ich sytuacji prawnej, w tym zmiany ich reprezentacji, które mogłyby mieć wpływ na ważność zaciągniętych w niniejszej Umowie zobowiązań.</w:t>
      </w:r>
    </w:p>
    <w:p w14:paraId="7D571431" w14:textId="6497F96A" w:rsidR="000D2C3C" w:rsidRPr="00032489" w:rsidRDefault="004177EA" w:rsidP="00CB50A5">
      <w:pPr>
        <w:pStyle w:val="Akapitzlist"/>
        <w:numPr>
          <w:ilvl w:val="0"/>
          <w:numId w:val="11"/>
        </w:numPr>
        <w:spacing w:line="276" w:lineRule="auto"/>
        <w:ind w:left="357" w:hanging="357"/>
        <w:jc w:val="both"/>
        <w:rPr>
          <w:sz w:val="23"/>
          <w:szCs w:val="23"/>
          <w:lang w:val="pl-PL"/>
        </w:rPr>
      </w:pPr>
      <w:r w:rsidRPr="00032489">
        <w:rPr>
          <w:spacing w:val="-7"/>
          <w:sz w:val="23"/>
          <w:szCs w:val="23"/>
          <w:lang w:val="pl-PL"/>
        </w:rPr>
        <w:t xml:space="preserve">Wykonawca oświadcza, że jest uprawniony do występowania w obrocie prawnym zgodnie z wymaganiami ustawowymi, posiada uprawnienia </w:t>
      </w:r>
      <w:r w:rsidR="007A03AC" w:rsidRPr="00032489">
        <w:rPr>
          <w:spacing w:val="-7"/>
          <w:sz w:val="23"/>
          <w:szCs w:val="23"/>
          <w:lang w:val="pl-PL"/>
        </w:rPr>
        <w:t xml:space="preserve">i kwalifikacje zawodowe </w:t>
      </w:r>
      <w:r w:rsidRPr="00032489">
        <w:rPr>
          <w:spacing w:val="-7"/>
          <w:sz w:val="23"/>
          <w:szCs w:val="23"/>
          <w:lang w:val="pl-PL"/>
        </w:rPr>
        <w:t xml:space="preserve">niezbędne do wykonania </w:t>
      </w:r>
      <w:r w:rsidR="007A03AC" w:rsidRPr="00032489">
        <w:rPr>
          <w:spacing w:val="-7"/>
          <w:sz w:val="23"/>
          <w:szCs w:val="23"/>
          <w:lang w:val="pl-PL"/>
        </w:rPr>
        <w:t>P</w:t>
      </w:r>
      <w:r w:rsidRPr="00032489">
        <w:rPr>
          <w:spacing w:val="-7"/>
          <w:sz w:val="23"/>
          <w:szCs w:val="23"/>
          <w:lang w:val="pl-PL"/>
        </w:rPr>
        <w:t>rzedmiotu Umowy, dysponuje niezbędną wiedzą, doświadczeniem oraz potencjałem technicznym i ekonomicznym</w:t>
      </w:r>
      <w:r w:rsidR="000D2C3C" w:rsidRPr="00032489">
        <w:rPr>
          <w:spacing w:val="-7"/>
          <w:sz w:val="23"/>
          <w:szCs w:val="23"/>
          <w:lang w:val="pl-PL"/>
        </w:rPr>
        <w:t xml:space="preserve"> </w:t>
      </w:r>
      <w:r w:rsidR="00A36627" w:rsidRPr="00032489">
        <w:rPr>
          <w:spacing w:val="-7"/>
          <w:sz w:val="23"/>
          <w:szCs w:val="23"/>
          <w:lang w:val="pl-PL"/>
        </w:rPr>
        <w:t>oraz</w:t>
      </w:r>
      <w:r w:rsidRPr="00032489">
        <w:rPr>
          <w:spacing w:val="-7"/>
          <w:sz w:val="23"/>
          <w:szCs w:val="23"/>
          <w:lang w:val="pl-PL"/>
        </w:rPr>
        <w:t xml:space="preserve"> pracownikami zdolnymi do wykonania </w:t>
      </w:r>
      <w:r w:rsidR="00925EEF" w:rsidRPr="00032489">
        <w:rPr>
          <w:spacing w:val="-7"/>
          <w:sz w:val="23"/>
          <w:szCs w:val="23"/>
          <w:lang w:val="pl-PL"/>
        </w:rPr>
        <w:t>P</w:t>
      </w:r>
      <w:r w:rsidRPr="00032489">
        <w:rPr>
          <w:spacing w:val="-7"/>
          <w:sz w:val="23"/>
          <w:szCs w:val="23"/>
          <w:lang w:val="pl-PL"/>
        </w:rPr>
        <w:t>rzedmiotu Umowy, a ponadto, że znajduje się w sytuacji finansowej zapewniającej jego wykonanie.</w:t>
      </w:r>
    </w:p>
    <w:p w14:paraId="10AE8EE5" w14:textId="77777777" w:rsidR="005D64F0" w:rsidRPr="00032489" w:rsidRDefault="004177EA" w:rsidP="00CB50A5">
      <w:pPr>
        <w:pStyle w:val="Akapitzlist"/>
        <w:numPr>
          <w:ilvl w:val="0"/>
          <w:numId w:val="11"/>
        </w:numPr>
        <w:spacing w:line="276" w:lineRule="auto"/>
        <w:ind w:left="357" w:hanging="357"/>
        <w:jc w:val="both"/>
        <w:rPr>
          <w:sz w:val="23"/>
          <w:szCs w:val="23"/>
          <w:lang w:val="pl-PL"/>
        </w:rPr>
      </w:pPr>
      <w:r w:rsidRPr="00032489">
        <w:rPr>
          <w:spacing w:val="-7"/>
          <w:sz w:val="23"/>
          <w:szCs w:val="23"/>
          <w:lang w:val="pl-PL"/>
        </w:rPr>
        <w:t>Wykonawca oświadcza, że znane są mu wszelkie uwarunkowania faktyczne i prawne związane</w:t>
      </w:r>
      <w:r w:rsidR="005D64F0" w:rsidRPr="00032489">
        <w:rPr>
          <w:spacing w:val="-7"/>
          <w:sz w:val="23"/>
          <w:szCs w:val="23"/>
          <w:lang w:val="pl-PL"/>
        </w:rPr>
        <w:t xml:space="preserve"> </w:t>
      </w:r>
      <w:r w:rsidR="005D64F0" w:rsidRPr="00032489">
        <w:rPr>
          <w:spacing w:val="-7"/>
          <w:sz w:val="23"/>
          <w:szCs w:val="23"/>
          <w:lang w:val="pl-PL"/>
        </w:rPr>
        <w:br/>
      </w:r>
      <w:r w:rsidRPr="00032489">
        <w:rPr>
          <w:spacing w:val="-7"/>
          <w:sz w:val="23"/>
          <w:szCs w:val="23"/>
          <w:lang w:val="pl-PL"/>
        </w:rPr>
        <w:t xml:space="preserve">z wykonaniem </w:t>
      </w:r>
      <w:r w:rsidR="005D64F0" w:rsidRPr="00032489">
        <w:rPr>
          <w:spacing w:val="-7"/>
          <w:sz w:val="23"/>
          <w:szCs w:val="23"/>
          <w:lang w:val="pl-PL"/>
        </w:rPr>
        <w:t>P</w:t>
      </w:r>
      <w:r w:rsidRPr="00032489">
        <w:rPr>
          <w:spacing w:val="-7"/>
          <w:sz w:val="23"/>
          <w:szCs w:val="23"/>
          <w:lang w:val="pl-PL"/>
        </w:rPr>
        <w:t>rzedmiotu Umowy.</w:t>
      </w:r>
    </w:p>
    <w:p w14:paraId="13AC9AAC" w14:textId="77777777" w:rsidR="005D64F0" w:rsidRPr="00032489" w:rsidRDefault="004177EA" w:rsidP="00CB50A5">
      <w:pPr>
        <w:pStyle w:val="Akapitzlist"/>
        <w:numPr>
          <w:ilvl w:val="0"/>
          <w:numId w:val="11"/>
        </w:numPr>
        <w:spacing w:line="276" w:lineRule="auto"/>
        <w:ind w:left="357" w:hanging="357"/>
        <w:jc w:val="both"/>
        <w:rPr>
          <w:sz w:val="23"/>
          <w:szCs w:val="23"/>
          <w:lang w:val="pl-PL"/>
        </w:rPr>
      </w:pPr>
      <w:r w:rsidRPr="00032489">
        <w:rPr>
          <w:spacing w:val="-7"/>
          <w:sz w:val="23"/>
          <w:szCs w:val="23"/>
          <w:lang w:val="pl-PL"/>
        </w:rPr>
        <w:t>Wykonawca oświadcza, że uzyskał od Zamawiającego wszelkie informacje, wyjaśnienia oraz dane techniczne niezbędne do prawidłowego wykonania Umowy.</w:t>
      </w:r>
    </w:p>
    <w:p w14:paraId="5FB663CB" w14:textId="77777777" w:rsidR="005D64F0" w:rsidRPr="00032489" w:rsidRDefault="004177EA" w:rsidP="00CB50A5">
      <w:pPr>
        <w:pStyle w:val="Akapitzlist"/>
        <w:numPr>
          <w:ilvl w:val="0"/>
          <w:numId w:val="11"/>
        </w:numPr>
        <w:spacing w:line="276" w:lineRule="auto"/>
        <w:ind w:left="357" w:hanging="357"/>
        <w:jc w:val="both"/>
        <w:rPr>
          <w:sz w:val="23"/>
          <w:szCs w:val="23"/>
          <w:lang w:val="pl-PL"/>
        </w:rPr>
      </w:pPr>
      <w:r w:rsidRPr="00032489">
        <w:rPr>
          <w:spacing w:val="-7"/>
          <w:sz w:val="23"/>
          <w:szCs w:val="23"/>
          <w:lang w:val="pl-PL"/>
        </w:rPr>
        <w:t>Zamawiający oświadcza, że posiada umocowanie faktyczne i prawne do zawarcia niniejszej Umowy na zasadach niżej opisanych.</w:t>
      </w:r>
    </w:p>
    <w:p w14:paraId="731F3C22" w14:textId="2D1589D3" w:rsidR="004177EA" w:rsidRPr="00032489" w:rsidRDefault="004177EA" w:rsidP="00CB50A5">
      <w:pPr>
        <w:pStyle w:val="Akapitzlist"/>
        <w:numPr>
          <w:ilvl w:val="0"/>
          <w:numId w:val="11"/>
        </w:numPr>
        <w:spacing w:line="276" w:lineRule="auto"/>
        <w:ind w:left="357" w:hanging="357"/>
        <w:jc w:val="both"/>
        <w:rPr>
          <w:sz w:val="23"/>
          <w:szCs w:val="23"/>
          <w:lang w:val="pl-PL"/>
        </w:rPr>
      </w:pPr>
      <w:r w:rsidRPr="00032489">
        <w:rPr>
          <w:spacing w:val="-7"/>
          <w:sz w:val="23"/>
          <w:szCs w:val="23"/>
          <w:lang w:val="pl-PL"/>
        </w:rPr>
        <w:t xml:space="preserve">Zamawiający oświadcza, iż jest dużym przedsiębiorcą w rozumieniu przepisu art. 4c ustawy </w:t>
      </w:r>
      <w:r w:rsidR="005D64F0" w:rsidRPr="00032489">
        <w:rPr>
          <w:spacing w:val="-7"/>
          <w:sz w:val="23"/>
          <w:szCs w:val="23"/>
          <w:lang w:val="pl-PL"/>
        </w:rPr>
        <w:t xml:space="preserve"> </w:t>
      </w:r>
      <w:r w:rsidR="005D64F0" w:rsidRPr="00032489">
        <w:rPr>
          <w:spacing w:val="-7"/>
          <w:sz w:val="23"/>
          <w:szCs w:val="23"/>
          <w:lang w:val="pl-PL"/>
        </w:rPr>
        <w:br/>
      </w:r>
      <w:r w:rsidRPr="00032489">
        <w:rPr>
          <w:spacing w:val="-7"/>
          <w:sz w:val="23"/>
          <w:szCs w:val="23"/>
          <w:lang w:val="pl-PL"/>
        </w:rPr>
        <w:t>z dnia 8 marca 2013 r. o przeciwdziałaniu nadmiernym opóźnieniom w transakcjach handlowych.</w:t>
      </w:r>
    </w:p>
    <w:p w14:paraId="2E553939" w14:textId="168103D2" w:rsidR="007460D6" w:rsidRPr="00032489" w:rsidRDefault="007460D6" w:rsidP="007460D6">
      <w:pPr>
        <w:pStyle w:val="Akapitzlist"/>
        <w:spacing w:line="276" w:lineRule="auto"/>
        <w:ind w:left="357"/>
        <w:jc w:val="both"/>
        <w:rPr>
          <w:sz w:val="23"/>
          <w:szCs w:val="23"/>
          <w:lang w:val="pl-PL"/>
        </w:rPr>
      </w:pPr>
    </w:p>
    <w:p w14:paraId="30BE0381" w14:textId="444B3295" w:rsidR="007460D6" w:rsidRPr="00032489" w:rsidRDefault="007460D6" w:rsidP="007460D6">
      <w:pPr>
        <w:shd w:val="clear" w:color="auto" w:fill="FFFFFF"/>
        <w:jc w:val="center"/>
        <w:textAlignment w:val="baseline"/>
        <w:rPr>
          <w:rFonts w:eastAsia="SimSun"/>
          <w:b/>
          <w:bCs/>
          <w:spacing w:val="-7"/>
          <w:kern w:val="2"/>
          <w:sz w:val="23"/>
          <w:szCs w:val="23"/>
          <w:lang w:eastAsia="zh-CN" w:bidi="hi-IN"/>
        </w:rPr>
      </w:pPr>
      <w:r w:rsidRPr="00032489">
        <w:rPr>
          <w:rFonts w:eastAsia="SimSun"/>
          <w:b/>
          <w:bCs/>
          <w:spacing w:val="-18"/>
          <w:kern w:val="2"/>
          <w:sz w:val="23"/>
          <w:szCs w:val="23"/>
          <w:lang w:eastAsia="zh-CN" w:bidi="hi-IN"/>
        </w:rPr>
        <w:t xml:space="preserve">§ 2.  </w:t>
      </w:r>
      <w:r w:rsidRPr="00032489">
        <w:rPr>
          <w:rFonts w:eastAsia="SimSun"/>
          <w:b/>
          <w:bCs/>
          <w:spacing w:val="-7"/>
          <w:kern w:val="2"/>
          <w:sz w:val="23"/>
          <w:szCs w:val="23"/>
          <w:lang w:eastAsia="zh-CN" w:bidi="hi-IN"/>
        </w:rPr>
        <w:t>Przedmiot Umowy</w:t>
      </w:r>
    </w:p>
    <w:p w14:paraId="0499409C" w14:textId="77777777" w:rsidR="007460D6" w:rsidRPr="00032489" w:rsidRDefault="007460D6" w:rsidP="007460D6">
      <w:pPr>
        <w:tabs>
          <w:tab w:val="left" w:pos="426"/>
        </w:tabs>
        <w:spacing w:line="276" w:lineRule="auto"/>
        <w:jc w:val="both"/>
        <w:rPr>
          <w:sz w:val="23"/>
          <w:szCs w:val="23"/>
        </w:rPr>
      </w:pPr>
    </w:p>
    <w:p w14:paraId="065064DC" w14:textId="77777777" w:rsidR="007460D6" w:rsidRPr="00032489" w:rsidRDefault="007460D6" w:rsidP="007460D6">
      <w:pPr>
        <w:pStyle w:val="Akapitzlist"/>
        <w:numPr>
          <w:ilvl w:val="0"/>
          <w:numId w:val="1"/>
        </w:numPr>
        <w:tabs>
          <w:tab w:val="left" w:pos="426"/>
        </w:tabs>
        <w:spacing w:line="276" w:lineRule="auto"/>
        <w:ind w:left="357" w:hanging="357"/>
        <w:jc w:val="both"/>
        <w:rPr>
          <w:sz w:val="23"/>
          <w:szCs w:val="23"/>
          <w:lang w:val="pl-PL"/>
        </w:rPr>
      </w:pPr>
      <w:r w:rsidRPr="00032489">
        <w:rPr>
          <w:color w:val="000000"/>
          <w:sz w:val="23"/>
          <w:szCs w:val="23"/>
          <w:lang w:val="pl-PL"/>
        </w:rPr>
        <w:t>Strony zawierają Umowę, na mocy, której Wykonawca zobowiązuje się do świadczenia usług</w:t>
      </w:r>
      <w:r w:rsidRPr="00032489">
        <w:rPr>
          <w:sz w:val="23"/>
          <w:szCs w:val="23"/>
          <w:lang w:val="pl-PL"/>
        </w:rPr>
        <w:t xml:space="preserve"> </w:t>
      </w:r>
      <w:r w:rsidRPr="00032489">
        <w:rPr>
          <w:sz w:val="23"/>
          <w:szCs w:val="23"/>
          <w:lang w:val="pl-PL"/>
        </w:rPr>
        <w:br/>
        <w:t xml:space="preserve">w zakresie kompleksowej obsługi kotłowni gazowej w budynku o charakterze użytkowym, </w:t>
      </w:r>
      <w:r w:rsidRPr="00032489">
        <w:rPr>
          <w:sz w:val="23"/>
          <w:szCs w:val="23"/>
          <w:lang w:val="pl-PL"/>
        </w:rPr>
        <w:br/>
        <w:t xml:space="preserve">w siedzibie Zarządu Transportu Miejskiego przy ul. Matejki 59 w Poznaniu, zapewniającej bezpieczną i ekonomiczną pracę kotłowni oraz ciągłość ogrzewania zasilanych przez kotłownię obiektów. </w:t>
      </w:r>
    </w:p>
    <w:p w14:paraId="553A0AA3" w14:textId="77777777" w:rsidR="007460D6" w:rsidRPr="00032489" w:rsidRDefault="007460D6" w:rsidP="007460D6">
      <w:pPr>
        <w:pStyle w:val="Akapitzlist"/>
        <w:numPr>
          <w:ilvl w:val="0"/>
          <w:numId w:val="1"/>
        </w:numPr>
        <w:tabs>
          <w:tab w:val="left" w:pos="426"/>
        </w:tabs>
        <w:spacing w:line="276" w:lineRule="auto"/>
        <w:ind w:left="357" w:hanging="357"/>
        <w:jc w:val="both"/>
        <w:rPr>
          <w:sz w:val="23"/>
          <w:szCs w:val="23"/>
          <w:lang w:val="pl-PL"/>
        </w:rPr>
      </w:pPr>
      <w:r w:rsidRPr="00032489">
        <w:rPr>
          <w:sz w:val="23"/>
          <w:szCs w:val="23"/>
          <w:lang w:val="pl-PL"/>
        </w:rPr>
        <w:t>Wykonawca, niniejszą Umową, zobowiązuje się do zapewnienia ciągłości ogrzewania zasilanych przez kotłownię obiektów, przyłączonych do systemu grzewczego, zgodnie z instrukcjami eksploatacji i dokumentacjami kotłowni oraz przepisami, w szczególności w BHP przy urządzeniach i instalacjach energetycznych.</w:t>
      </w:r>
    </w:p>
    <w:p w14:paraId="2EB6EA54" w14:textId="77777777" w:rsidR="007460D6" w:rsidRPr="00032489" w:rsidRDefault="007460D6" w:rsidP="007460D6">
      <w:pPr>
        <w:pStyle w:val="Akapitzlist"/>
        <w:numPr>
          <w:ilvl w:val="0"/>
          <w:numId w:val="1"/>
        </w:numPr>
        <w:tabs>
          <w:tab w:val="left" w:pos="426"/>
        </w:tabs>
        <w:spacing w:line="276" w:lineRule="auto"/>
        <w:ind w:left="357" w:hanging="357"/>
        <w:jc w:val="both"/>
        <w:rPr>
          <w:sz w:val="23"/>
          <w:szCs w:val="23"/>
          <w:lang w:val="pl-PL"/>
        </w:rPr>
      </w:pPr>
      <w:r w:rsidRPr="00032489">
        <w:rPr>
          <w:sz w:val="23"/>
          <w:szCs w:val="23"/>
          <w:lang w:val="pl-PL"/>
        </w:rPr>
        <w:t>System grzewczy stanowią urządzenia i instalacje w pomieszczeniu kotłowni, a także odbiorniki ciepła, za pomocą, których dostarczana jest energia cieplna.</w:t>
      </w:r>
    </w:p>
    <w:p w14:paraId="3A486D8F" w14:textId="77777777" w:rsidR="007460D6" w:rsidRPr="00032489" w:rsidRDefault="007460D6" w:rsidP="00845273">
      <w:pPr>
        <w:pStyle w:val="Akapitzlist"/>
        <w:numPr>
          <w:ilvl w:val="0"/>
          <w:numId w:val="1"/>
        </w:numPr>
        <w:tabs>
          <w:tab w:val="left" w:pos="426"/>
        </w:tabs>
        <w:spacing w:line="276" w:lineRule="auto"/>
        <w:ind w:left="357" w:hanging="357"/>
        <w:jc w:val="both"/>
        <w:rPr>
          <w:sz w:val="23"/>
          <w:szCs w:val="23"/>
          <w:lang w:val="pl-PL"/>
        </w:rPr>
      </w:pPr>
      <w:r w:rsidRPr="00032489">
        <w:rPr>
          <w:sz w:val="23"/>
          <w:szCs w:val="23"/>
          <w:lang w:val="pl-PL"/>
        </w:rPr>
        <w:t xml:space="preserve">Źródło ciepła stanowią urządzenia ciepłownicze, zlokalizowane w pomieszczeniu kotłowni. </w:t>
      </w:r>
    </w:p>
    <w:p w14:paraId="079FE703" w14:textId="77777777" w:rsidR="007460D6" w:rsidRPr="00032489" w:rsidRDefault="007460D6" w:rsidP="00845273">
      <w:pPr>
        <w:pStyle w:val="Akapitzlist"/>
        <w:numPr>
          <w:ilvl w:val="0"/>
          <w:numId w:val="1"/>
        </w:numPr>
        <w:tabs>
          <w:tab w:val="left" w:pos="426"/>
        </w:tabs>
        <w:spacing w:line="276" w:lineRule="auto"/>
        <w:ind w:left="357" w:hanging="357"/>
        <w:jc w:val="both"/>
        <w:rPr>
          <w:sz w:val="23"/>
          <w:szCs w:val="23"/>
          <w:lang w:val="pl-PL"/>
        </w:rPr>
      </w:pPr>
      <w:r w:rsidRPr="00032489">
        <w:rPr>
          <w:sz w:val="23"/>
          <w:szCs w:val="23"/>
          <w:lang w:val="pl-PL"/>
        </w:rPr>
        <w:t>Umowa obejmuje cały system grzewczy wraz z odbiornikami. W budynku znajduje się 148 grzejników.</w:t>
      </w:r>
    </w:p>
    <w:p w14:paraId="1C6E0C53" w14:textId="77777777" w:rsidR="007460D6" w:rsidRPr="00032489" w:rsidRDefault="007460D6" w:rsidP="00845273">
      <w:pPr>
        <w:pStyle w:val="Akapitzlist"/>
        <w:numPr>
          <w:ilvl w:val="0"/>
          <w:numId w:val="1"/>
        </w:numPr>
        <w:tabs>
          <w:tab w:val="left" w:pos="426"/>
        </w:tabs>
        <w:spacing w:line="276" w:lineRule="auto"/>
        <w:ind w:left="357" w:hanging="357"/>
        <w:jc w:val="both"/>
        <w:rPr>
          <w:sz w:val="23"/>
          <w:szCs w:val="23"/>
          <w:lang w:val="pl-PL"/>
        </w:rPr>
      </w:pPr>
      <w:r w:rsidRPr="00032489">
        <w:rPr>
          <w:color w:val="000000"/>
          <w:sz w:val="23"/>
          <w:szCs w:val="23"/>
          <w:lang w:val="pl-PL"/>
        </w:rPr>
        <w:t>Zakres kompleksowej obsługi kotłowni gazowej obejmuje w szczególności:</w:t>
      </w:r>
    </w:p>
    <w:p w14:paraId="44DB8267" w14:textId="77777777" w:rsidR="007460D6" w:rsidRPr="00032489" w:rsidRDefault="007460D6" w:rsidP="00845273">
      <w:pPr>
        <w:pStyle w:val="Akapitzlist"/>
        <w:numPr>
          <w:ilvl w:val="0"/>
          <w:numId w:val="2"/>
        </w:numPr>
        <w:spacing w:line="276" w:lineRule="auto"/>
        <w:ind w:left="714" w:hanging="357"/>
        <w:jc w:val="both"/>
        <w:rPr>
          <w:sz w:val="23"/>
          <w:szCs w:val="23"/>
          <w:lang w:val="pl-PL"/>
        </w:rPr>
      </w:pPr>
      <w:r w:rsidRPr="00032489">
        <w:rPr>
          <w:sz w:val="23"/>
          <w:szCs w:val="23"/>
          <w:lang w:val="pl-PL"/>
        </w:rPr>
        <w:t>całodobową obsługę kotłowni (urządzeń wraz z instalacjami w kotłowni):</w:t>
      </w:r>
    </w:p>
    <w:p w14:paraId="34267060" w14:textId="77777777" w:rsidR="007460D6" w:rsidRPr="00032489" w:rsidRDefault="007460D6" w:rsidP="00845273">
      <w:pPr>
        <w:pStyle w:val="Akapitzlist"/>
        <w:numPr>
          <w:ilvl w:val="0"/>
          <w:numId w:val="3"/>
        </w:numPr>
        <w:spacing w:line="276" w:lineRule="auto"/>
        <w:ind w:left="1071" w:hanging="357"/>
        <w:jc w:val="both"/>
        <w:rPr>
          <w:sz w:val="23"/>
          <w:szCs w:val="23"/>
          <w:lang w:val="pl-PL"/>
        </w:rPr>
      </w:pPr>
      <w:r w:rsidRPr="00032489">
        <w:rPr>
          <w:sz w:val="23"/>
          <w:szCs w:val="23"/>
          <w:lang w:val="pl-PL"/>
        </w:rPr>
        <w:t xml:space="preserve">w dni robocze (od poniedziałku do piątku w godz. </w:t>
      </w:r>
      <w:r w:rsidRPr="00032489">
        <w:rPr>
          <w:b/>
          <w:sz w:val="23"/>
          <w:szCs w:val="23"/>
          <w:lang w:val="pl-PL"/>
        </w:rPr>
        <w:t>od 7</w:t>
      </w:r>
      <w:r w:rsidRPr="00032489">
        <w:rPr>
          <w:b/>
          <w:sz w:val="23"/>
          <w:szCs w:val="23"/>
          <w:vertAlign w:val="superscript"/>
          <w:lang w:val="pl-PL"/>
        </w:rPr>
        <w:t>00</w:t>
      </w:r>
      <w:r w:rsidRPr="00032489">
        <w:rPr>
          <w:b/>
          <w:sz w:val="23"/>
          <w:szCs w:val="23"/>
          <w:lang w:val="pl-PL"/>
        </w:rPr>
        <w:t xml:space="preserve"> do 17</w:t>
      </w:r>
      <w:r w:rsidRPr="00032489">
        <w:rPr>
          <w:b/>
          <w:sz w:val="23"/>
          <w:szCs w:val="23"/>
          <w:vertAlign w:val="superscript"/>
          <w:lang w:val="pl-PL"/>
        </w:rPr>
        <w:t>00</w:t>
      </w:r>
      <w:r w:rsidRPr="00032489">
        <w:rPr>
          <w:sz w:val="23"/>
          <w:szCs w:val="23"/>
          <w:lang w:val="pl-PL"/>
        </w:rPr>
        <w:t>) – dyżur pracownika obsługi,</w:t>
      </w:r>
    </w:p>
    <w:p w14:paraId="41B1ED3D" w14:textId="77777777" w:rsidR="007460D6" w:rsidRPr="00032489" w:rsidRDefault="007460D6" w:rsidP="00845273">
      <w:pPr>
        <w:pStyle w:val="Akapitzlist"/>
        <w:numPr>
          <w:ilvl w:val="0"/>
          <w:numId w:val="3"/>
        </w:numPr>
        <w:spacing w:line="276" w:lineRule="auto"/>
        <w:ind w:left="1071" w:hanging="357"/>
        <w:jc w:val="both"/>
        <w:rPr>
          <w:sz w:val="23"/>
          <w:szCs w:val="23"/>
          <w:lang w:val="pl-PL"/>
        </w:rPr>
      </w:pPr>
      <w:r w:rsidRPr="00032489">
        <w:rPr>
          <w:sz w:val="23"/>
          <w:szCs w:val="23"/>
          <w:lang w:val="pl-PL"/>
        </w:rPr>
        <w:t>w pozostałym czasie - utrzymywanie dyżurów telefonicznych pracowników obsługi,</w:t>
      </w:r>
    </w:p>
    <w:p w14:paraId="61E7193F" w14:textId="77777777" w:rsidR="007460D6" w:rsidRPr="00032489" w:rsidRDefault="007460D6" w:rsidP="00845273">
      <w:pPr>
        <w:pStyle w:val="Akapitzlist"/>
        <w:numPr>
          <w:ilvl w:val="0"/>
          <w:numId w:val="2"/>
        </w:numPr>
        <w:spacing w:line="276" w:lineRule="auto"/>
        <w:ind w:left="714" w:hanging="357"/>
        <w:jc w:val="both"/>
        <w:rPr>
          <w:sz w:val="23"/>
          <w:szCs w:val="23"/>
          <w:lang w:val="pl-PL"/>
        </w:rPr>
      </w:pPr>
      <w:r w:rsidRPr="00032489">
        <w:rPr>
          <w:sz w:val="23"/>
          <w:szCs w:val="23"/>
          <w:lang w:val="pl-PL"/>
        </w:rPr>
        <w:t>bieżącą kontrolę prawidłowości funkcjonowania kotłowni i urządzeń w niej zlokalizowanych (przynajmniej 1 raz na miesiąc), potwierdzonej wpisem do książki kotłowni (należy do niej wpisać aktualne wskazanie licznika ciepła, gazu oraz wodomierza), w celu niedopuszczenia do strat spowodowanych skutkami ewentualnych awarii oraz kontrolę sprawności urządzeń pomiarowych,</w:t>
      </w:r>
    </w:p>
    <w:p w14:paraId="79C068CA" w14:textId="77777777" w:rsidR="007460D6" w:rsidRPr="00032489" w:rsidRDefault="007460D6" w:rsidP="00845273">
      <w:pPr>
        <w:pStyle w:val="Akapitzlist"/>
        <w:numPr>
          <w:ilvl w:val="0"/>
          <w:numId w:val="2"/>
        </w:numPr>
        <w:spacing w:line="276" w:lineRule="auto"/>
        <w:ind w:left="714" w:hanging="357"/>
        <w:jc w:val="both"/>
        <w:rPr>
          <w:sz w:val="23"/>
          <w:szCs w:val="23"/>
          <w:lang w:val="pl-PL"/>
        </w:rPr>
      </w:pPr>
      <w:r w:rsidRPr="00032489">
        <w:rPr>
          <w:sz w:val="23"/>
          <w:szCs w:val="23"/>
          <w:lang w:val="pl-PL"/>
        </w:rPr>
        <w:t xml:space="preserve">niezwłoczne podjęcie działań mających na celu uruchomienie kotłowni po </w:t>
      </w:r>
      <w:proofErr w:type="spellStart"/>
      <w:r w:rsidRPr="00032489">
        <w:rPr>
          <w:sz w:val="23"/>
          <w:szCs w:val="23"/>
          <w:lang w:val="pl-PL"/>
        </w:rPr>
        <w:t>wyłączeniach</w:t>
      </w:r>
      <w:proofErr w:type="spellEnd"/>
      <w:r w:rsidRPr="00032489">
        <w:rPr>
          <w:sz w:val="23"/>
          <w:szCs w:val="23"/>
          <w:lang w:val="pl-PL"/>
        </w:rPr>
        <w:t xml:space="preserve"> spowodowanych czynnikami niezależnymi od Wykonawcy i Zamawiającego nie później jednak niż w ciągu </w:t>
      </w:r>
      <w:r w:rsidRPr="00032489">
        <w:rPr>
          <w:b/>
          <w:sz w:val="23"/>
          <w:szCs w:val="23"/>
          <w:lang w:val="pl-PL"/>
        </w:rPr>
        <w:t>3 godzin</w:t>
      </w:r>
      <w:r w:rsidRPr="00032489">
        <w:rPr>
          <w:sz w:val="23"/>
          <w:szCs w:val="23"/>
          <w:lang w:val="pl-PL"/>
        </w:rPr>
        <w:t xml:space="preserve"> od otrzymania zgłoszenia,</w:t>
      </w:r>
    </w:p>
    <w:p w14:paraId="65810497" w14:textId="77777777" w:rsidR="007460D6" w:rsidRPr="00032489" w:rsidRDefault="007460D6" w:rsidP="00845273">
      <w:pPr>
        <w:pStyle w:val="Akapitzlist"/>
        <w:numPr>
          <w:ilvl w:val="0"/>
          <w:numId w:val="2"/>
        </w:numPr>
        <w:spacing w:line="276" w:lineRule="auto"/>
        <w:ind w:left="714" w:hanging="357"/>
        <w:jc w:val="both"/>
        <w:rPr>
          <w:sz w:val="23"/>
          <w:szCs w:val="23"/>
          <w:lang w:val="pl-PL"/>
        </w:rPr>
      </w:pPr>
      <w:r w:rsidRPr="00032489">
        <w:rPr>
          <w:sz w:val="23"/>
          <w:szCs w:val="23"/>
          <w:lang w:val="pl-PL"/>
        </w:rPr>
        <w:lastRenderedPageBreak/>
        <w:t xml:space="preserve">niezwłoczne sprawdzenie zgłoszeń o zakłóceniach w dostawie ciepła, nie później jednak niż </w:t>
      </w:r>
      <w:r w:rsidRPr="00032489">
        <w:rPr>
          <w:sz w:val="23"/>
          <w:szCs w:val="23"/>
          <w:lang w:val="pl-PL"/>
        </w:rPr>
        <w:br/>
        <w:t xml:space="preserve">w ciągu </w:t>
      </w:r>
      <w:r w:rsidRPr="00032489">
        <w:rPr>
          <w:b/>
          <w:sz w:val="23"/>
          <w:szCs w:val="23"/>
          <w:lang w:val="pl-PL"/>
        </w:rPr>
        <w:t>3 godzin</w:t>
      </w:r>
      <w:r w:rsidRPr="00032489">
        <w:rPr>
          <w:sz w:val="23"/>
          <w:szCs w:val="23"/>
          <w:lang w:val="pl-PL"/>
        </w:rPr>
        <w:t xml:space="preserve"> od otrzymania zgłoszenia i usunięcie zakłóceń w najkrótszym możliwym terminie,</w:t>
      </w:r>
    </w:p>
    <w:p w14:paraId="219A14C3" w14:textId="77777777" w:rsidR="007460D6" w:rsidRPr="00032489" w:rsidRDefault="007460D6" w:rsidP="00845273">
      <w:pPr>
        <w:pStyle w:val="Akapitzlist"/>
        <w:numPr>
          <w:ilvl w:val="0"/>
          <w:numId w:val="2"/>
        </w:numPr>
        <w:spacing w:line="276" w:lineRule="auto"/>
        <w:ind w:left="714" w:hanging="357"/>
        <w:jc w:val="both"/>
        <w:rPr>
          <w:sz w:val="23"/>
          <w:szCs w:val="23"/>
          <w:lang w:val="pl-PL"/>
        </w:rPr>
      </w:pPr>
      <w:r w:rsidRPr="00032489">
        <w:rPr>
          <w:sz w:val="23"/>
          <w:szCs w:val="23"/>
          <w:lang w:val="pl-PL"/>
        </w:rPr>
        <w:t>każda ingerencja serwisu będzie zakończona wykonaniem testu sprawdzającego poprawność funkcjonowania urządzeń,</w:t>
      </w:r>
    </w:p>
    <w:p w14:paraId="2F1B32A4" w14:textId="77777777" w:rsidR="007460D6" w:rsidRPr="00032489" w:rsidRDefault="007460D6" w:rsidP="00845273">
      <w:pPr>
        <w:pStyle w:val="Akapitzlist"/>
        <w:numPr>
          <w:ilvl w:val="0"/>
          <w:numId w:val="2"/>
        </w:numPr>
        <w:spacing w:line="276" w:lineRule="auto"/>
        <w:ind w:left="714" w:hanging="357"/>
        <w:jc w:val="both"/>
        <w:rPr>
          <w:sz w:val="23"/>
          <w:szCs w:val="23"/>
          <w:lang w:val="pl-PL"/>
        </w:rPr>
      </w:pPr>
      <w:r w:rsidRPr="00032489">
        <w:rPr>
          <w:sz w:val="23"/>
          <w:szCs w:val="23"/>
          <w:lang w:val="pl-PL"/>
        </w:rPr>
        <w:t>prowadzenie na bieżąco książki eksploatacji kotłowni wraz z wpisami o usterkach, uszkodzeniach i awariach. Brak wpisów, a także nieprawidłowe wpisy będą podstawą do odmowy zapłaty wynagrodzenia przez Zamawiającego. Ewentualne usterki, awarie i zakłócenia należy zgłaszać Zamawiającemu telefonicznie oraz mailowo. Potwierdzenia usunięcia awarii, wymienionych urządzeń wraz z dokumentacja fotograficzną należy przesłać do Zamawiającego drogą mailową.</w:t>
      </w:r>
    </w:p>
    <w:p w14:paraId="41728117" w14:textId="77777777" w:rsidR="007460D6" w:rsidRPr="00032489" w:rsidRDefault="007460D6" w:rsidP="007460D6">
      <w:pPr>
        <w:pStyle w:val="Akapitzlist"/>
        <w:numPr>
          <w:ilvl w:val="0"/>
          <w:numId w:val="2"/>
        </w:numPr>
        <w:spacing w:line="276" w:lineRule="auto"/>
        <w:ind w:left="714" w:hanging="357"/>
        <w:jc w:val="both"/>
        <w:rPr>
          <w:sz w:val="23"/>
          <w:szCs w:val="23"/>
          <w:lang w:val="pl-PL"/>
        </w:rPr>
      </w:pPr>
      <w:r w:rsidRPr="00032489">
        <w:rPr>
          <w:sz w:val="23"/>
          <w:szCs w:val="23"/>
          <w:lang w:val="pl-PL"/>
        </w:rPr>
        <w:t xml:space="preserve">usuwanie (w ramach wynagrodzenia, o którym mowa w § 7 ust. 2 Umowy) drobnych awarii </w:t>
      </w:r>
      <w:r w:rsidRPr="00032489">
        <w:rPr>
          <w:sz w:val="23"/>
          <w:szCs w:val="23"/>
          <w:lang w:val="pl-PL"/>
        </w:rPr>
        <w:br/>
        <w:t xml:space="preserve">i usterek, których zakres prac nie wymaga nakładów finansowych. W przypadku awarii wymagającej nakładów finansowych o wartości netto do </w:t>
      </w:r>
      <w:r w:rsidRPr="00032489">
        <w:rPr>
          <w:b/>
          <w:sz w:val="23"/>
          <w:szCs w:val="23"/>
          <w:lang w:val="pl-PL"/>
        </w:rPr>
        <w:t>500,00 zł</w:t>
      </w:r>
      <w:r w:rsidRPr="00032489">
        <w:rPr>
          <w:sz w:val="23"/>
          <w:szCs w:val="23"/>
          <w:lang w:val="pl-PL"/>
        </w:rPr>
        <w:t xml:space="preserve"> (słownie: pięćset zł 00/100), Wykonawca niezwłocznie usunie awarię i obciąży Zamawiającego kosztami na podstawie odrębnej faktury. Jeżeli wartość awarii przekracza kwotę netto </w:t>
      </w:r>
      <w:r w:rsidRPr="00032489">
        <w:rPr>
          <w:b/>
          <w:sz w:val="23"/>
          <w:szCs w:val="23"/>
          <w:lang w:val="pl-PL"/>
        </w:rPr>
        <w:t>500,00 zł</w:t>
      </w:r>
      <w:r w:rsidRPr="00032489">
        <w:rPr>
          <w:sz w:val="23"/>
          <w:szCs w:val="23"/>
          <w:lang w:val="pl-PL"/>
        </w:rPr>
        <w:t xml:space="preserve"> (słownie: pięćset zł 00/100), wówczas Wykonawca zobowiązany jest uzyskać wcześniejszą zgodę Zamawiającego na usuniecie awarii. Koszt usunięcia awarii powinien zostać ustalony w oparciu o dokument zakupu materiału, a także szczegółową wycenę kosztu pracy sporządzoną w oparciu o Katalog nakładów rzeczowych (KNR) lub ofertę zatwierdzoną przez Zamawiającego,</w:t>
      </w:r>
    </w:p>
    <w:p w14:paraId="60CF1C15" w14:textId="77777777" w:rsidR="007460D6" w:rsidRPr="00032489" w:rsidRDefault="007460D6" w:rsidP="007460D6">
      <w:pPr>
        <w:pStyle w:val="Akapitzlist"/>
        <w:numPr>
          <w:ilvl w:val="0"/>
          <w:numId w:val="2"/>
        </w:numPr>
        <w:spacing w:line="276" w:lineRule="auto"/>
        <w:ind w:left="714" w:hanging="357"/>
        <w:jc w:val="both"/>
        <w:rPr>
          <w:sz w:val="23"/>
          <w:szCs w:val="23"/>
          <w:lang w:val="pl-PL"/>
        </w:rPr>
      </w:pPr>
      <w:r w:rsidRPr="00032489">
        <w:rPr>
          <w:sz w:val="23"/>
          <w:szCs w:val="23"/>
          <w:lang w:val="pl-PL"/>
        </w:rPr>
        <w:t xml:space="preserve">Zamawiający wymaga, aby wymienione w toku wykonywanych napraw części zamienne </w:t>
      </w:r>
      <w:r w:rsidRPr="00032489">
        <w:rPr>
          <w:sz w:val="23"/>
          <w:szCs w:val="23"/>
          <w:lang w:val="pl-PL"/>
        </w:rPr>
        <w:br/>
        <w:t xml:space="preserve">i podzespoły były nowe, nie regenerowane. Wykonawca będzie zobowiązany do pozyskiwania części zamiennych do napraw po najniższych cenach, możliwych do osiągnięcia na rynku. Ceny wymienionych przez Wykonawcę części nie mogą być wyższe od średnich cen tych części </w:t>
      </w:r>
      <w:r w:rsidRPr="00032489">
        <w:rPr>
          <w:sz w:val="23"/>
          <w:szCs w:val="23"/>
          <w:lang w:val="pl-PL"/>
        </w:rPr>
        <w:br/>
        <w:t>u innych przedsiębiorców (średnie ceny rynkowe),</w:t>
      </w:r>
    </w:p>
    <w:p w14:paraId="04752B79" w14:textId="77777777" w:rsidR="007460D6" w:rsidRPr="00032489" w:rsidRDefault="007460D6" w:rsidP="007460D6">
      <w:pPr>
        <w:pStyle w:val="Akapitzlist"/>
        <w:numPr>
          <w:ilvl w:val="0"/>
          <w:numId w:val="2"/>
        </w:numPr>
        <w:spacing w:line="276" w:lineRule="auto"/>
        <w:ind w:left="714" w:hanging="357"/>
        <w:jc w:val="both"/>
        <w:rPr>
          <w:sz w:val="23"/>
          <w:szCs w:val="23"/>
          <w:lang w:val="pl-PL"/>
        </w:rPr>
      </w:pPr>
      <w:r w:rsidRPr="00032489">
        <w:rPr>
          <w:sz w:val="23"/>
          <w:szCs w:val="23"/>
          <w:lang w:val="pl-PL"/>
        </w:rPr>
        <w:t>po zakończeniu sezonu grzewczego (</w:t>
      </w:r>
      <w:r w:rsidRPr="00032489">
        <w:rPr>
          <w:b/>
          <w:sz w:val="23"/>
          <w:szCs w:val="23"/>
          <w:lang w:val="pl-PL"/>
        </w:rPr>
        <w:t>do dnia 30.06.2024 r.</w:t>
      </w:r>
      <w:r w:rsidRPr="00032489">
        <w:rPr>
          <w:sz w:val="23"/>
          <w:szCs w:val="23"/>
          <w:lang w:val="pl-PL"/>
        </w:rPr>
        <w:t>), Wykonawca przekazuje Zamawiającemu informacje o stanie technicznym urządzeń wraz z propozycją wykonania napraw,</w:t>
      </w:r>
    </w:p>
    <w:p w14:paraId="1E116C45" w14:textId="77777777" w:rsidR="007460D6" w:rsidRPr="00032489" w:rsidRDefault="007460D6" w:rsidP="007460D6">
      <w:pPr>
        <w:pStyle w:val="Akapitzlist"/>
        <w:numPr>
          <w:ilvl w:val="0"/>
          <w:numId w:val="2"/>
        </w:numPr>
        <w:spacing w:line="276" w:lineRule="auto"/>
        <w:ind w:left="714" w:hanging="357"/>
        <w:jc w:val="both"/>
        <w:rPr>
          <w:sz w:val="23"/>
          <w:szCs w:val="23"/>
          <w:lang w:val="pl-PL"/>
        </w:rPr>
      </w:pPr>
      <w:r w:rsidRPr="00032489">
        <w:rPr>
          <w:sz w:val="23"/>
          <w:szCs w:val="23"/>
          <w:lang w:val="pl-PL"/>
        </w:rPr>
        <w:t>czynności obsługowe zapewniające ekonomiczne zużycie paliwa, monitorowanie zużycia paliwa (przynajmniej raz w miesiącu) i odnotowywanie w książce eksploatacji kotłowni wielkości produkcji energii cieplnej oraz wykonywanie zestawień miesięcznych,</w:t>
      </w:r>
    </w:p>
    <w:p w14:paraId="1D734618" w14:textId="77777777" w:rsidR="007460D6" w:rsidRPr="00032489" w:rsidRDefault="007460D6" w:rsidP="007460D6">
      <w:pPr>
        <w:pStyle w:val="Akapitzlist"/>
        <w:numPr>
          <w:ilvl w:val="0"/>
          <w:numId w:val="2"/>
        </w:numPr>
        <w:spacing w:line="276" w:lineRule="auto"/>
        <w:ind w:left="714" w:hanging="357"/>
        <w:jc w:val="both"/>
        <w:rPr>
          <w:sz w:val="23"/>
          <w:szCs w:val="23"/>
          <w:lang w:val="pl-PL"/>
        </w:rPr>
      </w:pPr>
      <w:r w:rsidRPr="00032489">
        <w:rPr>
          <w:sz w:val="23"/>
          <w:szCs w:val="23"/>
          <w:lang w:val="pl-PL"/>
        </w:rPr>
        <w:t>Wykonywanie w zależności od potrzeb czynności konserwacyjnych w kotłowniach. Wykonawca zapewni środki, materiały i urządzenia konieczne do konserwacji – Zamawiający nie zwraca kosztów ich zakupu,</w:t>
      </w:r>
    </w:p>
    <w:p w14:paraId="6A54D4F1" w14:textId="77777777" w:rsidR="007460D6" w:rsidRPr="00032489" w:rsidRDefault="007460D6" w:rsidP="007460D6">
      <w:pPr>
        <w:pStyle w:val="Akapitzlist"/>
        <w:numPr>
          <w:ilvl w:val="0"/>
          <w:numId w:val="2"/>
        </w:numPr>
        <w:spacing w:line="276" w:lineRule="auto"/>
        <w:ind w:left="714" w:hanging="357"/>
        <w:jc w:val="both"/>
        <w:rPr>
          <w:sz w:val="23"/>
          <w:szCs w:val="23"/>
          <w:lang w:val="pl-PL"/>
        </w:rPr>
      </w:pPr>
      <w:r w:rsidRPr="00032489">
        <w:rPr>
          <w:sz w:val="23"/>
          <w:szCs w:val="23"/>
          <w:lang w:val="pl-PL"/>
        </w:rPr>
        <w:t>w ramach czynności konserwacyjnych</w:t>
      </w:r>
      <w:r w:rsidRPr="00032489">
        <w:rPr>
          <w:b/>
          <w:bCs/>
          <w:sz w:val="23"/>
          <w:szCs w:val="23"/>
          <w:lang w:val="pl-PL"/>
        </w:rPr>
        <w:t xml:space="preserve"> </w:t>
      </w:r>
      <w:r w:rsidRPr="00032489">
        <w:rPr>
          <w:sz w:val="23"/>
          <w:szCs w:val="23"/>
          <w:lang w:val="pl-PL"/>
        </w:rPr>
        <w:t>Wykonawca zobowiązany jest:</w:t>
      </w:r>
    </w:p>
    <w:p w14:paraId="537A13AA" w14:textId="77777777" w:rsidR="007460D6" w:rsidRPr="00032489" w:rsidRDefault="007460D6" w:rsidP="007460D6">
      <w:pPr>
        <w:pStyle w:val="Akapitzlist"/>
        <w:numPr>
          <w:ilvl w:val="0"/>
          <w:numId w:val="4"/>
        </w:numPr>
        <w:spacing w:line="276" w:lineRule="auto"/>
        <w:ind w:left="1071" w:hanging="357"/>
        <w:jc w:val="both"/>
        <w:rPr>
          <w:sz w:val="23"/>
          <w:szCs w:val="23"/>
          <w:lang w:val="pl-PL"/>
        </w:rPr>
      </w:pPr>
      <w:r w:rsidRPr="00032489">
        <w:rPr>
          <w:sz w:val="23"/>
          <w:szCs w:val="23"/>
          <w:lang w:val="pl-PL"/>
        </w:rPr>
        <w:t>wykonywać okresowe przeglądy wymagane przepisami prawa w zakresie instalacji oraz zamontowanych urządzeń, w tym: m.in. instalacji gazowej, układu detekcji gazu, instalacji elektrycznej, przewodów kominowych, p-</w:t>
      </w:r>
      <w:proofErr w:type="spellStart"/>
      <w:r w:rsidRPr="00032489">
        <w:rPr>
          <w:sz w:val="23"/>
          <w:szCs w:val="23"/>
          <w:lang w:val="pl-PL"/>
        </w:rPr>
        <w:t>poż</w:t>
      </w:r>
      <w:proofErr w:type="spellEnd"/>
      <w:r w:rsidRPr="00032489">
        <w:rPr>
          <w:sz w:val="23"/>
          <w:szCs w:val="23"/>
          <w:lang w:val="pl-PL"/>
        </w:rPr>
        <w:t>, kotła wraz z czyszczeniem, UDT,</w:t>
      </w:r>
    </w:p>
    <w:p w14:paraId="0D51531A" w14:textId="77777777" w:rsidR="007460D6" w:rsidRPr="00032489" w:rsidRDefault="007460D6" w:rsidP="007460D6">
      <w:pPr>
        <w:pStyle w:val="Akapitzlist"/>
        <w:numPr>
          <w:ilvl w:val="0"/>
          <w:numId w:val="4"/>
        </w:numPr>
        <w:spacing w:line="276" w:lineRule="auto"/>
        <w:ind w:left="1071" w:hanging="357"/>
        <w:jc w:val="both"/>
        <w:rPr>
          <w:sz w:val="23"/>
          <w:szCs w:val="23"/>
          <w:lang w:val="pl-PL"/>
        </w:rPr>
      </w:pPr>
      <w:r w:rsidRPr="00032489">
        <w:rPr>
          <w:sz w:val="23"/>
          <w:szCs w:val="23"/>
          <w:lang w:val="pl-PL"/>
        </w:rPr>
        <w:t>wykonywać okresową kontrolę - zgodnie z Ustawą z dnia 29 sierpnia 2014 r. o charakterystyce energetycznej budynków, polegającą na sprawdzeniu stanu technicznego systemu ogrzewania, z uwzględnieniem efektywności energetycznej kotłów oraz dostosowanie ich mocy do potrzeb użytkowych:</w:t>
      </w:r>
    </w:p>
    <w:p w14:paraId="03EDC6F8" w14:textId="77777777" w:rsidR="007460D6" w:rsidRPr="00032489" w:rsidRDefault="007460D6" w:rsidP="007460D6">
      <w:pPr>
        <w:pStyle w:val="Akapitzlist"/>
        <w:numPr>
          <w:ilvl w:val="0"/>
          <w:numId w:val="5"/>
        </w:numPr>
        <w:spacing w:line="276" w:lineRule="auto"/>
        <w:ind w:left="1429" w:hanging="357"/>
        <w:jc w:val="both"/>
        <w:rPr>
          <w:sz w:val="23"/>
          <w:szCs w:val="23"/>
          <w:lang w:val="pl-PL"/>
        </w:rPr>
      </w:pPr>
      <w:r w:rsidRPr="00032489">
        <w:rPr>
          <w:sz w:val="23"/>
          <w:szCs w:val="23"/>
          <w:lang w:val="pl-PL"/>
        </w:rPr>
        <w:t>co najmniej raz na 5 lat – dla kotłów o nominalnej mocy cieplnej od 20 kW do 100 kW,</w:t>
      </w:r>
    </w:p>
    <w:p w14:paraId="53F6C640" w14:textId="77777777" w:rsidR="007460D6" w:rsidRPr="00032489" w:rsidRDefault="007460D6" w:rsidP="007460D6">
      <w:pPr>
        <w:pStyle w:val="Akapitzlist"/>
        <w:numPr>
          <w:ilvl w:val="0"/>
          <w:numId w:val="5"/>
        </w:numPr>
        <w:spacing w:line="276" w:lineRule="auto"/>
        <w:ind w:left="1429" w:hanging="357"/>
        <w:jc w:val="both"/>
        <w:rPr>
          <w:sz w:val="23"/>
          <w:szCs w:val="23"/>
          <w:lang w:val="pl-PL"/>
        </w:rPr>
      </w:pPr>
      <w:r w:rsidRPr="00032489">
        <w:rPr>
          <w:sz w:val="23"/>
          <w:szCs w:val="23"/>
          <w:lang w:val="pl-PL"/>
        </w:rPr>
        <w:t xml:space="preserve">co najmniej raz na 2 lata – dla kotłów opalanych paliwem ciekłym lub stałym o nominalnej mocy cieplnej ponad 100 kW, </w:t>
      </w:r>
    </w:p>
    <w:p w14:paraId="3D205AE5" w14:textId="77777777" w:rsidR="007460D6" w:rsidRPr="00032489" w:rsidRDefault="007460D6" w:rsidP="007460D6">
      <w:pPr>
        <w:pStyle w:val="Akapitzlist"/>
        <w:numPr>
          <w:ilvl w:val="0"/>
          <w:numId w:val="5"/>
        </w:numPr>
        <w:spacing w:line="276" w:lineRule="auto"/>
        <w:ind w:left="1429" w:hanging="357"/>
        <w:jc w:val="both"/>
        <w:rPr>
          <w:sz w:val="23"/>
          <w:szCs w:val="23"/>
          <w:lang w:val="pl-PL"/>
        </w:rPr>
      </w:pPr>
      <w:r w:rsidRPr="00032489">
        <w:rPr>
          <w:sz w:val="23"/>
          <w:szCs w:val="23"/>
          <w:lang w:val="pl-PL"/>
        </w:rPr>
        <w:t>co najmniej raz na 4 lata – dla kotłów opalanych gazem o nominalnej mocy cieplnej ponad 100 kW,</w:t>
      </w:r>
    </w:p>
    <w:p w14:paraId="1D4BCE46" w14:textId="77777777" w:rsidR="007460D6" w:rsidRPr="00032489" w:rsidRDefault="007460D6" w:rsidP="007460D6">
      <w:pPr>
        <w:pStyle w:val="Akapitzlist"/>
        <w:spacing w:line="276" w:lineRule="auto"/>
        <w:ind w:left="1429"/>
        <w:jc w:val="both"/>
        <w:rPr>
          <w:sz w:val="23"/>
          <w:szCs w:val="23"/>
          <w:lang w:val="pl-PL"/>
        </w:rPr>
      </w:pPr>
      <w:r w:rsidRPr="00032489">
        <w:rPr>
          <w:sz w:val="23"/>
          <w:szCs w:val="23"/>
          <w:lang w:val="pl-PL"/>
        </w:rPr>
        <w:t>wraz z przekazaniem protokołu z kontroli.</w:t>
      </w:r>
    </w:p>
    <w:p w14:paraId="0035070F" w14:textId="77777777" w:rsidR="007460D6" w:rsidRPr="00032489" w:rsidRDefault="007460D6" w:rsidP="007460D6">
      <w:pPr>
        <w:pStyle w:val="Akapitzlist"/>
        <w:numPr>
          <w:ilvl w:val="0"/>
          <w:numId w:val="4"/>
        </w:numPr>
        <w:spacing w:line="276" w:lineRule="auto"/>
        <w:ind w:left="1071" w:hanging="357"/>
        <w:jc w:val="both"/>
        <w:rPr>
          <w:sz w:val="23"/>
          <w:szCs w:val="23"/>
          <w:lang w:val="pl-PL"/>
        </w:rPr>
      </w:pPr>
      <w:r w:rsidRPr="00032489">
        <w:rPr>
          <w:sz w:val="23"/>
          <w:szCs w:val="23"/>
          <w:lang w:val="pl-PL"/>
        </w:rPr>
        <w:lastRenderedPageBreak/>
        <w:t>wykonywać analizę spalin wraz z ponoszeniem opłat na rzecz ochrony środowiska, a także sporządzaniem sprawozdań z zakresu korzystania ze środowiska i przekazywaniem właściwym w tym zakresie organom,</w:t>
      </w:r>
    </w:p>
    <w:p w14:paraId="0D5C83B3" w14:textId="77777777" w:rsidR="007460D6" w:rsidRPr="00032489" w:rsidRDefault="007460D6" w:rsidP="007460D6">
      <w:pPr>
        <w:pStyle w:val="Akapitzlist"/>
        <w:numPr>
          <w:ilvl w:val="0"/>
          <w:numId w:val="4"/>
        </w:numPr>
        <w:spacing w:line="276" w:lineRule="auto"/>
        <w:ind w:left="1071" w:hanging="357"/>
        <w:jc w:val="both"/>
        <w:rPr>
          <w:sz w:val="23"/>
          <w:szCs w:val="23"/>
          <w:lang w:val="pl-PL"/>
        </w:rPr>
      </w:pPr>
      <w:r w:rsidRPr="00032489">
        <w:rPr>
          <w:sz w:val="23"/>
          <w:szCs w:val="23"/>
          <w:lang w:val="pl-PL"/>
        </w:rPr>
        <w:t xml:space="preserve">sprawdzenie systemu detekcji gazu - na to zadane Zamawiający zabezpiecza kwotę </w:t>
      </w:r>
      <w:r w:rsidRPr="00032489">
        <w:rPr>
          <w:b/>
          <w:bCs/>
          <w:sz w:val="23"/>
          <w:szCs w:val="23"/>
          <w:lang w:val="pl-PL"/>
        </w:rPr>
        <w:t xml:space="preserve">……………. zł </w:t>
      </w:r>
      <w:r w:rsidRPr="00032489">
        <w:rPr>
          <w:sz w:val="23"/>
          <w:szCs w:val="23"/>
          <w:lang w:val="pl-PL"/>
        </w:rPr>
        <w:t>netto (słownie: …………….. zł 00/100),</w:t>
      </w:r>
    </w:p>
    <w:p w14:paraId="313514D0" w14:textId="3EFBFAD1" w:rsidR="007460D6" w:rsidRPr="00032489" w:rsidRDefault="007460D6" w:rsidP="007460D6">
      <w:pPr>
        <w:pStyle w:val="Akapitzlist"/>
        <w:numPr>
          <w:ilvl w:val="0"/>
          <w:numId w:val="2"/>
        </w:numPr>
        <w:spacing w:line="276" w:lineRule="auto"/>
        <w:ind w:left="714" w:hanging="357"/>
        <w:jc w:val="both"/>
        <w:rPr>
          <w:sz w:val="23"/>
          <w:szCs w:val="23"/>
          <w:lang w:val="pl-PL"/>
        </w:rPr>
      </w:pPr>
      <w:r w:rsidRPr="00032489">
        <w:rPr>
          <w:sz w:val="23"/>
          <w:szCs w:val="23"/>
          <w:lang w:val="pl-PL"/>
        </w:rPr>
        <w:t xml:space="preserve">przestawienie sterowania kotłowni z okresu letniego w czasie, którego kotłownia pracowała na potrzeby wytworzenia ciepła na c.w.u. na okres zimowy, w którym kotłownia wytwarza ciepło na potrzebę c.o. i c.w.u. i odwrotnie po zakończeniu sezonu grzewczego. Termin rozpoczęcia </w:t>
      </w:r>
      <w:r w:rsidRPr="00032489">
        <w:rPr>
          <w:sz w:val="23"/>
          <w:szCs w:val="23"/>
          <w:lang w:val="pl-PL"/>
        </w:rPr>
        <w:br/>
        <w:t xml:space="preserve">i zakończenia sezonu grzewczego uzależniony jest od warunków pogodowych, tj. temperatury powietrza. O rozpoczęciu lub zakończeniu danego sezonu decyduje Zamawiający, składając Wykonawcy powiadomienie </w:t>
      </w:r>
      <w:r w:rsidR="006C6E58" w:rsidRPr="00032489">
        <w:rPr>
          <w:sz w:val="23"/>
          <w:szCs w:val="23"/>
          <w:lang w:val="pl-PL"/>
        </w:rPr>
        <w:t>drogą elektroniczną na adres: ……………..</w:t>
      </w:r>
      <w:r w:rsidRPr="00032489">
        <w:rPr>
          <w:sz w:val="23"/>
          <w:szCs w:val="23"/>
          <w:lang w:val="pl-PL"/>
        </w:rPr>
        <w:t xml:space="preserve"> na </w:t>
      </w:r>
      <w:r w:rsidR="006C6E58" w:rsidRPr="00032489">
        <w:rPr>
          <w:sz w:val="23"/>
          <w:szCs w:val="23"/>
          <w:lang w:val="pl-PL"/>
        </w:rPr>
        <w:t>2</w:t>
      </w:r>
      <w:r w:rsidRPr="00032489">
        <w:rPr>
          <w:sz w:val="23"/>
          <w:szCs w:val="23"/>
          <w:lang w:val="pl-PL"/>
        </w:rPr>
        <w:t xml:space="preserve"> dni przed rozpoczęciem lub zakończeniem sezonu,</w:t>
      </w:r>
    </w:p>
    <w:p w14:paraId="5C6C4CE7" w14:textId="77777777" w:rsidR="007460D6" w:rsidRPr="00032489" w:rsidRDefault="007460D6" w:rsidP="007460D6">
      <w:pPr>
        <w:pStyle w:val="Akapitzlist"/>
        <w:numPr>
          <w:ilvl w:val="0"/>
          <w:numId w:val="2"/>
        </w:numPr>
        <w:spacing w:line="276" w:lineRule="auto"/>
        <w:ind w:left="714" w:hanging="357"/>
        <w:jc w:val="both"/>
        <w:rPr>
          <w:sz w:val="23"/>
          <w:szCs w:val="23"/>
          <w:lang w:val="pl-PL"/>
        </w:rPr>
      </w:pPr>
      <w:r w:rsidRPr="00032489">
        <w:rPr>
          <w:sz w:val="23"/>
          <w:szCs w:val="23"/>
          <w:lang w:val="pl-PL"/>
        </w:rPr>
        <w:t>umożliwienie dostępu do pomieszczeń i urządzeń kotłowni, dla osób lub firm wskazanych przez Zamawiającego,</w:t>
      </w:r>
    </w:p>
    <w:p w14:paraId="41CF2810" w14:textId="77777777" w:rsidR="007460D6" w:rsidRPr="00032489" w:rsidRDefault="007460D6" w:rsidP="007460D6">
      <w:pPr>
        <w:pStyle w:val="Akapitzlist"/>
        <w:numPr>
          <w:ilvl w:val="0"/>
          <w:numId w:val="2"/>
        </w:numPr>
        <w:spacing w:line="276" w:lineRule="auto"/>
        <w:ind w:left="714" w:hanging="357"/>
        <w:jc w:val="both"/>
        <w:rPr>
          <w:sz w:val="23"/>
          <w:szCs w:val="23"/>
          <w:lang w:val="pl-PL"/>
        </w:rPr>
      </w:pPr>
      <w:r w:rsidRPr="00032489">
        <w:rPr>
          <w:sz w:val="23"/>
          <w:szCs w:val="23"/>
          <w:lang w:val="pl-PL"/>
        </w:rPr>
        <w:t>utrzymanie czystości i porządku w pomieszczeniach kotłowni i wejściu do niej,</w:t>
      </w:r>
    </w:p>
    <w:p w14:paraId="4340C81A" w14:textId="77777777" w:rsidR="007460D6" w:rsidRPr="00032489" w:rsidRDefault="007460D6" w:rsidP="007460D6">
      <w:pPr>
        <w:pStyle w:val="Akapitzlist"/>
        <w:numPr>
          <w:ilvl w:val="0"/>
          <w:numId w:val="2"/>
        </w:numPr>
        <w:spacing w:line="276" w:lineRule="auto"/>
        <w:ind w:left="714" w:hanging="357"/>
        <w:jc w:val="both"/>
        <w:rPr>
          <w:sz w:val="23"/>
          <w:szCs w:val="23"/>
          <w:lang w:val="pl-PL"/>
        </w:rPr>
      </w:pPr>
      <w:r w:rsidRPr="00032489">
        <w:rPr>
          <w:sz w:val="23"/>
          <w:szCs w:val="23"/>
          <w:lang w:val="pl-PL"/>
        </w:rPr>
        <w:t>przestrzeganie instrukcji kotłowni, przepisów BHP, ppoż., ochrony środowiska. Wykonawca ponosi pełną odpowiedzialność za działanie i bezpieczeństwo zatrudnionych pracowników.</w:t>
      </w:r>
    </w:p>
    <w:p w14:paraId="27496291" w14:textId="77777777" w:rsidR="007460D6" w:rsidRPr="00032489" w:rsidRDefault="007460D6" w:rsidP="007460D6">
      <w:pPr>
        <w:pStyle w:val="Akapitzlist"/>
        <w:numPr>
          <w:ilvl w:val="0"/>
          <w:numId w:val="1"/>
        </w:numPr>
        <w:spacing w:line="276" w:lineRule="auto"/>
        <w:ind w:left="357" w:hanging="357"/>
        <w:jc w:val="both"/>
        <w:rPr>
          <w:sz w:val="23"/>
          <w:szCs w:val="23"/>
          <w:lang w:val="pl-PL"/>
        </w:rPr>
      </w:pPr>
      <w:r w:rsidRPr="00032489">
        <w:rPr>
          <w:sz w:val="23"/>
          <w:szCs w:val="23"/>
          <w:lang w:val="pl-PL"/>
        </w:rPr>
        <w:t xml:space="preserve">Wykonawca podejmuje się wykonania czynności </w:t>
      </w:r>
      <w:proofErr w:type="spellStart"/>
      <w:r w:rsidRPr="00032489">
        <w:rPr>
          <w:sz w:val="23"/>
          <w:szCs w:val="23"/>
          <w:lang w:val="pl-PL"/>
        </w:rPr>
        <w:t>konserwacyjno</w:t>
      </w:r>
      <w:proofErr w:type="spellEnd"/>
      <w:r w:rsidRPr="00032489">
        <w:rPr>
          <w:sz w:val="23"/>
          <w:szCs w:val="23"/>
          <w:lang w:val="pl-PL"/>
        </w:rPr>
        <w:t xml:space="preserve"> – serwisowych kotłowni gazowej w zakresie i terminach określonych w „Karcie przeglądu serwisowego”, stanowiącej </w:t>
      </w:r>
      <w:r w:rsidRPr="00032489">
        <w:rPr>
          <w:b/>
          <w:sz w:val="23"/>
          <w:szCs w:val="23"/>
          <w:lang w:val="pl-PL"/>
        </w:rPr>
        <w:t>załącznik nr 1</w:t>
      </w:r>
      <w:r w:rsidRPr="00032489">
        <w:rPr>
          <w:sz w:val="23"/>
          <w:szCs w:val="23"/>
          <w:lang w:val="pl-PL"/>
        </w:rPr>
        <w:t xml:space="preserve"> do Umowy.</w:t>
      </w:r>
    </w:p>
    <w:p w14:paraId="45571557" w14:textId="77777777" w:rsidR="007460D6" w:rsidRPr="00032489" w:rsidRDefault="007460D6" w:rsidP="007460D6">
      <w:pPr>
        <w:pStyle w:val="Akapitzlist"/>
        <w:numPr>
          <w:ilvl w:val="0"/>
          <w:numId w:val="1"/>
        </w:numPr>
        <w:spacing w:line="276" w:lineRule="auto"/>
        <w:ind w:left="357" w:hanging="357"/>
        <w:jc w:val="both"/>
        <w:rPr>
          <w:sz w:val="23"/>
          <w:szCs w:val="23"/>
          <w:lang w:val="pl-PL"/>
        </w:rPr>
      </w:pPr>
      <w:r w:rsidRPr="00032489">
        <w:rPr>
          <w:sz w:val="23"/>
          <w:szCs w:val="23"/>
          <w:lang w:val="pl-PL"/>
        </w:rPr>
        <w:t>Personel Wykonawcy obsługujący kotłownie zobowiązany jest do posiadania ważnego świadectwa kwalifikacyjnego w zakresie:</w:t>
      </w:r>
    </w:p>
    <w:p w14:paraId="38DA7B14" w14:textId="77777777" w:rsidR="007460D6" w:rsidRPr="00032489" w:rsidRDefault="007460D6" w:rsidP="007460D6">
      <w:pPr>
        <w:pStyle w:val="Akapitzlist"/>
        <w:numPr>
          <w:ilvl w:val="0"/>
          <w:numId w:val="6"/>
        </w:numPr>
        <w:spacing w:line="276" w:lineRule="auto"/>
        <w:ind w:left="714" w:hanging="357"/>
        <w:jc w:val="both"/>
        <w:rPr>
          <w:sz w:val="23"/>
          <w:szCs w:val="23"/>
          <w:lang w:val="pl-PL"/>
        </w:rPr>
      </w:pPr>
      <w:r w:rsidRPr="00032489">
        <w:rPr>
          <w:sz w:val="23"/>
          <w:szCs w:val="23"/>
          <w:lang w:val="pl-PL"/>
        </w:rPr>
        <w:t>eksploatacji E:</w:t>
      </w:r>
    </w:p>
    <w:p w14:paraId="30B08B41" w14:textId="77777777" w:rsidR="007460D6" w:rsidRPr="00032489" w:rsidRDefault="007460D6" w:rsidP="007460D6">
      <w:pPr>
        <w:pStyle w:val="Akapitzlist"/>
        <w:numPr>
          <w:ilvl w:val="0"/>
          <w:numId w:val="7"/>
        </w:numPr>
        <w:spacing w:line="276" w:lineRule="auto"/>
        <w:ind w:left="1071" w:hanging="357"/>
        <w:jc w:val="both"/>
        <w:rPr>
          <w:sz w:val="23"/>
          <w:szCs w:val="23"/>
          <w:lang w:val="pl-PL"/>
        </w:rPr>
      </w:pPr>
      <w:r w:rsidRPr="00032489">
        <w:rPr>
          <w:sz w:val="23"/>
          <w:szCs w:val="23"/>
          <w:lang w:val="pl-PL"/>
        </w:rPr>
        <w:t>grupy I, pkt. 2 i 10,</w:t>
      </w:r>
    </w:p>
    <w:p w14:paraId="7FDB000C" w14:textId="77777777" w:rsidR="007460D6" w:rsidRPr="00032489" w:rsidRDefault="007460D6" w:rsidP="007460D6">
      <w:pPr>
        <w:pStyle w:val="Akapitzlist"/>
        <w:numPr>
          <w:ilvl w:val="0"/>
          <w:numId w:val="7"/>
        </w:numPr>
        <w:spacing w:line="276" w:lineRule="auto"/>
        <w:ind w:left="1071" w:hanging="357"/>
        <w:jc w:val="both"/>
        <w:rPr>
          <w:sz w:val="23"/>
          <w:szCs w:val="23"/>
          <w:lang w:val="pl-PL"/>
        </w:rPr>
      </w:pPr>
      <w:r w:rsidRPr="00032489">
        <w:rPr>
          <w:sz w:val="23"/>
          <w:szCs w:val="23"/>
          <w:lang w:val="pl-PL"/>
        </w:rPr>
        <w:t>grupy II , pkt. 1, 2 i 10,</w:t>
      </w:r>
    </w:p>
    <w:p w14:paraId="0F9DB87C" w14:textId="77777777" w:rsidR="007460D6" w:rsidRPr="00032489" w:rsidRDefault="007460D6" w:rsidP="007460D6">
      <w:pPr>
        <w:pStyle w:val="Akapitzlist"/>
        <w:numPr>
          <w:ilvl w:val="0"/>
          <w:numId w:val="7"/>
        </w:numPr>
        <w:spacing w:line="276" w:lineRule="auto"/>
        <w:ind w:left="1071" w:hanging="357"/>
        <w:jc w:val="both"/>
        <w:rPr>
          <w:sz w:val="23"/>
          <w:szCs w:val="23"/>
          <w:lang w:val="pl-PL"/>
        </w:rPr>
      </w:pPr>
      <w:r w:rsidRPr="00032489">
        <w:rPr>
          <w:sz w:val="23"/>
          <w:szCs w:val="23"/>
          <w:lang w:val="pl-PL"/>
        </w:rPr>
        <w:t>grupy III, pkt. 6,</w:t>
      </w:r>
    </w:p>
    <w:p w14:paraId="30BB24B8" w14:textId="77777777" w:rsidR="007460D6" w:rsidRPr="00032489" w:rsidRDefault="007460D6" w:rsidP="007460D6">
      <w:pPr>
        <w:pStyle w:val="Akapitzlist"/>
        <w:numPr>
          <w:ilvl w:val="0"/>
          <w:numId w:val="6"/>
        </w:numPr>
        <w:spacing w:line="276" w:lineRule="auto"/>
        <w:jc w:val="both"/>
        <w:rPr>
          <w:sz w:val="23"/>
          <w:szCs w:val="23"/>
          <w:lang w:val="pl-PL"/>
        </w:rPr>
      </w:pPr>
      <w:r w:rsidRPr="00032489">
        <w:rPr>
          <w:sz w:val="23"/>
          <w:szCs w:val="23"/>
          <w:lang w:val="pl-PL"/>
        </w:rPr>
        <w:t>dozoru D:</w:t>
      </w:r>
    </w:p>
    <w:p w14:paraId="167C7F1D" w14:textId="77777777" w:rsidR="007460D6" w:rsidRPr="00032489" w:rsidRDefault="007460D6" w:rsidP="007460D6">
      <w:pPr>
        <w:pStyle w:val="Akapitzlist"/>
        <w:numPr>
          <w:ilvl w:val="0"/>
          <w:numId w:val="8"/>
        </w:numPr>
        <w:spacing w:line="276" w:lineRule="auto"/>
        <w:ind w:left="1071" w:hanging="357"/>
        <w:jc w:val="both"/>
        <w:rPr>
          <w:sz w:val="23"/>
          <w:szCs w:val="23"/>
          <w:lang w:val="pl-PL"/>
        </w:rPr>
      </w:pPr>
      <w:r w:rsidRPr="00032489">
        <w:rPr>
          <w:sz w:val="23"/>
          <w:szCs w:val="23"/>
          <w:lang w:val="pl-PL"/>
        </w:rPr>
        <w:t>grupy I, pkt. 2 i 10,</w:t>
      </w:r>
    </w:p>
    <w:p w14:paraId="41252DF6" w14:textId="77777777" w:rsidR="007460D6" w:rsidRPr="00032489" w:rsidRDefault="007460D6" w:rsidP="007460D6">
      <w:pPr>
        <w:pStyle w:val="Akapitzlist"/>
        <w:numPr>
          <w:ilvl w:val="0"/>
          <w:numId w:val="8"/>
        </w:numPr>
        <w:spacing w:line="276" w:lineRule="auto"/>
        <w:ind w:left="1071" w:hanging="357"/>
        <w:jc w:val="both"/>
        <w:rPr>
          <w:sz w:val="23"/>
          <w:szCs w:val="23"/>
          <w:lang w:val="pl-PL"/>
        </w:rPr>
      </w:pPr>
      <w:r w:rsidRPr="00032489">
        <w:rPr>
          <w:sz w:val="23"/>
          <w:szCs w:val="23"/>
          <w:lang w:val="pl-PL"/>
        </w:rPr>
        <w:t>grupy II, pkt. 1, 2 i 10,</w:t>
      </w:r>
    </w:p>
    <w:p w14:paraId="4A611992" w14:textId="77777777" w:rsidR="007460D6" w:rsidRPr="00032489" w:rsidRDefault="007460D6" w:rsidP="007460D6">
      <w:pPr>
        <w:pStyle w:val="Akapitzlist"/>
        <w:numPr>
          <w:ilvl w:val="0"/>
          <w:numId w:val="8"/>
        </w:numPr>
        <w:spacing w:line="276" w:lineRule="auto"/>
        <w:ind w:left="1071" w:hanging="357"/>
        <w:jc w:val="both"/>
        <w:rPr>
          <w:sz w:val="23"/>
          <w:szCs w:val="23"/>
          <w:lang w:val="pl-PL"/>
        </w:rPr>
      </w:pPr>
      <w:r w:rsidRPr="00032489">
        <w:rPr>
          <w:sz w:val="23"/>
          <w:szCs w:val="23"/>
          <w:lang w:val="pl-PL"/>
        </w:rPr>
        <w:t>grupy III, pkt. 6,</w:t>
      </w:r>
    </w:p>
    <w:p w14:paraId="0A1EE2C3" w14:textId="77777777" w:rsidR="007460D6" w:rsidRPr="00032489" w:rsidRDefault="007460D6" w:rsidP="007460D6">
      <w:pPr>
        <w:spacing w:line="276" w:lineRule="auto"/>
        <w:jc w:val="both"/>
        <w:rPr>
          <w:sz w:val="23"/>
          <w:szCs w:val="23"/>
        </w:rPr>
      </w:pPr>
      <w:r w:rsidRPr="00032489">
        <w:rPr>
          <w:sz w:val="23"/>
          <w:szCs w:val="23"/>
        </w:rPr>
        <w:t xml:space="preserve">wydanego zgodnie z Rozporządzeniem Ministra Klimatu i Środowiska z dnia 1 lipca 2022r. </w:t>
      </w:r>
      <w:r w:rsidRPr="00032489">
        <w:rPr>
          <w:sz w:val="23"/>
          <w:szCs w:val="23"/>
        </w:rPr>
        <w:br/>
        <w:t xml:space="preserve">w sprawie szczegółowych zasad stwierdzenia posiadania kwalifikacji przez osoby zajmujące się eksploatacją urządzeń, instalacji i sieci. </w:t>
      </w:r>
    </w:p>
    <w:p w14:paraId="5DEE1BD2" w14:textId="77777777" w:rsidR="007460D6" w:rsidRPr="00032489" w:rsidRDefault="007460D6" w:rsidP="007460D6">
      <w:pPr>
        <w:spacing w:line="276" w:lineRule="auto"/>
        <w:jc w:val="both"/>
        <w:rPr>
          <w:sz w:val="23"/>
          <w:szCs w:val="23"/>
        </w:rPr>
      </w:pPr>
      <w:r w:rsidRPr="00032489">
        <w:rPr>
          <w:sz w:val="23"/>
          <w:szCs w:val="23"/>
        </w:rPr>
        <w:t>Wykonawca oświadcza, że dysponuje co najmniej jedną osobą posiadająca świadectwo ukończenia specjalistycznych kursów w zakresie naprawy i obsługi technicznej urządzeń i instalacji chłodniczych zawierających substancje kontrolowane, zgodnie z treścią ustawy z dnia 15 maja 2015 r. o substancjach zubożających warstwę ozonową oraz o niektórych fluorowanych gazach cieplarnianych.</w:t>
      </w:r>
    </w:p>
    <w:p w14:paraId="12AE1DFC" w14:textId="77777777" w:rsidR="007460D6" w:rsidRPr="00032489" w:rsidRDefault="007460D6" w:rsidP="007460D6">
      <w:pPr>
        <w:pStyle w:val="Akapitzlist"/>
        <w:numPr>
          <w:ilvl w:val="0"/>
          <w:numId w:val="9"/>
        </w:numPr>
        <w:spacing w:line="276" w:lineRule="auto"/>
        <w:ind w:left="357" w:hanging="357"/>
        <w:jc w:val="both"/>
        <w:rPr>
          <w:sz w:val="23"/>
          <w:szCs w:val="23"/>
          <w:lang w:val="pl-PL"/>
        </w:rPr>
      </w:pPr>
      <w:r w:rsidRPr="00032489">
        <w:rPr>
          <w:sz w:val="23"/>
          <w:szCs w:val="23"/>
          <w:lang w:val="pl-PL"/>
        </w:rPr>
        <w:t>Wykonawca, w ramach usługi, zobowiązany jest do utylizacji (na własny koszt) zużytych materiałów eksploatacyjnych.</w:t>
      </w:r>
    </w:p>
    <w:p w14:paraId="3CC10618" w14:textId="77777777" w:rsidR="007460D6" w:rsidRPr="00032489" w:rsidRDefault="007460D6" w:rsidP="007460D6">
      <w:pPr>
        <w:pStyle w:val="Akapitzlist"/>
        <w:numPr>
          <w:ilvl w:val="0"/>
          <w:numId w:val="9"/>
        </w:numPr>
        <w:spacing w:line="276" w:lineRule="auto"/>
        <w:ind w:left="357" w:hanging="357"/>
        <w:jc w:val="both"/>
        <w:rPr>
          <w:sz w:val="23"/>
          <w:szCs w:val="23"/>
          <w:lang w:val="pl-PL"/>
        </w:rPr>
      </w:pPr>
      <w:r w:rsidRPr="00032489">
        <w:rPr>
          <w:sz w:val="23"/>
          <w:szCs w:val="23"/>
          <w:lang w:val="pl-PL"/>
        </w:rPr>
        <w:t>W trakcie realizacji umowy liczba i typ urządzeń wchodzących w skład kotłowni i instalacji c.o. może ulec zmianie w przypadku:</w:t>
      </w:r>
    </w:p>
    <w:p w14:paraId="54138D60" w14:textId="77777777" w:rsidR="007460D6" w:rsidRPr="00032489" w:rsidRDefault="007460D6" w:rsidP="007460D6">
      <w:pPr>
        <w:pStyle w:val="Akapitzlist"/>
        <w:numPr>
          <w:ilvl w:val="0"/>
          <w:numId w:val="10"/>
        </w:numPr>
        <w:spacing w:line="276" w:lineRule="auto"/>
        <w:ind w:left="714" w:hanging="357"/>
        <w:jc w:val="both"/>
        <w:rPr>
          <w:sz w:val="23"/>
          <w:szCs w:val="23"/>
          <w:lang w:val="pl-PL"/>
        </w:rPr>
      </w:pPr>
      <w:r w:rsidRPr="00032489">
        <w:rPr>
          <w:sz w:val="23"/>
          <w:szCs w:val="23"/>
          <w:lang w:val="pl-PL"/>
        </w:rPr>
        <w:t xml:space="preserve">wycofania z eksploatacji, </w:t>
      </w:r>
    </w:p>
    <w:p w14:paraId="0D2380BB" w14:textId="77777777" w:rsidR="007460D6" w:rsidRPr="00032489" w:rsidRDefault="007460D6" w:rsidP="007460D6">
      <w:pPr>
        <w:pStyle w:val="Akapitzlist"/>
        <w:numPr>
          <w:ilvl w:val="0"/>
          <w:numId w:val="10"/>
        </w:numPr>
        <w:spacing w:line="276" w:lineRule="auto"/>
        <w:ind w:left="714" w:hanging="357"/>
        <w:jc w:val="both"/>
        <w:rPr>
          <w:sz w:val="23"/>
          <w:szCs w:val="23"/>
          <w:lang w:val="pl-PL"/>
        </w:rPr>
      </w:pPr>
      <w:r w:rsidRPr="00032489">
        <w:rPr>
          <w:sz w:val="23"/>
          <w:szCs w:val="23"/>
          <w:lang w:val="pl-PL"/>
        </w:rPr>
        <w:t>wymiany zużytego sprzętu na nowy,</w:t>
      </w:r>
    </w:p>
    <w:p w14:paraId="260E4C25" w14:textId="77777777" w:rsidR="007460D6" w:rsidRPr="00032489" w:rsidRDefault="007460D6" w:rsidP="007460D6">
      <w:pPr>
        <w:pStyle w:val="Akapitzlist"/>
        <w:numPr>
          <w:ilvl w:val="0"/>
          <w:numId w:val="10"/>
        </w:numPr>
        <w:spacing w:line="276" w:lineRule="auto"/>
        <w:ind w:left="714" w:hanging="357"/>
        <w:jc w:val="both"/>
        <w:rPr>
          <w:sz w:val="23"/>
          <w:szCs w:val="23"/>
          <w:lang w:val="pl-PL"/>
        </w:rPr>
      </w:pPr>
      <w:r w:rsidRPr="00032489">
        <w:rPr>
          <w:sz w:val="23"/>
          <w:szCs w:val="23"/>
          <w:lang w:val="pl-PL"/>
        </w:rPr>
        <w:t>zakupu nowych urządzeń,</w:t>
      </w:r>
    </w:p>
    <w:p w14:paraId="6E7C4709" w14:textId="0D8BE27D" w:rsidR="007460D6" w:rsidRPr="00032489" w:rsidRDefault="007460D6" w:rsidP="007460D6">
      <w:pPr>
        <w:pStyle w:val="Akapitzlist"/>
        <w:spacing w:line="276" w:lineRule="auto"/>
        <w:ind w:left="357"/>
        <w:jc w:val="both"/>
        <w:rPr>
          <w:sz w:val="23"/>
          <w:szCs w:val="23"/>
          <w:lang w:val="pl-PL"/>
        </w:rPr>
      </w:pPr>
      <w:r w:rsidRPr="00032489">
        <w:rPr>
          <w:sz w:val="23"/>
          <w:szCs w:val="23"/>
          <w:lang w:val="pl-PL"/>
        </w:rPr>
        <w:t>modernizacji instalacji c.o.</w:t>
      </w:r>
    </w:p>
    <w:p w14:paraId="1052D8F1" w14:textId="77777777" w:rsidR="004177EA" w:rsidRPr="00032489" w:rsidRDefault="004177EA" w:rsidP="004177EA">
      <w:pPr>
        <w:tabs>
          <w:tab w:val="left" w:pos="-325"/>
        </w:tabs>
        <w:textAlignment w:val="baseline"/>
        <w:rPr>
          <w:sz w:val="23"/>
          <w:szCs w:val="23"/>
        </w:rPr>
      </w:pPr>
    </w:p>
    <w:p w14:paraId="079715AF" w14:textId="77777777" w:rsidR="006C6E58" w:rsidRPr="00032489" w:rsidRDefault="006C6E58" w:rsidP="004177EA">
      <w:pPr>
        <w:tabs>
          <w:tab w:val="left" w:pos="-325"/>
        </w:tabs>
        <w:jc w:val="center"/>
        <w:textAlignment w:val="baseline"/>
        <w:rPr>
          <w:rFonts w:eastAsia="SimSun"/>
          <w:b/>
          <w:color w:val="000000"/>
          <w:kern w:val="2"/>
          <w:sz w:val="23"/>
          <w:szCs w:val="23"/>
          <w:lang w:eastAsia="zh-CN" w:bidi="hi-IN"/>
        </w:rPr>
      </w:pPr>
    </w:p>
    <w:p w14:paraId="6AFCF4D5" w14:textId="77777777" w:rsidR="006C6E58" w:rsidRPr="00032489" w:rsidRDefault="006C6E58" w:rsidP="004177EA">
      <w:pPr>
        <w:tabs>
          <w:tab w:val="left" w:pos="-325"/>
        </w:tabs>
        <w:jc w:val="center"/>
        <w:textAlignment w:val="baseline"/>
        <w:rPr>
          <w:rFonts w:eastAsia="SimSun"/>
          <w:b/>
          <w:color w:val="000000"/>
          <w:kern w:val="2"/>
          <w:sz w:val="23"/>
          <w:szCs w:val="23"/>
          <w:lang w:eastAsia="zh-CN" w:bidi="hi-IN"/>
        </w:rPr>
      </w:pPr>
    </w:p>
    <w:p w14:paraId="5559614D" w14:textId="4A279146" w:rsidR="004177EA" w:rsidRPr="00032489" w:rsidRDefault="004177EA" w:rsidP="004177EA">
      <w:pPr>
        <w:tabs>
          <w:tab w:val="left" w:pos="-325"/>
        </w:tabs>
        <w:jc w:val="center"/>
        <w:textAlignment w:val="baseline"/>
        <w:rPr>
          <w:rFonts w:eastAsia="SimSun"/>
          <w:b/>
          <w:color w:val="000000"/>
          <w:kern w:val="2"/>
          <w:sz w:val="23"/>
          <w:szCs w:val="23"/>
          <w:lang w:eastAsia="zh-CN" w:bidi="hi-IN"/>
        </w:rPr>
      </w:pPr>
      <w:r w:rsidRPr="00032489">
        <w:rPr>
          <w:rFonts w:eastAsia="SimSun"/>
          <w:b/>
          <w:color w:val="000000"/>
          <w:kern w:val="2"/>
          <w:sz w:val="23"/>
          <w:szCs w:val="23"/>
          <w:lang w:eastAsia="zh-CN" w:bidi="hi-IN"/>
        </w:rPr>
        <w:lastRenderedPageBreak/>
        <w:t>§3</w:t>
      </w:r>
      <w:r w:rsidR="005D64F0" w:rsidRPr="00032489">
        <w:rPr>
          <w:rFonts w:eastAsia="SimSun"/>
          <w:b/>
          <w:color w:val="000000"/>
          <w:kern w:val="2"/>
          <w:sz w:val="23"/>
          <w:szCs w:val="23"/>
          <w:lang w:eastAsia="zh-CN" w:bidi="hi-IN"/>
        </w:rPr>
        <w:t>.</w:t>
      </w:r>
      <w:r w:rsidRPr="00032489">
        <w:rPr>
          <w:rFonts w:eastAsia="SimSun"/>
          <w:b/>
          <w:color w:val="000000"/>
          <w:kern w:val="2"/>
          <w:sz w:val="23"/>
          <w:szCs w:val="23"/>
          <w:lang w:eastAsia="zh-CN" w:bidi="hi-IN"/>
        </w:rPr>
        <w:t xml:space="preserve"> Termin wykonywania Umowy</w:t>
      </w:r>
      <w:r w:rsidR="005D64F0" w:rsidRPr="00032489">
        <w:rPr>
          <w:rFonts w:eastAsia="SimSun"/>
          <w:b/>
          <w:color w:val="000000"/>
          <w:kern w:val="2"/>
          <w:sz w:val="23"/>
          <w:szCs w:val="23"/>
          <w:lang w:eastAsia="zh-CN" w:bidi="hi-IN"/>
        </w:rPr>
        <w:t>,</w:t>
      </w:r>
    </w:p>
    <w:p w14:paraId="60F6B950" w14:textId="77777777" w:rsidR="005D64F0" w:rsidRPr="00032489" w:rsidRDefault="005D64F0" w:rsidP="004177EA">
      <w:pPr>
        <w:tabs>
          <w:tab w:val="left" w:pos="-325"/>
        </w:tabs>
        <w:jc w:val="center"/>
        <w:textAlignment w:val="baseline"/>
        <w:rPr>
          <w:sz w:val="23"/>
          <w:szCs w:val="23"/>
        </w:rPr>
      </w:pPr>
    </w:p>
    <w:p w14:paraId="743012F1" w14:textId="77777777" w:rsidR="005D64F0" w:rsidRPr="00032489" w:rsidRDefault="004177EA" w:rsidP="00CB50A5">
      <w:pPr>
        <w:pStyle w:val="Akapitzlist"/>
        <w:numPr>
          <w:ilvl w:val="0"/>
          <w:numId w:val="12"/>
        </w:numPr>
        <w:tabs>
          <w:tab w:val="left" w:pos="4962"/>
        </w:tabs>
        <w:spacing w:line="276" w:lineRule="auto"/>
        <w:ind w:left="357" w:hanging="357"/>
        <w:jc w:val="both"/>
        <w:rPr>
          <w:sz w:val="23"/>
          <w:szCs w:val="23"/>
          <w:lang w:val="pl-PL"/>
        </w:rPr>
      </w:pPr>
      <w:r w:rsidRPr="00032489">
        <w:rPr>
          <w:color w:val="000000"/>
          <w:sz w:val="23"/>
          <w:szCs w:val="23"/>
          <w:lang w:val="pl-PL"/>
        </w:rPr>
        <w:t xml:space="preserve">Termin realizacji </w:t>
      </w:r>
      <w:r w:rsidR="005D64F0" w:rsidRPr="00032489">
        <w:rPr>
          <w:color w:val="000000"/>
          <w:sz w:val="23"/>
          <w:szCs w:val="23"/>
          <w:lang w:val="pl-PL"/>
        </w:rPr>
        <w:t>P</w:t>
      </w:r>
      <w:r w:rsidRPr="00032489">
        <w:rPr>
          <w:color w:val="000000"/>
          <w:sz w:val="23"/>
          <w:szCs w:val="23"/>
          <w:lang w:val="pl-PL"/>
        </w:rPr>
        <w:t xml:space="preserve">rzedmiotu Umowy: </w:t>
      </w:r>
      <w:r w:rsidRPr="00032489">
        <w:rPr>
          <w:sz w:val="23"/>
          <w:szCs w:val="23"/>
          <w:lang w:val="pl-PL"/>
        </w:rPr>
        <w:t xml:space="preserve">od dnia </w:t>
      </w:r>
      <w:r w:rsidRPr="00032489">
        <w:rPr>
          <w:b/>
          <w:sz w:val="23"/>
          <w:szCs w:val="23"/>
          <w:lang w:val="pl-PL"/>
        </w:rPr>
        <w:t>01.01.202</w:t>
      </w:r>
      <w:r w:rsidR="005D64F0" w:rsidRPr="00032489">
        <w:rPr>
          <w:b/>
          <w:sz w:val="23"/>
          <w:szCs w:val="23"/>
          <w:lang w:val="pl-PL"/>
        </w:rPr>
        <w:t>4</w:t>
      </w:r>
      <w:r w:rsidRPr="00032489">
        <w:rPr>
          <w:b/>
          <w:sz w:val="23"/>
          <w:szCs w:val="23"/>
          <w:lang w:val="pl-PL"/>
        </w:rPr>
        <w:t xml:space="preserve"> r.</w:t>
      </w:r>
      <w:r w:rsidRPr="00032489">
        <w:rPr>
          <w:sz w:val="23"/>
          <w:szCs w:val="23"/>
          <w:lang w:val="pl-PL"/>
        </w:rPr>
        <w:t xml:space="preserve"> do dnia </w:t>
      </w:r>
      <w:r w:rsidRPr="00032489">
        <w:rPr>
          <w:b/>
          <w:sz w:val="23"/>
          <w:szCs w:val="23"/>
          <w:lang w:val="pl-PL"/>
        </w:rPr>
        <w:t>31.12.202</w:t>
      </w:r>
      <w:r w:rsidR="005D64F0" w:rsidRPr="00032489">
        <w:rPr>
          <w:b/>
          <w:sz w:val="23"/>
          <w:szCs w:val="23"/>
          <w:lang w:val="pl-PL"/>
        </w:rPr>
        <w:t>4</w:t>
      </w:r>
      <w:r w:rsidRPr="00032489">
        <w:rPr>
          <w:b/>
          <w:sz w:val="23"/>
          <w:szCs w:val="23"/>
          <w:lang w:val="pl-PL"/>
        </w:rPr>
        <w:t xml:space="preserve"> r.</w:t>
      </w:r>
    </w:p>
    <w:p w14:paraId="7353A26E" w14:textId="77777777" w:rsidR="005D64F0" w:rsidRPr="00032489" w:rsidRDefault="004177EA" w:rsidP="00CB50A5">
      <w:pPr>
        <w:pStyle w:val="Akapitzlist"/>
        <w:numPr>
          <w:ilvl w:val="0"/>
          <w:numId w:val="12"/>
        </w:numPr>
        <w:tabs>
          <w:tab w:val="left" w:pos="4962"/>
        </w:tabs>
        <w:spacing w:line="276" w:lineRule="auto"/>
        <w:ind w:left="357" w:hanging="357"/>
        <w:jc w:val="both"/>
        <w:rPr>
          <w:sz w:val="23"/>
          <w:szCs w:val="23"/>
          <w:lang w:val="pl-PL"/>
        </w:rPr>
      </w:pPr>
      <w:r w:rsidRPr="00032489">
        <w:rPr>
          <w:sz w:val="23"/>
          <w:szCs w:val="23"/>
          <w:lang w:val="pl-PL"/>
        </w:rPr>
        <w:t xml:space="preserve">Wykonawca przystąpi do wykonania </w:t>
      </w:r>
      <w:r w:rsidR="005D64F0" w:rsidRPr="00032489">
        <w:rPr>
          <w:sz w:val="23"/>
          <w:szCs w:val="23"/>
          <w:lang w:val="pl-PL"/>
        </w:rPr>
        <w:t>P</w:t>
      </w:r>
      <w:r w:rsidRPr="00032489">
        <w:rPr>
          <w:sz w:val="23"/>
          <w:szCs w:val="23"/>
          <w:lang w:val="pl-PL"/>
        </w:rPr>
        <w:t xml:space="preserve">rzedmiotu Umowy w dniu </w:t>
      </w:r>
      <w:r w:rsidRPr="00032489">
        <w:rPr>
          <w:b/>
          <w:sz w:val="23"/>
          <w:szCs w:val="23"/>
          <w:lang w:val="pl-PL"/>
        </w:rPr>
        <w:t>01.01.202</w:t>
      </w:r>
      <w:r w:rsidR="005D64F0" w:rsidRPr="00032489">
        <w:rPr>
          <w:b/>
          <w:sz w:val="23"/>
          <w:szCs w:val="23"/>
          <w:lang w:val="pl-PL"/>
        </w:rPr>
        <w:t>4</w:t>
      </w:r>
      <w:r w:rsidRPr="00032489">
        <w:rPr>
          <w:b/>
          <w:sz w:val="23"/>
          <w:szCs w:val="23"/>
          <w:lang w:val="pl-PL"/>
        </w:rPr>
        <w:t xml:space="preserve"> r.</w:t>
      </w:r>
      <w:r w:rsidRPr="00032489">
        <w:rPr>
          <w:sz w:val="23"/>
          <w:szCs w:val="23"/>
          <w:lang w:val="pl-PL"/>
        </w:rPr>
        <w:t xml:space="preserve"> </w:t>
      </w:r>
    </w:p>
    <w:p w14:paraId="6A8B51F7" w14:textId="77777777" w:rsidR="004177EA" w:rsidRPr="00032489" w:rsidRDefault="004177EA" w:rsidP="00CB50A5">
      <w:pPr>
        <w:pStyle w:val="Akapitzlist"/>
        <w:numPr>
          <w:ilvl w:val="0"/>
          <w:numId w:val="12"/>
        </w:numPr>
        <w:tabs>
          <w:tab w:val="left" w:pos="4962"/>
        </w:tabs>
        <w:spacing w:line="276" w:lineRule="auto"/>
        <w:ind w:left="357" w:hanging="357"/>
        <w:jc w:val="both"/>
        <w:rPr>
          <w:sz w:val="23"/>
          <w:szCs w:val="23"/>
          <w:lang w:val="pl-PL"/>
        </w:rPr>
      </w:pPr>
      <w:r w:rsidRPr="00032489">
        <w:rPr>
          <w:sz w:val="23"/>
          <w:szCs w:val="23"/>
          <w:lang w:val="pl-PL"/>
        </w:rPr>
        <w:t xml:space="preserve">Zamawiający przekaże Wykonawcy kotłownie celem wykonania postanowień niniejszej Umowy nie później niż do dnia </w:t>
      </w:r>
      <w:r w:rsidRPr="00032489">
        <w:rPr>
          <w:b/>
          <w:sz w:val="23"/>
          <w:szCs w:val="23"/>
          <w:lang w:val="pl-PL"/>
        </w:rPr>
        <w:t>31.12.202</w:t>
      </w:r>
      <w:r w:rsidR="005D64F0" w:rsidRPr="00032489">
        <w:rPr>
          <w:b/>
          <w:sz w:val="23"/>
          <w:szCs w:val="23"/>
          <w:lang w:val="pl-PL"/>
        </w:rPr>
        <w:t>3</w:t>
      </w:r>
      <w:r w:rsidRPr="00032489">
        <w:rPr>
          <w:b/>
          <w:sz w:val="23"/>
          <w:szCs w:val="23"/>
          <w:lang w:val="pl-PL"/>
        </w:rPr>
        <w:t xml:space="preserve"> r.</w:t>
      </w:r>
      <w:r w:rsidRPr="00032489">
        <w:rPr>
          <w:sz w:val="23"/>
          <w:szCs w:val="23"/>
          <w:lang w:val="pl-PL"/>
        </w:rPr>
        <w:t xml:space="preserve"> O terminie przekazania kotłowni wykonawca zostanie poinformowany mailem. Wykonawca otrzyma od Zamawiającego na podstawie protokołu zdawczo – odbiorczego podpisanego przez upoważnionych przedstawicieli Stron dostęp do kotłowni wraz </w:t>
      </w:r>
      <w:r w:rsidR="005D64F0" w:rsidRPr="00032489">
        <w:rPr>
          <w:sz w:val="23"/>
          <w:szCs w:val="23"/>
          <w:lang w:val="pl-PL"/>
        </w:rPr>
        <w:br/>
      </w:r>
      <w:r w:rsidRPr="00032489">
        <w:rPr>
          <w:sz w:val="23"/>
          <w:szCs w:val="23"/>
          <w:lang w:val="pl-PL"/>
        </w:rPr>
        <w:t>z wszelkimi danymi i dokumentami niezbędnymi do realizacji Umowy.</w:t>
      </w:r>
    </w:p>
    <w:p w14:paraId="7DD4623E" w14:textId="77777777" w:rsidR="005D64F0" w:rsidRPr="00032489" w:rsidRDefault="005D64F0" w:rsidP="005D64F0">
      <w:pPr>
        <w:pStyle w:val="Akapitzlist"/>
        <w:tabs>
          <w:tab w:val="left" w:pos="4962"/>
        </w:tabs>
        <w:spacing w:line="276" w:lineRule="auto"/>
        <w:ind w:left="357"/>
        <w:jc w:val="both"/>
        <w:rPr>
          <w:sz w:val="23"/>
          <w:szCs w:val="23"/>
          <w:lang w:val="pl-PL"/>
        </w:rPr>
      </w:pPr>
    </w:p>
    <w:p w14:paraId="57C9EBD8" w14:textId="77777777" w:rsidR="004177EA" w:rsidRPr="00032489" w:rsidRDefault="004177EA" w:rsidP="004177EA">
      <w:pPr>
        <w:tabs>
          <w:tab w:val="left" w:pos="-325"/>
        </w:tabs>
        <w:jc w:val="center"/>
        <w:textAlignment w:val="baseline"/>
        <w:rPr>
          <w:rFonts w:eastAsia="SimSun"/>
          <w:b/>
          <w:bCs/>
          <w:kern w:val="2"/>
          <w:sz w:val="23"/>
          <w:szCs w:val="23"/>
          <w:lang w:eastAsia="zh-CN" w:bidi="hi-IN"/>
        </w:rPr>
      </w:pPr>
      <w:bookmarkStart w:id="1" w:name="_Hlk151026464"/>
      <w:r w:rsidRPr="00032489">
        <w:rPr>
          <w:rFonts w:eastAsia="SimSun"/>
          <w:b/>
          <w:bCs/>
          <w:color w:val="000000"/>
          <w:kern w:val="2"/>
          <w:sz w:val="23"/>
          <w:szCs w:val="23"/>
          <w:lang w:eastAsia="zh-CN" w:bidi="hi-IN"/>
        </w:rPr>
        <w:t>§4</w:t>
      </w:r>
      <w:r w:rsidR="005D64F0" w:rsidRPr="00032489">
        <w:rPr>
          <w:rFonts w:eastAsia="SimSun"/>
          <w:b/>
          <w:bCs/>
          <w:color w:val="000000"/>
          <w:kern w:val="2"/>
          <w:sz w:val="23"/>
          <w:szCs w:val="23"/>
          <w:lang w:eastAsia="zh-CN" w:bidi="hi-IN"/>
        </w:rPr>
        <w:t>.</w:t>
      </w:r>
      <w:r w:rsidRPr="00032489">
        <w:rPr>
          <w:rFonts w:eastAsia="SimSun"/>
          <w:b/>
          <w:bCs/>
          <w:color w:val="000000"/>
          <w:kern w:val="2"/>
          <w:sz w:val="23"/>
          <w:szCs w:val="23"/>
          <w:lang w:eastAsia="zh-CN" w:bidi="hi-IN"/>
        </w:rPr>
        <w:t xml:space="preserve"> </w:t>
      </w:r>
      <w:r w:rsidRPr="00032489">
        <w:rPr>
          <w:rFonts w:eastAsia="SimSun"/>
          <w:b/>
          <w:bCs/>
          <w:kern w:val="2"/>
          <w:sz w:val="23"/>
          <w:szCs w:val="23"/>
          <w:lang w:eastAsia="zh-CN" w:bidi="hi-IN"/>
        </w:rPr>
        <w:t>Podwykonawstwo</w:t>
      </w:r>
    </w:p>
    <w:p w14:paraId="06238045" w14:textId="4FCB19BE" w:rsidR="004177EA" w:rsidRPr="00032489" w:rsidRDefault="004177EA" w:rsidP="00EC346F">
      <w:pPr>
        <w:jc w:val="both"/>
        <w:textAlignment w:val="baseline"/>
        <w:rPr>
          <w:rFonts w:eastAsia="SimSun"/>
          <w:strike/>
          <w:kern w:val="2"/>
          <w:sz w:val="23"/>
          <w:szCs w:val="23"/>
          <w:lang w:eastAsia="zh-CN" w:bidi="hi-IN"/>
        </w:rPr>
      </w:pPr>
    </w:p>
    <w:p w14:paraId="1AFC9A6E" w14:textId="77777777" w:rsidR="005D64F0" w:rsidRPr="00032489" w:rsidRDefault="005D64F0" w:rsidP="00CB50A5">
      <w:pPr>
        <w:pStyle w:val="Akapitzlist"/>
        <w:numPr>
          <w:ilvl w:val="0"/>
          <w:numId w:val="13"/>
        </w:numPr>
        <w:shd w:val="clear" w:color="auto" w:fill="FFFFFF"/>
        <w:tabs>
          <w:tab w:val="left" w:pos="0"/>
        </w:tabs>
        <w:spacing w:line="276" w:lineRule="auto"/>
        <w:ind w:left="357" w:hanging="357"/>
        <w:contextualSpacing/>
        <w:jc w:val="both"/>
        <w:textAlignment w:val="auto"/>
        <w:rPr>
          <w:sz w:val="23"/>
          <w:szCs w:val="23"/>
          <w:lang w:val="pl-PL"/>
        </w:rPr>
      </w:pPr>
      <w:r w:rsidRPr="00032489">
        <w:rPr>
          <w:sz w:val="23"/>
          <w:szCs w:val="23"/>
          <w:lang w:val="pl-PL"/>
        </w:rPr>
        <w:t xml:space="preserve">Zgodnie z oświadczeniem złożonym w ofercie Wykonawca zleci część zakresu Przedmiotu Umowy </w:t>
      </w:r>
      <w:r w:rsidRPr="00032489">
        <w:rPr>
          <w:b/>
          <w:bCs/>
          <w:sz w:val="23"/>
          <w:szCs w:val="23"/>
          <w:lang w:val="pl-PL"/>
        </w:rPr>
        <w:t xml:space="preserve">tj. </w:t>
      </w:r>
      <w:r w:rsidRPr="00032489">
        <w:rPr>
          <w:b/>
          <w:bCs/>
          <w:strike/>
          <w:sz w:val="23"/>
          <w:szCs w:val="23"/>
          <w:lang w:val="pl-PL"/>
        </w:rPr>
        <w:t>....................................................................................................................................,</w:t>
      </w:r>
      <w:r w:rsidRPr="00032489">
        <w:rPr>
          <w:b/>
          <w:bCs/>
          <w:sz w:val="23"/>
          <w:szCs w:val="23"/>
          <w:lang w:val="pl-PL"/>
        </w:rPr>
        <w:t xml:space="preserve"> </w:t>
      </w:r>
      <w:r w:rsidRPr="00032489">
        <w:rPr>
          <w:sz w:val="23"/>
          <w:szCs w:val="23"/>
          <w:lang w:val="pl-PL"/>
        </w:rPr>
        <w:t xml:space="preserve">wskazanym poniżej Podwykonawcom </w:t>
      </w:r>
      <w:r w:rsidRPr="00032489">
        <w:rPr>
          <w:b/>
          <w:bCs/>
          <w:strike/>
          <w:sz w:val="23"/>
          <w:szCs w:val="23"/>
          <w:lang w:val="pl-PL"/>
        </w:rPr>
        <w:t>.........................................................................................</w:t>
      </w:r>
    </w:p>
    <w:p w14:paraId="4ACB337F" w14:textId="1309DEB2" w:rsidR="00032489" w:rsidRPr="00032489" w:rsidRDefault="00032489" w:rsidP="00CB50A5">
      <w:pPr>
        <w:pStyle w:val="Akapitzlist"/>
        <w:numPr>
          <w:ilvl w:val="0"/>
          <w:numId w:val="13"/>
        </w:numPr>
        <w:shd w:val="clear" w:color="auto" w:fill="FFFFFF"/>
        <w:tabs>
          <w:tab w:val="left" w:pos="0"/>
        </w:tabs>
        <w:spacing w:line="276" w:lineRule="auto"/>
        <w:ind w:left="357" w:hanging="357"/>
        <w:contextualSpacing/>
        <w:jc w:val="both"/>
        <w:textAlignment w:val="auto"/>
        <w:rPr>
          <w:sz w:val="23"/>
          <w:szCs w:val="23"/>
          <w:lang w:val="pl-PL"/>
        </w:rPr>
      </w:pPr>
      <w:r w:rsidRPr="00032489">
        <w:rPr>
          <w:sz w:val="23"/>
          <w:szCs w:val="23"/>
          <w:lang w:val="pl-PL"/>
        </w:rPr>
        <w:t>Wykonawca nie może bez zgody Zamawiającego wyrażonej na piśmie zlecić wykonania Umowy innemu podmiotowi.</w:t>
      </w:r>
    </w:p>
    <w:p w14:paraId="5F6AA3D4" w14:textId="77777777" w:rsidR="005D64F0" w:rsidRPr="00032489" w:rsidRDefault="005D64F0" w:rsidP="00CB50A5">
      <w:pPr>
        <w:pStyle w:val="Akapitzlist"/>
        <w:numPr>
          <w:ilvl w:val="0"/>
          <w:numId w:val="13"/>
        </w:numPr>
        <w:shd w:val="clear" w:color="auto" w:fill="FFFFFF"/>
        <w:tabs>
          <w:tab w:val="left" w:pos="0"/>
        </w:tabs>
        <w:spacing w:line="276" w:lineRule="auto"/>
        <w:ind w:left="357" w:hanging="357"/>
        <w:contextualSpacing/>
        <w:jc w:val="both"/>
        <w:textAlignment w:val="auto"/>
        <w:rPr>
          <w:sz w:val="23"/>
          <w:szCs w:val="23"/>
          <w:lang w:val="pl-PL"/>
        </w:rPr>
      </w:pPr>
      <w:r w:rsidRPr="00032489">
        <w:rPr>
          <w:sz w:val="23"/>
          <w:szCs w:val="23"/>
          <w:lang w:val="pl-PL"/>
        </w:rPr>
        <w:t>Wykonawca ponosi wobec Zamawiającego pełną odpowiedzialność za wszelkie czynności, których wykonanie powierzył Podwykonawcom. Wykonawca odpowiada za działania, zachowania, uchybienia i zaniechania Podwykonawców jak za własne. Wykonanie usług w podwykonawstwie nie zwalnia Wykonawcy od odpowiedzialności i zobowiązań wynikających z warunków Umowy.</w:t>
      </w:r>
    </w:p>
    <w:p w14:paraId="191BF34E" w14:textId="77777777" w:rsidR="005D64F0" w:rsidRPr="00032489" w:rsidRDefault="005D64F0" w:rsidP="00CB50A5">
      <w:pPr>
        <w:pStyle w:val="Akapitzlist"/>
        <w:numPr>
          <w:ilvl w:val="0"/>
          <w:numId w:val="13"/>
        </w:numPr>
        <w:shd w:val="clear" w:color="auto" w:fill="FFFFFF"/>
        <w:tabs>
          <w:tab w:val="left" w:pos="0"/>
        </w:tabs>
        <w:spacing w:line="276" w:lineRule="auto"/>
        <w:ind w:left="357" w:hanging="357"/>
        <w:contextualSpacing/>
        <w:jc w:val="both"/>
        <w:textAlignment w:val="auto"/>
        <w:rPr>
          <w:sz w:val="23"/>
          <w:szCs w:val="23"/>
          <w:lang w:val="pl-PL"/>
        </w:rPr>
      </w:pPr>
      <w:r w:rsidRPr="00032489">
        <w:rPr>
          <w:sz w:val="23"/>
          <w:szCs w:val="23"/>
          <w:lang w:val="pl-PL"/>
        </w:rPr>
        <w:t>W przypadku zlecenia wykonania części Przedmiotu Umowy w trakcie trwania Umowy, Wykonawca zobowiązuje się do przesyłania Zamawiającemu informacji zawierających dane identyfikujące Podwykonawców wraz z podaniem zakresu Przedmiotu Umowy, który został powierzony, w terminie 7 dni od dnia zawarcia umowy o podwykonawstwo.</w:t>
      </w:r>
    </w:p>
    <w:p w14:paraId="6051B167" w14:textId="77777777" w:rsidR="005D64F0" w:rsidRPr="00032489" w:rsidRDefault="005D64F0" w:rsidP="00CB50A5">
      <w:pPr>
        <w:pStyle w:val="Akapitzlist"/>
        <w:numPr>
          <w:ilvl w:val="0"/>
          <w:numId w:val="13"/>
        </w:numPr>
        <w:shd w:val="clear" w:color="auto" w:fill="FFFFFF"/>
        <w:tabs>
          <w:tab w:val="left" w:pos="0"/>
        </w:tabs>
        <w:spacing w:line="276" w:lineRule="auto"/>
        <w:ind w:left="357" w:hanging="357"/>
        <w:contextualSpacing/>
        <w:jc w:val="both"/>
        <w:textAlignment w:val="auto"/>
        <w:rPr>
          <w:sz w:val="23"/>
          <w:szCs w:val="23"/>
          <w:lang w:val="pl-PL"/>
        </w:rPr>
      </w:pPr>
      <w:r w:rsidRPr="00032489">
        <w:rPr>
          <w:sz w:val="23"/>
          <w:szCs w:val="23"/>
          <w:lang w:val="pl-PL"/>
        </w:rPr>
        <w:t>Podwykonawstwo nie zmienia zobowiązań Wykonawcy. Wykonawca ponosi wobec Zamawiającego pełną odpowiedzialność za wszelkie czynności, których wykonanie powierzył Podwykonawcom. Wykonawca odpowiada za działania, uchybienia i zaniedbania podwykonawcy, jego przedstawicieli lub pracowników w takim samym zakresie jak za swoje działania.</w:t>
      </w:r>
    </w:p>
    <w:p w14:paraId="390FB3DB" w14:textId="77777777" w:rsidR="005D64F0" w:rsidRPr="00032489" w:rsidRDefault="005D64F0" w:rsidP="00CB50A5">
      <w:pPr>
        <w:pStyle w:val="Akapitzlist"/>
        <w:numPr>
          <w:ilvl w:val="0"/>
          <w:numId w:val="13"/>
        </w:numPr>
        <w:shd w:val="clear" w:color="auto" w:fill="FFFFFF"/>
        <w:tabs>
          <w:tab w:val="left" w:pos="0"/>
        </w:tabs>
        <w:spacing w:line="276" w:lineRule="auto"/>
        <w:ind w:left="357" w:hanging="357"/>
        <w:contextualSpacing/>
        <w:jc w:val="both"/>
        <w:textAlignment w:val="auto"/>
        <w:rPr>
          <w:sz w:val="23"/>
          <w:szCs w:val="23"/>
          <w:lang w:val="pl-PL"/>
        </w:rPr>
      </w:pPr>
      <w:r w:rsidRPr="00032489">
        <w:rPr>
          <w:sz w:val="23"/>
          <w:szCs w:val="23"/>
          <w:lang w:val="pl-PL"/>
        </w:rPr>
        <w:t>Wykonawca ponosi pełną odpowiedzialność za dokonanie w terminie wszelkich rozliczeń finansowych z Podwykonawcami.</w:t>
      </w:r>
    </w:p>
    <w:p w14:paraId="2A73A091" w14:textId="77777777" w:rsidR="005D64F0" w:rsidRPr="00032489" w:rsidRDefault="005D64F0" w:rsidP="00CB50A5">
      <w:pPr>
        <w:pStyle w:val="Akapitzlist"/>
        <w:numPr>
          <w:ilvl w:val="0"/>
          <w:numId w:val="13"/>
        </w:numPr>
        <w:shd w:val="clear" w:color="auto" w:fill="FFFFFF"/>
        <w:tabs>
          <w:tab w:val="left" w:pos="0"/>
        </w:tabs>
        <w:spacing w:line="276" w:lineRule="auto"/>
        <w:ind w:left="357" w:hanging="357"/>
        <w:contextualSpacing/>
        <w:jc w:val="both"/>
        <w:textAlignment w:val="auto"/>
        <w:rPr>
          <w:sz w:val="23"/>
          <w:szCs w:val="23"/>
          <w:lang w:val="pl-PL"/>
        </w:rPr>
      </w:pPr>
      <w:r w:rsidRPr="00032489">
        <w:rPr>
          <w:sz w:val="23"/>
          <w:szCs w:val="23"/>
          <w:lang w:val="pl-PL"/>
        </w:rPr>
        <w:t>Zamawiający zastrzega, iż umowa o podwykonawstwo nie może zawierać postanowień kształtujących prawa i obowiązki Podwykonawcy (lub Dalszego Podwykonawcy) w zakresie kar umownych oraz postanowień dotyczących warunków wypłaty wynagrodzenia, w sposób dla niego mniej korzystny niż prawa i obowiązki Wykonawcy, ukształtowane postanowieniami Umowy.</w:t>
      </w:r>
    </w:p>
    <w:p w14:paraId="30E3A382" w14:textId="77777777" w:rsidR="005D64F0" w:rsidRPr="00032489" w:rsidRDefault="005D64F0" w:rsidP="00CB50A5">
      <w:pPr>
        <w:pStyle w:val="Akapitzlist"/>
        <w:numPr>
          <w:ilvl w:val="0"/>
          <w:numId w:val="13"/>
        </w:numPr>
        <w:shd w:val="clear" w:color="auto" w:fill="FFFFFF"/>
        <w:tabs>
          <w:tab w:val="left" w:pos="0"/>
        </w:tabs>
        <w:spacing w:line="276" w:lineRule="auto"/>
        <w:ind w:left="357" w:hanging="357"/>
        <w:contextualSpacing/>
        <w:jc w:val="both"/>
        <w:textAlignment w:val="auto"/>
        <w:rPr>
          <w:sz w:val="23"/>
          <w:szCs w:val="23"/>
          <w:lang w:val="pl-PL"/>
        </w:rPr>
      </w:pPr>
      <w:r w:rsidRPr="00032489">
        <w:rPr>
          <w:sz w:val="23"/>
          <w:szCs w:val="23"/>
          <w:lang w:val="pl-PL"/>
        </w:rPr>
        <w:t>Jakakolwiek przerwa w realizacji Przedmiotu Umowy wynikająca z braku Podwykonawcy będzie traktowana, jako przerwa wynikła z przyczyn zależnych od Wykonawcy.</w:t>
      </w:r>
    </w:p>
    <w:p w14:paraId="28047AFC" w14:textId="77777777" w:rsidR="004177EA" w:rsidRPr="00032489" w:rsidRDefault="004177EA" w:rsidP="005D64F0">
      <w:pPr>
        <w:shd w:val="clear" w:color="auto" w:fill="FFFFFF"/>
        <w:textAlignment w:val="baseline"/>
        <w:rPr>
          <w:rFonts w:eastAsia="SimSun"/>
          <w:kern w:val="2"/>
          <w:sz w:val="23"/>
          <w:szCs w:val="23"/>
          <w:lang w:eastAsia="zh-CN" w:bidi="hi-IN"/>
        </w:rPr>
      </w:pPr>
    </w:p>
    <w:bookmarkEnd w:id="1"/>
    <w:p w14:paraId="4EEED755" w14:textId="77777777" w:rsidR="004177EA" w:rsidRPr="00032489" w:rsidRDefault="004177EA" w:rsidP="004177EA">
      <w:pPr>
        <w:shd w:val="clear" w:color="auto" w:fill="FFFFFF"/>
        <w:jc w:val="center"/>
        <w:textAlignment w:val="baseline"/>
        <w:rPr>
          <w:rFonts w:eastAsia="SimSun"/>
          <w:b/>
          <w:bCs/>
          <w:color w:val="000000"/>
          <w:spacing w:val="4"/>
          <w:kern w:val="2"/>
          <w:sz w:val="23"/>
          <w:szCs w:val="23"/>
          <w:lang w:eastAsia="zh-CN" w:bidi="hi-IN"/>
        </w:rPr>
      </w:pPr>
      <w:r w:rsidRPr="00032489">
        <w:rPr>
          <w:rFonts w:eastAsia="SimSun"/>
          <w:b/>
          <w:bCs/>
          <w:color w:val="000000"/>
          <w:spacing w:val="4"/>
          <w:kern w:val="2"/>
          <w:sz w:val="23"/>
          <w:szCs w:val="23"/>
          <w:lang w:eastAsia="zh-CN" w:bidi="hi-IN"/>
        </w:rPr>
        <w:t>§5</w:t>
      </w:r>
      <w:r w:rsidR="005D64F0" w:rsidRPr="00032489">
        <w:rPr>
          <w:rFonts w:eastAsia="SimSun"/>
          <w:b/>
          <w:bCs/>
          <w:color w:val="000000"/>
          <w:spacing w:val="4"/>
          <w:kern w:val="2"/>
          <w:sz w:val="23"/>
          <w:szCs w:val="23"/>
          <w:lang w:eastAsia="zh-CN" w:bidi="hi-IN"/>
        </w:rPr>
        <w:t>.</w:t>
      </w:r>
      <w:r w:rsidRPr="00032489">
        <w:rPr>
          <w:rFonts w:eastAsia="SimSun"/>
          <w:b/>
          <w:bCs/>
          <w:color w:val="000000"/>
          <w:spacing w:val="4"/>
          <w:kern w:val="2"/>
          <w:sz w:val="23"/>
          <w:szCs w:val="23"/>
          <w:lang w:eastAsia="zh-CN" w:bidi="hi-IN"/>
        </w:rPr>
        <w:t xml:space="preserve"> Odpowiedzialność Wykonawcy</w:t>
      </w:r>
    </w:p>
    <w:p w14:paraId="3BC7C427" w14:textId="77777777" w:rsidR="005D64F0" w:rsidRPr="00032489" w:rsidRDefault="005D64F0" w:rsidP="004177EA">
      <w:pPr>
        <w:shd w:val="clear" w:color="auto" w:fill="FFFFFF"/>
        <w:jc w:val="center"/>
        <w:textAlignment w:val="baseline"/>
        <w:rPr>
          <w:sz w:val="23"/>
          <w:szCs w:val="23"/>
        </w:rPr>
      </w:pPr>
    </w:p>
    <w:p w14:paraId="79BCD1B3" w14:textId="77777777" w:rsidR="005D64F0" w:rsidRPr="00032489" w:rsidRDefault="004177EA" w:rsidP="00CB50A5">
      <w:pPr>
        <w:pStyle w:val="Akapitzlist"/>
        <w:numPr>
          <w:ilvl w:val="0"/>
          <w:numId w:val="14"/>
        </w:numPr>
        <w:spacing w:line="276" w:lineRule="auto"/>
        <w:ind w:left="357" w:hanging="357"/>
        <w:jc w:val="both"/>
        <w:rPr>
          <w:sz w:val="23"/>
          <w:szCs w:val="23"/>
          <w:lang w:val="pl-PL"/>
        </w:rPr>
      </w:pPr>
      <w:r w:rsidRPr="00032489">
        <w:rPr>
          <w:rFonts w:eastAsia="SimSun"/>
          <w:bCs/>
          <w:sz w:val="23"/>
          <w:szCs w:val="23"/>
          <w:lang w:val="pl-PL"/>
        </w:rPr>
        <w:t xml:space="preserve">Wykonawca odpowiada wobec Zamawiającego za wszelkie szkody wynikłe z działań lub zaniechań Wykonawcy oraz osób lub podmiotów, przy pomocy, których wykonuje czynności wynikające </w:t>
      </w:r>
      <w:r w:rsidR="005D64F0" w:rsidRPr="00032489">
        <w:rPr>
          <w:rFonts w:eastAsia="SimSun"/>
          <w:bCs/>
          <w:sz w:val="23"/>
          <w:szCs w:val="23"/>
          <w:lang w:val="pl-PL"/>
        </w:rPr>
        <w:br/>
      </w:r>
      <w:r w:rsidRPr="00032489">
        <w:rPr>
          <w:rFonts w:eastAsia="SimSun"/>
          <w:bCs/>
          <w:sz w:val="23"/>
          <w:szCs w:val="23"/>
          <w:lang w:val="pl-PL"/>
        </w:rPr>
        <w:t>z Umowy albo, którym wykonywanie tych czynności powierza.</w:t>
      </w:r>
    </w:p>
    <w:p w14:paraId="5BC5AF72" w14:textId="77777777" w:rsidR="005D64F0" w:rsidRPr="00032489" w:rsidRDefault="004177EA" w:rsidP="00CB50A5">
      <w:pPr>
        <w:pStyle w:val="Akapitzlist"/>
        <w:numPr>
          <w:ilvl w:val="0"/>
          <w:numId w:val="14"/>
        </w:numPr>
        <w:spacing w:line="276" w:lineRule="auto"/>
        <w:ind w:left="357" w:hanging="357"/>
        <w:jc w:val="both"/>
        <w:rPr>
          <w:sz w:val="23"/>
          <w:szCs w:val="23"/>
          <w:lang w:val="pl-PL"/>
        </w:rPr>
      </w:pPr>
      <w:r w:rsidRPr="00032489">
        <w:rPr>
          <w:rFonts w:eastAsia="SimSun"/>
          <w:bCs/>
          <w:sz w:val="23"/>
          <w:szCs w:val="23"/>
          <w:lang w:val="pl-PL"/>
        </w:rPr>
        <w:t xml:space="preserve">Wykonawca przejmuje i ponosić będzie odpowiedzialność za wykonywanie </w:t>
      </w:r>
      <w:r w:rsidR="005D64F0" w:rsidRPr="00032489">
        <w:rPr>
          <w:rFonts w:eastAsia="SimSun"/>
          <w:bCs/>
          <w:sz w:val="23"/>
          <w:szCs w:val="23"/>
          <w:lang w:val="pl-PL"/>
        </w:rPr>
        <w:t>P</w:t>
      </w:r>
      <w:r w:rsidRPr="00032489">
        <w:rPr>
          <w:rFonts w:eastAsia="SimSun"/>
          <w:bCs/>
          <w:sz w:val="23"/>
          <w:szCs w:val="23"/>
          <w:lang w:val="pl-PL"/>
        </w:rPr>
        <w:t xml:space="preserve">rzedmiotu Umowy </w:t>
      </w:r>
      <w:r w:rsidR="005D64F0" w:rsidRPr="00032489">
        <w:rPr>
          <w:rFonts w:eastAsia="SimSun"/>
          <w:bCs/>
          <w:sz w:val="23"/>
          <w:szCs w:val="23"/>
          <w:lang w:val="pl-PL"/>
        </w:rPr>
        <w:br/>
      </w:r>
      <w:r w:rsidRPr="00032489">
        <w:rPr>
          <w:rFonts w:eastAsia="SimSun"/>
          <w:bCs/>
          <w:sz w:val="23"/>
          <w:szCs w:val="23"/>
          <w:lang w:val="pl-PL"/>
        </w:rPr>
        <w:t>w obrębie nieruchomości, w tym odpowiedzialność odszkodowawczą za szkody spowodowane niewykonaniem lub niewłaściwym wykonaniem usług objętych Umową oraz zobowiązuje się do ponoszenia kosztów mandatów, grzywien i kar wymierzonych za naruszenie tychże obowiązków.</w:t>
      </w:r>
    </w:p>
    <w:p w14:paraId="49E88626" w14:textId="77777777" w:rsidR="005D64F0" w:rsidRPr="00032489" w:rsidRDefault="004177EA" w:rsidP="00CB50A5">
      <w:pPr>
        <w:pStyle w:val="Akapitzlist"/>
        <w:numPr>
          <w:ilvl w:val="0"/>
          <w:numId w:val="14"/>
        </w:numPr>
        <w:spacing w:line="276" w:lineRule="auto"/>
        <w:ind w:left="357" w:hanging="357"/>
        <w:jc w:val="both"/>
        <w:rPr>
          <w:sz w:val="23"/>
          <w:szCs w:val="23"/>
          <w:lang w:val="pl-PL"/>
        </w:rPr>
      </w:pPr>
      <w:r w:rsidRPr="00032489">
        <w:rPr>
          <w:rFonts w:eastAsia="SimSun"/>
          <w:bCs/>
          <w:sz w:val="23"/>
          <w:szCs w:val="23"/>
          <w:lang w:val="pl-PL"/>
        </w:rPr>
        <w:lastRenderedPageBreak/>
        <w:t>Przedmiot Umowy należy wykonywać zgodnie z obowiązującymi przepisami, obowiązującymi normami oraz w sposób niezagrażający bezpieczeństwu ludzi i mienia.</w:t>
      </w:r>
    </w:p>
    <w:p w14:paraId="786F428F" w14:textId="77777777" w:rsidR="005D64F0" w:rsidRPr="00032489" w:rsidRDefault="004177EA" w:rsidP="00CB50A5">
      <w:pPr>
        <w:pStyle w:val="Akapitzlist"/>
        <w:numPr>
          <w:ilvl w:val="0"/>
          <w:numId w:val="14"/>
        </w:numPr>
        <w:spacing w:line="276" w:lineRule="auto"/>
        <w:ind w:left="357" w:hanging="357"/>
        <w:jc w:val="both"/>
        <w:rPr>
          <w:sz w:val="23"/>
          <w:szCs w:val="23"/>
          <w:lang w:val="pl-PL"/>
        </w:rPr>
      </w:pPr>
      <w:r w:rsidRPr="00032489">
        <w:rPr>
          <w:rFonts w:eastAsia="SimSun"/>
          <w:bCs/>
          <w:sz w:val="23"/>
          <w:szCs w:val="23"/>
          <w:lang w:val="pl-PL"/>
        </w:rPr>
        <w:t xml:space="preserve">Wykonywanie </w:t>
      </w:r>
      <w:r w:rsidR="005D64F0" w:rsidRPr="00032489">
        <w:rPr>
          <w:rFonts w:eastAsia="SimSun"/>
          <w:bCs/>
          <w:sz w:val="23"/>
          <w:szCs w:val="23"/>
          <w:lang w:val="pl-PL"/>
        </w:rPr>
        <w:t>P</w:t>
      </w:r>
      <w:r w:rsidRPr="00032489">
        <w:rPr>
          <w:rFonts w:eastAsia="SimSun"/>
          <w:bCs/>
          <w:sz w:val="23"/>
          <w:szCs w:val="23"/>
          <w:lang w:val="pl-PL"/>
        </w:rPr>
        <w:t>rzedmiotu Umowy nie może naruszyć interesu osób trzecich.</w:t>
      </w:r>
    </w:p>
    <w:p w14:paraId="5F595139" w14:textId="77777777" w:rsidR="005D64F0" w:rsidRPr="00032489" w:rsidRDefault="004177EA" w:rsidP="00CB50A5">
      <w:pPr>
        <w:pStyle w:val="Akapitzlist"/>
        <w:numPr>
          <w:ilvl w:val="0"/>
          <w:numId w:val="14"/>
        </w:numPr>
        <w:spacing w:line="276" w:lineRule="auto"/>
        <w:ind w:left="357" w:hanging="357"/>
        <w:jc w:val="both"/>
        <w:rPr>
          <w:sz w:val="23"/>
          <w:szCs w:val="23"/>
          <w:lang w:val="pl-PL"/>
        </w:rPr>
      </w:pPr>
      <w:r w:rsidRPr="00032489">
        <w:rPr>
          <w:rFonts w:eastAsia="SimSun"/>
          <w:bCs/>
          <w:sz w:val="23"/>
          <w:szCs w:val="23"/>
          <w:lang w:val="pl-PL"/>
        </w:rPr>
        <w:t xml:space="preserve">Wykonawca we własnym zakresie i na swój koszt zabezpiecza dostawę niezbędnych materiałów </w:t>
      </w:r>
      <w:r w:rsidR="005D64F0" w:rsidRPr="00032489">
        <w:rPr>
          <w:rFonts w:eastAsia="SimSun"/>
          <w:bCs/>
          <w:sz w:val="23"/>
          <w:szCs w:val="23"/>
          <w:lang w:val="pl-PL"/>
        </w:rPr>
        <w:br/>
      </w:r>
      <w:r w:rsidRPr="00032489">
        <w:rPr>
          <w:rFonts w:eastAsia="SimSun"/>
          <w:bCs/>
          <w:sz w:val="23"/>
          <w:szCs w:val="23"/>
          <w:lang w:val="pl-PL"/>
        </w:rPr>
        <w:t xml:space="preserve">i środków transportowych potrzebnych do prawidłowej realizacji </w:t>
      </w:r>
      <w:r w:rsidR="005D64F0" w:rsidRPr="00032489">
        <w:rPr>
          <w:rFonts w:eastAsia="SimSun"/>
          <w:bCs/>
          <w:sz w:val="23"/>
          <w:szCs w:val="23"/>
          <w:lang w:val="pl-PL"/>
        </w:rPr>
        <w:t>P</w:t>
      </w:r>
      <w:r w:rsidRPr="00032489">
        <w:rPr>
          <w:rFonts w:eastAsia="SimSun"/>
          <w:bCs/>
          <w:sz w:val="23"/>
          <w:szCs w:val="23"/>
          <w:lang w:val="pl-PL"/>
        </w:rPr>
        <w:t>rzedmiotu Umowy.</w:t>
      </w:r>
    </w:p>
    <w:p w14:paraId="008DD97E" w14:textId="77777777" w:rsidR="005D64F0" w:rsidRPr="00032489" w:rsidRDefault="004177EA" w:rsidP="00CB50A5">
      <w:pPr>
        <w:pStyle w:val="Akapitzlist"/>
        <w:numPr>
          <w:ilvl w:val="0"/>
          <w:numId w:val="14"/>
        </w:numPr>
        <w:spacing w:line="276" w:lineRule="auto"/>
        <w:ind w:left="357" w:hanging="357"/>
        <w:jc w:val="both"/>
        <w:rPr>
          <w:sz w:val="23"/>
          <w:szCs w:val="23"/>
          <w:lang w:val="pl-PL"/>
        </w:rPr>
      </w:pPr>
      <w:r w:rsidRPr="00032489">
        <w:rPr>
          <w:sz w:val="23"/>
          <w:szCs w:val="23"/>
          <w:lang w:val="pl-PL"/>
        </w:rPr>
        <w:t xml:space="preserve">Wykonawca odpowiada za bezpieczeństwo w miejscu pracy, przestrzeganie przepisów BHP   </w:t>
      </w:r>
      <w:r w:rsidRPr="00032489">
        <w:rPr>
          <w:sz w:val="23"/>
          <w:szCs w:val="23"/>
          <w:lang w:val="pl-PL"/>
        </w:rPr>
        <w:br/>
        <w:t>i ppoż.</w:t>
      </w:r>
    </w:p>
    <w:p w14:paraId="5CDD6BD2" w14:textId="77777777" w:rsidR="005D64F0" w:rsidRPr="00032489" w:rsidRDefault="004177EA" w:rsidP="00CB50A5">
      <w:pPr>
        <w:pStyle w:val="Akapitzlist"/>
        <w:numPr>
          <w:ilvl w:val="0"/>
          <w:numId w:val="14"/>
        </w:numPr>
        <w:spacing w:line="276" w:lineRule="auto"/>
        <w:ind w:left="357" w:hanging="357"/>
        <w:jc w:val="both"/>
        <w:rPr>
          <w:sz w:val="23"/>
          <w:szCs w:val="23"/>
          <w:lang w:val="pl-PL"/>
        </w:rPr>
      </w:pPr>
      <w:r w:rsidRPr="00032489">
        <w:rPr>
          <w:sz w:val="23"/>
          <w:szCs w:val="23"/>
          <w:lang w:val="pl-PL"/>
        </w:rPr>
        <w:t xml:space="preserve">W razie zaistnienia w związku z realizacją niniejszej Umowy wypadku lub szkody z powodu niewykonania lub nienależytego wykonania </w:t>
      </w:r>
      <w:r w:rsidR="005D64F0" w:rsidRPr="00032489">
        <w:rPr>
          <w:sz w:val="23"/>
          <w:szCs w:val="23"/>
          <w:lang w:val="pl-PL"/>
        </w:rPr>
        <w:t>P</w:t>
      </w:r>
      <w:r w:rsidRPr="00032489">
        <w:rPr>
          <w:sz w:val="23"/>
          <w:szCs w:val="23"/>
          <w:lang w:val="pl-PL"/>
        </w:rPr>
        <w:t>rzedmiotu Umowy, Wykonawca zobowiązany jest udzielić Zamawiającemu wszelkich informacji w celu ustalenia przyczyn i okoliczności powstania wypadku lub szkody</w:t>
      </w:r>
      <w:r w:rsidR="005D64F0" w:rsidRPr="00032489">
        <w:rPr>
          <w:sz w:val="23"/>
          <w:szCs w:val="23"/>
          <w:lang w:val="pl-PL"/>
        </w:rPr>
        <w:t>.</w:t>
      </w:r>
    </w:p>
    <w:p w14:paraId="357E4835" w14:textId="77777777" w:rsidR="005D64F0" w:rsidRPr="00032489" w:rsidRDefault="004177EA" w:rsidP="00CB50A5">
      <w:pPr>
        <w:pStyle w:val="Akapitzlist"/>
        <w:numPr>
          <w:ilvl w:val="0"/>
          <w:numId w:val="14"/>
        </w:numPr>
        <w:spacing w:line="276" w:lineRule="auto"/>
        <w:ind w:left="357" w:hanging="357"/>
        <w:jc w:val="both"/>
        <w:rPr>
          <w:sz w:val="23"/>
          <w:szCs w:val="23"/>
          <w:lang w:val="pl-PL"/>
        </w:rPr>
      </w:pPr>
      <w:r w:rsidRPr="00032489">
        <w:rPr>
          <w:sz w:val="23"/>
          <w:szCs w:val="23"/>
          <w:lang w:val="pl-PL"/>
        </w:rPr>
        <w:t>Odpowiedzialność za bezpieczeństwo osób skierowanych przez Wykonawcę do realizacji czynności wynikających z niniejszej Umowy oraz skutki mogące wyniknąć z wypadków przy ich realizacji, spoczywa na Wykonawcy.</w:t>
      </w:r>
    </w:p>
    <w:p w14:paraId="48A4F44B" w14:textId="77777777" w:rsidR="004177EA" w:rsidRPr="00032489" w:rsidRDefault="004177EA" w:rsidP="00CB50A5">
      <w:pPr>
        <w:pStyle w:val="Akapitzlist"/>
        <w:numPr>
          <w:ilvl w:val="0"/>
          <w:numId w:val="14"/>
        </w:numPr>
        <w:spacing w:line="276" w:lineRule="auto"/>
        <w:ind w:left="357" w:hanging="357"/>
        <w:jc w:val="both"/>
        <w:rPr>
          <w:sz w:val="23"/>
          <w:szCs w:val="23"/>
          <w:lang w:val="pl-PL"/>
        </w:rPr>
      </w:pPr>
      <w:r w:rsidRPr="00032489">
        <w:rPr>
          <w:sz w:val="23"/>
          <w:szCs w:val="23"/>
          <w:lang w:val="pl-PL"/>
        </w:rPr>
        <w:t>Wykonawca ponosi odpowiedzialność za niewykonanie lub nienależyte wykonanie Umowy na zasadach przewidzianych w niniejszej Umowie i Kodeksie cywilnym.</w:t>
      </w:r>
    </w:p>
    <w:p w14:paraId="7B3CAF51" w14:textId="77777777" w:rsidR="004177EA" w:rsidRPr="00032489" w:rsidRDefault="004177EA" w:rsidP="004177EA">
      <w:pPr>
        <w:tabs>
          <w:tab w:val="left" w:pos="0"/>
        </w:tabs>
        <w:jc w:val="both"/>
        <w:rPr>
          <w:sz w:val="23"/>
          <w:szCs w:val="23"/>
        </w:rPr>
      </w:pPr>
    </w:p>
    <w:p w14:paraId="621EC0F7" w14:textId="77777777" w:rsidR="004177EA" w:rsidRPr="00032489" w:rsidRDefault="004177EA" w:rsidP="004177EA">
      <w:pPr>
        <w:tabs>
          <w:tab w:val="left" w:pos="-42"/>
        </w:tabs>
        <w:jc w:val="center"/>
        <w:textAlignment w:val="baseline"/>
        <w:rPr>
          <w:rFonts w:eastAsia="SimSun"/>
          <w:b/>
          <w:kern w:val="2"/>
          <w:sz w:val="23"/>
          <w:szCs w:val="23"/>
          <w:lang w:eastAsia="zh-CN" w:bidi="hi-IN"/>
        </w:rPr>
      </w:pPr>
      <w:bookmarkStart w:id="2" w:name="_Hlk151031996"/>
      <w:r w:rsidRPr="00032489">
        <w:rPr>
          <w:rFonts w:eastAsia="SimSun"/>
          <w:b/>
          <w:kern w:val="2"/>
          <w:sz w:val="23"/>
          <w:szCs w:val="23"/>
          <w:lang w:eastAsia="zh-CN" w:bidi="hi-IN"/>
        </w:rPr>
        <w:t>§6</w:t>
      </w:r>
      <w:r w:rsidR="005D64F0" w:rsidRPr="00032489">
        <w:rPr>
          <w:rFonts w:eastAsia="SimSun"/>
          <w:b/>
          <w:kern w:val="2"/>
          <w:sz w:val="23"/>
          <w:szCs w:val="23"/>
          <w:lang w:eastAsia="zh-CN" w:bidi="hi-IN"/>
        </w:rPr>
        <w:t>.</w:t>
      </w:r>
      <w:r w:rsidRPr="00032489">
        <w:rPr>
          <w:rFonts w:eastAsia="SimSun"/>
          <w:b/>
          <w:kern w:val="2"/>
          <w:sz w:val="23"/>
          <w:szCs w:val="23"/>
          <w:lang w:eastAsia="zh-CN" w:bidi="hi-IN"/>
        </w:rPr>
        <w:t xml:space="preserve"> Wymóg posiadania ubezpieczenia (Polisa)</w:t>
      </w:r>
    </w:p>
    <w:bookmarkEnd w:id="2"/>
    <w:p w14:paraId="50DDBE63" w14:textId="77777777" w:rsidR="005D64F0" w:rsidRPr="00032489" w:rsidRDefault="005D64F0" w:rsidP="004177EA">
      <w:pPr>
        <w:tabs>
          <w:tab w:val="left" w:pos="-42"/>
        </w:tabs>
        <w:jc w:val="center"/>
        <w:textAlignment w:val="baseline"/>
        <w:rPr>
          <w:sz w:val="23"/>
          <w:szCs w:val="23"/>
        </w:rPr>
      </w:pPr>
    </w:p>
    <w:p w14:paraId="65DDC310" w14:textId="77777777" w:rsidR="005D64F0" w:rsidRPr="00032489" w:rsidRDefault="004177EA" w:rsidP="00CB50A5">
      <w:pPr>
        <w:pStyle w:val="Akapitzlist"/>
        <w:numPr>
          <w:ilvl w:val="0"/>
          <w:numId w:val="15"/>
        </w:numPr>
        <w:spacing w:line="276" w:lineRule="auto"/>
        <w:ind w:left="357" w:hanging="357"/>
        <w:jc w:val="both"/>
        <w:rPr>
          <w:sz w:val="23"/>
          <w:szCs w:val="23"/>
          <w:lang w:val="pl-PL"/>
        </w:rPr>
      </w:pPr>
      <w:r w:rsidRPr="00032489">
        <w:rPr>
          <w:sz w:val="23"/>
          <w:szCs w:val="23"/>
          <w:lang w:val="pl-PL"/>
        </w:rPr>
        <w:t xml:space="preserve">Wykonawca oświadcza, że posiada polisę lub inny dokument potwierdzający zawarcie umowy ubezpieczenia odpowiedzialności cywilnej w związku z prowadzoną działalnością gospodarczą, w zakresie związanym z Przedmiotem Umowy, na kwotę </w:t>
      </w:r>
      <w:r w:rsidRPr="00032489">
        <w:rPr>
          <w:b/>
          <w:sz w:val="23"/>
          <w:szCs w:val="23"/>
          <w:lang w:val="pl-PL"/>
        </w:rPr>
        <w:t>50 000,00 zł</w:t>
      </w:r>
      <w:r w:rsidRPr="00032489">
        <w:rPr>
          <w:sz w:val="23"/>
          <w:szCs w:val="23"/>
          <w:lang w:val="pl-PL"/>
        </w:rPr>
        <w:t xml:space="preserve"> (</w:t>
      </w:r>
      <w:r w:rsidR="005D64F0" w:rsidRPr="00032489">
        <w:rPr>
          <w:sz w:val="23"/>
          <w:szCs w:val="23"/>
          <w:lang w:val="pl-PL"/>
        </w:rPr>
        <w:t xml:space="preserve">słownie: </w:t>
      </w:r>
      <w:r w:rsidRPr="00032489">
        <w:rPr>
          <w:sz w:val="23"/>
          <w:szCs w:val="23"/>
          <w:lang w:val="pl-PL"/>
        </w:rPr>
        <w:t xml:space="preserve">pięćdziesiąt tysięcy zł 00/100) oraz zobowiązuje się ją odnawiać przez cały okres obowiązywania </w:t>
      </w:r>
      <w:r w:rsidR="005D64F0" w:rsidRPr="00032489">
        <w:rPr>
          <w:sz w:val="23"/>
          <w:szCs w:val="23"/>
          <w:lang w:val="pl-PL"/>
        </w:rPr>
        <w:t>U</w:t>
      </w:r>
      <w:r w:rsidRPr="00032489">
        <w:rPr>
          <w:sz w:val="23"/>
          <w:szCs w:val="23"/>
          <w:lang w:val="pl-PL"/>
        </w:rPr>
        <w:t xml:space="preserve">mowy (aktualnie obowiązująca polisa stanowi </w:t>
      </w:r>
      <w:r w:rsidRPr="00032489">
        <w:rPr>
          <w:b/>
          <w:bCs/>
          <w:sz w:val="23"/>
          <w:szCs w:val="23"/>
          <w:lang w:val="pl-PL"/>
        </w:rPr>
        <w:t>Załącznik nr 4</w:t>
      </w:r>
      <w:r w:rsidRPr="00032489">
        <w:rPr>
          <w:sz w:val="23"/>
          <w:szCs w:val="23"/>
          <w:lang w:val="pl-PL"/>
        </w:rPr>
        <w:t xml:space="preserve"> do niniejszej </w:t>
      </w:r>
      <w:r w:rsidR="005D64F0" w:rsidRPr="00032489">
        <w:rPr>
          <w:sz w:val="23"/>
          <w:szCs w:val="23"/>
          <w:lang w:val="pl-PL"/>
        </w:rPr>
        <w:t>U</w:t>
      </w:r>
      <w:r w:rsidRPr="00032489">
        <w:rPr>
          <w:sz w:val="23"/>
          <w:szCs w:val="23"/>
          <w:lang w:val="pl-PL"/>
        </w:rPr>
        <w:t>mowy).</w:t>
      </w:r>
    </w:p>
    <w:p w14:paraId="07913A9F" w14:textId="77777777" w:rsidR="005D64F0" w:rsidRPr="00032489" w:rsidRDefault="004177EA" w:rsidP="00CB50A5">
      <w:pPr>
        <w:pStyle w:val="Akapitzlist"/>
        <w:numPr>
          <w:ilvl w:val="0"/>
          <w:numId w:val="15"/>
        </w:numPr>
        <w:spacing w:line="276" w:lineRule="auto"/>
        <w:ind w:left="357" w:hanging="357"/>
        <w:jc w:val="both"/>
        <w:rPr>
          <w:sz w:val="23"/>
          <w:szCs w:val="23"/>
          <w:lang w:val="pl-PL"/>
        </w:rPr>
      </w:pPr>
      <w:r w:rsidRPr="00032489">
        <w:rPr>
          <w:color w:val="000000"/>
          <w:sz w:val="23"/>
          <w:szCs w:val="23"/>
          <w:lang w:val="pl-PL"/>
        </w:rPr>
        <w:t xml:space="preserve">Ryzyko odpowiedzialności za bezpieczeństwo związane z prowadzeniem czynności będących </w:t>
      </w:r>
      <w:r w:rsidR="005D64F0" w:rsidRPr="00032489">
        <w:rPr>
          <w:color w:val="000000"/>
          <w:sz w:val="23"/>
          <w:szCs w:val="23"/>
          <w:lang w:val="pl-PL"/>
        </w:rPr>
        <w:t>P</w:t>
      </w:r>
      <w:r w:rsidRPr="00032489">
        <w:rPr>
          <w:color w:val="000000"/>
          <w:sz w:val="23"/>
          <w:szCs w:val="23"/>
          <w:lang w:val="pl-PL"/>
        </w:rPr>
        <w:t xml:space="preserve">rzedmiotem </w:t>
      </w:r>
      <w:r w:rsidR="005D64F0" w:rsidRPr="00032489">
        <w:rPr>
          <w:color w:val="000000"/>
          <w:sz w:val="23"/>
          <w:szCs w:val="23"/>
          <w:lang w:val="pl-PL"/>
        </w:rPr>
        <w:t>U</w:t>
      </w:r>
      <w:r w:rsidRPr="00032489">
        <w:rPr>
          <w:color w:val="000000"/>
          <w:sz w:val="23"/>
          <w:szCs w:val="23"/>
          <w:lang w:val="pl-PL"/>
        </w:rPr>
        <w:t>mowy ponosi Wykonawca (w szczególności w zakresie naprawienia szkody</w:t>
      </w:r>
      <w:r w:rsidRPr="00032489">
        <w:rPr>
          <w:sz w:val="23"/>
          <w:szCs w:val="23"/>
          <w:lang w:val="pl-PL"/>
        </w:rPr>
        <w:t xml:space="preserve"> </w:t>
      </w:r>
      <w:r w:rsidRPr="00032489">
        <w:rPr>
          <w:color w:val="000000"/>
          <w:sz w:val="23"/>
          <w:szCs w:val="23"/>
          <w:lang w:val="pl-PL"/>
        </w:rPr>
        <w:t>osobowej lub rzeczowej wyrządzonej osobie trzeciej, w tym pracownikom, współpracownikom Wykonawcy lub Podwykonawcy).</w:t>
      </w:r>
    </w:p>
    <w:p w14:paraId="69829843" w14:textId="77777777" w:rsidR="005D64F0" w:rsidRPr="00032489" w:rsidRDefault="004177EA" w:rsidP="00CB50A5">
      <w:pPr>
        <w:pStyle w:val="Akapitzlist"/>
        <w:numPr>
          <w:ilvl w:val="0"/>
          <w:numId w:val="15"/>
        </w:numPr>
        <w:spacing w:line="276" w:lineRule="auto"/>
        <w:ind w:left="357" w:hanging="357"/>
        <w:jc w:val="both"/>
        <w:rPr>
          <w:sz w:val="23"/>
          <w:szCs w:val="23"/>
          <w:lang w:val="pl-PL"/>
        </w:rPr>
      </w:pPr>
      <w:r w:rsidRPr="00032489">
        <w:rPr>
          <w:color w:val="000000"/>
          <w:sz w:val="23"/>
          <w:szCs w:val="23"/>
          <w:lang w:val="pl-PL"/>
        </w:rPr>
        <w:t>Ubezpieczenie winno obejmować pełen okres realizacji przedmiotu Umowy oraz dokonywania rozliczeń. W przypadku zmiany terminów Wykonawca zobowiązany jest do odpowiedniego przedłużenia okresu ubezpieczenia.</w:t>
      </w:r>
    </w:p>
    <w:p w14:paraId="52182C83" w14:textId="77777777" w:rsidR="004177EA" w:rsidRPr="00032489" w:rsidRDefault="004177EA" w:rsidP="00CB50A5">
      <w:pPr>
        <w:pStyle w:val="Akapitzlist"/>
        <w:numPr>
          <w:ilvl w:val="0"/>
          <w:numId w:val="15"/>
        </w:numPr>
        <w:spacing w:line="276" w:lineRule="auto"/>
        <w:ind w:left="357" w:hanging="357"/>
        <w:jc w:val="both"/>
        <w:rPr>
          <w:sz w:val="23"/>
          <w:szCs w:val="23"/>
          <w:lang w:val="pl-PL"/>
        </w:rPr>
      </w:pPr>
      <w:bookmarkStart w:id="3" w:name="_Hlk151032269"/>
      <w:r w:rsidRPr="00032489">
        <w:rPr>
          <w:color w:val="000000"/>
          <w:sz w:val="23"/>
          <w:szCs w:val="23"/>
          <w:lang w:val="pl-PL"/>
        </w:rPr>
        <w:t>W przypadku niedopełnienia przez Wykonawcę obowiązku ubezpieczenia przez cały okres realizacji umowy, Zamawiający może odstąpić od Umowy z przyczyn leżących po stronie Wykonawcy.</w:t>
      </w:r>
    </w:p>
    <w:bookmarkEnd w:id="3"/>
    <w:p w14:paraId="04708632" w14:textId="77777777" w:rsidR="004177EA" w:rsidRPr="00032489" w:rsidRDefault="004177EA" w:rsidP="004177EA">
      <w:pPr>
        <w:ind w:left="357"/>
        <w:jc w:val="both"/>
        <w:textAlignment w:val="baseline"/>
        <w:rPr>
          <w:sz w:val="23"/>
          <w:szCs w:val="23"/>
        </w:rPr>
      </w:pPr>
    </w:p>
    <w:p w14:paraId="6BD8CF27" w14:textId="77777777" w:rsidR="004177EA" w:rsidRPr="00032489" w:rsidRDefault="004177EA" w:rsidP="004177EA">
      <w:pPr>
        <w:jc w:val="center"/>
        <w:textAlignment w:val="baseline"/>
        <w:rPr>
          <w:rFonts w:eastAsia="SimSun"/>
          <w:b/>
          <w:kern w:val="2"/>
          <w:sz w:val="23"/>
          <w:szCs w:val="23"/>
          <w:lang w:eastAsia="zh-CN" w:bidi="hi-IN"/>
        </w:rPr>
      </w:pPr>
      <w:r w:rsidRPr="00032489">
        <w:rPr>
          <w:rFonts w:eastAsia="SimSun"/>
          <w:b/>
          <w:kern w:val="2"/>
          <w:sz w:val="23"/>
          <w:szCs w:val="23"/>
          <w:lang w:eastAsia="zh-CN" w:bidi="hi-IN"/>
        </w:rPr>
        <w:t>§7</w:t>
      </w:r>
      <w:r w:rsidR="005D64F0" w:rsidRPr="00032489">
        <w:rPr>
          <w:rFonts w:eastAsia="SimSun"/>
          <w:b/>
          <w:kern w:val="2"/>
          <w:sz w:val="23"/>
          <w:szCs w:val="23"/>
          <w:lang w:eastAsia="zh-CN" w:bidi="hi-IN"/>
        </w:rPr>
        <w:t xml:space="preserve">. </w:t>
      </w:r>
      <w:r w:rsidRPr="00032489">
        <w:rPr>
          <w:rFonts w:eastAsia="SimSun"/>
          <w:b/>
          <w:kern w:val="2"/>
          <w:sz w:val="23"/>
          <w:szCs w:val="23"/>
          <w:lang w:eastAsia="zh-CN" w:bidi="hi-IN"/>
        </w:rPr>
        <w:t>Wynagrodzenie</w:t>
      </w:r>
    </w:p>
    <w:p w14:paraId="779004B3" w14:textId="77777777" w:rsidR="005D64F0" w:rsidRPr="00032489" w:rsidRDefault="005D64F0" w:rsidP="005D64F0">
      <w:pPr>
        <w:tabs>
          <w:tab w:val="left" w:pos="-4962"/>
          <w:tab w:val="left" w:pos="284"/>
        </w:tabs>
        <w:spacing w:line="276" w:lineRule="auto"/>
        <w:jc w:val="both"/>
        <w:rPr>
          <w:sz w:val="23"/>
          <w:szCs w:val="23"/>
        </w:rPr>
      </w:pPr>
    </w:p>
    <w:p w14:paraId="6B1138D7" w14:textId="16EA51CA" w:rsidR="002A769E" w:rsidRPr="00032489" w:rsidRDefault="004177EA" w:rsidP="00CB50A5">
      <w:pPr>
        <w:pStyle w:val="Akapitzlist"/>
        <w:numPr>
          <w:ilvl w:val="0"/>
          <w:numId w:val="16"/>
        </w:numPr>
        <w:tabs>
          <w:tab w:val="left" w:pos="-4962"/>
          <w:tab w:val="left" w:pos="284"/>
        </w:tabs>
        <w:spacing w:line="276" w:lineRule="auto"/>
        <w:ind w:left="357" w:hanging="357"/>
        <w:jc w:val="both"/>
        <w:rPr>
          <w:sz w:val="23"/>
          <w:szCs w:val="23"/>
          <w:lang w:val="pl-PL"/>
        </w:rPr>
      </w:pPr>
      <w:r w:rsidRPr="00032489">
        <w:rPr>
          <w:sz w:val="23"/>
          <w:szCs w:val="23"/>
          <w:lang w:val="pl-PL"/>
        </w:rPr>
        <w:t xml:space="preserve">Za wykonanie </w:t>
      </w:r>
      <w:r w:rsidR="005D64F0" w:rsidRPr="00032489">
        <w:rPr>
          <w:sz w:val="23"/>
          <w:szCs w:val="23"/>
          <w:lang w:val="pl-PL"/>
        </w:rPr>
        <w:t>P</w:t>
      </w:r>
      <w:r w:rsidRPr="00032489">
        <w:rPr>
          <w:sz w:val="23"/>
          <w:szCs w:val="23"/>
          <w:lang w:val="pl-PL"/>
        </w:rPr>
        <w:t xml:space="preserve">rzedmiotu Umowy (z wyłączeniem czynności określonych w § </w:t>
      </w:r>
      <w:r w:rsidR="009F7F55" w:rsidRPr="00032489">
        <w:rPr>
          <w:sz w:val="23"/>
          <w:szCs w:val="23"/>
          <w:lang w:val="pl-PL"/>
        </w:rPr>
        <w:t>2</w:t>
      </w:r>
      <w:r w:rsidRPr="00032489">
        <w:rPr>
          <w:sz w:val="23"/>
          <w:szCs w:val="23"/>
          <w:lang w:val="pl-PL"/>
        </w:rPr>
        <w:t xml:space="preserve"> ust. 6 pkt. 7 zdanie drugie i następne) Wykonawca otrzyma ryczałtowe wynagrodzenie miesięczne w wysokości </w:t>
      </w:r>
      <w:r w:rsidR="005D64F0" w:rsidRPr="00032489">
        <w:rPr>
          <w:b/>
          <w:sz w:val="23"/>
          <w:szCs w:val="23"/>
          <w:lang w:val="pl-PL"/>
        </w:rPr>
        <w:t>………..</w:t>
      </w:r>
      <w:r w:rsidRPr="00032489">
        <w:rPr>
          <w:b/>
          <w:sz w:val="23"/>
          <w:szCs w:val="23"/>
          <w:lang w:val="pl-PL"/>
        </w:rPr>
        <w:t xml:space="preserve"> zł</w:t>
      </w:r>
      <w:r w:rsidRPr="00032489">
        <w:rPr>
          <w:sz w:val="23"/>
          <w:szCs w:val="23"/>
          <w:lang w:val="pl-PL"/>
        </w:rPr>
        <w:t xml:space="preserve"> </w:t>
      </w:r>
      <w:r w:rsidRPr="00032489">
        <w:rPr>
          <w:b/>
          <w:sz w:val="23"/>
          <w:szCs w:val="23"/>
          <w:lang w:val="pl-PL"/>
        </w:rPr>
        <w:t>netto</w:t>
      </w:r>
      <w:r w:rsidRPr="00032489">
        <w:rPr>
          <w:sz w:val="23"/>
          <w:szCs w:val="23"/>
          <w:lang w:val="pl-PL"/>
        </w:rPr>
        <w:t xml:space="preserve"> (słownie: </w:t>
      </w:r>
      <w:r w:rsidR="005D64F0" w:rsidRPr="00032489">
        <w:rPr>
          <w:sz w:val="23"/>
          <w:szCs w:val="23"/>
          <w:lang w:val="pl-PL"/>
        </w:rPr>
        <w:t>………………</w:t>
      </w:r>
      <w:r w:rsidRPr="00032489">
        <w:rPr>
          <w:sz w:val="23"/>
          <w:szCs w:val="23"/>
          <w:lang w:val="pl-PL"/>
        </w:rPr>
        <w:t xml:space="preserve"> zł 00/100) wraz z podatkiem od</w:t>
      </w:r>
      <w:r w:rsidRPr="00032489">
        <w:rPr>
          <w:b/>
          <w:bCs/>
          <w:sz w:val="23"/>
          <w:szCs w:val="23"/>
          <w:lang w:val="pl-PL"/>
        </w:rPr>
        <w:t xml:space="preserve"> </w:t>
      </w:r>
      <w:r w:rsidRPr="00032489">
        <w:rPr>
          <w:sz w:val="23"/>
          <w:szCs w:val="23"/>
          <w:lang w:val="pl-PL"/>
        </w:rPr>
        <w:t xml:space="preserve">towarów i usług VAT według stawki 23%, co stanowi kwotę </w:t>
      </w:r>
      <w:r w:rsidR="005D64F0" w:rsidRPr="00032489">
        <w:rPr>
          <w:b/>
          <w:sz w:val="23"/>
          <w:szCs w:val="23"/>
          <w:lang w:val="pl-PL"/>
        </w:rPr>
        <w:t>…………..</w:t>
      </w:r>
      <w:r w:rsidRPr="00032489">
        <w:rPr>
          <w:b/>
          <w:sz w:val="23"/>
          <w:szCs w:val="23"/>
          <w:lang w:val="pl-PL"/>
        </w:rPr>
        <w:t xml:space="preserve"> zł</w:t>
      </w:r>
      <w:r w:rsidRPr="00032489">
        <w:rPr>
          <w:sz w:val="23"/>
          <w:szCs w:val="23"/>
          <w:lang w:val="pl-PL"/>
        </w:rPr>
        <w:t xml:space="preserve"> </w:t>
      </w:r>
      <w:r w:rsidRPr="00032489">
        <w:rPr>
          <w:b/>
          <w:sz w:val="23"/>
          <w:szCs w:val="23"/>
          <w:lang w:val="pl-PL"/>
        </w:rPr>
        <w:t>brutto</w:t>
      </w:r>
      <w:r w:rsidRPr="00032489">
        <w:rPr>
          <w:sz w:val="23"/>
          <w:szCs w:val="23"/>
          <w:lang w:val="pl-PL"/>
        </w:rPr>
        <w:t xml:space="preserve"> (słownie: </w:t>
      </w:r>
      <w:r w:rsidR="005D64F0" w:rsidRPr="00032489">
        <w:rPr>
          <w:sz w:val="23"/>
          <w:szCs w:val="23"/>
          <w:lang w:val="pl-PL"/>
        </w:rPr>
        <w:t>……………..</w:t>
      </w:r>
      <w:r w:rsidRPr="00032489">
        <w:rPr>
          <w:sz w:val="23"/>
          <w:szCs w:val="23"/>
          <w:lang w:val="pl-PL"/>
        </w:rPr>
        <w:t>zł</w:t>
      </w:r>
      <w:r w:rsidR="002A769E" w:rsidRPr="00032489">
        <w:rPr>
          <w:sz w:val="23"/>
          <w:szCs w:val="23"/>
          <w:lang w:val="pl-PL"/>
        </w:rPr>
        <w:t xml:space="preserve"> </w:t>
      </w:r>
      <w:r w:rsidR="00845273">
        <w:rPr>
          <w:sz w:val="23"/>
          <w:szCs w:val="23"/>
          <w:lang w:val="pl-PL"/>
        </w:rPr>
        <w:t>0</w:t>
      </w:r>
      <w:r w:rsidRPr="00032489">
        <w:rPr>
          <w:sz w:val="23"/>
          <w:szCs w:val="23"/>
          <w:lang w:val="pl-PL"/>
        </w:rPr>
        <w:t>0/100)</w:t>
      </w:r>
      <w:r w:rsidR="002A769E" w:rsidRPr="00032489">
        <w:rPr>
          <w:sz w:val="23"/>
          <w:szCs w:val="23"/>
          <w:lang w:val="pl-PL"/>
        </w:rPr>
        <w:t>.</w:t>
      </w:r>
    </w:p>
    <w:p w14:paraId="0EBE8D04" w14:textId="3BB3BAC6" w:rsidR="002A769E" w:rsidRPr="00032489" w:rsidRDefault="004177EA" w:rsidP="00CB50A5">
      <w:pPr>
        <w:pStyle w:val="Akapitzlist"/>
        <w:numPr>
          <w:ilvl w:val="0"/>
          <w:numId w:val="16"/>
        </w:numPr>
        <w:tabs>
          <w:tab w:val="left" w:pos="-4962"/>
          <w:tab w:val="left" w:pos="284"/>
        </w:tabs>
        <w:spacing w:line="276" w:lineRule="auto"/>
        <w:ind w:left="357" w:hanging="357"/>
        <w:jc w:val="both"/>
        <w:rPr>
          <w:sz w:val="23"/>
          <w:szCs w:val="23"/>
          <w:lang w:val="pl-PL"/>
        </w:rPr>
      </w:pPr>
      <w:r w:rsidRPr="00032489">
        <w:rPr>
          <w:sz w:val="23"/>
          <w:szCs w:val="23"/>
          <w:lang w:val="pl-PL"/>
        </w:rPr>
        <w:t xml:space="preserve">W przypadku awarii wymagającej nakładów finansowych wskazanych w § </w:t>
      </w:r>
      <w:r w:rsidR="00DA2957" w:rsidRPr="00032489">
        <w:rPr>
          <w:sz w:val="23"/>
          <w:szCs w:val="23"/>
          <w:lang w:val="pl-PL"/>
        </w:rPr>
        <w:t>2</w:t>
      </w:r>
      <w:r w:rsidRPr="00032489">
        <w:rPr>
          <w:sz w:val="23"/>
          <w:szCs w:val="23"/>
          <w:lang w:val="pl-PL"/>
        </w:rPr>
        <w:t xml:space="preserve"> ust. 6 pkt. 7 zdanie drugie i następne koszt ich usunięcia oraz zakupu części zamiennych i materiałów eksploatacyjnych niezbędnych do usunięcia awarii nie może przekroczyć kwoty netto:</w:t>
      </w:r>
      <w:r w:rsidRPr="00032489">
        <w:rPr>
          <w:b/>
          <w:bCs/>
          <w:sz w:val="23"/>
          <w:szCs w:val="23"/>
          <w:lang w:val="pl-PL"/>
        </w:rPr>
        <w:t xml:space="preserve"> </w:t>
      </w:r>
      <w:r w:rsidR="002A769E" w:rsidRPr="00032489">
        <w:rPr>
          <w:b/>
          <w:bCs/>
          <w:sz w:val="23"/>
          <w:szCs w:val="23"/>
          <w:lang w:val="pl-PL"/>
        </w:rPr>
        <w:t>…………….</w:t>
      </w:r>
      <w:r w:rsidRPr="00032489">
        <w:rPr>
          <w:b/>
          <w:bCs/>
          <w:sz w:val="23"/>
          <w:szCs w:val="23"/>
          <w:lang w:val="pl-PL"/>
        </w:rPr>
        <w:t xml:space="preserve"> zł</w:t>
      </w:r>
      <w:r w:rsidRPr="00032489">
        <w:rPr>
          <w:sz w:val="23"/>
          <w:szCs w:val="23"/>
          <w:lang w:val="pl-PL"/>
        </w:rPr>
        <w:t xml:space="preserve"> (słownie: </w:t>
      </w:r>
      <w:r w:rsidR="002A769E" w:rsidRPr="00032489">
        <w:rPr>
          <w:sz w:val="23"/>
          <w:szCs w:val="23"/>
          <w:lang w:val="pl-PL"/>
        </w:rPr>
        <w:t>…………………</w:t>
      </w:r>
      <w:r w:rsidRPr="00032489">
        <w:rPr>
          <w:sz w:val="23"/>
          <w:szCs w:val="23"/>
          <w:lang w:val="pl-PL"/>
        </w:rPr>
        <w:t xml:space="preserve"> zł 00/100). Wykonawca wystawi odrębną fakturę za prace związane </w:t>
      </w:r>
      <w:r w:rsidR="002A769E" w:rsidRPr="00032489">
        <w:rPr>
          <w:sz w:val="23"/>
          <w:szCs w:val="23"/>
          <w:lang w:val="pl-PL"/>
        </w:rPr>
        <w:br/>
      </w:r>
      <w:r w:rsidRPr="00032489">
        <w:rPr>
          <w:sz w:val="23"/>
          <w:szCs w:val="23"/>
          <w:lang w:val="pl-PL"/>
        </w:rPr>
        <w:t xml:space="preserve">z usunięciem awarii. </w:t>
      </w:r>
    </w:p>
    <w:p w14:paraId="3F347E23" w14:textId="2879E995" w:rsidR="002A769E" w:rsidRPr="00032489" w:rsidRDefault="004177EA" w:rsidP="00CB50A5">
      <w:pPr>
        <w:pStyle w:val="Akapitzlist"/>
        <w:numPr>
          <w:ilvl w:val="0"/>
          <w:numId w:val="16"/>
        </w:numPr>
        <w:tabs>
          <w:tab w:val="left" w:pos="-4962"/>
          <w:tab w:val="left" w:pos="284"/>
        </w:tabs>
        <w:spacing w:line="276" w:lineRule="auto"/>
        <w:ind w:left="357" w:hanging="357"/>
        <w:jc w:val="both"/>
        <w:rPr>
          <w:sz w:val="23"/>
          <w:szCs w:val="23"/>
          <w:lang w:val="pl-PL"/>
        </w:rPr>
      </w:pPr>
      <w:r w:rsidRPr="00032489">
        <w:rPr>
          <w:sz w:val="23"/>
          <w:szCs w:val="23"/>
          <w:lang w:val="pl-PL"/>
        </w:rPr>
        <w:t>Wynagrodzenie za sprawdzenie systemu detekcji gazu (zgodnie z §</w:t>
      </w:r>
      <w:r w:rsidR="00DA2957" w:rsidRPr="00032489">
        <w:rPr>
          <w:sz w:val="23"/>
          <w:szCs w:val="23"/>
          <w:lang w:val="pl-PL"/>
        </w:rPr>
        <w:t>2</w:t>
      </w:r>
      <w:r w:rsidRPr="00032489">
        <w:rPr>
          <w:sz w:val="23"/>
          <w:szCs w:val="23"/>
          <w:lang w:val="pl-PL"/>
        </w:rPr>
        <w:t xml:space="preserve"> ust. 6 pkt. 12 lit. d) nie może przekroczyć kwoty netto: </w:t>
      </w:r>
      <w:r w:rsidR="002A769E" w:rsidRPr="00032489">
        <w:rPr>
          <w:b/>
          <w:bCs/>
          <w:sz w:val="23"/>
          <w:szCs w:val="23"/>
          <w:lang w:val="pl-PL"/>
        </w:rPr>
        <w:t>………………</w:t>
      </w:r>
      <w:r w:rsidRPr="00032489">
        <w:rPr>
          <w:b/>
          <w:bCs/>
          <w:sz w:val="23"/>
          <w:szCs w:val="23"/>
          <w:lang w:val="pl-PL"/>
        </w:rPr>
        <w:t xml:space="preserve"> zł </w:t>
      </w:r>
      <w:r w:rsidRPr="00032489">
        <w:rPr>
          <w:sz w:val="23"/>
          <w:szCs w:val="23"/>
          <w:lang w:val="pl-PL"/>
        </w:rPr>
        <w:t xml:space="preserve">(słownie: </w:t>
      </w:r>
      <w:r w:rsidR="002A769E" w:rsidRPr="00032489">
        <w:rPr>
          <w:sz w:val="23"/>
          <w:szCs w:val="23"/>
          <w:lang w:val="pl-PL"/>
        </w:rPr>
        <w:t>……………………….</w:t>
      </w:r>
      <w:r w:rsidRPr="00032489">
        <w:rPr>
          <w:sz w:val="23"/>
          <w:szCs w:val="23"/>
          <w:lang w:val="pl-PL"/>
        </w:rPr>
        <w:t xml:space="preserve"> zł 00/100), Wykonawca wystawi odrębną fakturę za modernizację systemu.</w:t>
      </w:r>
    </w:p>
    <w:p w14:paraId="5BD7DA95" w14:textId="77777777" w:rsidR="002A769E" w:rsidRPr="00032489" w:rsidRDefault="004177EA" w:rsidP="00CB50A5">
      <w:pPr>
        <w:pStyle w:val="Akapitzlist"/>
        <w:numPr>
          <w:ilvl w:val="0"/>
          <w:numId w:val="16"/>
        </w:numPr>
        <w:tabs>
          <w:tab w:val="left" w:pos="-4962"/>
          <w:tab w:val="left" w:pos="284"/>
        </w:tabs>
        <w:spacing w:line="276" w:lineRule="auto"/>
        <w:ind w:left="357" w:hanging="357"/>
        <w:jc w:val="both"/>
        <w:rPr>
          <w:sz w:val="23"/>
          <w:szCs w:val="23"/>
          <w:lang w:val="pl-PL"/>
        </w:rPr>
      </w:pPr>
      <w:r w:rsidRPr="00032489">
        <w:rPr>
          <w:sz w:val="23"/>
          <w:szCs w:val="23"/>
          <w:lang w:val="pl-PL"/>
        </w:rPr>
        <w:lastRenderedPageBreak/>
        <w:t xml:space="preserve">Wynagrodzenie wynikające z ust. 1, 2 i 3 Umowy w okresie obowiązywania Umowy nie może przekroczyć łącznie kwoty netto </w:t>
      </w:r>
      <w:r w:rsidR="002A769E" w:rsidRPr="00032489">
        <w:rPr>
          <w:b/>
          <w:sz w:val="23"/>
          <w:szCs w:val="23"/>
          <w:lang w:val="pl-PL"/>
        </w:rPr>
        <w:t>…………………..</w:t>
      </w:r>
      <w:r w:rsidRPr="00032489">
        <w:rPr>
          <w:b/>
          <w:sz w:val="23"/>
          <w:szCs w:val="23"/>
          <w:lang w:val="pl-PL"/>
        </w:rPr>
        <w:t xml:space="preserve"> zł</w:t>
      </w:r>
      <w:r w:rsidRPr="00032489">
        <w:rPr>
          <w:sz w:val="23"/>
          <w:szCs w:val="23"/>
          <w:lang w:val="pl-PL"/>
        </w:rPr>
        <w:t xml:space="preserve"> (słownie: </w:t>
      </w:r>
      <w:r w:rsidR="002A769E" w:rsidRPr="00032489">
        <w:rPr>
          <w:sz w:val="23"/>
          <w:szCs w:val="23"/>
          <w:lang w:val="pl-PL"/>
        </w:rPr>
        <w:t>……………………</w:t>
      </w:r>
      <w:r w:rsidRPr="00032489">
        <w:rPr>
          <w:sz w:val="23"/>
          <w:szCs w:val="23"/>
          <w:lang w:val="pl-PL"/>
        </w:rPr>
        <w:t xml:space="preserve"> zł</w:t>
      </w:r>
      <w:r w:rsidR="002A769E" w:rsidRPr="00032489">
        <w:rPr>
          <w:sz w:val="23"/>
          <w:szCs w:val="23"/>
          <w:lang w:val="pl-PL"/>
        </w:rPr>
        <w:t xml:space="preserve"> </w:t>
      </w:r>
      <w:r w:rsidRPr="00032489">
        <w:rPr>
          <w:sz w:val="23"/>
          <w:szCs w:val="23"/>
          <w:lang w:val="pl-PL"/>
        </w:rPr>
        <w:t>00/100) wraz z podatkiem od</w:t>
      </w:r>
      <w:r w:rsidRPr="00032489">
        <w:rPr>
          <w:b/>
          <w:bCs/>
          <w:sz w:val="23"/>
          <w:szCs w:val="23"/>
          <w:lang w:val="pl-PL"/>
        </w:rPr>
        <w:t xml:space="preserve"> </w:t>
      </w:r>
      <w:r w:rsidRPr="00032489">
        <w:rPr>
          <w:sz w:val="23"/>
          <w:szCs w:val="23"/>
          <w:lang w:val="pl-PL"/>
        </w:rPr>
        <w:t xml:space="preserve">towarów i usług VAT według stawki 23%, co stanowi kwotę </w:t>
      </w:r>
      <w:r w:rsidR="002A769E" w:rsidRPr="00032489">
        <w:rPr>
          <w:b/>
          <w:sz w:val="23"/>
          <w:szCs w:val="23"/>
          <w:lang w:val="pl-PL"/>
        </w:rPr>
        <w:t>………………..</w:t>
      </w:r>
      <w:r w:rsidRPr="00032489">
        <w:rPr>
          <w:b/>
          <w:sz w:val="23"/>
          <w:szCs w:val="23"/>
          <w:lang w:val="pl-PL"/>
        </w:rPr>
        <w:t xml:space="preserve"> zł</w:t>
      </w:r>
      <w:r w:rsidRPr="00032489">
        <w:rPr>
          <w:sz w:val="23"/>
          <w:szCs w:val="23"/>
          <w:lang w:val="pl-PL"/>
        </w:rPr>
        <w:t xml:space="preserve"> </w:t>
      </w:r>
      <w:r w:rsidRPr="00032489">
        <w:rPr>
          <w:b/>
          <w:sz w:val="23"/>
          <w:szCs w:val="23"/>
          <w:lang w:val="pl-PL"/>
        </w:rPr>
        <w:t>brutto</w:t>
      </w:r>
      <w:r w:rsidRPr="00032489">
        <w:rPr>
          <w:sz w:val="23"/>
          <w:szCs w:val="23"/>
          <w:lang w:val="pl-PL"/>
        </w:rPr>
        <w:t xml:space="preserve"> (słownie: </w:t>
      </w:r>
      <w:r w:rsidR="002A769E" w:rsidRPr="00032489">
        <w:rPr>
          <w:sz w:val="23"/>
          <w:szCs w:val="23"/>
          <w:lang w:val="pl-PL"/>
        </w:rPr>
        <w:t>……………………………………………..</w:t>
      </w:r>
      <w:r w:rsidRPr="00032489">
        <w:rPr>
          <w:sz w:val="23"/>
          <w:szCs w:val="23"/>
          <w:lang w:val="pl-PL"/>
        </w:rPr>
        <w:t xml:space="preserve"> zł 00/100)</w:t>
      </w:r>
      <w:r w:rsidR="002A769E" w:rsidRPr="00032489">
        <w:rPr>
          <w:sz w:val="23"/>
          <w:szCs w:val="23"/>
          <w:lang w:val="pl-PL"/>
        </w:rPr>
        <w:t>.</w:t>
      </w:r>
    </w:p>
    <w:p w14:paraId="02E9661E" w14:textId="771E6C28" w:rsidR="002A769E" w:rsidRPr="00032489" w:rsidRDefault="004177EA" w:rsidP="00CB50A5">
      <w:pPr>
        <w:pStyle w:val="Akapitzlist"/>
        <w:numPr>
          <w:ilvl w:val="0"/>
          <w:numId w:val="16"/>
        </w:numPr>
        <w:tabs>
          <w:tab w:val="left" w:pos="-4962"/>
          <w:tab w:val="left" w:pos="284"/>
        </w:tabs>
        <w:spacing w:line="276" w:lineRule="auto"/>
        <w:ind w:left="357" w:hanging="357"/>
        <w:jc w:val="both"/>
        <w:rPr>
          <w:sz w:val="23"/>
          <w:szCs w:val="23"/>
          <w:lang w:val="pl-PL"/>
        </w:rPr>
      </w:pPr>
      <w:r w:rsidRPr="00032489">
        <w:rPr>
          <w:rFonts w:eastAsia="SimSun"/>
          <w:sz w:val="23"/>
          <w:szCs w:val="23"/>
          <w:lang w:val="pl-PL"/>
        </w:rPr>
        <w:t xml:space="preserve">Wynagrodzenie obejmuje wszystkie koszty związane z wykonaniem usług, w tym w szczególności dojazd do przedmiotowej lokalizacji, nakład pracy oraz wykorzystanie materiałów pomocniczych niezbędnych do prawidłowego wykonania </w:t>
      </w:r>
      <w:r w:rsidR="002A769E" w:rsidRPr="00032489">
        <w:rPr>
          <w:rFonts w:eastAsia="SimSun"/>
          <w:sz w:val="23"/>
          <w:szCs w:val="23"/>
          <w:lang w:val="pl-PL"/>
        </w:rPr>
        <w:t>P</w:t>
      </w:r>
      <w:r w:rsidRPr="00032489">
        <w:rPr>
          <w:rFonts w:eastAsia="SimSun"/>
          <w:sz w:val="23"/>
          <w:szCs w:val="23"/>
          <w:lang w:val="pl-PL"/>
        </w:rPr>
        <w:t>rzedmiotu Umowy.</w:t>
      </w:r>
    </w:p>
    <w:p w14:paraId="4EFF3429" w14:textId="77777777" w:rsidR="002A769E" w:rsidRPr="00032489" w:rsidRDefault="004177EA" w:rsidP="00CB50A5">
      <w:pPr>
        <w:pStyle w:val="Akapitzlist"/>
        <w:numPr>
          <w:ilvl w:val="0"/>
          <w:numId w:val="16"/>
        </w:numPr>
        <w:tabs>
          <w:tab w:val="left" w:pos="-4962"/>
          <w:tab w:val="left" w:pos="284"/>
        </w:tabs>
        <w:spacing w:line="276" w:lineRule="auto"/>
        <w:ind w:left="357" w:hanging="357"/>
        <w:jc w:val="both"/>
        <w:rPr>
          <w:sz w:val="23"/>
          <w:szCs w:val="23"/>
          <w:lang w:val="pl-PL"/>
        </w:rPr>
      </w:pPr>
      <w:r w:rsidRPr="00032489">
        <w:rPr>
          <w:rFonts w:eastAsia="SimSun"/>
          <w:sz w:val="23"/>
          <w:szCs w:val="23"/>
          <w:lang w:val="pl-PL"/>
        </w:rPr>
        <w:t xml:space="preserve">Wynagrodzenie będzie płatne na podstawie faktur wystawianych odrębnie dla Siedziby ZTM (Poznań ul. Matejki 59). </w:t>
      </w:r>
      <w:r w:rsidRPr="00032489">
        <w:rPr>
          <w:sz w:val="23"/>
          <w:szCs w:val="23"/>
          <w:lang w:val="pl-PL"/>
        </w:rPr>
        <w:t>Podstawę do wystawienia faktury stanowić będzie podpisany przez obie Strony protokół potwierdzający prawidłowe wykonanie usług objętych Przedmiotem Umowy.</w:t>
      </w:r>
    </w:p>
    <w:p w14:paraId="2F80E9A1" w14:textId="3650663C" w:rsidR="004177EA" w:rsidRPr="00032489" w:rsidRDefault="004177EA" w:rsidP="00CB50A5">
      <w:pPr>
        <w:pStyle w:val="Akapitzlist"/>
        <w:numPr>
          <w:ilvl w:val="0"/>
          <w:numId w:val="16"/>
        </w:numPr>
        <w:tabs>
          <w:tab w:val="left" w:pos="-4962"/>
          <w:tab w:val="left" w:pos="284"/>
        </w:tabs>
        <w:spacing w:line="276" w:lineRule="auto"/>
        <w:ind w:left="357" w:hanging="357"/>
        <w:jc w:val="both"/>
        <w:rPr>
          <w:sz w:val="23"/>
          <w:szCs w:val="23"/>
          <w:lang w:val="pl-PL"/>
        </w:rPr>
      </w:pPr>
      <w:r w:rsidRPr="00032489">
        <w:rPr>
          <w:rFonts w:eastAsia="SimSun"/>
          <w:sz w:val="23"/>
          <w:szCs w:val="23"/>
          <w:lang w:val="pl-PL"/>
        </w:rPr>
        <w:t xml:space="preserve">W przypadku wystawienia ustrukturyzowanej faktury elektronicznej, musi ona zostać przesłana za pośrednictwem Platformy Elektronicznego Fakturowania, zgodnie z przepisami ustawy z dnia </w:t>
      </w:r>
      <w:r w:rsidR="00845273">
        <w:rPr>
          <w:rFonts w:eastAsia="SimSun"/>
          <w:sz w:val="23"/>
          <w:szCs w:val="23"/>
          <w:lang w:val="pl-PL"/>
        </w:rPr>
        <w:br/>
      </w:r>
      <w:r w:rsidR="002A769E" w:rsidRPr="00032489">
        <w:rPr>
          <w:rFonts w:eastAsia="SimSun"/>
          <w:sz w:val="23"/>
          <w:szCs w:val="23"/>
          <w:lang w:val="pl-PL"/>
        </w:rPr>
        <w:t xml:space="preserve">9 listopada </w:t>
      </w:r>
      <w:r w:rsidRPr="00032489">
        <w:rPr>
          <w:rFonts w:eastAsia="SimSun"/>
          <w:sz w:val="23"/>
          <w:szCs w:val="23"/>
          <w:lang w:val="pl-PL"/>
        </w:rPr>
        <w:t>2018 r. o elektronicznym fakturowaniu w zamówieniach publicznych, koncesjach na roboty budowlane lub usługi oraz partnerstwie publiczno-prywatnym oraz zawierać następujące dane:</w:t>
      </w:r>
    </w:p>
    <w:p w14:paraId="7F8FA312" w14:textId="77777777" w:rsidR="002A769E" w:rsidRPr="00032489" w:rsidRDefault="004177EA" w:rsidP="00CB50A5">
      <w:pPr>
        <w:pStyle w:val="Akapitzlist"/>
        <w:numPr>
          <w:ilvl w:val="0"/>
          <w:numId w:val="17"/>
        </w:numPr>
        <w:spacing w:line="276" w:lineRule="auto"/>
        <w:ind w:left="714" w:hanging="357"/>
        <w:jc w:val="both"/>
        <w:rPr>
          <w:sz w:val="23"/>
          <w:szCs w:val="23"/>
          <w:lang w:val="pl-PL"/>
        </w:rPr>
      </w:pPr>
      <w:r w:rsidRPr="00032489">
        <w:rPr>
          <w:b/>
          <w:sz w:val="23"/>
          <w:szCs w:val="23"/>
          <w:lang w:val="pl-PL"/>
        </w:rPr>
        <w:t>NABYWCA</w:t>
      </w:r>
      <w:r w:rsidRPr="00032489">
        <w:rPr>
          <w:sz w:val="23"/>
          <w:szCs w:val="23"/>
          <w:lang w:val="pl-PL"/>
        </w:rPr>
        <w:t>: Miasto Poznań, pl. Kolegiacki 17, 61-841 Poznań, NIP: 2090001440</w:t>
      </w:r>
      <w:r w:rsidR="002A769E" w:rsidRPr="00032489">
        <w:rPr>
          <w:sz w:val="23"/>
          <w:szCs w:val="23"/>
          <w:lang w:val="pl-PL"/>
        </w:rPr>
        <w:t>,</w:t>
      </w:r>
    </w:p>
    <w:p w14:paraId="446FE4B9" w14:textId="77777777" w:rsidR="002A769E" w:rsidRPr="00032489" w:rsidRDefault="004177EA" w:rsidP="00CB50A5">
      <w:pPr>
        <w:pStyle w:val="Akapitzlist"/>
        <w:numPr>
          <w:ilvl w:val="0"/>
          <w:numId w:val="17"/>
        </w:numPr>
        <w:spacing w:line="276" w:lineRule="auto"/>
        <w:ind w:left="714" w:hanging="357"/>
        <w:jc w:val="both"/>
        <w:rPr>
          <w:sz w:val="23"/>
          <w:szCs w:val="23"/>
          <w:lang w:val="pl-PL"/>
        </w:rPr>
      </w:pPr>
      <w:r w:rsidRPr="00032489">
        <w:rPr>
          <w:b/>
          <w:sz w:val="23"/>
          <w:szCs w:val="23"/>
          <w:lang w:val="pl-PL"/>
        </w:rPr>
        <w:t>ODBIORCA</w:t>
      </w:r>
      <w:r w:rsidRPr="00032489">
        <w:rPr>
          <w:sz w:val="23"/>
          <w:szCs w:val="23"/>
          <w:lang w:val="pl-PL"/>
        </w:rPr>
        <w:t xml:space="preserve">: Zarząd Transportu Miejskiego w Poznaniu, ul. Matejki 59, 60-677 Poznań, </w:t>
      </w:r>
      <w:r w:rsidR="002A769E" w:rsidRPr="00032489">
        <w:rPr>
          <w:sz w:val="23"/>
          <w:szCs w:val="23"/>
          <w:lang w:val="pl-PL"/>
        </w:rPr>
        <w:br/>
      </w:r>
      <w:r w:rsidRPr="00032489">
        <w:rPr>
          <w:sz w:val="23"/>
          <w:szCs w:val="23"/>
          <w:lang w:val="pl-PL"/>
        </w:rPr>
        <w:t>GLN 5907459620382, BDO 000138597.</w:t>
      </w:r>
    </w:p>
    <w:p w14:paraId="13A6585D" w14:textId="779E1D95" w:rsidR="002A769E" w:rsidRPr="00032489" w:rsidRDefault="004177EA" w:rsidP="00CB50A5">
      <w:pPr>
        <w:pStyle w:val="Akapitzlist"/>
        <w:numPr>
          <w:ilvl w:val="0"/>
          <w:numId w:val="16"/>
        </w:numPr>
        <w:spacing w:line="276" w:lineRule="auto"/>
        <w:ind w:left="357" w:hanging="357"/>
        <w:jc w:val="both"/>
        <w:rPr>
          <w:sz w:val="23"/>
          <w:szCs w:val="23"/>
          <w:lang w:val="pl-PL"/>
        </w:rPr>
      </w:pPr>
      <w:r w:rsidRPr="00032489">
        <w:rPr>
          <w:rFonts w:eastAsia="SimSun"/>
          <w:sz w:val="23"/>
          <w:szCs w:val="23"/>
          <w:lang w:val="pl-PL"/>
        </w:rPr>
        <w:t>Prawidłowo wystawiona faktura powinna zawierać elementy wymienione w art.106e ustawy  z dnia 11 marca 2004 r. o podatku od towarów i usług, w szczególności – w przypadkach prawem wymaganych – wyrazy „mechanizm podzielonej płatności”.</w:t>
      </w:r>
    </w:p>
    <w:p w14:paraId="6F98A260" w14:textId="1F5A0926" w:rsidR="002A769E" w:rsidRPr="00032489" w:rsidRDefault="004177EA" w:rsidP="00CB50A5">
      <w:pPr>
        <w:pStyle w:val="Akapitzlist"/>
        <w:numPr>
          <w:ilvl w:val="0"/>
          <w:numId w:val="16"/>
        </w:numPr>
        <w:spacing w:line="276" w:lineRule="auto"/>
        <w:ind w:left="357" w:hanging="357"/>
        <w:jc w:val="both"/>
        <w:rPr>
          <w:sz w:val="23"/>
          <w:szCs w:val="23"/>
          <w:lang w:val="pl-PL"/>
        </w:rPr>
      </w:pPr>
      <w:r w:rsidRPr="00032489">
        <w:rPr>
          <w:rFonts w:eastAsia="SimSun"/>
          <w:sz w:val="23"/>
          <w:szCs w:val="23"/>
          <w:lang w:val="pl-PL"/>
        </w:rPr>
        <w:t>W przypadku ustawowej obligatoryjnej metody podzielonej płatności (w rozumieniu ustawy  z dnia 11 marca 2004 r. o podatku od towarów i usług) będzie ona dokonana przelewem na numer rachunku rozliczeniowego Wykonawcy wskazanego w ppk</w:t>
      </w:r>
      <w:r w:rsidR="002A769E" w:rsidRPr="00032489">
        <w:rPr>
          <w:rFonts w:eastAsia="SimSun"/>
          <w:sz w:val="23"/>
          <w:szCs w:val="23"/>
          <w:lang w:val="pl-PL"/>
        </w:rPr>
        <w:t>t.1)</w:t>
      </w:r>
      <w:r w:rsidRPr="00032489">
        <w:rPr>
          <w:rFonts w:eastAsia="SimSun"/>
          <w:sz w:val="23"/>
          <w:szCs w:val="23"/>
          <w:lang w:val="pl-PL"/>
        </w:rPr>
        <w:t xml:space="preserve">  oraz na fakturze VAT:</w:t>
      </w:r>
    </w:p>
    <w:p w14:paraId="4D9A3EBA" w14:textId="77777777" w:rsidR="002A769E" w:rsidRPr="00032489" w:rsidRDefault="004177EA" w:rsidP="00CB50A5">
      <w:pPr>
        <w:pStyle w:val="Akapitzlist"/>
        <w:numPr>
          <w:ilvl w:val="0"/>
          <w:numId w:val="18"/>
        </w:numPr>
        <w:spacing w:line="276" w:lineRule="auto"/>
        <w:ind w:left="714" w:hanging="357"/>
        <w:jc w:val="both"/>
        <w:rPr>
          <w:sz w:val="23"/>
          <w:szCs w:val="23"/>
          <w:lang w:val="pl-PL"/>
        </w:rPr>
      </w:pPr>
      <w:r w:rsidRPr="00032489">
        <w:rPr>
          <w:rFonts w:eastAsia="SimSun"/>
          <w:sz w:val="23"/>
          <w:szCs w:val="23"/>
          <w:lang w:val="pl-PL"/>
        </w:rPr>
        <w:t>numer rachunku rozliczeniowego ……………………………………………,</w:t>
      </w:r>
    </w:p>
    <w:p w14:paraId="3165372B" w14:textId="456ED9F2" w:rsidR="002A769E" w:rsidRPr="00032489" w:rsidRDefault="004177EA" w:rsidP="00CB50A5">
      <w:pPr>
        <w:pStyle w:val="Akapitzlist"/>
        <w:numPr>
          <w:ilvl w:val="0"/>
          <w:numId w:val="18"/>
        </w:numPr>
        <w:spacing w:line="276" w:lineRule="auto"/>
        <w:ind w:left="714" w:hanging="357"/>
        <w:jc w:val="both"/>
        <w:rPr>
          <w:sz w:val="23"/>
          <w:szCs w:val="23"/>
          <w:lang w:val="pl-PL"/>
        </w:rPr>
      </w:pPr>
      <w:r w:rsidRPr="00032489">
        <w:rPr>
          <w:rFonts w:eastAsia="SimSun"/>
          <w:sz w:val="23"/>
          <w:szCs w:val="23"/>
          <w:lang w:val="pl-PL"/>
        </w:rPr>
        <w:t xml:space="preserve">przez rachunek rozliczeniowy należy rozumieć rachunek rozliczeniowy, o którym mowa w art. 49 ust. 1 pkt 1 ustawy z dnia 29 sierpnia 1997 r. Prawo bankowe, lub imienny rachunek </w:t>
      </w:r>
      <w:r w:rsidR="00845273">
        <w:rPr>
          <w:rFonts w:eastAsia="SimSun"/>
          <w:sz w:val="23"/>
          <w:szCs w:val="23"/>
          <w:lang w:val="pl-PL"/>
        </w:rPr>
        <w:br/>
      </w:r>
      <w:r w:rsidRPr="00032489">
        <w:rPr>
          <w:rFonts w:eastAsia="SimSun"/>
          <w:sz w:val="23"/>
          <w:szCs w:val="23"/>
          <w:lang w:val="pl-PL"/>
        </w:rPr>
        <w:t>w spółdzielczej kasie oszczędnościowo-kredytowej otwarty</w:t>
      </w:r>
      <w:r w:rsidR="002A769E" w:rsidRPr="00032489">
        <w:rPr>
          <w:rFonts w:eastAsia="SimSun"/>
          <w:sz w:val="23"/>
          <w:szCs w:val="23"/>
          <w:lang w:val="pl-PL"/>
        </w:rPr>
        <w:t xml:space="preserve"> </w:t>
      </w:r>
      <w:r w:rsidRPr="00032489">
        <w:rPr>
          <w:rFonts w:eastAsia="SimSun"/>
          <w:sz w:val="23"/>
          <w:szCs w:val="23"/>
          <w:lang w:val="pl-PL"/>
        </w:rPr>
        <w:t>w związku z prowadzoną działalnością gospodarczą, prowadzone w walucie polskiej,</w:t>
      </w:r>
    </w:p>
    <w:p w14:paraId="13023F0C" w14:textId="77777777" w:rsidR="002A769E" w:rsidRPr="00032489" w:rsidRDefault="004177EA" w:rsidP="00CB50A5">
      <w:pPr>
        <w:pStyle w:val="Akapitzlist"/>
        <w:numPr>
          <w:ilvl w:val="0"/>
          <w:numId w:val="18"/>
        </w:numPr>
        <w:spacing w:line="276" w:lineRule="auto"/>
        <w:ind w:left="714" w:hanging="357"/>
        <w:jc w:val="both"/>
        <w:rPr>
          <w:sz w:val="23"/>
          <w:szCs w:val="23"/>
          <w:lang w:val="pl-PL"/>
        </w:rPr>
      </w:pPr>
      <w:r w:rsidRPr="00032489">
        <w:rPr>
          <w:rFonts w:eastAsia="SimSun"/>
          <w:sz w:val="23"/>
          <w:szCs w:val="23"/>
          <w:lang w:val="pl-PL"/>
        </w:rPr>
        <w:t>jeśli wskazany przez Wykonawcę numer rachunku bankowego nie będzie rachunkiem rozliczeniowym, zamawiający wstrzyma płatność do czasu wskazania przez Wykonawcę prawidłowego numeru rachunku bankowego, o czym zamawiający poinformuje Wykonawcę,</w:t>
      </w:r>
    </w:p>
    <w:p w14:paraId="58395B57" w14:textId="77777777" w:rsidR="002A769E" w:rsidRPr="00032489" w:rsidRDefault="004177EA" w:rsidP="00CB50A5">
      <w:pPr>
        <w:pStyle w:val="Akapitzlist"/>
        <w:numPr>
          <w:ilvl w:val="0"/>
          <w:numId w:val="18"/>
        </w:numPr>
        <w:spacing w:line="276" w:lineRule="auto"/>
        <w:ind w:left="714" w:hanging="357"/>
        <w:jc w:val="both"/>
        <w:rPr>
          <w:sz w:val="23"/>
          <w:szCs w:val="23"/>
          <w:lang w:val="pl-PL"/>
        </w:rPr>
      </w:pPr>
      <w:r w:rsidRPr="00032489">
        <w:rPr>
          <w:rFonts w:eastAsia="SimSun"/>
          <w:sz w:val="23"/>
          <w:szCs w:val="23"/>
          <w:lang w:val="pl-PL"/>
        </w:rPr>
        <w:t>zamawiający nie będzie ponosił odpowiedzialności wobec Wykonawcy w przypadku zapłaty należności umownych po terminie, spowodowanej nieposiadaniem lub niewskazaniem rachunku rozliczeniowego.</w:t>
      </w:r>
    </w:p>
    <w:p w14:paraId="2B720A59" w14:textId="77777777" w:rsidR="004177EA" w:rsidRPr="00032489" w:rsidRDefault="004177EA" w:rsidP="00CB50A5">
      <w:pPr>
        <w:pStyle w:val="Akapitzlist"/>
        <w:numPr>
          <w:ilvl w:val="0"/>
          <w:numId w:val="19"/>
        </w:numPr>
        <w:spacing w:line="276" w:lineRule="auto"/>
        <w:ind w:left="357" w:hanging="357"/>
        <w:jc w:val="both"/>
        <w:rPr>
          <w:sz w:val="23"/>
          <w:szCs w:val="23"/>
          <w:lang w:val="pl-PL"/>
        </w:rPr>
      </w:pPr>
      <w:r w:rsidRPr="00032489">
        <w:rPr>
          <w:rFonts w:eastAsia="SimSun"/>
          <w:sz w:val="23"/>
          <w:szCs w:val="23"/>
          <w:lang w:val="pl-PL"/>
        </w:rPr>
        <w:t>W przypadku preferowanej przez ZTM metody podzielonej płatności (w rozumieniu ustawy</w:t>
      </w:r>
      <w:r w:rsidR="002A769E" w:rsidRPr="00032489">
        <w:rPr>
          <w:rFonts w:eastAsia="SimSun"/>
          <w:sz w:val="23"/>
          <w:szCs w:val="23"/>
          <w:lang w:val="pl-PL"/>
        </w:rPr>
        <w:t xml:space="preserve"> </w:t>
      </w:r>
      <w:r w:rsidR="002A769E" w:rsidRPr="00032489">
        <w:rPr>
          <w:rFonts w:eastAsia="SimSun"/>
          <w:sz w:val="23"/>
          <w:szCs w:val="23"/>
          <w:lang w:val="pl-PL"/>
        </w:rPr>
        <w:br/>
      </w:r>
      <w:r w:rsidRPr="00032489">
        <w:rPr>
          <w:rFonts w:eastAsia="SimSun"/>
          <w:sz w:val="23"/>
          <w:szCs w:val="23"/>
          <w:lang w:val="pl-PL"/>
        </w:rPr>
        <w:t xml:space="preserve">z dnia 11 marca 2004 r. o podatku od towarów i usług) będzie ona dokonana przelewem na numer rachunku rozliczeniowego Wykonawcy wskazanego w </w:t>
      </w:r>
      <w:proofErr w:type="spellStart"/>
      <w:r w:rsidRPr="00032489">
        <w:rPr>
          <w:rFonts w:eastAsia="SimSun"/>
          <w:sz w:val="23"/>
          <w:szCs w:val="23"/>
          <w:lang w:val="pl-PL"/>
        </w:rPr>
        <w:t>ppk</w:t>
      </w:r>
      <w:r w:rsidR="002A769E" w:rsidRPr="00032489">
        <w:rPr>
          <w:rFonts w:eastAsia="SimSun"/>
          <w:sz w:val="23"/>
          <w:szCs w:val="23"/>
          <w:lang w:val="pl-PL"/>
        </w:rPr>
        <w:t>t</w:t>
      </w:r>
      <w:proofErr w:type="spellEnd"/>
      <w:r w:rsidR="002A769E" w:rsidRPr="00032489">
        <w:rPr>
          <w:rFonts w:eastAsia="SimSun"/>
          <w:sz w:val="23"/>
          <w:szCs w:val="23"/>
          <w:lang w:val="pl-PL"/>
        </w:rPr>
        <w:t>.</w:t>
      </w:r>
      <w:r w:rsidRPr="00032489">
        <w:rPr>
          <w:rFonts w:eastAsia="SimSun"/>
          <w:sz w:val="23"/>
          <w:szCs w:val="23"/>
          <w:lang w:val="pl-PL"/>
        </w:rPr>
        <w:t xml:space="preserve"> </w:t>
      </w:r>
      <w:r w:rsidR="002A769E" w:rsidRPr="00032489">
        <w:rPr>
          <w:rFonts w:eastAsia="SimSun"/>
          <w:sz w:val="23"/>
          <w:szCs w:val="23"/>
          <w:lang w:val="pl-PL"/>
        </w:rPr>
        <w:t>1)</w:t>
      </w:r>
      <w:r w:rsidRPr="00032489">
        <w:rPr>
          <w:rFonts w:eastAsia="SimSun"/>
          <w:sz w:val="23"/>
          <w:szCs w:val="23"/>
          <w:lang w:val="pl-PL"/>
        </w:rPr>
        <w:t xml:space="preserve"> oraz na fakturze VAT:</w:t>
      </w:r>
    </w:p>
    <w:p w14:paraId="5103C7D5" w14:textId="77777777" w:rsidR="00270595" w:rsidRPr="00032489" w:rsidRDefault="004177EA" w:rsidP="00CB50A5">
      <w:pPr>
        <w:pStyle w:val="Akapitzlist"/>
        <w:numPr>
          <w:ilvl w:val="0"/>
          <w:numId w:val="20"/>
        </w:numPr>
        <w:spacing w:line="276" w:lineRule="auto"/>
        <w:ind w:left="714" w:hanging="357"/>
        <w:jc w:val="both"/>
        <w:rPr>
          <w:sz w:val="23"/>
          <w:szCs w:val="23"/>
          <w:lang w:val="pl-PL"/>
        </w:rPr>
      </w:pPr>
      <w:r w:rsidRPr="00032489">
        <w:rPr>
          <w:rFonts w:eastAsia="SimSun"/>
          <w:sz w:val="23"/>
          <w:szCs w:val="23"/>
          <w:lang w:val="pl-PL"/>
        </w:rPr>
        <w:t>numer rachunku rozliczeniowego …………...……………… jest umieszczony na białej liście podatników VAT,</w:t>
      </w:r>
    </w:p>
    <w:p w14:paraId="19160582" w14:textId="77777777" w:rsidR="00270595" w:rsidRPr="00032489" w:rsidRDefault="004177EA" w:rsidP="00CB50A5">
      <w:pPr>
        <w:pStyle w:val="Akapitzlist"/>
        <w:numPr>
          <w:ilvl w:val="0"/>
          <w:numId w:val="20"/>
        </w:numPr>
        <w:spacing w:line="276" w:lineRule="auto"/>
        <w:ind w:left="714" w:hanging="357"/>
        <w:jc w:val="both"/>
        <w:rPr>
          <w:sz w:val="23"/>
          <w:szCs w:val="23"/>
          <w:lang w:val="pl-PL"/>
        </w:rPr>
      </w:pPr>
      <w:r w:rsidRPr="00032489">
        <w:rPr>
          <w:rFonts w:eastAsia="SimSun"/>
          <w:sz w:val="23"/>
          <w:szCs w:val="23"/>
          <w:lang w:val="pl-PL"/>
        </w:rPr>
        <w:t xml:space="preserve">przez rachunek rozliczeniowy należy rozumieć rachunek rozliczeniowy, o którym mowa w art. 49 ust. 1 pkt 1 ustawy z dnia 29 sierpnia 1997 r. Prawo bankowe, lub imienny rachunek </w:t>
      </w:r>
      <w:r w:rsidR="00270595" w:rsidRPr="00032489">
        <w:rPr>
          <w:rFonts w:eastAsia="SimSun"/>
          <w:sz w:val="23"/>
          <w:szCs w:val="23"/>
          <w:lang w:val="pl-PL"/>
        </w:rPr>
        <w:br/>
      </w:r>
      <w:r w:rsidRPr="00032489">
        <w:rPr>
          <w:rFonts w:eastAsia="SimSun"/>
          <w:sz w:val="23"/>
          <w:szCs w:val="23"/>
          <w:lang w:val="pl-PL"/>
        </w:rPr>
        <w:t>w spółdzielczej kasie oszczędnościowo-kredytowej otwarty</w:t>
      </w:r>
      <w:r w:rsidR="00270595" w:rsidRPr="00032489">
        <w:rPr>
          <w:rFonts w:eastAsia="SimSun"/>
          <w:sz w:val="23"/>
          <w:szCs w:val="23"/>
          <w:lang w:val="pl-PL"/>
        </w:rPr>
        <w:t xml:space="preserve"> </w:t>
      </w:r>
      <w:r w:rsidRPr="00032489">
        <w:rPr>
          <w:rFonts w:eastAsia="SimSun"/>
          <w:sz w:val="23"/>
          <w:szCs w:val="23"/>
          <w:lang w:val="pl-PL"/>
        </w:rPr>
        <w:t>w związku z prowadzoną działalnością gospodarczą, prowadzone w walucie polskiej</w:t>
      </w:r>
      <w:r w:rsidR="00270595" w:rsidRPr="00032489">
        <w:rPr>
          <w:rFonts w:eastAsia="SimSun"/>
          <w:sz w:val="23"/>
          <w:szCs w:val="23"/>
          <w:lang w:val="pl-PL"/>
        </w:rPr>
        <w:t>,</w:t>
      </w:r>
    </w:p>
    <w:p w14:paraId="7CDDF881" w14:textId="77777777" w:rsidR="00270595" w:rsidRPr="00032489" w:rsidRDefault="004177EA" w:rsidP="00CB50A5">
      <w:pPr>
        <w:pStyle w:val="Akapitzlist"/>
        <w:numPr>
          <w:ilvl w:val="0"/>
          <w:numId w:val="20"/>
        </w:numPr>
        <w:spacing w:line="276" w:lineRule="auto"/>
        <w:ind w:left="714" w:hanging="357"/>
        <w:jc w:val="both"/>
        <w:rPr>
          <w:sz w:val="23"/>
          <w:szCs w:val="23"/>
          <w:lang w:val="pl-PL"/>
        </w:rPr>
      </w:pPr>
      <w:r w:rsidRPr="00032489">
        <w:rPr>
          <w:rFonts w:eastAsia="SimSun"/>
          <w:sz w:val="23"/>
          <w:szCs w:val="23"/>
          <w:lang w:val="pl-PL"/>
        </w:rPr>
        <w:t>jeśli wskazany przez wykonawcę numer rachunku bankowego nie będzie rachunkiem rozliczeniowym i nie zostanie umieszczony na białej liście podatników VAT, zamawiający wstrzyma płatność do czasu przedłożenia przez wykonawcę prawidłowego numeru rachunku bankowego, o czym zamawiający poinformuje wykonawcę</w:t>
      </w:r>
      <w:r w:rsidR="00270595" w:rsidRPr="00032489">
        <w:rPr>
          <w:rFonts w:eastAsia="SimSun"/>
          <w:sz w:val="23"/>
          <w:szCs w:val="23"/>
          <w:lang w:val="pl-PL"/>
        </w:rPr>
        <w:t>,</w:t>
      </w:r>
    </w:p>
    <w:p w14:paraId="6A937A7A" w14:textId="77777777" w:rsidR="00270595" w:rsidRPr="00032489" w:rsidRDefault="004177EA" w:rsidP="00CB50A5">
      <w:pPr>
        <w:pStyle w:val="Akapitzlist"/>
        <w:numPr>
          <w:ilvl w:val="0"/>
          <w:numId w:val="20"/>
        </w:numPr>
        <w:spacing w:line="276" w:lineRule="auto"/>
        <w:ind w:left="714" w:hanging="357"/>
        <w:jc w:val="both"/>
        <w:rPr>
          <w:sz w:val="23"/>
          <w:szCs w:val="23"/>
          <w:lang w:val="pl-PL"/>
        </w:rPr>
      </w:pPr>
      <w:r w:rsidRPr="00032489">
        <w:rPr>
          <w:rFonts w:eastAsia="SimSun"/>
          <w:sz w:val="23"/>
          <w:szCs w:val="23"/>
          <w:lang w:val="pl-PL"/>
        </w:rPr>
        <w:lastRenderedPageBreak/>
        <w:t>Zamawiający nie będzie ponosił odpowiedzialności wobec Wykonawcy w przypadku zapłaty należności umownych po terminie spowodowanej nieposiadaniem lub niewskazaniem rachunku rozliczeniowego i niezgodnością numeru rachunku bankowego wskazanego na białej liście podatników VAT</w:t>
      </w:r>
      <w:r w:rsidR="00270595" w:rsidRPr="00032489">
        <w:rPr>
          <w:rFonts w:eastAsia="SimSun"/>
          <w:sz w:val="23"/>
          <w:szCs w:val="23"/>
          <w:lang w:val="pl-PL"/>
        </w:rPr>
        <w:t>,</w:t>
      </w:r>
    </w:p>
    <w:p w14:paraId="36CE7FD9" w14:textId="77777777" w:rsidR="00270595" w:rsidRPr="00032489" w:rsidRDefault="004177EA" w:rsidP="00CB50A5">
      <w:pPr>
        <w:pStyle w:val="Akapitzlist"/>
        <w:numPr>
          <w:ilvl w:val="0"/>
          <w:numId w:val="20"/>
        </w:numPr>
        <w:spacing w:line="276" w:lineRule="auto"/>
        <w:ind w:left="714" w:hanging="357"/>
        <w:jc w:val="both"/>
        <w:rPr>
          <w:sz w:val="23"/>
          <w:szCs w:val="23"/>
          <w:lang w:val="pl-PL"/>
        </w:rPr>
      </w:pPr>
      <w:r w:rsidRPr="00032489">
        <w:rPr>
          <w:rFonts w:eastAsia="SimSun"/>
          <w:sz w:val="23"/>
          <w:szCs w:val="23"/>
          <w:lang w:val="pl-PL"/>
        </w:rPr>
        <w:t>gdy nie jest możliwe dokonanie zapłaty faktur za zakupiony towar/usługę na wskazany na fakturze rachunek dostawcy przy zastosowaniu metody podzielonej płatności – dokonuje się płatności zwykłym przelewem na rachunek dostawcy, wskazany na fakturze i widniejący na dzień zlecenia przelewu na białej liście podatników VAT,</w:t>
      </w:r>
    </w:p>
    <w:p w14:paraId="2B0B8665" w14:textId="77777777" w:rsidR="00270595" w:rsidRPr="00032489" w:rsidRDefault="004177EA" w:rsidP="00CB50A5">
      <w:pPr>
        <w:pStyle w:val="Akapitzlist"/>
        <w:numPr>
          <w:ilvl w:val="0"/>
          <w:numId w:val="20"/>
        </w:numPr>
        <w:spacing w:line="276" w:lineRule="auto"/>
        <w:ind w:left="714" w:hanging="357"/>
        <w:jc w:val="both"/>
        <w:rPr>
          <w:sz w:val="23"/>
          <w:szCs w:val="23"/>
          <w:lang w:val="pl-PL"/>
        </w:rPr>
      </w:pPr>
      <w:bookmarkStart w:id="4" w:name="_Hlk151031824"/>
      <w:r w:rsidRPr="00032489">
        <w:rPr>
          <w:rFonts w:eastAsia="SimSun"/>
          <w:sz w:val="23"/>
          <w:szCs w:val="23"/>
          <w:lang w:val="pl-PL"/>
        </w:rPr>
        <w:t>gdy numer rachunku bankowego, wskazany przez wykonawcę na fakturze, nie będzie rachunkiem rozliczeniowym i nie zostanie umieszczony na białej liście podatników VAT – wstrzymuje się płatność do czasu przedłożenia przez wykonawcę faktury korygującej      w zakresie prawidłowego numeru rachunku bankowego,</w:t>
      </w:r>
    </w:p>
    <w:bookmarkEnd w:id="4"/>
    <w:p w14:paraId="742F8D01" w14:textId="77777777" w:rsidR="00270595" w:rsidRPr="00032489" w:rsidRDefault="004177EA" w:rsidP="00CB50A5">
      <w:pPr>
        <w:pStyle w:val="Akapitzlist"/>
        <w:numPr>
          <w:ilvl w:val="0"/>
          <w:numId w:val="20"/>
        </w:numPr>
        <w:spacing w:line="276" w:lineRule="auto"/>
        <w:ind w:left="714" w:hanging="357"/>
        <w:jc w:val="both"/>
        <w:rPr>
          <w:sz w:val="23"/>
          <w:szCs w:val="23"/>
          <w:lang w:val="pl-PL"/>
        </w:rPr>
      </w:pPr>
      <w:r w:rsidRPr="00032489">
        <w:rPr>
          <w:rFonts w:eastAsia="SimSun"/>
          <w:sz w:val="23"/>
          <w:szCs w:val="23"/>
          <w:lang w:val="pl-PL"/>
        </w:rPr>
        <w:t>gdy wykonawca nie przedłoży faktury korygującej w zakresie prawidłowego numeru rachunku bankowego – dokonuje się płatności zwykłym przelewem na wskazany przez wykonawcę na fakturze rachunek bankowy i zawiadamia o tym naczelnika urzędu skarbowego właściwego dla wykonawcy, w ustawowym terminie</w:t>
      </w:r>
      <w:r w:rsidR="00270595" w:rsidRPr="00032489">
        <w:rPr>
          <w:rFonts w:eastAsia="SimSun"/>
          <w:sz w:val="23"/>
          <w:szCs w:val="23"/>
          <w:lang w:val="pl-PL"/>
        </w:rPr>
        <w:t>,</w:t>
      </w:r>
    </w:p>
    <w:p w14:paraId="5F416808" w14:textId="77777777" w:rsidR="00270595" w:rsidRPr="00032489" w:rsidRDefault="004177EA" w:rsidP="00CB50A5">
      <w:pPr>
        <w:pStyle w:val="Akapitzlist"/>
        <w:numPr>
          <w:ilvl w:val="0"/>
          <w:numId w:val="20"/>
        </w:numPr>
        <w:spacing w:line="276" w:lineRule="auto"/>
        <w:ind w:left="714" w:hanging="357"/>
        <w:jc w:val="both"/>
        <w:rPr>
          <w:sz w:val="23"/>
          <w:szCs w:val="23"/>
          <w:lang w:val="pl-PL"/>
        </w:rPr>
      </w:pPr>
      <w:r w:rsidRPr="00032489">
        <w:rPr>
          <w:rFonts w:eastAsia="SimSun"/>
          <w:sz w:val="23"/>
          <w:szCs w:val="23"/>
          <w:lang w:val="pl-PL"/>
        </w:rPr>
        <w:t>Wykonawca wskazuje jako właściwy Urząd Skarbowy ……………………………</w:t>
      </w:r>
    </w:p>
    <w:p w14:paraId="6B40E0BB" w14:textId="77777777" w:rsidR="00270595" w:rsidRPr="00032489" w:rsidRDefault="004177EA" w:rsidP="00CB50A5">
      <w:pPr>
        <w:pStyle w:val="Akapitzlist"/>
        <w:numPr>
          <w:ilvl w:val="0"/>
          <w:numId w:val="21"/>
        </w:numPr>
        <w:spacing w:line="276" w:lineRule="auto"/>
        <w:ind w:left="357" w:hanging="357"/>
        <w:jc w:val="both"/>
        <w:rPr>
          <w:sz w:val="23"/>
          <w:szCs w:val="23"/>
          <w:lang w:val="pl-PL"/>
        </w:rPr>
      </w:pPr>
      <w:r w:rsidRPr="00032489">
        <w:rPr>
          <w:sz w:val="23"/>
          <w:szCs w:val="23"/>
          <w:lang w:val="pl-PL"/>
        </w:rPr>
        <w:t>Wynagrodzenie będzie płatne w terminie 21 dni od daty otrzymania przez Zamawiającego prawidłowo wystawionych faktur.</w:t>
      </w:r>
    </w:p>
    <w:p w14:paraId="32FA605E" w14:textId="77777777" w:rsidR="00270595" w:rsidRPr="00032489" w:rsidRDefault="004177EA" w:rsidP="00CB50A5">
      <w:pPr>
        <w:pStyle w:val="Akapitzlist"/>
        <w:numPr>
          <w:ilvl w:val="0"/>
          <w:numId w:val="21"/>
        </w:numPr>
        <w:spacing w:line="276" w:lineRule="auto"/>
        <w:ind w:left="357" w:hanging="357"/>
        <w:jc w:val="both"/>
        <w:rPr>
          <w:sz w:val="23"/>
          <w:szCs w:val="23"/>
          <w:lang w:val="pl-PL"/>
        </w:rPr>
      </w:pPr>
      <w:r w:rsidRPr="00032489">
        <w:rPr>
          <w:rFonts w:eastAsia="SimSun"/>
          <w:sz w:val="23"/>
          <w:szCs w:val="23"/>
          <w:lang w:val="pl-PL"/>
        </w:rPr>
        <w:t>Należność będzie płatna przelewem na konto Wykonawcy wskazane na fakturze.</w:t>
      </w:r>
    </w:p>
    <w:p w14:paraId="4A4FC87F" w14:textId="77777777" w:rsidR="00270595" w:rsidRPr="00032489" w:rsidRDefault="004177EA" w:rsidP="00CB50A5">
      <w:pPr>
        <w:pStyle w:val="Akapitzlist"/>
        <w:numPr>
          <w:ilvl w:val="0"/>
          <w:numId w:val="21"/>
        </w:numPr>
        <w:spacing w:line="276" w:lineRule="auto"/>
        <w:ind w:left="357" w:hanging="357"/>
        <w:jc w:val="both"/>
        <w:rPr>
          <w:sz w:val="23"/>
          <w:szCs w:val="23"/>
          <w:lang w:val="pl-PL"/>
        </w:rPr>
      </w:pPr>
      <w:r w:rsidRPr="00032489">
        <w:rPr>
          <w:rFonts w:eastAsia="SimSun"/>
          <w:sz w:val="23"/>
          <w:szCs w:val="23"/>
          <w:lang w:val="pl-PL"/>
        </w:rPr>
        <w:t>Chwilą zapłaty jest dzień obciążenia rachunku bankowego Zamawiającego.</w:t>
      </w:r>
    </w:p>
    <w:p w14:paraId="71CB7B83" w14:textId="5B8A7773" w:rsidR="00270595" w:rsidRPr="00032489" w:rsidRDefault="004177EA" w:rsidP="00CB50A5">
      <w:pPr>
        <w:pStyle w:val="Akapitzlist"/>
        <w:numPr>
          <w:ilvl w:val="0"/>
          <w:numId w:val="21"/>
        </w:numPr>
        <w:spacing w:line="276" w:lineRule="auto"/>
        <w:ind w:left="357" w:hanging="357"/>
        <w:jc w:val="both"/>
        <w:rPr>
          <w:sz w:val="23"/>
          <w:szCs w:val="23"/>
          <w:lang w:val="pl-PL"/>
        </w:rPr>
      </w:pPr>
      <w:r w:rsidRPr="00032489">
        <w:rPr>
          <w:rFonts w:eastAsia="SimSun"/>
          <w:sz w:val="23"/>
          <w:szCs w:val="23"/>
          <w:lang w:val="pl-PL"/>
        </w:rPr>
        <w:t xml:space="preserve">Fakturę należy wystawić na: Miasto Poznań Zarząd Transportu Miejskiego w Poznaniu z siedzibą przy ul. Matejki 59, 60-770 Poznań NIP 209 00 01 440, REGON 300 973 510, </w:t>
      </w:r>
      <w:r w:rsidR="00270595" w:rsidRPr="00032489">
        <w:rPr>
          <w:rFonts w:eastAsia="SimSun"/>
          <w:sz w:val="23"/>
          <w:szCs w:val="23"/>
          <w:lang w:val="pl-PL"/>
        </w:rPr>
        <w:br/>
      </w:r>
      <w:r w:rsidRPr="00032489">
        <w:rPr>
          <w:rFonts w:eastAsia="SimSun"/>
          <w:sz w:val="23"/>
          <w:szCs w:val="23"/>
          <w:lang w:val="pl-PL"/>
        </w:rPr>
        <w:t>GLN 5907459620382, BDO 000138597 i doręczyć do Zarządu Komunalnych Zasobów Lokalowych sp. z o.o., Punkt Obsługi Klienta nr 3 przy ul. 23 Lutego 4/6a, Poznań.</w:t>
      </w:r>
    </w:p>
    <w:p w14:paraId="264E4674" w14:textId="77777777" w:rsidR="00270595" w:rsidRPr="00032489" w:rsidRDefault="004177EA" w:rsidP="00CB50A5">
      <w:pPr>
        <w:pStyle w:val="Akapitzlist"/>
        <w:numPr>
          <w:ilvl w:val="0"/>
          <w:numId w:val="21"/>
        </w:numPr>
        <w:spacing w:line="276" w:lineRule="auto"/>
        <w:ind w:left="357" w:hanging="357"/>
        <w:jc w:val="both"/>
        <w:rPr>
          <w:sz w:val="23"/>
          <w:szCs w:val="23"/>
          <w:lang w:val="pl-PL"/>
        </w:rPr>
      </w:pPr>
      <w:r w:rsidRPr="00032489">
        <w:rPr>
          <w:rFonts w:eastAsia="SimSun"/>
          <w:sz w:val="23"/>
          <w:szCs w:val="23"/>
          <w:lang w:val="pl-PL"/>
        </w:rPr>
        <w:t>Wykonawca bez uprzedniej pisemnej zgody Zamawiającego nie jest uprawniony do dokonywania przelewu jakichkolwiek wierzytelności wynikających z Umowy na rzecz osób trzecich, pod rygorem nieważności.</w:t>
      </w:r>
    </w:p>
    <w:p w14:paraId="23F19F58" w14:textId="77777777" w:rsidR="00270595" w:rsidRPr="00032489" w:rsidRDefault="004177EA" w:rsidP="00CB50A5">
      <w:pPr>
        <w:pStyle w:val="Akapitzlist"/>
        <w:numPr>
          <w:ilvl w:val="0"/>
          <w:numId w:val="21"/>
        </w:numPr>
        <w:spacing w:line="276" w:lineRule="auto"/>
        <w:ind w:left="357" w:hanging="357"/>
        <w:jc w:val="both"/>
        <w:rPr>
          <w:sz w:val="23"/>
          <w:szCs w:val="23"/>
          <w:lang w:val="pl-PL"/>
        </w:rPr>
      </w:pPr>
      <w:r w:rsidRPr="00032489">
        <w:rPr>
          <w:rFonts w:eastAsia="SimSun"/>
          <w:sz w:val="23"/>
          <w:szCs w:val="23"/>
          <w:lang w:val="pl-PL"/>
        </w:rPr>
        <w:t xml:space="preserve">Wynagrodzenie przysługuje wykonawcy tylko za zrealizowaną część </w:t>
      </w:r>
      <w:r w:rsidR="00270595" w:rsidRPr="00032489">
        <w:rPr>
          <w:rFonts w:eastAsia="SimSun"/>
          <w:sz w:val="23"/>
          <w:szCs w:val="23"/>
          <w:lang w:val="pl-PL"/>
        </w:rPr>
        <w:t>U</w:t>
      </w:r>
      <w:r w:rsidRPr="00032489">
        <w:rPr>
          <w:rFonts w:eastAsia="SimSun"/>
          <w:sz w:val="23"/>
          <w:szCs w:val="23"/>
          <w:lang w:val="pl-PL"/>
        </w:rPr>
        <w:t>mowy. Wszelkie prace bądź czynności wykraczające poza Przedmiot Umowy, które wykonane zostaną przez Wykonawcę bez uprzedniego uzgodnienia z Zamawiającym, traktowane będą jako odstępstwo od Umowy, za które Wykonawcy nie będzie przysługiwać wynagrodzenie.</w:t>
      </w:r>
    </w:p>
    <w:p w14:paraId="077AA639" w14:textId="77777777" w:rsidR="004177EA" w:rsidRPr="00032489" w:rsidRDefault="004177EA" w:rsidP="00CB50A5">
      <w:pPr>
        <w:pStyle w:val="Akapitzlist"/>
        <w:numPr>
          <w:ilvl w:val="0"/>
          <w:numId w:val="21"/>
        </w:numPr>
        <w:spacing w:line="276" w:lineRule="auto"/>
        <w:ind w:left="357" w:hanging="357"/>
        <w:jc w:val="both"/>
        <w:rPr>
          <w:sz w:val="23"/>
          <w:szCs w:val="23"/>
          <w:lang w:val="pl-PL"/>
        </w:rPr>
      </w:pPr>
      <w:r w:rsidRPr="00032489">
        <w:rPr>
          <w:sz w:val="23"/>
          <w:szCs w:val="23"/>
          <w:lang w:val="pl-PL"/>
        </w:rPr>
        <w:t>Wykonawcy nie przysługuje prawo do roszczeń z tytułu błędnego skalkulowania ceny lub pominięcia elementów niezbędnych do wykonania Przedmiotu Umowy</w:t>
      </w:r>
    </w:p>
    <w:p w14:paraId="0747957A" w14:textId="77777777" w:rsidR="004177EA" w:rsidRPr="00032489" w:rsidRDefault="004177EA" w:rsidP="004177EA">
      <w:pPr>
        <w:jc w:val="center"/>
        <w:textAlignment w:val="baseline"/>
        <w:rPr>
          <w:rFonts w:eastAsia="SimSun"/>
          <w:b/>
          <w:bCs/>
          <w:kern w:val="2"/>
          <w:sz w:val="23"/>
          <w:szCs w:val="23"/>
          <w:lang w:eastAsia="zh-CN" w:bidi="hi-IN"/>
        </w:rPr>
      </w:pPr>
    </w:p>
    <w:p w14:paraId="603E28B5" w14:textId="77777777" w:rsidR="00270595" w:rsidRPr="00032489" w:rsidRDefault="004177EA" w:rsidP="00270595">
      <w:pPr>
        <w:jc w:val="center"/>
        <w:textAlignment w:val="baseline"/>
        <w:rPr>
          <w:sz w:val="23"/>
          <w:szCs w:val="23"/>
        </w:rPr>
      </w:pPr>
      <w:r w:rsidRPr="00032489">
        <w:rPr>
          <w:rFonts w:eastAsia="SimSun"/>
          <w:b/>
          <w:bCs/>
          <w:kern w:val="2"/>
          <w:sz w:val="23"/>
          <w:szCs w:val="23"/>
          <w:lang w:eastAsia="zh-CN" w:bidi="hi-IN"/>
        </w:rPr>
        <w:t>§8</w:t>
      </w:r>
      <w:r w:rsidR="00270595" w:rsidRPr="00032489">
        <w:rPr>
          <w:rFonts w:eastAsia="SimSun"/>
          <w:b/>
          <w:bCs/>
          <w:kern w:val="2"/>
          <w:sz w:val="23"/>
          <w:szCs w:val="23"/>
          <w:lang w:eastAsia="zh-CN" w:bidi="hi-IN"/>
        </w:rPr>
        <w:t>.</w:t>
      </w:r>
      <w:r w:rsidRPr="00032489">
        <w:rPr>
          <w:rFonts w:eastAsia="SimSun"/>
          <w:b/>
          <w:bCs/>
          <w:kern w:val="2"/>
          <w:sz w:val="23"/>
          <w:szCs w:val="23"/>
          <w:lang w:eastAsia="zh-CN" w:bidi="hi-IN"/>
        </w:rPr>
        <w:t xml:space="preserve"> </w:t>
      </w:r>
      <w:r w:rsidRPr="00032489">
        <w:rPr>
          <w:rFonts w:eastAsia="SimSun"/>
          <w:b/>
          <w:kern w:val="2"/>
          <w:sz w:val="23"/>
          <w:szCs w:val="23"/>
          <w:lang w:eastAsia="zh-CN" w:bidi="hi-IN"/>
        </w:rPr>
        <w:t>Kary umowne</w:t>
      </w:r>
    </w:p>
    <w:p w14:paraId="4BAC9B38" w14:textId="77777777" w:rsidR="00270595" w:rsidRPr="00032489" w:rsidRDefault="00270595" w:rsidP="00270595">
      <w:pPr>
        <w:textAlignment w:val="baseline"/>
        <w:rPr>
          <w:rFonts w:eastAsia="SimSun"/>
          <w:kern w:val="2"/>
          <w:sz w:val="23"/>
          <w:szCs w:val="23"/>
          <w:lang w:eastAsia="zh-CN" w:bidi="hi-IN"/>
        </w:rPr>
      </w:pPr>
    </w:p>
    <w:p w14:paraId="37CB89A9" w14:textId="77777777" w:rsidR="004177EA" w:rsidRPr="00032489" w:rsidRDefault="004177EA" w:rsidP="00CB50A5">
      <w:pPr>
        <w:pStyle w:val="Akapitzlist"/>
        <w:numPr>
          <w:ilvl w:val="0"/>
          <w:numId w:val="22"/>
        </w:numPr>
        <w:spacing w:line="276" w:lineRule="auto"/>
        <w:ind w:left="357" w:hanging="357"/>
        <w:rPr>
          <w:sz w:val="23"/>
          <w:szCs w:val="23"/>
          <w:lang w:val="pl-PL"/>
        </w:rPr>
      </w:pPr>
      <w:r w:rsidRPr="00032489">
        <w:rPr>
          <w:rFonts w:eastAsia="SimSun"/>
          <w:sz w:val="23"/>
          <w:szCs w:val="23"/>
          <w:lang w:val="pl-PL"/>
        </w:rPr>
        <w:t>Wykonawca zapłaci Zamawiającemu kary umowne w następujących przypadkach i wysokościach:</w:t>
      </w:r>
    </w:p>
    <w:p w14:paraId="166CFBD4" w14:textId="77777777" w:rsidR="00270595" w:rsidRPr="00032489" w:rsidRDefault="004177EA" w:rsidP="00CB50A5">
      <w:pPr>
        <w:pStyle w:val="Akapitzlist"/>
        <w:numPr>
          <w:ilvl w:val="0"/>
          <w:numId w:val="23"/>
        </w:numPr>
        <w:tabs>
          <w:tab w:val="left" w:pos="851"/>
        </w:tabs>
        <w:spacing w:line="276" w:lineRule="auto"/>
        <w:ind w:left="714" w:hanging="357"/>
        <w:jc w:val="both"/>
        <w:rPr>
          <w:sz w:val="23"/>
          <w:szCs w:val="23"/>
          <w:lang w:val="pl-PL"/>
        </w:rPr>
      </w:pPr>
      <w:r w:rsidRPr="00032489">
        <w:rPr>
          <w:rFonts w:eastAsia="SimSun"/>
          <w:color w:val="000000"/>
          <w:sz w:val="23"/>
          <w:szCs w:val="23"/>
          <w:lang w:val="pl-PL"/>
        </w:rPr>
        <w:t xml:space="preserve">za niedotrzymanie terminów realizacji </w:t>
      </w:r>
      <w:r w:rsidR="00270595" w:rsidRPr="00032489">
        <w:rPr>
          <w:rFonts w:eastAsia="SimSun"/>
          <w:color w:val="000000"/>
          <w:sz w:val="23"/>
          <w:szCs w:val="23"/>
          <w:lang w:val="pl-PL"/>
        </w:rPr>
        <w:t>P</w:t>
      </w:r>
      <w:r w:rsidRPr="00032489">
        <w:rPr>
          <w:rFonts w:eastAsia="SimSun"/>
          <w:color w:val="000000"/>
          <w:sz w:val="23"/>
          <w:szCs w:val="23"/>
          <w:lang w:val="pl-PL"/>
        </w:rPr>
        <w:t xml:space="preserve">rzedmiotu Umowy, o których mowa </w:t>
      </w:r>
      <w:r w:rsidRPr="00032489">
        <w:rPr>
          <w:rFonts w:eastAsia="SimSun"/>
          <w:sz w:val="23"/>
          <w:szCs w:val="23"/>
          <w:lang w:val="pl-PL"/>
        </w:rPr>
        <w:t>w § 3, w</w:t>
      </w:r>
      <w:r w:rsidRPr="00032489">
        <w:rPr>
          <w:rFonts w:eastAsia="SimSun"/>
          <w:color w:val="000000"/>
          <w:sz w:val="23"/>
          <w:szCs w:val="23"/>
          <w:lang w:val="pl-PL"/>
        </w:rPr>
        <w:t xml:space="preserve"> wysokości </w:t>
      </w:r>
      <w:r w:rsidRPr="00032489">
        <w:rPr>
          <w:rFonts w:eastAsia="SimSun"/>
          <w:b/>
          <w:color w:val="000000"/>
          <w:sz w:val="23"/>
          <w:szCs w:val="23"/>
          <w:lang w:val="pl-PL"/>
        </w:rPr>
        <w:t>100,00 zł</w:t>
      </w:r>
      <w:r w:rsidRPr="00032489">
        <w:rPr>
          <w:rFonts w:eastAsia="SimSun"/>
          <w:color w:val="000000"/>
          <w:sz w:val="23"/>
          <w:szCs w:val="23"/>
          <w:lang w:val="pl-PL"/>
        </w:rPr>
        <w:t xml:space="preserve"> (słownie: sto zł 00/100), za każdy dzień zwłoki, nie więcej niż 50% wartości brutto wynagrodzenia umownego, określonego w </w:t>
      </w:r>
      <w:r w:rsidRPr="00032489">
        <w:rPr>
          <w:rFonts w:eastAsia="SimSun"/>
          <w:bCs/>
          <w:color w:val="000000"/>
          <w:spacing w:val="4"/>
          <w:sz w:val="23"/>
          <w:szCs w:val="23"/>
          <w:lang w:val="pl-PL"/>
        </w:rPr>
        <w:t>§ 7 ust. 4 Umowy,</w:t>
      </w:r>
    </w:p>
    <w:p w14:paraId="6E05A8EA" w14:textId="77777777" w:rsidR="00270595" w:rsidRPr="00032489" w:rsidRDefault="004177EA" w:rsidP="00CB50A5">
      <w:pPr>
        <w:pStyle w:val="Akapitzlist"/>
        <w:numPr>
          <w:ilvl w:val="0"/>
          <w:numId w:val="23"/>
        </w:numPr>
        <w:tabs>
          <w:tab w:val="left" w:pos="851"/>
        </w:tabs>
        <w:spacing w:line="276" w:lineRule="auto"/>
        <w:ind w:left="714" w:hanging="357"/>
        <w:jc w:val="both"/>
        <w:rPr>
          <w:sz w:val="23"/>
          <w:szCs w:val="23"/>
          <w:lang w:val="pl-PL"/>
        </w:rPr>
      </w:pPr>
      <w:r w:rsidRPr="00032489">
        <w:rPr>
          <w:rFonts w:eastAsia="SimSun"/>
          <w:color w:val="000000"/>
          <w:sz w:val="23"/>
          <w:szCs w:val="23"/>
          <w:lang w:val="pl-PL"/>
        </w:rPr>
        <w:t xml:space="preserve">z tytułu odstąpienia od Umowy przez którąkolwiek ze Stron z przyczyn zależnych od Wykonawcy, w wysokości 20% wartości brutto wynagrodzenia umownego, określonego  w </w:t>
      </w:r>
      <w:r w:rsidRPr="00032489">
        <w:rPr>
          <w:rFonts w:eastAsia="SimSun"/>
          <w:bCs/>
          <w:color w:val="000000"/>
          <w:spacing w:val="4"/>
          <w:sz w:val="23"/>
          <w:szCs w:val="23"/>
          <w:lang w:val="pl-PL"/>
        </w:rPr>
        <w:t>§ 7 ust. 4 Umowy,</w:t>
      </w:r>
    </w:p>
    <w:p w14:paraId="6A2DFBFC" w14:textId="275E8729" w:rsidR="004177EA" w:rsidRPr="00032489" w:rsidRDefault="004177EA" w:rsidP="00CB50A5">
      <w:pPr>
        <w:pStyle w:val="Akapitzlist"/>
        <w:numPr>
          <w:ilvl w:val="0"/>
          <w:numId w:val="23"/>
        </w:numPr>
        <w:tabs>
          <w:tab w:val="left" w:pos="851"/>
        </w:tabs>
        <w:spacing w:line="276" w:lineRule="auto"/>
        <w:ind w:left="714" w:hanging="357"/>
        <w:jc w:val="both"/>
        <w:rPr>
          <w:sz w:val="23"/>
          <w:szCs w:val="23"/>
          <w:lang w:val="pl-PL"/>
        </w:rPr>
      </w:pPr>
      <w:r w:rsidRPr="00032489">
        <w:rPr>
          <w:rFonts w:eastAsia="SimSun"/>
          <w:color w:val="000000"/>
          <w:sz w:val="23"/>
          <w:szCs w:val="23"/>
          <w:lang w:val="pl-PL"/>
        </w:rPr>
        <w:t xml:space="preserve">za niewykonanie lub nienależyte wykonanie którejkolwiek czynności określonej w § </w:t>
      </w:r>
      <w:r w:rsidR="000D2BAC" w:rsidRPr="00032489">
        <w:rPr>
          <w:rFonts w:eastAsia="SimSun"/>
          <w:color w:val="000000"/>
          <w:sz w:val="23"/>
          <w:szCs w:val="23"/>
          <w:lang w:val="pl-PL"/>
        </w:rPr>
        <w:t>2</w:t>
      </w:r>
      <w:r w:rsidRPr="00032489">
        <w:rPr>
          <w:rFonts w:eastAsia="SimSun"/>
          <w:color w:val="000000"/>
          <w:sz w:val="23"/>
          <w:szCs w:val="23"/>
          <w:lang w:val="pl-PL"/>
        </w:rPr>
        <w:t xml:space="preserve"> ust. 6</w:t>
      </w:r>
      <w:r w:rsidRPr="00032489">
        <w:rPr>
          <w:sz w:val="23"/>
          <w:szCs w:val="23"/>
          <w:lang w:val="pl-PL"/>
        </w:rPr>
        <w:t xml:space="preserve"> </w:t>
      </w:r>
      <w:r w:rsidR="00821BF0" w:rsidRPr="00032489">
        <w:rPr>
          <w:rFonts w:eastAsia="SimSun"/>
          <w:color w:val="000000"/>
          <w:sz w:val="23"/>
          <w:szCs w:val="23"/>
          <w:lang w:val="pl-PL"/>
        </w:rPr>
        <w:t>U</w:t>
      </w:r>
      <w:r w:rsidRPr="00032489">
        <w:rPr>
          <w:rFonts w:eastAsia="SimSun"/>
          <w:color w:val="000000"/>
          <w:sz w:val="23"/>
          <w:szCs w:val="23"/>
          <w:lang w:val="pl-PL"/>
        </w:rPr>
        <w:t xml:space="preserve">mowy, Wykonawca zapłaci Zamawiającemu karę umowną w wysokości </w:t>
      </w:r>
      <w:r w:rsidRPr="00032489">
        <w:rPr>
          <w:rFonts w:eastAsia="SimSun"/>
          <w:b/>
          <w:color w:val="000000"/>
          <w:sz w:val="23"/>
          <w:szCs w:val="23"/>
          <w:lang w:val="pl-PL"/>
        </w:rPr>
        <w:t>200,00 zł</w:t>
      </w:r>
      <w:r w:rsidRPr="00032489">
        <w:rPr>
          <w:rFonts w:eastAsia="SimSun"/>
          <w:color w:val="000000"/>
          <w:sz w:val="23"/>
          <w:szCs w:val="23"/>
          <w:lang w:val="pl-PL"/>
        </w:rPr>
        <w:t xml:space="preserve"> (słownie: dwieście zł 00/100), za każdy</w:t>
      </w:r>
      <w:r w:rsidRPr="00032489">
        <w:rPr>
          <w:sz w:val="23"/>
          <w:szCs w:val="23"/>
          <w:lang w:val="pl-PL"/>
        </w:rPr>
        <w:t xml:space="preserve"> </w:t>
      </w:r>
      <w:r w:rsidRPr="00032489">
        <w:rPr>
          <w:rFonts w:eastAsia="SimSun"/>
          <w:color w:val="000000"/>
          <w:sz w:val="23"/>
          <w:szCs w:val="23"/>
          <w:lang w:val="pl-PL"/>
        </w:rPr>
        <w:t xml:space="preserve">stwierdzony przypadek, nie więcej niż 50% wartości brutto wynagrodzenia umownego, określonego w </w:t>
      </w:r>
      <w:r w:rsidRPr="00032489">
        <w:rPr>
          <w:rFonts w:eastAsia="SimSun"/>
          <w:bCs/>
          <w:color w:val="000000"/>
          <w:spacing w:val="4"/>
          <w:sz w:val="23"/>
          <w:szCs w:val="23"/>
          <w:lang w:val="pl-PL"/>
        </w:rPr>
        <w:t>§ 7 ust. 4 Umowy</w:t>
      </w:r>
      <w:r w:rsidR="00270595" w:rsidRPr="00032489">
        <w:rPr>
          <w:rFonts w:eastAsia="SimSun"/>
          <w:color w:val="000000"/>
          <w:sz w:val="23"/>
          <w:szCs w:val="23"/>
          <w:lang w:val="pl-PL"/>
        </w:rPr>
        <w:t>.</w:t>
      </w:r>
    </w:p>
    <w:p w14:paraId="0128F0CE" w14:textId="77777777" w:rsidR="00270595" w:rsidRPr="00032489" w:rsidRDefault="004177EA" w:rsidP="00CB50A5">
      <w:pPr>
        <w:pStyle w:val="Akapitzlist"/>
        <w:numPr>
          <w:ilvl w:val="0"/>
          <w:numId w:val="22"/>
        </w:numPr>
        <w:tabs>
          <w:tab w:val="left" w:pos="360"/>
        </w:tabs>
        <w:spacing w:line="276" w:lineRule="auto"/>
        <w:ind w:left="357" w:hanging="357"/>
        <w:jc w:val="both"/>
        <w:rPr>
          <w:sz w:val="23"/>
          <w:szCs w:val="23"/>
          <w:lang w:val="pl-PL"/>
        </w:rPr>
      </w:pPr>
      <w:r w:rsidRPr="00032489">
        <w:rPr>
          <w:rFonts w:eastAsia="SimSun"/>
          <w:sz w:val="23"/>
          <w:szCs w:val="23"/>
          <w:lang w:val="pl-PL"/>
        </w:rPr>
        <w:lastRenderedPageBreak/>
        <w:t>Zamawiającemu przysługuje prawo dochodzenia odszkodowania przewyższającego wysokość przewidzianych powyżej kar umownych na zasadach ogólnych określonych przepisami Kodeksu Cywilnego. Zapłata kary umownej nie wyklucza dochodzenia przez Zamawiającego wykonania zobowiązań zgodnie z postanowieniami Umowy.</w:t>
      </w:r>
    </w:p>
    <w:p w14:paraId="1AAAC4C9" w14:textId="77777777" w:rsidR="00821BF0" w:rsidRPr="00032489" w:rsidRDefault="004177EA" w:rsidP="00CB50A5">
      <w:pPr>
        <w:pStyle w:val="Akapitzlist"/>
        <w:numPr>
          <w:ilvl w:val="0"/>
          <w:numId w:val="22"/>
        </w:numPr>
        <w:tabs>
          <w:tab w:val="left" w:pos="360"/>
        </w:tabs>
        <w:spacing w:line="276" w:lineRule="auto"/>
        <w:ind w:left="357" w:hanging="357"/>
        <w:jc w:val="both"/>
        <w:rPr>
          <w:sz w:val="23"/>
          <w:szCs w:val="23"/>
          <w:lang w:val="pl-PL"/>
        </w:rPr>
      </w:pPr>
      <w:r w:rsidRPr="00032489">
        <w:rPr>
          <w:rFonts w:eastAsia="SimSun"/>
          <w:bCs/>
          <w:sz w:val="23"/>
          <w:szCs w:val="23"/>
          <w:lang w:val="pl-PL"/>
        </w:rPr>
        <w:t>Kary umowne stają się wymagalne z dniem wystąpienia zdarzenia aktualizującego uprawnienie ich naliczenia, bez konieczności kierowania odrębnego wezwania do ich zapłaty. Zamawiający może potrącić należną mu karę z dowolną należnością przysługującą</w:t>
      </w:r>
      <w:r w:rsidRPr="00032489">
        <w:rPr>
          <w:sz w:val="23"/>
          <w:szCs w:val="23"/>
          <w:lang w:val="pl-PL"/>
        </w:rPr>
        <w:t xml:space="preserve"> </w:t>
      </w:r>
      <w:r w:rsidRPr="00032489">
        <w:rPr>
          <w:rFonts w:eastAsia="SimSun"/>
          <w:bCs/>
          <w:sz w:val="23"/>
          <w:szCs w:val="23"/>
          <w:lang w:val="pl-PL"/>
        </w:rPr>
        <w:t>Wykonawcy względem Zamawiającego, w tym w szczególności z wynagrodzeniem umownym, na co Wykonawca wyraża nieodwołalną zgodę.</w:t>
      </w:r>
    </w:p>
    <w:p w14:paraId="244C2478" w14:textId="518EE271" w:rsidR="004177EA" w:rsidRPr="00032489" w:rsidRDefault="004177EA" w:rsidP="00CB50A5">
      <w:pPr>
        <w:pStyle w:val="Akapitzlist"/>
        <w:numPr>
          <w:ilvl w:val="0"/>
          <w:numId w:val="22"/>
        </w:numPr>
        <w:tabs>
          <w:tab w:val="left" w:pos="360"/>
        </w:tabs>
        <w:spacing w:line="276" w:lineRule="auto"/>
        <w:ind w:left="357" w:hanging="357"/>
        <w:jc w:val="both"/>
        <w:rPr>
          <w:sz w:val="23"/>
          <w:szCs w:val="23"/>
          <w:lang w:val="pl-PL"/>
        </w:rPr>
      </w:pPr>
      <w:r w:rsidRPr="00032489">
        <w:rPr>
          <w:sz w:val="23"/>
          <w:szCs w:val="23"/>
          <w:lang w:val="pl-PL"/>
        </w:rPr>
        <w:t xml:space="preserve">Naliczenie kary umownej z jednego tytułu nie wyklucza możliwości naliczania kar umownych </w:t>
      </w:r>
      <w:r w:rsidR="005A40C3" w:rsidRPr="00032489">
        <w:rPr>
          <w:sz w:val="23"/>
          <w:szCs w:val="23"/>
          <w:lang w:val="pl-PL"/>
        </w:rPr>
        <w:br/>
      </w:r>
      <w:r w:rsidRPr="00032489">
        <w:rPr>
          <w:sz w:val="23"/>
          <w:szCs w:val="23"/>
          <w:lang w:val="pl-PL"/>
        </w:rPr>
        <w:t>z innego tytułu.</w:t>
      </w:r>
    </w:p>
    <w:p w14:paraId="181FDF95" w14:textId="77777777" w:rsidR="004177EA" w:rsidRPr="00032489" w:rsidRDefault="004177EA" w:rsidP="004177EA">
      <w:pPr>
        <w:tabs>
          <w:tab w:val="left" w:pos="360"/>
        </w:tabs>
        <w:ind w:left="357"/>
        <w:jc w:val="both"/>
        <w:rPr>
          <w:sz w:val="23"/>
          <w:szCs w:val="23"/>
        </w:rPr>
      </w:pPr>
    </w:p>
    <w:p w14:paraId="19D11A01" w14:textId="183944C9" w:rsidR="004177EA" w:rsidRPr="00032489" w:rsidRDefault="004177EA" w:rsidP="004177EA">
      <w:pPr>
        <w:jc w:val="center"/>
        <w:textAlignment w:val="baseline"/>
        <w:rPr>
          <w:rFonts w:eastAsia="SimSun"/>
          <w:b/>
          <w:bCs/>
          <w:kern w:val="2"/>
          <w:sz w:val="23"/>
          <w:szCs w:val="23"/>
          <w:lang w:eastAsia="zh-CN" w:bidi="hi-IN"/>
        </w:rPr>
      </w:pPr>
      <w:r w:rsidRPr="00032489">
        <w:rPr>
          <w:rFonts w:eastAsia="SimSun"/>
          <w:b/>
          <w:bCs/>
          <w:kern w:val="2"/>
          <w:sz w:val="23"/>
          <w:szCs w:val="23"/>
          <w:lang w:eastAsia="zh-CN" w:bidi="hi-IN"/>
        </w:rPr>
        <w:t>§9</w:t>
      </w:r>
      <w:r w:rsidR="005A40C3" w:rsidRPr="00032489">
        <w:rPr>
          <w:rFonts w:eastAsia="SimSun"/>
          <w:b/>
          <w:bCs/>
          <w:kern w:val="2"/>
          <w:sz w:val="23"/>
          <w:szCs w:val="23"/>
          <w:lang w:eastAsia="zh-CN" w:bidi="hi-IN"/>
        </w:rPr>
        <w:t xml:space="preserve">. </w:t>
      </w:r>
      <w:r w:rsidRPr="00032489">
        <w:rPr>
          <w:rFonts w:eastAsia="SimSun"/>
          <w:b/>
          <w:bCs/>
          <w:kern w:val="2"/>
          <w:sz w:val="23"/>
          <w:szCs w:val="23"/>
          <w:lang w:eastAsia="zh-CN" w:bidi="hi-IN"/>
        </w:rPr>
        <w:t>Rozwiązanie Umowy</w:t>
      </w:r>
    </w:p>
    <w:p w14:paraId="68109FD2" w14:textId="77777777" w:rsidR="005A40C3" w:rsidRPr="00032489" w:rsidRDefault="005A40C3" w:rsidP="004177EA">
      <w:pPr>
        <w:jc w:val="center"/>
        <w:textAlignment w:val="baseline"/>
        <w:rPr>
          <w:sz w:val="23"/>
          <w:szCs w:val="23"/>
        </w:rPr>
      </w:pPr>
    </w:p>
    <w:p w14:paraId="48F6DAFF" w14:textId="0A24A9EA" w:rsidR="005A40C3" w:rsidRPr="00032489" w:rsidRDefault="004177EA" w:rsidP="00CB50A5">
      <w:pPr>
        <w:pStyle w:val="Akapitzlist"/>
        <w:numPr>
          <w:ilvl w:val="0"/>
          <w:numId w:val="24"/>
        </w:numPr>
        <w:spacing w:line="276" w:lineRule="auto"/>
        <w:ind w:left="357" w:hanging="357"/>
        <w:jc w:val="both"/>
        <w:rPr>
          <w:sz w:val="23"/>
          <w:szCs w:val="23"/>
          <w:lang w:val="pl-PL"/>
        </w:rPr>
      </w:pPr>
      <w:r w:rsidRPr="00032489">
        <w:rPr>
          <w:rFonts w:eastAsia="SimSun"/>
          <w:sz w:val="23"/>
          <w:szCs w:val="23"/>
          <w:lang w:val="pl-PL"/>
        </w:rPr>
        <w:t>Umowa może być rozwiązana przed upływem okresu, na który została zawarta,</w:t>
      </w:r>
      <w:r w:rsidR="00845273">
        <w:rPr>
          <w:rFonts w:eastAsia="SimSun"/>
          <w:sz w:val="23"/>
          <w:szCs w:val="23"/>
          <w:lang w:val="pl-PL"/>
        </w:rPr>
        <w:t xml:space="preserve"> </w:t>
      </w:r>
      <w:r w:rsidRPr="00032489">
        <w:rPr>
          <w:rFonts w:eastAsia="SimSun"/>
          <w:sz w:val="23"/>
          <w:szCs w:val="23"/>
          <w:lang w:val="pl-PL"/>
        </w:rPr>
        <w:t>za porozumieniem Stron.</w:t>
      </w:r>
    </w:p>
    <w:p w14:paraId="65F5501A" w14:textId="1881DC8D" w:rsidR="004177EA" w:rsidRPr="00032489" w:rsidRDefault="004177EA" w:rsidP="00CB50A5">
      <w:pPr>
        <w:pStyle w:val="Akapitzlist"/>
        <w:numPr>
          <w:ilvl w:val="0"/>
          <w:numId w:val="24"/>
        </w:numPr>
        <w:spacing w:line="276" w:lineRule="auto"/>
        <w:ind w:left="357" w:hanging="357"/>
        <w:jc w:val="both"/>
        <w:rPr>
          <w:sz w:val="23"/>
          <w:szCs w:val="23"/>
          <w:lang w:val="pl-PL"/>
        </w:rPr>
      </w:pPr>
      <w:r w:rsidRPr="00032489">
        <w:rPr>
          <w:rFonts w:eastAsia="SimSun"/>
          <w:sz w:val="23"/>
          <w:szCs w:val="23"/>
          <w:lang w:val="pl-PL"/>
        </w:rPr>
        <w:t>Zamawiający może rozwiązać Umowę w trybie natychmiastowym w przypadku rażącego naruszenia przez Wykonawcę obowiązków wynikających z postanowień niniejszej Umowy.</w:t>
      </w:r>
    </w:p>
    <w:p w14:paraId="4A3F3688" w14:textId="77777777" w:rsidR="004177EA" w:rsidRPr="00032489" w:rsidRDefault="004177EA" w:rsidP="004177EA">
      <w:pPr>
        <w:textAlignment w:val="baseline"/>
        <w:rPr>
          <w:rFonts w:eastAsia="SimSun"/>
          <w:kern w:val="2"/>
          <w:sz w:val="23"/>
          <w:szCs w:val="23"/>
          <w:lang w:eastAsia="zh-CN" w:bidi="hi-IN"/>
        </w:rPr>
      </w:pPr>
    </w:p>
    <w:p w14:paraId="761BDFD6" w14:textId="5E196468" w:rsidR="004177EA" w:rsidRPr="00032489" w:rsidRDefault="004177EA" w:rsidP="005A40C3">
      <w:pPr>
        <w:jc w:val="center"/>
        <w:textAlignment w:val="baseline"/>
        <w:rPr>
          <w:rFonts w:eastAsia="SimSun"/>
          <w:b/>
          <w:color w:val="000000"/>
          <w:kern w:val="2"/>
          <w:sz w:val="23"/>
          <w:szCs w:val="23"/>
          <w:lang w:eastAsia="zh-CN" w:bidi="hi-IN"/>
        </w:rPr>
      </w:pPr>
      <w:r w:rsidRPr="00032489">
        <w:rPr>
          <w:rFonts w:eastAsia="SimSun"/>
          <w:b/>
          <w:bCs/>
          <w:color w:val="000000"/>
          <w:kern w:val="2"/>
          <w:sz w:val="23"/>
          <w:szCs w:val="23"/>
          <w:lang w:eastAsia="zh-CN" w:bidi="hi-IN"/>
        </w:rPr>
        <w:t>§10</w:t>
      </w:r>
      <w:r w:rsidR="005A40C3" w:rsidRPr="00032489">
        <w:rPr>
          <w:rFonts w:eastAsia="SimSun"/>
          <w:b/>
          <w:bCs/>
          <w:color w:val="000000"/>
          <w:kern w:val="2"/>
          <w:sz w:val="23"/>
          <w:szCs w:val="23"/>
          <w:lang w:eastAsia="zh-CN" w:bidi="hi-IN"/>
        </w:rPr>
        <w:t>.</w:t>
      </w:r>
      <w:r w:rsidRPr="00032489">
        <w:rPr>
          <w:rFonts w:eastAsia="SimSun"/>
          <w:b/>
          <w:bCs/>
          <w:color w:val="000000"/>
          <w:kern w:val="2"/>
          <w:sz w:val="23"/>
          <w:szCs w:val="23"/>
          <w:lang w:eastAsia="zh-CN" w:bidi="hi-IN"/>
        </w:rPr>
        <w:t xml:space="preserve"> </w:t>
      </w:r>
      <w:r w:rsidRPr="00032489">
        <w:rPr>
          <w:rFonts w:eastAsia="SimSun"/>
          <w:b/>
          <w:color w:val="000000"/>
          <w:kern w:val="2"/>
          <w:sz w:val="23"/>
          <w:szCs w:val="23"/>
          <w:lang w:eastAsia="zh-CN" w:bidi="hi-IN"/>
        </w:rPr>
        <w:t>Odstąpienie od Umowy</w:t>
      </w:r>
    </w:p>
    <w:p w14:paraId="0F2DC340" w14:textId="77777777" w:rsidR="005A40C3" w:rsidRPr="00032489" w:rsidRDefault="005A40C3" w:rsidP="005A40C3">
      <w:pPr>
        <w:jc w:val="center"/>
        <w:textAlignment w:val="baseline"/>
        <w:rPr>
          <w:sz w:val="23"/>
          <w:szCs w:val="23"/>
        </w:rPr>
      </w:pPr>
    </w:p>
    <w:p w14:paraId="26670C2E" w14:textId="77777777" w:rsidR="004177EA" w:rsidRPr="00032489" w:rsidRDefault="004177EA" w:rsidP="00CB50A5">
      <w:pPr>
        <w:pStyle w:val="Akapitzlist"/>
        <w:numPr>
          <w:ilvl w:val="0"/>
          <w:numId w:val="25"/>
        </w:numPr>
        <w:spacing w:line="276" w:lineRule="auto"/>
        <w:ind w:left="357" w:hanging="357"/>
        <w:jc w:val="both"/>
        <w:rPr>
          <w:sz w:val="23"/>
          <w:szCs w:val="23"/>
          <w:lang w:val="pl-PL"/>
        </w:rPr>
      </w:pPr>
      <w:r w:rsidRPr="00032489">
        <w:rPr>
          <w:sz w:val="23"/>
          <w:szCs w:val="23"/>
          <w:lang w:val="pl-PL"/>
        </w:rPr>
        <w:t>Oprócz przypadków wymienionych w Kodeksie cywilnym, innych przepisach obowiązującego prawa, Zamawiającemu przysługuje prawo odstąpienia od Umowy w następujących sytuacjach:</w:t>
      </w:r>
    </w:p>
    <w:p w14:paraId="7A47EE63" w14:textId="77777777" w:rsidR="005A40C3" w:rsidRPr="00032489" w:rsidRDefault="005A40C3" w:rsidP="00CB50A5">
      <w:pPr>
        <w:pStyle w:val="Akapitzlist"/>
        <w:numPr>
          <w:ilvl w:val="0"/>
          <w:numId w:val="26"/>
        </w:numPr>
        <w:spacing w:line="276" w:lineRule="auto"/>
        <w:jc w:val="both"/>
        <w:rPr>
          <w:sz w:val="23"/>
          <w:szCs w:val="23"/>
          <w:lang w:val="pl-PL"/>
        </w:rPr>
      </w:pPr>
      <w:r w:rsidRPr="00032489">
        <w:rPr>
          <w:sz w:val="23"/>
          <w:szCs w:val="23"/>
          <w:lang w:val="pl-PL"/>
        </w:rPr>
        <w:t>o</w:t>
      </w:r>
      <w:r w:rsidR="004177EA" w:rsidRPr="00032489">
        <w:rPr>
          <w:sz w:val="23"/>
          <w:szCs w:val="23"/>
          <w:lang w:val="pl-PL"/>
        </w:rPr>
        <w:t xml:space="preserve">późnienia w rozpoczęciu lub zakończeniu całości lub części </w:t>
      </w:r>
      <w:r w:rsidRPr="00032489">
        <w:rPr>
          <w:sz w:val="23"/>
          <w:szCs w:val="23"/>
          <w:lang w:val="pl-PL"/>
        </w:rPr>
        <w:t>P</w:t>
      </w:r>
      <w:r w:rsidR="004177EA" w:rsidRPr="00032489">
        <w:rPr>
          <w:sz w:val="23"/>
          <w:szCs w:val="23"/>
          <w:lang w:val="pl-PL"/>
        </w:rPr>
        <w:t>rzedmiotu Umowy przekraczającego 5 dni</w:t>
      </w:r>
      <w:r w:rsidRPr="00032489">
        <w:rPr>
          <w:sz w:val="23"/>
          <w:szCs w:val="23"/>
          <w:lang w:val="pl-PL"/>
        </w:rPr>
        <w:t>,</w:t>
      </w:r>
    </w:p>
    <w:p w14:paraId="598A12B2" w14:textId="77777777" w:rsidR="005A40C3" w:rsidRPr="00032489" w:rsidRDefault="005A40C3" w:rsidP="00CB50A5">
      <w:pPr>
        <w:pStyle w:val="Akapitzlist"/>
        <w:numPr>
          <w:ilvl w:val="0"/>
          <w:numId w:val="26"/>
        </w:numPr>
        <w:spacing w:line="276" w:lineRule="auto"/>
        <w:jc w:val="both"/>
        <w:rPr>
          <w:sz w:val="23"/>
          <w:szCs w:val="23"/>
          <w:lang w:val="pl-PL"/>
        </w:rPr>
      </w:pPr>
      <w:r w:rsidRPr="00032489">
        <w:rPr>
          <w:sz w:val="23"/>
          <w:szCs w:val="23"/>
          <w:lang w:val="pl-PL"/>
        </w:rPr>
        <w:t>g</w:t>
      </w:r>
      <w:r w:rsidR="004177EA" w:rsidRPr="00032489">
        <w:rPr>
          <w:sz w:val="23"/>
          <w:szCs w:val="23"/>
          <w:lang w:val="pl-PL"/>
        </w:rPr>
        <w:t xml:space="preserve">dy Wykonawca realizuje </w:t>
      </w:r>
      <w:r w:rsidRPr="00032489">
        <w:rPr>
          <w:sz w:val="23"/>
          <w:szCs w:val="23"/>
          <w:lang w:val="pl-PL"/>
        </w:rPr>
        <w:t>P</w:t>
      </w:r>
      <w:r w:rsidR="004177EA" w:rsidRPr="00032489">
        <w:rPr>
          <w:sz w:val="23"/>
          <w:szCs w:val="23"/>
          <w:lang w:val="pl-PL"/>
        </w:rPr>
        <w:t xml:space="preserve">rzedmiot Umowy niezgodnie z postanowieniami określonymi </w:t>
      </w:r>
      <w:r w:rsidRPr="00032489">
        <w:rPr>
          <w:sz w:val="23"/>
          <w:szCs w:val="23"/>
          <w:lang w:val="pl-PL"/>
        </w:rPr>
        <w:br/>
      </w:r>
      <w:r w:rsidR="004177EA" w:rsidRPr="00032489">
        <w:rPr>
          <w:sz w:val="23"/>
          <w:szCs w:val="23"/>
          <w:lang w:val="pl-PL"/>
        </w:rPr>
        <w:t>w niniejszej Umowie pomimo uprzedniego pisemnego upomnienia lub wezwania Zamawiającego w tym względzie</w:t>
      </w:r>
      <w:r w:rsidRPr="00032489">
        <w:rPr>
          <w:sz w:val="23"/>
          <w:szCs w:val="23"/>
          <w:lang w:val="pl-PL"/>
        </w:rPr>
        <w:t>,</w:t>
      </w:r>
    </w:p>
    <w:p w14:paraId="14AFE063" w14:textId="28AD8856" w:rsidR="004177EA" w:rsidRPr="00032489" w:rsidRDefault="005A40C3" w:rsidP="00CB50A5">
      <w:pPr>
        <w:pStyle w:val="Akapitzlist"/>
        <w:numPr>
          <w:ilvl w:val="0"/>
          <w:numId w:val="26"/>
        </w:numPr>
        <w:spacing w:line="276" w:lineRule="auto"/>
        <w:jc w:val="both"/>
        <w:rPr>
          <w:sz w:val="23"/>
          <w:szCs w:val="23"/>
          <w:lang w:val="pl-PL"/>
        </w:rPr>
      </w:pPr>
      <w:r w:rsidRPr="00032489">
        <w:rPr>
          <w:sz w:val="23"/>
          <w:szCs w:val="23"/>
          <w:lang w:val="pl-PL"/>
        </w:rPr>
        <w:t xml:space="preserve">w </w:t>
      </w:r>
      <w:r w:rsidR="004177EA" w:rsidRPr="00032489">
        <w:rPr>
          <w:sz w:val="23"/>
          <w:szCs w:val="23"/>
          <w:lang w:val="pl-PL"/>
        </w:rPr>
        <w:t xml:space="preserve">razie zaistnienia istotnej zmiany okoliczności powodującej, że wykonanie Umowy nie leży </w:t>
      </w:r>
      <w:r w:rsidRPr="00032489">
        <w:rPr>
          <w:sz w:val="23"/>
          <w:szCs w:val="23"/>
          <w:lang w:val="pl-PL"/>
        </w:rPr>
        <w:br/>
      </w:r>
      <w:r w:rsidR="004177EA" w:rsidRPr="00032489">
        <w:rPr>
          <w:sz w:val="23"/>
          <w:szCs w:val="23"/>
          <w:lang w:val="pl-PL"/>
        </w:rPr>
        <w:t>w interesie publicznym, czego nie można było przewidzieć w chwili zawarcia Umowy</w:t>
      </w:r>
      <w:r w:rsidRPr="00032489">
        <w:rPr>
          <w:sz w:val="23"/>
          <w:szCs w:val="23"/>
          <w:lang w:val="pl-PL"/>
        </w:rPr>
        <w:t>,</w:t>
      </w:r>
    </w:p>
    <w:p w14:paraId="59BE2996" w14:textId="24541606" w:rsidR="005A40C3" w:rsidRPr="00032489" w:rsidRDefault="005A40C3" w:rsidP="00CB50A5">
      <w:pPr>
        <w:pStyle w:val="Akapitzlist"/>
        <w:numPr>
          <w:ilvl w:val="0"/>
          <w:numId w:val="26"/>
        </w:numPr>
        <w:spacing w:line="276" w:lineRule="auto"/>
        <w:jc w:val="both"/>
        <w:rPr>
          <w:sz w:val="23"/>
          <w:szCs w:val="23"/>
          <w:lang w:val="pl-PL"/>
        </w:rPr>
      </w:pPr>
      <w:r w:rsidRPr="00032489">
        <w:rPr>
          <w:sz w:val="23"/>
          <w:szCs w:val="23"/>
          <w:lang w:val="pl-PL"/>
        </w:rPr>
        <w:t>gdy Wykonawca nie podjął wykonania obowiązków wynikających z Umowy lub przerwał ich wykonywanie.</w:t>
      </w:r>
    </w:p>
    <w:p w14:paraId="46108857" w14:textId="77777777" w:rsidR="005A40C3" w:rsidRPr="00032489" w:rsidRDefault="004177EA" w:rsidP="00CB50A5">
      <w:pPr>
        <w:pStyle w:val="Akapitzlist"/>
        <w:numPr>
          <w:ilvl w:val="0"/>
          <w:numId w:val="25"/>
        </w:numPr>
        <w:spacing w:line="276" w:lineRule="auto"/>
        <w:ind w:left="357" w:hanging="357"/>
        <w:jc w:val="both"/>
        <w:rPr>
          <w:sz w:val="23"/>
          <w:szCs w:val="23"/>
          <w:lang w:val="pl-PL"/>
        </w:rPr>
      </w:pPr>
      <w:r w:rsidRPr="00032489">
        <w:rPr>
          <w:sz w:val="23"/>
          <w:szCs w:val="23"/>
          <w:lang w:val="pl-PL"/>
        </w:rPr>
        <w:t xml:space="preserve">Oświadczenie o odstąpieniu od Umowy powinno nastąpić w formie pisemnej pod rygorem nieważności takiego oświadczenia i musi zawierać uzasadnienie. Termin na złożenie oświadczenia </w:t>
      </w:r>
      <w:r w:rsidR="005A40C3" w:rsidRPr="00032489">
        <w:rPr>
          <w:sz w:val="23"/>
          <w:szCs w:val="23"/>
          <w:lang w:val="pl-PL"/>
        </w:rPr>
        <w:br/>
      </w:r>
      <w:r w:rsidRPr="00032489">
        <w:rPr>
          <w:sz w:val="23"/>
          <w:szCs w:val="23"/>
          <w:lang w:val="pl-PL"/>
        </w:rPr>
        <w:t>o odstąpieniu wynosi 7 dni od powzięcia wiadomości o okolicznościach uprawniających do odstąpienia od Umowy, a określonych w niniejszym paragrafie.</w:t>
      </w:r>
    </w:p>
    <w:p w14:paraId="432D2BBA" w14:textId="3E534413" w:rsidR="004177EA" w:rsidRPr="00032489" w:rsidRDefault="004177EA" w:rsidP="00CB50A5">
      <w:pPr>
        <w:pStyle w:val="Akapitzlist"/>
        <w:numPr>
          <w:ilvl w:val="0"/>
          <w:numId w:val="25"/>
        </w:numPr>
        <w:spacing w:line="276" w:lineRule="auto"/>
        <w:ind w:left="357" w:hanging="357"/>
        <w:jc w:val="both"/>
        <w:rPr>
          <w:sz w:val="23"/>
          <w:szCs w:val="23"/>
          <w:lang w:val="pl-PL"/>
        </w:rPr>
      </w:pPr>
      <w:r w:rsidRPr="00032489">
        <w:rPr>
          <w:sz w:val="23"/>
          <w:szCs w:val="23"/>
          <w:lang w:val="pl-PL"/>
        </w:rPr>
        <w:t xml:space="preserve">W przypadku odstąpienia od </w:t>
      </w:r>
      <w:r w:rsidR="005A40C3" w:rsidRPr="00032489">
        <w:rPr>
          <w:sz w:val="23"/>
          <w:szCs w:val="23"/>
          <w:lang w:val="pl-PL"/>
        </w:rPr>
        <w:t>U</w:t>
      </w:r>
      <w:r w:rsidRPr="00032489">
        <w:rPr>
          <w:sz w:val="23"/>
          <w:szCs w:val="23"/>
          <w:lang w:val="pl-PL"/>
        </w:rPr>
        <w:t xml:space="preserve">mowy przez którąkolwiek ze </w:t>
      </w:r>
      <w:r w:rsidR="005A40C3" w:rsidRPr="00032489">
        <w:rPr>
          <w:sz w:val="23"/>
          <w:szCs w:val="23"/>
          <w:lang w:val="pl-PL"/>
        </w:rPr>
        <w:t>S</w:t>
      </w:r>
      <w:r w:rsidRPr="00032489">
        <w:rPr>
          <w:sz w:val="23"/>
          <w:szCs w:val="23"/>
          <w:lang w:val="pl-PL"/>
        </w:rPr>
        <w:t>tron</w:t>
      </w:r>
      <w:r w:rsidR="005A40C3" w:rsidRPr="00032489">
        <w:rPr>
          <w:sz w:val="23"/>
          <w:szCs w:val="23"/>
          <w:lang w:val="pl-PL"/>
        </w:rPr>
        <w:t>,</w:t>
      </w:r>
      <w:r w:rsidRPr="00032489">
        <w:rPr>
          <w:sz w:val="23"/>
          <w:szCs w:val="23"/>
          <w:lang w:val="pl-PL"/>
        </w:rPr>
        <w:t xml:space="preserve"> Wykonawca może żądać wyłącznie wynagrodzenia należnego z tytułu wykonania części </w:t>
      </w:r>
      <w:r w:rsidR="005A40C3" w:rsidRPr="00032489">
        <w:rPr>
          <w:sz w:val="23"/>
          <w:szCs w:val="23"/>
          <w:lang w:val="pl-PL"/>
        </w:rPr>
        <w:t>P</w:t>
      </w:r>
      <w:r w:rsidRPr="00032489">
        <w:rPr>
          <w:sz w:val="23"/>
          <w:szCs w:val="23"/>
          <w:lang w:val="pl-PL"/>
        </w:rPr>
        <w:t>rzedmiotu Umowy do dnia złożenia oświadczenia o odstąpieniu.</w:t>
      </w:r>
    </w:p>
    <w:p w14:paraId="36F3679F" w14:textId="77777777" w:rsidR="004177EA" w:rsidRPr="00032489" w:rsidRDefault="004177EA" w:rsidP="004177EA">
      <w:pPr>
        <w:textAlignment w:val="baseline"/>
        <w:rPr>
          <w:rFonts w:eastAsia="SimSun"/>
          <w:kern w:val="2"/>
          <w:sz w:val="23"/>
          <w:szCs w:val="23"/>
          <w:lang w:eastAsia="zh-CN" w:bidi="hi-IN"/>
        </w:rPr>
      </w:pPr>
    </w:p>
    <w:p w14:paraId="32DB0B90" w14:textId="6CEEB806" w:rsidR="004177EA" w:rsidRPr="00032489" w:rsidRDefault="004177EA" w:rsidP="004177EA">
      <w:pPr>
        <w:jc w:val="center"/>
        <w:textAlignment w:val="baseline"/>
        <w:rPr>
          <w:sz w:val="23"/>
          <w:szCs w:val="23"/>
        </w:rPr>
      </w:pPr>
      <w:r w:rsidRPr="00032489">
        <w:rPr>
          <w:rFonts w:eastAsia="SimSun"/>
          <w:b/>
          <w:kern w:val="2"/>
          <w:sz w:val="23"/>
          <w:szCs w:val="23"/>
          <w:lang w:eastAsia="zh-CN" w:bidi="hi-IN"/>
        </w:rPr>
        <w:t>§11</w:t>
      </w:r>
      <w:r w:rsidR="00D14CAC" w:rsidRPr="00032489">
        <w:rPr>
          <w:rFonts w:eastAsia="SimSun"/>
          <w:b/>
          <w:kern w:val="2"/>
          <w:sz w:val="23"/>
          <w:szCs w:val="23"/>
          <w:lang w:eastAsia="zh-CN" w:bidi="hi-IN"/>
        </w:rPr>
        <w:t xml:space="preserve">. </w:t>
      </w:r>
      <w:r w:rsidRPr="00032489">
        <w:rPr>
          <w:rFonts w:eastAsia="SimSun"/>
          <w:b/>
          <w:kern w:val="2"/>
          <w:sz w:val="23"/>
          <w:szCs w:val="23"/>
          <w:lang w:eastAsia="zh-CN" w:bidi="hi-IN"/>
        </w:rPr>
        <w:t>Przedstawiciele Stron</w:t>
      </w:r>
    </w:p>
    <w:p w14:paraId="34C16BE9" w14:textId="77777777" w:rsidR="00D14CAC" w:rsidRPr="00032489" w:rsidRDefault="00D14CAC" w:rsidP="004177EA">
      <w:pPr>
        <w:tabs>
          <w:tab w:val="left" w:pos="3026"/>
        </w:tabs>
        <w:ind w:left="357" w:hanging="357"/>
        <w:textAlignment w:val="baseline"/>
        <w:rPr>
          <w:rFonts w:eastAsia="SimSun"/>
          <w:kern w:val="2"/>
          <w:sz w:val="23"/>
          <w:szCs w:val="23"/>
          <w:lang w:eastAsia="zh-CN" w:bidi="hi-IN"/>
        </w:rPr>
      </w:pPr>
    </w:p>
    <w:p w14:paraId="1857741F" w14:textId="5006ED10" w:rsidR="004177EA" w:rsidRPr="00032489" w:rsidRDefault="004177EA" w:rsidP="00CB50A5">
      <w:pPr>
        <w:pStyle w:val="Akapitzlist"/>
        <w:numPr>
          <w:ilvl w:val="0"/>
          <w:numId w:val="27"/>
        </w:numPr>
        <w:tabs>
          <w:tab w:val="left" w:pos="3026"/>
        </w:tabs>
        <w:spacing w:line="276" w:lineRule="auto"/>
        <w:ind w:left="357" w:hanging="357"/>
        <w:rPr>
          <w:sz w:val="23"/>
          <w:szCs w:val="23"/>
          <w:lang w:val="pl-PL"/>
        </w:rPr>
      </w:pPr>
      <w:r w:rsidRPr="00032489">
        <w:rPr>
          <w:rFonts w:eastAsia="SimSun"/>
          <w:sz w:val="23"/>
          <w:szCs w:val="23"/>
          <w:lang w:val="pl-PL"/>
        </w:rPr>
        <w:t>Strony ustalają następujących przedstawicieli Stron przy realizacji Umowy:</w:t>
      </w:r>
    </w:p>
    <w:p w14:paraId="6E0E96CF" w14:textId="336E9C50" w:rsidR="004177EA" w:rsidRPr="00032489" w:rsidRDefault="004177EA" w:rsidP="00CB50A5">
      <w:pPr>
        <w:pStyle w:val="Akapitzlist"/>
        <w:numPr>
          <w:ilvl w:val="0"/>
          <w:numId w:val="28"/>
        </w:numPr>
        <w:ind w:left="714" w:hanging="357"/>
        <w:jc w:val="both"/>
        <w:rPr>
          <w:sz w:val="23"/>
          <w:szCs w:val="23"/>
          <w:lang w:val="pl-PL"/>
        </w:rPr>
      </w:pPr>
      <w:r w:rsidRPr="00032489">
        <w:rPr>
          <w:rFonts w:eastAsia="SimSun"/>
          <w:bCs/>
          <w:color w:val="000000"/>
          <w:sz w:val="23"/>
          <w:szCs w:val="23"/>
          <w:lang w:val="pl-PL"/>
        </w:rPr>
        <w:t>Zamawiający:</w:t>
      </w:r>
    </w:p>
    <w:tbl>
      <w:tblPr>
        <w:tblW w:w="8528" w:type="dxa"/>
        <w:tblInd w:w="539" w:type="dxa"/>
        <w:tblLayout w:type="fixed"/>
        <w:tblLook w:val="0000" w:firstRow="0" w:lastRow="0" w:firstColumn="0" w:lastColumn="0" w:noHBand="0" w:noVBand="0"/>
      </w:tblPr>
      <w:tblGrid>
        <w:gridCol w:w="2084"/>
        <w:gridCol w:w="6444"/>
      </w:tblGrid>
      <w:tr w:rsidR="004177EA" w:rsidRPr="00032489" w14:paraId="75731998" w14:textId="77777777" w:rsidTr="00500638">
        <w:trPr>
          <w:trHeight w:val="375"/>
        </w:trPr>
        <w:tc>
          <w:tcPr>
            <w:tcW w:w="2084" w:type="dxa"/>
            <w:tcBorders>
              <w:top w:val="single" w:sz="4" w:space="0" w:color="000000"/>
              <w:left w:val="single" w:sz="4" w:space="0" w:color="000000"/>
              <w:bottom w:val="single" w:sz="4" w:space="0" w:color="000000"/>
              <w:right w:val="single" w:sz="4" w:space="0" w:color="000000"/>
            </w:tcBorders>
          </w:tcPr>
          <w:p w14:paraId="40BC8354" w14:textId="77777777" w:rsidR="004177EA" w:rsidRPr="00032489" w:rsidRDefault="004177EA" w:rsidP="00500638">
            <w:pPr>
              <w:widowControl w:val="0"/>
              <w:tabs>
                <w:tab w:val="left" w:pos="1134"/>
              </w:tabs>
              <w:ind w:left="567" w:hanging="567"/>
              <w:textAlignment w:val="baseline"/>
              <w:rPr>
                <w:sz w:val="23"/>
                <w:szCs w:val="23"/>
              </w:rPr>
            </w:pPr>
            <w:r w:rsidRPr="00032489">
              <w:rPr>
                <w:rFonts w:eastAsia="SimSun"/>
                <w:kern w:val="2"/>
                <w:sz w:val="23"/>
                <w:szCs w:val="23"/>
                <w:lang w:eastAsia="zh-CN" w:bidi="hi-IN"/>
              </w:rPr>
              <w:t>Osoba do kontaktu</w:t>
            </w:r>
          </w:p>
        </w:tc>
        <w:tc>
          <w:tcPr>
            <w:tcW w:w="6443" w:type="dxa"/>
            <w:tcBorders>
              <w:top w:val="single" w:sz="4" w:space="0" w:color="000000"/>
              <w:left w:val="single" w:sz="4" w:space="0" w:color="000000"/>
              <w:bottom w:val="single" w:sz="4" w:space="0" w:color="000000"/>
              <w:right w:val="single" w:sz="4" w:space="0" w:color="000000"/>
            </w:tcBorders>
          </w:tcPr>
          <w:p w14:paraId="1B06F85F" w14:textId="77777777" w:rsidR="004177EA" w:rsidRPr="00032489" w:rsidRDefault="004177EA" w:rsidP="00500638">
            <w:pPr>
              <w:widowControl w:val="0"/>
              <w:tabs>
                <w:tab w:val="left" w:pos="1134"/>
              </w:tabs>
              <w:ind w:left="567" w:hanging="567"/>
              <w:textAlignment w:val="baseline"/>
              <w:rPr>
                <w:rFonts w:eastAsia="SimSun"/>
                <w:kern w:val="2"/>
                <w:sz w:val="23"/>
                <w:szCs w:val="23"/>
                <w:lang w:eastAsia="zh-CN" w:bidi="hi-IN"/>
              </w:rPr>
            </w:pPr>
            <w:r w:rsidRPr="00032489">
              <w:rPr>
                <w:rFonts w:eastAsia="SimSun"/>
                <w:kern w:val="2"/>
                <w:sz w:val="23"/>
                <w:szCs w:val="23"/>
                <w:lang w:eastAsia="zh-CN" w:bidi="hi-IN"/>
              </w:rPr>
              <w:t>Zbyszko Sobkowiak</w:t>
            </w:r>
          </w:p>
        </w:tc>
      </w:tr>
      <w:tr w:rsidR="004177EA" w:rsidRPr="00032489" w14:paraId="78418B0F" w14:textId="77777777" w:rsidTr="00500638">
        <w:trPr>
          <w:trHeight w:val="375"/>
        </w:trPr>
        <w:tc>
          <w:tcPr>
            <w:tcW w:w="2084" w:type="dxa"/>
            <w:tcBorders>
              <w:top w:val="single" w:sz="4" w:space="0" w:color="000000"/>
              <w:left w:val="single" w:sz="4" w:space="0" w:color="000000"/>
              <w:bottom w:val="single" w:sz="4" w:space="0" w:color="000000"/>
              <w:right w:val="single" w:sz="4" w:space="0" w:color="000000"/>
            </w:tcBorders>
          </w:tcPr>
          <w:p w14:paraId="5BA9C830" w14:textId="77777777" w:rsidR="004177EA" w:rsidRPr="00032489" w:rsidRDefault="004177EA" w:rsidP="00500638">
            <w:pPr>
              <w:widowControl w:val="0"/>
              <w:tabs>
                <w:tab w:val="left" w:pos="1134"/>
              </w:tabs>
              <w:ind w:left="567" w:hanging="567"/>
              <w:textAlignment w:val="baseline"/>
              <w:rPr>
                <w:sz w:val="23"/>
                <w:szCs w:val="23"/>
              </w:rPr>
            </w:pPr>
            <w:r w:rsidRPr="00032489">
              <w:rPr>
                <w:rFonts w:eastAsia="SimSun"/>
                <w:kern w:val="2"/>
                <w:sz w:val="23"/>
                <w:szCs w:val="23"/>
                <w:lang w:eastAsia="zh-CN" w:bidi="hi-IN"/>
              </w:rPr>
              <w:t>Numer telefonu</w:t>
            </w:r>
          </w:p>
        </w:tc>
        <w:tc>
          <w:tcPr>
            <w:tcW w:w="6443" w:type="dxa"/>
            <w:tcBorders>
              <w:top w:val="single" w:sz="4" w:space="0" w:color="000000"/>
              <w:left w:val="single" w:sz="4" w:space="0" w:color="000000"/>
              <w:bottom w:val="single" w:sz="4" w:space="0" w:color="000000"/>
              <w:right w:val="single" w:sz="4" w:space="0" w:color="000000"/>
            </w:tcBorders>
          </w:tcPr>
          <w:p w14:paraId="1B71CFE7" w14:textId="77777777" w:rsidR="004177EA" w:rsidRPr="00032489" w:rsidRDefault="004177EA" w:rsidP="00500638">
            <w:pPr>
              <w:widowControl w:val="0"/>
              <w:tabs>
                <w:tab w:val="left" w:pos="1134"/>
              </w:tabs>
              <w:ind w:left="567" w:hanging="567"/>
              <w:textAlignment w:val="baseline"/>
              <w:rPr>
                <w:rFonts w:eastAsia="SimSun"/>
                <w:kern w:val="2"/>
                <w:sz w:val="23"/>
                <w:szCs w:val="23"/>
                <w:lang w:eastAsia="zh-CN" w:bidi="hi-IN"/>
              </w:rPr>
            </w:pPr>
            <w:r w:rsidRPr="00032489">
              <w:rPr>
                <w:rFonts w:eastAsia="SimSun"/>
                <w:kern w:val="2"/>
                <w:sz w:val="23"/>
                <w:szCs w:val="23"/>
                <w:lang w:eastAsia="zh-CN" w:bidi="hi-IN"/>
              </w:rPr>
              <w:t>61 415 87 26    570 335 327</w:t>
            </w:r>
          </w:p>
        </w:tc>
      </w:tr>
      <w:tr w:rsidR="004177EA" w:rsidRPr="00032489" w14:paraId="5FAD7B7D" w14:textId="77777777" w:rsidTr="00500638">
        <w:trPr>
          <w:trHeight w:val="375"/>
        </w:trPr>
        <w:tc>
          <w:tcPr>
            <w:tcW w:w="2084" w:type="dxa"/>
            <w:tcBorders>
              <w:top w:val="single" w:sz="4" w:space="0" w:color="000000"/>
              <w:left w:val="single" w:sz="4" w:space="0" w:color="000000"/>
              <w:bottom w:val="single" w:sz="4" w:space="0" w:color="000000"/>
              <w:right w:val="single" w:sz="4" w:space="0" w:color="000000"/>
            </w:tcBorders>
          </w:tcPr>
          <w:p w14:paraId="0580BCDB" w14:textId="77777777" w:rsidR="004177EA" w:rsidRPr="00032489" w:rsidRDefault="004177EA" w:rsidP="00500638">
            <w:pPr>
              <w:widowControl w:val="0"/>
              <w:tabs>
                <w:tab w:val="left" w:pos="1134"/>
              </w:tabs>
              <w:ind w:left="567" w:hanging="567"/>
              <w:textAlignment w:val="baseline"/>
              <w:rPr>
                <w:sz w:val="23"/>
                <w:szCs w:val="23"/>
              </w:rPr>
            </w:pPr>
            <w:r w:rsidRPr="00032489">
              <w:rPr>
                <w:rFonts w:eastAsia="SimSun"/>
                <w:kern w:val="2"/>
                <w:sz w:val="23"/>
                <w:szCs w:val="23"/>
                <w:lang w:eastAsia="zh-CN" w:bidi="hi-IN"/>
              </w:rPr>
              <w:t>e-mail</w:t>
            </w:r>
          </w:p>
        </w:tc>
        <w:tc>
          <w:tcPr>
            <w:tcW w:w="6443" w:type="dxa"/>
            <w:tcBorders>
              <w:top w:val="single" w:sz="4" w:space="0" w:color="000000"/>
              <w:left w:val="single" w:sz="4" w:space="0" w:color="000000"/>
              <w:bottom w:val="single" w:sz="4" w:space="0" w:color="000000"/>
              <w:right w:val="single" w:sz="4" w:space="0" w:color="000000"/>
            </w:tcBorders>
          </w:tcPr>
          <w:p w14:paraId="36D9E185" w14:textId="6453301E" w:rsidR="004177EA" w:rsidRPr="00032489" w:rsidRDefault="00845273" w:rsidP="00500638">
            <w:pPr>
              <w:widowControl w:val="0"/>
              <w:tabs>
                <w:tab w:val="left" w:pos="567"/>
              </w:tabs>
              <w:textAlignment w:val="baseline"/>
              <w:rPr>
                <w:rFonts w:eastAsia="SimSun"/>
                <w:kern w:val="2"/>
                <w:sz w:val="23"/>
                <w:szCs w:val="23"/>
                <w:lang w:eastAsia="zh-CN" w:bidi="hi-IN"/>
              </w:rPr>
            </w:pPr>
            <w:hyperlink r:id="rId8" w:history="1">
              <w:r w:rsidR="00D14CAC" w:rsidRPr="00032489">
                <w:rPr>
                  <w:rStyle w:val="Hipercze"/>
                  <w:rFonts w:eastAsia="SimSun"/>
                  <w:kern w:val="2"/>
                  <w:sz w:val="23"/>
                  <w:szCs w:val="23"/>
                  <w:lang w:eastAsia="zh-CN" w:bidi="hi-IN"/>
                </w:rPr>
                <w:t>zbysob@zkzl.poznan.pl</w:t>
              </w:r>
            </w:hyperlink>
            <w:r w:rsidR="00D14CAC" w:rsidRPr="00032489">
              <w:rPr>
                <w:rFonts w:eastAsia="SimSun"/>
                <w:kern w:val="2"/>
                <w:sz w:val="23"/>
                <w:szCs w:val="23"/>
                <w:lang w:eastAsia="zh-CN" w:bidi="hi-IN"/>
              </w:rPr>
              <w:t xml:space="preserve"> </w:t>
            </w:r>
          </w:p>
        </w:tc>
      </w:tr>
    </w:tbl>
    <w:p w14:paraId="1D6751E3" w14:textId="06779AA1" w:rsidR="004177EA" w:rsidRPr="00032489" w:rsidRDefault="004177EA" w:rsidP="00CB50A5">
      <w:pPr>
        <w:pStyle w:val="Akapitzlist"/>
        <w:numPr>
          <w:ilvl w:val="0"/>
          <w:numId w:val="28"/>
        </w:numPr>
        <w:rPr>
          <w:sz w:val="23"/>
          <w:szCs w:val="23"/>
          <w:lang w:val="pt-BR"/>
        </w:rPr>
      </w:pPr>
      <w:r w:rsidRPr="00032489">
        <w:rPr>
          <w:rFonts w:eastAsia="SimSun"/>
          <w:sz w:val="23"/>
          <w:szCs w:val="23"/>
          <w:lang w:val="pt-BR"/>
        </w:rPr>
        <w:t>Wykonawca</w:t>
      </w:r>
      <w:r w:rsidRPr="00032489">
        <w:rPr>
          <w:rFonts w:eastAsia="SimSun"/>
          <w:color w:val="000000"/>
          <w:sz w:val="23"/>
          <w:szCs w:val="23"/>
          <w:lang w:val="pt-BR"/>
        </w:rPr>
        <w:t>:</w:t>
      </w:r>
    </w:p>
    <w:tbl>
      <w:tblPr>
        <w:tblW w:w="8528" w:type="dxa"/>
        <w:tblInd w:w="539" w:type="dxa"/>
        <w:tblLayout w:type="fixed"/>
        <w:tblLook w:val="0000" w:firstRow="0" w:lastRow="0" w:firstColumn="0" w:lastColumn="0" w:noHBand="0" w:noVBand="0"/>
      </w:tblPr>
      <w:tblGrid>
        <w:gridCol w:w="2084"/>
        <w:gridCol w:w="6444"/>
      </w:tblGrid>
      <w:tr w:rsidR="004177EA" w:rsidRPr="00032489" w14:paraId="2F8495C1" w14:textId="77777777" w:rsidTr="00500638">
        <w:trPr>
          <w:trHeight w:val="375"/>
        </w:trPr>
        <w:tc>
          <w:tcPr>
            <w:tcW w:w="2084" w:type="dxa"/>
            <w:tcBorders>
              <w:top w:val="single" w:sz="4" w:space="0" w:color="000000"/>
              <w:left w:val="single" w:sz="4" w:space="0" w:color="000000"/>
              <w:bottom w:val="single" w:sz="4" w:space="0" w:color="000000"/>
              <w:right w:val="single" w:sz="4" w:space="0" w:color="000000"/>
            </w:tcBorders>
          </w:tcPr>
          <w:p w14:paraId="1FBD4563" w14:textId="77777777" w:rsidR="004177EA" w:rsidRPr="00032489" w:rsidRDefault="004177EA" w:rsidP="00500638">
            <w:pPr>
              <w:widowControl w:val="0"/>
              <w:tabs>
                <w:tab w:val="left" w:pos="1134"/>
              </w:tabs>
              <w:ind w:left="567" w:hanging="567"/>
              <w:textAlignment w:val="baseline"/>
              <w:rPr>
                <w:sz w:val="23"/>
                <w:szCs w:val="23"/>
              </w:rPr>
            </w:pPr>
            <w:r w:rsidRPr="00032489">
              <w:rPr>
                <w:rFonts w:eastAsia="SimSun"/>
                <w:kern w:val="2"/>
                <w:sz w:val="23"/>
                <w:szCs w:val="23"/>
                <w:lang w:eastAsia="zh-CN" w:bidi="hi-IN"/>
              </w:rPr>
              <w:lastRenderedPageBreak/>
              <w:t>Osoba do kontaktu</w:t>
            </w:r>
          </w:p>
        </w:tc>
        <w:tc>
          <w:tcPr>
            <w:tcW w:w="6443" w:type="dxa"/>
            <w:tcBorders>
              <w:top w:val="single" w:sz="4" w:space="0" w:color="000000"/>
              <w:left w:val="single" w:sz="4" w:space="0" w:color="000000"/>
              <w:bottom w:val="single" w:sz="4" w:space="0" w:color="000000"/>
              <w:right w:val="single" w:sz="4" w:space="0" w:color="000000"/>
            </w:tcBorders>
          </w:tcPr>
          <w:p w14:paraId="3B1BAB3A" w14:textId="4009AA1A" w:rsidR="004177EA" w:rsidRPr="00032489" w:rsidRDefault="004177EA" w:rsidP="00500638">
            <w:pPr>
              <w:widowControl w:val="0"/>
              <w:tabs>
                <w:tab w:val="left" w:pos="1134"/>
              </w:tabs>
              <w:ind w:left="567" w:hanging="567"/>
              <w:textAlignment w:val="baseline"/>
              <w:rPr>
                <w:rFonts w:eastAsia="SimSun"/>
                <w:kern w:val="2"/>
                <w:sz w:val="23"/>
                <w:szCs w:val="23"/>
                <w:lang w:eastAsia="zh-CN" w:bidi="hi-IN"/>
              </w:rPr>
            </w:pPr>
          </w:p>
        </w:tc>
      </w:tr>
      <w:tr w:rsidR="004177EA" w:rsidRPr="00032489" w14:paraId="685D4E9B" w14:textId="77777777" w:rsidTr="00500638">
        <w:trPr>
          <w:trHeight w:val="375"/>
        </w:trPr>
        <w:tc>
          <w:tcPr>
            <w:tcW w:w="2084" w:type="dxa"/>
            <w:tcBorders>
              <w:top w:val="single" w:sz="4" w:space="0" w:color="000000"/>
              <w:left w:val="single" w:sz="4" w:space="0" w:color="000000"/>
              <w:bottom w:val="single" w:sz="4" w:space="0" w:color="000000"/>
              <w:right w:val="single" w:sz="4" w:space="0" w:color="000000"/>
            </w:tcBorders>
          </w:tcPr>
          <w:p w14:paraId="0C71E41C" w14:textId="77777777" w:rsidR="004177EA" w:rsidRPr="00032489" w:rsidRDefault="004177EA" w:rsidP="00500638">
            <w:pPr>
              <w:widowControl w:val="0"/>
              <w:tabs>
                <w:tab w:val="left" w:pos="1134"/>
              </w:tabs>
              <w:ind w:left="567" w:hanging="567"/>
              <w:textAlignment w:val="baseline"/>
              <w:rPr>
                <w:sz w:val="23"/>
                <w:szCs w:val="23"/>
              </w:rPr>
            </w:pPr>
            <w:r w:rsidRPr="00032489">
              <w:rPr>
                <w:rFonts w:eastAsia="SimSun"/>
                <w:kern w:val="2"/>
                <w:sz w:val="23"/>
                <w:szCs w:val="23"/>
                <w:lang w:eastAsia="zh-CN" w:bidi="hi-IN"/>
              </w:rPr>
              <w:t>Numer telefonu</w:t>
            </w:r>
          </w:p>
        </w:tc>
        <w:tc>
          <w:tcPr>
            <w:tcW w:w="6443" w:type="dxa"/>
            <w:tcBorders>
              <w:top w:val="single" w:sz="4" w:space="0" w:color="000000"/>
              <w:left w:val="single" w:sz="4" w:space="0" w:color="000000"/>
              <w:bottom w:val="single" w:sz="4" w:space="0" w:color="000000"/>
              <w:right w:val="single" w:sz="4" w:space="0" w:color="000000"/>
            </w:tcBorders>
          </w:tcPr>
          <w:p w14:paraId="0848B53B" w14:textId="21E130BE" w:rsidR="004177EA" w:rsidRPr="00032489" w:rsidRDefault="004177EA" w:rsidP="00500638">
            <w:pPr>
              <w:widowControl w:val="0"/>
              <w:tabs>
                <w:tab w:val="left" w:pos="1134"/>
              </w:tabs>
              <w:ind w:left="567" w:hanging="567"/>
              <w:textAlignment w:val="baseline"/>
              <w:rPr>
                <w:rFonts w:eastAsia="SimSun"/>
                <w:kern w:val="2"/>
                <w:sz w:val="23"/>
                <w:szCs w:val="23"/>
                <w:lang w:eastAsia="zh-CN" w:bidi="hi-IN"/>
              </w:rPr>
            </w:pPr>
          </w:p>
        </w:tc>
      </w:tr>
      <w:tr w:rsidR="004177EA" w:rsidRPr="00032489" w14:paraId="37140674" w14:textId="77777777" w:rsidTr="00500638">
        <w:trPr>
          <w:trHeight w:val="375"/>
        </w:trPr>
        <w:tc>
          <w:tcPr>
            <w:tcW w:w="2084" w:type="dxa"/>
            <w:tcBorders>
              <w:top w:val="single" w:sz="4" w:space="0" w:color="000000"/>
              <w:left w:val="single" w:sz="4" w:space="0" w:color="000000"/>
              <w:bottom w:val="single" w:sz="4" w:space="0" w:color="000000"/>
              <w:right w:val="single" w:sz="4" w:space="0" w:color="000000"/>
            </w:tcBorders>
          </w:tcPr>
          <w:p w14:paraId="5E9D76A9" w14:textId="77777777" w:rsidR="004177EA" w:rsidRPr="00032489" w:rsidRDefault="004177EA" w:rsidP="00500638">
            <w:pPr>
              <w:widowControl w:val="0"/>
              <w:tabs>
                <w:tab w:val="left" w:pos="1134"/>
              </w:tabs>
              <w:ind w:left="567" w:hanging="567"/>
              <w:textAlignment w:val="baseline"/>
              <w:rPr>
                <w:sz w:val="23"/>
                <w:szCs w:val="23"/>
              </w:rPr>
            </w:pPr>
            <w:r w:rsidRPr="00032489">
              <w:rPr>
                <w:rFonts w:eastAsia="SimSun"/>
                <w:kern w:val="2"/>
                <w:sz w:val="23"/>
                <w:szCs w:val="23"/>
                <w:lang w:eastAsia="zh-CN" w:bidi="hi-IN"/>
              </w:rPr>
              <w:t>e-mail</w:t>
            </w:r>
          </w:p>
        </w:tc>
        <w:tc>
          <w:tcPr>
            <w:tcW w:w="6443" w:type="dxa"/>
            <w:tcBorders>
              <w:top w:val="single" w:sz="4" w:space="0" w:color="000000"/>
              <w:left w:val="single" w:sz="4" w:space="0" w:color="000000"/>
              <w:bottom w:val="single" w:sz="4" w:space="0" w:color="000000"/>
              <w:right w:val="single" w:sz="4" w:space="0" w:color="000000"/>
            </w:tcBorders>
          </w:tcPr>
          <w:p w14:paraId="59DE0FE1" w14:textId="57179DB2" w:rsidR="004177EA" w:rsidRPr="00032489" w:rsidRDefault="004177EA" w:rsidP="00500638">
            <w:pPr>
              <w:widowControl w:val="0"/>
              <w:tabs>
                <w:tab w:val="left" w:pos="567"/>
              </w:tabs>
              <w:textAlignment w:val="baseline"/>
              <w:rPr>
                <w:rFonts w:eastAsia="SimSun"/>
                <w:kern w:val="2"/>
                <w:sz w:val="23"/>
                <w:szCs w:val="23"/>
                <w:lang w:eastAsia="zh-CN" w:bidi="hi-IN"/>
              </w:rPr>
            </w:pPr>
          </w:p>
        </w:tc>
      </w:tr>
    </w:tbl>
    <w:p w14:paraId="16485035" w14:textId="77777777" w:rsidR="004177EA" w:rsidRPr="00032489" w:rsidRDefault="004177EA" w:rsidP="004177EA">
      <w:pPr>
        <w:textAlignment w:val="baseline"/>
        <w:rPr>
          <w:rFonts w:eastAsia="SimSun"/>
          <w:kern w:val="2"/>
          <w:sz w:val="23"/>
          <w:szCs w:val="23"/>
          <w:lang w:eastAsia="zh-CN" w:bidi="hi-IN"/>
        </w:rPr>
      </w:pPr>
    </w:p>
    <w:p w14:paraId="6F39C057" w14:textId="77777777" w:rsidR="004177EA" w:rsidRPr="00032489" w:rsidRDefault="004177EA" w:rsidP="00CB50A5">
      <w:pPr>
        <w:pStyle w:val="Akapitzlist"/>
        <w:numPr>
          <w:ilvl w:val="0"/>
          <w:numId w:val="29"/>
        </w:numPr>
        <w:spacing w:line="276" w:lineRule="auto"/>
        <w:ind w:left="357" w:hanging="357"/>
        <w:jc w:val="both"/>
        <w:rPr>
          <w:sz w:val="23"/>
          <w:szCs w:val="23"/>
          <w:lang w:val="pl-PL"/>
        </w:rPr>
      </w:pPr>
      <w:r w:rsidRPr="00032489">
        <w:rPr>
          <w:rFonts w:eastAsia="SimSun"/>
          <w:sz w:val="23"/>
          <w:szCs w:val="23"/>
          <w:lang w:val="pl-PL"/>
        </w:rPr>
        <w:t xml:space="preserve">Strony zobowiązują się do niezwłocznego informowania o zmianie osób wskazanych </w:t>
      </w:r>
      <w:r w:rsidRPr="00032489">
        <w:rPr>
          <w:rFonts w:eastAsia="SimSun"/>
          <w:sz w:val="23"/>
          <w:szCs w:val="23"/>
          <w:lang w:val="pl-PL"/>
        </w:rPr>
        <w:br/>
        <w:t>w ust. 1 powyżej, nie później niż w terminie 1 dnia roboczego od dnia dokonania zmiany. Dokonanie zmiany osób wskazanych w ust. 1 nie wymaga zawarcia aneksu do Umowy.</w:t>
      </w:r>
    </w:p>
    <w:p w14:paraId="1594C790" w14:textId="77777777" w:rsidR="004177EA" w:rsidRPr="00032489" w:rsidRDefault="004177EA" w:rsidP="004177EA">
      <w:pPr>
        <w:textAlignment w:val="baseline"/>
        <w:rPr>
          <w:rFonts w:eastAsia="SimSun"/>
          <w:b/>
          <w:bCs/>
          <w:kern w:val="2"/>
          <w:sz w:val="23"/>
          <w:szCs w:val="23"/>
          <w:lang w:eastAsia="zh-CN" w:bidi="hi-IN"/>
        </w:rPr>
      </w:pPr>
    </w:p>
    <w:p w14:paraId="07B89FD4" w14:textId="02FD4329" w:rsidR="004177EA" w:rsidRPr="00032489" w:rsidRDefault="004177EA" w:rsidP="004177EA">
      <w:pPr>
        <w:ind w:left="-57"/>
        <w:jc w:val="center"/>
        <w:textAlignment w:val="baseline"/>
        <w:rPr>
          <w:rFonts w:eastAsia="SimSun"/>
          <w:b/>
          <w:bCs/>
          <w:kern w:val="2"/>
          <w:sz w:val="23"/>
          <w:szCs w:val="23"/>
          <w:lang w:eastAsia="zh-CN" w:bidi="hi-IN"/>
        </w:rPr>
      </w:pPr>
      <w:r w:rsidRPr="00032489">
        <w:rPr>
          <w:rFonts w:eastAsia="SimSun"/>
          <w:b/>
          <w:bCs/>
          <w:kern w:val="2"/>
          <w:sz w:val="23"/>
          <w:szCs w:val="23"/>
          <w:lang w:eastAsia="zh-CN" w:bidi="hi-IN"/>
        </w:rPr>
        <w:t>§12</w:t>
      </w:r>
      <w:r w:rsidR="00D14CAC" w:rsidRPr="00032489">
        <w:rPr>
          <w:rFonts w:eastAsia="SimSun"/>
          <w:b/>
          <w:bCs/>
          <w:kern w:val="2"/>
          <w:sz w:val="23"/>
          <w:szCs w:val="23"/>
          <w:lang w:eastAsia="zh-CN" w:bidi="hi-IN"/>
        </w:rPr>
        <w:t>.</w:t>
      </w:r>
      <w:r w:rsidRPr="00032489">
        <w:rPr>
          <w:rFonts w:eastAsia="SimSun"/>
          <w:b/>
          <w:bCs/>
          <w:kern w:val="2"/>
          <w:sz w:val="23"/>
          <w:szCs w:val="23"/>
          <w:lang w:eastAsia="zh-CN" w:bidi="hi-IN"/>
        </w:rPr>
        <w:t xml:space="preserve"> Zmiana postanowień Umowy</w:t>
      </w:r>
    </w:p>
    <w:p w14:paraId="49062E6F" w14:textId="77777777" w:rsidR="00D14CAC" w:rsidRPr="00032489" w:rsidRDefault="00D14CAC" w:rsidP="004177EA">
      <w:pPr>
        <w:ind w:left="-57"/>
        <w:jc w:val="center"/>
        <w:textAlignment w:val="baseline"/>
        <w:rPr>
          <w:sz w:val="23"/>
          <w:szCs w:val="23"/>
        </w:rPr>
      </w:pPr>
    </w:p>
    <w:p w14:paraId="0FA8FA37" w14:textId="3DA760BF" w:rsidR="00D14CAC" w:rsidRPr="00032489" w:rsidRDefault="00D14CAC" w:rsidP="00CB50A5">
      <w:pPr>
        <w:pStyle w:val="Akapitzlist"/>
        <w:numPr>
          <w:ilvl w:val="0"/>
          <w:numId w:val="30"/>
        </w:numPr>
        <w:spacing w:line="276" w:lineRule="auto"/>
        <w:ind w:left="357" w:hanging="357"/>
        <w:jc w:val="both"/>
        <w:rPr>
          <w:strike/>
          <w:sz w:val="23"/>
          <w:szCs w:val="23"/>
          <w:lang w:val="pl-PL"/>
        </w:rPr>
      </w:pPr>
      <w:r w:rsidRPr="00032489">
        <w:rPr>
          <w:sz w:val="23"/>
          <w:szCs w:val="23"/>
          <w:lang w:val="pl-PL"/>
        </w:rPr>
        <w:t>Wszelkie zmiany Umowy wymagają formy pisemnej pod rygorem nieważności.</w:t>
      </w:r>
    </w:p>
    <w:p w14:paraId="14B0E874" w14:textId="09A164E9" w:rsidR="004177EA" w:rsidRPr="00032489" w:rsidRDefault="004177EA" w:rsidP="00CB50A5">
      <w:pPr>
        <w:pStyle w:val="Akapitzlist"/>
        <w:numPr>
          <w:ilvl w:val="0"/>
          <w:numId w:val="30"/>
        </w:numPr>
        <w:spacing w:line="276" w:lineRule="auto"/>
        <w:ind w:left="357" w:hanging="357"/>
        <w:jc w:val="both"/>
        <w:rPr>
          <w:strike/>
          <w:sz w:val="23"/>
          <w:szCs w:val="23"/>
          <w:lang w:val="pl-PL"/>
        </w:rPr>
      </w:pPr>
      <w:r w:rsidRPr="00032489">
        <w:rPr>
          <w:rFonts w:eastAsia="SimSun"/>
          <w:sz w:val="23"/>
          <w:szCs w:val="23"/>
          <w:lang w:val="pl-PL"/>
        </w:rPr>
        <w:t>Zmiana</w:t>
      </w:r>
      <w:r w:rsidRPr="00032489">
        <w:rPr>
          <w:sz w:val="23"/>
          <w:szCs w:val="23"/>
          <w:lang w:val="pl-PL"/>
        </w:rPr>
        <w:t xml:space="preserve"> Umowy na wniosek Wykonawcy wymaga wykazania okoliczności uprawniających do dokonania tej zmiany.</w:t>
      </w:r>
    </w:p>
    <w:p w14:paraId="61D26CD3" w14:textId="77777777" w:rsidR="004177EA" w:rsidRPr="00032489" w:rsidRDefault="004177EA" w:rsidP="004177EA">
      <w:pPr>
        <w:ind w:left="357"/>
        <w:jc w:val="both"/>
        <w:textAlignment w:val="baseline"/>
        <w:rPr>
          <w:sz w:val="23"/>
          <w:szCs w:val="23"/>
        </w:rPr>
      </w:pPr>
    </w:p>
    <w:p w14:paraId="6E75A292" w14:textId="01A68DA9" w:rsidR="006C6E58" w:rsidRPr="00032489" w:rsidRDefault="006C6E58" w:rsidP="004177EA">
      <w:pPr>
        <w:ind w:left="-57"/>
        <w:jc w:val="center"/>
        <w:textAlignment w:val="baseline"/>
        <w:rPr>
          <w:rFonts w:eastAsia="SimSun"/>
          <w:b/>
          <w:bCs/>
          <w:color w:val="000000"/>
          <w:kern w:val="2"/>
          <w:sz w:val="23"/>
          <w:szCs w:val="23"/>
          <w:lang w:eastAsia="zh-CN" w:bidi="hi-IN"/>
        </w:rPr>
      </w:pPr>
      <w:r w:rsidRPr="00032489">
        <w:rPr>
          <w:rFonts w:eastAsia="SimSun"/>
          <w:b/>
          <w:bCs/>
          <w:color w:val="000000"/>
          <w:kern w:val="2"/>
          <w:sz w:val="23"/>
          <w:szCs w:val="23"/>
          <w:lang w:eastAsia="zh-CN" w:bidi="hi-IN"/>
        </w:rPr>
        <w:t>§13. Ochrona środowiska</w:t>
      </w:r>
    </w:p>
    <w:p w14:paraId="6D953993" w14:textId="10CEAA8D" w:rsidR="006C6E58" w:rsidRPr="00032489" w:rsidRDefault="006C6E58" w:rsidP="004177EA">
      <w:pPr>
        <w:ind w:left="-57"/>
        <w:jc w:val="center"/>
        <w:textAlignment w:val="baseline"/>
        <w:rPr>
          <w:rFonts w:eastAsia="SimSun"/>
          <w:b/>
          <w:bCs/>
          <w:color w:val="000000"/>
          <w:kern w:val="2"/>
          <w:sz w:val="23"/>
          <w:szCs w:val="23"/>
          <w:lang w:eastAsia="zh-CN" w:bidi="hi-IN"/>
        </w:rPr>
      </w:pPr>
    </w:p>
    <w:p w14:paraId="6371A2AF" w14:textId="55D7E516" w:rsidR="006C6E58" w:rsidRPr="00032489" w:rsidRDefault="006C6E58" w:rsidP="006C6E58">
      <w:pPr>
        <w:pStyle w:val="Akapitzlist"/>
        <w:numPr>
          <w:ilvl w:val="0"/>
          <w:numId w:val="42"/>
        </w:numPr>
        <w:spacing w:line="276" w:lineRule="auto"/>
        <w:ind w:left="357" w:hanging="357"/>
        <w:jc w:val="both"/>
        <w:rPr>
          <w:rFonts w:eastAsia="SimSun"/>
          <w:bCs/>
          <w:color w:val="000000"/>
          <w:sz w:val="23"/>
          <w:szCs w:val="23"/>
          <w:lang w:val="pl-PL"/>
        </w:rPr>
      </w:pPr>
      <w:r w:rsidRPr="00032489">
        <w:rPr>
          <w:rFonts w:eastAsia="SimSun"/>
          <w:bCs/>
          <w:color w:val="000000"/>
          <w:sz w:val="23"/>
          <w:szCs w:val="23"/>
          <w:lang w:val="pl-PL"/>
        </w:rPr>
        <w:t>Wykonawca zobowiązuje się do stosowania I przestrzegania norm prawa powszechnego I prawa miejscowego z zakresu ochrony środowiska.</w:t>
      </w:r>
    </w:p>
    <w:p w14:paraId="567C607F" w14:textId="6F20BC53" w:rsidR="006C6E58" w:rsidRPr="00032489" w:rsidRDefault="006C6E58" w:rsidP="006C6E58">
      <w:pPr>
        <w:pStyle w:val="Akapitzlist"/>
        <w:numPr>
          <w:ilvl w:val="0"/>
          <w:numId w:val="42"/>
        </w:numPr>
        <w:spacing w:line="276" w:lineRule="auto"/>
        <w:ind w:left="357" w:hanging="357"/>
        <w:jc w:val="both"/>
        <w:rPr>
          <w:rFonts w:eastAsia="SimSun"/>
          <w:bCs/>
          <w:color w:val="000000"/>
          <w:sz w:val="23"/>
          <w:szCs w:val="23"/>
          <w:lang w:val="pl-PL"/>
        </w:rPr>
      </w:pPr>
      <w:r w:rsidRPr="00032489">
        <w:rPr>
          <w:rFonts w:eastAsia="SimSun"/>
          <w:bCs/>
          <w:color w:val="000000"/>
          <w:sz w:val="23"/>
          <w:szCs w:val="23"/>
          <w:lang w:val="pl-PL"/>
        </w:rPr>
        <w:t>Wykonawca oświadcza, że zapoznał się z Polityką Systemu Zarządzania oraz Wykazem Znaczących Aspektów Środowiskowych (</w:t>
      </w:r>
      <w:hyperlink r:id="rId9" w:history="1">
        <w:r w:rsidRPr="00032489">
          <w:rPr>
            <w:rStyle w:val="Hipercze"/>
            <w:rFonts w:eastAsia="SimSun"/>
            <w:bCs/>
            <w:sz w:val="23"/>
            <w:szCs w:val="23"/>
            <w:lang w:val="pl-PL"/>
          </w:rPr>
          <w:t>http://www.ztm.ponan.pl/pl/ochrona-srodowiska</w:t>
        </w:r>
      </w:hyperlink>
      <w:r w:rsidRPr="00032489">
        <w:rPr>
          <w:rFonts w:eastAsia="SimSun"/>
          <w:bCs/>
          <w:color w:val="000000"/>
          <w:sz w:val="23"/>
          <w:szCs w:val="23"/>
          <w:lang w:val="pl-PL"/>
        </w:rPr>
        <w:t xml:space="preserve"> ),</w:t>
      </w:r>
    </w:p>
    <w:p w14:paraId="55E5BFA7" w14:textId="48633D93" w:rsidR="006C6E58" w:rsidRPr="00032489" w:rsidRDefault="006C6E58" w:rsidP="00E96FC3">
      <w:pPr>
        <w:pStyle w:val="Akapitzlist"/>
        <w:numPr>
          <w:ilvl w:val="0"/>
          <w:numId w:val="42"/>
        </w:numPr>
        <w:spacing w:line="276" w:lineRule="auto"/>
        <w:ind w:left="357" w:hanging="357"/>
        <w:jc w:val="both"/>
        <w:rPr>
          <w:rFonts w:eastAsia="SimSun"/>
          <w:bCs/>
          <w:color w:val="000000"/>
          <w:sz w:val="23"/>
          <w:szCs w:val="23"/>
          <w:lang w:val="pl-PL"/>
        </w:rPr>
      </w:pPr>
      <w:r w:rsidRPr="00032489">
        <w:rPr>
          <w:rFonts w:eastAsia="SimSun"/>
          <w:bCs/>
          <w:color w:val="000000"/>
          <w:sz w:val="23"/>
          <w:szCs w:val="23"/>
          <w:lang w:val="pl-PL"/>
        </w:rPr>
        <w:t xml:space="preserve">Zamawiający zastrzega sobie prawo </w:t>
      </w:r>
      <w:r w:rsidR="00E96FC3" w:rsidRPr="00032489">
        <w:rPr>
          <w:rFonts w:eastAsia="SimSun"/>
          <w:bCs/>
          <w:color w:val="000000"/>
          <w:sz w:val="23"/>
          <w:szCs w:val="23"/>
          <w:lang w:val="pl-PL"/>
        </w:rPr>
        <w:t>przeprowadzenia kontroli w zakresie, o którym mowa w ust.1, przy realizacji Przedmiotu Umowy.</w:t>
      </w:r>
    </w:p>
    <w:p w14:paraId="134F402B" w14:textId="77777777" w:rsidR="006C6E58" w:rsidRPr="00032489" w:rsidRDefault="006C6E58" w:rsidP="004177EA">
      <w:pPr>
        <w:ind w:left="-57"/>
        <w:jc w:val="center"/>
        <w:textAlignment w:val="baseline"/>
        <w:rPr>
          <w:rFonts w:eastAsia="SimSun"/>
          <w:b/>
          <w:bCs/>
          <w:color w:val="000000"/>
          <w:kern w:val="2"/>
          <w:sz w:val="23"/>
          <w:szCs w:val="23"/>
          <w:lang w:eastAsia="zh-CN" w:bidi="hi-IN"/>
        </w:rPr>
      </w:pPr>
    </w:p>
    <w:p w14:paraId="60A5CDD1" w14:textId="30755DD1" w:rsidR="004177EA" w:rsidRPr="00032489" w:rsidRDefault="004177EA" w:rsidP="004177EA">
      <w:pPr>
        <w:ind w:left="-57"/>
        <w:jc w:val="center"/>
        <w:textAlignment w:val="baseline"/>
        <w:rPr>
          <w:rFonts w:eastAsia="SimSun"/>
          <w:b/>
          <w:bCs/>
          <w:color w:val="000000"/>
          <w:kern w:val="2"/>
          <w:sz w:val="23"/>
          <w:szCs w:val="23"/>
          <w:lang w:eastAsia="zh-CN" w:bidi="hi-IN"/>
        </w:rPr>
      </w:pPr>
      <w:r w:rsidRPr="00032489">
        <w:rPr>
          <w:rFonts w:eastAsia="SimSun"/>
          <w:b/>
          <w:bCs/>
          <w:color w:val="000000"/>
          <w:kern w:val="2"/>
          <w:sz w:val="23"/>
          <w:szCs w:val="23"/>
          <w:lang w:eastAsia="zh-CN" w:bidi="hi-IN"/>
        </w:rPr>
        <w:t>§1</w:t>
      </w:r>
      <w:r w:rsidR="00E96FC3" w:rsidRPr="00032489">
        <w:rPr>
          <w:rFonts w:eastAsia="SimSun"/>
          <w:b/>
          <w:bCs/>
          <w:color w:val="000000"/>
          <w:kern w:val="2"/>
          <w:sz w:val="23"/>
          <w:szCs w:val="23"/>
          <w:lang w:eastAsia="zh-CN" w:bidi="hi-IN"/>
        </w:rPr>
        <w:t>4</w:t>
      </w:r>
      <w:r w:rsidR="00D14CAC" w:rsidRPr="00032489">
        <w:rPr>
          <w:rFonts w:eastAsia="SimSun"/>
          <w:b/>
          <w:bCs/>
          <w:color w:val="000000"/>
          <w:kern w:val="2"/>
          <w:sz w:val="23"/>
          <w:szCs w:val="23"/>
          <w:lang w:eastAsia="zh-CN" w:bidi="hi-IN"/>
        </w:rPr>
        <w:t xml:space="preserve">. </w:t>
      </w:r>
      <w:r w:rsidRPr="00032489">
        <w:rPr>
          <w:rFonts w:eastAsia="SimSun"/>
          <w:b/>
          <w:bCs/>
          <w:color w:val="000000"/>
          <w:kern w:val="2"/>
          <w:sz w:val="23"/>
          <w:szCs w:val="23"/>
          <w:lang w:eastAsia="zh-CN" w:bidi="hi-IN"/>
        </w:rPr>
        <w:t>Informacje poufne</w:t>
      </w:r>
    </w:p>
    <w:p w14:paraId="62E7EDF4" w14:textId="77777777" w:rsidR="00D14CAC" w:rsidRPr="00032489" w:rsidRDefault="00D14CAC" w:rsidP="004177EA">
      <w:pPr>
        <w:ind w:left="-57"/>
        <w:jc w:val="center"/>
        <w:textAlignment w:val="baseline"/>
        <w:rPr>
          <w:sz w:val="23"/>
          <w:szCs w:val="23"/>
        </w:rPr>
      </w:pPr>
    </w:p>
    <w:p w14:paraId="53D5ABBB" w14:textId="77777777" w:rsidR="004177EA" w:rsidRPr="00032489" w:rsidRDefault="004177EA" w:rsidP="00CB50A5">
      <w:pPr>
        <w:pStyle w:val="Akapitzlist"/>
        <w:numPr>
          <w:ilvl w:val="0"/>
          <w:numId w:val="31"/>
        </w:numPr>
        <w:spacing w:line="276" w:lineRule="auto"/>
        <w:ind w:left="357" w:hanging="357"/>
        <w:jc w:val="both"/>
        <w:rPr>
          <w:sz w:val="23"/>
          <w:szCs w:val="23"/>
          <w:lang w:val="pl-PL"/>
        </w:rPr>
      </w:pPr>
      <w:bookmarkStart w:id="5" w:name="_Hlk151032939"/>
      <w:r w:rsidRPr="00032489">
        <w:rPr>
          <w:rFonts w:eastAsia="SimSun"/>
          <w:sz w:val="23"/>
          <w:szCs w:val="23"/>
          <w:lang w:val="pl-PL"/>
        </w:rPr>
        <w:t>Wykonawca</w:t>
      </w:r>
      <w:r w:rsidRPr="00032489">
        <w:rPr>
          <w:bCs/>
          <w:color w:val="000000"/>
          <w:sz w:val="23"/>
          <w:szCs w:val="23"/>
          <w:lang w:val="pl-PL"/>
        </w:rPr>
        <w:t xml:space="preserve"> zobowiązuje się w okresie trwania Umowy oraz po jej wygaśnięciu lub rozwiązaniu, do zachowania w ścisłej tajemnicy wszelkich informacji dotyczących Zamawiającego, obejmujących:</w:t>
      </w:r>
    </w:p>
    <w:p w14:paraId="6B828327" w14:textId="77777777" w:rsidR="00D14CAC" w:rsidRPr="00032489" w:rsidRDefault="00D14CAC" w:rsidP="00CB50A5">
      <w:pPr>
        <w:pStyle w:val="Akapitzlist"/>
        <w:numPr>
          <w:ilvl w:val="0"/>
          <w:numId w:val="32"/>
        </w:numPr>
        <w:spacing w:line="276" w:lineRule="auto"/>
        <w:jc w:val="both"/>
        <w:rPr>
          <w:sz w:val="23"/>
          <w:szCs w:val="23"/>
          <w:lang w:val="pl-PL"/>
        </w:rPr>
      </w:pPr>
      <w:r w:rsidRPr="00032489">
        <w:rPr>
          <w:rFonts w:eastAsia="SimSun"/>
          <w:bCs/>
          <w:color w:val="000000"/>
          <w:sz w:val="23"/>
          <w:szCs w:val="23"/>
          <w:lang w:val="pl-PL"/>
        </w:rPr>
        <w:t>i</w:t>
      </w:r>
      <w:r w:rsidR="004177EA" w:rsidRPr="00032489">
        <w:rPr>
          <w:rFonts w:eastAsia="SimSun"/>
          <w:bCs/>
          <w:color w:val="000000"/>
          <w:sz w:val="23"/>
          <w:szCs w:val="23"/>
          <w:lang w:val="pl-PL"/>
        </w:rPr>
        <w:t>nformacje stanowiące tajemnicę przedsiębiorstwa – chronione na podstawie ustawy</w:t>
      </w:r>
      <w:r w:rsidRPr="00032489">
        <w:rPr>
          <w:rFonts w:eastAsia="SimSun"/>
          <w:bCs/>
          <w:color w:val="000000"/>
          <w:sz w:val="23"/>
          <w:szCs w:val="23"/>
          <w:lang w:val="pl-PL"/>
        </w:rPr>
        <w:t xml:space="preserve"> </w:t>
      </w:r>
      <w:r w:rsidR="004177EA" w:rsidRPr="00032489">
        <w:rPr>
          <w:rFonts w:eastAsia="SimSun"/>
          <w:bCs/>
          <w:color w:val="000000"/>
          <w:sz w:val="23"/>
          <w:szCs w:val="23"/>
          <w:lang w:val="pl-PL"/>
        </w:rPr>
        <w:t xml:space="preserve">z dnia </w:t>
      </w:r>
      <w:r w:rsidRPr="00032489">
        <w:rPr>
          <w:rFonts w:eastAsia="SimSun"/>
          <w:bCs/>
          <w:color w:val="000000"/>
          <w:sz w:val="23"/>
          <w:szCs w:val="23"/>
          <w:lang w:val="pl-PL"/>
        </w:rPr>
        <w:br/>
      </w:r>
      <w:r w:rsidR="004177EA" w:rsidRPr="00032489">
        <w:rPr>
          <w:rFonts w:eastAsia="SimSun"/>
          <w:bCs/>
          <w:color w:val="000000"/>
          <w:sz w:val="23"/>
          <w:szCs w:val="23"/>
          <w:lang w:val="pl-PL"/>
        </w:rPr>
        <w:t>16 kwietnia 1993 r. o zwalczaniu nieuczciwej konkurencji</w:t>
      </w:r>
      <w:r w:rsidRPr="00032489">
        <w:rPr>
          <w:rFonts w:eastAsia="SimSun"/>
          <w:bCs/>
          <w:color w:val="000000"/>
          <w:sz w:val="23"/>
          <w:szCs w:val="23"/>
          <w:lang w:val="pl-PL"/>
        </w:rPr>
        <w:t>,</w:t>
      </w:r>
    </w:p>
    <w:p w14:paraId="35081699" w14:textId="02A0BD15" w:rsidR="004177EA" w:rsidRPr="00032489" w:rsidRDefault="004177EA" w:rsidP="00CB50A5">
      <w:pPr>
        <w:pStyle w:val="Akapitzlist"/>
        <w:numPr>
          <w:ilvl w:val="0"/>
          <w:numId w:val="32"/>
        </w:numPr>
        <w:spacing w:line="276" w:lineRule="auto"/>
        <w:jc w:val="both"/>
        <w:rPr>
          <w:sz w:val="23"/>
          <w:szCs w:val="23"/>
          <w:lang w:val="pl-PL"/>
        </w:rPr>
      </w:pPr>
      <w:r w:rsidRPr="00032489">
        <w:rPr>
          <w:rFonts w:eastAsia="SimSun"/>
          <w:bCs/>
          <w:color w:val="000000"/>
          <w:sz w:val="23"/>
          <w:szCs w:val="23"/>
          <w:lang w:val="pl-PL"/>
        </w:rPr>
        <w:t>informacje, które mogą mieć wpływ na funkcjonowanie lub stan bezpieczeństwa Zamawiającego.</w:t>
      </w:r>
    </w:p>
    <w:p w14:paraId="27DA121A" w14:textId="77777777" w:rsidR="00D14CAC" w:rsidRPr="00032489" w:rsidRDefault="004177EA" w:rsidP="00CB50A5">
      <w:pPr>
        <w:pStyle w:val="Akapitzlist"/>
        <w:numPr>
          <w:ilvl w:val="0"/>
          <w:numId w:val="31"/>
        </w:numPr>
        <w:spacing w:line="276" w:lineRule="auto"/>
        <w:ind w:left="357" w:hanging="357"/>
        <w:jc w:val="both"/>
        <w:rPr>
          <w:sz w:val="23"/>
          <w:szCs w:val="23"/>
          <w:lang w:val="pl-PL"/>
        </w:rPr>
      </w:pPr>
      <w:r w:rsidRPr="00032489">
        <w:rPr>
          <w:bCs/>
          <w:color w:val="000000"/>
          <w:sz w:val="23"/>
          <w:szCs w:val="23"/>
          <w:lang w:val="pl-PL"/>
        </w:rPr>
        <w:t>Informacje, o których mowa w ust. 1, zwane są dalej „Informacjami poufnymi”.</w:t>
      </w:r>
    </w:p>
    <w:p w14:paraId="50B71C51" w14:textId="77777777" w:rsidR="00FF4C48" w:rsidRPr="00032489" w:rsidRDefault="004177EA" w:rsidP="00CB50A5">
      <w:pPr>
        <w:pStyle w:val="Akapitzlist"/>
        <w:numPr>
          <w:ilvl w:val="0"/>
          <w:numId w:val="31"/>
        </w:numPr>
        <w:spacing w:line="276" w:lineRule="auto"/>
        <w:ind w:left="357" w:hanging="357"/>
        <w:jc w:val="both"/>
        <w:rPr>
          <w:sz w:val="23"/>
          <w:szCs w:val="23"/>
          <w:lang w:val="pl-PL"/>
        </w:rPr>
      </w:pPr>
      <w:r w:rsidRPr="00032489">
        <w:rPr>
          <w:bCs/>
          <w:color w:val="000000"/>
          <w:sz w:val="23"/>
          <w:szCs w:val="23"/>
          <w:lang w:val="pl-PL"/>
        </w:rPr>
        <w:t xml:space="preserve">Informacje poufne mogą być udostępnione wyłącznie osobom dającym rękojmię zachowania tajemnicy i tylko w zakresie niezbędnym dla należytego wykonania </w:t>
      </w:r>
      <w:r w:rsidR="00D14CAC" w:rsidRPr="00032489">
        <w:rPr>
          <w:bCs/>
          <w:color w:val="000000"/>
          <w:sz w:val="23"/>
          <w:szCs w:val="23"/>
          <w:lang w:val="pl-PL"/>
        </w:rPr>
        <w:t>P</w:t>
      </w:r>
      <w:r w:rsidRPr="00032489">
        <w:rPr>
          <w:bCs/>
          <w:color w:val="000000"/>
          <w:sz w:val="23"/>
          <w:szCs w:val="23"/>
          <w:lang w:val="pl-PL"/>
        </w:rPr>
        <w:t>rzedmiotu Umowy.</w:t>
      </w:r>
    </w:p>
    <w:p w14:paraId="15BEC6F4" w14:textId="77777777" w:rsidR="00FF4C48" w:rsidRPr="00032489" w:rsidRDefault="004177EA" w:rsidP="00CB50A5">
      <w:pPr>
        <w:pStyle w:val="Akapitzlist"/>
        <w:numPr>
          <w:ilvl w:val="0"/>
          <w:numId w:val="31"/>
        </w:numPr>
        <w:spacing w:line="276" w:lineRule="auto"/>
        <w:ind w:left="357" w:hanging="357"/>
        <w:jc w:val="both"/>
        <w:rPr>
          <w:sz w:val="23"/>
          <w:szCs w:val="23"/>
          <w:lang w:val="pl-PL"/>
        </w:rPr>
      </w:pPr>
      <w:r w:rsidRPr="00032489">
        <w:rPr>
          <w:bCs/>
          <w:color w:val="000000"/>
          <w:sz w:val="23"/>
          <w:szCs w:val="23"/>
          <w:lang w:val="pl-PL"/>
        </w:rPr>
        <w:t xml:space="preserve">Ujawnianie Informacji poufnych, niezależnie od sposobu ich ujawnienia, w wypadku, gdy ma zostać dokonane w celu innym niż należyte wykonanie </w:t>
      </w:r>
      <w:r w:rsidR="00FF4C48" w:rsidRPr="00032489">
        <w:rPr>
          <w:bCs/>
          <w:color w:val="000000"/>
          <w:sz w:val="23"/>
          <w:szCs w:val="23"/>
          <w:lang w:val="pl-PL"/>
        </w:rPr>
        <w:t>P</w:t>
      </w:r>
      <w:r w:rsidRPr="00032489">
        <w:rPr>
          <w:bCs/>
          <w:color w:val="000000"/>
          <w:sz w:val="23"/>
          <w:szCs w:val="23"/>
          <w:lang w:val="pl-PL"/>
        </w:rPr>
        <w:t>rzedmiotu Umowy, jest dopuszczalne tylko za uprzednią zgodą Zamawiającego, wyrażoną w formie pisemnej pod rygorem nieważności.</w:t>
      </w:r>
    </w:p>
    <w:p w14:paraId="308018E3" w14:textId="77777777" w:rsidR="00FF4C48" w:rsidRPr="00032489" w:rsidRDefault="004177EA" w:rsidP="00CB50A5">
      <w:pPr>
        <w:pStyle w:val="Akapitzlist"/>
        <w:numPr>
          <w:ilvl w:val="0"/>
          <w:numId w:val="31"/>
        </w:numPr>
        <w:spacing w:line="276" w:lineRule="auto"/>
        <w:ind w:left="357" w:hanging="357"/>
        <w:jc w:val="both"/>
        <w:rPr>
          <w:sz w:val="23"/>
          <w:szCs w:val="23"/>
          <w:lang w:val="pl-PL"/>
        </w:rPr>
      </w:pPr>
      <w:r w:rsidRPr="00032489">
        <w:rPr>
          <w:bCs/>
          <w:color w:val="000000"/>
          <w:sz w:val="23"/>
          <w:szCs w:val="23"/>
          <w:lang w:val="pl-PL"/>
        </w:rPr>
        <w:t>W przypadku, gdy Wykonawca został zobowiązany do ujawnienia Informacji poufnych w całości lub części uprawnionemu organowi i w granicach obowiązującego prawa, Wykonawca zobowiązany jest jedynie uprzedzić Zamawiającego o nałożonym na niego obowiązku.</w:t>
      </w:r>
    </w:p>
    <w:p w14:paraId="321CA136" w14:textId="77777777" w:rsidR="00FF4C48" w:rsidRPr="00032489" w:rsidRDefault="004177EA" w:rsidP="00CB50A5">
      <w:pPr>
        <w:pStyle w:val="Akapitzlist"/>
        <w:numPr>
          <w:ilvl w:val="0"/>
          <w:numId w:val="31"/>
        </w:numPr>
        <w:spacing w:line="276" w:lineRule="auto"/>
        <w:ind w:left="357" w:hanging="357"/>
        <w:jc w:val="both"/>
        <w:rPr>
          <w:sz w:val="23"/>
          <w:szCs w:val="23"/>
          <w:lang w:val="pl-PL"/>
        </w:rPr>
      </w:pPr>
      <w:r w:rsidRPr="00032489">
        <w:rPr>
          <w:bCs/>
          <w:color w:val="000000"/>
          <w:sz w:val="23"/>
          <w:szCs w:val="23"/>
          <w:lang w:val="pl-PL"/>
        </w:rPr>
        <w:t>W razie uzyskania przez Wykonawcę wiedzy o nieuprawnionym ujawnieniu Informacji poufnych, jest on zobowiązany do niezwłocznego powiadomienia o tym fakcie Zamawiającego, w celu umożliwienia mu podjęcia stosownych środków zapobiegawczych.</w:t>
      </w:r>
    </w:p>
    <w:p w14:paraId="4F634821" w14:textId="77777777" w:rsidR="00845273" w:rsidRPr="00845273" w:rsidRDefault="004177EA" w:rsidP="00CB50A5">
      <w:pPr>
        <w:pStyle w:val="Akapitzlist"/>
        <w:numPr>
          <w:ilvl w:val="0"/>
          <w:numId w:val="31"/>
        </w:numPr>
        <w:spacing w:line="276" w:lineRule="auto"/>
        <w:ind w:left="357" w:hanging="357"/>
        <w:jc w:val="both"/>
        <w:rPr>
          <w:sz w:val="23"/>
          <w:szCs w:val="23"/>
          <w:lang w:val="pl-PL"/>
        </w:rPr>
      </w:pPr>
      <w:r w:rsidRPr="00032489">
        <w:rPr>
          <w:bCs/>
          <w:color w:val="000000"/>
          <w:sz w:val="23"/>
          <w:szCs w:val="23"/>
          <w:lang w:val="pl-PL"/>
        </w:rPr>
        <w:t xml:space="preserve">Wykonawca ma obowiązek zapewnić ochronę Informacji poufnych według najwyższych przewidzianych prawem standardów, w tym zapewnić ochronę systemów i sieci teleinformatycznych, w których są przetwarzane, przechowywane lub przekazywane Informacje poufne Zamawiającego, </w:t>
      </w:r>
    </w:p>
    <w:p w14:paraId="4855FEB4" w14:textId="0B72D508" w:rsidR="004177EA" w:rsidRPr="00032489" w:rsidRDefault="004177EA" w:rsidP="00CB50A5">
      <w:pPr>
        <w:pStyle w:val="Akapitzlist"/>
        <w:numPr>
          <w:ilvl w:val="0"/>
          <w:numId w:val="31"/>
        </w:numPr>
        <w:spacing w:line="276" w:lineRule="auto"/>
        <w:ind w:left="357" w:hanging="357"/>
        <w:jc w:val="both"/>
        <w:rPr>
          <w:sz w:val="23"/>
          <w:szCs w:val="23"/>
          <w:lang w:val="pl-PL"/>
        </w:rPr>
      </w:pPr>
      <w:r w:rsidRPr="00032489">
        <w:rPr>
          <w:bCs/>
          <w:color w:val="000000"/>
          <w:sz w:val="23"/>
          <w:szCs w:val="23"/>
          <w:lang w:val="pl-PL"/>
        </w:rPr>
        <w:t>a także kontrolować ochronę Informacji poufnych oraz przestrzegać przepisów o ochronie poufności informacji.</w:t>
      </w:r>
    </w:p>
    <w:bookmarkEnd w:id="5"/>
    <w:p w14:paraId="2619243F" w14:textId="77777777" w:rsidR="004177EA" w:rsidRPr="00032489" w:rsidRDefault="004177EA" w:rsidP="004177EA">
      <w:pPr>
        <w:pStyle w:val="Akapitzlist"/>
        <w:spacing w:line="276" w:lineRule="auto"/>
        <w:ind w:left="720"/>
        <w:jc w:val="both"/>
        <w:rPr>
          <w:sz w:val="23"/>
          <w:szCs w:val="23"/>
          <w:lang w:val="pl-PL"/>
        </w:rPr>
      </w:pPr>
    </w:p>
    <w:p w14:paraId="2D904B19" w14:textId="60DF66F4" w:rsidR="004177EA" w:rsidRPr="00032489" w:rsidRDefault="004177EA" w:rsidP="004177EA">
      <w:pPr>
        <w:jc w:val="center"/>
        <w:textAlignment w:val="baseline"/>
        <w:rPr>
          <w:rFonts w:eastAsia="SimSun"/>
          <w:b/>
          <w:kern w:val="2"/>
          <w:sz w:val="23"/>
          <w:szCs w:val="23"/>
          <w:lang w:eastAsia="zh-CN" w:bidi="hi-IN"/>
        </w:rPr>
      </w:pPr>
      <w:bookmarkStart w:id="6" w:name="_Hlk151032997"/>
      <w:r w:rsidRPr="00032489">
        <w:rPr>
          <w:rFonts w:eastAsia="SimSun"/>
          <w:b/>
          <w:kern w:val="2"/>
          <w:sz w:val="23"/>
          <w:szCs w:val="23"/>
          <w:lang w:eastAsia="zh-CN" w:bidi="hi-IN"/>
        </w:rPr>
        <w:lastRenderedPageBreak/>
        <w:t>§1</w:t>
      </w:r>
      <w:r w:rsidR="00E96FC3" w:rsidRPr="00032489">
        <w:rPr>
          <w:rFonts w:eastAsia="SimSun"/>
          <w:b/>
          <w:kern w:val="2"/>
          <w:sz w:val="23"/>
          <w:szCs w:val="23"/>
          <w:lang w:eastAsia="zh-CN" w:bidi="hi-IN"/>
        </w:rPr>
        <w:t>5</w:t>
      </w:r>
      <w:r w:rsidR="00FF4C48" w:rsidRPr="00032489">
        <w:rPr>
          <w:rFonts w:eastAsia="SimSun"/>
          <w:b/>
          <w:kern w:val="2"/>
          <w:sz w:val="23"/>
          <w:szCs w:val="23"/>
          <w:lang w:eastAsia="zh-CN" w:bidi="hi-IN"/>
        </w:rPr>
        <w:t>. Ochrona</w:t>
      </w:r>
      <w:r w:rsidRPr="00032489">
        <w:rPr>
          <w:rFonts w:eastAsia="SimSun"/>
          <w:b/>
          <w:kern w:val="2"/>
          <w:sz w:val="23"/>
          <w:szCs w:val="23"/>
          <w:lang w:eastAsia="zh-CN" w:bidi="hi-IN"/>
        </w:rPr>
        <w:t xml:space="preserve"> danych osobowych</w:t>
      </w:r>
    </w:p>
    <w:p w14:paraId="5244A2E8" w14:textId="77777777" w:rsidR="00FF4C48" w:rsidRPr="00032489" w:rsidRDefault="00FF4C48" w:rsidP="004177EA">
      <w:pPr>
        <w:jc w:val="center"/>
        <w:textAlignment w:val="baseline"/>
        <w:rPr>
          <w:sz w:val="23"/>
          <w:szCs w:val="23"/>
        </w:rPr>
      </w:pPr>
    </w:p>
    <w:p w14:paraId="41F4C089" w14:textId="2ED30AFB" w:rsidR="00FF4C48" w:rsidRPr="00032489" w:rsidRDefault="004177EA" w:rsidP="00CB50A5">
      <w:pPr>
        <w:pStyle w:val="Akapitzlist"/>
        <w:numPr>
          <w:ilvl w:val="0"/>
          <w:numId w:val="33"/>
        </w:numPr>
        <w:spacing w:line="276" w:lineRule="auto"/>
        <w:ind w:left="357" w:hanging="357"/>
        <w:jc w:val="both"/>
        <w:rPr>
          <w:sz w:val="23"/>
          <w:szCs w:val="23"/>
          <w:lang w:val="pl-PL"/>
        </w:rPr>
      </w:pPr>
      <w:r w:rsidRPr="00032489">
        <w:rPr>
          <w:rFonts w:eastAsia="Calibri"/>
          <w:sz w:val="23"/>
          <w:szCs w:val="23"/>
          <w:lang w:val="pl-PL"/>
        </w:rPr>
        <w:t>Administratorem Państwa danych osobowych jest Zarząd Transportu Miejskiego w Poznaniu (ZTM) z siedzibą przy ulicy Matejki 59, 60-770 Poznań.</w:t>
      </w:r>
    </w:p>
    <w:p w14:paraId="24D3DF90" w14:textId="124A2832" w:rsidR="004177EA" w:rsidRPr="00032489" w:rsidRDefault="004177EA" w:rsidP="00CB50A5">
      <w:pPr>
        <w:pStyle w:val="Akapitzlist"/>
        <w:numPr>
          <w:ilvl w:val="0"/>
          <w:numId w:val="33"/>
        </w:numPr>
        <w:spacing w:line="276" w:lineRule="auto"/>
        <w:ind w:left="357" w:hanging="357"/>
        <w:jc w:val="both"/>
        <w:rPr>
          <w:sz w:val="23"/>
          <w:szCs w:val="23"/>
          <w:lang w:val="pl-PL"/>
        </w:rPr>
      </w:pPr>
      <w:r w:rsidRPr="00032489">
        <w:rPr>
          <w:rFonts w:eastAsia="Calibri"/>
          <w:sz w:val="23"/>
          <w:szCs w:val="23"/>
          <w:lang w:val="pl-PL"/>
        </w:rPr>
        <w:t xml:space="preserve">Szczegółowa informacja w zakresie ochrony danych osobowych przez Zarząd Transportu Miejskiego w Poznaniu stanowi </w:t>
      </w:r>
      <w:r w:rsidRPr="00032489">
        <w:rPr>
          <w:rFonts w:eastAsia="Calibri"/>
          <w:b/>
          <w:sz w:val="23"/>
          <w:szCs w:val="23"/>
          <w:lang w:val="pl-PL"/>
        </w:rPr>
        <w:t>Załącznik nr 2</w:t>
      </w:r>
      <w:r w:rsidRPr="00032489">
        <w:rPr>
          <w:rFonts w:eastAsia="Calibri"/>
          <w:sz w:val="23"/>
          <w:szCs w:val="23"/>
          <w:lang w:val="pl-PL"/>
        </w:rPr>
        <w:t>.</w:t>
      </w:r>
    </w:p>
    <w:bookmarkEnd w:id="6"/>
    <w:p w14:paraId="5DB3425E" w14:textId="77777777" w:rsidR="00EC346F" w:rsidRPr="00032489" w:rsidRDefault="00EC346F" w:rsidP="00032489">
      <w:pPr>
        <w:spacing w:line="276" w:lineRule="auto"/>
        <w:jc w:val="both"/>
      </w:pPr>
    </w:p>
    <w:p w14:paraId="1557C5CA" w14:textId="715915B9" w:rsidR="004177EA" w:rsidRDefault="004177EA" w:rsidP="00FF4C48">
      <w:pPr>
        <w:pStyle w:val="Standard"/>
        <w:spacing w:line="276" w:lineRule="auto"/>
        <w:jc w:val="center"/>
        <w:rPr>
          <w:rFonts w:ascii="Times New Roman" w:hAnsi="Times New Roman" w:cs="Times New Roman"/>
          <w:b/>
          <w:sz w:val="23"/>
          <w:szCs w:val="23"/>
          <w:lang w:val="pl-PL"/>
        </w:rPr>
      </w:pPr>
      <w:r w:rsidRPr="00032489">
        <w:rPr>
          <w:rFonts w:ascii="Times New Roman" w:hAnsi="Times New Roman" w:cs="Times New Roman"/>
          <w:b/>
          <w:sz w:val="23"/>
          <w:szCs w:val="23"/>
          <w:lang w:val="pl-PL"/>
        </w:rPr>
        <w:t>§1</w:t>
      </w:r>
      <w:r w:rsidR="00E96FC3" w:rsidRPr="00032489">
        <w:rPr>
          <w:rFonts w:ascii="Times New Roman" w:hAnsi="Times New Roman" w:cs="Times New Roman"/>
          <w:b/>
          <w:sz w:val="23"/>
          <w:szCs w:val="23"/>
          <w:lang w:val="pl-PL"/>
        </w:rPr>
        <w:t>6</w:t>
      </w:r>
      <w:r w:rsidR="00FF4C48" w:rsidRPr="00032489">
        <w:rPr>
          <w:rFonts w:ascii="Times New Roman" w:hAnsi="Times New Roman" w:cs="Times New Roman"/>
          <w:b/>
          <w:sz w:val="23"/>
          <w:szCs w:val="23"/>
          <w:lang w:val="pl-PL"/>
        </w:rPr>
        <w:t xml:space="preserve">. </w:t>
      </w:r>
      <w:r w:rsidRPr="00032489">
        <w:rPr>
          <w:rFonts w:ascii="Times New Roman" w:hAnsi="Times New Roman" w:cs="Times New Roman"/>
          <w:b/>
          <w:sz w:val="23"/>
          <w:szCs w:val="23"/>
          <w:lang w:val="pl-PL"/>
        </w:rPr>
        <w:t>Klauzula informacyjna do Umów dedykowana osobom reprezentującym oraz pracownikom wskazanym w Umowie</w:t>
      </w:r>
    </w:p>
    <w:p w14:paraId="01A3528C" w14:textId="77777777" w:rsidR="00845273" w:rsidRPr="00032489" w:rsidRDefault="00845273" w:rsidP="00FF4C48">
      <w:pPr>
        <w:pStyle w:val="Standard"/>
        <w:spacing w:line="276" w:lineRule="auto"/>
        <w:jc w:val="center"/>
        <w:rPr>
          <w:rFonts w:ascii="Times New Roman" w:hAnsi="Times New Roman" w:cs="Times New Roman"/>
          <w:b/>
          <w:sz w:val="23"/>
          <w:szCs w:val="23"/>
          <w:lang w:val="pl-PL"/>
        </w:rPr>
      </w:pPr>
    </w:p>
    <w:p w14:paraId="1CDFF856" w14:textId="77777777" w:rsidR="00FF4C48" w:rsidRPr="00032489" w:rsidRDefault="004177EA" w:rsidP="00CB50A5">
      <w:pPr>
        <w:pStyle w:val="Standard"/>
        <w:numPr>
          <w:ilvl w:val="0"/>
          <w:numId w:val="34"/>
        </w:numPr>
        <w:spacing w:line="276" w:lineRule="auto"/>
        <w:ind w:left="357" w:hanging="357"/>
        <w:jc w:val="both"/>
        <w:rPr>
          <w:rFonts w:ascii="Times New Roman" w:hAnsi="Times New Roman" w:cs="Times New Roman"/>
          <w:sz w:val="23"/>
          <w:szCs w:val="23"/>
          <w:lang w:val="pl-PL"/>
        </w:rPr>
      </w:pPr>
      <w:bookmarkStart w:id="7" w:name="_Hlk151033058"/>
      <w:r w:rsidRPr="00032489">
        <w:rPr>
          <w:rFonts w:ascii="Times New Roman" w:hAnsi="Times New Roman" w:cs="Times New Roman"/>
          <w:bCs/>
          <w:sz w:val="23"/>
          <w:szCs w:val="23"/>
          <w:lang w:val="pl-PL"/>
        </w:rPr>
        <w:t xml:space="preserve">Zgodnie z treścią Rozporządzenia </w:t>
      </w:r>
      <w:r w:rsidR="00FF4C48" w:rsidRPr="00032489">
        <w:rPr>
          <w:bCs/>
          <w:sz w:val="23"/>
          <w:szCs w:val="23"/>
          <w:lang w:val="pl-PL"/>
        </w:rPr>
        <w:t xml:space="preserve">Parlamentu Europejskiego i Rady (UE) 2016/679 z dnia </w:t>
      </w:r>
      <w:r w:rsidR="00FF4C48" w:rsidRPr="00032489">
        <w:rPr>
          <w:bCs/>
          <w:sz w:val="23"/>
          <w:szCs w:val="23"/>
          <w:lang w:val="pl-PL"/>
        </w:rPr>
        <w:br/>
        <w:t xml:space="preserve">27 kwietnia 2016 r. w sprawie ochrony osób fizycznych w związku z przetwarzaniem danych osobowych i w sprawie swobodnego przepływu takich danych oraz uchylenia dyrektywy 95/46/WE zwanego w dalszej części „Rozporządzenie” lub RODO), </w:t>
      </w:r>
      <w:r w:rsidRPr="00032489">
        <w:rPr>
          <w:rFonts w:ascii="Times New Roman" w:hAnsi="Times New Roman" w:cs="Times New Roman"/>
          <w:bCs/>
          <w:sz w:val="23"/>
          <w:szCs w:val="23"/>
          <w:lang w:val="pl-PL"/>
        </w:rPr>
        <w:t xml:space="preserve">Zamawiający oświadcza, że w związku </w:t>
      </w:r>
      <w:r w:rsidR="00FF4C48" w:rsidRPr="00032489">
        <w:rPr>
          <w:rFonts w:ascii="Times New Roman" w:hAnsi="Times New Roman" w:cs="Times New Roman"/>
          <w:bCs/>
          <w:sz w:val="23"/>
          <w:szCs w:val="23"/>
          <w:lang w:val="pl-PL"/>
        </w:rPr>
        <w:br/>
      </w:r>
      <w:r w:rsidRPr="00032489">
        <w:rPr>
          <w:rFonts w:ascii="Times New Roman" w:hAnsi="Times New Roman" w:cs="Times New Roman"/>
          <w:bCs/>
          <w:sz w:val="23"/>
          <w:szCs w:val="23"/>
          <w:lang w:val="pl-PL"/>
        </w:rPr>
        <w:t>z zawarciem</w:t>
      </w:r>
      <w:r w:rsidR="00FF4C48" w:rsidRPr="00032489">
        <w:rPr>
          <w:rFonts w:ascii="Times New Roman" w:hAnsi="Times New Roman" w:cs="Times New Roman"/>
          <w:bCs/>
          <w:sz w:val="23"/>
          <w:szCs w:val="23"/>
          <w:lang w:val="pl-PL"/>
        </w:rPr>
        <w:t xml:space="preserve"> </w:t>
      </w:r>
      <w:r w:rsidRPr="00032489">
        <w:rPr>
          <w:rFonts w:ascii="Times New Roman" w:hAnsi="Times New Roman" w:cs="Times New Roman"/>
          <w:bCs/>
          <w:sz w:val="23"/>
          <w:szCs w:val="23"/>
          <w:lang w:val="pl-PL"/>
        </w:rPr>
        <w:t xml:space="preserve">i realizacją Umowy będzie przetwarzać dane osobowe osób uczestniczących w zawarciu         i realizacji Umowy po stronie Wykonawcy. Ponadto nie będzie wykorzystywać tych danych  w celu innym niż zawarcie i realizacja niniejszej </w:t>
      </w:r>
      <w:r w:rsidR="00FF4C48" w:rsidRPr="00032489">
        <w:rPr>
          <w:rFonts w:ascii="Times New Roman" w:hAnsi="Times New Roman" w:cs="Times New Roman"/>
          <w:bCs/>
          <w:sz w:val="23"/>
          <w:szCs w:val="23"/>
          <w:lang w:val="pl-PL"/>
        </w:rPr>
        <w:t>U</w:t>
      </w:r>
      <w:r w:rsidRPr="00032489">
        <w:rPr>
          <w:rFonts w:ascii="Times New Roman" w:hAnsi="Times New Roman" w:cs="Times New Roman"/>
          <w:bCs/>
          <w:sz w:val="23"/>
          <w:szCs w:val="23"/>
          <w:lang w:val="pl-PL"/>
        </w:rPr>
        <w:t>mowy.</w:t>
      </w:r>
    </w:p>
    <w:p w14:paraId="64FB4146" w14:textId="77777777" w:rsidR="00FF4C48" w:rsidRPr="00032489" w:rsidRDefault="004177EA" w:rsidP="00CB50A5">
      <w:pPr>
        <w:pStyle w:val="Standard"/>
        <w:numPr>
          <w:ilvl w:val="0"/>
          <w:numId w:val="34"/>
        </w:numPr>
        <w:spacing w:line="276" w:lineRule="auto"/>
        <w:ind w:left="357" w:hanging="357"/>
        <w:jc w:val="both"/>
        <w:rPr>
          <w:rFonts w:ascii="Times New Roman" w:hAnsi="Times New Roman" w:cs="Times New Roman"/>
          <w:sz w:val="23"/>
          <w:szCs w:val="23"/>
          <w:lang w:val="pl-PL"/>
        </w:rPr>
      </w:pPr>
      <w:r w:rsidRPr="00032489">
        <w:rPr>
          <w:rFonts w:ascii="Times New Roman" w:hAnsi="Times New Roman" w:cs="Times New Roman"/>
          <w:bCs/>
          <w:sz w:val="23"/>
          <w:szCs w:val="23"/>
          <w:lang w:val="pl-PL"/>
        </w:rPr>
        <w:t>Każda ze Stron oświadcza, że osoby wymienione w ust. 1, zapoznały się i dysponują informacjami dotyczącymi przetwarzania ich danych osobowych przez drugą Stronę na potrzeby realizacji niniejszej umowy, określonymi w ust. 3.</w:t>
      </w:r>
    </w:p>
    <w:p w14:paraId="6EA66892" w14:textId="774674C9" w:rsidR="004177EA" w:rsidRPr="00032489" w:rsidRDefault="004177EA" w:rsidP="00CB50A5">
      <w:pPr>
        <w:pStyle w:val="Standard"/>
        <w:numPr>
          <w:ilvl w:val="0"/>
          <w:numId w:val="34"/>
        </w:numPr>
        <w:spacing w:line="276" w:lineRule="auto"/>
        <w:ind w:left="357" w:hanging="357"/>
        <w:jc w:val="both"/>
        <w:rPr>
          <w:rFonts w:ascii="Times New Roman" w:hAnsi="Times New Roman" w:cs="Times New Roman"/>
          <w:sz w:val="23"/>
          <w:szCs w:val="23"/>
          <w:lang w:val="pl-PL"/>
        </w:rPr>
      </w:pPr>
      <w:r w:rsidRPr="00032489">
        <w:rPr>
          <w:rFonts w:ascii="Times New Roman" w:hAnsi="Times New Roman" w:cs="Times New Roman"/>
          <w:bCs/>
          <w:sz w:val="23"/>
          <w:szCs w:val="23"/>
          <w:lang w:val="pl-PL"/>
        </w:rPr>
        <w:t>Zgodnie z treścią art. 13 i 14 Rozporządzenia, Strony informują, iż:</w:t>
      </w:r>
    </w:p>
    <w:p w14:paraId="68E9BC9E" w14:textId="38E0947E" w:rsidR="00056AB2" w:rsidRPr="00032489" w:rsidRDefault="00FF4C48" w:rsidP="00CB50A5">
      <w:pPr>
        <w:pStyle w:val="Standard"/>
        <w:numPr>
          <w:ilvl w:val="0"/>
          <w:numId w:val="35"/>
        </w:numPr>
        <w:spacing w:line="276" w:lineRule="auto"/>
        <w:ind w:left="714" w:hanging="357"/>
        <w:jc w:val="both"/>
        <w:rPr>
          <w:rFonts w:ascii="Times New Roman" w:hAnsi="Times New Roman" w:cs="Times New Roman"/>
          <w:sz w:val="23"/>
          <w:szCs w:val="23"/>
          <w:lang w:val="pl-PL"/>
        </w:rPr>
      </w:pPr>
      <w:r w:rsidRPr="00032489">
        <w:rPr>
          <w:rFonts w:ascii="Times New Roman" w:hAnsi="Times New Roman" w:cs="Times New Roman"/>
          <w:bCs/>
          <w:sz w:val="23"/>
          <w:szCs w:val="23"/>
          <w:lang w:val="pl-PL"/>
        </w:rPr>
        <w:t xml:space="preserve">Strony Umowy są wzajemnie administratorami </w:t>
      </w:r>
      <w:r w:rsidR="004177EA" w:rsidRPr="00032489">
        <w:rPr>
          <w:rFonts w:ascii="Times New Roman" w:hAnsi="Times New Roman" w:cs="Times New Roman"/>
          <w:bCs/>
          <w:sz w:val="23"/>
          <w:szCs w:val="23"/>
          <w:lang w:val="pl-PL"/>
        </w:rPr>
        <w:t xml:space="preserve">danych osobowych w odniesieniu do osoby/osób wskazanych do reprezentacji oraz </w:t>
      </w:r>
      <w:r w:rsidRPr="00032489">
        <w:rPr>
          <w:rFonts w:ascii="Times New Roman" w:hAnsi="Times New Roman" w:cs="Times New Roman"/>
          <w:bCs/>
          <w:sz w:val="23"/>
          <w:szCs w:val="23"/>
          <w:lang w:val="pl-PL"/>
        </w:rPr>
        <w:t>osoby</w:t>
      </w:r>
      <w:r w:rsidR="00056AB2" w:rsidRPr="00032489">
        <w:rPr>
          <w:rFonts w:ascii="Times New Roman" w:hAnsi="Times New Roman" w:cs="Times New Roman"/>
          <w:bCs/>
          <w:sz w:val="23"/>
          <w:szCs w:val="23"/>
          <w:lang w:val="pl-PL"/>
        </w:rPr>
        <w:t>/</w:t>
      </w:r>
      <w:r w:rsidR="004177EA" w:rsidRPr="00032489">
        <w:rPr>
          <w:rFonts w:ascii="Times New Roman" w:hAnsi="Times New Roman" w:cs="Times New Roman"/>
          <w:bCs/>
          <w:sz w:val="23"/>
          <w:szCs w:val="23"/>
          <w:lang w:val="pl-PL"/>
        </w:rPr>
        <w:t>osób podanych do kontaktu w ramach realizacji Umowy</w:t>
      </w:r>
      <w:r w:rsidR="00056AB2" w:rsidRPr="00032489">
        <w:rPr>
          <w:rFonts w:ascii="Times New Roman" w:hAnsi="Times New Roman" w:cs="Times New Roman"/>
          <w:bCs/>
          <w:sz w:val="23"/>
          <w:szCs w:val="23"/>
          <w:lang w:val="pl-PL"/>
        </w:rPr>
        <w:t>,</w:t>
      </w:r>
    </w:p>
    <w:p w14:paraId="258DF644" w14:textId="23D433D5" w:rsidR="00056AB2" w:rsidRPr="00032489" w:rsidRDefault="004177EA" w:rsidP="00CB50A5">
      <w:pPr>
        <w:pStyle w:val="Standard"/>
        <w:numPr>
          <w:ilvl w:val="0"/>
          <w:numId w:val="35"/>
        </w:numPr>
        <w:spacing w:line="276" w:lineRule="auto"/>
        <w:ind w:left="714" w:hanging="357"/>
        <w:jc w:val="both"/>
        <w:rPr>
          <w:rFonts w:ascii="Times New Roman" w:hAnsi="Times New Roman" w:cs="Times New Roman"/>
          <w:sz w:val="23"/>
          <w:szCs w:val="23"/>
          <w:lang w:val="pl-PL"/>
        </w:rPr>
      </w:pPr>
      <w:r w:rsidRPr="00032489">
        <w:rPr>
          <w:rFonts w:ascii="Times New Roman" w:hAnsi="Times New Roman" w:cs="Times New Roman"/>
          <w:bCs/>
          <w:sz w:val="23"/>
          <w:szCs w:val="23"/>
          <w:lang w:val="pl-PL"/>
        </w:rPr>
        <w:t xml:space="preserve">dane osobowe osób będących </w:t>
      </w:r>
      <w:r w:rsidR="00056AB2" w:rsidRPr="00032489">
        <w:rPr>
          <w:rFonts w:ascii="Times New Roman" w:hAnsi="Times New Roman" w:cs="Times New Roman"/>
          <w:bCs/>
          <w:sz w:val="23"/>
          <w:szCs w:val="23"/>
          <w:lang w:val="pl-PL"/>
        </w:rPr>
        <w:t xml:space="preserve">Stronami </w:t>
      </w:r>
      <w:r w:rsidRPr="00032489">
        <w:rPr>
          <w:rFonts w:ascii="Times New Roman" w:hAnsi="Times New Roman" w:cs="Times New Roman"/>
          <w:bCs/>
          <w:sz w:val="23"/>
          <w:szCs w:val="23"/>
          <w:lang w:val="pl-PL"/>
        </w:rPr>
        <w:t xml:space="preserve">niniejszej </w:t>
      </w:r>
      <w:r w:rsidR="00056AB2" w:rsidRPr="00032489">
        <w:rPr>
          <w:rFonts w:ascii="Times New Roman" w:hAnsi="Times New Roman" w:cs="Times New Roman"/>
          <w:bCs/>
          <w:sz w:val="23"/>
          <w:szCs w:val="23"/>
          <w:lang w:val="pl-PL"/>
        </w:rPr>
        <w:t>U</w:t>
      </w:r>
      <w:r w:rsidRPr="00032489">
        <w:rPr>
          <w:rFonts w:ascii="Times New Roman" w:hAnsi="Times New Roman" w:cs="Times New Roman"/>
          <w:bCs/>
          <w:sz w:val="23"/>
          <w:szCs w:val="23"/>
          <w:lang w:val="pl-PL"/>
        </w:rPr>
        <w:t xml:space="preserve">mowy przetwarzane są na podstawie art. 6 ust. 1 lit. b </w:t>
      </w:r>
      <w:r w:rsidR="00056AB2" w:rsidRPr="00032489">
        <w:rPr>
          <w:rFonts w:ascii="Times New Roman" w:hAnsi="Times New Roman" w:cs="Times New Roman"/>
          <w:bCs/>
          <w:sz w:val="23"/>
          <w:szCs w:val="23"/>
          <w:lang w:val="pl-PL"/>
        </w:rPr>
        <w:t xml:space="preserve">RODO </w:t>
      </w:r>
      <w:r w:rsidRPr="00032489">
        <w:rPr>
          <w:rFonts w:ascii="Times New Roman" w:hAnsi="Times New Roman" w:cs="Times New Roman"/>
          <w:bCs/>
          <w:sz w:val="23"/>
          <w:szCs w:val="23"/>
          <w:lang w:val="pl-PL"/>
        </w:rPr>
        <w:t xml:space="preserve">w celu zawarcia i realizacji niniejszej </w:t>
      </w:r>
      <w:r w:rsidR="00056AB2" w:rsidRPr="00032489">
        <w:rPr>
          <w:rFonts w:ascii="Times New Roman" w:hAnsi="Times New Roman" w:cs="Times New Roman"/>
          <w:bCs/>
          <w:sz w:val="23"/>
          <w:szCs w:val="23"/>
          <w:lang w:val="pl-PL"/>
        </w:rPr>
        <w:t>U</w:t>
      </w:r>
      <w:r w:rsidRPr="00032489">
        <w:rPr>
          <w:rFonts w:ascii="Times New Roman" w:hAnsi="Times New Roman" w:cs="Times New Roman"/>
          <w:bCs/>
          <w:sz w:val="23"/>
          <w:szCs w:val="23"/>
          <w:lang w:val="pl-PL"/>
        </w:rPr>
        <w:t xml:space="preserve">mowy, a w przypadku reprezentantów Stron niniejszej </w:t>
      </w:r>
      <w:r w:rsidR="00056AB2" w:rsidRPr="00032489">
        <w:rPr>
          <w:rFonts w:ascii="Times New Roman" w:hAnsi="Times New Roman" w:cs="Times New Roman"/>
          <w:bCs/>
          <w:sz w:val="23"/>
          <w:szCs w:val="23"/>
          <w:lang w:val="pl-PL"/>
        </w:rPr>
        <w:t>U</w:t>
      </w:r>
      <w:r w:rsidRPr="00032489">
        <w:rPr>
          <w:rFonts w:ascii="Times New Roman" w:hAnsi="Times New Roman" w:cs="Times New Roman"/>
          <w:bCs/>
          <w:sz w:val="23"/>
          <w:szCs w:val="23"/>
          <w:lang w:val="pl-PL"/>
        </w:rPr>
        <w:t xml:space="preserve">mowy i osób wyznaczonych do kontaktów roboczych oraz odpowiedzialnych za koordynację i realizację niniejszej umowy na podstawie art. 6 ust. 1 lit. f </w:t>
      </w:r>
      <w:r w:rsidR="00056AB2" w:rsidRPr="00032489">
        <w:rPr>
          <w:rFonts w:ascii="Times New Roman" w:hAnsi="Times New Roman" w:cs="Times New Roman"/>
          <w:bCs/>
          <w:sz w:val="23"/>
          <w:szCs w:val="23"/>
          <w:lang w:val="pl-PL"/>
        </w:rPr>
        <w:t>RODO</w:t>
      </w:r>
      <w:r w:rsidRPr="00032489">
        <w:rPr>
          <w:rFonts w:ascii="Times New Roman" w:hAnsi="Times New Roman" w:cs="Times New Roman"/>
          <w:bCs/>
          <w:sz w:val="23"/>
          <w:szCs w:val="23"/>
          <w:lang w:val="pl-PL"/>
        </w:rPr>
        <w:t>, w celu związanym z zawarciem</w:t>
      </w:r>
      <w:r w:rsidR="00056AB2" w:rsidRPr="00032489">
        <w:rPr>
          <w:rFonts w:ascii="Times New Roman" w:hAnsi="Times New Roman" w:cs="Times New Roman"/>
          <w:bCs/>
          <w:sz w:val="23"/>
          <w:szCs w:val="23"/>
          <w:lang w:val="pl-PL"/>
        </w:rPr>
        <w:t xml:space="preserve"> </w:t>
      </w:r>
      <w:r w:rsidRPr="00032489">
        <w:rPr>
          <w:rFonts w:ascii="Times New Roman" w:hAnsi="Times New Roman" w:cs="Times New Roman"/>
          <w:bCs/>
          <w:sz w:val="23"/>
          <w:szCs w:val="23"/>
          <w:lang w:val="pl-PL"/>
        </w:rPr>
        <w:t xml:space="preserve">i realizacją niniejszej </w:t>
      </w:r>
      <w:r w:rsidR="00056AB2" w:rsidRPr="00032489">
        <w:rPr>
          <w:rFonts w:ascii="Times New Roman" w:hAnsi="Times New Roman" w:cs="Times New Roman"/>
          <w:bCs/>
          <w:sz w:val="23"/>
          <w:szCs w:val="23"/>
          <w:lang w:val="pl-PL"/>
        </w:rPr>
        <w:t>U</w:t>
      </w:r>
      <w:r w:rsidRPr="00032489">
        <w:rPr>
          <w:rFonts w:ascii="Times New Roman" w:hAnsi="Times New Roman" w:cs="Times New Roman"/>
          <w:bCs/>
          <w:sz w:val="23"/>
          <w:szCs w:val="23"/>
          <w:lang w:val="pl-PL"/>
        </w:rPr>
        <w:t xml:space="preserve">mowy, a także w celu ustalenia, dochodzenia lub obrony przed ewentualnymi roszczeniami z tytułu realizacji niniejszej </w:t>
      </w:r>
      <w:r w:rsidR="00056AB2" w:rsidRPr="00032489">
        <w:rPr>
          <w:rFonts w:ascii="Times New Roman" w:hAnsi="Times New Roman" w:cs="Times New Roman"/>
          <w:bCs/>
          <w:sz w:val="23"/>
          <w:szCs w:val="23"/>
          <w:lang w:val="pl-PL"/>
        </w:rPr>
        <w:t>U</w:t>
      </w:r>
      <w:r w:rsidRPr="00032489">
        <w:rPr>
          <w:rFonts w:ascii="Times New Roman" w:hAnsi="Times New Roman" w:cs="Times New Roman"/>
          <w:bCs/>
          <w:sz w:val="23"/>
          <w:szCs w:val="23"/>
          <w:lang w:val="pl-PL"/>
        </w:rPr>
        <w:t xml:space="preserve">mowy. Powyższe dane osobowe przetwarzane będą również na podstawie art. 6 ust. 1 lit. c </w:t>
      </w:r>
      <w:r w:rsidR="00056AB2" w:rsidRPr="00032489">
        <w:rPr>
          <w:rFonts w:ascii="Times New Roman" w:hAnsi="Times New Roman" w:cs="Times New Roman"/>
          <w:bCs/>
          <w:sz w:val="23"/>
          <w:szCs w:val="23"/>
          <w:lang w:val="pl-PL"/>
        </w:rPr>
        <w:t xml:space="preserve">RODO </w:t>
      </w:r>
      <w:r w:rsidRPr="00032489">
        <w:rPr>
          <w:rFonts w:ascii="Times New Roman" w:hAnsi="Times New Roman" w:cs="Times New Roman"/>
          <w:bCs/>
          <w:sz w:val="23"/>
          <w:szCs w:val="23"/>
          <w:lang w:val="pl-PL"/>
        </w:rPr>
        <w:t>(obowiązek wynikający z przepisów rachunkowo-podatkowych)</w:t>
      </w:r>
      <w:r w:rsidR="00056AB2" w:rsidRPr="00032489">
        <w:rPr>
          <w:rFonts w:ascii="Times New Roman" w:hAnsi="Times New Roman" w:cs="Times New Roman"/>
          <w:bCs/>
          <w:sz w:val="23"/>
          <w:szCs w:val="23"/>
          <w:lang w:val="pl-PL"/>
        </w:rPr>
        <w:t>,</w:t>
      </w:r>
    </w:p>
    <w:p w14:paraId="05B21B09" w14:textId="43163957" w:rsidR="00056AB2" w:rsidRPr="00032489" w:rsidRDefault="004177EA" w:rsidP="00CB50A5">
      <w:pPr>
        <w:pStyle w:val="Standard"/>
        <w:numPr>
          <w:ilvl w:val="0"/>
          <w:numId w:val="35"/>
        </w:numPr>
        <w:spacing w:line="276" w:lineRule="auto"/>
        <w:ind w:left="714" w:hanging="357"/>
        <w:jc w:val="both"/>
        <w:rPr>
          <w:rFonts w:ascii="Times New Roman" w:hAnsi="Times New Roman" w:cs="Times New Roman"/>
          <w:sz w:val="23"/>
          <w:szCs w:val="23"/>
          <w:lang w:val="pl-PL"/>
        </w:rPr>
      </w:pPr>
      <w:r w:rsidRPr="00032489">
        <w:rPr>
          <w:rFonts w:ascii="Times New Roman" w:hAnsi="Times New Roman" w:cs="Times New Roman"/>
          <w:bCs/>
          <w:sz w:val="23"/>
          <w:szCs w:val="23"/>
          <w:lang w:val="pl-PL"/>
        </w:rPr>
        <w:t xml:space="preserve">źródłem pochodzenia danych osobowych </w:t>
      </w:r>
      <w:r w:rsidR="00056AB2" w:rsidRPr="00032489">
        <w:rPr>
          <w:rFonts w:ascii="Times New Roman" w:hAnsi="Times New Roman" w:cs="Times New Roman"/>
          <w:bCs/>
          <w:sz w:val="23"/>
          <w:szCs w:val="23"/>
          <w:lang w:val="pl-PL"/>
        </w:rPr>
        <w:t>są wzajemnie wobec siebie Strony niniejszej Umowy</w:t>
      </w:r>
      <w:r w:rsidRPr="00032489">
        <w:rPr>
          <w:rFonts w:ascii="Times New Roman" w:hAnsi="Times New Roman" w:cs="Times New Roman"/>
          <w:bCs/>
          <w:sz w:val="23"/>
          <w:szCs w:val="23"/>
          <w:lang w:val="pl-PL"/>
        </w:rPr>
        <w:t xml:space="preserve">. Kategorie odnośnych danych osobowych zawierają w sobie dane osobowe określone w niniejszej </w:t>
      </w:r>
      <w:r w:rsidR="00056AB2" w:rsidRPr="00032489">
        <w:rPr>
          <w:rFonts w:ascii="Times New Roman" w:hAnsi="Times New Roman" w:cs="Times New Roman"/>
          <w:bCs/>
          <w:sz w:val="23"/>
          <w:szCs w:val="23"/>
          <w:lang w:val="pl-PL"/>
        </w:rPr>
        <w:t>U</w:t>
      </w:r>
      <w:r w:rsidRPr="00032489">
        <w:rPr>
          <w:rFonts w:ascii="Times New Roman" w:hAnsi="Times New Roman" w:cs="Times New Roman"/>
          <w:bCs/>
          <w:sz w:val="23"/>
          <w:szCs w:val="23"/>
          <w:lang w:val="pl-PL"/>
        </w:rPr>
        <w:t xml:space="preserve">mowie lub inne dane kontaktowe niezbędne do realizacji niniejszej </w:t>
      </w:r>
      <w:r w:rsidR="00056AB2" w:rsidRPr="00032489">
        <w:rPr>
          <w:rFonts w:ascii="Times New Roman" w:hAnsi="Times New Roman" w:cs="Times New Roman"/>
          <w:bCs/>
          <w:sz w:val="23"/>
          <w:szCs w:val="23"/>
          <w:lang w:val="pl-PL"/>
        </w:rPr>
        <w:t>U</w:t>
      </w:r>
      <w:r w:rsidRPr="00032489">
        <w:rPr>
          <w:rFonts w:ascii="Times New Roman" w:hAnsi="Times New Roman" w:cs="Times New Roman"/>
          <w:bCs/>
          <w:sz w:val="23"/>
          <w:szCs w:val="23"/>
          <w:lang w:val="pl-PL"/>
        </w:rPr>
        <w:t>mowy</w:t>
      </w:r>
      <w:r w:rsidR="00056AB2" w:rsidRPr="00032489">
        <w:rPr>
          <w:rFonts w:ascii="Times New Roman" w:hAnsi="Times New Roman" w:cs="Times New Roman"/>
          <w:bCs/>
          <w:sz w:val="23"/>
          <w:szCs w:val="23"/>
          <w:lang w:val="pl-PL"/>
        </w:rPr>
        <w:t>,</w:t>
      </w:r>
    </w:p>
    <w:p w14:paraId="0C66CDBA" w14:textId="46A2A2DC" w:rsidR="00056AB2" w:rsidRPr="00032489" w:rsidRDefault="004177EA" w:rsidP="00CB50A5">
      <w:pPr>
        <w:pStyle w:val="Standard"/>
        <w:numPr>
          <w:ilvl w:val="0"/>
          <w:numId w:val="35"/>
        </w:numPr>
        <w:spacing w:line="276" w:lineRule="auto"/>
        <w:ind w:left="714" w:hanging="357"/>
        <w:jc w:val="both"/>
        <w:rPr>
          <w:rFonts w:ascii="Times New Roman" w:hAnsi="Times New Roman" w:cs="Times New Roman"/>
          <w:sz w:val="23"/>
          <w:szCs w:val="23"/>
          <w:lang w:val="pl-PL"/>
        </w:rPr>
      </w:pPr>
      <w:r w:rsidRPr="00032489">
        <w:rPr>
          <w:rFonts w:ascii="Times New Roman" w:hAnsi="Times New Roman" w:cs="Times New Roman"/>
          <w:bCs/>
          <w:sz w:val="23"/>
          <w:szCs w:val="23"/>
          <w:lang w:val="pl-PL"/>
        </w:rPr>
        <w:t xml:space="preserve">dane osobowe będą przetwarzane przez </w:t>
      </w:r>
      <w:r w:rsidR="00056AB2" w:rsidRPr="00032489">
        <w:rPr>
          <w:rFonts w:ascii="Times New Roman" w:hAnsi="Times New Roman" w:cs="Times New Roman"/>
          <w:bCs/>
          <w:sz w:val="23"/>
          <w:szCs w:val="23"/>
          <w:lang w:val="pl-PL"/>
        </w:rPr>
        <w:t>Strony</w:t>
      </w:r>
      <w:r w:rsidRPr="00032489">
        <w:rPr>
          <w:rFonts w:ascii="Times New Roman" w:hAnsi="Times New Roman" w:cs="Times New Roman"/>
          <w:bCs/>
          <w:sz w:val="23"/>
          <w:szCs w:val="23"/>
          <w:lang w:val="pl-PL"/>
        </w:rPr>
        <w:t xml:space="preserve"> przez okres realizacji niniejszej </w:t>
      </w:r>
      <w:r w:rsidR="00056AB2" w:rsidRPr="00032489">
        <w:rPr>
          <w:rFonts w:ascii="Times New Roman" w:hAnsi="Times New Roman" w:cs="Times New Roman"/>
          <w:bCs/>
          <w:sz w:val="23"/>
          <w:szCs w:val="23"/>
          <w:lang w:val="pl-PL"/>
        </w:rPr>
        <w:t>U</w:t>
      </w:r>
      <w:r w:rsidRPr="00032489">
        <w:rPr>
          <w:rFonts w:ascii="Times New Roman" w:hAnsi="Times New Roman" w:cs="Times New Roman"/>
          <w:bCs/>
          <w:sz w:val="23"/>
          <w:szCs w:val="23"/>
          <w:lang w:val="pl-PL"/>
        </w:rPr>
        <w:t xml:space="preserve">mowy, a po jej rozwiązaniu lub wygaśnięciu przez okres wynikający z przepisów rachunkowo-podatkowych. Okresy te mogą zostać przedłużone w przypadku potrzeby ustalenia, dochodzenia lub obrony przed roszczeniami z tytułu realizacji niniejszej </w:t>
      </w:r>
      <w:r w:rsidR="00056AB2" w:rsidRPr="00032489">
        <w:rPr>
          <w:rFonts w:ascii="Times New Roman" w:hAnsi="Times New Roman" w:cs="Times New Roman"/>
          <w:bCs/>
          <w:sz w:val="23"/>
          <w:szCs w:val="23"/>
          <w:lang w:val="pl-PL"/>
        </w:rPr>
        <w:t>U</w:t>
      </w:r>
      <w:r w:rsidRPr="00032489">
        <w:rPr>
          <w:rFonts w:ascii="Times New Roman" w:hAnsi="Times New Roman" w:cs="Times New Roman"/>
          <w:bCs/>
          <w:sz w:val="23"/>
          <w:szCs w:val="23"/>
          <w:lang w:val="pl-PL"/>
        </w:rPr>
        <w:t>mowy</w:t>
      </w:r>
      <w:r w:rsidR="00056AB2" w:rsidRPr="00032489">
        <w:rPr>
          <w:rFonts w:ascii="Times New Roman" w:hAnsi="Times New Roman" w:cs="Times New Roman"/>
          <w:bCs/>
          <w:sz w:val="23"/>
          <w:szCs w:val="23"/>
          <w:lang w:val="pl-PL"/>
        </w:rPr>
        <w:t>,</w:t>
      </w:r>
    </w:p>
    <w:p w14:paraId="34D24140" w14:textId="684EAD1C" w:rsidR="00056AB2" w:rsidRPr="00032489" w:rsidRDefault="004177EA" w:rsidP="00CB50A5">
      <w:pPr>
        <w:pStyle w:val="Standard"/>
        <w:numPr>
          <w:ilvl w:val="0"/>
          <w:numId w:val="35"/>
        </w:numPr>
        <w:spacing w:line="276" w:lineRule="auto"/>
        <w:ind w:left="714" w:hanging="357"/>
        <w:jc w:val="both"/>
        <w:rPr>
          <w:rFonts w:ascii="Times New Roman" w:hAnsi="Times New Roman" w:cs="Times New Roman"/>
          <w:sz w:val="23"/>
          <w:szCs w:val="23"/>
          <w:lang w:val="pl-PL"/>
        </w:rPr>
      </w:pPr>
      <w:r w:rsidRPr="00032489">
        <w:rPr>
          <w:rFonts w:ascii="Times New Roman" w:hAnsi="Times New Roman" w:cs="Times New Roman"/>
          <w:bCs/>
          <w:sz w:val="23"/>
          <w:szCs w:val="23"/>
          <w:lang w:val="pl-PL"/>
        </w:rPr>
        <w:t xml:space="preserve">osoby wymienione w </w:t>
      </w:r>
      <w:r w:rsidR="00056AB2" w:rsidRPr="00032489">
        <w:rPr>
          <w:rFonts w:ascii="Times New Roman" w:hAnsi="Times New Roman" w:cs="Times New Roman"/>
          <w:bCs/>
          <w:sz w:val="23"/>
          <w:szCs w:val="23"/>
          <w:lang w:val="pl-PL"/>
        </w:rPr>
        <w:t>pkt. 2</w:t>
      </w:r>
      <w:r w:rsidRPr="00032489">
        <w:rPr>
          <w:rFonts w:ascii="Times New Roman" w:hAnsi="Times New Roman" w:cs="Times New Roman"/>
          <w:bCs/>
          <w:sz w:val="23"/>
          <w:szCs w:val="23"/>
          <w:lang w:val="pl-PL"/>
        </w:rPr>
        <w:t xml:space="preserve"> posiadają prawo do dostępu do treści swoich danych osobowych; sprostowania swoich danych osobowych; usunięcia swoich danych osobowych; ograniczenia przetwarzania swoich danych osobowych; przenoszenia swoich danych osobowych; wniesienia sprzeciwu wobec przetwarzania swoich danych osobowych; w sytuacjach ściśle określonych </w:t>
      </w:r>
      <w:r w:rsidR="00056AB2" w:rsidRPr="00032489">
        <w:rPr>
          <w:rFonts w:ascii="Times New Roman" w:hAnsi="Times New Roman" w:cs="Times New Roman"/>
          <w:bCs/>
          <w:sz w:val="23"/>
          <w:szCs w:val="23"/>
          <w:lang w:val="pl-PL"/>
        </w:rPr>
        <w:br/>
      </w:r>
      <w:r w:rsidRPr="00032489">
        <w:rPr>
          <w:rFonts w:ascii="Times New Roman" w:hAnsi="Times New Roman" w:cs="Times New Roman"/>
          <w:bCs/>
          <w:sz w:val="23"/>
          <w:szCs w:val="23"/>
          <w:lang w:val="pl-PL"/>
        </w:rPr>
        <w:t xml:space="preserve">w przepisach </w:t>
      </w:r>
      <w:r w:rsidR="00D97935" w:rsidRPr="00032489">
        <w:rPr>
          <w:rFonts w:ascii="Times New Roman" w:hAnsi="Times New Roman" w:cs="Times New Roman"/>
          <w:bCs/>
          <w:sz w:val="23"/>
          <w:szCs w:val="23"/>
          <w:lang w:val="pl-PL"/>
        </w:rPr>
        <w:t>RODO. Wskazane uprawnienia można realizować poprzez kontakt , o którym mowa w pkt. 7,</w:t>
      </w:r>
    </w:p>
    <w:p w14:paraId="2D2E7D7E" w14:textId="2D53E72F" w:rsidR="00D97935" w:rsidRPr="00032489" w:rsidRDefault="004177EA" w:rsidP="00CB50A5">
      <w:pPr>
        <w:pStyle w:val="Standard"/>
        <w:numPr>
          <w:ilvl w:val="0"/>
          <w:numId w:val="35"/>
        </w:numPr>
        <w:spacing w:line="276" w:lineRule="auto"/>
        <w:ind w:left="714" w:hanging="357"/>
        <w:jc w:val="both"/>
        <w:rPr>
          <w:rFonts w:ascii="Times New Roman" w:hAnsi="Times New Roman" w:cs="Times New Roman"/>
          <w:sz w:val="23"/>
          <w:szCs w:val="23"/>
          <w:lang w:val="pl-PL"/>
        </w:rPr>
      </w:pPr>
      <w:r w:rsidRPr="00032489">
        <w:rPr>
          <w:rFonts w:ascii="Times New Roman" w:hAnsi="Times New Roman" w:cs="Times New Roman"/>
          <w:bCs/>
          <w:sz w:val="23"/>
          <w:szCs w:val="23"/>
          <w:lang w:val="pl-PL"/>
        </w:rPr>
        <w:t xml:space="preserve">niezależnie od powyższego osoby te mają również prawo wniesienia skargi do Prezesa Urzędu Ochrony Danych Osobowych, gdy uznają, iż przetwarzanie danych osobowych ich dotyczących narusza przepisy </w:t>
      </w:r>
      <w:r w:rsidR="00D97935" w:rsidRPr="00032489">
        <w:rPr>
          <w:rFonts w:ascii="Times New Roman" w:hAnsi="Times New Roman" w:cs="Times New Roman"/>
          <w:bCs/>
          <w:sz w:val="23"/>
          <w:szCs w:val="23"/>
          <w:lang w:val="pl-PL"/>
        </w:rPr>
        <w:t>RODO,</w:t>
      </w:r>
    </w:p>
    <w:p w14:paraId="714D44E9" w14:textId="08D9228B" w:rsidR="00D97935" w:rsidRPr="00032489" w:rsidRDefault="00D97935" w:rsidP="00CB50A5">
      <w:pPr>
        <w:widowControl w:val="0"/>
        <w:numPr>
          <w:ilvl w:val="1"/>
          <w:numId w:val="36"/>
        </w:numPr>
        <w:spacing w:line="276" w:lineRule="auto"/>
        <w:ind w:left="714" w:hanging="357"/>
        <w:jc w:val="both"/>
      </w:pPr>
      <w:r w:rsidRPr="00032489">
        <w:rPr>
          <w:rFonts w:eastAsia="Calibri"/>
          <w:sz w:val="23"/>
          <w:szCs w:val="23"/>
        </w:rPr>
        <w:t>z Inspektorem Ochrony Danych Osobowych lub osobą odpowiedzialną za ochronę danych osobowych można kontaktować się:</w:t>
      </w:r>
    </w:p>
    <w:p w14:paraId="3C599B1A" w14:textId="77777777" w:rsidR="00D97935" w:rsidRPr="00032489" w:rsidRDefault="00D97935" w:rsidP="00CB50A5">
      <w:pPr>
        <w:pStyle w:val="Akapitzlist"/>
        <w:widowControl w:val="0"/>
        <w:numPr>
          <w:ilvl w:val="0"/>
          <w:numId w:val="37"/>
        </w:numPr>
        <w:suppressAutoHyphens w:val="0"/>
        <w:spacing w:line="276" w:lineRule="auto"/>
        <w:ind w:left="1071" w:hanging="357"/>
        <w:contextualSpacing/>
        <w:jc w:val="both"/>
        <w:textAlignment w:val="auto"/>
        <w:rPr>
          <w:spacing w:val="-3"/>
          <w:sz w:val="23"/>
          <w:szCs w:val="23"/>
          <w:lang w:val="pl-PL" w:eastAsia="ar-SA"/>
        </w:rPr>
      </w:pPr>
      <w:r w:rsidRPr="00032489">
        <w:rPr>
          <w:spacing w:val="-3"/>
          <w:sz w:val="23"/>
          <w:szCs w:val="23"/>
          <w:lang w:val="pl-PL" w:eastAsia="ar-SA"/>
        </w:rPr>
        <w:lastRenderedPageBreak/>
        <w:t xml:space="preserve">z ramienia ZKZL sp. z o.o. mailowo pod adresem: </w:t>
      </w:r>
      <w:hyperlink r:id="rId10" w:history="1">
        <w:r w:rsidRPr="00032489">
          <w:rPr>
            <w:rStyle w:val="Hipercze"/>
            <w:color w:val="auto"/>
            <w:spacing w:val="-3"/>
            <w:sz w:val="23"/>
            <w:szCs w:val="23"/>
            <w:lang w:val="pl-PL" w:eastAsia="ar-SA"/>
          </w:rPr>
          <w:t>iod@zkzl.poznan.pl</w:t>
        </w:r>
      </w:hyperlink>
      <w:r w:rsidRPr="00032489">
        <w:rPr>
          <w:spacing w:val="-3"/>
          <w:sz w:val="23"/>
          <w:szCs w:val="23"/>
          <w:lang w:val="pl-PL" w:eastAsia="ar-SA"/>
        </w:rPr>
        <w:t xml:space="preserve"> </w:t>
      </w:r>
    </w:p>
    <w:p w14:paraId="54A0030B" w14:textId="77777777" w:rsidR="00D97935" w:rsidRPr="00032489" w:rsidRDefault="00D97935" w:rsidP="00CB50A5">
      <w:pPr>
        <w:pStyle w:val="Akapitzlist"/>
        <w:widowControl w:val="0"/>
        <w:numPr>
          <w:ilvl w:val="0"/>
          <w:numId w:val="37"/>
        </w:numPr>
        <w:suppressAutoHyphens w:val="0"/>
        <w:spacing w:line="276" w:lineRule="auto"/>
        <w:ind w:left="1071" w:hanging="357"/>
        <w:contextualSpacing/>
        <w:jc w:val="both"/>
        <w:textAlignment w:val="auto"/>
        <w:rPr>
          <w:spacing w:val="-3"/>
          <w:sz w:val="23"/>
          <w:szCs w:val="23"/>
          <w:lang w:val="pl-PL" w:eastAsia="ar-SA"/>
        </w:rPr>
      </w:pPr>
      <w:r w:rsidRPr="00032489">
        <w:rPr>
          <w:spacing w:val="-3"/>
          <w:sz w:val="23"/>
          <w:szCs w:val="23"/>
          <w:lang w:val="pl-PL" w:eastAsia="ar-SA"/>
        </w:rPr>
        <w:t>z ramienia Wykonawcy mailowo, pod adresem .........……………………..</w:t>
      </w:r>
    </w:p>
    <w:p w14:paraId="5D0E27FA" w14:textId="77777777" w:rsidR="00D97935" w:rsidRPr="00032489" w:rsidRDefault="004177EA" w:rsidP="00CB50A5">
      <w:pPr>
        <w:pStyle w:val="Standard"/>
        <w:numPr>
          <w:ilvl w:val="0"/>
          <w:numId w:val="38"/>
        </w:numPr>
        <w:spacing w:line="276" w:lineRule="auto"/>
        <w:jc w:val="both"/>
        <w:rPr>
          <w:rFonts w:ascii="Times New Roman" w:hAnsi="Times New Roman" w:cs="Times New Roman"/>
          <w:strike/>
          <w:sz w:val="23"/>
          <w:szCs w:val="23"/>
          <w:lang w:val="pl-PL"/>
        </w:rPr>
      </w:pPr>
      <w:r w:rsidRPr="00032489">
        <w:rPr>
          <w:rFonts w:ascii="Times New Roman" w:hAnsi="Times New Roman" w:cs="Times New Roman"/>
          <w:bCs/>
          <w:sz w:val="23"/>
          <w:szCs w:val="23"/>
          <w:lang w:val="pl-PL"/>
        </w:rPr>
        <w:t>podanie danych osobowych jest warunkiem zawarcia i realizacji niniejszej Umowy, ich niepodanie może uniemożliwić jej zawarcie lub realizację</w:t>
      </w:r>
      <w:r w:rsidR="00D97935" w:rsidRPr="00032489">
        <w:rPr>
          <w:rFonts w:ascii="Times New Roman" w:hAnsi="Times New Roman" w:cs="Times New Roman"/>
          <w:bCs/>
          <w:sz w:val="23"/>
          <w:szCs w:val="23"/>
          <w:lang w:val="pl-PL"/>
        </w:rPr>
        <w:t>,</w:t>
      </w:r>
    </w:p>
    <w:p w14:paraId="6D1639EF" w14:textId="77777777" w:rsidR="00D97935" w:rsidRPr="00032489" w:rsidRDefault="004177EA" w:rsidP="00CB50A5">
      <w:pPr>
        <w:pStyle w:val="Standard"/>
        <w:numPr>
          <w:ilvl w:val="0"/>
          <w:numId w:val="38"/>
        </w:numPr>
        <w:spacing w:line="276" w:lineRule="auto"/>
        <w:jc w:val="both"/>
        <w:rPr>
          <w:rFonts w:ascii="Times New Roman" w:hAnsi="Times New Roman" w:cs="Times New Roman"/>
          <w:strike/>
          <w:sz w:val="23"/>
          <w:szCs w:val="23"/>
          <w:lang w:val="pl-PL"/>
        </w:rPr>
      </w:pPr>
      <w:r w:rsidRPr="00032489">
        <w:rPr>
          <w:rFonts w:ascii="Times New Roman" w:hAnsi="Times New Roman" w:cs="Times New Roman"/>
          <w:bCs/>
          <w:sz w:val="23"/>
          <w:szCs w:val="23"/>
          <w:lang w:val="pl-PL"/>
        </w:rPr>
        <w:t>dane osobowe nie będą poddawane profilowaniu ani zautomatyzowanemu podejmowaniu decyzji</w:t>
      </w:r>
      <w:r w:rsidR="00D97935" w:rsidRPr="00032489">
        <w:rPr>
          <w:rFonts w:ascii="Times New Roman" w:hAnsi="Times New Roman" w:cs="Times New Roman"/>
          <w:bCs/>
          <w:sz w:val="23"/>
          <w:szCs w:val="23"/>
          <w:lang w:val="pl-PL"/>
        </w:rPr>
        <w:t>,</w:t>
      </w:r>
    </w:p>
    <w:p w14:paraId="2C8754C2" w14:textId="0ED4C112" w:rsidR="00D97935" w:rsidRPr="00032489" w:rsidRDefault="00D97935" w:rsidP="00CB50A5">
      <w:pPr>
        <w:pStyle w:val="Standard"/>
        <w:numPr>
          <w:ilvl w:val="0"/>
          <w:numId w:val="38"/>
        </w:numPr>
        <w:spacing w:line="276" w:lineRule="auto"/>
        <w:jc w:val="both"/>
        <w:rPr>
          <w:rFonts w:ascii="Times New Roman" w:hAnsi="Times New Roman" w:cs="Times New Roman"/>
          <w:strike/>
          <w:sz w:val="23"/>
          <w:szCs w:val="23"/>
          <w:lang w:val="pl-PL"/>
        </w:rPr>
      </w:pPr>
      <w:r w:rsidRPr="00032489">
        <w:rPr>
          <w:rFonts w:ascii="Times New Roman" w:hAnsi="Times New Roman" w:cs="Times New Roman"/>
          <w:bCs/>
          <w:sz w:val="23"/>
          <w:szCs w:val="23"/>
          <w:lang w:val="pl-PL"/>
        </w:rPr>
        <w:t xml:space="preserve">Stronny nie będą </w:t>
      </w:r>
      <w:r w:rsidR="004177EA" w:rsidRPr="00032489">
        <w:rPr>
          <w:rFonts w:ascii="Times New Roman" w:hAnsi="Times New Roman" w:cs="Times New Roman"/>
          <w:bCs/>
          <w:sz w:val="23"/>
          <w:szCs w:val="23"/>
          <w:lang w:val="pl-PL"/>
        </w:rPr>
        <w:t xml:space="preserve">przekazywać danych osobowych do państwa trzeciego lub organizacji międzynarodowej z zastrzeżeniem, że jeżeli przekazanie takie okaże się konieczne dla realizacji niniejszej </w:t>
      </w:r>
      <w:r w:rsidRPr="00032489">
        <w:rPr>
          <w:rFonts w:ascii="Times New Roman" w:hAnsi="Times New Roman" w:cs="Times New Roman"/>
          <w:bCs/>
          <w:sz w:val="23"/>
          <w:szCs w:val="23"/>
          <w:lang w:val="pl-PL"/>
        </w:rPr>
        <w:t>U</w:t>
      </w:r>
      <w:r w:rsidR="004177EA" w:rsidRPr="00032489">
        <w:rPr>
          <w:rFonts w:ascii="Times New Roman" w:hAnsi="Times New Roman" w:cs="Times New Roman"/>
          <w:bCs/>
          <w:sz w:val="23"/>
          <w:szCs w:val="23"/>
          <w:lang w:val="pl-PL"/>
        </w:rPr>
        <w:t xml:space="preserve">mowy, może mieć miejsce wyłącznie po pisemnym powiadomieniu drugiej Strony oraz z zachowaniem odpowiednich zabezpieczeń wskazanych w art. 46 </w:t>
      </w:r>
      <w:r w:rsidRPr="00032489">
        <w:rPr>
          <w:rFonts w:ascii="Times New Roman" w:hAnsi="Times New Roman" w:cs="Times New Roman"/>
          <w:bCs/>
          <w:sz w:val="23"/>
          <w:szCs w:val="23"/>
          <w:lang w:val="pl-PL"/>
        </w:rPr>
        <w:t>RODO,</w:t>
      </w:r>
    </w:p>
    <w:p w14:paraId="20626EEB" w14:textId="72C47A6B" w:rsidR="004177EA" w:rsidRPr="00032489" w:rsidRDefault="004177EA" w:rsidP="00CB50A5">
      <w:pPr>
        <w:pStyle w:val="Standard"/>
        <w:numPr>
          <w:ilvl w:val="0"/>
          <w:numId w:val="38"/>
        </w:numPr>
        <w:spacing w:line="276" w:lineRule="auto"/>
        <w:jc w:val="both"/>
        <w:rPr>
          <w:rFonts w:ascii="Times New Roman" w:hAnsi="Times New Roman" w:cs="Times New Roman"/>
          <w:strike/>
          <w:sz w:val="23"/>
          <w:szCs w:val="23"/>
          <w:lang w:val="pl-PL"/>
        </w:rPr>
      </w:pPr>
      <w:r w:rsidRPr="00032489">
        <w:rPr>
          <w:rFonts w:ascii="Times New Roman" w:hAnsi="Times New Roman" w:cs="Times New Roman"/>
          <w:bCs/>
          <w:sz w:val="23"/>
          <w:szCs w:val="23"/>
          <w:lang w:val="pl-PL"/>
        </w:rPr>
        <w:t xml:space="preserve">odbiorcami danych osobowych mogą być: organy administracji publicznej, jeżeli obowiązek udostępnienia danych wynika z obowiązujących przepisów prawa; podmioty świadczące usługi prawne na rzecz </w:t>
      </w:r>
      <w:r w:rsidR="00D97935" w:rsidRPr="00032489">
        <w:rPr>
          <w:rFonts w:ascii="Times New Roman" w:hAnsi="Times New Roman" w:cs="Times New Roman"/>
          <w:bCs/>
          <w:sz w:val="23"/>
          <w:szCs w:val="23"/>
          <w:lang w:val="pl-PL"/>
        </w:rPr>
        <w:t>Stron</w:t>
      </w:r>
      <w:r w:rsidRPr="00032489">
        <w:rPr>
          <w:rFonts w:ascii="Times New Roman" w:hAnsi="Times New Roman" w:cs="Times New Roman"/>
          <w:bCs/>
          <w:sz w:val="23"/>
          <w:szCs w:val="23"/>
          <w:lang w:val="pl-PL"/>
        </w:rPr>
        <w:t xml:space="preserve"> oraz inne podmioty świadczące usługi na zlecenie </w:t>
      </w:r>
      <w:r w:rsidR="00D97935" w:rsidRPr="00032489">
        <w:rPr>
          <w:rFonts w:ascii="Times New Roman" w:hAnsi="Times New Roman" w:cs="Times New Roman"/>
          <w:bCs/>
          <w:sz w:val="23"/>
          <w:szCs w:val="23"/>
          <w:lang w:val="pl-PL"/>
        </w:rPr>
        <w:t xml:space="preserve">Stron </w:t>
      </w:r>
      <w:r w:rsidRPr="00032489">
        <w:rPr>
          <w:rFonts w:ascii="Times New Roman" w:hAnsi="Times New Roman" w:cs="Times New Roman"/>
          <w:bCs/>
          <w:sz w:val="23"/>
          <w:szCs w:val="23"/>
          <w:lang w:val="pl-PL"/>
        </w:rPr>
        <w:t xml:space="preserve">w zakresie oraz celu zgodnym z niniejszą </w:t>
      </w:r>
      <w:r w:rsidR="00D97935" w:rsidRPr="00032489">
        <w:rPr>
          <w:rFonts w:ascii="Times New Roman" w:hAnsi="Times New Roman" w:cs="Times New Roman"/>
          <w:bCs/>
          <w:sz w:val="23"/>
          <w:szCs w:val="23"/>
          <w:lang w:val="pl-PL"/>
        </w:rPr>
        <w:t>U</w:t>
      </w:r>
      <w:r w:rsidRPr="00032489">
        <w:rPr>
          <w:rFonts w:ascii="Times New Roman" w:hAnsi="Times New Roman" w:cs="Times New Roman"/>
          <w:bCs/>
          <w:sz w:val="23"/>
          <w:szCs w:val="23"/>
          <w:lang w:val="pl-PL"/>
        </w:rPr>
        <w:t>mową.</w:t>
      </w:r>
    </w:p>
    <w:bookmarkEnd w:id="7"/>
    <w:p w14:paraId="7B45FE37" w14:textId="77777777" w:rsidR="004177EA" w:rsidRPr="00032489" w:rsidRDefault="004177EA" w:rsidP="004177EA">
      <w:pPr>
        <w:pStyle w:val="Bezodstpw"/>
        <w:jc w:val="both"/>
        <w:rPr>
          <w:rFonts w:cs="Times New Roman"/>
          <w:color w:val="FF0000"/>
          <w:spacing w:val="-4"/>
          <w:sz w:val="23"/>
          <w:szCs w:val="23"/>
        </w:rPr>
      </w:pPr>
    </w:p>
    <w:p w14:paraId="473683CF" w14:textId="5A11B397" w:rsidR="004177EA" w:rsidRDefault="004177EA" w:rsidP="004177EA">
      <w:pPr>
        <w:jc w:val="center"/>
        <w:textAlignment w:val="baseline"/>
        <w:rPr>
          <w:rFonts w:eastAsia="SimSun"/>
          <w:b/>
          <w:kern w:val="2"/>
          <w:sz w:val="23"/>
          <w:szCs w:val="23"/>
          <w:lang w:eastAsia="zh-CN" w:bidi="hi-IN"/>
        </w:rPr>
      </w:pPr>
      <w:r w:rsidRPr="00032489">
        <w:rPr>
          <w:rFonts w:eastAsia="SimSun"/>
          <w:b/>
          <w:kern w:val="2"/>
          <w:sz w:val="23"/>
          <w:szCs w:val="23"/>
          <w:lang w:eastAsia="zh-CN" w:bidi="hi-IN"/>
        </w:rPr>
        <w:t>§1</w:t>
      </w:r>
      <w:r w:rsidR="00E96FC3" w:rsidRPr="00032489">
        <w:rPr>
          <w:rFonts w:eastAsia="SimSun"/>
          <w:b/>
          <w:kern w:val="2"/>
          <w:sz w:val="23"/>
          <w:szCs w:val="23"/>
          <w:lang w:eastAsia="zh-CN" w:bidi="hi-IN"/>
        </w:rPr>
        <w:t>7</w:t>
      </w:r>
      <w:r w:rsidR="00D97935" w:rsidRPr="00032489">
        <w:rPr>
          <w:rFonts w:eastAsia="SimSun"/>
          <w:b/>
          <w:kern w:val="2"/>
          <w:sz w:val="23"/>
          <w:szCs w:val="23"/>
          <w:lang w:eastAsia="zh-CN" w:bidi="hi-IN"/>
        </w:rPr>
        <w:t xml:space="preserve">. </w:t>
      </w:r>
      <w:r w:rsidRPr="00032489">
        <w:rPr>
          <w:rFonts w:eastAsia="SimSun"/>
          <w:b/>
          <w:kern w:val="2"/>
          <w:sz w:val="23"/>
          <w:szCs w:val="23"/>
          <w:lang w:eastAsia="zh-CN" w:bidi="hi-IN"/>
        </w:rPr>
        <w:t xml:space="preserve"> Postanowienia końcowe</w:t>
      </w:r>
    </w:p>
    <w:p w14:paraId="74239C11" w14:textId="77777777" w:rsidR="00845273" w:rsidRDefault="00845273" w:rsidP="004177EA">
      <w:pPr>
        <w:jc w:val="center"/>
        <w:textAlignment w:val="baseline"/>
        <w:rPr>
          <w:rFonts w:eastAsia="SimSun"/>
          <w:b/>
          <w:kern w:val="2"/>
          <w:sz w:val="23"/>
          <w:szCs w:val="23"/>
          <w:lang w:eastAsia="zh-CN" w:bidi="hi-IN"/>
        </w:rPr>
      </w:pPr>
    </w:p>
    <w:p w14:paraId="3D8BBDCC" w14:textId="77777777" w:rsidR="00845273" w:rsidRPr="00845273" w:rsidRDefault="004177EA" w:rsidP="00845273">
      <w:pPr>
        <w:pStyle w:val="Akapitzlist"/>
        <w:numPr>
          <w:ilvl w:val="0"/>
          <w:numId w:val="44"/>
        </w:numPr>
        <w:tabs>
          <w:tab w:val="left" w:pos="-720"/>
        </w:tabs>
        <w:spacing w:line="276" w:lineRule="auto"/>
        <w:ind w:left="357" w:hanging="357"/>
        <w:jc w:val="both"/>
        <w:rPr>
          <w:sz w:val="23"/>
          <w:szCs w:val="23"/>
          <w:lang w:val="pl-PL"/>
        </w:rPr>
      </w:pPr>
      <w:r w:rsidRPr="00845273">
        <w:rPr>
          <w:rFonts w:eastAsia="SimSun"/>
          <w:sz w:val="23"/>
          <w:szCs w:val="23"/>
          <w:lang w:val="pl-PL"/>
        </w:rPr>
        <w:t>Integralną część Umowy stanowią jej załączniki.</w:t>
      </w:r>
    </w:p>
    <w:p w14:paraId="6FD89A2D" w14:textId="77777777" w:rsidR="00845273" w:rsidRPr="00845273" w:rsidRDefault="003578BD" w:rsidP="00845273">
      <w:pPr>
        <w:pStyle w:val="Akapitzlist"/>
        <w:numPr>
          <w:ilvl w:val="0"/>
          <w:numId w:val="44"/>
        </w:numPr>
        <w:tabs>
          <w:tab w:val="left" w:pos="-720"/>
        </w:tabs>
        <w:spacing w:line="276" w:lineRule="auto"/>
        <w:ind w:left="357" w:hanging="357"/>
        <w:jc w:val="both"/>
        <w:rPr>
          <w:sz w:val="23"/>
          <w:szCs w:val="23"/>
          <w:lang w:val="pl-PL"/>
        </w:rPr>
      </w:pPr>
      <w:r w:rsidRPr="00845273">
        <w:rPr>
          <w:sz w:val="23"/>
          <w:szCs w:val="23"/>
          <w:lang w:val="pl-PL"/>
        </w:rPr>
        <w:t>Wykonawca zobowiązuje się zachować w okresie obowiązywania Umowy, a także po jej rozwiązaniu lub wygaśnięciu, w ścisłej tajemnicy wszelkie informacje uzyskane w związku z wykonaniem Umowy. Wszelkie dokumenty, jakie powstaną w związku z wykonaniem Umowy maja charakter poufny, a w związku z tym nie mogą być kopiowane, przetwarzane, ani też udostępniane osobom trzecim.</w:t>
      </w:r>
    </w:p>
    <w:p w14:paraId="74EB727A" w14:textId="02141997" w:rsidR="00845273" w:rsidRPr="00845273" w:rsidRDefault="004177EA" w:rsidP="00845273">
      <w:pPr>
        <w:pStyle w:val="Akapitzlist"/>
        <w:numPr>
          <w:ilvl w:val="0"/>
          <w:numId w:val="44"/>
        </w:numPr>
        <w:tabs>
          <w:tab w:val="left" w:pos="-720"/>
        </w:tabs>
        <w:spacing w:line="276" w:lineRule="auto"/>
        <w:ind w:left="357" w:hanging="357"/>
        <w:jc w:val="both"/>
        <w:rPr>
          <w:sz w:val="23"/>
          <w:szCs w:val="23"/>
          <w:lang w:val="pl-PL"/>
        </w:rPr>
      </w:pPr>
      <w:r w:rsidRPr="00845273">
        <w:rPr>
          <w:rFonts w:eastAsia="SimSun"/>
          <w:sz w:val="23"/>
          <w:szCs w:val="23"/>
          <w:lang w:val="pl-PL"/>
        </w:rPr>
        <w:t>Umowę sporządzono</w:t>
      </w:r>
      <w:r w:rsidR="003578BD" w:rsidRPr="00845273">
        <w:rPr>
          <w:rFonts w:eastAsia="SimSun"/>
          <w:sz w:val="23"/>
          <w:szCs w:val="23"/>
          <w:lang w:val="pl-PL"/>
        </w:rPr>
        <w:t xml:space="preserve"> </w:t>
      </w:r>
      <w:r w:rsidRPr="00845273">
        <w:rPr>
          <w:rFonts w:eastAsia="SimSun"/>
          <w:sz w:val="23"/>
          <w:szCs w:val="23"/>
          <w:lang w:val="pl-PL"/>
        </w:rPr>
        <w:t>w</w:t>
      </w:r>
      <w:r w:rsidR="003578BD" w:rsidRPr="00845273">
        <w:rPr>
          <w:rFonts w:eastAsia="SimSun"/>
          <w:sz w:val="23"/>
          <w:szCs w:val="23"/>
          <w:lang w:val="pl-PL"/>
        </w:rPr>
        <w:t xml:space="preserve"> </w:t>
      </w:r>
      <w:r w:rsidRPr="00845273">
        <w:rPr>
          <w:rFonts w:eastAsia="SimSun"/>
          <w:sz w:val="23"/>
          <w:szCs w:val="23"/>
          <w:lang w:val="pl-PL"/>
        </w:rPr>
        <w:t>trzech</w:t>
      </w:r>
      <w:r w:rsidR="003578BD" w:rsidRPr="00845273">
        <w:rPr>
          <w:rFonts w:eastAsia="SimSun"/>
          <w:sz w:val="23"/>
          <w:szCs w:val="23"/>
          <w:lang w:val="pl-PL"/>
        </w:rPr>
        <w:t xml:space="preserve"> </w:t>
      </w:r>
      <w:r w:rsidRPr="00845273">
        <w:rPr>
          <w:rFonts w:eastAsia="SimSun"/>
          <w:sz w:val="23"/>
          <w:szCs w:val="23"/>
          <w:lang w:val="pl-PL"/>
        </w:rPr>
        <w:t>jednobrzmiących egzemplarzach - dwa egzemplarze</w:t>
      </w:r>
      <w:r w:rsidR="00845273">
        <w:rPr>
          <w:rFonts w:eastAsia="SimSun"/>
          <w:sz w:val="23"/>
          <w:szCs w:val="23"/>
          <w:lang w:val="pl-PL"/>
        </w:rPr>
        <w:t xml:space="preserve"> </w:t>
      </w:r>
      <w:r w:rsidRPr="00845273">
        <w:rPr>
          <w:rFonts w:eastAsia="SimSun"/>
          <w:sz w:val="23"/>
          <w:szCs w:val="23"/>
          <w:lang w:val="pl-PL"/>
        </w:rPr>
        <w:t>dla Zamawiającego i jeden egzemplarz dla Wykonawcy.</w:t>
      </w:r>
    </w:p>
    <w:p w14:paraId="5B1E3432" w14:textId="77777777" w:rsidR="00845273" w:rsidRPr="00845273" w:rsidRDefault="004177EA" w:rsidP="00845273">
      <w:pPr>
        <w:pStyle w:val="Akapitzlist"/>
        <w:numPr>
          <w:ilvl w:val="0"/>
          <w:numId w:val="44"/>
        </w:numPr>
        <w:tabs>
          <w:tab w:val="left" w:pos="-720"/>
        </w:tabs>
        <w:spacing w:line="276" w:lineRule="auto"/>
        <w:ind w:left="357" w:hanging="357"/>
        <w:jc w:val="both"/>
        <w:rPr>
          <w:sz w:val="23"/>
          <w:szCs w:val="23"/>
          <w:lang w:val="pl-PL"/>
        </w:rPr>
      </w:pPr>
      <w:r w:rsidRPr="00845273">
        <w:rPr>
          <w:rFonts w:eastAsia="SimSun"/>
          <w:sz w:val="23"/>
          <w:szCs w:val="23"/>
          <w:lang w:val="pl-PL"/>
        </w:rPr>
        <w:t xml:space="preserve">W sprawach nieuregulowanych niniejszą Umową mają zastosowanie odpowiednie przepisy prawa, </w:t>
      </w:r>
      <w:r w:rsidR="003578BD" w:rsidRPr="00845273">
        <w:rPr>
          <w:rFonts w:eastAsia="SimSun"/>
          <w:sz w:val="23"/>
          <w:szCs w:val="23"/>
          <w:lang w:val="pl-PL"/>
        </w:rPr>
        <w:br/>
      </w:r>
      <w:r w:rsidRPr="00845273">
        <w:rPr>
          <w:rFonts w:eastAsia="SimSun"/>
          <w:sz w:val="23"/>
          <w:szCs w:val="23"/>
          <w:lang w:val="pl-PL"/>
        </w:rPr>
        <w:t>w szczególności przepisy Kodeksu cywilnego.</w:t>
      </w:r>
    </w:p>
    <w:p w14:paraId="279C8492" w14:textId="77777777" w:rsidR="00845273" w:rsidRPr="00845273" w:rsidRDefault="004177EA" w:rsidP="00845273">
      <w:pPr>
        <w:pStyle w:val="Akapitzlist"/>
        <w:numPr>
          <w:ilvl w:val="0"/>
          <w:numId w:val="44"/>
        </w:numPr>
        <w:tabs>
          <w:tab w:val="left" w:pos="-720"/>
        </w:tabs>
        <w:spacing w:line="276" w:lineRule="auto"/>
        <w:ind w:left="357" w:hanging="357"/>
        <w:jc w:val="both"/>
        <w:rPr>
          <w:sz w:val="23"/>
          <w:szCs w:val="23"/>
          <w:lang w:val="pl-PL"/>
        </w:rPr>
      </w:pPr>
      <w:r w:rsidRPr="00845273">
        <w:rPr>
          <w:rFonts w:eastAsia="SimSun"/>
          <w:sz w:val="23"/>
          <w:szCs w:val="23"/>
          <w:lang w:val="pl-PL"/>
        </w:rPr>
        <w:t xml:space="preserve">Strony zobowiązują się do pisemnego zawiadamiania drugiej Strony o każdorazowej zmianie adresu wskazanego w ust. </w:t>
      </w:r>
      <w:r w:rsidR="003578BD" w:rsidRPr="00845273">
        <w:rPr>
          <w:rFonts w:eastAsia="SimSun"/>
          <w:sz w:val="23"/>
          <w:szCs w:val="23"/>
          <w:lang w:val="pl-PL"/>
        </w:rPr>
        <w:t>7</w:t>
      </w:r>
      <w:r w:rsidRPr="00845273">
        <w:rPr>
          <w:rFonts w:eastAsia="SimSun"/>
          <w:sz w:val="23"/>
          <w:szCs w:val="23"/>
          <w:lang w:val="pl-PL"/>
        </w:rPr>
        <w:t>.</w:t>
      </w:r>
    </w:p>
    <w:p w14:paraId="5A4C4127" w14:textId="77777777" w:rsidR="00845273" w:rsidRPr="00845273" w:rsidRDefault="004177EA" w:rsidP="00845273">
      <w:pPr>
        <w:pStyle w:val="Akapitzlist"/>
        <w:numPr>
          <w:ilvl w:val="0"/>
          <w:numId w:val="44"/>
        </w:numPr>
        <w:tabs>
          <w:tab w:val="left" w:pos="-720"/>
        </w:tabs>
        <w:spacing w:line="276" w:lineRule="auto"/>
        <w:ind w:left="357" w:hanging="357"/>
        <w:jc w:val="both"/>
        <w:rPr>
          <w:sz w:val="23"/>
          <w:szCs w:val="23"/>
          <w:lang w:val="pl-PL"/>
        </w:rPr>
      </w:pPr>
      <w:r w:rsidRPr="00845273">
        <w:rPr>
          <w:rFonts w:eastAsia="SimSun"/>
          <w:sz w:val="23"/>
          <w:szCs w:val="23"/>
          <w:lang w:val="pl-PL"/>
        </w:rPr>
        <w:t>W przypadku niezrealizowania zobowiązania wskazanego w ust. 5 pisma dostarczone pod adres wskazany w niniejszej Umowie uważa się za skutecznie doręczone.</w:t>
      </w:r>
    </w:p>
    <w:p w14:paraId="218EA5F5" w14:textId="512D84CB" w:rsidR="004177EA" w:rsidRPr="00845273" w:rsidRDefault="004177EA" w:rsidP="00845273">
      <w:pPr>
        <w:pStyle w:val="Akapitzlist"/>
        <w:numPr>
          <w:ilvl w:val="0"/>
          <w:numId w:val="44"/>
        </w:numPr>
        <w:tabs>
          <w:tab w:val="left" w:pos="-720"/>
        </w:tabs>
        <w:spacing w:line="276" w:lineRule="auto"/>
        <w:ind w:left="357" w:hanging="357"/>
        <w:jc w:val="both"/>
        <w:rPr>
          <w:sz w:val="23"/>
          <w:szCs w:val="23"/>
          <w:lang w:val="pl-PL"/>
        </w:rPr>
      </w:pPr>
      <w:r w:rsidRPr="00845273">
        <w:rPr>
          <w:rFonts w:eastAsia="SimSun"/>
          <w:sz w:val="23"/>
          <w:szCs w:val="23"/>
          <w:lang w:val="pl-PL"/>
        </w:rPr>
        <w:t>Adresy do doręczeń:</w:t>
      </w:r>
    </w:p>
    <w:p w14:paraId="63185F72" w14:textId="77777777" w:rsidR="00CB50A5" w:rsidRPr="00845273" w:rsidRDefault="004177EA" w:rsidP="00CB50A5">
      <w:pPr>
        <w:pStyle w:val="Akapitzlist"/>
        <w:numPr>
          <w:ilvl w:val="0"/>
          <w:numId w:val="40"/>
        </w:numPr>
        <w:tabs>
          <w:tab w:val="left" w:pos="-1080"/>
        </w:tabs>
        <w:spacing w:line="276" w:lineRule="auto"/>
        <w:ind w:left="714" w:hanging="357"/>
        <w:jc w:val="both"/>
        <w:rPr>
          <w:sz w:val="23"/>
          <w:szCs w:val="23"/>
          <w:lang w:val="pl-PL"/>
        </w:rPr>
      </w:pPr>
      <w:r w:rsidRPr="00845273">
        <w:rPr>
          <w:rFonts w:eastAsia="SimSun"/>
          <w:b/>
          <w:bCs/>
          <w:sz w:val="23"/>
          <w:szCs w:val="23"/>
          <w:lang w:val="pl-PL"/>
        </w:rPr>
        <w:t>Wykonawcy:</w:t>
      </w:r>
      <w:r w:rsidRPr="00845273">
        <w:rPr>
          <w:rFonts w:eastAsia="SimSun"/>
          <w:sz w:val="23"/>
          <w:szCs w:val="23"/>
          <w:lang w:val="pl-PL"/>
        </w:rPr>
        <w:t xml:space="preserve"> ul. ……………………………………………….……….</w:t>
      </w:r>
    </w:p>
    <w:p w14:paraId="5B4A6BE4" w14:textId="77777777" w:rsidR="00CB50A5" w:rsidRPr="00845273" w:rsidRDefault="004177EA" w:rsidP="00CB50A5">
      <w:pPr>
        <w:pStyle w:val="Akapitzlist"/>
        <w:numPr>
          <w:ilvl w:val="0"/>
          <w:numId w:val="40"/>
        </w:numPr>
        <w:tabs>
          <w:tab w:val="left" w:pos="-1080"/>
        </w:tabs>
        <w:spacing w:line="276" w:lineRule="auto"/>
        <w:ind w:left="714" w:hanging="357"/>
        <w:jc w:val="both"/>
        <w:rPr>
          <w:sz w:val="23"/>
          <w:szCs w:val="23"/>
          <w:lang w:val="pl-PL"/>
        </w:rPr>
      </w:pPr>
      <w:r w:rsidRPr="00845273">
        <w:rPr>
          <w:rFonts w:eastAsia="SimSun"/>
          <w:b/>
          <w:sz w:val="23"/>
          <w:szCs w:val="23"/>
          <w:lang w:val="pl-PL"/>
        </w:rPr>
        <w:t>Zamawiającego</w:t>
      </w:r>
      <w:r w:rsidRPr="00845273">
        <w:rPr>
          <w:rFonts w:eastAsia="SimSun"/>
          <w:sz w:val="23"/>
          <w:szCs w:val="23"/>
          <w:lang w:val="pl-PL"/>
        </w:rPr>
        <w:t xml:space="preserve">: Zarząd Transportu Miejskiego w Poznaniu, ul. Matejki 59, </w:t>
      </w:r>
      <w:r w:rsidRPr="00845273">
        <w:rPr>
          <w:rFonts w:eastAsia="SimSun"/>
          <w:sz w:val="23"/>
          <w:szCs w:val="23"/>
          <w:lang w:val="pl-PL"/>
        </w:rPr>
        <w:br/>
        <w:t>60-770 Poznań,</w:t>
      </w:r>
    </w:p>
    <w:p w14:paraId="3AB8F856" w14:textId="77777777" w:rsidR="00845273" w:rsidRPr="00845273" w:rsidRDefault="004177EA" w:rsidP="00845273">
      <w:pPr>
        <w:pStyle w:val="Akapitzlist"/>
        <w:numPr>
          <w:ilvl w:val="0"/>
          <w:numId w:val="40"/>
        </w:numPr>
        <w:tabs>
          <w:tab w:val="left" w:pos="-1080"/>
        </w:tabs>
        <w:spacing w:line="276" w:lineRule="auto"/>
        <w:ind w:left="714" w:hanging="357"/>
        <w:jc w:val="both"/>
        <w:rPr>
          <w:sz w:val="23"/>
          <w:szCs w:val="23"/>
          <w:lang w:val="pl-PL"/>
        </w:rPr>
      </w:pPr>
      <w:r w:rsidRPr="00845273">
        <w:rPr>
          <w:rFonts w:eastAsia="SimSun"/>
          <w:b/>
          <w:bCs/>
          <w:sz w:val="23"/>
          <w:szCs w:val="23"/>
          <w:lang w:val="pl-PL"/>
        </w:rPr>
        <w:t>Pełnomocnika:</w:t>
      </w:r>
      <w:r w:rsidRPr="00845273">
        <w:rPr>
          <w:rFonts w:eastAsia="SimSun"/>
          <w:sz w:val="23"/>
          <w:szCs w:val="23"/>
          <w:lang w:val="pl-PL"/>
        </w:rPr>
        <w:t xml:space="preserve"> Zarząd Komunalnych Zasobów Lokalowych sp. z o.o. Punkt Obsługi Klienta </w:t>
      </w:r>
      <w:r w:rsidR="00CB50A5" w:rsidRPr="00845273">
        <w:rPr>
          <w:rFonts w:eastAsia="SimSun"/>
          <w:sz w:val="23"/>
          <w:szCs w:val="23"/>
          <w:lang w:val="pl-PL"/>
        </w:rPr>
        <w:br/>
      </w:r>
      <w:r w:rsidRPr="00845273">
        <w:rPr>
          <w:rFonts w:eastAsia="SimSun"/>
          <w:sz w:val="23"/>
          <w:szCs w:val="23"/>
          <w:lang w:val="pl-PL"/>
        </w:rPr>
        <w:t>nr 3, ul 23 Lutego 4/6A, 61-741 Poznań.</w:t>
      </w:r>
    </w:p>
    <w:p w14:paraId="009AB93F" w14:textId="77777777" w:rsidR="00845273" w:rsidRPr="00845273" w:rsidRDefault="004177EA" w:rsidP="00845273">
      <w:pPr>
        <w:pStyle w:val="Akapitzlist"/>
        <w:numPr>
          <w:ilvl w:val="0"/>
          <w:numId w:val="44"/>
        </w:numPr>
        <w:tabs>
          <w:tab w:val="left" w:pos="-1080"/>
        </w:tabs>
        <w:spacing w:line="276" w:lineRule="auto"/>
        <w:ind w:left="357" w:hanging="357"/>
        <w:jc w:val="both"/>
        <w:rPr>
          <w:sz w:val="23"/>
          <w:szCs w:val="23"/>
          <w:lang w:val="pl-PL"/>
        </w:rPr>
      </w:pPr>
      <w:r w:rsidRPr="00845273">
        <w:rPr>
          <w:sz w:val="23"/>
          <w:szCs w:val="23"/>
          <w:lang w:val="pl-PL"/>
        </w:rPr>
        <w:t xml:space="preserve">Obowiązki Wykonawcy wskazane w Umowie nie wyczerpują całego zakresu zobowiązania Wykonawcy wynikającego z Umowy, a także nie mogą stanowić podstawy do odmowy wykonania przez Wykonawcę jakichkolwiek czynności niewymienionych wprost w Umowie, a koniecznych do należytego wykonania </w:t>
      </w:r>
      <w:r w:rsidR="003578BD" w:rsidRPr="00845273">
        <w:rPr>
          <w:sz w:val="23"/>
          <w:szCs w:val="23"/>
          <w:lang w:val="pl-PL"/>
        </w:rPr>
        <w:t>P</w:t>
      </w:r>
      <w:r w:rsidRPr="00845273">
        <w:rPr>
          <w:sz w:val="23"/>
          <w:szCs w:val="23"/>
          <w:lang w:val="pl-PL"/>
        </w:rPr>
        <w:t xml:space="preserve">rzedmiotu Umowy. </w:t>
      </w:r>
    </w:p>
    <w:p w14:paraId="592946CE" w14:textId="77777777" w:rsidR="00845273" w:rsidRPr="00845273" w:rsidRDefault="004177EA" w:rsidP="00845273">
      <w:pPr>
        <w:pStyle w:val="Akapitzlist"/>
        <w:numPr>
          <w:ilvl w:val="0"/>
          <w:numId w:val="44"/>
        </w:numPr>
        <w:tabs>
          <w:tab w:val="left" w:pos="-1080"/>
        </w:tabs>
        <w:spacing w:line="276" w:lineRule="auto"/>
        <w:ind w:left="357" w:hanging="357"/>
        <w:jc w:val="both"/>
        <w:rPr>
          <w:sz w:val="23"/>
          <w:szCs w:val="23"/>
          <w:lang w:val="pl-PL"/>
        </w:rPr>
      </w:pPr>
      <w:r w:rsidRPr="00845273">
        <w:rPr>
          <w:sz w:val="23"/>
          <w:szCs w:val="23"/>
          <w:lang w:val="pl-PL"/>
        </w:rPr>
        <w:t>Cesja wierzytelności Wykonawcy z tytułu niniejszej Umowy wymaga uprzedniej, pisemnej zgody Zamawiającego pod rygorem nieważności.</w:t>
      </w:r>
    </w:p>
    <w:p w14:paraId="3267C95A" w14:textId="77777777" w:rsidR="00845273" w:rsidRPr="00845273" w:rsidRDefault="004177EA" w:rsidP="00845273">
      <w:pPr>
        <w:pStyle w:val="Akapitzlist"/>
        <w:numPr>
          <w:ilvl w:val="0"/>
          <w:numId w:val="44"/>
        </w:numPr>
        <w:tabs>
          <w:tab w:val="left" w:pos="-1080"/>
        </w:tabs>
        <w:spacing w:line="276" w:lineRule="auto"/>
        <w:ind w:left="357" w:hanging="357"/>
        <w:jc w:val="both"/>
        <w:rPr>
          <w:sz w:val="23"/>
          <w:szCs w:val="23"/>
          <w:lang w:val="pl-PL"/>
        </w:rPr>
      </w:pPr>
      <w:r w:rsidRPr="00845273">
        <w:rPr>
          <w:sz w:val="23"/>
          <w:szCs w:val="23"/>
          <w:lang w:val="pl-PL"/>
        </w:rPr>
        <w:t>Ewentualne spory powstałe w związku z realizacją postanowień niniejszej Umowy rozstrzygać będzie sąd właściwy rzeczowo dla siedziby Zamawiającego.</w:t>
      </w:r>
    </w:p>
    <w:p w14:paraId="2BEE9E4B" w14:textId="1C884264" w:rsidR="004177EA" w:rsidRPr="00845273" w:rsidRDefault="004177EA" w:rsidP="00845273">
      <w:pPr>
        <w:pStyle w:val="Akapitzlist"/>
        <w:numPr>
          <w:ilvl w:val="0"/>
          <w:numId w:val="44"/>
        </w:numPr>
        <w:tabs>
          <w:tab w:val="left" w:pos="-1080"/>
        </w:tabs>
        <w:spacing w:line="276" w:lineRule="auto"/>
        <w:ind w:left="357" w:hanging="357"/>
        <w:jc w:val="both"/>
        <w:rPr>
          <w:sz w:val="23"/>
          <w:szCs w:val="23"/>
          <w:lang w:val="pl-PL"/>
        </w:rPr>
      </w:pPr>
      <w:r w:rsidRPr="00845273">
        <w:rPr>
          <w:sz w:val="23"/>
          <w:szCs w:val="23"/>
          <w:lang w:val="pl-PL"/>
        </w:rPr>
        <w:t>Termin na złożenie Stronie oświadczeń woli uważa się za zachowany, jeśli oświadczenie zostanie wysłane listem poleconym za pośrednictwem operatora pocztowego Poczta Polska S.A. w ostatnim dniu tego terminu.</w:t>
      </w:r>
    </w:p>
    <w:p w14:paraId="7C3B5FA3" w14:textId="77777777" w:rsidR="004177EA" w:rsidRPr="00032489" w:rsidRDefault="004177EA" w:rsidP="004177EA">
      <w:pPr>
        <w:pStyle w:val="Akapitzlist"/>
        <w:spacing w:line="276" w:lineRule="auto"/>
        <w:ind w:left="720"/>
        <w:jc w:val="both"/>
        <w:rPr>
          <w:sz w:val="23"/>
          <w:szCs w:val="23"/>
          <w:lang w:val="pl-PL"/>
        </w:rPr>
      </w:pPr>
    </w:p>
    <w:p w14:paraId="379BA406" w14:textId="77777777" w:rsidR="00CB50A5" w:rsidRPr="00032489" w:rsidRDefault="00CB50A5" w:rsidP="004177EA">
      <w:pPr>
        <w:jc w:val="center"/>
        <w:textAlignment w:val="baseline"/>
        <w:rPr>
          <w:rFonts w:eastAsia="SimSun"/>
          <w:b/>
          <w:kern w:val="2"/>
          <w:sz w:val="23"/>
          <w:szCs w:val="23"/>
          <w:lang w:eastAsia="zh-CN" w:bidi="hi-IN"/>
        </w:rPr>
      </w:pPr>
    </w:p>
    <w:p w14:paraId="0CD0D97E" w14:textId="1487C4F5" w:rsidR="004177EA" w:rsidRPr="00032489" w:rsidRDefault="004177EA" w:rsidP="004177EA">
      <w:pPr>
        <w:jc w:val="center"/>
        <w:textAlignment w:val="baseline"/>
        <w:rPr>
          <w:sz w:val="23"/>
          <w:szCs w:val="23"/>
        </w:rPr>
      </w:pPr>
      <w:bookmarkStart w:id="8" w:name="_Hlk151033260"/>
      <w:r w:rsidRPr="00032489">
        <w:rPr>
          <w:rFonts w:eastAsia="SimSun"/>
          <w:b/>
          <w:kern w:val="2"/>
          <w:sz w:val="23"/>
          <w:szCs w:val="23"/>
          <w:lang w:eastAsia="zh-CN" w:bidi="hi-IN"/>
        </w:rPr>
        <w:t>ZAMAWIAJĄCY</w:t>
      </w:r>
      <w:r w:rsidRPr="00032489">
        <w:rPr>
          <w:rFonts w:eastAsia="SimSun"/>
          <w:b/>
          <w:kern w:val="2"/>
          <w:sz w:val="23"/>
          <w:szCs w:val="23"/>
          <w:lang w:eastAsia="zh-CN" w:bidi="hi-IN"/>
        </w:rPr>
        <w:tab/>
      </w:r>
      <w:r w:rsidRPr="00032489">
        <w:rPr>
          <w:rFonts w:eastAsia="SimSun"/>
          <w:b/>
          <w:kern w:val="2"/>
          <w:sz w:val="23"/>
          <w:szCs w:val="23"/>
          <w:lang w:eastAsia="zh-CN" w:bidi="hi-IN"/>
        </w:rPr>
        <w:tab/>
      </w:r>
      <w:r w:rsidRPr="00032489">
        <w:rPr>
          <w:rFonts w:eastAsia="SimSun"/>
          <w:b/>
          <w:kern w:val="2"/>
          <w:sz w:val="23"/>
          <w:szCs w:val="23"/>
          <w:lang w:eastAsia="zh-CN" w:bidi="hi-IN"/>
        </w:rPr>
        <w:tab/>
      </w:r>
      <w:r w:rsidRPr="00032489">
        <w:rPr>
          <w:rFonts w:eastAsia="SimSun"/>
          <w:b/>
          <w:kern w:val="2"/>
          <w:sz w:val="23"/>
          <w:szCs w:val="23"/>
          <w:lang w:eastAsia="zh-CN" w:bidi="hi-IN"/>
        </w:rPr>
        <w:tab/>
      </w:r>
      <w:r w:rsidRPr="00032489">
        <w:rPr>
          <w:rFonts w:eastAsia="SimSun"/>
          <w:b/>
          <w:kern w:val="2"/>
          <w:sz w:val="23"/>
          <w:szCs w:val="23"/>
          <w:lang w:eastAsia="zh-CN" w:bidi="hi-IN"/>
        </w:rPr>
        <w:tab/>
      </w:r>
      <w:r w:rsidRPr="00032489">
        <w:rPr>
          <w:rFonts w:eastAsia="SimSun"/>
          <w:b/>
          <w:kern w:val="2"/>
          <w:sz w:val="23"/>
          <w:szCs w:val="23"/>
          <w:lang w:eastAsia="zh-CN" w:bidi="hi-IN"/>
        </w:rPr>
        <w:tab/>
        <w:t xml:space="preserve"> WYKONAWCA</w:t>
      </w:r>
    </w:p>
    <w:p w14:paraId="6824665B" w14:textId="1ED52F26" w:rsidR="00CB50A5" w:rsidRPr="00032489" w:rsidRDefault="00CB50A5" w:rsidP="004177EA">
      <w:pPr>
        <w:textAlignment w:val="baseline"/>
        <w:rPr>
          <w:rFonts w:eastAsia="SimSun"/>
          <w:b/>
          <w:kern w:val="2"/>
          <w:sz w:val="23"/>
          <w:szCs w:val="23"/>
          <w:lang w:eastAsia="zh-CN" w:bidi="hi-IN"/>
        </w:rPr>
      </w:pPr>
    </w:p>
    <w:p w14:paraId="737E8431" w14:textId="57A23F44" w:rsidR="00EC346F" w:rsidRPr="00032489" w:rsidRDefault="00EC346F" w:rsidP="004177EA">
      <w:pPr>
        <w:textAlignment w:val="baseline"/>
        <w:rPr>
          <w:rFonts w:eastAsia="SimSun"/>
          <w:b/>
          <w:kern w:val="2"/>
          <w:sz w:val="23"/>
          <w:szCs w:val="23"/>
          <w:lang w:eastAsia="zh-CN" w:bidi="hi-IN"/>
        </w:rPr>
      </w:pPr>
    </w:p>
    <w:p w14:paraId="0661EA19" w14:textId="77777777" w:rsidR="00EC346F" w:rsidRPr="00032489" w:rsidRDefault="00EC346F" w:rsidP="004177EA">
      <w:pPr>
        <w:textAlignment w:val="baseline"/>
        <w:rPr>
          <w:rFonts w:eastAsia="SimSun"/>
          <w:b/>
          <w:kern w:val="2"/>
          <w:sz w:val="23"/>
          <w:szCs w:val="23"/>
          <w:lang w:eastAsia="zh-CN" w:bidi="hi-IN"/>
        </w:rPr>
      </w:pPr>
    </w:p>
    <w:p w14:paraId="11B79517" w14:textId="77777777" w:rsidR="00CB50A5" w:rsidRPr="00032489" w:rsidRDefault="004177EA" w:rsidP="00CB50A5">
      <w:pPr>
        <w:textAlignment w:val="baseline"/>
        <w:rPr>
          <w:sz w:val="23"/>
          <w:szCs w:val="23"/>
        </w:rPr>
      </w:pPr>
      <w:r w:rsidRPr="00032489">
        <w:rPr>
          <w:rFonts w:eastAsia="SimSun"/>
          <w:b/>
          <w:kern w:val="2"/>
          <w:sz w:val="23"/>
          <w:szCs w:val="23"/>
          <w:lang w:eastAsia="zh-CN" w:bidi="hi-IN"/>
        </w:rPr>
        <w:t>Załączniki:</w:t>
      </w:r>
    </w:p>
    <w:bookmarkEnd w:id="8"/>
    <w:p w14:paraId="3A837CA1" w14:textId="77777777" w:rsidR="00CB50A5" w:rsidRPr="00032489" w:rsidRDefault="004177EA" w:rsidP="00CB50A5">
      <w:pPr>
        <w:pStyle w:val="Akapitzlist"/>
        <w:numPr>
          <w:ilvl w:val="0"/>
          <w:numId w:val="41"/>
        </w:numPr>
        <w:spacing w:line="276" w:lineRule="auto"/>
        <w:ind w:left="357" w:hanging="357"/>
        <w:rPr>
          <w:sz w:val="23"/>
          <w:szCs w:val="23"/>
          <w:lang w:val="pl-PL"/>
        </w:rPr>
      </w:pPr>
      <w:r w:rsidRPr="00032489">
        <w:rPr>
          <w:sz w:val="23"/>
          <w:szCs w:val="23"/>
          <w:lang w:val="pl-PL"/>
        </w:rPr>
        <w:t>Załącznik nr 1 – Karta przeglądu serwisowego kotłowni</w:t>
      </w:r>
      <w:r w:rsidR="00CB50A5" w:rsidRPr="00032489">
        <w:rPr>
          <w:sz w:val="23"/>
          <w:szCs w:val="23"/>
          <w:lang w:val="pl-PL"/>
        </w:rPr>
        <w:t>.</w:t>
      </w:r>
    </w:p>
    <w:p w14:paraId="625142CE" w14:textId="77777777" w:rsidR="00CB50A5" w:rsidRPr="00032489" w:rsidRDefault="004177EA" w:rsidP="00CB50A5">
      <w:pPr>
        <w:pStyle w:val="Akapitzlist"/>
        <w:numPr>
          <w:ilvl w:val="0"/>
          <w:numId w:val="41"/>
        </w:numPr>
        <w:spacing w:line="276" w:lineRule="auto"/>
        <w:ind w:left="357" w:hanging="357"/>
        <w:rPr>
          <w:sz w:val="23"/>
          <w:szCs w:val="23"/>
          <w:lang w:val="pl-PL"/>
        </w:rPr>
      </w:pPr>
      <w:r w:rsidRPr="00032489">
        <w:rPr>
          <w:sz w:val="23"/>
          <w:szCs w:val="23"/>
          <w:lang w:val="pl-PL"/>
        </w:rPr>
        <w:t>Załącznik nr 2 – Ochrona danych osobowych – Informacja dla kontrahentów ZTM w Poznaniu</w:t>
      </w:r>
      <w:r w:rsidR="00CB50A5" w:rsidRPr="00032489">
        <w:rPr>
          <w:sz w:val="23"/>
          <w:szCs w:val="23"/>
          <w:lang w:val="pl-PL"/>
        </w:rPr>
        <w:t>.</w:t>
      </w:r>
    </w:p>
    <w:p w14:paraId="744CF8F6" w14:textId="77777777" w:rsidR="00CB50A5" w:rsidRPr="00032489" w:rsidRDefault="004177EA" w:rsidP="00CB50A5">
      <w:pPr>
        <w:pStyle w:val="Akapitzlist"/>
        <w:numPr>
          <w:ilvl w:val="0"/>
          <w:numId w:val="41"/>
        </w:numPr>
        <w:spacing w:line="276" w:lineRule="auto"/>
        <w:ind w:left="357" w:hanging="357"/>
        <w:rPr>
          <w:sz w:val="23"/>
          <w:szCs w:val="23"/>
          <w:lang w:val="pl-PL"/>
        </w:rPr>
      </w:pPr>
      <w:r w:rsidRPr="00032489">
        <w:rPr>
          <w:sz w:val="23"/>
          <w:szCs w:val="23"/>
          <w:lang w:val="pl-PL"/>
        </w:rPr>
        <w:t>Załącznik nr 3 - Dokumenty potwierdzające umocowanie osób reprezentujących Wykonawcę</w:t>
      </w:r>
      <w:r w:rsidR="00CB50A5" w:rsidRPr="00032489">
        <w:rPr>
          <w:sz w:val="23"/>
          <w:szCs w:val="23"/>
          <w:lang w:val="pl-PL"/>
        </w:rPr>
        <w:t>.</w:t>
      </w:r>
    </w:p>
    <w:p w14:paraId="5A249BD7" w14:textId="2EA46895" w:rsidR="004177EA" w:rsidRPr="00032489" w:rsidRDefault="004177EA" w:rsidP="00CB50A5">
      <w:pPr>
        <w:pStyle w:val="Akapitzlist"/>
        <w:numPr>
          <w:ilvl w:val="0"/>
          <w:numId w:val="41"/>
        </w:numPr>
        <w:spacing w:line="276" w:lineRule="auto"/>
        <w:ind w:left="357" w:hanging="357"/>
        <w:rPr>
          <w:sz w:val="23"/>
          <w:szCs w:val="23"/>
          <w:lang w:val="pl-PL"/>
        </w:rPr>
      </w:pPr>
      <w:r w:rsidRPr="00032489">
        <w:rPr>
          <w:sz w:val="23"/>
          <w:szCs w:val="23"/>
          <w:lang w:val="pl-PL" w:eastAsia="pl-PL"/>
        </w:rPr>
        <w:t xml:space="preserve">Załącznik nr 4 - </w:t>
      </w:r>
      <w:r w:rsidRPr="00032489">
        <w:rPr>
          <w:sz w:val="23"/>
          <w:szCs w:val="23"/>
          <w:lang w:val="pl-PL"/>
        </w:rPr>
        <w:t>Aktualnie obowiązująca polisa Wykonawcy</w:t>
      </w:r>
    </w:p>
    <w:p w14:paraId="497B67B0" w14:textId="77777777" w:rsidR="004177EA" w:rsidRPr="00032489" w:rsidRDefault="004177EA" w:rsidP="004177EA">
      <w:pPr>
        <w:jc w:val="right"/>
        <w:rPr>
          <w:b/>
          <w:bCs/>
          <w:sz w:val="23"/>
          <w:szCs w:val="23"/>
        </w:rPr>
      </w:pPr>
      <w:r w:rsidRPr="00032489">
        <w:rPr>
          <w:b/>
          <w:bCs/>
          <w:sz w:val="23"/>
          <w:szCs w:val="23"/>
        </w:rPr>
        <w:t xml:space="preserve"> </w:t>
      </w:r>
    </w:p>
    <w:p w14:paraId="1E45A9F3" w14:textId="77777777" w:rsidR="004177EA" w:rsidRPr="00032489" w:rsidRDefault="004177EA" w:rsidP="004177EA">
      <w:pPr>
        <w:jc w:val="right"/>
        <w:rPr>
          <w:b/>
          <w:bCs/>
          <w:sz w:val="23"/>
          <w:szCs w:val="23"/>
        </w:rPr>
      </w:pPr>
    </w:p>
    <w:p w14:paraId="71958F0A" w14:textId="77777777" w:rsidR="004177EA" w:rsidRPr="00032489" w:rsidRDefault="004177EA" w:rsidP="004177EA">
      <w:pPr>
        <w:jc w:val="right"/>
        <w:rPr>
          <w:b/>
          <w:bCs/>
          <w:sz w:val="23"/>
          <w:szCs w:val="23"/>
        </w:rPr>
      </w:pPr>
    </w:p>
    <w:p w14:paraId="119D6294" w14:textId="77777777" w:rsidR="004177EA" w:rsidRPr="00032489" w:rsidRDefault="004177EA" w:rsidP="004177EA">
      <w:pPr>
        <w:jc w:val="right"/>
        <w:rPr>
          <w:b/>
          <w:bCs/>
          <w:sz w:val="23"/>
          <w:szCs w:val="23"/>
        </w:rPr>
      </w:pPr>
    </w:p>
    <w:p w14:paraId="5DDB89A0" w14:textId="77777777" w:rsidR="004177EA" w:rsidRPr="00032489" w:rsidRDefault="004177EA" w:rsidP="004177EA">
      <w:pPr>
        <w:jc w:val="right"/>
        <w:rPr>
          <w:b/>
          <w:bCs/>
          <w:sz w:val="23"/>
          <w:szCs w:val="23"/>
        </w:rPr>
      </w:pPr>
    </w:p>
    <w:p w14:paraId="4A3BB25D" w14:textId="77777777" w:rsidR="004177EA" w:rsidRPr="00032489" w:rsidRDefault="004177EA" w:rsidP="004177EA">
      <w:pPr>
        <w:jc w:val="right"/>
        <w:rPr>
          <w:b/>
          <w:bCs/>
          <w:sz w:val="23"/>
          <w:szCs w:val="23"/>
        </w:rPr>
      </w:pPr>
    </w:p>
    <w:p w14:paraId="6F36818F" w14:textId="77777777" w:rsidR="004177EA" w:rsidRPr="00032489" w:rsidRDefault="004177EA" w:rsidP="004177EA">
      <w:pPr>
        <w:jc w:val="right"/>
        <w:rPr>
          <w:b/>
          <w:bCs/>
          <w:sz w:val="23"/>
          <w:szCs w:val="23"/>
        </w:rPr>
      </w:pPr>
    </w:p>
    <w:p w14:paraId="19153ABF" w14:textId="77777777" w:rsidR="004177EA" w:rsidRPr="00032489" w:rsidRDefault="004177EA" w:rsidP="004177EA">
      <w:pPr>
        <w:jc w:val="right"/>
        <w:rPr>
          <w:b/>
          <w:bCs/>
          <w:sz w:val="23"/>
          <w:szCs w:val="23"/>
        </w:rPr>
      </w:pPr>
    </w:p>
    <w:p w14:paraId="5E7B6529" w14:textId="77777777" w:rsidR="004177EA" w:rsidRPr="00032489" w:rsidRDefault="004177EA" w:rsidP="004177EA">
      <w:pPr>
        <w:jc w:val="right"/>
        <w:rPr>
          <w:b/>
          <w:bCs/>
          <w:sz w:val="23"/>
          <w:szCs w:val="23"/>
        </w:rPr>
      </w:pPr>
    </w:p>
    <w:p w14:paraId="3EE4C371" w14:textId="77777777" w:rsidR="004177EA" w:rsidRPr="00032489" w:rsidRDefault="004177EA" w:rsidP="004177EA">
      <w:pPr>
        <w:jc w:val="right"/>
        <w:rPr>
          <w:b/>
          <w:bCs/>
          <w:sz w:val="23"/>
          <w:szCs w:val="23"/>
        </w:rPr>
      </w:pPr>
    </w:p>
    <w:p w14:paraId="692A8EF4" w14:textId="77777777" w:rsidR="004177EA" w:rsidRPr="00032489" w:rsidRDefault="004177EA" w:rsidP="004177EA">
      <w:pPr>
        <w:jc w:val="right"/>
        <w:rPr>
          <w:b/>
          <w:bCs/>
          <w:sz w:val="23"/>
          <w:szCs w:val="23"/>
        </w:rPr>
      </w:pPr>
    </w:p>
    <w:p w14:paraId="20BB1CBB" w14:textId="77777777" w:rsidR="004177EA" w:rsidRPr="00032489" w:rsidRDefault="004177EA" w:rsidP="004177EA">
      <w:pPr>
        <w:jc w:val="right"/>
        <w:rPr>
          <w:b/>
          <w:bCs/>
          <w:sz w:val="23"/>
          <w:szCs w:val="23"/>
        </w:rPr>
      </w:pPr>
    </w:p>
    <w:p w14:paraId="4549EF99" w14:textId="77777777" w:rsidR="004177EA" w:rsidRPr="00032489" w:rsidRDefault="004177EA" w:rsidP="004177EA">
      <w:pPr>
        <w:jc w:val="right"/>
        <w:rPr>
          <w:b/>
          <w:bCs/>
          <w:sz w:val="23"/>
          <w:szCs w:val="23"/>
        </w:rPr>
      </w:pPr>
    </w:p>
    <w:p w14:paraId="4079AD3A" w14:textId="77777777" w:rsidR="004177EA" w:rsidRPr="00032489" w:rsidRDefault="004177EA" w:rsidP="004177EA">
      <w:pPr>
        <w:jc w:val="right"/>
        <w:rPr>
          <w:b/>
          <w:bCs/>
          <w:sz w:val="23"/>
          <w:szCs w:val="23"/>
        </w:rPr>
      </w:pPr>
    </w:p>
    <w:p w14:paraId="16F77273" w14:textId="77777777" w:rsidR="004177EA" w:rsidRPr="00032489" w:rsidRDefault="004177EA" w:rsidP="004177EA">
      <w:pPr>
        <w:jc w:val="right"/>
        <w:rPr>
          <w:b/>
          <w:bCs/>
          <w:sz w:val="23"/>
          <w:szCs w:val="23"/>
        </w:rPr>
      </w:pPr>
    </w:p>
    <w:p w14:paraId="2DEE5A3B" w14:textId="77777777" w:rsidR="004177EA" w:rsidRPr="00032489" w:rsidRDefault="004177EA" w:rsidP="004177EA">
      <w:pPr>
        <w:jc w:val="right"/>
        <w:rPr>
          <w:b/>
          <w:bCs/>
          <w:sz w:val="23"/>
          <w:szCs w:val="23"/>
        </w:rPr>
      </w:pPr>
    </w:p>
    <w:p w14:paraId="2C08429B" w14:textId="77777777" w:rsidR="004177EA" w:rsidRPr="00032489" w:rsidRDefault="004177EA" w:rsidP="004177EA">
      <w:pPr>
        <w:jc w:val="right"/>
        <w:rPr>
          <w:b/>
          <w:bCs/>
          <w:sz w:val="23"/>
          <w:szCs w:val="23"/>
        </w:rPr>
      </w:pPr>
    </w:p>
    <w:p w14:paraId="53EFFE7D" w14:textId="77777777" w:rsidR="004177EA" w:rsidRPr="00032489" w:rsidRDefault="004177EA" w:rsidP="004177EA">
      <w:pPr>
        <w:jc w:val="right"/>
        <w:rPr>
          <w:b/>
          <w:bCs/>
          <w:sz w:val="23"/>
          <w:szCs w:val="23"/>
        </w:rPr>
      </w:pPr>
    </w:p>
    <w:p w14:paraId="3902D482" w14:textId="77777777" w:rsidR="004177EA" w:rsidRPr="00032489" w:rsidRDefault="004177EA" w:rsidP="004177EA">
      <w:pPr>
        <w:jc w:val="right"/>
        <w:rPr>
          <w:b/>
          <w:bCs/>
          <w:sz w:val="23"/>
          <w:szCs w:val="23"/>
        </w:rPr>
      </w:pPr>
    </w:p>
    <w:p w14:paraId="3C9F4390" w14:textId="77777777" w:rsidR="004177EA" w:rsidRPr="00032489" w:rsidRDefault="004177EA" w:rsidP="004177EA">
      <w:pPr>
        <w:jc w:val="right"/>
        <w:rPr>
          <w:b/>
          <w:bCs/>
          <w:sz w:val="23"/>
          <w:szCs w:val="23"/>
        </w:rPr>
      </w:pPr>
    </w:p>
    <w:p w14:paraId="44EFB7F7" w14:textId="77777777" w:rsidR="004177EA" w:rsidRPr="00032489" w:rsidRDefault="004177EA" w:rsidP="004177EA">
      <w:pPr>
        <w:jc w:val="right"/>
        <w:rPr>
          <w:b/>
          <w:bCs/>
          <w:sz w:val="23"/>
          <w:szCs w:val="23"/>
        </w:rPr>
      </w:pPr>
    </w:p>
    <w:p w14:paraId="3B71519A" w14:textId="77777777" w:rsidR="004177EA" w:rsidRPr="00032489" w:rsidRDefault="004177EA" w:rsidP="004177EA">
      <w:pPr>
        <w:jc w:val="right"/>
        <w:rPr>
          <w:b/>
          <w:bCs/>
          <w:sz w:val="23"/>
          <w:szCs w:val="23"/>
        </w:rPr>
      </w:pPr>
    </w:p>
    <w:p w14:paraId="055456BE" w14:textId="77777777" w:rsidR="004177EA" w:rsidRPr="00032489" w:rsidRDefault="004177EA" w:rsidP="004177EA">
      <w:pPr>
        <w:jc w:val="right"/>
        <w:rPr>
          <w:b/>
          <w:bCs/>
          <w:sz w:val="23"/>
          <w:szCs w:val="23"/>
        </w:rPr>
      </w:pPr>
    </w:p>
    <w:p w14:paraId="0F9069AE" w14:textId="77777777" w:rsidR="004177EA" w:rsidRPr="00032489" w:rsidRDefault="004177EA" w:rsidP="004177EA">
      <w:pPr>
        <w:jc w:val="right"/>
        <w:rPr>
          <w:b/>
          <w:bCs/>
          <w:sz w:val="23"/>
          <w:szCs w:val="23"/>
        </w:rPr>
      </w:pPr>
    </w:p>
    <w:p w14:paraId="3232E398" w14:textId="77777777" w:rsidR="004177EA" w:rsidRPr="00032489" w:rsidRDefault="004177EA" w:rsidP="004177EA">
      <w:pPr>
        <w:jc w:val="right"/>
        <w:rPr>
          <w:b/>
          <w:bCs/>
          <w:sz w:val="23"/>
          <w:szCs w:val="23"/>
        </w:rPr>
      </w:pPr>
    </w:p>
    <w:p w14:paraId="65521E93" w14:textId="77777777" w:rsidR="004177EA" w:rsidRPr="00032489" w:rsidRDefault="004177EA" w:rsidP="004177EA">
      <w:pPr>
        <w:jc w:val="right"/>
        <w:rPr>
          <w:b/>
          <w:bCs/>
          <w:sz w:val="23"/>
          <w:szCs w:val="23"/>
        </w:rPr>
      </w:pPr>
    </w:p>
    <w:p w14:paraId="1A6BDDDF" w14:textId="77777777" w:rsidR="004177EA" w:rsidRPr="00032489" w:rsidRDefault="004177EA" w:rsidP="004177EA">
      <w:pPr>
        <w:jc w:val="right"/>
        <w:rPr>
          <w:b/>
          <w:bCs/>
          <w:sz w:val="23"/>
          <w:szCs w:val="23"/>
        </w:rPr>
      </w:pPr>
    </w:p>
    <w:p w14:paraId="372B8024" w14:textId="77777777" w:rsidR="004177EA" w:rsidRPr="00032489" w:rsidRDefault="004177EA" w:rsidP="004177EA">
      <w:pPr>
        <w:jc w:val="right"/>
        <w:rPr>
          <w:b/>
          <w:bCs/>
          <w:sz w:val="23"/>
          <w:szCs w:val="23"/>
        </w:rPr>
      </w:pPr>
    </w:p>
    <w:p w14:paraId="1ADFAD89" w14:textId="77777777" w:rsidR="004177EA" w:rsidRPr="00032489" w:rsidRDefault="004177EA" w:rsidP="004177EA">
      <w:pPr>
        <w:jc w:val="right"/>
        <w:rPr>
          <w:b/>
          <w:bCs/>
          <w:sz w:val="23"/>
          <w:szCs w:val="23"/>
        </w:rPr>
      </w:pPr>
    </w:p>
    <w:p w14:paraId="12112D0D" w14:textId="77777777" w:rsidR="004177EA" w:rsidRPr="00032489" w:rsidRDefault="004177EA" w:rsidP="004177EA">
      <w:pPr>
        <w:jc w:val="right"/>
        <w:rPr>
          <w:b/>
          <w:bCs/>
          <w:sz w:val="23"/>
          <w:szCs w:val="23"/>
        </w:rPr>
      </w:pPr>
    </w:p>
    <w:p w14:paraId="37F9FBC1" w14:textId="77777777" w:rsidR="004177EA" w:rsidRPr="00032489" w:rsidRDefault="004177EA" w:rsidP="004177EA">
      <w:pPr>
        <w:jc w:val="right"/>
        <w:rPr>
          <w:b/>
          <w:bCs/>
          <w:sz w:val="23"/>
          <w:szCs w:val="23"/>
        </w:rPr>
      </w:pPr>
    </w:p>
    <w:p w14:paraId="0C3BDF27" w14:textId="77777777" w:rsidR="004177EA" w:rsidRPr="00032489" w:rsidRDefault="004177EA" w:rsidP="004177EA">
      <w:pPr>
        <w:jc w:val="right"/>
        <w:rPr>
          <w:b/>
          <w:bCs/>
          <w:sz w:val="23"/>
          <w:szCs w:val="23"/>
        </w:rPr>
      </w:pPr>
    </w:p>
    <w:p w14:paraId="6FEC8BF2" w14:textId="372E794D" w:rsidR="004177EA" w:rsidRPr="00032489" w:rsidRDefault="004177EA" w:rsidP="004177EA">
      <w:pPr>
        <w:jc w:val="right"/>
        <w:rPr>
          <w:b/>
          <w:bCs/>
          <w:sz w:val="23"/>
          <w:szCs w:val="23"/>
        </w:rPr>
      </w:pPr>
    </w:p>
    <w:p w14:paraId="0CF05C7D" w14:textId="7C18CEE5" w:rsidR="000D2BAC" w:rsidRPr="00032489" w:rsidRDefault="000D2BAC" w:rsidP="004177EA">
      <w:pPr>
        <w:jc w:val="right"/>
        <w:rPr>
          <w:b/>
          <w:bCs/>
          <w:sz w:val="23"/>
          <w:szCs w:val="23"/>
        </w:rPr>
      </w:pPr>
    </w:p>
    <w:p w14:paraId="5EC61CD4" w14:textId="714CD1BF" w:rsidR="000D2BAC" w:rsidRPr="00032489" w:rsidRDefault="000D2BAC" w:rsidP="004177EA">
      <w:pPr>
        <w:jc w:val="right"/>
        <w:rPr>
          <w:b/>
          <w:bCs/>
          <w:sz w:val="23"/>
          <w:szCs w:val="23"/>
        </w:rPr>
      </w:pPr>
    </w:p>
    <w:p w14:paraId="2B177956" w14:textId="3E968FEA" w:rsidR="000D2BAC" w:rsidRPr="00032489" w:rsidRDefault="000D2BAC" w:rsidP="004177EA">
      <w:pPr>
        <w:jc w:val="right"/>
        <w:rPr>
          <w:b/>
          <w:bCs/>
          <w:sz w:val="23"/>
          <w:szCs w:val="23"/>
        </w:rPr>
      </w:pPr>
    </w:p>
    <w:p w14:paraId="311BDC46" w14:textId="14DE4239" w:rsidR="000D2BAC" w:rsidRPr="00032489" w:rsidRDefault="000D2BAC" w:rsidP="004177EA">
      <w:pPr>
        <w:jc w:val="right"/>
        <w:rPr>
          <w:b/>
          <w:bCs/>
          <w:sz w:val="23"/>
          <w:szCs w:val="23"/>
        </w:rPr>
      </w:pPr>
    </w:p>
    <w:p w14:paraId="2D9F418D" w14:textId="51A28494" w:rsidR="000D2BAC" w:rsidRPr="00032489" w:rsidRDefault="000D2BAC" w:rsidP="004177EA">
      <w:pPr>
        <w:jc w:val="right"/>
        <w:rPr>
          <w:b/>
          <w:bCs/>
          <w:sz w:val="23"/>
          <w:szCs w:val="23"/>
        </w:rPr>
      </w:pPr>
    </w:p>
    <w:p w14:paraId="62C5111B" w14:textId="3D2E35DD" w:rsidR="000D2BAC" w:rsidRPr="00032489" w:rsidRDefault="000D2BAC" w:rsidP="004177EA">
      <w:pPr>
        <w:jc w:val="right"/>
        <w:rPr>
          <w:b/>
          <w:bCs/>
          <w:sz w:val="23"/>
          <w:szCs w:val="23"/>
        </w:rPr>
      </w:pPr>
    </w:p>
    <w:p w14:paraId="30D53F32" w14:textId="77777777" w:rsidR="000D2BAC" w:rsidRPr="00032489" w:rsidRDefault="000D2BAC" w:rsidP="004177EA">
      <w:pPr>
        <w:jc w:val="right"/>
        <w:rPr>
          <w:b/>
          <w:bCs/>
          <w:sz w:val="23"/>
          <w:szCs w:val="23"/>
        </w:rPr>
      </w:pPr>
    </w:p>
    <w:p w14:paraId="60C1A644" w14:textId="77777777" w:rsidR="004177EA" w:rsidRPr="00032489" w:rsidRDefault="004177EA" w:rsidP="004177EA">
      <w:pPr>
        <w:jc w:val="right"/>
        <w:rPr>
          <w:b/>
          <w:bCs/>
          <w:sz w:val="23"/>
          <w:szCs w:val="23"/>
        </w:rPr>
      </w:pPr>
    </w:p>
    <w:p w14:paraId="00147984" w14:textId="77777777" w:rsidR="004177EA" w:rsidRPr="00032489" w:rsidRDefault="004177EA" w:rsidP="004177EA">
      <w:pPr>
        <w:jc w:val="right"/>
        <w:rPr>
          <w:b/>
          <w:bCs/>
          <w:sz w:val="23"/>
          <w:szCs w:val="23"/>
        </w:rPr>
      </w:pPr>
    </w:p>
    <w:p w14:paraId="2C866544" w14:textId="77777777" w:rsidR="004177EA" w:rsidRPr="00032489" w:rsidRDefault="004177EA" w:rsidP="004177EA">
      <w:pPr>
        <w:jc w:val="right"/>
        <w:rPr>
          <w:b/>
          <w:bCs/>
          <w:sz w:val="23"/>
          <w:szCs w:val="23"/>
        </w:rPr>
      </w:pPr>
    </w:p>
    <w:p w14:paraId="74F5D3B8" w14:textId="77777777" w:rsidR="00CB50A5" w:rsidRPr="00032489" w:rsidRDefault="00CB50A5" w:rsidP="00A859DA">
      <w:pPr>
        <w:rPr>
          <w:b/>
          <w:bCs/>
          <w:sz w:val="23"/>
          <w:szCs w:val="23"/>
        </w:rPr>
      </w:pPr>
    </w:p>
    <w:tbl>
      <w:tblPr>
        <w:tblW w:w="10200" w:type="dxa"/>
        <w:tblInd w:w="55" w:type="dxa"/>
        <w:tblLayout w:type="fixed"/>
        <w:tblCellMar>
          <w:left w:w="70" w:type="dxa"/>
          <w:right w:w="70" w:type="dxa"/>
        </w:tblCellMar>
        <w:tblLook w:val="04A0" w:firstRow="1" w:lastRow="0" w:firstColumn="1" w:lastColumn="0" w:noHBand="0" w:noVBand="1"/>
      </w:tblPr>
      <w:tblGrid>
        <w:gridCol w:w="523"/>
        <w:gridCol w:w="7098"/>
        <w:gridCol w:w="2579"/>
      </w:tblGrid>
      <w:tr w:rsidR="004177EA" w:rsidRPr="00032489" w14:paraId="61F5778E" w14:textId="77777777" w:rsidTr="00500638">
        <w:trPr>
          <w:trHeight w:val="315"/>
        </w:trPr>
        <w:tc>
          <w:tcPr>
            <w:tcW w:w="10200" w:type="dxa"/>
            <w:gridSpan w:val="3"/>
            <w:shd w:val="clear" w:color="auto" w:fill="auto"/>
            <w:vAlign w:val="bottom"/>
          </w:tcPr>
          <w:p w14:paraId="2DBF7094" w14:textId="77777777" w:rsidR="00CB50A5" w:rsidRPr="00032489" w:rsidRDefault="004177EA" w:rsidP="00CB50A5">
            <w:pPr>
              <w:widowControl w:val="0"/>
              <w:jc w:val="right"/>
              <w:rPr>
                <w:b/>
                <w:bCs/>
                <w:sz w:val="23"/>
                <w:szCs w:val="23"/>
              </w:rPr>
            </w:pPr>
            <w:r w:rsidRPr="00032489">
              <w:rPr>
                <w:b/>
                <w:bCs/>
                <w:sz w:val="23"/>
                <w:szCs w:val="23"/>
              </w:rPr>
              <w:lastRenderedPageBreak/>
              <w:t>Załącznik nr 1</w:t>
            </w:r>
          </w:p>
          <w:p w14:paraId="791A9BAB" w14:textId="77777777" w:rsidR="00CB50A5" w:rsidRPr="00032489" w:rsidRDefault="00CB50A5" w:rsidP="00500638">
            <w:pPr>
              <w:widowControl w:val="0"/>
              <w:jc w:val="center"/>
              <w:rPr>
                <w:b/>
                <w:bCs/>
                <w:color w:val="000000"/>
                <w:sz w:val="23"/>
                <w:szCs w:val="23"/>
              </w:rPr>
            </w:pPr>
          </w:p>
          <w:p w14:paraId="1B3D43DD" w14:textId="244EAB9E" w:rsidR="004177EA" w:rsidRPr="00032489" w:rsidRDefault="004177EA" w:rsidP="00500638">
            <w:pPr>
              <w:widowControl w:val="0"/>
              <w:jc w:val="center"/>
              <w:rPr>
                <w:b/>
                <w:bCs/>
                <w:color w:val="000000"/>
                <w:sz w:val="23"/>
                <w:szCs w:val="23"/>
              </w:rPr>
            </w:pPr>
            <w:r w:rsidRPr="00032489">
              <w:rPr>
                <w:b/>
                <w:bCs/>
                <w:color w:val="000000"/>
                <w:sz w:val="23"/>
                <w:szCs w:val="23"/>
              </w:rPr>
              <w:t>Karta przeglądu serwisowego kotłowni</w:t>
            </w:r>
          </w:p>
          <w:p w14:paraId="186125D7" w14:textId="77777777" w:rsidR="004177EA" w:rsidRPr="00032489" w:rsidRDefault="004177EA" w:rsidP="00500638">
            <w:pPr>
              <w:widowControl w:val="0"/>
              <w:jc w:val="center"/>
              <w:rPr>
                <w:b/>
                <w:bCs/>
                <w:color w:val="000000"/>
                <w:sz w:val="23"/>
                <w:szCs w:val="23"/>
              </w:rPr>
            </w:pPr>
          </w:p>
        </w:tc>
      </w:tr>
      <w:tr w:rsidR="004177EA" w:rsidRPr="00032489" w14:paraId="7933B42D" w14:textId="77777777" w:rsidTr="00500638">
        <w:trPr>
          <w:trHeight w:val="300"/>
        </w:trPr>
        <w:tc>
          <w:tcPr>
            <w:tcW w:w="523" w:type="dxa"/>
            <w:tcBorders>
              <w:top w:val="single" w:sz="8" w:space="0" w:color="000000"/>
              <w:left w:val="single" w:sz="8" w:space="0" w:color="000000"/>
              <w:bottom w:val="single" w:sz="4" w:space="0" w:color="000000"/>
              <w:right w:val="single" w:sz="4" w:space="0" w:color="000000"/>
            </w:tcBorders>
            <w:shd w:val="clear" w:color="auto" w:fill="auto"/>
            <w:vAlign w:val="center"/>
          </w:tcPr>
          <w:p w14:paraId="20F8633F" w14:textId="77777777" w:rsidR="004177EA" w:rsidRPr="00032489" w:rsidRDefault="004177EA" w:rsidP="00500638">
            <w:pPr>
              <w:widowControl w:val="0"/>
              <w:jc w:val="center"/>
              <w:rPr>
                <w:b/>
                <w:bCs/>
                <w:sz w:val="23"/>
                <w:szCs w:val="23"/>
              </w:rPr>
            </w:pPr>
            <w:r w:rsidRPr="00032489">
              <w:rPr>
                <w:b/>
                <w:bCs/>
                <w:sz w:val="23"/>
                <w:szCs w:val="23"/>
              </w:rPr>
              <w:t>Lp.</w:t>
            </w:r>
          </w:p>
        </w:tc>
        <w:tc>
          <w:tcPr>
            <w:tcW w:w="7098" w:type="dxa"/>
            <w:tcBorders>
              <w:top w:val="single" w:sz="8" w:space="0" w:color="000000"/>
              <w:bottom w:val="single" w:sz="4" w:space="0" w:color="000000"/>
              <w:right w:val="single" w:sz="4" w:space="0" w:color="000000"/>
            </w:tcBorders>
            <w:shd w:val="clear" w:color="auto" w:fill="auto"/>
            <w:vAlign w:val="center"/>
          </w:tcPr>
          <w:p w14:paraId="7404277F" w14:textId="77777777" w:rsidR="004177EA" w:rsidRPr="00032489" w:rsidRDefault="004177EA" w:rsidP="00500638">
            <w:pPr>
              <w:widowControl w:val="0"/>
              <w:jc w:val="center"/>
              <w:rPr>
                <w:b/>
                <w:bCs/>
                <w:sz w:val="23"/>
                <w:szCs w:val="23"/>
              </w:rPr>
            </w:pPr>
            <w:r w:rsidRPr="00032489">
              <w:rPr>
                <w:b/>
                <w:bCs/>
                <w:sz w:val="23"/>
                <w:szCs w:val="23"/>
              </w:rPr>
              <w:t xml:space="preserve">Wyszczególnienie </w:t>
            </w:r>
          </w:p>
        </w:tc>
        <w:tc>
          <w:tcPr>
            <w:tcW w:w="2579" w:type="dxa"/>
            <w:tcBorders>
              <w:top w:val="single" w:sz="8" w:space="0" w:color="000000"/>
              <w:bottom w:val="single" w:sz="4" w:space="0" w:color="000000"/>
              <w:right w:val="single" w:sz="8" w:space="0" w:color="000000"/>
            </w:tcBorders>
            <w:shd w:val="clear" w:color="auto" w:fill="auto"/>
            <w:vAlign w:val="center"/>
          </w:tcPr>
          <w:p w14:paraId="5E6C3B81" w14:textId="77777777" w:rsidR="004177EA" w:rsidRPr="00032489" w:rsidRDefault="004177EA" w:rsidP="00500638">
            <w:pPr>
              <w:widowControl w:val="0"/>
              <w:jc w:val="center"/>
              <w:rPr>
                <w:b/>
                <w:bCs/>
                <w:sz w:val="23"/>
                <w:szCs w:val="23"/>
              </w:rPr>
            </w:pPr>
            <w:r w:rsidRPr="00032489">
              <w:rPr>
                <w:b/>
                <w:bCs/>
                <w:sz w:val="23"/>
                <w:szCs w:val="23"/>
              </w:rPr>
              <w:t xml:space="preserve">Krotność </w:t>
            </w:r>
          </w:p>
        </w:tc>
      </w:tr>
      <w:tr w:rsidR="004177EA" w:rsidRPr="00032489" w14:paraId="6974B122" w14:textId="77777777" w:rsidTr="00500638">
        <w:trPr>
          <w:trHeight w:val="300"/>
        </w:trPr>
        <w:tc>
          <w:tcPr>
            <w:tcW w:w="523" w:type="dxa"/>
            <w:tcBorders>
              <w:left w:val="single" w:sz="8" w:space="0" w:color="000000"/>
              <w:bottom w:val="single" w:sz="4" w:space="0" w:color="000000"/>
              <w:right w:val="single" w:sz="4" w:space="0" w:color="000000"/>
            </w:tcBorders>
            <w:shd w:val="clear" w:color="auto" w:fill="auto"/>
            <w:vAlign w:val="center"/>
          </w:tcPr>
          <w:p w14:paraId="4F942D44" w14:textId="0CD2F612" w:rsidR="004177EA" w:rsidRPr="00032489" w:rsidRDefault="004177EA" w:rsidP="00500638">
            <w:pPr>
              <w:widowControl w:val="0"/>
              <w:jc w:val="center"/>
              <w:rPr>
                <w:color w:val="000000"/>
                <w:sz w:val="23"/>
                <w:szCs w:val="23"/>
              </w:rPr>
            </w:pPr>
            <w:r w:rsidRPr="00032489">
              <w:rPr>
                <w:color w:val="000000"/>
                <w:sz w:val="23"/>
                <w:szCs w:val="23"/>
              </w:rPr>
              <w:t>1</w:t>
            </w:r>
            <w:r w:rsidR="00CB50A5" w:rsidRPr="00032489">
              <w:rPr>
                <w:color w:val="000000"/>
                <w:sz w:val="23"/>
                <w:szCs w:val="23"/>
              </w:rPr>
              <w:t>.</w:t>
            </w:r>
          </w:p>
        </w:tc>
        <w:tc>
          <w:tcPr>
            <w:tcW w:w="7098" w:type="dxa"/>
            <w:tcBorders>
              <w:bottom w:val="single" w:sz="4" w:space="0" w:color="000000"/>
              <w:right w:val="single" w:sz="4" w:space="0" w:color="000000"/>
            </w:tcBorders>
            <w:shd w:val="clear" w:color="auto" w:fill="auto"/>
            <w:vAlign w:val="center"/>
          </w:tcPr>
          <w:p w14:paraId="02995A8E" w14:textId="77777777" w:rsidR="004177EA" w:rsidRPr="00032489" w:rsidRDefault="004177EA" w:rsidP="00500638">
            <w:pPr>
              <w:widowControl w:val="0"/>
              <w:rPr>
                <w:color w:val="000000"/>
                <w:sz w:val="23"/>
                <w:szCs w:val="23"/>
              </w:rPr>
            </w:pPr>
            <w:r w:rsidRPr="00032489">
              <w:rPr>
                <w:color w:val="000000"/>
                <w:sz w:val="23"/>
                <w:szCs w:val="23"/>
              </w:rPr>
              <w:t>Kontrola wentylacji</w:t>
            </w:r>
          </w:p>
        </w:tc>
        <w:tc>
          <w:tcPr>
            <w:tcW w:w="2579" w:type="dxa"/>
            <w:tcBorders>
              <w:bottom w:val="single" w:sz="4" w:space="0" w:color="000000"/>
              <w:right w:val="single" w:sz="8" w:space="0" w:color="000000"/>
            </w:tcBorders>
            <w:shd w:val="clear" w:color="auto" w:fill="auto"/>
            <w:vAlign w:val="center"/>
          </w:tcPr>
          <w:p w14:paraId="5033ACB0" w14:textId="77777777" w:rsidR="004177EA" w:rsidRPr="00032489" w:rsidRDefault="004177EA" w:rsidP="00500638">
            <w:pPr>
              <w:widowControl w:val="0"/>
              <w:jc w:val="center"/>
              <w:rPr>
                <w:sz w:val="23"/>
                <w:szCs w:val="23"/>
              </w:rPr>
            </w:pPr>
            <w:r w:rsidRPr="00032489">
              <w:rPr>
                <w:sz w:val="23"/>
                <w:szCs w:val="23"/>
              </w:rPr>
              <w:t>1x/m-c</w:t>
            </w:r>
          </w:p>
        </w:tc>
      </w:tr>
      <w:tr w:rsidR="004177EA" w:rsidRPr="00032489" w14:paraId="4BAFCC89" w14:textId="77777777" w:rsidTr="00500638">
        <w:trPr>
          <w:trHeight w:val="300"/>
        </w:trPr>
        <w:tc>
          <w:tcPr>
            <w:tcW w:w="523" w:type="dxa"/>
            <w:tcBorders>
              <w:left w:val="single" w:sz="8" w:space="0" w:color="000000"/>
              <w:bottom w:val="single" w:sz="4" w:space="0" w:color="000000"/>
              <w:right w:val="single" w:sz="4" w:space="0" w:color="000000"/>
            </w:tcBorders>
            <w:shd w:val="clear" w:color="auto" w:fill="auto"/>
            <w:vAlign w:val="center"/>
          </w:tcPr>
          <w:p w14:paraId="3CBC43FD" w14:textId="1436C943" w:rsidR="004177EA" w:rsidRPr="00032489" w:rsidRDefault="004177EA" w:rsidP="00500638">
            <w:pPr>
              <w:widowControl w:val="0"/>
              <w:jc w:val="center"/>
              <w:rPr>
                <w:color w:val="000000"/>
                <w:sz w:val="23"/>
                <w:szCs w:val="23"/>
              </w:rPr>
            </w:pPr>
            <w:r w:rsidRPr="00032489">
              <w:rPr>
                <w:color w:val="000000"/>
                <w:sz w:val="23"/>
                <w:szCs w:val="23"/>
              </w:rPr>
              <w:t>2</w:t>
            </w:r>
            <w:r w:rsidR="00CB50A5" w:rsidRPr="00032489">
              <w:rPr>
                <w:color w:val="000000"/>
                <w:sz w:val="23"/>
                <w:szCs w:val="23"/>
              </w:rPr>
              <w:t>.</w:t>
            </w:r>
          </w:p>
        </w:tc>
        <w:tc>
          <w:tcPr>
            <w:tcW w:w="7098" w:type="dxa"/>
            <w:tcBorders>
              <w:bottom w:val="single" w:sz="4" w:space="0" w:color="000000"/>
              <w:right w:val="single" w:sz="4" w:space="0" w:color="000000"/>
            </w:tcBorders>
            <w:shd w:val="clear" w:color="auto" w:fill="auto"/>
            <w:vAlign w:val="center"/>
          </w:tcPr>
          <w:p w14:paraId="1D890433" w14:textId="77777777" w:rsidR="004177EA" w:rsidRPr="00032489" w:rsidRDefault="004177EA" w:rsidP="00500638">
            <w:pPr>
              <w:widowControl w:val="0"/>
              <w:rPr>
                <w:color w:val="000000"/>
                <w:sz w:val="23"/>
                <w:szCs w:val="23"/>
              </w:rPr>
            </w:pPr>
            <w:r w:rsidRPr="00032489">
              <w:rPr>
                <w:color w:val="000000"/>
                <w:sz w:val="23"/>
                <w:szCs w:val="23"/>
              </w:rPr>
              <w:t>Kontrola instalacji technologicznej</w:t>
            </w:r>
          </w:p>
        </w:tc>
        <w:tc>
          <w:tcPr>
            <w:tcW w:w="2579" w:type="dxa"/>
            <w:tcBorders>
              <w:bottom w:val="single" w:sz="4" w:space="0" w:color="000000"/>
              <w:right w:val="single" w:sz="8" w:space="0" w:color="000000"/>
            </w:tcBorders>
            <w:shd w:val="clear" w:color="auto" w:fill="auto"/>
            <w:vAlign w:val="center"/>
          </w:tcPr>
          <w:p w14:paraId="2C72D05A" w14:textId="77777777" w:rsidR="004177EA" w:rsidRPr="00032489" w:rsidRDefault="004177EA" w:rsidP="00500638">
            <w:pPr>
              <w:widowControl w:val="0"/>
              <w:jc w:val="center"/>
              <w:rPr>
                <w:sz w:val="23"/>
                <w:szCs w:val="23"/>
              </w:rPr>
            </w:pPr>
            <w:r w:rsidRPr="00032489">
              <w:rPr>
                <w:sz w:val="23"/>
                <w:szCs w:val="23"/>
              </w:rPr>
              <w:t>1x/m-c</w:t>
            </w:r>
          </w:p>
        </w:tc>
      </w:tr>
      <w:tr w:rsidR="004177EA" w:rsidRPr="00032489" w14:paraId="224CB682" w14:textId="77777777" w:rsidTr="00500638">
        <w:trPr>
          <w:trHeight w:val="300"/>
        </w:trPr>
        <w:tc>
          <w:tcPr>
            <w:tcW w:w="523" w:type="dxa"/>
            <w:tcBorders>
              <w:left w:val="single" w:sz="8" w:space="0" w:color="000000"/>
              <w:bottom w:val="single" w:sz="4" w:space="0" w:color="000000"/>
              <w:right w:val="single" w:sz="4" w:space="0" w:color="000000"/>
            </w:tcBorders>
            <w:shd w:val="clear" w:color="auto" w:fill="auto"/>
            <w:vAlign w:val="center"/>
          </w:tcPr>
          <w:p w14:paraId="32467452" w14:textId="14D3D613" w:rsidR="004177EA" w:rsidRPr="00032489" w:rsidRDefault="004177EA" w:rsidP="00500638">
            <w:pPr>
              <w:widowControl w:val="0"/>
              <w:jc w:val="center"/>
              <w:rPr>
                <w:color w:val="000000"/>
                <w:sz w:val="23"/>
                <w:szCs w:val="23"/>
              </w:rPr>
            </w:pPr>
            <w:r w:rsidRPr="00032489">
              <w:rPr>
                <w:color w:val="000000"/>
                <w:sz w:val="23"/>
                <w:szCs w:val="23"/>
              </w:rPr>
              <w:t>3</w:t>
            </w:r>
            <w:r w:rsidR="00CB50A5" w:rsidRPr="00032489">
              <w:rPr>
                <w:color w:val="000000"/>
                <w:sz w:val="23"/>
                <w:szCs w:val="23"/>
              </w:rPr>
              <w:t>.</w:t>
            </w:r>
          </w:p>
        </w:tc>
        <w:tc>
          <w:tcPr>
            <w:tcW w:w="7098" w:type="dxa"/>
            <w:tcBorders>
              <w:bottom w:val="single" w:sz="4" w:space="0" w:color="000000"/>
              <w:right w:val="single" w:sz="4" w:space="0" w:color="000000"/>
            </w:tcBorders>
            <w:shd w:val="clear" w:color="auto" w:fill="auto"/>
            <w:vAlign w:val="center"/>
          </w:tcPr>
          <w:p w14:paraId="53E92B61" w14:textId="77777777" w:rsidR="004177EA" w:rsidRPr="00032489" w:rsidRDefault="004177EA" w:rsidP="00500638">
            <w:pPr>
              <w:widowControl w:val="0"/>
              <w:rPr>
                <w:color w:val="000000"/>
                <w:sz w:val="23"/>
                <w:szCs w:val="23"/>
              </w:rPr>
            </w:pPr>
            <w:r w:rsidRPr="00032489">
              <w:rPr>
                <w:color w:val="000000"/>
                <w:sz w:val="23"/>
                <w:szCs w:val="23"/>
              </w:rPr>
              <w:t>Kontrola parametrów roboczych instalacji</w:t>
            </w:r>
          </w:p>
        </w:tc>
        <w:tc>
          <w:tcPr>
            <w:tcW w:w="2579" w:type="dxa"/>
            <w:tcBorders>
              <w:bottom w:val="single" w:sz="4" w:space="0" w:color="000000"/>
              <w:right w:val="single" w:sz="8" w:space="0" w:color="000000"/>
            </w:tcBorders>
            <w:shd w:val="clear" w:color="auto" w:fill="auto"/>
            <w:vAlign w:val="center"/>
          </w:tcPr>
          <w:p w14:paraId="33320DEB" w14:textId="77777777" w:rsidR="004177EA" w:rsidRPr="00032489" w:rsidRDefault="004177EA" w:rsidP="00500638">
            <w:pPr>
              <w:widowControl w:val="0"/>
              <w:jc w:val="center"/>
              <w:rPr>
                <w:sz w:val="23"/>
                <w:szCs w:val="23"/>
              </w:rPr>
            </w:pPr>
            <w:r w:rsidRPr="00032489">
              <w:rPr>
                <w:sz w:val="23"/>
                <w:szCs w:val="23"/>
              </w:rPr>
              <w:t>1x/m-c</w:t>
            </w:r>
          </w:p>
        </w:tc>
      </w:tr>
      <w:tr w:rsidR="004177EA" w:rsidRPr="00032489" w14:paraId="28E99C7B" w14:textId="77777777" w:rsidTr="00500638">
        <w:trPr>
          <w:trHeight w:val="300"/>
        </w:trPr>
        <w:tc>
          <w:tcPr>
            <w:tcW w:w="523" w:type="dxa"/>
            <w:tcBorders>
              <w:left w:val="single" w:sz="8" w:space="0" w:color="000000"/>
              <w:bottom w:val="single" w:sz="4" w:space="0" w:color="000000"/>
              <w:right w:val="single" w:sz="4" w:space="0" w:color="000000"/>
            </w:tcBorders>
            <w:shd w:val="clear" w:color="auto" w:fill="auto"/>
            <w:vAlign w:val="center"/>
          </w:tcPr>
          <w:p w14:paraId="74024D4D" w14:textId="1DC85C5D" w:rsidR="004177EA" w:rsidRPr="00032489" w:rsidRDefault="004177EA" w:rsidP="00500638">
            <w:pPr>
              <w:widowControl w:val="0"/>
              <w:jc w:val="center"/>
              <w:rPr>
                <w:color w:val="000000"/>
                <w:sz w:val="23"/>
                <w:szCs w:val="23"/>
              </w:rPr>
            </w:pPr>
            <w:r w:rsidRPr="00032489">
              <w:rPr>
                <w:color w:val="000000"/>
                <w:sz w:val="23"/>
                <w:szCs w:val="23"/>
              </w:rPr>
              <w:t>4</w:t>
            </w:r>
            <w:r w:rsidR="00CB50A5" w:rsidRPr="00032489">
              <w:rPr>
                <w:color w:val="000000"/>
                <w:sz w:val="23"/>
                <w:szCs w:val="23"/>
              </w:rPr>
              <w:t>.</w:t>
            </w:r>
          </w:p>
        </w:tc>
        <w:tc>
          <w:tcPr>
            <w:tcW w:w="7098" w:type="dxa"/>
            <w:tcBorders>
              <w:bottom w:val="single" w:sz="4" w:space="0" w:color="000000"/>
              <w:right w:val="single" w:sz="4" w:space="0" w:color="000000"/>
            </w:tcBorders>
            <w:shd w:val="clear" w:color="auto" w:fill="auto"/>
            <w:vAlign w:val="center"/>
          </w:tcPr>
          <w:p w14:paraId="175C6608" w14:textId="77777777" w:rsidR="004177EA" w:rsidRPr="00032489" w:rsidRDefault="004177EA" w:rsidP="00500638">
            <w:pPr>
              <w:widowControl w:val="0"/>
              <w:rPr>
                <w:color w:val="000000"/>
                <w:sz w:val="23"/>
                <w:szCs w:val="23"/>
              </w:rPr>
            </w:pPr>
            <w:r w:rsidRPr="00032489">
              <w:rPr>
                <w:color w:val="000000"/>
                <w:sz w:val="23"/>
                <w:szCs w:val="23"/>
              </w:rPr>
              <w:t>Kontrola i odczyt układów pomiarowych</w:t>
            </w:r>
          </w:p>
        </w:tc>
        <w:tc>
          <w:tcPr>
            <w:tcW w:w="2579" w:type="dxa"/>
            <w:tcBorders>
              <w:bottom w:val="single" w:sz="4" w:space="0" w:color="000000"/>
              <w:right w:val="single" w:sz="8" w:space="0" w:color="000000"/>
            </w:tcBorders>
            <w:shd w:val="clear" w:color="auto" w:fill="auto"/>
            <w:vAlign w:val="center"/>
          </w:tcPr>
          <w:p w14:paraId="4EC2F97A" w14:textId="77777777" w:rsidR="004177EA" w:rsidRPr="00032489" w:rsidRDefault="004177EA" w:rsidP="00500638">
            <w:pPr>
              <w:widowControl w:val="0"/>
              <w:jc w:val="center"/>
              <w:rPr>
                <w:sz w:val="23"/>
                <w:szCs w:val="23"/>
              </w:rPr>
            </w:pPr>
            <w:r w:rsidRPr="00032489">
              <w:rPr>
                <w:sz w:val="23"/>
                <w:szCs w:val="23"/>
              </w:rPr>
              <w:t>1x/m-c</w:t>
            </w:r>
          </w:p>
        </w:tc>
      </w:tr>
      <w:tr w:rsidR="004177EA" w:rsidRPr="00032489" w14:paraId="2B15F15F" w14:textId="77777777" w:rsidTr="00500638">
        <w:trPr>
          <w:trHeight w:val="300"/>
        </w:trPr>
        <w:tc>
          <w:tcPr>
            <w:tcW w:w="523" w:type="dxa"/>
            <w:tcBorders>
              <w:left w:val="single" w:sz="8" w:space="0" w:color="000000"/>
              <w:bottom w:val="single" w:sz="4" w:space="0" w:color="000000"/>
              <w:right w:val="single" w:sz="4" w:space="0" w:color="000000"/>
            </w:tcBorders>
            <w:shd w:val="clear" w:color="auto" w:fill="auto"/>
            <w:vAlign w:val="center"/>
          </w:tcPr>
          <w:p w14:paraId="2524E863" w14:textId="2A8C1DE0" w:rsidR="004177EA" w:rsidRPr="00032489" w:rsidRDefault="004177EA" w:rsidP="00500638">
            <w:pPr>
              <w:widowControl w:val="0"/>
              <w:jc w:val="center"/>
              <w:rPr>
                <w:color w:val="000000"/>
                <w:sz w:val="23"/>
                <w:szCs w:val="23"/>
              </w:rPr>
            </w:pPr>
            <w:r w:rsidRPr="00032489">
              <w:rPr>
                <w:color w:val="000000"/>
                <w:sz w:val="23"/>
                <w:szCs w:val="23"/>
              </w:rPr>
              <w:t>5</w:t>
            </w:r>
            <w:r w:rsidR="00CB50A5" w:rsidRPr="00032489">
              <w:rPr>
                <w:color w:val="000000"/>
                <w:sz w:val="23"/>
                <w:szCs w:val="23"/>
              </w:rPr>
              <w:t>.</w:t>
            </w:r>
          </w:p>
        </w:tc>
        <w:tc>
          <w:tcPr>
            <w:tcW w:w="7098" w:type="dxa"/>
            <w:tcBorders>
              <w:bottom w:val="single" w:sz="4" w:space="0" w:color="000000"/>
              <w:right w:val="single" w:sz="4" w:space="0" w:color="000000"/>
            </w:tcBorders>
            <w:shd w:val="clear" w:color="auto" w:fill="auto"/>
            <w:vAlign w:val="center"/>
          </w:tcPr>
          <w:p w14:paraId="13F3DF4E" w14:textId="77777777" w:rsidR="004177EA" w:rsidRPr="00032489" w:rsidRDefault="004177EA" w:rsidP="00500638">
            <w:pPr>
              <w:widowControl w:val="0"/>
              <w:rPr>
                <w:color w:val="000000"/>
                <w:sz w:val="23"/>
                <w:szCs w:val="23"/>
              </w:rPr>
            </w:pPr>
            <w:r w:rsidRPr="00032489">
              <w:rPr>
                <w:color w:val="000000"/>
                <w:sz w:val="23"/>
                <w:szCs w:val="23"/>
              </w:rPr>
              <w:t>Kontrola działania pracy palnika</w:t>
            </w:r>
          </w:p>
        </w:tc>
        <w:tc>
          <w:tcPr>
            <w:tcW w:w="2579" w:type="dxa"/>
            <w:tcBorders>
              <w:bottom w:val="single" w:sz="4" w:space="0" w:color="000000"/>
              <w:right w:val="single" w:sz="8" w:space="0" w:color="000000"/>
            </w:tcBorders>
            <w:shd w:val="clear" w:color="auto" w:fill="auto"/>
            <w:vAlign w:val="center"/>
          </w:tcPr>
          <w:p w14:paraId="0DCA75CD" w14:textId="77777777" w:rsidR="004177EA" w:rsidRPr="00032489" w:rsidRDefault="004177EA" w:rsidP="00500638">
            <w:pPr>
              <w:widowControl w:val="0"/>
              <w:jc w:val="center"/>
              <w:rPr>
                <w:sz w:val="23"/>
                <w:szCs w:val="23"/>
              </w:rPr>
            </w:pPr>
            <w:r w:rsidRPr="00032489">
              <w:rPr>
                <w:sz w:val="23"/>
                <w:szCs w:val="23"/>
              </w:rPr>
              <w:t>1x/m-c</w:t>
            </w:r>
          </w:p>
        </w:tc>
      </w:tr>
      <w:tr w:rsidR="004177EA" w:rsidRPr="00032489" w14:paraId="068228DC" w14:textId="77777777" w:rsidTr="00500638">
        <w:trPr>
          <w:trHeight w:val="300"/>
        </w:trPr>
        <w:tc>
          <w:tcPr>
            <w:tcW w:w="523" w:type="dxa"/>
            <w:tcBorders>
              <w:left w:val="single" w:sz="8" w:space="0" w:color="000000"/>
              <w:bottom w:val="single" w:sz="4" w:space="0" w:color="000000"/>
              <w:right w:val="single" w:sz="4" w:space="0" w:color="000000"/>
            </w:tcBorders>
            <w:shd w:val="clear" w:color="auto" w:fill="auto"/>
            <w:vAlign w:val="center"/>
          </w:tcPr>
          <w:p w14:paraId="03D99053" w14:textId="5C62D5CB" w:rsidR="004177EA" w:rsidRPr="00032489" w:rsidRDefault="004177EA" w:rsidP="00500638">
            <w:pPr>
              <w:widowControl w:val="0"/>
              <w:jc w:val="center"/>
              <w:rPr>
                <w:color w:val="000000"/>
                <w:sz w:val="23"/>
                <w:szCs w:val="23"/>
              </w:rPr>
            </w:pPr>
            <w:r w:rsidRPr="00032489">
              <w:rPr>
                <w:color w:val="000000"/>
                <w:sz w:val="23"/>
                <w:szCs w:val="23"/>
              </w:rPr>
              <w:t>6</w:t>
            </w:r>
            <w:r w:rsidR="00CB50A5" w:rsidRPr="00032489">
              <w:rPr>
                <w:color w:val="000000"/>
                <w:sz w:val="23"/>
                <w:szCs w:val="23"/>
              </w:rPr>
              <w:t>.</w:t>
            </w:r>
          </w:p>
        </w:tc>
        <w:tc>
          <w:tcPr>
            <w:tcW w:w="7098" w:type="dxa"/>
            <w:tcBorders>
              <w:bottom w:val="single" w:sz="4" w:space="0" w:color="000000"/>
              <w:right w:val="single" w:sz="4" w:space="0" w:color="000000"/>
            </w:tcBorders>
            <w:shd w:val="clear" w:color="auto" w:fill="auto"/>
            <w:vAlign w:val="center"/>
          </w:tcPr>
          <w:p w14:paraId="4C826637" w14:textId="77777777" w:rsidR="004177EA" w:rsidRPr="00032489" w:rsidRDefault="004177EA" w:rsidP="00500638">
            <w:pPr>
              <w:widowControl w:val="0"/>
              <w:rPr>
                <w:color w:val="000000"/>
                <w:sz w:val="23"/>
                <w:szCs w:val="23"/>
              </w:rPr>
            </w:pPr>
            <w:r w:rsidRPr="00032489">
              <w:rPr>
                <w:color w:val="000000"/>
                <w:sz w:val="23"/>
                <w:szCs w:val="23"/>
              </w:rPr>
              <w:t>Kontrola działania automatyki</w:t>
            </w:r>
          </w:p>
        </w:tc>
        <w:tc>
          <w:tcPr>
            <w:tcW w:w="2579" w:type="dxa"/>
            <w:tcBorders>
              <w:bottom w:val="single" w:sz="4" w:space="0" w:color="000000"/>
              <w:right w:val="single" w:sz="8" w:space="0" w:color="000000"/>
            </w:tcBorders>
            <w:shd w:val="clear" w:color="auto" w:fill="auto"/>
            <w:vAlign w:val="center"/>
          </w:tcPr>
          <w:p w14:paraId="4198304F" w14:textId="77777777" w:rsidR="004177EA" w:rsidRPr="00032489" w:rsidRDefault="004177EA" w:rsidP="00500638">
            <w:pPr>
              <w:widowControl w:val="0"/>
              <w:jc w:val="center"/>
              <w:rPr>
                <w:sz w:val="23"/>
                <w:szCs w:val="23"/>
              </w:rPr>
            </w:pPr>
            <w:r w:rsidRPr="00032489">
              <w:rPr>
                <w:sz w:val="23"/>
                <w:szCs w:val="23"/>
              </w:rPr>
              <w:t>1x/m-c</w:t>
            </w:r>
          </w:p>
        </w:tc>
      </w:tr>
      <w:tr w:rsidR="004177EA" w:rsidRPr="00032489" w14:paraId="71A5C751" w14:textId="77777777" w:rsidTr="00500638">
        <w:trPr>
          <w:trHeight w:val="300"/>
        </w:trPr>
        <w:tc>
          <w:tcPr>
            <w:tcW w:w="523" w:type="dxa"/>
            <w:tcBorders>
              <w:left w:val="single" w:sz="8" w:space="0" w:color="000000"/>
              <w:bottom w:val="single" w:sz="4" w:space="0" w:color="000000"/>
              <w:right w:val="single" w:sz="4" w:space="0" w:color="000000"/>
            </w:tcBorders>
            <w:shd w:val="clear" w:color="auto" w:fill="auto"/>
            <w:vAlign w:val="center"/>
          </w:tcPr>
          <w:p w14:paraId="4A663173" w14:textId="56B0A828" w:rsidR="004177EA" w:rsidRPr="00032489" w:rsidRDefault="004177EA" w:rsidP="00500638">
            <w:pPr>
              <w:widowControl w:val="0"/>
              <w:jc w:val="center"/>
              <w:rPr>
                <w:color w:val="000000"/>
                <w:sz w:val="23"/>
                <w:szCs w:val="23"/>
              </w:rPr>
            </w:pPr>
            <w:r w:rsidRPr="00032489">
              <w:rPr>
                <w:color w:val="000000"/>
                <w:sz w:val="23"/>
                <w:szCs w:val="23"/>
              </w:rPr>
              <w:t>7</w:t>
            </w:r>
            <w:r w:rsidR="00CB50A5" w:rsidRPr="00032489">
              <w:rPr>
                <w:color w:val="000000"/>
                <w:sz w:val="23"/>
                <w:szCs w:val="23"/>
              </w:rPr>
              <w:t>.</w:t>
            </w:r>
          </w:p>
        </w:tc>
        <w:tc>
          <w:tcPr>
            <w:tcW w:w="7098" w:type="dxa"/>
            <w:tcBorders>
              <w:bottom w:val="single" w:sz="4" w:space="0" w:color="000000"/>
              <w:right w:val="single" w:sz="4" w:space="0" w:color="000000"/>
            </w:tcBorders>
            <w:shd w:val="clear" w:color="auto" w:fill="auto"/>
            <w:vAlign w:val="center"/>
          </w:tcPr>
          <w:p w14:paraId="4D83E517" w14:textId="77777777" w:rsidR="004177EA" w:rsidRPr="00032489" w:rsidRDefault="004177EA" w:rsidP="00500638">
            <w:pPr>
              <w:widowControl w:val="0"/>
              <w:rPr>
                <w:color w:val="000000"/>
                <w:sz w:val="23"/>
                <w:szCs w:val="23"/>
              </w:rPr>
            </w:pPr>
            <w:r w:rsidRPr="00032489">
              <w:rPr>
                <w:color w:val="000000"/>
                <w:sz w:val="23"/>
                <w:szCs w:val="23"/>
              </w:rPr>
              <w:t>Sprawdzenie zabezpieczeń urządzeń</w:t>
            </w:r>
          </w:p>
        </w:tc>
        <w:tc>
          <w:tcPr>
            <w:tcW w:w="2579" w:type="dxa"/>
            <w:tcBorders>
              <w:bottom w:val="single" w:sz="4" w:space="0" w:color="000000"/>
              <w:right w:val="single" w:sz="8" w:space="0" w:color="000000"/>
            </w:tcBorders>
            <w:shd w:val="clear" w:color="auto" w:fill="auto"/>
            <w:vAlign w:val="center"/>
          </w:tcPr>
          <w:p w14:paraId="57F874CD" w14:textId="77777777" w:rsidR="004177EA" w:rsidRPr="00032489" w:rsidRDefault="004177EA" w:rsidP="00500638">
            <w:pPr>
              <w:widowControl w:val="0"/>
              <w:jc w:val="center"/>
              <w:rPr>
                <w:sz w:val="23"/>
                <w:szCs w:val="23"/>
              </w:rPr>
            </w:pPr>
            <w:r w:rsidRPr="00032489">
              <w:rPr>
                <w:sz w:val="23"/>
                <w:szCs w:val="23"/>
              </w:rPr>
              <w:t>1x/m-c</w:t>
            </w:r>
          </w:p>
        </w:tc>
      </w:tr>
      <w:tr w:rsidR="004177EA" w:rsidRPr="00032489" w14:paraId="55E09888" w14:textId="77777777" w:rsidTr="00500638">
        <w:trPr>
          <w:trHeight w:val="300"/>
        </w:trPr>
        <w:tc>
          <w:tcPr>
            <w:tcW w:w="523" w:type="dxa"/>
            <w:tcBorders>
              <w:left w:val="single" w:sz="8" w:space="0" w:color="000000"/>
              <w:bottom w:val="single" w:sz="4" w:space="0" w:color="000000"/>
              <w:right w:val="single" w:sz="4" w:space="0" w:color="000000"/>
            </w:tcBorders>
            <w:shd w:val="clear" w:color="auto" w:fill="auto"/>
            <w:vAlign w:val="center"/>
          </w:tcPr>
          <w:p w14:paraId="7FDC6F60" w14:textId="522FF773" w:rsidR="004177EA" w:rsidRPr="00032489" w:rsidRDefault="004177EA" w:rsidP="00500638">
            <w:pPr>
              <w:widowControl w:val="0"/>
              <w:jc w:val="center"/>
              <w:rPr>
                <w:color w:val="000000"/>
                <w:sz w:val="23"/>
                <w:szCs w:val="23"/>
              </w:rPr>
            </w:pPr>
            <w:r w:rsidRPr="00032489">
              <w:rPr>
                <w:color w:val="000000"/>
                <w:sz w:val="23"/>
                <w:szCs w:val="23"/>
              </w:rPr>
              <w:t>8</w:t>
            </w:r>
            <w:r w:rsidR="00CB50A5" w:rsidRPr="00032489">
              <w:rPr>
                <w:color w:val="000000"/>
                <w:sz w:val="23"/>
                <w:szCs w:val="23"/>
              </w:rPr>
              <w:t>.</w:t>
            </w:r>
          </w:p>
        </w:tc>
        <w:tc>
          <w:tcPr>
            <w:tcW w:w="7098" w:type="dxa"/>
            <w:tcBorders>
              <w:bottom w:val="single" w:sz="4" w:space="0" w:color="000000"/>
              <w:right w:val="single" w:sz="4" w:space="0" w:color="000000"/>
            </w:tcBorders>
            <w:shd w:val="clear" w:color="auto" w:fill="auto"/>
            <w:vAlign w:val="center"/>
          </w:tcPr>
          <w:p w14:paraId="46A9A6F1" w14:textId="77777777" w:rsidR="004177EA" w:rsidRPr="00032489" w:rsidRDefault="004177EA" w:rsidP="00500638">
            <w:pPr>
              <w:widowControl w:val="0"/>
              <w:rPr>
                <w:sz w:val="23"/>
                <w:szCs w:val="23"/>
              </w:rPr>
            </w:pPr>
            <w:r w:rsidRPr="00032489">
              <w:rPr>
                <w:sz w:val="23"/>
                <w:szCs w:val="23"/>
              </w:rPr>
              <w:t>Oględziny instalacji elektroenergetycznej w tym sprawdzenie oświetlenia awaryjnego</w:t>
            </w:r>
          </w:p>
        </w:tc>
        <w:tc>
          <w:tcPr>
            <w:tcW w:w="2579" w:type="dxa"/>
            <w:tcBorders>
              <w:bottom w:val="single" w:sz="4" w:space="0" w:color="000000"/>
              <w:right w:val="single" w:sz="8" w:space="0" w:color="000000"/>
            </w:tcBorders>
            <w:shd w:val="clear" w:color="auto" w:fill="auto"/>
            <w:vAlign w:val="center"/>
          </w:tcPr>
          <w:p w14:paraId="75764922" w14:textId="77777777" w:rsidR="004177EA" w:rsidRPr="00032489" w:rsidRDefault="004177EA" w:rsidP="00500638">
            <w:pPr>
              <w:widowControl w:val="0"/>
              <w:jc w:val="center"/>
              <w:rPr>
                <w:sz w:val="23"/>
                <w:szCs w:val="23"/>
              </w:rPr>
            </w:pPr>
            <w:r w:rsidRPr="00032489">
              <w:rPr>
                <w:sz w:val="23"/>
                <w:szCs w:val="23"/>
              </w:rPr>
              <w:t>1x/m-c</w:t>
            </w:r>
          </w:p>
        </w:tc>
      </w:tr>
      <w:tr w:rsidR="004177EA" w:rsidRPr="00032489" w14:paraId="28C0B3E8" w14:textId="77777777" w:rsidTr="00500638">
        <w:trPr>
          <w:trHeight w:val="300"/>
        </w:trPr>
        <w:tc>
          <w:tcPr>
            <w:tcW w:w="523" w:type="dxa"/>
            <w:tcBorders>
              <w:left w:val="single" w:sz="8" w:space="0" w:color="000000"/>
              <w:bottom w:val="single" w:sz="4" w:space="0" w:color="000000"/>
              <w:right w:val="single" w:sz="4" w:space="0" w:color="000000"/>
            </w:tcBorders>
            <w:shd w:val="clear" w:color="auto" w:fill="auto"/>
            <w:vAlign w:val="center"/>
          </w:tcPr>
          <w:p w14:paraId="24488AED" w14:textId="1534C65B" w:rsidR="004177EA" w:rsidRPr="00032489" w:rsidRDefault="004177EA" w:rsidP="00500638">
            <w:pPr>
              <w:widowControl w:val="0"/>
              <w:jc w:val="center"/>
              <w:rPr>
                <w:color w:val="000000"/>
                <w:sz w:val="23"/>
                <w:szCs w:val="23"/>
              </w:rPr>
            </w:pPr>
            <w:r w:rsidRPr="00032489">
              <w:rPr>
                <w:color w:val="000000"/>
                <w:sz w:val="23"/>
                <w:szCs w:val="23"/>
              </w:rPr>
              <w:t>9</w:t>
            </w:r>
            <w:r w:rsidR="00CB50A5" w:rsidRPr="00032489">
              <w:rPr>
                <w:color w:val="000000"/>
                <w:sz w:val="23"/>
                <w:szCs w:val="23"/>
              </w:rPr>
              <w:t>.</w:t>
            </w:r>
          </w:p>
        </w:tc>
        <w:tc>
          <w:tcPr>
            <w:tcW w:w="7098" w:type="dxa"/>
            <w:tcBorders>
              <w:bottom w:val="single" w:sz="4" w:space="0" w:color="000000"/>
              <w:right w:val="single" w:sz="4" w:space="0" w:color="000000"/>
            </w:tcBorders>
            <w:shd w:val="clear" w:color="auto" w:fill="auto"/>
            <w:vAlign w:val="center"/>
          </w:tcPr>
          <w:p w14:paraId="0E0660B2" w14:textId="77777777" w:rsidR="004177EA" w:rsidRPr="00032489" w:rsidRDefault="004177EA" w:rsidP="00500638">
            <w:pPr>
              <w:widowControl w:val="0"/>
              <w:rPr>
                <w:color w:val="000000"/>
                <w:sz w:val="23"/>
                <w:szCs w:val="23"/>
              </w:rPr>
            </w:pPr>
            <w:r w:rsidRPr="00032489">
              <w:rPr>
                <w:color w:val="000000"/>
                <w:sz w:val="23"/>
                <w:szCs w:val="23"/>
              </w:rPr>
              <w:t>Sprawdzenie wyłączników różnicowo - prądowych</w:t>
            </w:r>
          </w:p>
        </w:tc>
        <w:tc>
          <w:tcPr>
            <w:tcW w:w="2579" w:type="dxa"/>
            <w:tcBorders>
              <w:bottom w:val="single" w:sz="4" w:space="0" w:color="000000"/>
              <w:right w:val="single" w:sz="8" w:space="0" w:color="000000"/>
            </w:tcBorders>
            <w:shd w:val="clear" w:color="auto" w:fill="auto"/>
            <w:vAlign w:val="center"/>
          </w:tcPr>
          <w:p w14:paraId="25B841CA" w14:textId="77777777" w:rsidR="004177EA" w:rsidRPr="00032489" w:rsidRDefault="004177EA" w:rsidP="00500638">
            <w:pPr>
              <w:widowControl w:val="0"/>
              <w:jc w:val="center"/>
              <w:rPr>
                <w:sz w:val="23"/>
                <w:szCs w:val="23"/>
              </w:rPr>
            </w:pPr>
            <w:r w:rsidRPr="00032489">
              <w:rPr>
                <w:sz w:val="23"/>
                <w:szCs w:val="23"/>
              </w:rPr>
              <w:t>1x/m-c</w:t>
            </w:r>
          </w:p>
        </w:tc>
      </w:tr>
      <w:tr w:rsidR="004177EA" w:rsidRPr="00032489" w14:paraId="0D4B8647" w14:textId="77777777" w:rsidTr="00500638">
        <w:trPr>
          <w:trHeight w:val="300"/>
        </w:trPr>
        <w:tc>
          <w:tcPr>
            <w:tcW w:w="523" w:type="dxa"/>
            <w:tcBorders>
              <w:left w:val="single" w:sz="8" w:space="0" w:color="000000"/>
              <w:bottom w:val="single" w:sz="4" w:space="0" w:color="000000"/>
              <w:right w:val="single" w:sz="4" w:space="0" w:color="000000"/>
            </w:tcBorders>
            <w:shd w:val="clear" w:color="auto" w:fill="auto"/>
            <w:vAlign w:val="center"/>
          </w:tcPr>
          <w:p w14:paraId="03C296BD" w14:textId="24AA40CA" w:rsidR="004177EA" w:rsidRPr="00032489" w:rsidRDefault="004177EA" w:rsidP="00500638">
            <w:pPr>
              <w:widowControl w:val="0"/>
              <w:jc w:val="center"/>
              <w:rPr>
                <w:color w:val="000000"/>
                <w:sz w:val="23"/>
                <w:szCs w:val="23"/>
              </w:rPr>
            </w:pPr>
            <w:r w:rsidRPr="00032489">
              <w:rPr>
                <w:color w:val="000000"/>
                <w:sz w:val="23"/>
                <w:szCs w:val="23"/>
              </w:rPr>
              <w:t>10</w:t>
            </w:r>
            <w:r w:rsidR="00CB50A5" w:rsidRPr="00032489">
              <w:rPr>
                <w:color w:val="000000"/>
                <w:sz w:val="23"/>
                <w:szCs w:val="23"/>
              </w:rPr>
              <w:t>.</w:t>
            </w:r>
          </w:p>
        </w:tc>
        <w:tc>
          <w:tcPr>
            <w:tcW w:w="7098" w:type="dxa"/>
            <w:tcBorders>
              <w:bottom w:val="single" w:sz="4" w:space="0" w:color="000000"/>
              <w:right w:val="single" w:sz="4" w:space="0" w:color="000000"/>
            </w:tcBorders>
            <w:shd w:val="clear" w:color="auto" w:fill="auto"/>
            <w:vAlign w:val="center"/>
          </w:tcPr>
          <w:p w14:paraId="5B1D80C3" w14:textId="77777777" w:rsidR="004177EA" w:rsidRPr="00032489" w:rsidRDefault="004177EA" w:rsidP="00500638">
            <w:pPr>
              <w:widowControl w:val="0"/>
              <w:rPr>
                <w:color w:val="000000"/>
                <w:sz w:val="23"/>
                <w:szCs w:val="23"/>
              </w:rPr>
            </w:pPr>
            <w:r w:rsidRPr="00032489">
              <w:rPr>
                <w:color w:val="000000"/>
                <w:sz w:val="23"/>
                <w:szCs w:val="23"/>
              </w:rPr>
              <w:t>Kontrola układu spalinowego w pomieszczeniu</w:t>
            </w:r>
          </w:p>
        </w:tc>
        <w:tc>
          <w:tcPr>
            <w:tcW w:w="2579" w:type="dxa"/>
            <w:tcBorders>
              <w:bottom w:val="single" w:sz="4" w:space="0" w:color="000000"/>
              <w:right w:val="single" w:sz="8" w:space="0" w:color="000000"/>
            </w:tcBorders>
            <w:shd w:val="clear" w:color="auto" w:fill="auto"/>
            <w:vAlign w:val="center"/>
          </w:tcPr>
          <w:p w14:paraId="15E1AA36" w14:textId="77777777" w:rsidR="004177EA" w:rsidRPr="00032489" w:rsidRDefault="004177EA" w:rsidP="00500638">
            <w:pPr>
              <w:widowControl w:val="0"/>
              <w:jc w:val="center"/>
              <w:rPr>
                <w:sz w:val="23"/>
                <w:szCs w:val="23"/>
              </w:rPr>
            </w:pPr>
            <w:r w:rsidRPr="00032489">
              <w:rPr>
                <w:sz w:val="23"/>
                <w:szCs w:val="23"/>
              </w:rPr>
              <w:t>1x/m-c</w:t>
            </w:r>
          </w:p>
        </w:tc>
      </w:tr>
      <w:tr w:rsidR="004177EA" w:rsidRPr="00032489" w14:paraId="749A98B6" w14:textId="77777777" w:rsidTr="00500638">
        <w:trPr>
          <w:trHeight w:val="300"/>
        </w:trPr>
        <w:tc>
          <w:tcPr>
            <w:tcW w:w="523" w:type="dxa"/>
            <w:tcBorders>
              <w:left w:val="single" w:sz="8" w:space="0" w:color="000000"/>
              <w:bottom w:val="single" w:sz="4" w:space="0" w:color="000000"/>
              <w:right w:val="single" w:sz="4" w:space="0" w:color="000000"/>
            </w:tcBorders>
            <w:shd w:val="clear" w:color="auto" w:fill="auto"/>
            <w:vAlign w:val="center"/>
          </w:tcPr>
          <w:p w14:paraId="256B0F29" w14:textId="328453E9" w:rsidR="004177EA" w:rsidRPr="00032489" w:rsidRDefault="004177EA" w:rsidP="00500638">
            <w:pPr>
              <w:widowControl w:val="0"/>
              <w:jc w:val="center"/>
              <w:rPr>
                <w:color w:val="000000"/>
                <w:sz w:val="23"/>
                <w:szCs w:val="23"/>
              </w:rPr>
            </w:pPr>
            <w:r w:rsidRPr="00032489">
              <w:rPr>
                <w:color w:val="000000"/>
                <w:sz w:val="23"/>
                <w:szCs w:val="23"/>
              </w:rPr>
              <w:t>11</w:t>
            </w:r>
            <w:r w:rsidR="00CB50A5" w:rsidRPr="00032489">
              <w:rPr>
                <w:color w:val="000000"/>
                <w:sz w:val="23"/>
                <w:szCs w:val="23"/>
              </w:rPr>
              <w:t>.</w:t>
            </w:r>
          </w:p>
        </w:tc>
        <w:tc>
          <w:tcPr>
            <w:tcW w:w="7098" w:type="dxa"/>
            <w:tcBorders>
              <w:bottom w:val="single" w:sz="4" w:space="0" w:color="000000"/>
              <w:right w:val="single" w:sz="4" w:space="0" w:color="000000"/>
            </w:tcBorders>
            <w:shd w:val="clear" w:color="auto" w:fill="auto"/>
            <w:vAlign w:val="center"/>
          </w:tcPr>
          <w:p w14:paraId="173168AC" w14:textId="77777777" w:rsidR="004177EA" w:rsidRPr="00032489" w:rsidRDefault="004177EA" w:rsidP="00500638">
            <w:pPr>
              <w:widowControl w:val="0"/>
              <w:rPr>
                <w:color w:val="000000"/>
                <w:sz w:val="23"/>
                <w:szCs w:val="23"/>
              </w:rPr>
            </w:pPr>
            <w:r w:rsidRPr="00032489">
              <w:rPr>
                <w:color w:val="000000"/>
                <w:sz w:val="23"/>
                <w:szCs w:val="23"/>
              </w:rPr>
              <w:t>Kontrola działania pomp obiegowych i cyrkulacji</w:t>
            </w:r>
          </w:p>
        </w:tc>
        <w:tc>
          <w:tcPr>
            <w:tcW w:w="2579" w:type="dxa"/>
            <w:tcBorders>
              <w:bottom w:val="single" w:sz="4" w:space="0" w:color="000000"/>
              <w:right w:val="single" w:sz="8" w:space="0" w:color="000000"/>
            </w:tcBorders>
            <w:shd w:val="clear" w:color="auto" w:fill="auto"/>
            <w:vAlign w:val="center"/>
          </w:tcPr>
          <w:p w14:paraId="5D893A9E" w14:textId="77777777" w:rsidR="004177EA" w:rsidRPr="00032489" w:rsidRDefault="004177EA" w:rsidP="00500638">
            <w:pPr>
              <w:widowControl w:val="0"/>
              <w:jc w:val="center"/>
              <w:rPr>
                <w:sz w:val="23"/>
                <w:szCs w:val="23"/>
              </w:rPr>
            </w:pPr>
            <w:r w:rsidRPr="00032489">
              <w:rPr>
                <w:sz w:val="23"/>
                <w:szCs w:val="23"/>
              </w:rPr>
              <w:t>1x/m-c</w:t>
            </w:r>
          </w:p>
        </w:tc>
      </w:tr>
      <w:tr w:rsidR="004177EA" w:rsidRPr="00032489" w14:paraId="44337ACE" w14:textId="77777777" w:rsidTr="00500638">
        <w:trPr>
          <w:trHeight w:val="300"/>
        </w:trPr>
        <w:tc>
          <w:tcPr>
            <w:tcW w:w="523" w:type="dxa"/>
            <w:tcBorders>
              <w:left w:val="single" w:sz="8" w:space="0" w:color="000000"/>
              <w:bottom w:val="single" w:sz="4" w:space="0" w:color="000000"/>
              <w:right w:val="single" w:sz="4" w:space="0" w:color="000000"/>
            </w:tcBorders>
            <w:shd w:val="clear" w:color="auto" w:fill="auto"/>
            <w:vAlign w:val="center"/>
          </w:tcPr>
          <w:p w14:paraId="69E16BBC" w14:textId="1993D2E9" w:rsidR="004177EA" w:rsidRPr="00032489" w:rsidRDefault="004177EA" w:rsidP="00500638">
            <w:pPr>
              <w:widowControl w:val="0"/>
              <w:jc w:val="center"/>
              <w:rPr>
                <w:color w:val="000000"/>
                <w:sz w:val="23"/>
                <w:szCs w:val="23"/>
              </w:rPr>
            </w:pPr>
            <w:r w:rsidRPr="00032489">
              <w:rPr>
                <w:color w:val="000000"/>
                <w:sz w:val="23"/>
                <w:szCs w:val="23"/>
              </w:rPr>
              <w:t>12</w:t>
            </w:r>
            <w:r w:rsidR="00CB50A5" w:rsidRPr="00032489">
              <w:rPr>
                <w:color w:val="000000"/>
                <w:sz w:val="23"/>
                <w:szCs w:val="23"/>
              </w:rPr>
              <w:t>.</w:t>
            </w:r>
          </w:p>
        </w:tc>
        <w:tc>
          <w:tcPr>
            <w:tcW w:w="7098" w:type="dxa"/>
            <w:tcBorders>
              <w:bottom w:val="single" w:sz="4" w:space="0" w:color="000000"/>
              <w:right w:val="single" w:sz="4" w:space="0" w:color="000000"/>
            </w:tcBorders>
            <w:shd w:val="clear" w:color="auto" w:fill="auto"/>
            <w:vAlign w:val="center"/>
          </w:tcPr>
          <w:p w14:paraId="07EF019D" w14:textId="77777777" w:rsidR="004177EA" w:rsidRPr="00032489" w:rsidRDefault="004177EA" w:rsidP="00500638">
            <w:pPr>
              <w:widowControl w:val="0"/>
              <w:rPr>
                <w:color w:val="000000"/>
                <w:sz w:val="23"/>
                <w:szCs w:val="23"/>
              </w:rPr>
            </w:pPr>
            <w:r w:rsidRPr="00032489">
              <w:rPr>
                <w:color w:val="000000"/>
                <w:sz w:val="23"/>
                <w:szCs w:val="23"/>
              </w:rPr>
              <w:t xml:space="preserve">Kontrola filtrów i </w:t>
            </w:r>
            <w:proofErr w:type="spellStart"/>
            <w:r w:rsidRPr="00032489">
              <w:rPr>
                <w:color w:val="000000"/>
                <w:sz w:val="23"/>
                <w:szCs w:val="23"/>
              </w:rPr>
              <w:t>filtroodmulników</w:t>
            </w:r>
            <w:proofErr w:type="spellEnd"/>
          </w:p>
        </w:tc>
        <w:tc>
          <w:tcPr>
            <w:tcW w:w="2579" w:type="dxa"/>
            <w:tcBorders>
              <w:bottom w:val="single" w:sz="4" w:space="0" w:color="000000"/>
              <w:right w:val="single" w:sz="8" w:space="0" w:color="000000"/>
            </w:tcBorders>
            <w:shd w:val="clear" w:color="auto" w:fill="auto"/>
            <w:vAlign w:val="center"/>
          </w:tcPr>
          <w:p w14:paraId="771D903D" w14:textId="77777777" w:rsidR="004177EA" w:rsidRPr="00032489" w:rsidRDefault="004177EA" w:rsidP="00500638">
            <w:pPr>
              <w:widowControl w:val="0"/>
              <w:jc w:val="center"/>
              <w:rPr>
                <w:sz w:val="23"/>
                <w:szCs w:val="23"/>
              </w:rPr>
            </w:pPr>
            <w:r w:rsidRPr="00032489">
              <w:rPr>
                <w:sz w:val="23"/>
                <w:szCs w:val="23"/>
              </w:rPr>
              <w:t>1x/m-c</w:t>
            </w:r>
          </w:p>
        </w:tc>
      </w:tr>
      <w:tr w:rsidR="004177EA" w:rsidRPr="00032489" w14:paraId="319C6390" w14:textId="77777777" w:rsidTr="00500638">
        <w:trPr>
          <w:trHeight w:val="300"/>
        </w:trPr>
        <w:tc>
          <w:tcPr>
            <w:tcW w:w="523" w:type="dxa"/>
            <w:tcBorders>
              <w:left w:val="single" w:sz="8" w:space="0" w:color="000000"/>
              <w:bottom w:val="single" w:sz="4" w:space="0" w:color="000000"/>
              <w:right w:val="single" w:sz="4" w:space="0" w:color="000000"/>
            </w:tcBorders>
            <w:shd w:val="clear" w:color="auto" w:fill="auto"/>
            <w:vAlign w:val="center"/>
          </w:tcPr>
          <w:p w14:paraId="05FB1A6A" w14:textId="570EF023" w:rsidR="004177EA" w:rsidRPr="00032489" w:rsidRDefault="004177EA" w:rsidP="00500638">
            <w:pPr>
              <w:widowControl w:val="0"/>
              <w:jc w:val="center"/>
              <w:rPr>
                <w:color w:val="000000"/>
                <w:sz w:val="23"/>
                <w:szCs w:val="23"/>
              </w:rPr>
            </w:pPr>
            <w:r w:rsidRPr="00032489">
              <w:rPr>
                <w:color w:val="000000"/>
                <w:sz w:val="23"/>
                <w:szCs w:val="23"/>
              </w:rPr>
              <w:t>13</w:t>
            </w:r>
            <w:r w:rsidR="00CB50A5" w:rsidRPr="00032489">
              <w:rPr>
                <w:color w:val="000000"/>
                <w:sz w:val="23"/>
                <w:szCs w:val="23"/>
              </w:rPr>
              <w:t>.</w:t>
            </w:r>
          </w:p>
        </w:tc>
        <w:tc>
          <w:tcPr>
            <w:tcW w:w="7098" w:type="dxa"/>
            <w:tcBorders>
              <w:bottom w:val="single" w:sz="4" w:space="0" w:color="000000"/>
              <w:right w:val="single" w:sz="4" w:space="0" w:color="000000"/>
            </w:tcBorders>
            <w:shd w:val="clear" w:color="auto" w:fill="auto"/>
            <w:vAlign w:val="center"/>
          </w:tcPr>
          <w:p w14:paraId="0D31055D" w14:textId="77777777" w:rsidR="004177EA" w:rsidRPr="00032489" w:rsidRDefault="004177EA" w:rsidP="00500638">
            <w:pPr>
              <w:widowControl w:val="0"/>
              <w:rPr>
                <w:color w:val="000000"/>
                <w:sz w:val="23"/>
                <w:szCs w:val="23"/>
              </w:rPr>
            </w:pPr>
            <w:r w:rsidRPr="00032489">
              <w:rPr>
                <w:color w:val="000000"/>
                <w:sz w:val="23"/>
                <w:szCs w:val="23"/>
              </w:rPr>
              <w:t xml:space="preserve">Kontrola stacji uzdatniania </w:t>
            </w:r>
          </w:p>
        </w:tc>
        <w:tc>
          <w:tcPr>
            <w:tcW w:w="2579" w:type="dxa"/>
            <w:tcBorders>
              <w:bottom w:val="single" w:sz="4" w:space="0" w:color="000000"/>
              <w:right w:val="single" w:sz="8" w:space="0" w:color="000000"/>
            </w:tcBorders>
            <w:shd w:val="clear" w:color="auto" w:fill="auto"/>
            <w:vAlign w:val="center"/>
          </w:tcPr>
          <w:p w14:paraId="2CA784BF" w14:textId="77777777" w:rsidR="004177EA" w:rsidRPr="00032489" w:rsidRDefault="004177EA" w:rsidP="00500638">
            <w:pPr>
              <w:widowControl w:val="0"/>
              <w:jc w:val="center"/>
              <w:rPr>
                <w:sz w:val="23"/>
                <w:szCs w:val="23"/>
              </w:rPr>
            </w:pPr>
            <w:r w:rsidRPr="00032489">
              <w:rPr>
                <w:sz w:val="23"/>
                <w:szCs w:val="23"/>
              </w:rPr>
              <w:t>1x/m-c</w:t>
            </w:r>
          </w:p>
        </w:tc>
      </w:tr>
      <w:tr w:rsidR="004177EA" w:rsidRPr="00032489" w14:paraId="6E2F4A72" w14:textId="77777777" w:rsidTr="00500638">
        <w:trPr>
          <w:trHeight w:val="300"/>
        </w:trPr>
        <w:tc>
          <w:tcPr>
            <w:tcW w:w="523" w:type="dxa"/>
            <w:tcBorders>
              <w:left w:val="single" w:sz="8" w:space="0" w:color="000000"/>
              <w:bottom w:val="single" w:sz="4" w:space="0" w:color="000000"/>
              <w:right w:val="single" w:sz="4" w:space="0" w:color="000000"/>
            </w:tcBorders>
            <w:shd w:val="clear" w:color="auto" w:fill="auto"/>
            <w:vAlign w:val="center"/>
          </w:tcPr>
          <w:p w14:paraId="57A44C6D" w14:textId="731F5118" w:rsidR="004177EA" w:rsidRPr="00032489" w:rsidRDefault="004177EA" w:rsidP="00500638">
            <w:pPr>
              <w:widowControl w:val="0"/>
              <w:jc w:val="center"/>
              <w:rPr>
                <w:color w:val="000000"/>
                <w:sz w:val="23"/>
                <w:szCs w:val="23"/>
              </w:rPr>
            </w:pPr>
            <w:r w:rsidRPr="00032489">
              <w:rPr>
                <w:color w:val="000000"/>
                <w:sz w:val="23"/>
                <w:szCs w:val="23"/>
              </w:rPr>
              <w:t>14</w:t>
            </w:r>
            <w:r w:rsidR="00CB50A5" w:rsidRPr="00032489">
              <w:rPr>
                <w:color w:val="000000"/>
                <w:sz w:val="23"/>
                <w:szCs w:val="23"/>
              </w:rPr>
              <w:t>.</w:t>
            </w:r>
          </w:p>
        </w:tc>
        <w:tc>
          <w:tcPr>
            <w:tcW w:w="7098" w:type="dxa"/>
            <w:tcBorders>
              <w:bottom w:val="single" w:sz="4" w:space="0" w:color="000000"/>
              <w:right w:val="single" w:sz="4" w:space="0" w:color="000000"/>
            </w:tcBorders>
            <w:shd w:val="clear" w:color="auto" w:fill="auto"/>
            <w:vAlign w:val="center"/>
          </w:tcPr>
          <w:p w14:paraId="5514C584" w14:textId="77777777" w:rsidR="004177EA" w:rsidRPr="00032489" w:rsidRDefault="004177EA" w:rsidP="00500638">
            <w:pPr>
              <w:widowControl w:val="0"/>
              <w:rPr>
                <w:color w:val="000000"/>
                <w:sz w:val="23"/>
                <w:szCs w:val="23"/>
              </w:rPr>
            </w:pPr>
            <w:r w:rsidRPr="00032489">
              <w:rPr>
                <w:color w:val="000000"/>
                <w:sz w:val="23"/>
                <w:szCs w:val="23"/>
              </w:rPr>
              <w:t>Kontrola układu stabilizacji ciśnienia</w:t>
            </w:r>
          </w:p>
        </w:tc>
        <w:tc>
          <w:tcPr>
            <w:tcW w:w="2579" w:type="dxa"/>
            <w:tcBorders>
              <w:bottom w:val="single" w:sz="4" w:space="0" w:color="000000"/>
              <w:right w:val="single" w:sz="8" w:space="0" w:color="000000"/>
            </w:tcBorders>
            <w:shd w:val="clear" w:color="auto" w:fill="auto"/>
            <w:vAlign w:val="center"/>
          </w:tcPr>
          <w:p w14:paraId="18EA4394" w14:textId="77777777" w:rsidR="004177EA" w:rsidRPr="00032489" w:rsidRDefault="004177EA" w:rsidP="00500638">
            <w:pPr>
              <w:widowControl w:val="0"/>
              <w:jc w:val="center"/>
              <w:rPr>
                <w:sz w:val="23"/>
                <w:szCs w:val="23"/>
              </w:rPr>
            </w:pPr>
            <w:r w:rsidRPr="00032489">
              <w:rPr>
                <w:sz w:val="23"/>
                <w:szCs w:val="23"/>
              </w:rPr>
              <w:t>1x/m-c</w:t>
            </w:r>
          </w:p>
        </w:tc>
      </w:tr>
      <w:tr w:rsidR="004177EA" w:rsidRPr="00032489" w14:paraId="443503DF" w14:textId="77777777" w:rsidTr="00500638">
        <w:trPr>
          <w:trHeight w:val="300"/>
        </w:trPr>
        <w:tc>
          <w:tcPr>
            <w:tcW w:w="523" w:type="dxa"/>
            <w:tcBorders>
              <w:left w:val="single" w:sz="8" w:space="0" w:color="000000"/>
              <w:bottom w:val="single" w:sz="4" w:space="0" w:color="000000"/>
              <w:right w:val="single" w:sz="4" w:space="0" w:color="000000"/>
            </w:tcBorders>
            <w:shd w:val="clear" w:color="auto" w:fill="auto"/>
            <w:vAlign w:val="center"/>
          </w:tcPr>
          <w:p w14:paraId="2747F4C5" w14:textId="1376F285" w:rsidR="004177EA" w:rsidRPr="00032489" w:rsidRDefault="004177EA" w:rsidP="00500638">
            <w:pPr>
              <w:widowControl w:val="0"/>
              <w:jc w:val="center"/>
              <w:rPr>
                <w:color w:val="000000"/>
                <w:sz w:val="23"/>
                <w:szCs w:val="23"/>
              </w:rPr>
            </w:pPr>
            <w:r w:rsidRPr="00032489">
              <w:rPr>
                <w:color w:val="000000"/>
                <w:sz w:val="23"/>
                <w:szCs w:val="23"/>
              </w:rPr>
              <w:t>15</w:t>
            </w:r>
            <w:r w:rsidR="00CB50A5" w:rsidRPr="00032489">
              <w:rPr>
                <w:color w:val="000000"/>
                <w:sz w:val="23"/>
                <w:szCs w:val="23"/>
              </w:rPr>
              <w:t>.</w:t>
            </w:r>
          </w:p>
        </w:tc>
        <w:tc>
          <w:tcPr>
            <w:tcW w:w="7098" w:type="dxa"/>
            <w:tcBorders>
              <w:bottom w:val="single" w:sz="4" w:space="0" w:color="000000"/>
              <w:right w:val="single" w:sz="4" w:space="0" w:color="000000"/>
            </w:tcBorders>
            <w:shd w:val="clear" w:color="auto" w:fill="auto"/>
            <w:vAlign w:val="center"/>
          </w:tcPr>
          <w:p w14:paraId="0E85FF10" w14:textId="77777777" w:rsidR="004177EA" w:rsidRPr="00032489" w:rsidRDefault="004177EA" w:rsidP="00500638">
            <w:pPr>
              <w:widowControl w:val="0"/>
              <w:rPr>
                <w:color w:val="000000"/>
                <w:sz w:val="23"/>
                <w:szCs w:val="23"/>
              </w:rPr>
            </w:pPr>
            <w:r w:rsidRPr="00032489">
              <w:rPr>
                <w:color w:val="000000"/>
                <w:sz w:val="23"/>
                <w:szCs w:val="23"/>
              </w:rPr>
              <w:t>Czynności porządkowe</w:t>
            </w:r>
          </w:p>
        </w:tc>
        <w:tc>
          <w:tcPr>
            <w:tcW w:w="2579" w:type="dxa"/>
            <w:tcBorders>
              <w:bottom w:val="single" w:sz="4" w:space="0" w:color="000000"/>
              <w:right w:val="single" w:sz="8" w:space="0" w:color="000000"/>
            </w:tcBorders>
            <w:shd w:val="clear" w:color="auto" w:fill="auto"/>
            <w:vAlign w:val="center"/>
          </w:tcPr>
          <w:p w14:paraId="4596C5F4" w14:textId="77777777" w:rsidR="004177EA" w:rsidRPr="00032489" w:rsidRDefault="004177EA" w:rsidP="00500638">
            <w:pPr>
              <w:widowControl w:val="0"/>
              <w:jc w:val="center"/>
              <w:rPr>
                <w:sz w:val="23"/>
                <w:szCs w:val="23"/>
              </w:rPr>
            </w:pPr>
            <w:r w:rsidRPr="00032489">
              <w:rPr>
                <w:sz w:val="23"/>
                <w:szCs w:val="23"/>
              </w:rPr>
              <w:t>1x/m-c</w:t>
            </w:r>
          </w:p>
        </w:tc>
      </w:tr>
      <w:tr w:rsidR="004177EA" w:rsidRPr="00032489" w14:paraId="3C025472" w14:textId="77777777" w:rsidTr="00500638">
        <w:trPr>
          <w:trHeight w:val="1800"/>
        </w:trPr>
        <w:tc>
          <w:tcPr>
            <w:tcW w:w="523" w:type="dxa"/>
            <w:tcBorders>
              <w:left w:val="single" w:sz="8" w:space="0" w:color="000000"/>
              <w:bottom w:val="single" w:sz="4" w:space="0" w:color="000000"/>
              <w:right w:val="single" w:sz="4" w:space="0" w:color="000000"/>
            </w:tcBorders>
            <w:shd w:val="clear" w:color="auto" w:fill="auto"/>
            <w:vAlign w:val="center"/>
          </w:tcPr>
          <w:p w14:paraId="40E260DF" w14:textId="554281E7" w:rsidR="004177EA" w:rsidRPr="00032489" w:rsidRDefault="004177EA" w:rsidP="00500638">
            <w:pPr>
              <w:widowControl w:val="0"/>
              <w:jc w:val="center"/>
              <w:rPr>
                <w:color w:val="000000"/>
                <w:sz w:val="23"/>
                <w:szCs w:val="23"/>
              </w:rPr>
            </w:pPr>
            <w:r w:rsidRPr="00032489">
              <w:rPr>
                <w:color w:val="000000"/>
                <w:sz w:val="23"/>
                <w:szCs w:val="23"/>
              </w:rPr>
              <w:t>16</w:t>
            </w:r>
            <w:r w:rsidR="00CB50A5" w:rsidRPr="00032489">
              <w:rPr>
                <w:color w:val="000000"/>
                <w:sz w:val="23"/>
                <w:szCs w:val="23"/>
              </w:rPr>
              <w:t>.</w:t>
            </w:r>
          </w:p>
        </w:tc>
        <w:tc>
          <w:tcPr>
            <w:tcW w:w="7098" w:type="dxa"/>
            <w:tcBorders>
              <w:bottom w:val="single" w:sz="4" w:space="0" w:color="000000"/>
              <w:right w:val="single" w:sz="4" w:space="0" w:color="000000"/>
            </w:tcBorders>
            <w:shd w:val="clear" w:color="auto" w:fill="auto"/>
            <w:vAlign w:val="center"/>
          </w:tcPr>
          <w:p w14:paraId="47AB2334" w14:textId="77777777" w:rsidR="004177EA" w:rsidRPr="00032489" w:rsidRDefault="004177EA" w:rsidP="00500638">
            <w:pPr>
              <w:widowControl w:val="0"/>
              <w:rPr>
                <w:color w:val="000000"/>
                <w:sz w:val="23"/>
                <w:szCs w:val="23"/>
              </w:rPr>
            </w:pPr>
            <w:r w:rsidRPr="00032489">
              <w:rPr>
                <w:color w:val="000000"/>
                <w:sz w:val="23"/>
                <w:szCs w:val="23"/>
              </w:rPr>
              <w:t>Analiza spalin</w:t>
            </w:r>
            <w:r w:rsidRPr="00032489">
              <w:rPr>
                <w:color w:val="000000"/>
                <w:sz w:val="23"/>
                <w:szCs w:val="23"/>
              </w:rPr>
              <w:br/>
              <w:t>A - O2</w:t>
            </w:r>
            <w:r w:rsidRPr="00032489">
              <w:rPr>
                <w:color w:val="000000"/>
                <w:sz w:val="23"/>
                <w:szCs w:val="23"/>
              </w:rPr>
              <w:br/>
              <w:t>B - CO</w:t>
            </w:r>
            <w:r w:rsidRPr="00032489">
              <w:rPr>
                <w:color w:val="000000"/>
                <w:sz w:val="23"/>
                <w:szCs w:val="23"/>
              </w:rPr>
              <w:br/>
              <w:t>C - CO2</w:t>
            </w:r>
            <w:r w:rsidRPr="00032489">
              <w:rPr>
                <w:color w:val="000000"/>
                <w:sz w:val="23"/>
                <w:szCs w:val="23"/>
              </w:rPr>
              <w:br/>
              <w:t xml:space="preserve">D - </w:t>
            </w:r>
            <w:proofErr w:type="spellStart"/>
            <w:r w:rsidRPr="00032489">
              <w:rPr>
                <w:color w:val="000000"/>
                <w:sz w:val="23"/>
                <w:szCs w:val="23"/>
              </w:rPr>
              <w:t>Tspalin</w:t>
            </w:r>
            <w:proofErr w:type="spellEnd"/>
            <w:r w:rsidRPr="00032489">
              <w:rPr>
                <w:color w:val="000000"/>
                <w:sz w:val="23"/>
                <w:szCs w:val="23"/>
              </w:rPr>
              <w:br/>
              <w:t>E - lambda</w:t>
            </w:r>
          </w:p>
        </w:tc>
        <w:tc>
          <w:tcPr>
            <w:tcW w:w="2579" w:type="dxa"/>
            <w:tcBorders>
              <w:bottom w:val="single" w:sz="4" w:space="0" w:color="000000"/>
              <w:right w:val="single" w:sz="8" w:space="0" w:color="000000"/>
            </w:tcBorders>
            <w:shd w:val="clear" w:color="auto" w:fill="auto"/>
            <w:vAlign w:val="center"/>
          </w:tcPr>
          <w:p w14:paraId="0B7253B7" w14:textId="77777777" w:rsidR="004177EA" w:rsidRPr="00032489" w:rsidRDefault="004177EA" w:rsidP="00500638">
            <w:pPr>
              <w:widowControl w:val="0"/>
              <w:jc w:val="center"/>
              <w:rPr>
                <w:color w:val="000000"/>
                <w:sz w:val="23"/>
                <w:szCs w:val="23"/>
              </w:rPr>
            </w:pPr>
            <w:r w:rsidRPr="00032489">
              <w:rPr>
                <w:color w:val="000000"/>
                <w:sz w:val="23"/>
                <w:szCs w:val="23"/>
              </w:rPr>
              <w:t>1x/rok</w:t>
            </w:r>
            <w:r w:rsidRPr="00032489">
              <w:rPr>
                <w:color w:val="000000"/>
                <w:sz w:val="23"/>
                <w:szCs w:val="23"/>
              </w:rPr>
              <w:br/>
              <w:t xml:space="preserve">lub </w:t>
            </w:r>
            <w:r w:rsidRPr="00032489">
              <w:rPr>
                <w:color w:val="000000"/>
                <w:sz w:val="23"/>
                <w:szCs w:val="23"/>
              </w:rPr>
              <w:br/>
              <w:t>wg potrzeb</w:t>
            </w:r>
          </w:p>
        </w:tc>
      </w:tr>
      <w:tr w:rsidR="004177EA" w:rsidRPr="00032489" w14:paraId="02F43E24" w14:textId="77777777" w:rsidTr="00500638">
        <w:trPr>
          <w:trHeight w:val="300"/>
        </w:trPr>
        <w:tc>
          <w:tcPr>
            <w:tcW w:w="523" w:type="dxa"/>
            <w:tcBorders>
              <w:left w:val="single" w:sz="8" w:space="0" w:color="000000"/>
              <w:bottom w:val="single" w:sz="4" w:space="0" w:color="000000"/>
              <w:right w:val="single" w:sz="4" w:space="0" w:color="000000"/>
            </w:tcBorders>
            <w:shd w:val="clear" w:color="auto" w:fill="auto"/>
            <w:vAlign w:val="center"/>
          </w:tcPr>
          <w:p w14:paraId="406E5F66" w14:textId="737E4D7C" w:rsidR="004177EA" w:rsidRPr="00032489" w:rsidRDefault="004177EA" w:rsidP="00500638">
            <w:pPr>
              <w:widowControl w:val="0"/>
              <w:jc w:val="center"/>
              <w:rPr>
                <w:color w:val="000000"/>
                <w:sz w:val="23"/>
                <w:szCs w:val="23"/>
              </w:rPr>
            </w:pPr>
            <w:r w:rsidRPr="00032489">
              <w:rPr>
                <w:color w:val="000000"/>
                <w:sz w:val="23"/>
                <w:szCs w:val="23"/>
              </w:rPr>
              <w:t>17</w:t>
            </w:r>
            <w:r w:rsidR="00CB50A5" w:rsidRPr="00032489">
              <w:rPr>
                <w:color w:val="000000"/>
                <w:sz w:val="23"/>
                <w:szCs w:val="23"/>
              </w:rPr>
              <w:t>.</w:t>
            </w:r>
          </w:p>
        </w:tc>
        <w:tc>
          <w:tcPr>
            <w:tcW w:w="7098" w:type="dxa"/>
            <w:tcBorders>
              <w:bottom w:val="single" w:sz="4" w:space="0" w:color="000000"/>
              <w:right w:val="single" w:sz="4" w:space="0" w:color="000000"/>
            </w:tcBorders>
            <w:shd w:val="clear" w:color="auto" w:fill="auto"/>
            <w:vAlign w:val="center"/>
          </w:tcPr>
          <w:p w14:paraId="654E988E" w14:textId="77777777" w:rsidR="004177EA" w:rsidRPr="00032489" w:rsidRDefault="004177EA" w:rsidP="00500638">
            <w:pPr>
              <w:widowControl w:val="0"/>
              <w:rPr>
                <w:color w:val="000000"/>
                <w:sz w:val="23"/>
                <w:szCs w:val="23"/>
              </w:rPr>
            </w:pPr>
            <w:r w:rsidRPr="00032489">
              <w:rPr>
                <w:color w:val="000000"/>
                <w:sz w:val="23"/>
                <w:szCs w:val="23"/>
              </w:rPr>
              <w:t>Sprawdzenie zadziałania układu detekcji gazu</w:t>
            </w:r>
          </w:p>
        </w:tc>
        <w:tc>
          <w:tcPr>
            <w:tcW w:w="2579" w:type="dxa"/>
            <w:tcBorders>
              <w:bottom w:val="single" w:sz="4" w:space="0" w:color="000000"/>
              <w:right w:val="single" w:sz="8" w:space="0" w:color="000000"/>
            </w:tcBorders>
            <w:shd w:val="clear" w:color="auto" w:fill="auto"/>
            <w:vAlign w:val="center"/>
          </w:tcPr>
          <w:p w14:paraId="133F6AE3" w14:textId="77777777" w:rsidR="004177EA" w:rsidRPr="00032489" w:rsidRDefault="004177EA" w:rsidP="00500638">
            <w:pPr>
              <w:widowControl w:val="0"/>
              <w:jc w:val="center"/>
              <w:rPr>
                <w:color w:val="000000"/>
                <w:sz w:val="23"/>
                <w:szCs w:val="23"/>
              </w:rPr>
            </w:pPr>
            <w:r w:rsidRPr="00032489">
              <w:rPr>
                <w:color w:val="000000"/>
                <w:sz w:val="23"/>
                <w:szCs w:val="23"/>
              </w:rPr>
              <w:t>1x/rok</w:t>
            </w:r>
          </w:p>
        </w:tc>
      </w:tr>
      <w:tr w:rsidR="004177EA" w:rsidRPr="00032489" w14:paraId="1249286A" w14:textId="77777777" w:rsidTr="00500638">
        <w:trPr>
          <w:trHeight w:val="300"/>
        </w:trPr>
        <w:tc>
          <w:tcPr>
            <w:tcW w:w="523" w:type="dxa"/>
            <w:tcBorders>
              <w:left w:val="single" w:sz="8" w:space="0" w:color="000000"/>
              <w:bottom w:val="single" w:sz="4" w:space="0" w:color="000000"/>
              <w:right w:val="single" w:sz="4" w:space="0" w:color="000000"/>
            </w:tcBorders>
            <w:shd w:val="clear" w:color="auto" w:fill="auto"/>
            <w:vAlign w:val="center"/>
          </w:tcPr>
          <w:p w14:paraId="6F009CFA" w14:textId="4F6F94B1" w:rsidR="004177EA" w:rsidRPr="00032489" w:rsidRDefault="004177EA" w:rsidP="00500638">
            <w:pPr>
              <w:widowControl w:val="0"/>
              <w:jc w:val="center"/>
              <w:rPr>
                <w:color w:val="000000"/>
                <w:sz w:val="23"/>
                <w:szCs w:val="23"/>
              </w:rPr>
            </w:pPr>
            <w:r w:rsidRPr="00032489">
              <w:rPr>
                <w:color w:val="000000"/>
                <w:sz w:val="23"/>
                <w:szCs w:val="23"/>
              </w:rPr>
              <w:t>18</w:t>
            </w:r>
            <w:r w:rsidR="00CB50A5" w:rsidRPr="00032489">
              <w:rPr>
                <w:color w:val="000000"/>
                <w:sz w:val="23"/>
                <w:szCs w:val="23"/>
              </w:rPr>
              <w:t>.</w:t>
            </w:r>
          </w:p>
        </w:tc>
        <w:tc>
          <w:tcPr>
            <w:tcW w:w="7098" w:type="dxa"/>
            <w:tcBorders>
              <w:bottom w:val="single" w:sz="4" w:space="0" w:color="000000"/>
              <w:right w:val="single" w:sz="4" w:space="0" w:color="000000"/>
            </w:tcBorders>
            <w:shd w:val="clear" w:color="auto" w:fill="auto"/>
            <w:vAlign w:val="center"/>
          </w:tcPr>
          <w:p w14:paraId="059321FB" w14:textId="77777777" w:rsidR="004177EA" w:rsidRPr="00032489" w:rsidRDefault="004177EA" w:rsidP="00500638">
            <w:pPr>
              <w:widowControl w:val="0"/>
              <w:rPr>
                <w:color w:val="000000"/>
                <w:sz w:val="23"/>
                <w:szCs w:val="23"/>
              </w:rPr>
            </w:pPr>
            <w:r w:rsidRPr="00032489">
              <w:rPr>
                <w:color w:val="000000"/>
                <w:sz w:val="23"/>
                <w:szCs w:val="23"/>
              </w:rPr>
              <w:t>Badanie wskaźnikowe, jakości wody (twardość)</w:t>
            </w:r>
          </w:p>
        </w:tc>
        <w:tc>
          <w:tcPr>
            <w:tcW w:w="2579" w:type="dxa"/>
            <w:tcBorders>
              <w:bottom w:val="single" w:sz="4" w:space="0" w:color="000000"/>
              <w:right w:val="single" w:sz="8" w:space="0" w:color="000000"/>
            </w:tcBorders>
            <w:shd w:val="clear" w:color="auto" w:fill="auto"/>
            <w:vAlign w:val="center"/>
          </w:tcPr>
          <w:p w14:paraId="788B47A9" w14:textId="77777777" w:rsidR="004177EA" w:rsidRPr="00032489" w:rsidRDefault="004177EA" w:rsidP="00500638">
            <w:pPr>
              <w:widowControl w:val="0"/>
              <w:jc w:val="center"/>
              <w:rPr>
                <w:color w:val="000000"/>
                <w:sz w:val="23"/>
                <w:szCs w:val="23"/>
              </w:rPr>
            </w:pPr>
            <w:r w:rsidRPr="00032489">
              <w:rPr>
                <w:color w:val="000000"/>
                <w:sz w:val="23"/>
                <w:szCs w:val="23"/>
              </w:rPr>
              <w:t>1x/rok</w:t>
            </w:r>
          </w:p>
        </w:tc>
      </w:tr>
      <w:tr w:rsidR="004177EA" w:rsidRPr="00032489" w14:paraId="5BDCAE6D" w14:textId="77777777" w:rsidTr="00500638">
        <w:trPr>
          <w:trHeight w:val="300"/>
        </w:trPr>
        <w:tc>
          <w:tcPr>
            <w:tcW w:w="523" w:type="dxa"/>
            <w:tcBorders>
              <w:left w:val="single" w:sz="8" w:space="0" w:color="000000"/>
              <w:bottom w:val="single" w:sz="4" w:space="0" w:color="000000"/>
              <w:right w:val="single" w:sz="4" w:space="0" w:color="000000"/>
            </w:tcBorders>
            <w:shd w:val="clear" w:color="auto" w:fill="auto"/>
            <w:vAlign w:val="center"/>
          </w:tcPr>
          <w:p w14:paraId="1BA03477" w14:textId="06A833E1" w:rsidR="004177EA" w:rsidRPr="00032489" w:rsidRDefault="004177EA" w:rsidP="00500638">
            <w:pPr>
              <w:widowControl w:val="0"/>
              <w:jc w:val="center"/>
              <w:rPr>
                <w:color w:val="000000"/>
                <w:sz w:val="23"/>
                <w:szCs w:val="23"/>
              </w:rPr>
            </w:pPr>
            <w:r w:rsidRPr="00032489">
              <w:rPr>
                <w:color w:val="000000"/>
                <w:sz w:val="23"/>
                <w:szCs w:val="23"/>
              </w:rPr>
              <w:t>19</w:t>
            </w:r>
            <w:r w:rsidR="00CB50A5" w:rsidRPr="00032489">
              <w:rPr>
                <w:color w:val="000000"/>
                <w:sz w:val="23"/>
                <w:szCs w:val="23"/>
              </w:rPr>
              <w:t>.</w:t>
            </w:r>
          </w:p>
        </w:tc>
        <w:tc>
          <w:tcPr>
            <w:tcW w:w="7098" w:type="dxa"/>
            <w:tcBorders>
              <w:bottom w:val="single" w:sz="4" w:space="0" w:color="000000"/>
              <w:right w:val="single" w:sz="4" w:space="0" w:color="000000"/>
            </w:tcBorders>
            <w:shd w:val="clear" w:color="auto" w:fill="auto"/>
            <w:vAlign w:val="center"/>
          </w:tcPr>
          <w:p w14:paraId="6C09776B" w14:textId="77777777" w:rsidR="004177EA" w:rsidRPr="00032489" w:rsidRDefault="004177EA" w:rsidP="00500638">
            <w:pPr>
              <w:widowControl w:val="0"/>
              <w:rPr>
                <w:color w:val="000000"/>
                <w:sz w:val="23"/>
                <w:szCs w:val="23"/>
              </w:rPr>
            </w:pPr>
            <w:r w:rsidRPr="00032489">
              <w:rPr>
                <w:color w:val="000000"/>
                <w:sz w:val="23"/>
                <w:szCs w:val="23"/>
              </w:rPr>
              <w:t>Przegląd kotła + czyszczenie części spalinowej</w:t>
            </w:r>
          </w:p>
        </w:tc>
        <w:tc>
          <w:tcPr>
            <w:tcW w:w="2579" w:type="dxa"/>
            <w:tcBorders>
              <w:bottom w:val="single" w:sz="4" w:space="0" w:color="000000"/>
              <w:right w:val="single" w:sz="8" w:space="0" w:color="000000"/>
            </w:tcBorders>
            <w:shd w:val="clear" w:color="auto" w:fill="auto"/>
            <w:vAlign w:val="center"/>
          </w:tcPr>
          <w:p w14:paraId="42373AEF" w14:textId="77777777" w:rsidR="004177EA" w:rsidRPr="00032489" w:rsidRDefault="004177EA" w:rsidP="00500638">
            <w:pPr>
              <w:widowControl w:val="0"/>
              <w:jc w:val="center"/>
              <w:rPr>
                <w:color w:val="000000"/>
                <w:sz w:val="23"/>
                <w:szCs w:val="23"/>
              </w:rPr>
            </w:pPr>
            <w:r w:rsidRPr="00032489">
              <w:rPr>
                <w:color w:val="000000"/>
                <w:sz w:val="23"/>
                <w:szCs w:val="23"/>
              </w:rPr>
              <w:t>1x/rok</w:t>
            </w:r>
          </w:p>
        </w:tc>
      </w:tr>
      <w:tr w:rsidR="004177EA" w:rsidRPr="00032489" w14:paraId="5E52E360" w14:textId="77777777" w:rsidTr="00500638">
        <w:trPr>
          <w:trHeight w:val="300"/>
        </w:trPr>
        <w:tc>
          <w:tcPr>
            <w:tcW w:w="523" w:type="dxa"/>
            <w:tcBorders>
              <w:left w:val="single" w:sz="8" w:space="0" w:color="000000"/>
              <w:bottom w:val="single" w:sz="4" w:space="0" w:color="000000"/>
              <w:right w:val="single" w:sz="4" w:space="0" w:color="000000"/>
            </w:tcBorders>
            <w:shd w:val="clear" w:color="auto" w:fill="auto"/>
            <w:vAlign w:val="center"/>
          </w:tcPr>
          <w:p w14:paraId="3C1C7001" w14:textId="7DDAEF97" w:rsidR="004177EA" w:rsidRPr="00032489" w:rsidRDefault="004177EA" w:rsidP="00500638">
            <w:pPr>
              <w:widowControl w:val="0"/>
              <w:jc w:val="center"/>
              <w:rPr>
                <w:color w:val="000000"/>
                <w:sz w:val="23"/>
                <w:szCs w:val="23"/>
              </w:rPr>
            </w:pPr>
            <w:r w:rsidRPr="00032489">
              <w:rPr>
                <w:color w:val="000000"/>
                <w:sz w:val="23"/>
                <w:szCs w:val="23"/>
              </w:rPr>
              <w:t>20</w:t>
            </w:r>
            <w:r w:rsidR="00CB50A5" w:rsidRPr="00032489">
              <w:rPr>
                <w:color w:val="000000"/>
                <w:sz w:val="23"/>
                <w:szCs w:val="23"/>
              </w:rPr>
              <w:t>.</w:t>
            </w:r>
          </w:p>
        </w:tc>
        <w:tc>
          <w:tcPr>
            <w:tcW w:w="7098" w:type="dxa"/>
            <w:tcBorders>
              <w:bottom w:val="single" w:sz="4" w:space="0" w:color="000000"/>
              <w:right w:val="single" w:sz="4" w:space="0" w:color="000000"/>
            </w:tcBorders>
            <w:shd w:val="clear" w:color="auto" w:fill="auto"/>
            <w:vAlign w:val="center"/>
          </w:tcPr>
          <w:p w14:paraId="2A019920" w14:textId="77777777" w:rsidR="004177EA" w:rsidRPr="00032489" w:rsidRDefault="004177EA" w:rsidP="00500638">
            <w:pPr>
              <w:widowControl w:val="0"/>
              <w:rPr>
                <w:color w:val="000000"/>
                <w:sz w:val="23"/>
                <w:szCs w:val="23"/>
              </w:rPr>
            </w:pPr>
            <w:r w:rsidRPr="00032489">
              <w:rPr>
                <w:color w:val="000000"/>
                <w:sz w:val="23"/>
                <w:szCs w:val="23"/>
              </w:rPr>
              <w:t>Przegląd palnika + regulacja</w:t>
            </w:r>
          </w:p>
        </w:tc>
        <w:tc>
          <w:tcPr>
            <w:tcW w:w="2579" w:type="dxa"/>
            <w:tcBorders>
              <w:bottom w:val="single" w:sz="4" w:space="0" w:color="000000"/>
              <w:right w:val="single" w:sz="8" w:space="0" w:color="000000"/>
            </w:tcBorders>
            <w:shd w:val="clear" w:color="auto" w:fill="auto"/>
            <w:vAlign w:val="center"/>
          </w:tcPr>
          <w:p w14:paraId="1A5C3466" w14:textId="77777777" w:rsidR="004177EA" w:rsidRPr="00032489" w:rsidRDefault="004177EA" w:rsidP="00500638">
            <w:pPr>
              <w:widowControl w:val="0"/>
              <w:jc w:val="center"/>
              <w:rPr>
                <w:color w:val="000000"/>
                <w:sz w:val="23"/>
                <w:szCs w:val="23"/>
              </w:rPr>
            </w:pPr>
            <w:r w:rsidRPr="00032489">
              <w:rPr>
                <w:color w:val="000000"/>
                <w:sz w:val="23"/>
                <w:szCs w:val="23"/>
              </w:rPr>
              <w:t>1x/rok</w:t>
            </w:r>
          </w:p>
        </w:tc>
      </w:tr>
      <w:tr w:rsidR="004177EA" w:rsidRPr="00032489" w14:paraId="0B344DC1" w14:textId="77777777" w:rsidTr="00500638">
        <w:trPr>
          <w:trHeight w:val="300"/>
        </w:trPr>
        <w:tc>
          <w:tcPr>
            <w:tcW w:w="523" w:type="dxa"/>
            <w:tcBorders>
              <w:left w:val="single" w:sz="8" w:space="0" w:color="000000"/>
              <w:bottom w:val="single" w:sz="4" w:space="0" w:color="000000"/>
              <w:right w:val="single" w:sz="4" w:space="0" w:color="000000"/>
            </w:tcBorders>
            <w:shd w:val="clear" w:color="auto" w:fill="auto"/>
            <w:vAlign w:val="center"/>
          </w:tcPr>
          <w:p w14:paraId="2CE9CE2A" w14:textId="53265E2E" w:rsidR="004177EA" w:rsidRPr="00032489" w:rsidRDefault="004177EA" w:rsidP="00500638">
            <w:pPr>
              <w:widowControl w:val="0"/>
              <w:jc w:val="center"/>
              <w:rPr>
                <w:color w:val="000000"/>
                <w:sz w:val="23"/>
                <w:szCs w:val="23"/>
              </w:rPr>
            </w:pPr>
            <w:r w:rsidRPr="00032489">
              <w:rPr>
                <w:color w:val="000000"/>
                <w:sz w:val="23"/>
                <w:szCs w:val="23"/>
              </w:rPr>
              <w:t>21</w:t>
            </w:r>
            <w:r w:rsidR="00CB50A5" w:rsidRPr="00032489">
              <w:rPr>
                <w:color w:val="000000"/>
                <w:sz w:val="23"/>
                <w:szCs w:val="23"/>
              </w:rPr>
              <w:t>.</w:t>
            </w:r>
          </w:p>
        </w:tc>
        <w:tc>
          <w:tcPr>
            <w:tcW w:w="7098" w:type="dxa"/>
            <w:tcBorders>
              <w:bottom w:val="single" w:sz="4" w:space="0" w:color="000000"/>
              <w:right w:val="single" w:sz="4" w:space="0" w:color="000000"/>
            </w:tcBorders>
            <w:shd w:val="clear" w:color="auto" w:fill="auto"/>
            <w:vAlign w:val="center"/>
          </w:tcPr>
          <w:p w14:paraId="2096F781" w14:textId="77777777" w:rsidR="004177EA" w:rsidRPr="00032489" w:rsidRDefault="004177EA" w:rsidP="00500638">
            <w:pPr>
              <w:widowControl w:val="0"/>
              <w:rPr>
                <w:color w:val="000000"/>
                <w:sz w:val="23"/>
                <w:szCs w:val="23"/>
              </w:rPr>
            </w:pPr>
            <w:r w:rsidRPr="00032489">
              <w:rPr>
                <w:color w:val="000000"/>
                <w:sz w:val="23"/>
                <w:szCs w:val="23"/>
              </w:rPr>
              <w:t>Czyszczenie filtrów skośnych (woda, gaz)</w:t>
            </w:r>
          </w:p>
        </w:tc>
        <w:tc>
          <w:tcPr>
            <w:tcW w:w="2579" w:type="dxa"/>
            <w:tcBorders>
              <w:bottom w:val="single" w:sz="4" w:space="0" w:color="000000"/>
              <w:right w:val="single" w:sz="8" w:space="0" w:color="000000"/>
            </w:tcBorders>
            <w:shd w:val="clear" w:color="auto" w:fill="auto"/>
            <w:vAlign w:val="center"/>
          </w:tcPr>
          <w:p w14:paraId="5AA1C5F6" w14:textId="77777777" w:rsidR="004177EA" w:rsidRPr="00032489" w:rsidRDefault="004177EA" w:rsidP="00500638">
            <w:pPr>
              <w:widowControl w:val="0"/>
              <w:jc w:val="center"/>
              <w:rPr>
                <w:color w:val="000000"/>
                <w:sz w:val="23"/>
                <w:szCs w:val="23"/>
              </w:rPr>
            </w:pPr>
            <w:r w:rsidRPr="00032489">
              <w:rPr>
                <w:color w:val="000000"/>
                <w:sz w:val="23"/>
                <w:szCs w:val="23"/>
              </w:rPr>
              <w:t>1x/rok</w:t>
            </w:r>
          </w:p>
        </w:tc>
      </w:tr>
      <w:tr w:rsidR="004177EA" w:rsidRPr="00032489" w14:paraId="52B1B625" w14:textId="77777777" w:rsidTr="00500638">
        <w:trPr>
          <w:trHeight w:val="300"/>
        </w:trPr>
        <w:tc>
          <w:tcPr>
            <w:tcW w:w="523" w:type="dxa"/>
            <w:tcBorders>
              <w:left w:val="single" w:sz="8" w:space="0" w:color="000000"/>
              <w:bottom w:val="single" w:sz="4" w:space="0" w:color="000000"/>
              <w:right w:val="single" w:sz="4" w:space="0" w:color="000000"/>
            </w:tcBorders>
            <w:shd w:val="clear" w:color="auto" w:fill="auto"/>
            <w:vAlign w:val="center"/>
          </w:tcPr>
          <w:p w14:paraId="7097A15A" w14:textId="01F7DAF7" w:rsidR="004177EA" w:rsidRPr="00032489" w:rsidRDefault="004177EA" w:rsidP="00500638">
            <w:pPr>
              <w:widowControl w:val="0"/>
              <w:jc w:val="center"/>
              <w:rPr>
                <w:color w:val="000000"/>
                <w:sz w:val="23"/>
                <w:szCs w:val="23"/>
              </w:rPr>
            </w:pPr>
            <w:r w:rsidRPr="00032489">
              <w:rPr>
                <w:color w:val="000000"/>
                <w:sz w:val="23"/>
                <w:szCs w:val="23"/>
              </w:rPr>
              <w:t>22</w:t>
            </w:r>
            <w:r w:rsidR="00CB50A5" w:rsidRPr="00032489">
              <w:rPr>
                <w:color w:val="000000"/>
                <w:sz w:val="23"/>
                <w:szCs w:val="23"/>
              </w:rPr>
              <w:t>.</w:t>
            </w:r>
          </w:p>
        </w:tc>
        <w:tc>
          <w:tcPr>
            <w:tcW w:w="7098" w:type="dxa"/>
            <w:tcBorders>
              <w:bottom w:val="single" w:sz="4" w:space="0" w:color="000000"/>
              <w:right w:val="single" w:sz="4" w:space="0" w:color="000000"/>
            </w:tcBorders>
            <w:shd w:val="clear" w:color="auto" w:fill="auto"/>
            <w:vAlign w:val="center"/>
          </w:tcPr>
          <w:p w14:paraId="0415FB66" w14:textId="77777777" w:rsidR="004177EA" w:rsidRPr="00032489" w:rsidRDefault="004177EA" w:rsidP="00500638">
            <w:pPr>
              <w:widowControl w:val="0"/>
              <w:rPr>
                <w:color w:val="000000"/>
                <w:sz w:val="23"/>
                <w:szCs w:val="23"/>
              </w:rPr>
            </w:pPr>
            <w:r w:rsidRPr="00032489">
              <w:rPr>
                <w:color w:val="000000"/>
                <w:sz w:val="23"/>
                <w:szCs w:val="23"/>
              </w:rPr>
              <w:t>Przegląd serwisowy urządzeń i instalacji kotłowni</w:t>
            </w:r>
          </w:p>
        </w:tc>
        <w:tc>
          <w:tcPr>
            <w:tcW w:w="2579" w:type="dxa"/>
            <w:tcBorders>
              <w:bottom w:val="single" w:sz="4" w:space="0" w:color="000000"/>
              <w:right w:val="single" w:sz="8" w:space="0" w:color="000000"/>
            </w:tcBorders>
            <w:shd w:val="clear" w:color="auto" w:fill="auto"/>
            <w:vAlign w:val="center"/>
          </w:tcPr>
          <w:p w14:paraId="5A5A3BB7" w14:textId="77777777" w:rsidR="004177EA" w:rsidRPr="00032489" w:rsidRDefault="004177EA" w:rsidP="00500638">
            <w:pPr>
              <w:widowControl w:val="0"/>
              <w:jc w:val="center"/>
              <w:rPr>
                <w:color w:val="000000"/>
                <w:sz w:val="23"/>
                <w:szCs w:val="23"/>
              </w:rPr>
            </w:pPr>
            <w:r w:rsidRPr="00032489">
              <w:rPr>
                <w:color w:val="000000"/>
                <w:sz w:val="23"/>
                <w:szCs w:val="23"/>
              </w:rPr>
              <w:t>1x/rok</w:t>
            </w:r>
          </w:p>
        </w:tc>
      </w:tr>
      <w:tr w:rsidR="004177EA" w:rsidRPr="00032489" w14:paraId="6F8695B3" w14:textId="77777777" w:rsidTr="00500638">
        <w:trPr>
          <w:trHeight w:val="300"/>
        </w:trPr>
        <w:tc>
          <w:tcPr>
            <w:tcW w:w="523" w:type="dxa"/>
            <w:tcBorders>
              <w:left w:val="single" w:sz="8" w:space="0" w:color="000000"/>
              <w:bottom w:val="single" w:sz="4" w:space="0" w:color="000000"/>
              <w:right w:val="single" w:sz="4" w:space="0" w:color="000000"/>
            </w:tcBorders>
            <w:shd w:val="clear" w:color="auto" w:fill="auto"/>
            <w:vAlign w:val="center"/>
          </w:tcPr>
          <w:p w14:paraId="06A57B0B" w14:textId="1C97D773" w:rsidR="004177EA" w:rsidRPr="00032489" w:rsidRDefault="004177EA" w:rsidP="00500638">
            <w:pPr>
              <w:widowControl w:val="0"/>
              <w:jc w:val="center"/>
              <w:rPr>
                <w:color w:val="000000"/>
                <w:sz w:val="23"/>
                <w:szCs w:val="23"/>
              </w:rPr>
            </w:pPr>
            <w:r w:rsidRPr="00032489">
              <w:rPr>
                <w:color w:val="000000"/>
                <w:sz w:val="23"/>
                <w:szCs w:val="23"/>
              </w:rPr>
              <w:t>23</w:t>
            </w:r>
            <w:r w:rsidR="00CB50A5" w:rsidRPr="00032489">
              <w:rPr>
                <w:color w:val="000000"/>
                <w:sz w:val="23"/>
                <w:szCs w:val="23"/>
              </w:rPr>
              <w:t>.</w:t>
            </w:r>
          </w:p>
        </w:tc>
        <w:tc>
          <w:tcPr>
            <w:tcW w:w="7098" w:type="dxa"/>
            <w:tcBorders>
              <w:bottom w:val="single" w:sz="4" w:space="0" w:color="000000"/>
              <w:right w:val="single" w:sz="4" w:space="0" w:color="000000"/>
            </w:tcBorders>
            <w:shd w:val="clear" w:color="auto" w:fill="auto"/>
            <w:vAlign w:val="center"/>
          </w:tcPr>
          <w:p w14:paraId="156E010F" w14:textId="77777777" w:rsidR="004177EA" w:rsidRPr="00032489" w:rsidRDefault="004177EA" w:rsidP="00500638">
            <w:pPr>
              <w:widowControl w:val="0"/>
              <w:rPr>
                <w:color w:val="000000"/>
                <w:sz w:val="23"/>
                <w:szCs w:val="23"/>
              </w:rPr>
            </w:pPr>
            <w:r w:rsidRPr="00032489">
              <w:rPr>
                <w:color w:val="000000"/>
                <w:sz w:val="23"/>
                <w:szCs w:val="23"/>
              </w:rPr>
              <w:t>Sprawdzenie stanu anody magnezowej w zasobniku C.W.U.</w:t>
            </w:r>
          </w:p>
        </w:tc>
        <w:tc>
          <w:tcPr>
            <w:tcW w:w="2579" w:type="dxa"/>
            <w:tcBorders>
              <w:bottom w:val="single" w:sz="4" w:space="0" w:color="000000"/>
              <w:right w:val="single" w:sz="8" w:space="0" w:color="000000"/>
            </w:tcBorders>
            <w:shd w:val="clear" w:color="auto" w:fill="auto"/>
            <w:vAlign w:val="center"/>
          </w:tcPr>
          <w:p w14:paraId="382B486F" w14:textId="77777777" w:rsidR="004177EA" w:rsidRPr="00032489" w:rsidRDefault="004177EA" w:rsidP="00500638">
            <w:pPr>
              <w:widowControl w:val="0"/>
              <w:jc w:val="center"/>
              <w:rPr>
                <w:color w:val="000000"/>
                <w:sz w:val="23"/>
                <w:szCs w:val="23"/>
              </w:rPr>
            </w:pPr>
            <w:r w:rsidRPr="00032489">
              <w:rPr>
                <w:color w:val="000000"/>
                <w:sz w:val="23"/>
                <w:szCs w:val="23"/>
              </w:rPr>
              <w:t>1x/rok</w:t>
            </w:r>
          </w:p>
        </w:tc>
      </w:tr>
      <w:tr w:rsidR="004177EA" w:rsidRPr="00032489" w14:paraId="529146A9" w14:textId="77777777" w:rsidTr="00500638">
        <w:trPr>
          <w:trHeight w:val="300"/>
        </w:trPr>
        <w:tc>
          <w:tcPr>
            <w:tcW w:w="523" w:type="dxa"/>
            <w:tcBorders>
              <w:left w:val="single" w:sz="8" w:space="0" w:color="000000"/>
              <w:bottom w:val="single" w:sz="4" w:space="0" w:color="000000"/>
              <w:right w:val="single" w:sz="4" w:space="0" w:color="000000"/>
            </w:tcBorders>
            <w:shd w:val="clear" w:color="auto" w:fill="auto"/>
            <w:vAlign w:val="center"/>
          </w:tcPr>
          <w:p w14:paraId="1929E9E4" w14:textId="08312695" w:rsidR="004177EA" w:rsidRPr="00032489" w:rsidRDefault="004177EA" w:rsidP="00500638">
            <w:pPr>
              <w:widowControl w:val="0"/>
              <w:jc w:val="center"/>
              <w:rPr>
                <w:color w:val="000000"/>
                <w:sz w:val="23"/>
                <w:szCs w:val="23"/>
              </w:rPr>
            </w:pPr>
            <w:r w:rsidRPr="00032489">
              <w:rPr>
                <w:color w:val="000000"/>
                <w:sz w:val="23"/>
                <w:szCs w:val="23"/>
              </w:rPr>
              <w:t>24</w:t>
            </w:r>
            <w:r w:rsidR="00CB50A5" w:rsidRPr="00032489">
              <w:rPr>
                <w:color w:val="000000"/>
                <w:sz w:val="23"/>
                <w:szCs w:val="23"/>
              </w:rPr>
              <w:t>.</w:t>
            </w:r>
          </w:p>
        </w:tc>
        <w:tc>
          <w:tcPr>
            <w:tcW w:w="7098" w:type="dxa"/>
            <w:tcBorders>
              <w:bottom w:val="single" w:sz="4" w:space="0" w:color="000000"/>
              <w:right w:val="single" w:sz="4" w:space="0" w:color="000000"/>
            </w:tcBorders>
            <w:shd w:val="clear" w:color="auto" w:fill="auto"/>
            <w:vAlign w:val="center"/>
          </w:tcPr>
          <w:p w14:paraId="77FE9F06" w14:textId="77777777" w:rsidR="004177EA" w:rsidRPr="00032489" w:rsidRDefault="004177EA" w:rsidP="00500638">
            <w:pPr>
              <w:widowControl w:val="0"/>
              <w:rPr>
                <w:color w:val="000000"/>
                <w:sz w:val="23"/>
                <w:szCs w:val="23"/>
              </w:rPr>
            </w:pPr>
            <w:r w:rsidRPr="00032489">
              <w:rPr>
                <w:color w:val="000000"/>
                <w:sz w:val="23"/>
                <w:szCs w:val="23"/>
              </w:rPr>
              <w:t>Kontrola połączeń elektrycznych i sprawdzenie poprawności działania zabezpieczeń</w:t>
            </w:r>
          </w:p>
        </w:tc>
        <w:tc>
          <w:tcPr>
            <w:tcW w:w="2579" w:type="dxa"/>
            <w:tcBorders>
              <w:bottom w:val="single" w:sz="4" w:space="0" w:color="000000"/>
              <w:right w:val="single" w:sz="8" w:space="0" w:color="000000"/>
            </w:tcBorders>
            <w:shd w:val="clear" w:color="auto" w:fill="auto"/>
            <w:vAlign w:val="center"/>
          </w:tcPr>
          <w:p w14:paraId="7E27A927" w14:textId="77777777" w:rsidR="004177EA" w:rsidRPr="00032489" w:rsidRDefault="004177EA" w:rsidP="00500638">
            <w:pPr>
              <w:widowControl w:val="0"/>
              <w:jc w:val="center"/>
              <w:rPr>
                <w:color w:val="000000"/>
                <w:sz w:val="23"/>
                <w:szCs w:val="23"/>
              </w:rPr>
            </w:pPr>
            <w:r w:rsidRPr="00032489">
              <w:rPr>
                <w:color w:val="000000"/>
                <w:sz w:val="23"/>
                <w:szCs w:val="23"/>
              </w:rPr>
              <w:t>1x/rok</w:t>
            </w:r>
          </w:p>
        </w:tc>
      </w:tr>
      <w:tr w:rsidR="004177EA" w:rsidRPr="00032489" w14:paraId="752D4449" w14:textId="77777777" w:rsidTr="00500638">
        <w:trPr>
          <w:trHeight w:val="300"/>
        </w:trPr>
        <w:tc>
          <w:tcPr>
            <w:tcW w:w="523" w:type="dxa"/>
            <w:tcBorders>
              <w:left w:val="single" w:sz="8" w:space="0" w:color="000000"/>
              <w:bottom w:val="single" w:sz="4" w:space="0" w:color="000000"/>
              <w:right w:val="single" w:sz="4" w:space="0" w:color="000000"/>
            </w:tcBorders>
            <w:shd w:val="clear" w:color="auto" w:fill="auto"/>
            <w:vAlign w:val="center"/>
          </w:tcPr>
          <w:p w14:paraId="2A50A739" w14:textId="60A1D767" w:rsidR="004177EA" w:rsidRPr="00032489" w:rsidRDefault="004177EA" w:rsidP="00500638">
            <w:pPr>
              <w:widowControl w:val="0"/>
              <w:jc w:val="center"/>
              <w:rPr>
                <w:color w:val="000000"/>
                <w:sz w:val="23"/>
                <w:szCs w:val="23"/>
              </w:rPr>
            </w:pPr>
            <w:r w:rsidRPr="00032489">
              <w:rPr>
                <w:color w:val="000000"/>
                <w:sz w:val="23"/>
                <w:szCs w:val="23"/>
              </w:rPr>
              <w:t>25</w:t>
            </w:r>
            <w:r w:rsidR="00CB50A5" w:rsidRPr="00032489">
              <w:rPr>
                <w:color w:val="000000"/>
                <w:sz w:val="23"/>
                <w:szCs w:val="23"/>
              </w:rPr>
              <w:t>.</w:t>
            </w:r>
          </w:p>
        </w:tc>
        <w:tc>
          <w:tcPr>
            <w:tcW w:w="7098" w:type="dxa"/>
            <w:tcBorders>
              <w:bottom w:val="single" w:sz="4" w:space="0" w:color="000000"/>
              <w:right w:val="single" w:sz="4" w:space="0" w:color="000000"/>
            </w:tcBorders>
            <w:shd w:val="clear" w:color="auto" w:fill="auto"/>
            <w:vAlign w:val="center"/>
          </w:tcPr>
          <w:p w14:paraId="732C09C6" w14:textId="77777777" w:rsidR="004177EA" w:rsidRPr="00032489" w:rsidRDefault="004177EA" w:rsidP="00500638">
            <w:pPr>
              <w:widowControl w:val="0"/>
              <w:rPr>
                <w:color w:val="000000"/>
                <w:sz w:val="23"/>
                <w:szCs w:val="23"/>
              </w:rPr>
            </w:pPr>
            <w:r w:rsidRPr="00032489">
              <w:rPr>
                <w:color w:val="000000"/>
                <w:sz w:val="23"/>
                <w:szCs w:val="23"/>
              </w:rPr>
              <w:t>Ocena stanu technicznego pod względem niezbędnych prac remontowych</w:t>
            </w:r>
          </w:p>
        </w:tc>
        <w:tc>
          <w:tcPr>
            <w:tcW w:w="2579" w:type="dxa"/>
            <w:tcBorders>
              <w:bottom w:val="single" w:sz="4" w:space="0" w:color="000000"/>
              <w:right w:val="single" w:sz="8" w:space="0" w:color="000000"/>
            </w:tcBorders>
            <w:shd w:val="clear" w:color="auto" w:fill="auto"/>
            <w:vAlign w:val="center"/>
          </w:tcPr>
          <w:p w14:paraId="7B7FE97C" w14:textId="77777777" w:rsidR="004177EA" w:rsidRPr="00032489" w:rsidRDefault="004177EA" w:rsidP="00500638">
            <w:pPr>
              <w:widowControl w:val="0"/>
              <w:jc w:val="center"/>
              <w:rPr>
                <w:color w:val="000000"/>
                <w:sz w:val="23"/>
                <w:szCs w:val="23"/>
              </w:rPr>
            </w:pPr>
            <w:r w:rsidRPr="00032489">
              <w:rPr>
                <w:color w:val="000000"/>
                <w:sz w:val="23"/>
                <w:szCs w:val="23"/>
              </w:rPr>
              <w:t>1x/rok</w:t>
            </w:r>
          </w:p>
        </w:tc>
      </w:tr>
      <w:tr w:rsidR="004177EA" w:rsidRPr="00032489" w14:paraId="4E74127C" w14:textId="77777777" w:rsidTr="00500638">
        <w:trPr>
          <w:trHeight w:val="300"/>
        </w:trPr>
        <w:tc>
          <w:tcPr>
            <w:tcW w:w="523" w:type="dxa"/>
            <w:tcBorders>
              <w:left w:val="single" w:sz="8" w:space="0" w:color="000000"/>
              <w:bottom w:val="single" w:sz="4" w:space="0" w:color="000000"/>
              <w:right w:val="single" w:sz="4" w:space="0" w:color="000000"/>
            </w:tcBorders>
            <w:shd w:val="clear" w:color="auto" w:fill="auto"/>
            <w:vAlign w:val="center"/>
          </w:tcPr>
          <w:p w14:paraId="64A1A9AA" w14:textId="3BD169E1" w:rsidR="004177EA" w:rsidRPr="00032489" w:rsidRDefault="004177EA" w:rsidP="00500638">
            <w:pPr>
              <w:widowControl w:val="0"/>
              <w:jc w:val="center"/>
              <w:rPr>
                <w:color w:val="000000"/>
                <w:sz w:val="23"/>
                <w:szCs w:val="23"/>
              </w:rPr>
            </w:pPr>
            <w:r w:rsidRPr="00032489">
              <w:rPr>
                <w:color w:val="000000"/>
                <w:sz w:val="23"/>
                <w:szCs w:val="23"/>
              </w:rPr>
              <w:t>26</w:t>
            </w:r>
            <w:r w:rsidR="00CB50A5" w:rsidRPr="00032489">
              <w:rPr>
                <w:color w:val="000000"/>
                <w:sz w:val="23"/>
                <w:szCs w:val="23"/>
              </w:rPr>
              <w:t>.</w:t>
            </w:r>
          </w:p>
        </w:tc>
        <w:tc>
          <w:tcPr>
            <w:tcW w:w="7098" w:type="dxa"/>
            <w:tcBorders>
              <w:bottom w:val="single" w:sz="4" w:space="0" w:color="000000"/>
              <w:right w:val="single" w:sz="4" w:space="0" w:color="000000"/>
            </w:tcBorders>
            <w:shd w:val="clear" w:color="auto" w:fill="auto"/>
            <w:vAlign w:val="center"/>
          </w:tcPr>
          <w:p w14:paraId="28F6D66C" w14:textId="77777777" w:rsidR="004177EA" w:rsidRPr="00032489" w:rsidRDefault="004177EA" w:rsidP="00500638">
            <w:pPr>
              <w:widowControl w:val="0"/>
              <w:rPr>
                <w:color w:val="000000"/>
                <w:sz w:val="23"/>
                <w:szCs w:val="23"/>
              </w:rPr>
            </w:pPr>
            <w:r w:rsidRPr="00032489">
              <w:rPr>
                <w:color w:val="000000"/>
                <w:sz w:val="23"/>
                <w:szCs w:val="23"/>
              </w:rPr>
              <w:t>Kontrola szczelności instalacji gazowej</w:t>
            </w:r>
          </w:p>
        </w:tc>
        <w:tc>
          <w:tcPr>
            <w:tcW w:w="2579" w:type="dxa"/>
            <w:tcBorders>
              <w:bottom w:val="single" w:sz="4" w:space="0" w:color="000000"/>
              <w:right w:val="single" w:sz="8" w:space="0" w:color="000000"/>
            </w:tcBorders>
            <w:shd w:val="clear" w:color="auto" w:fill="auto"/>
            <w:vAlign w:val="center"/>
          </w:tcPr>
          <w:p w14:paraId="208CA3C9" w14:textId="77777777" w:rsidR="004177EA" w:rsidRPr="00032489" w:rsidRDefault="004177EA" w:rsidP="00500638">
            <w:pPr>
              <w:widowControl w:val="0"/>
              <w:jc w:val="center"/>
              <w:rPr>
                <w:color w:val="000000"/>
                <w:sz w:val="23"/>
                <w:szCs w:val="23"/>
              </w:rPr>
            </w:pPr>
            <w:r w:rsidRPr="00032489">
              <w:rPr>
                <w:color w:val="000000"/>
                <w:sz w:val="23"/>
                <w:szCs w:val="23"/>
              </w:rPr>
              <w:t>1x/rok</w:t>
            </w:r>
          </w:p>
        </w:tc>
      </w:tr>
      <w:tr w:rsidR="004177EA" w:rsidRPr="00032489" w14:paraId="4FA71CA9" w14:textId="77777777" w:rsidTr="00500638">
        <w:trPr>
          <w:trHeight w:val="300"/>
        </w:trPr>
        <w:tc>
          <w:tcPr>
            <w:tcW w:w="523" w:type="dxa"/>
            <w:tcBorders>
              <w:left w:val="single" w:sz="8" w:space="0" w:color="000000"/>
              <w:bottom w:val="single" w:sz="4" w:space="0" w:color="000000"/>
              <w:right w:val="single" w:sz="4" w:space="0" w:color="000000"/>
            </w:tcBorders>
            <w:shd w:val="clear" w:color="auto" w:fill="auto"/>
            <w:vAlign w:val="center"/>
          </w:tcPr>
          <w:p w14:paraId="55F60F4A" w14:textId="6BD79FF2" w:rsidR="004177EA" w:rsidRPr="00032489" w:rsidRDefault="004177EA" w:rsidP="00500638">
            <w:pPr>
              <w:widowControl w:val="0"/>
              <w:jc w:val="center"/>
              <w:rPr>
                <w:color w:val="000000"/>
                <w:sz w:val="23"/>
                <w:szCs w:val="23"/>
              </w:rPr>
            </w:pPr>
            <w:r w:rsidRPr="00032489">
              <w:rPr>
                <w:color w:val="000000"/>
                <w:sz w:val="23"/>
                <w:szCs w:val="23"/>
              </w:rPr>
              <w:t>27</w:t>
            </w:r>
            <w:r w:rsidR="00CB50A5" w:rsidRPr="00032489">
              <w:rPr>
                <w:color w:val="000000"/>
                <w:sz w:val="23"/>
                <w:szCs w:val="23"/>
              </w:rPr>
              <w:t>.</w:t>
            </w:r>
          </w:p>
        </w:tc>
        <w:tc>
          <w:tcPr>
            <w:tcW w:w="7098" w:type="dxa"/>
            <w:tcBorders>
              <w:bottom w:val="single" w:sz="4" w:space="0" w:color="000000"/>
              <w:right w:val="single" w:sz="4" w:space="0" w:color="000000"/>
            </w:tcBorders>
            <w:shd w:val="clear" w:color="auto" w:fill="auto"/>
            <w:vAlign w:val="center"/>
          </w:tcPr>
          <w:p w14:paraId="5BB56778" w14:textId="77777777" w:rsidR="004177EA" w:rsidRPr="00032489" w:rsidRDefault="004177EA" w:rsidP="00500638">
            <w:pPr>
              <w:widowControl w:val="0"/>
              <w:rPr>
                <w:sz w:val="23"/>
                <w:szCs w:val="23"/>
              </w:rPr>
            </w:pPr>
            <w:r w:rsidRPr="00032489">
              <w:rPr>
                <w:sz w:val="23"/>
                <w:szCs w:val="23"/>
              </w:rPr>
              <w:t>Włączenie ogrzewania - początek sezonu grzewczego</w:t>
            </w:r>
          </w:p>
        </w:tc>
        <w:tc>
          <w:tcPr>
            <w:tcW w:w="2579" w:type="dxa"/>
            <w:tcBorders>
              <w:bottom w:val="single" w:sz="4" w:space="0" w:color="000000"/>
              <w:right w:val="single" w:sz="8" w:space="0" w:color="000000"/>
            </w:tcBorders>
            <w:shd w:val="clear" w:color="auto" w:fill="auto"/>
            <w:vAlign w:val="center"/>
          </w:tcPr>
          <w:p w14:paraId="594F3B69" w14:textId="77777777" w:rsidR="004177EA" w:rsidRPr="00032489" w:rsidRDefault="004177EA" w:rsidP="00500638">
            <w:pPr>
              <w:widowControl w:val="0"/>
              <w:jc w:val="center"/>
              <w:rPr>
                <w:color w:val="000000"/>
                <w:sz w:val="23"/>
                <w:szCs w:val="23"/>
              </w:rPr>
            </w:pPr>
            <w:r w:rsidRPr="00032489">
              <w:rPr>
                <w:color w:val="000000"/>
                <w:sz w:val="23"/>
                <w:szCs w:val="23"/>
              </w:rPr>
              <w:t>1x/sezon</w:t>
            </w:r>
          </w:p>
        </w:tc>
      </w:tr>
      <w:tr w:rsidR="004177EA" w:rsidRPr="00032489" w14:paraId="46BA9D09" w14:textId="77777777" w:rsidTr="00500638">
        <w:trPr>
          <w:trHeight w:val="300"/>
        </w:trPr>
        <w:tc>
          <w:tcPr>
            <w:tcW w:w="523" w:type="dxa"/>
            <w:tcBorders>
              <w:left w:val="single" w:sz="8" w:space="0" w:color="000000"/>
              <w:bottom w:val="single" w:sz="4" w:space="0" w:color="000000"/>
              <w:right w:val="single" w:sz="4" w:space="0" w:color="000000"/>
            </w:tcBorders>
            <w:shd w:val="clear" w:color="auto" w:fill="auto"/>
            <w:vAlign w:val="center"/>
          </w:tcPr>
          <w:p w14:paraId="5903605A" w14:textId="4A20047E" w:rsidR="004177EA" w:rsidRPr="00032489" w:rsidRDefault="004177EA" w:rsidP="00500638">
            <w:pPr>
              <w:widowControl w:val="0"/>
              <w:jc w:val="center"/>
              <w:rPr>
                <w:color w:val="000000"/>
                <w:sz w:val="23"/>
                <w:szCs w:val="23"/>
              </w:rPr>
            </w:pPr>
            <w:r w:rsidRPr="00032489">
              <w:rPr>
                <w:color w:val="000000"/>
                <w:sz w:val="23"/>
                <w:szCs w:val="23"/>
              </w:rPr>
              <w:t>28</w:t>
            </w:r>
            <w:r w:rsidR="00CB50A5" w:rsidRPr="00032489">
              <w:rPr>
                <w:color w:val="000000"/>
                <w:sz w:val="23"/>
                <w:szCs w:val="23"/>
              </w:rPr>
              <w:t>.</w:t>
            </w:r>
          </w:p>
        </w:tc>
        <w:tc>
          <w:tcPr>
            <w:tcW w:w="7098" w:type="dxa"/>
            <w:tcBorders>
              <w:bottom w:val="single" w:sz="4" w:space="0" w:color="000000"/>
              <w:right w:val="single" w:sz="4" w:space="0" w:color="000000"/>
            </w:tcBorders>
            <w:shd w:val="clear" w:color="auto" w:fill="auto"/>
            <w:vAlign w:val="center"/>
          </w:tcPr>
          <w:p w14:paraId="7194382E" w14:textId="77777777" w:rsidR="004177EA" w:rsidRPr="00032489" w:rsidRDefault="004177EA" w:rsidP="00500638">
            <w:pPr>
              <w:widowControl w:val="0"/>
              <w:rPr>
                <w:sz w:val="23"/>
                <w:szCs w:val="23"/>
              </w:rPr>
            </w:pPr>
            <w:r w:rsidRPr="00032489">
              <w:rPr>
                <w:sz w:val="23"/>
                <w:szCs w:val="23"/>
              </w:rPr>
              <w:t>Włączenie ogrzewania - koniec sezonu grzewczego</w:t>
            </w:r>
          </w:p>
        </w:tc>
        <w:tc>
          <w:tcPr>
            <w:tcW w:w="2579" w:type="dxa"/>
            <w:tcBorders>
              <w:bottom w:val="single" w:sz="4" w:space="0" w:color="000000"/>
              <w:right w:val="single" w:sz="8" w:space="0" w:color="000000"/>
            </w:tcBorders>
            <w:shd w:val="clear" w:color="auto" w:fill="auto"/>
            <w:vAlign w:val="center"/>
          </w:tcPr>
          <w:p w14:paraId="5E3C3498" w14:textId="77777777" w:rsidR="004177EA" w:rsidRPr="00032489" w:rsidRDefault="004177EA" w:rsidP="00500638">
            <w:pPr>
              <w:widowControl w:val="0"/>
              <w:jc w:val="center"/>
              <w:rPr>
                <w:color w:val="000000"/>
                <w:sz w:val="23"/>
                <w:szCs w:val="23"/>
              </w:rPr>
            </w:pPr>
            <w:r w:rsidRPr="00032489">
              <w:rPr>
                <w:color w:val="000000"/>
                <w:sz w:val="23"/>
                <w:szCs w:val="23"/>
              </w:rPr>
              <w:t>1x/sezon</w:t>
            </w:r>
          </w:p>
        </w:tc>
      </w:tr>
      <w:tr w:rsidR="004177EA" w:rsidRPr="00032489" w14:paraId="44913D69" w14:textId="77777777" w:rsidTr="00500638">
        <w:trPr>
          <w:trHeight w:val="900"/>
        </w:trPr>
        <w:tc>
          <w:tcPr>
            <w:tcW w:w="523" w:type="dxa"/>
            <w:tcBorders>
              <w:left w:val="single" w:sz="8" w:space="0" w:color="000000"/>
              <w:bottom w:val="single" w:sz="4" w:space="0" w:color="000000"/>
              <w:right w:val="single" w:sz="4" w:space="0" w:color="000000"/>
            </w:tcBorders>
            <w:shd w:val="clear" w:color="auto" w:fill="auto"/>
            <w:vAlign w:val="center"/>
          </w:tcPr>
          <w:p w14:paraId="002738BE" w14:textId="49594019" w:rsidR="004177EA" w:rsidRPr="00032489" w:rsidRDefault="004177EA" w:rsidP="00500638">
            <w:pPr>
              <w:widowControl w:val="0"/>
              <w:jc w:val="center"/>
              <w:rPr>
                <w:color w:val="000000"/>
                <w:sz w:val="23"/>
                <w:szCs w:val="23"/>
              </w:rPr>
            </w:pPr>
            <w:r w:rsidRPr="00032489">
              <w:rPr>
                <w:color w:val="000000"/>
                <w:sz w:val="23"/>
                <w:szCs w:val="23"/>
              </w:rPr>
              <w:t>29</w:t>
            </w:r>
            <w:r w:rsidR="00CB50A5" w:rsidRPr="00032489">
              <w:rPr>
                <w:color w:val="000000"/>
                <w:sz w:val="23"/>
                <w:szCs w:val="23"/>
              </w:rPr>
              <w:t>.</w:t>
            </w:r>
          </w:p>
        </w:tc>
        <w:tc>
          <w:tcPr>
            <w:tcW w:w="7098" w:type="dxa"/>
            <w:tcBorders>
              <w:bottom w:val="single" w:sz="4" w:space="0" w:color="000000"/>
              <w:right w:val="single" w:sz="4" w:space="0" w:color="000000"/>
            </w:tcBorders>
            <w:shd w:val="clear" w:color="auto" w:fill="auto"/>
            <w:vAlign w:val="center"/>
          </w:tcPr>
          <w:p w14:paraId="7BB875A9" w14:textId="77777777" w:rsidR="004177EA" w:rsidRPr="00032489" w:rsidRDefault="004177EA" w:rsidP="00500638">
            <w:pPr>
              <w:widowControl w:val="0"/>
              <w:rPr>
                <w:sz w:val="23"/>
                <w:szCs w:val="23"/>
              </w:rPr>
            </w:pPr>
            <w:r w:rsidRPr="00032489">
              <w:rPr>
                <w:sz w:val="23"/>
                <w:szCs w:val="23"/>
              </w:rPr>
              <w:t>Zgłaszanie Zleceniodawcy niezbędnych wymian elementów instalacji w celu utrzymania stanu technicznego instalacji na poziomie zapewniającym bezpieczeństwo ludzi i mienia</w:t>
            </w:r>
          </w:p>
        </w:tc>
        <w:tc>
          <w:tcPr>
            <w:tcW w:w="2579" w:type="dxa"/>
            <w:tcBorders>
              <w:bottom w:val="single" w:sz="4" w:space="0" w:color="000000"/>
              <w:right w:val="single" w:sz="8" w:space="0" w:color="000000"/>
            </w:tcBorders>
            <w:shd w:val="clear" w:color="auto" w:fill="auto"/>
            <w:vAlign w:val="center"/>
          </w:tcPr>
          <w:p w14:paraId="6E86CDC7" w14:textId="77777777" w:rsidR="004177EA" w:rsidRPr="00032489" w:rsidRDefault="004177EA" w:rsidP="00500638">
            <w:pPr>
              <w:widowControl w:val="0"/>
              <w:jc w:val="center"/>
              <w:rPr>
                <w:color w:val="000000"/>
                <w:sz w:val="23"/>
                <w:szCs w:val="23"/>
              </w:rPr>
            </w:pPr>
            <w:r w:rsidRPr="00032489">
              <w:rPr>
                <w:color w:val="000000"/>
                <w:sz w:val="23"/>
                <w:szCs w:val="23"/>
              </w:rPr>
              <w:t>wg potrzeb</w:t>
            </w:r>
          </w:p>
        </w:tc>
      </w:tr>
      <w:tr w:rsidR="004177EA" w:rsidRPr="00032489" w14:paraId="4CE13136" w14:textId="77777777" w:rsidTr="00500638">
        <w:trPr>
          <w:trHeight w:val="600"/>
        </w:trPr>
        <w:tc>
          <w:tcPr>
            <w:tcW w:w="523" w:type="dxa"/>
            <w:tcBorders>
              <w:left w:val="single" w:sz="8" w:space="0" w:color="000000"/>
              <w:bottom w:val="single" w:sz="4" w:space="0" w:color="000000"/>
              <w:right w:val="single" w:sz="4" w:space="0" w:color="000000"/>
            </w:tcBorders>
            <w:shd w:val="clear" w:color="auto" w:fill="auto"/>
            <w:vAlign w:val="center"/>
          </w:tcPr>
          <w:p w14:paraId="12EDB133" w14:textId="7FFCCF40" w:rsidR="004177EA" w:rsidRPr="00032489" w:rsidRDefault="004177EA" w:rsidP="00500638">
            <w:pPr>
              <w:widowControl w:val="0"/>
              <w:jc w:val="center"/>
              <w:rPr>
                <w:color w:val="000000"/>
                <w:sz w:val="23"/>
                <w:szCs w:val="23"/>
              </w:rPr>
            </w:pPr>
            <w:r w:rsidRPr="00032489">
              <w:rPr>
                <w:color w:val="000000"/>
                <w:sz w:val="23"/>
                <w:szCs w:val="23"/>
              </w:rPr>
              <w:t>30</w:t>
            </w:r>
            <w:r w:rsidR="00CB50A5" w:rsidRPr="00032489">
              <w:rPr>
                <w:color w:val="000000"/>
                <w:sz w:val="23"/>
                <w:szCs w:val="23"/>
              </w:rPr>
              <w:t>.</w:t>
            </w:r>
          </w:p>
        </w:tc>
        <w:tc>
          <w:tcPr>
            <w:tcW w:w="7098" w:type="dxa"/>
            <w:tcBorders>
              <w:bottom w:val="single" w:sz="4" w:space="0" w:color="000000"/>
              <w:right w:val="single" w:sz="4" w:space="0" w:color="000000"/>
            </w:tcBorders>
            <w:shd w:val="clear" w:color="auto" w:fill="auto"/>
            <w:vAlign w:val="bottom"/>
          </w:tcPr>
          <w:p w14:paraId="43B3B304" w14:textId="77777777" w:rsidR="004177EA" w:rsidRPr="00032489" w:rsidRDefault="004177EA" w:rsidP="00500638">
            <w:pPr>
              <w:widowControl w:val="0"/>
              <w:rPr>
                <w:color w:val="000000"/>
                <w:sz w:val="23"/>
                <w:szCs w:val="23"/>
              </w:rPr>
            </w:pPr>
            <w:r w:rsidRPr="00032489">
              <w:rPr>
                <w:color w:val="000000"/>
                <w:sz w:val="23"/>
                <w:szCs w:val="23"/>
              </w:rPr>
              <w:t>Wykonywanie czynności serwisowych ujętych w karcie gwarancyjnej / instrukcji konserwacji kotłowni gazowych, a nieujętych w punktach powyżej</w:t>
            </w:r>
          </w:p>
        </w:tc>
        <w:tc>
          <w:tcPr>
            <w:tcW w:w="2579" w:type="dxa"/>
            <w:tcBorders>
              <w:bottom w:val="single" w:sz="4" w:space="0" w:color="000000"/>
              <w:right w:val="single" w:sz="8" w:space="0" w:color="000000"/>
            </w:tcBorders>
            <w:shd w:val="clear" w:color="auto" w:fill="auto"/>
            <w:vAlign w:val="center"/>
          </w:tcPr>
          <w:p w14:paraId="5FE770D9" w14:textId="77777777" w:rsidR="004177EA" w:rsidRPr="00032489" w:rsidRDefault="004177EA" w:rsidP="00500638">
            <w:pPr>
              <w:widowControl w:val="0"/>
              <w:jc w:val="center"/>
              <w:rPr>
                <w:color w:val="000000"/>
                <w:sz w:val="23"/>
                <w:szCs w:val="23"/>
              </w:rPr>
            </w:pPr>
            <w:r w:rsidRPr="00032489">
              <w:rPr>
                <w:color w:val="000000"/>
                <w:sz w:val="23"/>
                <w:szCs w:val="23"/>
              </w:rPr>
              <w:t xml:space="preserve">wg gwarancji </w:t>
            </w:r>
          </w:p>
        </w:tc>
      </w:tr>
      <w:tr w:rsidR="004177EA" w:rsidRPr="00032489" w14:paraId="2C2211F8" w14:textId="77777777" w:rsidTr="00500638">
        <w:trPr>
          <w:trHeight w:val="600"/>
        </w:trPr>
        <w:tc>
          <w:tcPr>
            <w:tcW w:w="523" w:type="dxa"/>
            <w:tcBorders>
              <w:left w:val="single" w:sz="8" w:space="0" w:color="000000"/>
              <w:bottom w:val="single" w:sz="4" w:space="0" w:color="000000"/>
              <w:right w:val="single" w:sz="4" w:space="0" w:color="000000"/>
            </w:tcBorders>
            <w:shd w:val="clear" w:color="auto" w:fill="auto"/>
            <w:vAlign w:val="center"/>
          </w:tcPr>
          <w:p w14:paraId="7629D289" w14:textId="20A7D817" w:rsidR="004177EA" w:rsidRPr="00032489" w:rsidRDefault="004177EA" w:rsidP="00500638">
            <w:pPr>
              <w:widowControl w:val="0"/>
              <w:jc w:val="center"/>
              <w:rPr>
                <w:color w:val="000000"/>
                <w:sz w:val="23"/>
                <w:szCs w:val="23"/>
              </w:rPr>
            </w:pPr>
            <w:r w:rsidRPr="00032489">
              <w:rPr>
                <w:color w:val="000000"/>
                <w:sz w:val="23"/>
                <w:szCs w:val="23"/>
              </w:rPr>
              <w:t>31</w:t>
            </w:r>
            <w:r w:rsidR="00CB50A5" w:rsidRPr="00032489">
              <w:rPr>
                <w:color w:val="000000"/>
                <w:sz w:val="23"/>
                <w:szCs w:val="23"/>
              </w:rPr>
              <w:t>.</w:t>
            </w:r>
          </w:p>
        </w:tc>
        <w:tc>
          <w:tcPr>
            <w:tcW w:w="7098" w:type="dxa"/>
            <w:tcBorders>
              <w:bottom w:val="single" w:sz="4" w:space="0" w:color="000000"/>
              <w:right w:val="single" w:sz="4" w:space="0" w:color="000000"/>
            </w:tcBorders>
            <w:shd w:val="clear" w:color="auto" w:fill="auto"/>
            <w:vAlign w:val="center"/>
          </w:tcPr>
          <w:p w14:paraId="3D7EBD84" w14:textId="77777777" w:rsidR="004177EA" w:rsidRPr="00032489" w:rsidRDefault="004177EA" w:rsidP="00500638">
            <w:pPr>
              <w:widowControl w:val="0"/>
              <w:rPr>
                <w:color w:val="000000"/>
                <w:sz w:val="23"/>
                <w:szCs w:val="23"/>
              </w:rPr>
            </w:pPr>
            <w:r w:rsidRPr="00032489">
              <w:rPr>
                <w:color w:val="000000"/>
                <w:sz w:val="23"/>
                <w:szCs w:val="23"/>
              </w:rPr>
              <w:t>Dokonanie wpisu w książce serwisu kotłowni z każdej wykonanej czynności</w:t>
            </w:r>
          </w:p>
        </w:tc>
        <w:tc>
          <w:tcPr>
            <w:tcW w:w="2579" w:type="dxa"/>
            <w:tcBorders>
              <w:bottom w:val="single" w:sz="4" w:space="0" w:color="000000"/>
              <w:right w:val="single" w:sz="8" w:space="0" w:color="000000"/>
            </w:tcBorders>
            <w:shd w:val="clear" w:color="auto" w:fill="auto"/>
            <w:vAlign w:val="center"/>
          </w:tcPr>
          <w:p w14:paraId="42395296" w14:textId="77777777" w:rsidR="004177EA" w:rsidRPr="00032489" w:rsidRDefault="004177EA" w:rsidP="00500638">
            <w:pPr>
              <w:widowControl w:val="0"/>
              <w:jc w:val="center"/>
              <w:rPr>
                <w:sz w:val="23"/>
                <w:szCs w:val="23"/>
              </w:rPr>
            </w:pPr>
            <w:r w:rsidRPr="00032489">
              <w:rPr>
                <w:sz w:val="23"/>
                <w:szCs w:val="23"/>
              </w:rPr>
              <w:t>z każdej wykonanej czynności</w:t>
            </w:r>
          </w:p>
        </w:tc>
      </w:tr>
      <w:tr w:rsidR="004177EA" w:rsidRPr="00032489" w14:paraId="09D87536" w14:textId="77777777" w:rsidTr="00500638">
        <w:trPr>
          <w:trHeight w:val="600"/>
        </w:trPr>
        <w:tc>
          <w:tcPr>
            <w:tcW w:w="523" w:type="dxa"/>
            <w:tcBorders>
              <w:left w:val="single" w:sz="8" w:space="0" w:color="000000"/>
              <w:bottom w:val="single" w:sz="4" w:space="0" w:color="000000"/>
              <w:right w:val="single" w:sz="4" w:space="0" w:color="000000"/>
            </w:tcBorders>
            <w:shd w:val="clear" w:color="auto" w:fill="auto"/>
            <w:vAlign w:val="center"/>
          </w:tcPr>
          <w:p w14:paraId="321829E4" w14:textId="6219BE59" w:rsidR="004177EA" w:rsidRPr="00032489" w:rsidRDefault="004177EA" w:rsidP="00500638">
            <w:pPr>
              <w:widowControl w:val="0"/>
              <w:jc w:val="center"/>
              <w:rPr>
                <w:color w:val="000000"/>
                <w:sz w:val="23"/>
                <w:szCs w:val="23"/>
              </w:rPr>
            </w:pPr>
            <w:r w:rsidRPr="00032489">
              <w:rPr>
                <w:color w:val="000000"/>
                <w:sz w:val="23"/>
                <w:szCs w:val="23"/>
              </w:rPr>
              <w:lastRenderedPageBreak/>
              <w:t>32</w:t>
            </w:r>
            <w:r w:rsidR="00CB50A5" w:rsidRPr="00032489">
              <w:rPr>
                <w:color w:val="000000"/>
                <w:sz w:val="23"/>
                <w:szCs w:val="23"/>
              </w:rPr>
              <w:t>.</w:t>
            </w:r>
          </w:p>
        </w:tc>
        <w:tc>
          <w:tcPr>
            <w:tcW w:w="7098" w:type="dxa"/>
            <w:tcBorders>
              <w:bottom w:val="single" w:sz="4" w:space="0" w:color="000000"/>
              <w:right w:val="single" w:sz="4" w:space="0" w:color="000000"/>
            </w:tcBorders>
            <w:shd w:val="clear" w:color="auto" w:fill="auto"/>
            <w:vAlign w:val="center"/>
          </w:tcPr>
          <w:p w14:paraId="640BDEA7" w14:textId="77777777" w:rsidR="004177EA" w:rsidRPr="00032489" w:rsidRDefault="004177EA" w:rsidP="00500638">
            <w:pPr>
              <w:widowControl w:val="0"/>
              <w:rPr>
                <w:sz w:val="23"/>
                <w:szCs w:val="23"/>
              </w:rPr>
            </w:pPr>
            <w:r w:rsidRPr="00032489">
              <w:rPr>
                <w:sz w:val="23"/>
                <w:szCs w:val="23"/>
              </w:rPr>
              <w:t>Dopuszczanie wody do układu c.o. wraz z adnotacja w książce serwisu o poziomie dopuszczenia z …</w:t>
            </w:r>
            <w:proofErr w:type="spellStart"/>
            <w:r w:rsidRPr="00032489">
              <w:rPr>
                <w:sz w:val="23"/>
                <w:szCs w:val="23"/>
              </w:rPr>
              <w:t>Mpa</w:t>
            </w:r>
            <w:proofErr w:type="spellEnd"/>
            <w:r w:rsidRPr="00032489">
              <w:rPr>
                <w:sz w:val="23"/>
                <w:szCs w:val="23"/>
              </w:rPr>
              <w:t xml:space="preserve"> do … </w:t>
            </w:r>
            <w:proofErr w:type="spellStart"/>
            <w:r w:rsidRPr="00032489">
              <w:rPr>
                <w:sz w:val="23"/>
                <w:szCs w:val="23"/>
              </w:rPr>
              <w:t>Mpa</w:t>
            </w:r>
            <w:proofErr w:type="spellEnd"/>
            <w:r w:rsidRPr="00032489">
              <w:rPr>
                <w:sz w:val="23"/>
                <w:szCs w:val="23"/>
              </w:rPr>
              <w:t xml:space="preserve"> oraz ilości w m3</w:t>
            </w:r>
          </w:p>
        </w:tc>
        <w:tc>
          <w:tcPr>
            <w:tcW w:w="2579" w:type="dxa"/>
            <w:tcBorders>
              <w:bottom w:val="single" w:sz="4" w:space="0" w:color="000000"/>
              <w:right w:val="single" w:sz="8" w:space="0" w:color="000000"/>
            </w:tcBorders>
            <w:shd w:val="clear" w:color="auto" w:fill="auto"/>
            <w:vAlign w:val="center"/>
          </w:tcPr>
          <w:p w14:paraId="366989CE" w14:textId="77777777" w:rsidR="004177EA" w:rsidRPr="00032489" w:rsidRDefault="004177EA" w:rsidP="00500638">
            <w:pPr>
              <w:widowControl w:val="0"/>
              <w:jc w:val="center"/>
              <w:rPr>
                <w:color w:val="000000"/>
                <w:sz w:val="23"/>
                <w:szCs w:val="23"/>
              </w:rPr>
            </w:pPr>
            <w:r w:rsidRPr="00032489">
              <w:rPr>
                <w:color w:val="000000"/>
                <w:sz w:val="23"/>
                <w:szCs w:val="23"/>
              </w:rPr>
              <w:t>wg potrzeb</w:t>
            </w:r>
          </w:p>
        </w:tc>
      </w:tr>
      <w:tr w:rsidR="004177EA" w:rsidRPr="00032489" w14:paraId="1BC4733E" w14:textId="77777777" w:rsidTr="00500638">
        <w:trPr>
          <w:trHeight w:val="300"/>
        </w:trPr>
        <w:tc>
          <w:tcPr>
            <w:tcW w:w="523" w:type="dxa"/>
            <w:tcBorders>
              <w:left w:val="single" w:sz="8" w:space="0" w:color="000000"/>
              <w:bottom w:val="single" w:sz="4" w:space="0" w:color="000000"/>
              <w:right w:val="single" w:sz="4" w:space="0" w:color="000000"/>
            </w:tcBorders>
            <w:shd w:val="clear" w:color="auto" w:fill="auto"/>
            <w:vAlign w:val="center"/>
          </w:tcPr>
          <w:p w14:paraId="50155622" w14:textId="10A84DED" w:rsidR="004177EA" w:rsidRPr="00032489" w:rsidRDefault="004177EA" w:rsidP="00500638">
            <w:pPr>
              <w:widowControl w:val="0"/>
              <w:jc w:val="center"/>
              <w:rPr>
                <w:color w:val="000000"/>
                <w:sz w:val="23"/>
                <w:szCs w:val="23"/>
              </w:rPr>
            </w:pPr>
            <w:r w:rsidRPr="00032489">
              <w:rPr>
                <w:color w:val="000000"/>
                <w:sz w:val="23"/>
                <w:szCs w:val="23"/>
              </w:rPr>
              <w:t>33</w:t>
            </w:r>
            <w:r w:rsidR="00CB50A5" w:rsidRPr="00032489">
              <w:rPr>
                <w:color w:val="000000"/>
                <w:sz w:val="23"/>
                <w:szCs w:val="23"/>
              </w:rPr>
              <w:t>.</w:t>
            </w:r>
          </w:p>
        </w:tc>
        <w:tc>
          <w:tcPr>
            <w:tcW w:w="7098" w:type="dxa"/>
            <w:tcBorders>
              <w:bottom w:val="single" w:sz="4" w:space="0" w:color="000000"/>
              <w:right w:val="single" w:sz="4" w:space="0" w:color="000000"/>
            </w:tcBorders>
            <w:shd w:val="clear" w:color="auto" w:fill="auto"/>
            <w:vAlign w:val="center"/>
          </w:tcPr>
          <w:p w14:paraId="5D96350F" w14:textId="77777777" w:rsidR="004177EA" w:rsidRPr="00032489" w:rsidRDefault="004177EA" w:rsidP="00500638">
            <w:pPr>
              <w:widowControl w:val="0"/>
              <w:rPr>
                <w:sz w:val="23"/>
                <w:szCs w:val="23"/>
              </w:rPr>
            </w:pPr>
            <w:r w:rsidRPr="00032489">
              <w:rPr>
                <w:sz w:val="23"/>
                <w:szCs w:val="23"/>
              </w:rPr>
              <w:t xml:space="preserve">Regulacja nastaw przepływów </w:t>
            </w:r>
          </w:p>
        </w:tc>
        <w:tc>
          <w:tcPr>
            <w:tcW w:w="2579" w:type="dxa"/>
            <w:tcBorders>
              <w:bottom w:val="single" w:sz="4" w:space="0" w:color="000000"/>
              <w:right w:val="single" w:sz="8" w:space="0" w:color="000000"/>
            </w:tcBorders>
            <w:shd w:val="clear" w:color="auto" w:fill="auto"/>
            <w:vAlign w:val="center"/>
          </w:tcPr>
          <w:p w14:paraId="667E7110" w14:textId="77777777" w:rsidR="004177EA" w:rsidRPr="00032489" w:rsidRDefault="004177EA" w:rsidP="00500638">
            <w:pPr>
              <w:widowControl w:val="0"/>
              <w:jc w:val="center"/>
              <w:rPr>
                <w:color w:val="000000"/>
                <w:sz w:val="23"/>
                <w:szCs w:val="23"/>
              </w:rPr>
            </w:pPr>
            <w:r w:rsidRPr="00032489">
              <w:rPr>
                <w:color w:val="000000"/>
                <w:sz w:val="23"/>
                <w:szCs w:val="23"/>
              </w:rPr>
              <w:t>wg potrzeb</w:t>
            </w:r>
          </w:p>
        </w:tc>
      </w:tr>
      <w:tr w:rsidR="004177EA" w:rsidRPr="00032489" w14:paraId="2C5F5712" w14:textId="77777777" w:rsidTr="00500638">
        <w:trPr>
          <w:trHeight w:val="600"/>
        </w:trPr>
        <w:tc>
          <w:tcPr>
            <w:tcW w:w="523" w:type="dxa"/>
            <w:tcBorders>
              <w:left w:val="single" w:sz="8" w:space="0" w:color="000000"/>
              <w:bottom w:val="single" w:sz="4" w:space="0" w:color="000000"/>
              <w:right w:val="single" w:sz="4" w:space="0" w:color="000000"/>
            </w:tcBorders>
            <w:shd w:val="clear" w:color="auto" w:fill="auto"/>
            <w:vAlign w:val="center"/>
          </w:tcPr>
          <w:p w14:paraId="5A85D1BC" w14:textId="23C23EA9" w:rsidR="004177EA" w:rsidRPr="00032489" w:rsidRDefault="004177EA" w:rsidP="00500638">
            <w:pPr>
              <w:widowControl w:val="0"/>
              <w:jc w:val="center"/>
              <w:rPr>
                <w:color w:val="000000"/>
                <w:sz w:val="23"/>
                <w:szCs w:val="23"/>
              </w:rPr>
            </w:pPr>
            <w:r w:rsidRPr="00032489">
              <w:rPr>
                <w:color w:val="000000"/>
                <w:sz w:val="23"/>
                <w:szCs w:val="23"/>
              </w:rPr>
              <w:t>34</w:t>
            </w:r>
            <w:r w:rsidR="00CB50A5" w:rsidRPr="00032489">
              <w:rPr>
                <w:color w:val="000000"/>
                <w:sz w:val="23"/>
                <w:szCs w:val="23"/>
              </w:rPr>
              <w:t>.</w:t>
            </w:r>
          </w:p>
        </w:tc>
        <w:tc>
          <w:tcPr>
            <w:tcW w:w="7098" w:type="dxa"/>
            <w:tcBorders>
              <w:bottom w:val="single" w:sz="4" w:space="0" w:color="000000"/>
              <w:right w:val="single" w:sz="4" w:space="0" w:color="000000"/>
            </w:tcBorders>
            <w:shd w:val="clear" w:color="auto" w:fill="auto"/>
            <w:vAlign w:val="center"/>
          </w:tcPr>
          <w:p w14:paraId="5ACC0CAF" w14:textId="77777777" w:rsidR="004177EA" w:rsidRPr="00032489" w:rsidRDefault="004177EA" w:rsidP="00500638">
            <w:pPr>
              <w:widowControl w:val="0"/>
              <w:rPr>
                <w:sz w:val="23"/>
                <w:szCs w:val="23"/>
              </w:rPr>
            </w:pPr>
            <w:r w:rsidRPr="00032489">
              <w:rPr>
                <w:sz w:val="23"/>
                <w:szCs w:val="23"/>
              </w:rPr>
              <w:t xml:space="preserve">Przegląd instalacji elektrycznej </w:t>
            </w:r>
          </w:p>
        </w:tc>
        <w:tc>
          <w:tcPr>
            <w:tcW w:w="2579" w:type="dxa"/>
            <w:tcBorders>
              <w:bottom w:val="single" w:sz="4" w:space="0" w:color="000000"/>
              <w:right w:val="single" w:sz="8" w:space="0" w:color="000000"/>
            </w:tcBorders>
            <w:shd w:val="clear" w:color="auto" w:fill="auto"/>
            <w:vAlign w:val="center"/>
          </w:tcPr>
          <w:p w14:paraId="610F8B49" w14:textId="77777777" w:rsidR="004177EA" w:rsidRPr="00032489" w:rsidRDefault="004177EA" w:rsidP="00500638">
            <w:pPr>
              <w:widowControl w:val="0"/>
              <w:jc w:val="center"/>
              <w:rPr>
                <w:sz w:val="23"/>
                <w:szCs w:val="23"/>
              </w:rPr>
            </w:pPr>
            <w:r w:rsidRPr="00032489">
              <w:rPr>
                <w:sz w:val="23"/>
                <w:szCs w:val="23"/>
              </w:rPr>
              <w:t>zgodnie z przepisami prawa budowlanego</w:t>
            </w:r>
          </w:p>
        </w:tc>
      </w:tr>
      <w:tr w:rsidR="004177EA" w:rsidRPr="00032489" w14:paraId="671D2B55" w14:textId="77777777" w:rsidTr="00500638">
        <w:trPr>
          <w:trHeight w:val="600"/>
        </w:trPr>
        <w:tc>
          <w:tcPr>
            <w:tcW w:w="523" w:type="dxa"/>
            <w:tcBorders>
              <w:left w:val="single" w:sz="8" w:space="0" w:color="000000"/>
              <w:bottom w:val="single" w:sz="4" w:space="0" w:color="000000"/>
              <w:right w:val="single" w:sz="4" w:space="0" w:color="000000"/>
            </w:tcBorders>
            <w:shd w:val="clear" w:color="auto" w:fill="auto"/>
            <w:vAlign w:val="center"/>
          </w:tcPr>
          <w:p w14:paraId="609C286D" w14:textId="6DEAB0C2" w:rsidR="004177EA" w:rsidRPr="00032489" w:rsidRDefault="004177EA" w:rsidP="00500638">
            <w:pPr>
              <w:widowControl w:val="0"/>
              <w:jc w:val="center"/>
              <w:rPr>
                <w:color w:val="000000"/>
                <w:sz w:val="23"/>
                <w:szCs w:val="23"/>
              </w:rPr>
            </w:pPr>
            <w:r w:rsidRPr="00032489">
              <w:rPr>
                <w:color w:val="000000"/>
                <w:sz w:val="23"/>
                <w:szCs w:val="23"/>
              </w:rPr>
              <w:t>35</w:t>
            </w:r>
            <w:r w:rsidR="00CB50A5" w:rsidRPr="00032489">
              <w:rPr>
                <w:color w:val="000000"/>
                <w:sz w:val="23"/>
                <w:szCs w:val="23"/>
              </w:rPr>
              <w:t>.</w:t>
            </w:r>
          </w:p>
        </w:tc>
        <w:tc>
          <w:tcPr>
            <w:tcW w:w="7098" w:type="dxa"/>
            <w:tcBorders>
              <w:bottom w:val="single" w:sz="4" w:space="0" w:color="000000"/>
              <w:right w:val="single" w:sz="4" w:space="0" w:color="000000"/>
            </w:tcBorders>
            <w:shd w:val="clear" w:color="auto" w:fill="auto"/>
            <w:vAlign w:val="center"/>
          </w:tcPr>
          <w:p w14:paraId="61C7C419" w14:textId="77777777" w:rsidR="004177EA" w:rsidRPr="00032489" w:rsidRDefault="004177EA" w:rsidP="00500638">
            <w:pPr>
              <w:widowControl w:val="0"/>
              <w:rPr>
                <w:sz w:val="23"/>
                <w:szCs w:val="23"/>
              </w:rPr>
            </w:pPr>
            <w:r w:rsidRPr="00032489">
              <w:rPr>
                <w:sz w:val="23"/>
                <w:szCs w:val="23"/>
              </w:rPr>
              <w:t xml:space="preserve">Przygotowanie urządzenia do przeglądu UDT i uczestnictwo podczas przeglądu </w:t>
            </w:r>
          </w:p>
        </w:tc>
        <w:tc>
          <w:tcPr>
            <w:tcW w:w="2579" w:type="dxa"/>
            <w:tcBorders>
              <w:bottom w:val="single" w:sz="4" w:space="0" w:color="000000"/>
              <w:right w:val="single" w:sz="8" w:space="0" w:color="000000"/>
            </w:tcBorders>
            <w:shd w:val="clear" w:color="auto" w:fill="auto"/>
            <w:vAlign w:val="center"/>
          </w:tcPr>
          <w:p w14:paraId="47BADF81" w14:textId="77777777" w:rsidR="004177EA" w:rsidRPr="00032489" w:rsidRDefault="004177EA" w:rsidP="00500638">
            <w:pPr>
              <w:widowControl w:val="0"/>
              <w:jc w:val="center"/>
              <w:rPr>
                <w:sz w:val="23"/>
                <w:szCs w:val="23"/>
              </w:rPr>
            </w:pPr>
            <w:r w:rsidRPr="00032489">
              <w:rPr>
                <w:sz w:val="23"/>
                <w:szCs w:val="23"/>
              </w:rPr>
              <w:t>zgodnie z przepisami UDT</w:t>
            </w:r>
          </w:p>
        </w:tc>
      </w:tr>
      <w:tr w:rsidR="004177EA" w:rsidRPr="00032489" w14:paraId="4B41CC49" w14:textId="77777777" w:rsidTr="00500638">
        <w:trPr>
          <w:trHeight w:val="1200"/>
        </w:trPr>
        <w:tc>
          <w:tcPr>
            <w:tcW w:w="523" w:type="dxa"/>
            <w:tcBorders>
              <w:left w:val="single" w:sz="8" w:space="0" w:color="000000"/>
              <w:bottom w:val="single" w:sz="4" w:space="0" w:color="000000"/>
              <w:right w:val="single" w:sz="4" w:space="0" w:color="000000"/>
            </w:tcBorders>
            <w:shd w:val="clear" w:color="auto" w:fill="auto"/>
            <w:vAlign w:val="center"/>
          </w:tcPr>
          <w:p w14:paraId="6514430E" w14:textId="5F8BFABC" w:rsidR="004177EA" w:rsidRPr="00032489" w:rsidRDefault="004177EA" w:rsidP="00500638">
            <w:pPr>
              <w:widowControl w:val="0"/>
              <w:jc w:val="center"/>
              <w:rPr>
                <w:color w:val="000000"/>
                <w:sz w:val="23"/>
                <w:szCs w:val="23"/>
              </w:rPr>
            </w:pPr>
            <w:r w:rsidRPr="00032489">
              <w:rPr>
                <w:color w:val="000000"/>
                <w:sz w:val="23"/>
                <w:szCs w:val="23"/>
              </w:rPr>
              <w:t>36</w:t>
            </w:r>
            <w:r w:rsidR="00CB50A5" w:rsidRPr="00032489">
              <w:rPr>
                <w:color w:val="000000"/>
                <w:sz w:val="23"/>
                <w:szCs w:val="23"/>
              </w:rPr>
              <w:t>.</w:t>
            </w:r>
          </w:p>
        </w:tc>
        <w:tc>
          <w:tcPr>
            <w:tcW w:w="7098" w:type="dxa"/>
            <w:tcBorders>
              <w:bottom w:val="single" w:sz="4" w:space="0" w:color="000000"/>
              <w:right w:val="single" w:sz="4" w:space="0" w:color="000000"/>
            </w:tcBorders>
            <w:shd w:val="clear" w:color="auto" w:fill="auto"/>
            <w:vAlign w:val="center"/>
          </w:tcPr>
          <w:p w14:paraId="555D4E7F" w14:textId="77777777" w:rsidR="004177EA" w:rsidRPr="00032489" w:rsidRDefault="004177EA" w:rsidP="00500638">
            <w:pPr>
              <w:widowControl w:val="0"/>
              <w:rPr>
                <w:sz w:val="23"/>
                <w:szCs w:val="23"/>
              </w:rPr>
            </w:pPr>
            <w:r w:rsidRPr="00032489">
              <w:rPr>
                <w:sz w:val="23"/>
                <w:szCs w:val="23"/>
              </w:rPr>
              <w:t>Wykonanie kalibracji systemu detekcji gazu</w:t>
            </w:r>
          </w:p>
        </w:tc>
        <w:tc>
          <w:tcPr>
            <w:tcW w:w="2579" w:type="dxa"/>
            <w:tcBorders>
              <w:bottom w:val="single" w:sz="4" w:space="0" w:color="000000"/>
              <w:right w:val="single" w:sz="8" w:space="0" w:color="000000"/>
            </w:tcBorders>
            <w:shd w:val="clear" w:color="auto" w:fill="auto"/>
            <w:vAlign w:val="center"/>
          </w:tcPr>
          <w:p w14:paraId="779932E1" w14:textId="77777777" w:rsidR="004177EA" w:rsidRPr="00032489" w:rsidRDefault="004177EA" w:rsidP="00500638">
            <w:pPr>
              <w:widowControl w:val="0"/>
              <w:jc w:val="center"/>
              <w:rPr>
                <w:sz w:val="23"/>
                <w:szCs w:val="23"/>
              </w:rPr>
            </w:pPr>
            <w:r w:rsidRPr="00032489">
              <w:rPr>
                <w:sz w:val="23"/>
                <w:szCs w:val="23"/>
              </w:rPr>
              <w:t xml:space="preserve">zgodnie z obowiązującymi przepisami (datą legalizacji) </w:t>
            </w:r>
          </w:p>
        </w:tc>
      </w:tr>
      <w:tr w:rsidR="004177EA" w:rsidRPr="00032489" w14:paraId="6CAB3A37" w14:textId="77777777" w:rsidTr="00500638">
        <w:trPr>
          <w:trHeight w:val="300"/>
        </w:trPr>
        <w:tc>
          <w:tcPr>
            <w:tcW w:w="523" w:type="dxa"/>
            <w:tcBorders>
              <w:left w:val="single" w:sz="8" w:space="0" w:color="000000"/>
              <w:bottom w:val="single" w:sz="4" w:space="0" w:color="000000"/>
              <w:right w:val="single" w:sz="4" w:space="0" w:color="000000"/>
            </w:tcBorders>
            <w:shd w:val="clear" w:color="auto" w:fill="auto"/>
            <w:vAlign w:val="center"/>
          </w:tcPr>
          <w:p w14:paraId="3646F1C0" w14:textId="181EECAB" w:rsidR="004177EA" w:rsidRPr="00032489" w:rsidRDefault="004177EA" w:rsidP="00500638">
            <w:pPr>
              <w:widowControl w:val="0"/>
              <w:jc w:val="center"/>
              <w:rPr>
                <w:color w:val="000000"/>
                <w:sz w:val="23"/>
                <w:szCs w:val="23"/>
              </w:rPr>
            </w:pPr>
            <w:r w:rsidRPr="00032489">
              <w:rPr>
                <w:color w:val="000000"/>
                <w:sz w:val="23"/>
                <w:szCs w:val="23"/>
              </w:rPr>
              <w:t>37</w:t>
            </w:r>
            <w:r w:rsidR="00CB50A5" w:rsidRPr="00032489">
              <w:rPr>
                <w:color w:val="000000"/>
                <w:sz w:val="23"/>
                <w:szCs w:val="23"/>
              </w:rPr>
              <w:t>.</w:t>
            </w:r>
          </w:p>
        </w:tc>
        <w:tc>
          <w:tcPr>
            <w:tcW w:w="7098" w:type="dxa"/>
            <w:tcBorders>
              <w:bottom w:val="single" w:sz="4" w:space="0" w:color="000000"/>
              <w:right w:val="single" w:sz="4" w:space="0" w:color="000000"/>
            </w:tcBorders>
            <w:shd w:val="clear" w:color="auto" w:fill="auto"/>
            <w:vAlign w:val="center"/>
          </w:tcPr>
          <w:p w14:paraId="5AB5156F" w14:textId="77777777" w:rsidR="004177EA" w:rsidRPr="00032489" w:rsidRDefault="004177EA" w:rsidP="00500638">
            <w:pPr>
              <w:widowControl w:val="0"/>
              <w:rPr>
                <w:color w:val="000000"/>
                <w:sz w:val="23"/>
                <w:szCs w:val="23"/>
              </w:rPr>
            </w:pPr>
            <w:r w:rsidRPr="00032489">
              <w:rPr>
                <w:color w:val="000000"/>
                <w:sz w:val="23"/>
                <w:szCs w:val="23"/>
              </w:rPr>
              <w:t>Uzupełnienie solanki w stacji uzdatniania wody.</w:t>
            </w:r>
          </w:p>
        </w:tc>
        <w:tc>
          <w:tcPr>
            <w:tcW w:w="2579" w:type="dxa"/>
            <w:tcBorders>
              <w:bottom w:val="single" w:sz="4" w:space="0" w:color="000000"/>
              <w:right w:val="single" w:sz="8" w:space="0" w:color="000000"/>
            </w:tcBorders>
            <w:shd w:val="clear" w:color="auto" w:fill="auto"/>
            <w:vAlign w:val="center"/>
          </w:tcPr>
          <w:p w14:paraId="7004367D" w14:textId="77777777" w:rsidR="004177EA" w:rsidRPr="00032489" w:rsidRDefault="004177EA" w:rsidP="00500638">
            <w:pPr>
              <w:widowControl w:val="0"/>
              <w:jc w:val="center"/>
              <w:rPr>
                <w:color w:val="000000"/>
                <w:sz w:val="23"/>
                <w:szCs w:val="23"/>
              </w:rPr>
            </w:pPr>
            <w:r w:rsidRPr="00032489">
              <w:rPr>
                <w:color w:val="000000"/>
                <w:sz w:val="23"/>
                <w:szCs w:val="23"/>
              </w:rPr>
              <w:t>wg potrzeb</w:t>
            </w:r>
          </w:p>
        </w:tc>
      </w:tr>
      <w:tr w:rsidR="004177EA" w:rsidRPr="00032489" w14:paraId="186F6D07" w14:textId="77777777" w:rsidTr="00500638">
        <w:trPr>
          <w:trHeight w:val="300"/>
        </w:trPr>
        <w:tc>
          <w:tcPr>
            <w:tcW w:w="523" w:type="dxa"/>
            <w:tcBorders>
              <w:left w:val="single" w:sz="8" w:space="0" w:color="000000"/>
              <w:bottom w:val="single" w:sz="4" w:space="0" w:color="000000"/>
              <w:right w:val="single" w:sz="4" w:space="0" w:color="000000"/>
            </w:tcBorders>
            <w:shd w:val="clear" w:color="auto" w:fill="auto"/>
            <w:vAlign w:val="center"/>
          </w:tcPr>
          <w:p w14:paraId="7FE543E4" w14:textId="756A24F3" w:rsidR="004177EA" w:rsidRPr="00032489" w:rsidRDefault="004177EA" w:rsidP="00500638">
            <w:pPr>
              <w:widowControl w:val="0"/>
              <w:jc w:val="center"/>
              <w:rPr>
                <w:color w:val="000000"/>
                <w:sz w:val="23"/>
                <w:szCs w:val="23"/>
              </w:rPr>
            </w:pPr>
            <w:r w:rsidRPr="00032489">
              <w:rPr>
                <w:color w:val="000000"/>
                <w:sz w:val="23"/>
                <w:szCs w:val="23"/>
              </w:rPr>
              <w:t>38</w:t>
            </w:r>
            <w:r w:rsidR="00CB50A5" w:rsidRPr="00032489">
              <w:rPr>
                <w:color w:val="000000"/>
                <w:sz w:val="23"/>
                <w:szCs w:val="23"/>
              </w:rPr>
              <w:t>.</w:t>
            </w:r>
          </w:p>
        </w:tc>
        <w:tc>
          <w:tcPr>
            <w:tcW w:w="7098" w:type="dxa"/>
            <w:tcBorders>
              <w:bottom w:val="single" w:sz="4" w:space="0" w:color="000000"/>
              <w:right w:val="single" w:sz="4" w:space="0" w:color="000000"/>
            </w:tcBorders>
            <w:shd w:val="clear" w:color="auto" w:fill="auto"/>
            <w:vAlign w:val="center"/>
          </w:tcPr>
          <w:p w14:paraId="196A8208" w14:textId="77777777" w:rsidR="004177EA" w:rsidRPr="00032489" w:rsidRDefault="004177EA" w:rsidP="00500638">
            <w:pPr>
              <w:widowControl w:val="0"/>
              <w:rPr>
                <w:color w:val="000000"/>
                <w:sz w:val="23"/>
                <w:szCs w:val="23"/>
              </w:rPr>
            </w:pPr>
            <w:r w:rsidRPr="00032489">
              <w:rPr>
                <w:color w:val="000000"/>
                <w:sz w:val="23"/>
                <w:szCs w:val="23"/>
              </w:rPr>
              <w:t>Sprawdzenie zadziałania zaworów bezpieczeństwa (SYR)</w:t>
            </w:r>
          </w:p>
        </w:tc>
        <w:tc>
          <w:tcPr>
            <w:tcW w:w="2579" w:type="dxa"/>
            <w:tcBorders>
              <w:bottom w:val="single" w:sz="4" w:space="0" w:color="000000"/>
              <w:right w:val="single" w:sz="8" w:space="0" w:color="000000"/>
            </w:tcBorders>
            <w:shd w:val="clear" w:color="auto" w:fill="auto"/>
            <w:vAlign w:val="center"/>
          </w:tcPr>
          <w:p w14:paraId="260B3EA8" w14:textId="77777777" w:rsidR="004177EA" w:rsidRPr="00032489" w:rsidRDefault="004177EA" w:rsidP="00500638">
            <w:pPr>
              <w:widowControl w:val="0"/>
              <w:jc w:val="center"/>
              <w:rPr>
                <w:color w:val="000000"/>
                <w:sz w:val="23"/>
                <w:szCs w:val="23"/>
              </w:rPr>
            </w:pPr>
            <w:r w:rsidRPr="00032489">
              <w:rPr>
                <w:color w:val="000000"/>
                <w:sz w:val="23"/>
                <w:szCs w:val="23"/>
              </w:rPr>
              <w:t>1x/rok</w:t>
            </w:r>
          </w:p>
        </w:tc>
      </w:tr>
      <w:tr w:rsidR="004177EA" w:rsidRPr="00032489" w14:paraId="676E7DEE" w14:textId="77777777" w:rsidTr="00500638">
        <w:trPr>
          <w:trHeight w:val="300"/>
        </w:trPr>
        <w:tc>
          <w:tcPr>
            <w:tcW w:w="523" w:type="dxa"/>
            <w:tcBorders>
              <w:left w:val="single" w:sz="8" w:space="0" w:color="000000"/>
              <w:bottom w:val="single" w:sz="4" w:space="0" w:color="000000"/>
              <w:right w:val="single" w:sz="4" w:space="0" w:color="000000"/>
            </w:tcBorders>
            <w:shd w:val="clear" w:color="auto" w:fill="auto"/>
            <w:vAlign w:val="center"/>
          </w:tcPr>
          <w:p w14:paraId="05B66FA7" w14:textId="04186D66" w:rsidR="004177EA" w:rsidRPr="00032489" w:rsidRDefault="004177EA" w:rsidP="00500638">
            <w:pPr>
              <w:widowControl w:val="0"/>
              <w:jc w:val="center"/>
              <w:rPr>
                <w:color w:val="000000"/>
                <w:sz w:val="23"/>
                <w:szCs w:val="23"/>
              </w:rPr>
            </w:pPr>
            <w:r w:rsidRPr="00032489">
              <w:rPr>
                <w:color w:val="000000"/>
                <w:sz w:val="23"/>
                <w:szCs w:val="23"/>
              </w:rPr>
              <w:t>39</w:t>
            </w:r>
            <w:r w:rsidR="00CB50A5" w:rsidRPr="00032489">
              <w:rPr>
                <w:color w:val="000000"/>
                <w:sz w:val="23"/>
                <w:szCs w:val="23"/>
              </w:rPr>
              <w:t>.</w:t>
            </w:r>
          </w:p>
        </w:tc>
        <w:tc>
          <w:tcPr>
            <w:tcW w:w="7098" w:type="dxa"/>
            <w:tcBorders>
              <w:bottom w:val="single" w:sz="4" w:space="0" w:color="000000"/>
              <w:right w:val="single" w:sz="4" w:space="0" w:color="000000"/>
            </w:tcBorders>
            <w:shd w:val="clear" w:color="auto" w:fill="auto"/>
            <w:vAlign w:val="center"/>
          </w:tcPr>
          <w:p w14:paraId="42E5FF6F" w14:textId="77777777" w:rsidR="004177EA" w:rsidRPr="00032489" w:rsidRDefault="004177EA" w:rsidP="00500638">
            <w:pPr>
              <w:widowControl w:val="0"/>
              <w:rPr>
                <w:color w:val="000000"/>
                <w:sz w:val="23"/>
                <w:szCs w:val="23"/>
              </w:rPr>
            </w:pPr>
            <w:r w:rsidRPr="00032489">
              <w:rPr>
                <w:color w:val="000000"/>
                <w:sz w:val="23"/>
                <w:szCs w:val="23"/>
              </w:rPr>
              <w:t>Sprawdzenie działania zaworów odpowietrzających</w:t>
            </w:r>
          </w:p>
        </w:tc>
        <w:tc>
          <w:tcPr>
            <w:tcW w:w="2579" w:type="dxa"/>
            <w:tcBorders>
              <w:bottom w:val="single" w:sz="4" w:space="0" w:color="000000"/>
              <w:right w:val="single" w:sz="8" w:space="0" w:color="000000"/>
            </w:tcBorders>
            <w:shd w:val="clear" w:color="auto" w:fill="auto"/>
            <w:vAlign w:val="center"/>
          </w:tcPr>
          <w:p w14:paraId="0C850DC9" w14:textId="77777777" w:rsidR="004177EA" w:rsidRPr="00032489" w:rsidRDefault="004177EA" w:rsidP="00500638">
            <w:pPr>
              <w:widowControl w:val="0"/>
              <w:jc w:val="center"/>
              <w:rPr>
                <w:color w:val="000000"/>
                <w:sz w:val="23"/>
                <w:szCs w:val="23"/>
              </w:rPr>
            </w:pPr>
            <w:r w:rsidRPr="00032489">
              <w:rPr>
                <w:color w:val="000000"/>
                <w:sz w:val="23"/>
                <w:szCs w:val="23"/>
              </w:rPr>
              <w:t>1x/rok</w:t>
            </w:r>
          </w:p>
        </w:tc>
      </w:tr>
      <w:tr w:rsidR="004177EA" w:rsidRPr="00032489" w14:paraId="735C0497" w14:textId="77777777" w:rsidTr="00500638">
        <w:trPr>
          <w:trHeight w:val="300"/>
        </w:trPr>
        <w:tc>
          <w:tcPr>
            <w:tcW w:w="523" w:type="dxa"/>
            <w:tcBorders>
              <w:left w:val="single" w:sz="8" w:space="0" w:color="000000"/>
              <w:bottom w:val="single" w:sz="4" w:space="0" w:color="000000"/>
              <w:right w:val="single" w:sz="4" w:space="0" w:color="000000"/>
            </w:tcBorders>
            <w:shd w:val="clear" w:color="auto" w:fill="auto"/>
            <w:vAlign w:val="center"/>
          </w:tcPr>
          <w:p w14:paraId="14E21038" w14:textId="3829A3EB" w:rsidR="004177EA" w:rsidRPr="00032489" w:rsidRDefault="004177EA" w:rsidP="00500638">
            <w:pPr>
              <w:widowControl w:val="0"/>
              <w:jc w:val="center"/>
              <w:rPr>
                <w:color w:val="000000"/>
                <w:sz w:val="23"/>
                <w:szCs w:val="23"/>
              </w:rPr>
            </w:pPr>
            <w:r w:rsidRPr="00032489">
              <w:rPr>
                <w:color w:val="000000"/>
                <w:sz w:val="23"/>
                <w:szCs w:val="23"/>
              </w:rPr>
              <w:t>40</w:t>
            </w:r>
            <w:r w:rsidR="00CB50A5" w:rsidRPr="00032489">
              <w:rPr>
                <w:color w:val="000000"/>
                <w:sz w:val="23"/>
                <w:szCs w:val="23"/>
              </w:rPr>
              <w:t>.</w:t>
            </w:r>
          </w:p>
        </w:tc>
        <w:tc>
          <w:tcPr>
            <w:tcW w:w="7098" w:type="dxa"/>
            <w:tcBorders>
              <w:bottom w:val="single" w:sz="4" w:space="0" w:color="000000"/>
              <w:right w:val="single" w:sz="4" w:space="0" w:color="000000"/>
            </w:tcBorders>
            <w:shd w:val="clear" w:color="auto" w:fill="auto"/>
            <w:vAlign w:val="center"/>
          </w:tcPr>
          <w:p w14:paraId="3F94F861" w14:textId="77777777" w:rsidR="004177EA" w:rsidRPr="00032489" w:rsidRDefault="004177EA" w:rsidP="00500638">
            <w:pPr>
              <w:widowControl w:val="0"/>
              <w:rPr>
                <w:color w:val="000000"/>
                <w:sz w:val="23"/>
                <w:szCs w:val="23"/>
              </w:rPr>
            </w:pPr>
            <w:r w:rsidRPr="00032489">
              <w:rPr>
                <w:color w:val="000000"/>
                <w:sz w:val="23"/>
                <w:szCs w:val="23"/>
              </w:rPr>
              <w:t xml:space="preserve">Sprawdzenie poprawności działania zaworów zamykających (c.o. i </w:t>
            </w:r>
            <w:proofErr w:type="spellStart"/>
            <w:r w:rsidRPr="00032489">
              <w:rPr>
                <w:color w:val="000000"/>
                <w:sz w:val="23"/>
                <w:szCs w:val="23"/>
              </w:rPr>
              <w:t>c.u.w</w:t>
            </w:r>
            <w:proofErr w:type="spellEnd"/>
            <w:r w:rsidRPr="00032489">
              <w:rPr>
                <w:color w:val="000000"/>
                <w:sz w:val="23"/>
                <w:szCs w:val="23"/>
              </w:rPr>
              <w:t>.)</w:t>
            </w:r>
          </w:p>
        </w:tc>
        <w:tc>
          <w:tcPr>
            <w:tcW w:w="2579" w:type="dxa"/>
            <w:tcBorders>
              <w:bottom w:val="single" w:sz="4" w:space="0" w:color="000000"/>
              <w:right w:val="single" w:sz="8" w:space="0" w:color="000000"/>
            </w:tcBorders>
            <w:shd w:val="clear" w:color="auto" w:fill="auto"/>
            <w:vAlign w:val="center"/>
          </w:tcPr>
          <w:p w14:paraId="51097861" w14:textId="77777777" w:rsidR="004177EA" w:rsidRPr="00032489" w:rsidRDefault="004177EA" w:rsidP="00500638">
            <w:pPr>
              <w:widowControl w:val="0"/>
              <w:jc w:val="center"/>
              <w:rPr>
                <w:color w:val="000000"/>
                <w:sz w:val="23"/>
                <w:szCs w:val="23"/>
              </w:rPr>
            </w:pPr>
            <w:r w:rsidRPr="00032489">
              <w:rPr>
                <w:color w:val="000000"/>
                <w:sz w:val="23"/>
                <w:szCs w:val="23"/>
              </w:rPr>
              <w:t>2x/rok</w:t>
            </w:r>
          </w:p>
        </w:tc>
      </w:tr>
      <w:tr w:rsidR="004177EA" w:rsidRPr="00032489" w14:paraId="550297C7" w14:textId="77777777" w:rsidTr="00500638">
        <w:trPr>
          <w:trHeight w:val="300"/>
        </w:trPr>
        <w:tc>
          <w:tcPr>
            <w:tcW w:w="523" w:type="dxa"/>
            <w:tcBorders>
              <w:left w:val="single" w:sz="8" w:space="0" w:color="000000"/>
              <w:bottom w:val="single" w:sz="4" w:space="0" w:color="000000"/>
              <w:right w:val="single" w:sz="4" w:space="0" w:color="000000"/>
            </w:tcBorders>
            <w:shd w:val="clear" w:color="auto" w:fill="auto"/>
            <w:vAlign w:val="center"/>
          </w:tcPr>
          <w:p w14:paraId="2C290F84" w14:textId="30823B40" w:rsidR="004177EA" w:rsidRPr="00032489" w:rsidRDefault="004177EA" w:rsidP="00500638">
            <w:pPr>
              <w:widowControl w:val="0"/>
              <w:jc w:val="center"/>
              <w:rPr>
                <w:color w:val="000000"/>
                <w:sz w:val="23"/>
                <w:szCs w:val="23"/>
              </w:rPr>
            </w:pPr>
            <w:r w:rsidRPr="00032489">
              <w:rPr>
                <w:color w:val="000000"/>
                <w:sz w:val="23"/>
                <w:szCs w:val="23"/>
              </w:rPr>
              <w:t>41</w:t>
            </w:r>
            <w:r w:rsidR="00CB50A5" w:rsidRPr="00032489">
              <w:rPr>
                <w:color w:val="000000"/>
                <w:sz w:val="23"/>
                <w:szCs w:val="23"/>
              </w:rPr>
              <w:t>.</w:t>
            </w:r>
          </w:p>
        </w:tc>
        <w:tc>
          <w:tcPr>
            <w:tcW w:w="7098" w:type="dxa"/>
            <w:tcBorders>
              <w:bottom w:val="single" w:sz="4" w:space="0" w:color="000000"/>
              <w:right w:val="single" w:sz="4" w:space="0" w:color="000000"/>
            </w:tcBorders>
            <w:shd w:val="clear" w:color="auto" w:fill="auto"/>
            <w:vAlign w:val="center"/>
          </w:tcPr>
          <w:p w14:paraId="3E44FBC4" w14:textId="77777777" w:rsidR="004177EA" w:rsidRPr="00032489" w:rsidRDefault="004177EA" w:rsidP="00500638">
            <w:pPr>
              <w:widowControl w:val="0"/>
              <w:rPr>
                <w:color w:val="000000"/>
                <w:sz w:val="23"/>
                <w:szCs w:val="23"/>
              </w:rPr>
            </w:pPr>
            <w:r w:rsidRPr="00032489">
              <w:rPr>
                <w:color w:val="000000"/>
                <w:sz w:val="23"/>
                <w:szCs w:val="23"/>
              </w:rPr>
              <w:t>Wyczyszczenie kratek ściekowych i ich zalanie wodą</w:t>
            </w:r>
          </w:p>
        </w:tc>
        <w:tc>
          <w:tcPr>
            <w:tcW w:w="2579" w:type="dxa"/>
            <w:tcBorders>
              <w:bottom w:val="single" w:sz="4" w:space="0" w:color="000000"/>
              <w:right w:val="single" w:sz="8" w:space="0" w:color="000000"/>
            </w:tcBorders>
            <w:shd w:val="clear" w:color="auto" w:fill="auto"/>
            <w:vAlign w:val="center"/>
          </w:tcPr>
          <w:p w14:paraId="777B6C9C" w14:textId="77777777" w:rsidR="004177EA" w:rsidRPr="00032489" w:rsidRDefault="004177EA" w:rsidP="00500638">
            <w:pPr>
              <w:widowControl w:val="0"/>
              <w:jc w:val="center"/>
              <w:rPr>
                <w:color w:val="000000"/>
                <w:sz w:val="23"/>
                <w:szCs w:val="23"/>
              </w:rPr>
            </w:pPr>
            <w:r w:rsidRPr="00032489">
              <w:rPr>
                <w:color w:val="000000"/>
                <w:sz w:val="23"/>
                <w:szCs w:val="23"/>
              </w:rPr>
              <w:t>2x/rok</w:t>
            </w:r>
          </w:p>
        </w:tc>
      </w:tr>
      <w:tr w:rsidR="004177EA" w:rsidRPr="00032489" w14:paraId="61279CAF" w14:textId="77777777" w:rsidTr="00500638">
        <w:trPr>
          <w:trHeight w:val="300"/>
        </w:trPr>
        <w:tc>
          <w:tcPr>
            <w:tcW w:w="523" w:type="dxa"/>
            <w:tcBorders>
              <w:left w:val="single" w:sz="8" w:space="0" w:color="000000"/>
              <w:bottom w:val="single" w:sz="4" w:space="0" w:color="000000"/>
              <w:right w:val="single" w:sz="4" w:space="0" w:color="000000"/>
            </w:tcBorders>
            <w:shd w:val="clear" w:color="auto" w:fill="auto"/>
            <w:vAlign w:val="center"/>
          </w:tcPr>
          <w:p w14:paraId="5F8597EA" w14:textId="0F27C7AA" w:rsidR="004177EA" w:rsidRPr="00032489" w:rsidRDefault="004177EA" w:rsidP="00500638">
            <w:pPr>
              <w:widowControl w:val="0"/>
              <w:jc w:val="center"/>
              <w:rPr>
                <w:color w:val="000000"/>
                <w:sz w:val="23"/>
                <w:szCs w:val="23"/>
              </w:rPr>
            </w:pPr>
            <w:r w:rsidRPr="00032489">
              <w:rPr>
                <w:color w:val="000000"/>
                <w:sz w:val="23"/>
                <w:szCs w:val="23"/>
              </w:rPr>
              <w:t>42</w:t>
            </w:r>
            <w:r w:rsidR="00CB50A5" w:rsidRPr="00032489">
              <w:rPr>
                <w:color w:val="000000"/>
                <w:sz w:val="23"/>
                <w:szCs w:val="23"/>
              </w:rPr>
              <w:t>.</w:t>
            </w:r>
          </w:p>
        </w:tc>
        <w:tc>
          <w:tcPr>
            <w:tcW w:w="7098" w:type="dxa"/>
            <w:tcBorders>
              <w:bottom w:val="single" w:sz="4" w:space="0" w:color="000000"/>
              <w:right w:val="single" w:sz="4" w:space="0" w:color="000000"/>
            </w:tcBorders>
            <w:shd w:val="clear" w:color="auto" w:fill="auto"/>
            <w:vAlign w:val="center"/>
          </w:tcPr>
          <w:p w14:paraId="2321D80E" w14:textId="77777777" w:rsidR="004177EA" w:rsidRPr="00032489" w:rsidRDefault="004177EA" w:rsidP="00500638">
            <w:pPr>
              <w:widowControl w:val="0"/>
              <w:rPr>
                <w:color w:val="000000"/>
                <w:sz w:val="23"/>
                <w:szCs w:val="23"/>
              </w:rPr>
            </w:pPr>
            <w:r w:rsidRPr="00032489">
              <w:rPr>
                <w:color w:val="000000"/>
                <w:sz w:val="23"/>
                <w:szCs w:val="23"/>
              </w:rPr>
              <w:t xml:space="preserve">Sprawdzenie ciśnienia powietrza w naczyniach przeponowych </w:t>
            </w:r>
          </w:p>
        </w:tc>
        <w:tc>
          <w:tcPr>
            <w:tcW w:w="2579" w:type="dxa"/>
            <w:tcBorders>
              <w:bottom w:val="single" w:sz="4" w:space="0" w:color="000000"/>
              <w:right w:val="single" w:sz="8" w:space="0" w:color="000000"/>
            </w:tcBorders>
            <w:shd w:val="clear" w:color="auto" w:fill="auto"/>
            <w:vAlign w:val="center"/>
          </w:tcPr>
          <w:p w14:paraId="646A6813" w14:textId="77777777" w:rsidR="004177EA" w:rsidRPr="00032489" w:rsidRDefault="004177EA" w:rsidP="00500638">
            <w:pPr>
              <w:widowControl w:val="0"/>
              <w:jc w:val="center"/>
              <w:rPr>
                <w:color w:val="000000"/>
                <w:sz w:val="23"/>
                <w:szCs w:val="23"/>
              </w:rPr>
            </w:pPr>
            <w:r w:rsidRPr="00032489">
              <w:rPr>
                <w:color w:val="000000"/>
                <w:sz w:val="23"/>
                <w:szCs w:val="23"/>
              </w:rPr>
              <w:t>1x/rok</w:t>
            </w:r>
          </w:p>
        </w:tc>
      </w:tr>
      <w:tr w:rsidR="004177EA" w:rsidRPr="00032489" w14:paraId="154F0FF9" w14:textId="77777777" w:rsidTr="00500638">
        <w:trPr>
          <w:trHeight w:val="300"/>
        </w:trPr>
        <w:tc>
          <w:tcPr>
            <w:tcW w:w="523" w:type="dxa"/>
            <w:tcBorders>
              <w:left w:val="single" w:sz="8" w:space="0" w:color="000000"/>
              <w:bottom w:val="single" w:sz="4" w:space="0" w:color="000000"/>
              <w:right w:val="single" w:sz="4" w:space="0" w:color="000000"/>
            </w:tcBorders>
            <w:shd w:val="clear" w:color="auto" w:fill="auto"/>
            <w:vAlign w:val="center"/>
          </w:tcPr>
          <w:p w14:paraId="47B2C21C" w14:textId="04238E31" w:rsidR="004177EA" w:rsidRPr="00032489" w:rsidRDefault="004177EA" w:rsidP="00500638">
            <w:pPr>
              <w:widowControl w:val="0"/>
              <w:jc w:val="center"/>
              <w:rPr>
                <w:color w:val="000000"/>
                <w:sz w:val="23"/>
                <w:szCs w:val="23"/>
              </w:rPr>
            </w:pPr>
            <w:r w:rsidRPr="00032489">
              <w:rPr>
                <w:color w:val="000000"/>
                <w:sz w:val="23"/>
                <w:szCs w:val="23"/>
              </w:rPr>
              <w:t>43</w:t>
            </w:r>
            <w:r w:rsidR="00CB50A5" w:rsidRPr="00032489">
              <w:rPr>
                <w:color w:val="000000"/>
                <w:sz w:val="23"/>
                <w:szCs w:val="23"/>
              </w:rPr>
              <w:t>.</w:t>
            </w:r>
          </w:p>
        </w:tc>
        <w:tc>
          <w:tcPr>
            <w:tcW w:w="7098" w:type="dxa"/>
            <w:tcBorders>
              <w:bottom w:val="single" w:sz="4" w:space="0" w:color="000000"/>
              <w:right w:val="single" w:sz="4" w:space="0" w:color="000000"/>
            </w:tcBorders>
            <w:shd w:val="clear" w:color="auto" w:fill="auto"/>
            <w:vAlign w:val="center"/>
          </w:tcPr>
          <w:p w14:paraId="2FCD9286" w14:textId="77777777" w:rsidR="004177EA" w:rsidRPr="00032489" w:rsidRDefault="004177EA" w:rsidP="00500638">
            <w:pPr>
              <w:widowControl w:val="0"/>
              <w:rPr>
                <w:color w:val="000000"/>
                <w:sz w:val="23"/>
                <w:szCs w:val="23"/>
              </w:rPr>
            </w:pPr>
            <w:r w:rsidRPr="00032489">
              <w:rPr>
                <w:color w:val="000000"/>
                <w:sz w:val="23"/>
                <w:szCs w:val="23"/>
              </w:rPr>
              <w:t xml:space="preserve">Wymiana filtrów sznurkowych na układzie </w:t>
            </w:r>
            <w:proofErr w:type="spellStart"/>
            <w:r w:rsidRPr="00032489">
              <w:rPr>
                <w:color w:val="000000"/>
                <w:sz w:val="23"/>
                <w:szCs w:val="23"/>
              </w:rPr>
              <w:t>z.w.u</w:t>
            </w:r>
            <w:proofErr w:type="spellEnd"/>
            <w:r w:rsidRPr="00032489">
              <w:rPr>
                <w:color w:val="000000"/>
                <w:sz w:val="23"/>
                <w:szCs w:val="23"/>
              </w:rPr>
              <w:t>.</w:t>
            </w:r>
          </w:p>
        </w:tc>
        <w:tc>
          <w:tcPr>
            <w:tcW w:w="2579" w:type="dxa"/>
            <w:tcBorders>
              <w:bottom w:val="single" w:sz="4" w:space="0" w:color="000000"/>
              <w:right w:val="single" w:sz="8" w:space="0" w:color="000000"/>
            </w:tcBorders>
            <w:shd w:val="clear" w:color="auto" w:fill="auto"/>
            <w:vAlign w:val="center"/>
          </w:tcPr>
          <w:p w14:paraId="7C7AFD29" w14:textId="77777777" w:rsidR="004177EA" w:rsidRPr="00032489" w:rsidRDefault="004177EA" w:rsidP="00500638">
            <w:pPr>
              <w:widowControl w:val="0"/>
              <w:jc w:val="center"/>
              <w:rPr>
                <w:color w:val="000000"/>
                <w:sz w:val="23"/>
                <w:szCs w:val="23"/>
              </w:rPr>
            </w:pPr>
            <w:r w:rsidRPr="00032489">
              <w:rPr>
                <w:color w:val="000000"/>
                <w:sz w:val="23"/>
                <w:szCs w:val="23"/>
              </w:rPr>
              <w:t>wg potrzeb</w:t>
            </w:r>
          </w:p>
        </w:tc>
      </w:tr>
      <w:tr w:rsidR="004177EA" w:rsidRPr="00032489" w14:paraId="21DFE856" w14:textId="77777777" w:rsidTr="00500638">
        <w:trPr>
          <w:trHeight w:val="300"/>
        </w:trPr>
        <w:tc>
          <w:tcPr>
            <w:tcW w:w="523" w:type="dxa"/>
            <w:tcBorders>
              <w:left w:val="single" w:sz="8" w:space="0" w:color="000000"/>
              <w:bottom w:val="single" w:sz="4" w:space="0" w:color="000000"/>
              <w:right w:val="single" w:sz="4" w:space="0" w:color="000000"/>
            </w:tcBorders>
            <w:shd w:val="clear" w:color="auto" w:fill="auto"/>
            <w:vAlign w:val="center"/>
          </w:tcPr>
          <w:p w14:paraId="15248386" w14:textId="6312A193" w:rsidR="004177EA" w:rsidRPr="00032489" w:rsidRDefault="004177EA" w:rsidP="00500638">
            <w:pPr>
              <w:widowControl w:val="0"/>
              <w:jc w:val="center"/>
              <w:rPr>
                <w:color w:val="000000"/>
                <w:sz w:val="23"/>
                <w:szCs w:val="23"/>
              </w:rPr>
            </w:pPr>
            <w:r w:rsidRPr="00032489">
              <w:rPr>
                <w:color w:val="000000"/>
                <w:sz w:val="23"/>
                <w:szCs w:val="23"/>
              </w:rPr>
              <w:t>44</w:t>
            </w:r>
            <w:r w:rsidR="00CB50A5" w:rsidRPr="00032489">
              <w:rPr>
                <w:color w:val="000000"/>
                <w:sz w:val="23"/>
                <w:szCs w:val="23"/>
              </w:rPr>
              <w:t>.</w:t>
            </w:r>
          </w:p>
        </w:tc>
        <w:tc>
          <w:tcPr>
            <w:tcW w:w="7098" w:type="dxa"/>
            <w:tcBorders>
              <w:bottom w:val="single" w:sz="4" w:space="0" w:color="000000"/>
              <w:right w:val="single" w:sz="4" w:space="0" w:color="000000"/>
            </w:tcBorders>
            <w:shd w:val="clear" w:color="auto" w:fill="auto"/>
            <w:vAlign w:val="center"/>
          </w:tcPr>
          <w:p w14:paraId="34D66AC5" w14:textId="77777777" w:rsidR="004177EA" w:rsidRPr="00032489" w:rsidRDefault="004177EA" w:rsidP="00500638">
            <w:pPr>
              <w:widowControl w:val="0"/>
              <w:rPr>
                <w:color w:val="000000"/>
                <w:sz w:val="23"/>
                <w:szCs w:val="23"/>
              </w:rPr>
            </w:pPr>
            <w:r w:rsidRPr="00032489">
              <w:rPr>
                <w:color w:val="000000"/>
                <w:sz w:val="23"/>
                <w:szCs w:val="23"/>
              </w:rPr>
              <w:t xml:space="preserve">Sprawdzenie poprawności działania termometrów, </w:t>
            </w:r>
            <w:proofErr w:type="spellStart"/>
            <w:r w:rsidRPr="00032489">
              <w:rPr>
                <w:color w:val="000000"/>
                <w:sz w:val="23"/>
                <w:szCs w:val="23"/>
              </w:rPr>
              <w:t>mamometrów</w:t>
            </w:r>
            <w:proofErr w:type="spellEnd"/>
          </w:p>
        </w:tc>
        <w:tc>
          <w:tcPr>
            <w:tcW w:w="2579" w:type="dxa"/>
            <w:tcBorders>
              <w:bottom w:val="single" w:sz="4" w:space="0" w:color="000000"/>
              <w:right w:val="single" w:sz="8" w:space="0" w:color="000000"/>
            </w:tcBorders>
            <w:shd w:val="clear" w:color="auto" w:fill="auto"/>
            <w:vAlign w:val="center"/>
          </w:tcPr>
          <w:p w14:paraId="20CADF29" w14:textId="77777777" w:rsidR="004177EA" w:rsidRPr="00032489" w:rsidRDefault="004177EA" w:rsidP="00500638">
            <w:pPr>
              <w:widowControl w:val="0"/>
              <w:jc w:val="center"/>
              <w:rPr>
                <w:color w:val="000000"/>
                <w:sz w:val="23"/>
                <w:szCs w:val="23"/>
              </w:rPr>
            </w:pPr>
            <w:r w:rsidRPr="00032489">
              <w:rPr>
                <w:color w:val="000000"/>
                <w:sz w:val="23"/>
                <w:szCs w:val="23"/>
              </w:rPr>
              <w:t>1x/rok</w:t>
            </w:r>
          </w:p>
        </w:tc>
      </w:tr>
      <w:tr w:rsidR="004177EA" w:rsidRPr="00032489" w14:paraId="576B2B17" w14:textId="77777777" w:rsidTr="00500638">
        <w:trPr>
          <w:trHeight w:val="315"/>
        </w:trPr>
        <w:tc>
          <w:tcPr>
            <w:tcW w:w="523" w:type="dxa"/>
            <w:tcBorders>
              <w:left w:val="single" w:sz="8" w:space="0" w:color="000000"/>
              <w:bottom w:val="single" w:sz="8" w:space="0" w:color="000000"/>
              <w:right w:val="single" w:sz="4" w:space="0" w:color="000000"/>
            </w:tcBorders>
            <w:shd w:val="clear" w:color="auto" w:fill="auto"/>
            <w:vAlign w:val="center"/>
          </w:tcPr>
          <w:p w14:paraId="25E0E6D0" w14:textId="5CCD71F2" w:rsidR="004177EA" w:rsidRPr="00032489" w:rsidRDefault="004177EA" w:rsidP="00500638">
            <w:pPr>
              <w:widowControl w:val="0"/>
              <w:jc w:val="center"/>
              <w:rPr>
                <w:color w:val="000000"/>
                <w:sz w:val="23"/>
                <w:szCs w:val="23"/>
              </w:rPr>
            </w:pPr>
            <w:r w:rsidRPr="00032489">
              <w:rPr>
                <w:color w:val="000000"/>
                <w:sz w:val="23"/>
                <w:szCs w:val="23"/>
              </w:rPr>
              <w:t>45</w:t>
            </w:r>
            <w:r w:rsidR="00CB50A5" w:rsidRPr="00032489">
              <w:rPr>
                <w:color w:val="000000"/>
                <w:sz w:val="23"/>
                <w:szCs w:val="23"/>
              </w:rPr>
              <w:t>.</w:t>
            </w:r>
          </w:p>
        </w:tc>
        <w:tc>
          <w:tcPr>
            <w:tcW w:w="7098" w:type="dxa"/>
            <w:tcBorders>
              <w:bottom w:val="single" w:sz="8" w:space="0" w:color="000000"/>
              <w:right w:val="single" w:sz="4" w:space="0" w:color="000000"/>
            </w:tcBorders>
            <w:shd w:val="clear" w:color="auto" w:fill="auto"/>
            <w:vAlign w:val="center"/>
          </w:tcPr>
          <w:p w14:paraId="40037C8C" w14:textId="77777777" w:rsidR="004177EA" w:rsidRPr="00032489" w:rsidRDefault="004177EA" w:rsidP="00500638">
            <w:pPr>
              <w:widowControl w:val="0"/>
              <w:rPr>
                <w:color w:val="000000"/>
                <w:sz w:val="23"/>
                <w:szCs w:val="23"/>
              </w:rPr>
            </w:pPr>
            <w:r w:rsidRPr="00032489">
              <w:rPr>
                <w:color w:val="000000"/>
                <w:sz w:val="23"/>
                <w:szCs w:val="23"/>
              </w:rPr>
              <w:t>Sprawdzenie działania zaworów mieszających i ich automatyki</w:t>
            </w:r>
          </w:p>
        </w:tc>
        <w:tc>
          <w:tcPr>
            <w:tcW w:w="2579" w:type="dxa"/>
            <w:tcBorders>
              <w:bottom w:val="single" w:sz="8" w:space="0" w:color="000000"/>
              <w:right w:val="single" w:sz="8" w:space="0" w:color="000000"/>
            </w:tcBorders>
            <w:shd w:val="clear" w:color="auto" w:fill="auto"/>
            <w:vAlign w:val="center"/>
          </w:tcPr>
          <w:p w14:paraId="60CDEF88" w14:textId="77777777" w:rsidR="004177EA" w:rsidRPr="00032489" w:rsidRDefault="004177EA" w:rsidP="00500638">
            <w:pPr>
              <w:widowControl w:val="0"/>
              <w:jc w:val="center"/>
              <w:rPr>
                <w:color w:val="000000"/>
                <w:sz w:val="23"/>
                <w:szCs w:val="23"/>
              </w:rPr>
            </w:pPr>
            <w:r w:rsidRPr="00032489">
              <w:rPr>
                <w:color w:val="000000"/>
                <w:sz w:val="23"/>
                <w:szCs w:val="23"/>
              </w:rPr>
              <w:t>1x/rok</w:t>
            </w:r>
          </w:p>
        </w:tc>
      </w:tr>
    </w:tbl>
    <w:p w14:paraId="456106C5" w14:textId="77777777" w:rsidR="004177EA" w:rsidRPr="00032489" w:rsidRDefault="004177EA" w:rsidP="004177EA">
      <w:pPr>
        <w:rPr>
          <w:sz w:val="23"/>
          <w:szCs w:val="23"/>
        </w:rPr>
        <w:sectPr w:rsidR="004177EA" w:rsidRPr="00032489" w:rsidSect="004177EA">
          <w:headerReference w:type="default" r:id="rId11"/>
          <w:footerReference w:type="default" r:id="rId12"/>
          <w:pgSz w:w="11906" w:h="16838"/>
          <w:pgMar w:top="1134" w:right="1134" w:bottom="1134" w:left="1134" w:header="708" w:footer="708" w:gutter="0"/>
          <w:cols w:space="708"/>
          <w:formProt w:val="0"/>
          <w:docGrid w:linePitch="360" w:charSpace="16384"/>
        </w:sectPr>
      </w:pPr>
    </w:p>
    <w:p w14:paraId="364D7F3F" w14:textId="2E8D56F8" w:rsidR="004177EA" w:rsidRPr="00032489" w:rsidRDefault="004177EA" w:rsidP="004177EA">
      <w:pPr>
        <w:jc w:val="right"/>
        <w:textAlignment w:val="baseline"/>
        <w:rPr>
          <w:rFonts w:eastAsia="SimSun"/>
          <w:b/>
          <w:bCs/>
          <w:kern w:val="2"/>
          <w:sz w:val="23"/>
          <w:szCs w:val="23"/>
          <w:lang w:eastAsia="zh-CN" w:bidi="hi-IN"/>
        </w:rPr>
      </w:pPr>
      <w:r w:rsidRPr="00032489">
        <w:rPr>
          <w:rFonts w:eastAsia="SimSun"/>
          <w:b/>
          <w:bCs/>
          <w:kern w:val="2"/>
          <w:sz w:val="23"/>
          <w:szCs w:val="23"/>
          <w:lang w:eastAsia="zh-CN" w:bidi="hi-IN"/>
        </w:rPr>
        <w:lastRenderedPageBreak/>
        <w:t>Załącznik nr 2</w:t>
      </w:r>
    </w:p>
    <w:p w14:paraId="7F4E4527" w14:textId="78BFD9EF" w:rsidR="00CB50A5" w:rsidRPr="00032489" w:rsidRDefault="00CB50A5" w:rsidP="004177EA">
      <w:pPr>
        <w:jc w:val="right"/>
        <w:textAlignment w:val="baseline"/>
        <w:rPr>
          <w:rFonts w:eastAsia="SimSun"/>
          <w:kern w:val="2"/>
          <w:sz w:val="23"/>
          <w:szCs w:val="23"/>
          <w:lang w:eastAsia="zh-CN" w:bidi="hi-IN"/>
        </w:rPr>
      </w:pPr>
    </w:p>
    <w:p w14:paraId="100895F0" w14:textId="77777777" w:rsidR="00CB50A5" w:rsidRPr="00032489" w:rsidRDefault="00CB50A5" w:rsidP="00CB50A5">
      <w:pPr>
        <w:pStyle w:val="Standard"/>
        <w:spacing w:line="276" w:lineRule="auto"/>
        <w:jc w:val="center"/>
      </w:pPr>
      <w:bookmarkStart w:id="9" w:name="_Hlk151033456"/>
      <w:r w:rsidRPr="00032489">
        <w:rPr>
          <w:b/>
        </w:rPr>
        <w:t>OCHRONA DANYCH OSOBOWYCH</w:t>
      </w:r>
    </w:p>
    <w:p w14:paraId="346CC286" w14:textId="77777777" w:rsidR="00CB50A5" w:rsidRPr="00032489" w:rsidRDefault="00CB50A5" w:rsidP="00CB50A5">
      <w:pPr>
        <w:pStyle w:val="Standard"/>
        <w:spacing w:line="276" w:lineRule="auto"/>
        <w:jc w:val="center"/>
      </w:pPr>
      <w:r w:rsidRPr="00032489">
        <w:rPr>
          <w:b/>
        </w:rPr>
        <w:t>INFORMACJA DLA KONTRAHENTÓW ZARZĄDU TRANSPORTU MIEJSKIEGO W POZNANIU</w:t>
      </w:r>
    </w:p>
    <w:p w14:paraId="4B6F5A35" w14:textId="77777777" w:rsidR="00CB50A5" w:rsidRPr="00032489" w:rsidRDefault="00CB50A5" w:rsidP="00CB50A5">
      <w:pPr>
        <w:pStyle w:val="Standard"/>
        <w:spacing w:line="276" w:lineRule="auto"/>
        <w:jc w:val="both"/>
        <w:rPr>
          <w:lang w:val="pl-PL"/>
        </w:rPr>
      </w:pPr>
      <w:r w:rsidRPr="00032489">
        <w:rPr>
          <w:b/>
          <w:sz w:val="20"/>
          <w:szCs w:val="20"/>
          <w:lang w:val="pl-PL"/>
        </w:rPr>
        <w:t>Od 25 maja 2018 roku w Polsce obowiązuje Ogólne Rozporządzenie o Ochronie Danych Osobowych dalej nazywane RODO. W związku z powyższym przedstawiamy informację dotyczącą ochrony i przetwarzania Państwa danych osobowych w Zarządzie Transportu Miejskiego w Poznaniu.</w:t>
      </w:r>
    </w:p>
    <w:tbl>
      <w:tblPr>
        <w:tblStyle w:val="Tabela-Siatka"/>
        <w:tblW w:w="0" w:type="auto"/>
        <w:tblLook w:val="04A0" w:firstRow="1" w:lastRow="0" w:firstColumn="1" w:lastColumn="0" w:noHBand="0" w:noVBand="1"/>
      </w:tblPr>
      <w:tblGrid>
        <w:gridCol w:w="1527"/>
        <w:gridCol w:w="7904"/>
      </w:tblGrid>
      <w:tr w:rsidR="00CB50A5" w:rsidRPr="00032489" w14:paraId="44B15778" w14:textId="77777777" w:rsidTr="00044992">
        <w:tc>
          <w:tcPr>
            <w:tcW w:w="1384" w:type="dxa"/>
          </w:tcPr>
          <w:p w14:paraId="09E480B1" w14:textId="77777777" w:rsidR="00CB50A5" w:rsidRPr="00032489" w:rsidRDefault="00CB50A5" w:rsidP="00044992">
            <w:pPr>
              <w:pStyle w:val="Standard"/>
              <w:rPr>
                <w:sz w:val="20"/>
                <w:szCs w:val="20"/>
                <w:lang w:val="pl-PL"/>
              </w:rPr>
            </w:pPr>
            <w:bookmarkStart w:id="10" w:name="_Hlk131591636"/>
            <w:r w:rsidRPr="00032489">
              <w:rPr>
                <w:sz w:val="20"/>
                <w:szCs w:val="20"/>
                <w:lang w:val="pl-PL"/>
              </w:rPr>
              <w:t xml:space="preserve">Kto jest </w:t>
            </w:r>
            <w:r w:rsidRPr="00032489">
              <w:rPr>
                <w:sz w:val="20"/>
                <w:szCs w:val="20"/>
                <w:lang w:val="pl-PL"/>
              </w:rPr>
              <w:br/>
              <w:t xml:space="preserve">administratorem danych </w:t>
            </w:r>
            <w:r w:rsidRPr="00032489">
              <w:rPr>
                <w:sz w:val="20"/>
                <w:szCs w:val="20"/>
                <w:lang w:val="pl-PL"/>
              </w:rPr>
              <w:br/>
              <w:t>osobowych?</w:t>
            </w:r>
          </w:p>
        </w:tc>
        <w:tc>
          <w:tcPr>
            <w:tcW w:w="7904" w:type="dxa"/>
            <w:vAlign w:val="center"/>
          </w:tcPr>
          <w:p w14:paraId="1E29CD2F" w14:textId="77777777" w:rsidR="00CB50A5" w:rsidRPr="00032489" w:rsidRDefault="00CB50A5" w:rsidP="00044992">
            <w:pPr>
              <w:pStyle w:val="Standard"/>
              <w:jc w:val="both"/>
              <w:rPr>
                <w:sz w:val="20"/>
                <w:szCs w:val="20"/>
                <w:lang w:val="pl-PL"/>
              </w:rPr>
            </w:pPr>
            <w:r w:rsidRPr="00032489">
              <w:rPr>
                <w:sz w:val="20"/>
                <w:szCs w:val="20"/>
                <w:lang w:val="pl-PL"/>
              </w:rPr>
              <w:t xml:space="preserve">Administratorem Państwa danych osobowych jest Zarząd Transportu Miejskiego </w:t>
            </w:r>
            <w:r w:rsidRPr="00032489">
              <w:rPr>
                <w:sz w:val="20"/>
                <w:szCs w:val="20"/>
                <w:lang w:val="pl-PL"/>
              </w:rPr>
              <w:br/>
              <w:t>w Poznaniu (ZTM) z siedzibą przy ul. Matejki 59, 60-770 Poznań</w:t>
            </w:r>
          </w:p>
        </w:tc>
      </w:tr>
      <w:tr w:rsidR="00CB50A5" w:rsidRPr="00032489" w14:paraId="033DEFBD" w14:textId="77777777" w:rsidTr="00044992">
        <w:tc>
          <w:tcPr>
            <w:tcW w:w="1384" w:type="dxa"/>
          </w:tcPr>
          <w:p w14:paraId="627576CD" w14:textId="77777777" w:rsidR="00CB50A5" w:rsidRPr="00032489" w:rsidRDefault="00CB50A5" w:rsidP="00044992">
            <w:pPr>
              <w:pStyle w:val="Standard"/>
              <w:rPr>
                <w:sz w:val="20"/>
                <w:szCs w:val="20"/>
                <w:lang w:val="pl-PL"/>
              </w:rPr>
            </w:pPr>
            <w:r w:rsidRPr="00032489">
              <w:rPr>
                <w:sz w:val="20"/>
                <w:szCs w:val="20"/>
                <w:lang w:val="pl-PL"/>
              </w:rPr>
              <w:t xml:space="preserve">Z kim można się kontaktować w sprawie </w:t>
            </w:r>
            <w:r w:rsidRPr="00032489">
              <w:rPr>
                <w:sz w:val="20"/>
                <w:szCs w:val="20"/>
                <w:lang w:val="pl-PL"/>
              </w:rPr>
              <w:br/>
              <w:t xml:space="preserve">przetwarzania danych </w:t>
            </w:r>
            <w:r w:rsidRPr="00032489">
              <w:rPr>
                <w:sz w:val="20"/>
                <w:szCs w:val="20"/>
                <w:lang w:val="pl-PL"/>
              </w:rPr>
              <w:br/>
              <w:t>osobowych?</w:t>
            </w:r>
          </w:p>
        </w:tc>
        <w:tc>
          <w:tcPr>
            <w:tcW w:w="7904" w:type="dxa"/>
            <w:vAlign w:val="center"/>
          </w:tcPr>
          <w:p w14:paraId="4F5B7901" w14:textId="77777777" w:rsidR="00CB50A5" w:rsidRPr="00032489" w:rsidRDefault="00CB50A5" w:rsidP="00044992">
            <w:pPr>
              <w:pStyle w:val="Standard"/>
              <w:jc w:val="both"/>
              <w:rPr>
                <w:sz w:val="20"/>
                <w:szCs w:val="20"/>
                <w:lang w:val="pl-PL"/>
              </w:rPr>
            </w:pPr>
            <w:r w:rsidRPr="00032489">
              <w:rPr>
                <w:sz w:val="20"/>
                <w:szCs w:val="20"/>
                <w:lang w:val="pl-PL"/>
              </w:rPr>
              <w:t xml:space="preserve">We wszystkich sprawach związanych z ochroną i przetwarzaniem danych </w:t>
            </w:r>
            <w:r w:rsidRPr="00032489">
              <w:rPr>
                <w:sz w:val="20"/>
                <w:szCs w:val="20"/>
                <w:lang w:val="pl-PL"/>
              </w:rPr>
              <w:br/>
              <w:t xml:space="preserve">osobowych mogą się Państwo kontaktować z Inspektorem Ochrony Danych. </w:t>
            </w:r>
            <w:r w:rsidRPr="00032489">
              <w:rPr>
                <w:sz w:val="20"/>
                <w:szCs w:val="20"/>
                <w:lang w:val="pl-PL"/>
              </w:rPr>
              <w:br/>
              <w:t xml:space="preserve">Kontakt: </w:t>
            </w:r>
            <w:hyperlink r:id="rId13" w:history="1">
              <w:r w:rsidRPr="00032489">
                <w:rPr>
                  <w:rStyle w:val="Hipercze"/>
                  <w:sz w:val="20"/>
                  <w:szCs w:val="20"/>
                  <w:lang w:val="pl-PL"/>
                </w:rPr>
                <w:t>iod@ztm.ponan.pl</w:t>
              </w:r>
            </w:hyperlink>
          </w:p>
        </w:tc>
      </w:tr>
      <w:tr w:rsidR="00CB50A5" w:rsidRPr="00032489" w14:paraId="0703ED94" w14:textId="77777777" w:rsidTr="00044992">
        <w:tc>
          <w:tcPr>
            <w:tcW w:w="1384" w:type="dxa"/>
            <w:vAlign w:val="center"/>
          </w:tcPr>
          <w:p w14:paraId="7A22C700" w14:textId="77777777" w:rsidR="00CB50A5" w:rsidRPr="00032489" w:rsidRDefault="00CB50A5" w:rsidP="00044992">
            <w:pPr>
              <w:pStyle w:val="Standard"/>
              <w:rPr>
                <w:sz w:val="20"/>
                <w:szCs w:val="20"/>
                <w:lang w:val="pl-PL"/>
              </w:rPr>
            </w:pPr>
            <w:r w:rsidRPr="00032489">
              <w:rPr>
                <w:sz w:val="20"/>
                <w:szCs w:val="20"/>
                <w:lang w:val="pl-PL"/>
              </w:rPr>
              <w:t xml:space="preserve">W jakim celu </w:t>
            </w:r>
            <w:r w:rsidRPr="00032489">
              <w:rPr>
                <w:sz w:val="20"/>
                <w:szCs w:val="20"/>
                <w:lang w:val="pl-PL"/>
              </w:rPr>
              <w:br/>
              <w:t xml:space="preserve">i na jakiej </w:t>
            </w:r>
            <w:r w:rsidRPr="00032489">
              <w:rPr>
                <w:sz w:val="20"/>
                <w:szCs w:val="20"/>
                <w:lang w:val="pl-PL"/>
              </w:rPr>
              <w:br/>
              <w:t xml:space="preserve">podstawie </w:t>
            </w:r>
            <w:r w:rsidRPr="00032489">
              <w:rPr>
                <w:sz w:val="20"/>
                <w:szCs w:val="20"/>
                <w:lang w:val="pl-PL"/>
              </w:rPr>
              <w:br/>
              <w:t>przetwarzamy dane osobowe?</w:t>
            </w:r>
          </w:p>
        </w:tc>
        <w:tc>
          <w:tcPr>
            <w:tcW w:w="7904" w:type="dxa"/>
            <w:vAlign w:val="center"/>
          </w:tcPr>
          <w:p w14:paraId="233944B0" w14:textId="77777777" w:rsidR="00CB50A5" w:rsidRPr="00032489" w:rsidRDefault="00CB50A5" w:rsidP="00044992">
            <w:pPr>
              <w:pStyle w:val="Standard"/>
              <w:jc w:val="both"/>
              <w:rPr>
                <w:sz w:val="20"/>
                <w:szCs w:val="20"/>
                <w:lang w:val="pl-PL"/>
              </w:rPr>
            </w:pPr>
            <w:r w:rsidRPr="00032489">
              <w:rPr>
                <w:sz w:val="20"/>
                <w:szCs w:val="20"/>
                <w:lang w:val="pl-PL"/>
              </w:rPr>
              <w:t>Państwa dane są nam potrzebne:</w:t>
            </w:r>
          </w:p>
          <w:p w14:paraId="670CDDE4" w14:textId="77777777" w:rsidR="00CB50A5" w:rsidRPr="00032489" w:rsidRDefault="00CB50A5" w:rsidP="00044992">
            <w:pPr>
              <w:pStyle w:val="Standard"/>
              <w:jc w:val="both"/>
              <w:rPr>
                <w:sz w:val="20"/>
                <w:szCs w:val="20"/>
                <w:lang w:val="pl-PL"/>
              </w:rPr>
            </w:pPr>
            <w:r w:rsidRPr="00032489">
              <w:rPr>
                <w:sz w:val="20"/>
                <w:szCs w:val="20"/>
                <w:lang w:val="pl-PL"/>
              </w:rPr>
              <w:t xml:space="preserve">- w celu wypełnienia obowiązku prawnego dotyczącego przeprowadzenia wyboru </w:t>
            </w:r>
            <w:r w:rsidRPr="00032489">
              <w:rPr>
                <w:sz w:val="20"/>
                <w:szCs w:val="20"/>
                <w:lang w:val="pl-PL"/>
              </w:rPr>
              <w:br/>
              <w:t>Wykonawcy w ramach postępowania o udzielenie zamówienia publicznego (art.6 ust 1 lit. c RODO) i będą przechowywane przez okres 5 lat od zakończenia postępowania,</w:t>
            </w:r>
          </w:p>
          <w:p w14:paraId="73A95861" w14:textId="77777777" w:rsidR="00CB50A5" w:rsidRPr="00032489" w:rsidRDefault="00CB50A5" w:rsidP="00044992">
            <w:pPr>
              <w:pStyle w:val="Standard"/>
              <w:jc w:val="both"/>
              <w:rPr>
                <w:sz w:val="20"/>
                <w:szCs w:val="20"/>
                <w:lang w:val="pl-PL"/>
              </w:rPr>
            </w:pPr>
            <w:r w:rsidRPr="00032489">
              <w:rPr>
                <w:sz w:val="20"/>
                <w:szCs w:val="20"/>
                <w:lang w:val="pl-PL"/>
              </w:rPr>
              <w:t xml:space="preserve">- w celu realizacji zamówienia / wykonania zawartej Umowy (art. 6 ust 1 lit. B RODO) i będą przechowywane przez okres minimum 6 lat od daty zakończenia Umowy ze względu na </w:t>
            </w:r>
            <w:r w:rsidRPr="00032489">
              <w:rPr>
                <w:sz w:val="20"/>
                <w:szCs w:val="20"/>
                <w:lang w:val="pl-PL"/>
              </w:rPr>
              <w:br/>
              <w:t xml:space="preserve">wymagania przepisów prawa podatkowego, a jeśli Umowa zostaje zawarta z finansowaniem </w:t>
            </w:r>
            <w:r w:rsidRPr="00032489">
              <w:rPr>
                <w:sz w:val="20"/>
                <w:szCs w:val="20"/>
                <w:lang w:val="pl-PL"/>
              </w:rPr>
              <w:br/>
              <w:t>z funduszy EU bądź okres gwarancji jest dłuższy, okres ten może ulec wydłużeniu.</w:t>
            </w:r>
          </w:p>
          <w:p w14:paraId="42B0784D" w14:textId="77777777" w:rsidR="00CB50A5" w:rsidRPr="00032489" w:rsidRDefault="00CB50A5" w:rsidP="00044992">
            <w:pPr>
              <w:pStyle w:val="Standard"/>
              <w:jc w:val="both"/>
              <w:rPr>
                <w:sz w:val="20"/>
                <w:szCs w:val="20"/>
                <w:lang w:val="pl-PL"/>
              </w:rPr>
            </w:pPr>
            <w:r w:rsidRPr="00032489">
              <w:rPr>
                <w:sz w:val="20"/>
                <w:szCs w:val="20"/>
                <w:lang w:val="pl-PL"/>
              </w:rPr>
              <w:t xml:space="preserve">Dane, po realizowaniu celu, dla którego zostały zebrane, będą przetwarzane do celów </w:t>
            </w:r>
            <w:r w:rsidRPr="00032489">
              <w:rPr>
                <w:sz w:val="20"/>
                <w:szCs w:val="20"/>
                <w:lang w:val="pl-PL"/>
              </w:rPr>
              <w:br/>
              <w:t xml:space="preserve">archiwalnych i przechowywane przez okres niezbędny do zrealizowania przepisów </w:t>
            </w:r>
            <w:r w:rsidRPr="00032489">
              <w:rPr>
                <w:sz w:val="20"/>
                <w:szCs w:val="20"/>
                <w:lang w:val="pl-PL"/>
              </w:rPr>
              <w:br/>
              <w:t xml:space="preserve">dotyczących archiwizowania danych obowiązujących u Administratora. </w:t>
            </w:r>
          </w:p>
        </w:tc>
      </w:tr>
      <w:tr w:rsidR="00CB50A5" w:rsidRPr="00032489" w14:paraId="6B85BB66" w14:textId="77777777" w:rsidTr="00044992">
        <w:tc>
          <w:tcPr>
            <w:tcW w:w="1384" w:type="dxa"/>
            <w:vAlign w:val="center"/>
          </w:tcPr>
          <w:p w14:paraId="3CBE04CF" w14:textId="77777777" w:rsidR="00CB50A5" w:rsidRPr="00032489" w:rsidRDefault="00CB50A5" w:rsidP="00044992">
            <w:pPr>
              <w:pStyle w:val="Standard"/>
              <w:rPr>
                <w:sz w:val="20"/>
                <w:szCs w:val="20"/>
                <w:lang w:val="pl-PL"/>
              </w:rPr>
            </w:pPr>
            <w:r w:rsidRPr="00032489">
              <w:rPr>
                <w:sz w:val="20"/>
                <w:szCs w:val="20"/>
                <w:lang w:val="pl-PL"/>
              </w:rPr>
              <w:t xml:space="preserve">Komu </w:t>
            </w:r>
            <w:r w:rsidRPr="00032489">
              <w:rPr>
                <w:sz w:val="20"/>
                <w:szCs w:val="20"/>
                <w:lang w:val="pl-PL"/>
              </w:rPr>
              <w:br/>
              <w:t xml:space="preserve">przekazywane są dane </w:t>
            </w:r>
            <w:r w:rsidRPr="00032489">
              <w:rPr>
                <w:sz w:val="20"/>
                <w:szCs w:val="20"/>
                <w:lang w:val="pl-PL"/>
              </w:rPr>
              <w:br/>
              <w:t>osobowe?</w:t>
            </w:r>
          </w:p>
        </w:tc>
        <w:tc>
          <w:tcPr>
            <w:tcW w:w="7904" w:type="dxa"/>
            <w:vAlign w:val="center"/>
          </w:tcPr>
          <w:p w14:paraId="60CB3BF5" w14:textId="77777777" w:rsidR="00CB50A5" w:rsidRPr="00032489" w:rsidRDefault="00CB50A5" w:rsidP="00044992">
            <w:pPr>
              <w:pStyle w:val="Standard"/>
              <w:jc w:val="both"/>
              <w:rPr>
                <w:sz w:val="20"/>
                <w:szCs w:val="20"/>
                <w:lang w:val="pl-PL"/>
              </w:rPr>
            </w:pPr>
            <w:r w:rsidRPr="00032489">
              <w:rPr>
                <w:sz w:val="20"/>
                <w:szCs w:val="20"/>
                <w:lang w:val="pl-PL"/>
              </w:rPr>
              <w:t xml:space="preserve">Urząd Miasta Poznania, miejskie jednostki organizacyjne i spółki, Rada Miasta Poznania, Krajowa Izba Obrachunkowa, Urząd Zamówień Publicznych, dostawcy systemów IT, firmy doradcze i konsultingowe, kancelarii prawne i windykacyjne, firmy realizujące usługę </w:t>
            </w:r>
            <w:r w:rsidRPr="00032489">
              <w:rPr>
                <w:sz w:val="20"/>
                <w:szCs w:val="20"/>
                <w:lang w:val="pl-PL"/>
              </w:rPr>
              <w:br/>
              <w:t xml:space="preserve">niszczenia dokumentów. Odbiorcami Państwa danych osobowych będą osoby lub podmioty, którym udostępniona zostanie dokumentacja postępowania w oparciu o art. 18 PZP oraz </w:t>
            </w:r>
            <w:r w:rsidRPr="00032489">
              <w:rPr>
                <w:sz w:val="20"/>
                <w:szCs w:val="20"/>
                <w:lang w:val="pl-PL"/>
              </w:rPr>
              <w:br/>
              <w:t xml:space="preserve">art. 74 PZP (dla postępowań w trybie Ustawy Prawo Zamówień Publicznych z dnia </w:t>
            </w:r>
            <w:r w:rsidRPr="00032489">
              <w:rPr>
                <w:sz w:val="20"/>
                <w:szCs w:val="20"/>
                <w:lang w:val="pl-PL"/>
              </w:rPr>
              <w:br/>
              <w:t xml:space="preserve">11 września 2019r., lub dla postępowań nieprowadzonych w trybie Ustawy PZP na podstawie Ustawy o Dostępie Do Informacji Publicznej z dnia 6 wrzenia 2001r. </w:t>
            </w:r>
          </w:p>
          <w:p w14:paraId="6FC82022" w14:textId="77777777" w:rsidR="00CB50A5" w:rsidRPr="00032489" w:rsidRDefault="00CB50A5" w:rsidP="00044992">
            <w:pPr>
              <w:pStyle w:val="Standard"/>
              <w:jc w:val="both"/>
              <w:rPr>
                <w:sz w:val="20"/>
                <w:szCs w:val="20"/>
                <w:lang w:val="pl-PL"/>
              </w:rPr>
            </w:pPr>
            <w:r w:rsidRPr="00032489">
              <w:rPr>
                <w:sz w:val="20"/>
                <w:szCs w:val="20"/>
                <w:lang w:val="pl-PL"/>
              </w:rPr>
              <w:t>Państwa dane osobowe mogą zostać udostępnione uprawnionym podmiotom, takim jak Sąd, Prokuratura, Policja itd., na ich uzasadniony wniosek.</w:t>
            </w:r>
          </w:p>
        </w:tc>
      </w:tr>
      <w:tr w:rsidR="00CB50A5" w:rsidRPr="00032489" w14:paraId="189FF7D8" w14:textId="77777777" w:rsidTr="00044992">
        <w:tc>
          <w:tcPr>
            <w:tcW w:w="1384" w:type="dxa"/>
            <w:vAlign w:val="center"/>
          </w:tcPr>
          <w:p w14:paraId="04732C6C" w14:textId="77777777" w:rsidR="00CB50A5" w:rsidRPr="00032489" w:rsidRDefault="00CB50A5" w:rsidP="00044992">
            <w:pPr>
              <w:pStyle w:val="Standard"/>
              <w:rPr>
                <w:sz w:val="20"/>
                <w:szCs w:val="20"/>
                <w:lang w:val="pl-PL"/>
              </w:rPr>
            </w:pPr>
            <w:r w:rsidRPr="00032489">
              <w:rPr>
                <w:sz w:val="20"/>
                <w:szCs w:val="20"/>
                <w:lang w:val="pl-PL"/>
              </w:rPr>
              <w:t xml:space="preserve">Jakie mamy prawa w </w:t>
            </w:r>
            <w:r w:rsidRPr="00032489">
              <w:rPr>
                <w:sz w:val="20"/>
                <w:szCs w:val="20"/>
                <w:lang w:val="pl-PL"/>
              </w:rPr>
              <w:br/>
              <w:t>związku z ochroną danych osobowych?</w:t>
            </w:r>
          </w:p>
        </w:tc>
        <w:tc>
          <w:tcPr>
            <w:tcW w:w="7904" w:type="dxa"/>
            <w:vAlign w:val="center"/>
          </w:tcPr>
          <w:p w14:paraId="517BE228" w14:textId="77777777" w:rsidR="00CB50A5" w:rsidRPr="00032489" w:rsidRDefault="00CB50A5" w:rsidP="00044992">
            <w:pPr>
              <w:pStyle w:val="Standard"/>
              <w:jc w:val="both"/>
              <w:rPr>
                <w:sz w:val="20"/>
                <w:szCs w:val="20"/>
                <w:lang w:val="pl-PL"/>
              </w:rPr>
            </w:pPr>
            <w:r w:rsidRPr="00032489">
              <w:rPr>
                <w:sz w:val="20"/>
                <w:szCs w:val="20"/>
                <w:lang w:val="pl-PL"/>
              </w:rPr>
              <w:t xml:space="preserve">Posiadają Pastwo prawo dostępu do treści swoich danych osobowych oraz prawo żądania ich: sprostowania, usunięcia, przenoszenia, ograniczania przetwarzania. Przysługuje Państwu również prawo do wniesienia skargi do organu nadzorującego przestrzeganie przepisów </w:t>
            </w:r>
            <w:r w:rsidRPr="00032489">
              <w:rPr>
                <w:sz w:val="20"/>
                <w:szCs w:val="20"/>
                <w:lang w:val="pl-PL"/>
              </w:rPr>
              <w:br/>
              <w:t>o ochronie danych osobowych.</w:t>
            </w:r>
          </w:p>
        </w:tc>
      </w:tr>
      <w:tr w:rsidR="00CB50A5" w:rsidRPr="00032489" w14:paraId="6FB70E41" w14:textId="77777777" w:rsidTr="00044992">
        <w:tc>
          <w:tcPr>
            <w:tcW w:w="1384" w:type="dxa"/>
            <w:vAlign w:val="center"/>
          </w:tcPr>
          <w:p w14:paraId="4BF3CEBE" w14:textId="77777777" w:rsidR="00CB50A5" w:rsidRPr="00032489" w:rsidRDefault="00CB50A5" w:rsidP="00044992">
            <w:pPr>
              <w:pStyle w:val="Standard"/>
              <w:rPr>
                <w:sz w:val="20"/>
                <w:szCs w:val="20"/>
                <w:lang w:val="pl-PL"/>
              </w:rPr>
            </w:pPr>
            <w:r w:rsidRPr="00032489">
              <w:rPr>
                <w:sz w:val="20"/>
                <w:szCs w:val="20"/>
                <w:lang w:val="pl-PL"/>
              </w:rPr>
              <w:t>Czy dane są przekazywane prze EOD?</w:t>
            </w:r>
          </w:p>
        </w:tc>
        <w:tc>
          <w:tcPr>
            <w:tcW w:w="7904" w:type="dxa"/>
            <w:vAlign w:val="center"/>
          </w:tcPr>
          <w:p w14:paraId="634F2E7B" w14:textId="77777777" w:rsidR="00CB50A5" w:rsidRPr="00032489" w:rsidRDefault="00CB50A5" w:rsidP="00044992">
            <w:pPr>
              <w:pStyle w:val="Standard"/>
              <w:jc w:val="both"/>
              <w:rPr>
                <w:sz w:val="20"/>
                <w:szCs w:val="20"/>
                <w:lang w:val="pl-PL"/>
              </w:rPr>
            </w:pPr>
            <w:r w:rsidRPr="00032489">
              <w:rPr>
                <w:sz w:val="20"/>
                <w:szCs w:val="20"/>
                <w:lang w:val="pl-PL"/>
              </w:rPr>
              <w:t xml:space="preserve">ZTM nie przesyła Państwa danych osobowych do krajów spoza Europejskiego Obszaru </w:t>
            </w:r>
            <w:r w:rsidRPr="00032489">
              <w:rPr>
                <w:sz w:val="20"/>
                <w:szCs w:val="20"/>
                <w:lang w:val="pl-PL"/>
              </w:rPr>
              <w:br/>
              <w:t>Gospodarczego (EOG)</w:t>
            </w:r>
          </w:p>
        </w:tc>
      </w:tr>
      <w:tr w:rsidR="00CB50A5" w:rsidRPr="00032489" w14:paraId="40A4AECC" w14:textId="77777777" w:rsidTr="00044992">
        <w:tc>
          <w:tcPr>
            <w:tcW w:w="1384" w:type="dxa"/>
            <w:vAlign w:val="center"/>
          </w:tcPr>
          <w:p w14:paraId="5CAAD131" w14:textId="77777777" w:rsidR="00CB50A5" w:rsidRPr="00032489" w:rsidRDefault="00CB50A5" w:rsidP="00044992">
            <w:pPr>
              <w:pStyle w:val="Standard"/>
              <w:rPr>
                <w:sz w:val="20"/>
                <w:szCs w:val="20"/>
                <w:lang w:val="pl-PL"/>
              </w:rPr>
            </w:pPr>
            <w:r w:rsidRPr="00032489">
              <w:rPr>
                <w:sz w:val="20"/>
                <w:szCs w:val="20"/>
                <w:lang w:val="pl-PL"/>
              </w:rPr>
              <w:t xml:space="preserve">Czy dane </w:t>
            </w:r>
            <w:r w:rsidRPr="00032489">
              <w:rPr>
                <w:sz w:val="20"/>
                <w:szCs w:val="20"/>
                <w:lang w:val="pl-PL"/>
              </w:rPr>
              <w:br/>
              <w:t xml:space="preserve">wykorzystuje się do </w:t>
            </w:r>
            <w:r w:rsidRPr="00032489">
              <w:rPr>
                <w:sz w:val="20"/>
                <w:szCs w:val="20"/>
                <w:lang w:val="pl-PL"/>
              </w:rPr>
              <w:br/>
              <w:t>profilowania?</w:t>
            </w:r>
          </w:p>
        </w:tc>
        <w:tc>
          <w:tcPr>
            <w:tcW w:w="7904" w:type="dxa"/>
            <w:vAlign w:val="center"/>
          </w:tcPr>
          <w:p w14:paraId="20282F20" w14:textId="77777777" w:rsidR="00CB50A5" w:rsidRPr="00032489" w:rsidRDefault="00CB50A5" w:rsidP="00044992">
            <w:pPr>
              <w:pStyle w:val="Standard"/>
              <w:jc w:val="both"/>
              <w:rPr>
                <w:sz w:val="20"/>
                <w:szCs w:val="20"/>
                <w:lang w:val="pl-PL"/>
              </w:rPr>
            </w:pPr>
            <w:r w:rsidRPr="00032489">
              <w:rPr>
                <w:sz w:val="20"/>
                <w:szCs w:val="20"/>
                <w:lang w:val="pl-PL"/>
              </w:rPr>
              <w:t>Państwa dane nie są wykorzystywane do profilowania.</w:t>
            </w:r>
          </w:p>
        </w:tc>
      </w:tr>
      <w:tr w:rsidR="00CB50A5" w:rsidRPr="00B92840" w14:paraId="3E2263C5" w14:textId="77777777" w:rsidTr="00044992">
        <w:tc>
          <w:tcPr>
            <w:tcW w:w="1384" w:type="dxa"/>
            <w:vAlign w:val="center"/>
          </w:tcPr>
          <w:p w14:paraId="08D2AF97" w14:textId="77777777" w:rsidR="00CB50A5" w:rsidRPr="00032489" w:rsidRDefault="00CB50A5" w:rsidP="00044992">
            <w:pPr>
              <w:pStyle w:val="Standard"/>
              <w:rPr>
                <w:sz w:val="20"/>
                <w:szCs w:val="20"/>
                <w:lang w:val="pl-PL"/>
              </w:rPr>
            </w:pPr>
            <w:r w:rsidRPr="00032489">
              <w:rPr>
                <w:sz w:val="20"/>
                <w:szCs w:val="20"/>
                <w:lang w:val="pl-PL"/>
              </w:rPr>
              <w:t xml:space="preserve">Czy podawanie danych </w:t>
            </w:r>
            <w:r w:rsidRPr="00032489">
              <w:rPr>
                <w:sz w:val="20"/>
                <w:szCs w:val="20"/>
                <w:lang w:val="pl-PL"/>
              </w:rPr>
              <w:br/>
              <w:t xml:space="preserve">osobowych jest konieczne? </w:t>
            </w:r>
          </w:p>
        </w:tc>
        <w:tc>
          <w:tcPr>
            <w:tcW w:w="7904" w:type="dxa"/>
            <w:vAlign w:val="center"/>
          </w:tcPr>
          <w:p w14:paraId="15A6E16A" w14:textId="77777777" w:rsidR="00CB50A5" w:rsidRPr="00B92840" w:rsidRDefault="00CB50A5" w:rsidP="00044992">
            <w:pPr>
              <w:pStyle w:val="Standard"/>
              <w:jc w:val="both"/>
              <w:rPr>
                <w:sz w:val="20"/>
                <w:szCs w:val="20"/>
                <w:lang w:val="pl-PL"/>
              </w:rPr>
            </w:pPr>
            <w:r w:rsidRPr="00032489">
              <w:rPr>
                <w:sz w:val="20"/>
                <w:szCs w:val="20"/>
                <w:lang w:val="pl-PL"/>
              </w:rPr>
              <w:t xml:space="preserve">Podanie danych osobowych jest warunkiem niezbędnym do udziału w postepowaniu </w:t>
            </w:r>
            <w:r w:rsidRPr="00032489">
              <w:rPr>
                <w:sz w:val="20"/>
                <w:szCs w:val="20"/>
                <w:lang w:val="pl-PL"/>
              </w:rPr>
              <w:br/>
              <w:t xml:space="preserve">o udzielenia zamówienia publicznego, a konsekwencją ich niepodania będzie brak </w:t>
            </w:r>
            <w:r w:rsidRPr="00032489">
              <w:rPr>
                <w:sz w:val="20"/>
                <w:szCs w:val="20"/>
                <w:lang w:val="pl-PL"/>
              </w:rPr>
              <w:br/>
              <w:t>możliwości udziału w postępowaniu.</w:t>
            </w:r>
          </w:p>
        </w:tc>
      </w:tr>
      <w:bookmarkEnd w:id="9"/>
      <w:bookmarkEnd w:id="10"/>
    </w:tbl>
    <w:p w14:paraId="73188DE6" w14:textId="77777777" w:rsidR="00CB50A5" w:rsidRPr="000D2C3C" w:rsidRDefault="00CB50A5" w:rsidP="00CB50A5">
      <w:pPr>
        <w:jc w:val="both"/>
        <w:textAlignment w:val="baseline"/>
        <w:rPr>
          <w:rFonts w:eastAsia="SimSun"/>
          <w:kern w:val="2"/>
          <w:sz w:val="23"/>
          <w:szCs w:val="23"/>
          <w:lang w:eastAsia="zh-CN" w:bidi="hi-IN"/>
        </w:rPr>
      </w:pPr>
    </w:p>
    <w:sectPr w:rsidR="00CB50A5" w:rsidRPr="000D2C3C" w:rsidSect="004177EA">
      <w:headerReference w:type="default" r:id="rId14"/>
      <w:footerReference w:type="default" r:id="rId15"/>
      <w:pgSz w:w="11906" w:h="16838"/>
      <w:pgMar w:top="1134" w:right="1134" w:bottom="1134"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0E0C0" w14:textId="77777777" w:rsidR="006F4CB3" w:rsidRDefault="006F4CB3" w:rsidP="004177EA">
      <w:r>
        <w:separator/>
      </w:r>
    </w:p>
  </w:endnote>
  <w:endnote w:type="continuationSeparator" w:id="0">
    <w:p w14:paraId="566ED00A" w14:textId="77777777" w:rsidR="006F4CB3" w:rsidRDefault="006F4CB3" w:rsidP="00417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宋体">
    <w:charset w:val="00"/>
    <w:family w:val="auto"/>
    <w:pitch w:val="variable"/>
  </w:font>
  <w:font w:name="Mangal,">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47620" w14:textId="77777777" w:rsidR="006600B6" w:rsidRDefault="006600B6" w:rsidP="00586F50">
    <w:pPr>
      <w:pStyle w:val="Stopka"/>
      <w:jc w:val="right"/>
    </w:pPr>
    <w:r>
      <w:fldChar w:fldCharType="begin"/>
    </w:r>
    <w:r>
      <w:instrText xml:space="preserve"> PAGE </w:instrText>
    </w:r>
    <w:r>
      <w:fldChar w:fldCharType="separate"/>
    </w:r>
    <w:r>
      <w:rPr>
        <w:noProof/>
      </w:rPr>
      <w:t>11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409341"/>
      <w:docPartObj>
        <w:docPartGallery w:val="Page Numbers (Bottom of Page)"/>
        <w:docPartUnique/>
      </w:docPartObj>
    </w:sdtPr>
    <w:sdtEndPr/>
    <w:sdtContent>
      <w:p w14:paraId="38109633" w14:textId="77777777" w:rsidR="006600B6" w:rsidRDefault="006600B6">
        <w:pPr>
          <w:pStyle w:val="Stopka"/>
          <w:jc w:val="right"/>
        </w:pPr>
        <w:r>
          <w:fldChar w:fldCharType="begin"/>
        </w:r>
        <w:r>
          <w:instrText>PAGE   \* MERGEFORMAT</w:instrText>
        </w:r>
        <w:r>
          <w:fldChar w:fldCharType="separate"/>
        </w:r>
        <w:r>
          <w:rPr>
            <w:noProof/>
          </w:rPr>
          <w:t>16</w:t>
        </w:r>
        <w:r>
          <w:fldChar w:fldCharType="end"/>
        </w:r>
      </w:p>
    </w:sdtContent>
  </w:sdt>
  <w:p w14:paraId="6F5EE19D" w14:textId="77777777" w:rsidR="006600B6" w:rsidRDefault="006600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941F9" w14:textId="77777777" w:rsidR="006F4CB3" w:rsidRDefault="006F4CB3" w:rsidP="004177EA">
      <w:r>
        <w:separator/>
      </w:r>
    </w:p>
  </w:footnote>
  <w:footnote w:type="continuationSeparator" w:id="0">
    <w:p w14:paraId="7D3A92D8" w14:textId="77777777" w:rsidR="006F4CB3" w:rsidRDefault="006F4CB3" w:rsidP="00417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2DAF4" w14:textId="77777777" w:rsidR="006600B6" w:rsidRDefault="006600B6">
    <w:pPr>
      <w:pStyle w:val="Nagwek"/>
      <w:jc w:val="center"/>
      <w:rPr>
        <w:b/>
        <w:bCs/>
        <w:i/>
        <w:iCs/>
        <w:sz w:val="21"/>
        <w:szCs w:val="21"/>
      </w:rPr>
    </w:pPr>
    <w:r>
      <w:rPr>
        <w:b/>
        <w:bCs/>
        <w:i/>
        <w:iCs/>
        <w:sz w:val="21"/>
        <w:szCs w:val="21"/>
      </w:rPr>
      <w:t>Kompleksowa obsługa kotłowni gazowej w budynku siedziby ZTM przy ul. Matejki 59 w Poznaniu</w:t>
    </w:r>
  </w:p>
  <w:p w14:paraId="68669CB4" w14:textId="77777777" w:rsidR="006600B6" w:rsidRDefault="006600B6">
    <w:pPr>
      <w:pStyle w:val="Nagwek"/>
      <w:jc w:val="center"/>
      <w:rPr>
        <w:b/>
        <w:bCs/>
        <w:i/>
        <w:iCs/>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2123A" w14:textId="77777777" w:rsidR="006600B6" w:rsidRDefault="006600B6">
    <w:pPr>
      <w:pStyle w:val="Nagwek"/>
      <w:rPr>
        <w:b/>
        <w:i/>
        <w:sz w:val="23"/>
        <w:szCs w:val="23"/>
      </w:rPr>
    </w:pPr>
  </w:p>
  <w:p w14:paraId="4F11FB0F" w14:textId="77777777" w:rsidR="006600B6" w:rsidRPr="004177EA" w:rsidRDefault="006600B6">
    <w:pPr>
      <w:pStyle w:val="Nagwek"/>
      <w:rPr>
        <w:b/>
        <w:i/>
        <w:sz w:val="23"/>
        <w:szCs w:val="23"/>
      </w:rPr>
    </w:pPr>
    <w:r>
      <w:rPr>
        <w:b/>
        <w:i/>
        <w:sz w:val="23"/>
        <w:szCs w:val="23"/>
      </w:rPr>
      <w:t>Kompleksowa obsługa kotłowni gazowej w budynku siedziby ZTM przy ul. Matejki 59 w Poznaniu</w:t>
    </w:r>
  </w:p>
  <w:p w14:paraId="7FD94CEE" w14:textId="77777777" w:rsidR="006600B6" w:rsidRDefault="006600B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98"/>
    <w:multiLevelType w:val="hybridMultilevel"/>
    <w:tmpl w:val="6B30B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B12DF2"/>
    <w:multiLevelType w:val="hybridMultilevel"/>
    <w:tmpl w:val="D4E2833C"/>
    <w:lvl w:ilvl="0" w:tplc="35AA02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8E1BEF"/>
    <w:multiLevelType w:val="hybridMultilevel"/>
    <w:tmpl w:val="AC42CA7C"/>
    <w:lvl w:ilvl="0" w:tplc="AE7E82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5E6936"/>
    <w:multiLevelType w:val="hybridMultilevel"/>
    <w:tmpl w:val="60BEC952"/>
    <w:lvl w:ilvl="0" w:tplc="AC62D0D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1C53F5"/>
    <w:multiLevelType w:val="hybridMultilevel"/>
    <w:tmpl w:val="2660B192"/>
    <w:lvl w:ilvl="0" w:tplc="5D52758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3F65DE"/>
    <w:multiLevelType w:val="hybridMultilevel"/>
    <w:tmpl w:val="949001FE"/>
    <w:lvl w:ilvl="0" w:tplc="CC4031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F34425"/>
    <w:multiLevelType w:val="hybridMultilevel"/>
    <w:tmpl w:val="EB0CAF4C"/>
    <w:lvl w:ilvl="0" w:tplc="00507E2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D06F15"/>
    <w:multiLevelType w:val="multilevel"/>
    <w:tmpl w:val="00422572"/>
    <w:lvl w:ilvl="0">
      <w:start w:val="1"/>
      <w:numFmt w:val="decimal"/>
      <w:lvlText w:val="%1."/>
      <w:lvlJc w:val="left"/>
      <w:pPr>
        <w:tabs>
          <w:tab w:val="num" w:pos="0"/>
        </w:tabs>
        <w:ind w:left="720" w:hanging="360"/>
      </w:pPr>
      <w:rPr>
        <w:rFonts w:hint="default"/>
      </w:rPr>
    </w:lvl>
    <w:lvl w:ilvl="1">
      <w:start w:val="7"/>
      <w:numFmt w:val="decimal"/>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 w15:restartNumberingAfterBreak="0">
    <w:nsid w:val="159E148F"/>
    <w:multiLevelType w:val="hybridMultilevel"/>
    <w:tmpl w:val="EE583C70"/>
    <w:lvl w:ilvl="0" w:tplc="F1420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A17965"/>
    <w:multiLevelType w:val="hybridMultilevel"/>
    <w:tmpl w:val="B99C27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0417B1"/>
    <w:multiLevelType w:val="hybridMultilevel"/>
    <w:tmpl w:val="3224E182"/>
    <w:lvl w:ilvl="0" w:tplc="5E601C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F77729"/>
    <w:multiLevelType w:val="hybridMultilevel"/>
    <w:tmpl w:val="585066BA"/>
    <w:lvl w:ilvl="0" w:tplc="23C49D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00C32C2"/>
    <w:multiLevelType w:val="hybridMultilevel"/>
    <w:tmpl w:val="F7C60522"/>
    <w:lvl w:ilvl="0" w:tplc="88884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B00900"/>
    <w:multiLevelType w:val="hybridMultilevel"/>
    <w:tmpl w:val="C5CA598A"/>
    <w:lvl w:ilvl="0" w:tplc="3FE6E99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D85D13"/>
    <w:multiLevelType w:val="hybridMultilevel"/>
    <w:tmpl w:val="FE4E9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8F7BB2"/>
    <w:multiLevelType w:val="hybridMultilevel"/>
    <w:tmpl w:val="3276569A"/>
    <w:lvl w:ilvl="0" w:tplc="E4A08ACA">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E2521C"/>
    <w:multiLevelType w:val="hybridMultilevel"/>
    <w:tmpl w:val="BF68A1F4"/>
    <w:lvl w:ilvl="0" w:tplc="E988CD4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1A44CA"/>
    <w:multiLevelType w:val="hybridMultilevel"/>
    <w:tmpl w:val="787466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FA69BA"/>
    <w:multiLevelType w:val="hybridMultilevel"/>
    <w:tmpl w:val="3ED28FF8"/>
    <w:lvl w:ilvl="0" w:tplc="731C55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D0379A"/>
    <w:multiLevelType w:val="hybridMultilevel"/>
    <w:tmpl w:val="1BC4771E"/>
    <w:lvl w:ilvl="0" w:tplc="482073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477FF5"/>
    <w:multiLevelType w:val="hybridMultilevel"/>
    <w:tmpl w:val="68003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035D61"/>
    <w:multiLevelType w:val="hybridMultilevel"/>
    <w:tmpl w:val="1F56AD50"/>
    <w:lvl w:ilvl="0" w:tplc="898055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4C0AB9"/>
    <w:multiLevelType w:val="hybridMultilevel"/>
    <w:tmpl w:val="F67A4E3C"/>
    <w:lvl w:ilvl="0" w:tplc="11401C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2D2821"/>
    <w:multiLevelType w:val="hybridMultilevel"/>
    <w:tmpl w:val="5EFA22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9C7DC0"/>
    <w:multiLevelType w:val="hybridMultilevel"/>
    <w:tmpl w:val="251896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1E5E37"/>
    <w:multiLevelType w:val="hybridMultilevel"/>
    <w:tmpl w:val="385A5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705A64"/>
    <w:multiLevelType w:val="hybridMultilevel"/>
    <w:tmpl w:val="EDEAC986"/>
    <w:lvl w:ilvl="0" w:tplc="753E3D96">
      <w:start w:val="1"/>
      <w:numFmt w:val="decimal"/>
      <w:lvlText w:val="%1."/>
      <w:lvlJc w:val="left"/>
      <w:pPr>
        <w:tabs>
          <w:tab w:val="num" w:pos="360"/>
        </w:tabs>
        <w:ind w:left="360" w:hanging="360"/>
      </w:pPr>
      <w:rPr>
        <w:b w:val="0"/>
        <w:color w:val="auto"/>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27" w15:restartNumberingAfterBreak="0">
    <w:nsid w:val="44913143"/>
    <w:multiLevelType w:val="hybridMultilevel"/>
    <w:tmpl w:val="81B442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EE2D5A"/>
    <w:multiLevelType w:val="hybridMultilevel"/>
    <w:tmpl w:val="07106998"/>
    <w:lvl w:ilvl="0" w:tplc="55A8801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8B332A"/>
    <w:multiLevelType w:val="hybridMultilevel"/>
    <w:tmpl w:val="F9FA9410"/>
    <w:lvl w:ilvl="0" w:tplc="F51E13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6B254A"/>
    <w:multiLevelType w:val="hybridMultilevel"/>
    <w:tmpl w:val="67849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C27CDF"/>
    <w:multiLevelType w:val="hybridMultilevel"/>
    <w:tmpl w:val="803E4A58"/>
    <w:lvl w:ilvl="0" w:tplc="44A4986A">
      <w:start w:val="8"/>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5C60C3"/>
    <w:multiLevelType w:val="hybridMultilevel"/>
    <w:tmpl w:val="B11C04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206F85"/>
    <w:multiLevelType w:val="hybridMultilevel"/>
    <w:tmpl w:val="1BBEC678"/>
    <w:lvl w:ilvl="0" w:tplc="6706E88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9759D4"/>
    <w:multiLevelType w:val="hybridMultilevel"/>
    <w:tmpl w:val="B45EFA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61097D"/>
    <w:multiLevelType w:val="hybridMultilevel"/>
    <w:tmpl w:val="516CFBDA"/>
    <w:lvl w:ilvl="0" w:tplc="B69E3904">
      <w:start w:val="1"/>
      <w:numFmt w:val="lowerLetter"/>
      <w:lvlText w:val="%1)"/>
      <w:lvlJc w:val="left"/>
      <w:pPr>
        <w:ind w:left="14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B1555C"/>
    <w:multiLevelType w:val="hybridMultilevel"/>
    <w:tmpl w:val="C0BED5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111F53"/>
    <w:multiLevelType w:val="hybridMultilevel"/>
    <w:tmpl w:val="339065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A16C3B"/>
    <w:multiLevelType w:val="hybridMultilevel"/>
    <w:tmpl w:val="B26C7168"/>
    <w:lvl w:ilvl="0" w:tplc="22D8FA7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E455A9"/>
    <w:multiLevelType w:val="hybridMultilevel"/>
    <w:tmpl w:val="DB5CF2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2812C3"/>
    <w:multiLevelType w:val="hybridMultilevel"/>
    <w:tmpl w:val="101EA7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2B374B"/>
    <w:multiLevelType w:val="hybridMultilevel"/>
    <w:tmpl w:val="07FCB02E"/>
    <w:lvl w:ilvl="0" w:tplc="B9DA692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DD4AE0"/>
    <w:multiLevelType w:val="hybridMultilevel"/>
    <w:tmpl w:val="865C1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C53490"/>
    <w:multiLevelType w:val="hybridMultilevel"/>
    <w:tmpl w:val="76E00C80"/>
    <w:lvl w:ilvl="0" w:tplc="0415000F">
      <w:start w:val="1"/>
      <w:numFmt w:val="decimal"/>
      <w:lvlText w:val="%1."/>
      <w:lvlJc w:val="left"/>
      <w:pPr>
        <w:ind w:left="663" w:hanging="360"/>
      </w:p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44" w15:restartNumberingAfterBreak="0">
    <w:nsid w:val="7DE22310"/>
    <w:multiLevelType w:val="hybridMultilevel"/>
    <w:tmpl w:val="9CF61DEE"/>
    <w:lvl w:ilvl="0" w:tplc="7B748B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3"/>
  </w:num>
  <w:num w:numId="5">
    <w:abstractNumId w:val="11"/>
  </w:num>
  <w:num w:numId="6">
    <w:abstractNumId w:val="37"/>
  </w:num>
  <w:num w:numId="7">
    <w:abstractNumId w:val="9"/>
  </w:num>
  <w:num w:numId="8">
    <w:abstractNumId w:val="32"/>
  </w:num>
  <w:num w:numId="9">
    <w:abstractNumId w:val="13"/>
  </w:num>
  <w:num w:numId="10">
    <w:abstractNumId w:val="29"/>
  </w:num>
  <w:num w:numId="11">
    <w:abstractNumId w:val="23"/>
  </w:num>
  <w:num w:numId="12">
    <w:abstractNumId w:val="25"/>
  </w:num>
  <w:num w:numId="13">
    <w:abstractNumId w:val="21"/>
  </w:num>
  <w:num w:numId="14">
    <w:abstractNumId w:val="42"/>
  </w:num>
  <w:num w:numId="15">
    <w:abstractNumId w:val="20"/>
  </w:num>
  <w:num w:numId="16">
    <w:abstractNumId w:val="33"/>
  </w:num>
  <w:num w:numId="17">
    <w:abstractNumId w:val="12"/>
  </w:num>
  <w:num w:numId="18">
    <w:abstractNumId w:val="5"/>
  </w:num>
  <w:num w:numId="19">
    <w:abstractNumId w:val="28"/>
  </w:num>
  <w:num w:numId="20">
    <w:abstractNumId w:val="44"/>
  </w:num>
  <w:num w:numId="21">
    <w:abstractNumId w:val="41"/>
  </w:num>
  <w:num w:numId="22">
    <w:abstractNumId w:val="0"/>
  </w:num>
  <w:num w:numId="23">
    <w:abstractNumId w:val="2"/>
  </w:num>
  <w:num w:numId="24">
    <w:abstractNumId w:val="17"/>
  </w:num>
  <w:num w:numId="25">
    <w:abstractNumId w:val="27"/>
  </w:num>
  <w:num w:numId="26">
    <w:abstractNumId w:val="10"/>
  </w:num>
  <w:num w:numId="27">
    <w:abstractNumId w:val="1"/>
  </w:num>
  <w:num w:numId="28">
    <w:abstractNumId w:val="15"/>
  </w:num>
  <w:num w:numId="29">
    <w:abstractNumId w:val="6"/>
  </w:num>
  <w:num w:numId="30">
    <w:abstractNumId w:val="38"/>
  </w:num>
  <w:num w:numId="31">
    <w:abstractNumId w:val="30"/>
  </w:num>
  <w:num w:numId="32">
    <w:abstractNumId w:val="22"/>
  </w:num>
  <w:num w:numId="33">
    <w:abstractNumId w:val="36"/>
  </w:num>
  <w:num w:numId="34">
    <w:abstractNumId w:val="34"/>
  </w:num>
  <w:num w:numId="35">
    <w:abstractNumId w:val="8"/>
  </w:num>
  <w:num w:numId="36">
    <w:abstractNumId w:val="7"/>
  </w:num>
  <w:num w:numId="37">
    <w:abstractNumId w:val="35"/>
  </w:num>
  <w:num w:numId="38">
    <w:abstractNumId w:val="31"/>
  </w:num>
  <w:num w:numId="39">
    <w:abstractNumId w:val="18"/>
  </w:num>
  <w:num w:numId="40">
    <w:abstractNumId w:val="14"/>
  </w:num>
  <w:num w:numId="41">
    <w:abstractNumId w:val="39"/>
  </w:num>
  <w:num w:numId="42">
    <w:abstractNumId w:val="43"/>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7EA"/>
    <w:rsid w:val="0001356C"/>
    <w:rsid w:val="00032489"/>
    <w:rsid w:val="00044992"/>
    <w:rsid w:val="00056AB2"/>
    <w:rsid w:val="000D2BAC"/>
    <w:rsid w:val="000D2C3C"/>
    <w:rsid w:val="001447C0"/>
    <w:rsid w:val="00270595"/>
    <w:rsid w:val="002A769E"/>
    <w:rsid w:val="002C6B4D"/>
    <w:rsid w:val="002F5FDF"/>
    <w:rsid w:val="003578BD"/>
    <w:rsid w:val="004177EA"/>
    <w:rsid w:val="00435E6A"/>
    <w:rsid w:val="00500638"/>
    <w:rsid w:val="00586F50"/>
    <w:rsid w:val="005A40C3"/>
    <w:rsid w:val="005D64F0"/>
    <w:rsid w:val="006600B6"/>
    <w:rsid w:val="006C6E58"/>
    <w:rsid w:val="006F4CB3"/>
    <w:rsid w:val="007460D6"/>
    <w:rsid w:val="007A03AC"/>
    <w:rsid w:val="00821BF0"/>
    <w:rsid w:val="00845273"/>
    <w:rsid w:val="0091492E"/>
    <w:rsid w:val="00925EEF"/>
    <w:rsid w:val="00935E74"/>
    <w:rsid w:val="00997606"/>
    <w:rsid w:val="009B4394"/>
    <w:rsid w:val="009F4E26"/>
    <w:rsid w:val="009F7F55"/>
    <w:rsid w:val="00A36627"/>
    <w:rsid w:val="00A503F4"/>
    <w:rsid w:val="00A859DA"/>
    <w:rsid w:val="00B2493E"/>
    <w:rsid w:val="00BA4F42"/>
    <w:rsid w:val="00CB50A5"/>
    <w:rsid w:val="00D14CAC"/>
    <w:rsid w:val="00D44C8B"/>
    <w:rsid w:val="00D70692"/>
    <w:rsid w:val="00D97935"/>
    <w:rsid w:val="00DA2957"/>
    <w:rsid w:val="00E208F7"/>
    <w:rsid w:val="00E96FC3"/>
    <w:rsid w:val="00EC346F"/>
    <w:rsid w:val="00F46BD0"/>
    <w:rsid w:val="00FF2FDF"/>
    <w:rsid w:val="00FF4C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B3BCB"/>
  <w15:chartTrackingRefBased/>
  <w15:docId w15:val="{E3ADA51D-CA66-405A-B9A9-76D805D2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177EA"/>
    <w:pPr>
      <w:suppressAutoHyphens/>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177EA"/>
    <w:pPr>
      <w:tabs>
        <w:tab w:val="center" w:pos="4536"/>
        <w:tab w:val="right" w:pos="9072"/>
      </w:tabs>
    </w:pPr>
  </w:style>
  <w:style w:type="character" w:customStyle="1" w:styleId="NagwekZnak">
    <w:name w:val="Nagłówek Znak"/>
    <w:basedOn w:val="Domylnaczcionkaakapitu"/>
    <w:link w:val="Nagwek"/>
    <w:uiPriority w:val="99"/>
    <w:rsid w:val="004177EA"/>
  </w:style>
  <w:style w:type="paragraph" w:styleId="Stopka">
    <w:name w:val="footer"/>
    <w:basedOn w:val="Normalny"/>
    <w:link w:val="StopkaZnak"/>
    <w:unhideWhenUsed/>
    <w:rsid w:val="004177EA"/>
    <w:pPr>
      <w:tabs>
        <w:tab w:val="center" w:pos="4536"/>
        <w:tab w:val="right" w:pos="9072"/>
      </w:tabs>
    </w:pPr>
  </w:style>
  <w:style w:type="character" w:customStyle="1" w:styleId="StopkaZnak">
    <w:name w:val="Stopka Znak"/>
    <w:basedOn w:val="Domylnaczcionkaakapitu"/>
    <w:link w:val="Stopka"/>
    <w:qFormat/>
    <w:rsid w:val="004177EA"/>
  </w:style>
  <w:style w:type="paragraph" w:customStyle="1" w:styleId="Standard">
    <w:name w:val="Standard"/>
    <w:qFormat/>
    <w:rsid w:val="004177EA"/>
    <w:pPr>
      <w:suppressAutoHyphens/>
      <w:spacing w:after="0" w:line="240" w:lineRule="auto"/>
      <w:textAlignment w:val="baseline"/>
    </w:pPr>
    <w:rPr>
      <w:rFonts w:ascii="Liberation Serif" w:eastAsia="SimSun, 宋体" w:hAnsi="Liberation Serif" w:cs="Mangal,"/>
      <w:kern w:val="2"/>
      <w:sz w:val="24"/>
      <w:szCs w:val="24"/>
      <w:lang w:val="en-US" w:eastAsia="zh-CN" w:bidi="hi-IN"/>
    </w:rPr>
  </w:style>
  <w:style w:type="paragraph" w:styleId="Tekstpodstawowy">
    <w:name w:val="Body Text"/>
    <w:basedOn w:val="Normalny"/>
    <w:link w:val="TekstpodstawowyZnak"/>
    <w:rsid w:val="004177EA"/>
    <w:pPr>
      <w:spacing w:after="120"/>
      <w:textAlignment w:val="baseline"/>
    </w:pPr>
    <w:rPr>
      <w:rFonts w:ascii="Liberation Serif" w:eastAsia="SimSun" w:hAnsi="Liberation Serif" w:cs="Mangal"/>
      <w:kern w:val="2"/>
      <w:szCs w:val="21"/>
      <w:lang w:val="en-US" w:eastAsia="zh-CN" w:bidi="hi-IN"/>
    </w:rPr>
  </w:style>
  <w:style w:type="character" w:customStyle="1" w:styleId="TekstpodstawowyZnak">
    <w:name w:val="Tekst podstawowy Znak"/>
    <w:basedOn w:val="Domylnaczcionkaakapitu"/>
    <w:link w:val="Tekstpodstawowy"/>
    <w:rsid w:val="004177EA"/>
    <w:rPr>
      <w:rFonts w:ascii="Liberation Serif" w:eastAsia="SimSun" w:hAnsi="Liberation Serif" w:cs="Mangal"/>
      <w:kern w:val="2"/>
      <w:sz w:val="24"/>
      <w:szCs w:val="21"/>
      <w:lang w:val="en-US" w:eastAsia="zh-CN" w:bidi="hi-IN"/>
    </w:rPr>
  </w:style>
  <w:style w:type="paragraph" w:styleId="Akapitzlist">
    <w:name w:val="List Paragraph"/>
    <w:aliases w:val="Puce tableau,BulletC,normalny tekst,List bullet,Obiekt,List Paragraph1,ECN - Nagłówek 2,RP-AK_LISTA,Przypis,ROŚ-AK_LISTA,Nagłowek 3,Punktowanie,IS_AKAPIT Z LISTA,List Paragraph,Normal,Akapit z listą3,Akapit z listą31"/>
    <w:basedOn w:val="Standard"/>
    <w:link w:val="AkapitzlistZnak"/>
    <w:uiPriority w:val="1"/>
    <w:qFormat/>
    <w:rsid w:val="004177EA"/>
    <w:pPr>
      <w:ind w:left="708"/>
    </w:pPr>
    <w:rPr>
      <w:rFonts w:ascii="Times New Roman" w:eastAsia="Times New Roman" w:hAnsi="Times New Roman" w:cs="Times New Roman"/>
      <w:sz w:val="20"/>
      <w:szCs w:val="20"/>
    </w:rPr>
  </w:style>
  <w:style w:type="paragraph" w:customStyle="1" w:styleId="Tekstpodstawowy32">
    <w:name w:val="Tekst podstawowy 32"/>
    <w:basedOn w:val="Standard"/>
    <w:qFormat/>
    <w:rsid w:val="004177EA"/>
    <w:pPr>
      <w:jc w:val="both"/>
    </w:pPr>
    <w:rPr>
      <w:rFonts w:ascii="Times New Roman" w:eastAsia="Times New Roman" w:hAnsi="Times New Roman" w:cs="Times New Roman"/>
      <w:sz w:val="20"/>
      <w:szCs w:val="20"/>
    </w:rPr>
  </w:style>
  <w:style w:type="paragraph" w:styleId="Bezodstpw">
    <w:name w:val="No Spacing"/>
    <w:link w:val="BezodstpwZnak"/>
    <w:qFormat/>
    <w:rsid w:val="004177EA"/>
    <w:pPr>
      <w:spacing w:after="0" w:line="240" w:lineRule="auto"/>
    </w:pPr>
    <w:rPr>
      <w:rFonts w:ascii="Times New Roman" w:hAnsi="Times New Roman"/>
    </w:rPr>
  </w:style>
  <w:style w:type="character" w:customStyle="1" w:styleId="BezodstpwZnak">
    <w:name w:val="Bez odstępów Znak"/>
    <w:basedOn w:val="Domylnaczcionkaakapitu"/>
    <w:link w:val="Bezodstpw"/>
    <w:locked/>
    <w:rsid w:val="004177EA"/>
    <w:rPr>
      <w:rFonts w:ascii="Times New Roman" w:hAnsi="Times New Roman"/>
    </w:rPr>
  </w:style>
  <w:style w:type="character" w:styleId="Odwoaniedokomentarza">
    <w:name w:val="annotation reference"/>
    <w:basedOn w:val="Domylnaczcionkaakapitu"/>
    <w:uiPriority w:val="99"/>
    <w:semiHidden/>
    <w:unhideWhenUsed/>
    <w:rsid w:val="005D64F0"/>
    <w:rPr>
      <w:sz w:val="16"/>
      <w:szCs w:val="16"/>
    </w:rPr>
  </w:style>
  <w:style w:type="paragraph" w:styleId="Tekstkomentarza">
    <w:name w:val="annotation text"/>
    <w:basedOn w:val="Normalny"/>
    <w:link w:val="TekstkomentarzaZnak"/>
    <w:uiPriority w:val="99"/>
    <w:semiHidden/>
    <w:unhideWhenUsed/>
    <w:rsid w:val="005D64F0"/>
    <w:rPr>
      <w:sz w:val="20"/>
      <w:szCs w:val="20"/>
    </w:rPr>
  </w:style>
  <w:style w:type="character" w:customStyle="1" w:styleId="TekstkomentarzaZnak">
    <w:name w:val="Tekst komentarza Znak"/>
    <w:basedOn w:val="Domylnaczcionkaakapitu"/>
    <w:link w:val="Tekstkomentarza"/>
    <w:uiPriority w:val="99"/>
    <w:semiHidden/>
    <w:rsid w:val="005D64F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D64F0"/>
    <w:rPr>
      <w:b/>
      <w:bCs/>
    </w:rPr>
  </w:style>
  <w:style w:type="character" w:customStyle="1" w:styleId="TematkomentarzaZnak">
    <w:name w:val="Temat komentarza Znak"/>
    <w:basedOn w:val="TekstkomentarzaZnak"/>
    <w:link w:val="Tematkomentarza"/>
    <w:uiPriority w:val="99"/>
    <w:semiHidden/>
    <w:rsid w:val="005D64F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5D64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64F0"/>
    <w:rPr>
      <w:rFonts w:ascii="Segoe UI" w:eastAsia="Times New Roman" w:hAnsi="Segoe UI" w:cs="Segoe UI"/>
      <w:sz w:val="18"/>
      <w:szCs w:val="18"/>
      <w:lang w:eastAsia="pl-PL"/>
    </w:rPr>
  </w:style>
  <w:style w:type="character" w:customStyle="1" w:styleId="AkapitzlistZnak">
    <w:name w:val="Akapit z listą Znak"/>
    <w:aliases w:val="Puce tableau Znak,BulletC Znak,normalny tekst Znak,List bullet Znak,Obiekt Znak,List Paragraph1 Znak,ECN - Nagłówek 2 Znak,RP-AK_LISTA Znak,Przypis Znak,ROŚ-AK_LISTA Znak,Nagłowek 3 Znak,Punktowanie Znak,IS_AKAPIT Z LISTA Znak"/>
    <w:link w:val="Akapitzlist"/>
    <w:uiPriority w:val="99"/>
    <w:qFormat/>
    <w:locked/>
    <w:rsid w:val="005D64F0"/>
    <w:rPr>
      <w:rFonts w:ascii="Times New Roman" w:eastAsia="Times New Roman" w:hAnsi="Times New Roman" w:cs="Times New Roman"/>
      <w:kern w:val="2"/>
      <w:sz w:val="20"/>
      <w:szCs w:val="20"/>
      <w:lang w:val="en-US" w:eastAsia="zh-CN" w:bidi="hi-IN"/>
    </w:rPr>
  </w:style>
  <w:style w:type="character" w:styleId="Hipercze">
    <w:name w:val="Hyperlink"/>
    <w:basedOn w:val="Domylnaczcionkaakapitu"/>
    <w:uiPriority w:val="99"/>
    <w:unhideWhenUsed/>
    <w:rsid w:val="00D14CAC"/>
    <w:rPr>
      <w:color w:val="0563C1" w:themeColor="hyperlink"/>
      <w:u w:val="single"/>
    </w:rPr>
  </w:style>
  <w:style w:type="character" w:customStyle="1" w:styleId="Nierozpoznanawzmianka1">
    <w:name w:val="Nierozpoznana wzmianka1"/>
    <w:basedOn w:val="Domylnaczcionkaakapitu"/>
    <w:uiPriority w:val="99"/>
    <w:semiHidden/>
    <w:unhideWhenUsed/>
    <w:rsid w:val="00D14CAC"/>
    <w:rPr>
      <w:color w:val="605E5C"/>
      <w:shd w:val="clear" w:color="auto" w:fill="E1DFDD"/>
    </w:rPr>
  </w:style>
  <w:style w:type="table" w:styleId="Tabela-Siatka">
    <w:name w:val="Table Grid"/>
    <w:basedOn w:val="Standardowy"/>
    <w:uiPriority w:val="39"/>
    <w:rsid w:val="00CB5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9B4394"/>
    <w:pPr>
      <w:spacing w:after="0"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6C6E58"/>
    <w:rPr>
      <w:color w:val="605E5C"/>
      <w:shd w:val="clear" w:color="auto" w:fill="E1DFDD"/>
    </w:rPr>
  </w:style>
  <w:style w:type="paragraph" w:styleId="Tekstpodstawowy3">
    <w:name w:val="Body Text 3"/>
    <w:basedOn w:val="Normalny"/>
    <w:link w:val="Tekstpodstawowy3Znak"/>
    <w:uiPriority w:val="99"/>
    <w:semiHidden/>
    <w:unhideWhenUsed/>
    <w:rsid w:val="00A859DA"/>
    <w:pPr>
      <w:spacing w:after="120"/>
    </w:pPr>
    <w:rPr>
      <w:sz w:val="16"/>
      <w:szCs w:val="16"/>
    </w:rPr>
  </w:style>
  <w:style w:type="character" w:customStyle="1" w:styleId="Tekstpodstawowy3Znak">
    <w:name w:val="Tekst podstawowy 3 Znak"/>
    <w:basedOn w:val="Domylnaczcionkaakapitu"/>
    <w:link w:val="Tekstpodstawowy3"/>
    <w:uiPriority w:val="99"/>
    <w:semiHidden/>
    <w:rsid w:val="00A859DA"/>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89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ysob@zkzl.poznan.pl" TargetMode="External"/><Relationship Id="rId13" Type="http://schemas.openxmlformats.org/officeDocument/2006/relationships/hyperlink" Target="mailto:iod@ztm.pona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od@zkzl.poznan.pl" TargetMode="External"/><Relationship Id="rId4" Type="http://schemas.openxmlformats.org/officeDocument/2006/relationships/settings" Target="settings.xml"/><Relationship Id="rId9" Type="http://schemas.openxmlformats.org/officeDocument/2006/relationships/hyperlink" Target="http://www.ztm.ponan.pl/pl/ochrona-srodowiska"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96E65-39B8-4F77-A960-73BB13B20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6213</Words>
  <Characters>37281</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Kaczmarek</dc:creator>
  <cp:keywords/>
  <dc:description/>
  <cp:lastModifiedBy>Barbara Kaczmarek</cp:lastModifiedBy>
  <cp:revision>2</cp:revision>
  <dcterms:created xsi:type="dcterms:W3CDTF">2023-12-08T07:11:00Z</dcterms:created>
  <dcterms:modified xsi:type="dcterms:W3CDTF">2023-12-08T07:11:00Z</dcterms:modified>
</cp:coreProperties>
</file>