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24CE" w14:textId="77777777" w:rsidR="000016C4" w:rsidRPr="000016C4" w:rsidRDefault="000016C4" w:rsidP="000016C4">
      <w:pPr>
        <w:tabs>
          <w:tab w:val="center" w:pos="4536"/>
          <w:tab w:val="right" w:pos="9072"/>
        </w:tabs>
        <w:suppressAutoHyphens w:val="0"/>
        <w:overflowPunct/>
        <w:autoSpaceDE/>
        <w:jc w:val="right"/>
        <w:textAlignment w:val="auto"/>
        <w:rPr>
          <w:rFonts w:ascii="Open Sans" w:hAnsi="Open Sans" w:cs="Open Sans"/>
          <w:sz w:val="24"/>
          <w:szCs w:val="24"/>
          <w:lang w:eastAsia="pl-PL"/>
        </w:rPr>
      </w:pPr>
    </w:p>
    <w:p w14:paraId="475AA377" w14:textId="77777777" w:rsidR="000016C4" w:rsidRPr="000016C4" w:rsidRDefault="000016C4" w:rsidP="000016C4">
      <w:pPr>
        <w:suppressAutoHyphens w:val="0"/>
        <w:overflowPunct/>
        <w:autoSpaceDE/>
        <w:ind w:left="5245"/>
        <w:jc w:val="center"/>
        <w:textAlignment w:val="auto"/>
        <w:rPr>
          <w:rFonts w:ascii="Open Sans" w:hAnsi="Open Sans" w:cs="Open Sans"/>
          <w:sz w:val="16"/>
          <w:szCs w:val="16"/>
          <w:lang w:eastAsia="pl-PL"/>
        </w:rPr>
      </w:pPr>
      <w:r w:rsidRPr="000016C4">
        <w:rPr>
          <w:rFonts w:ascii="Open Sans" w:hAnsi="Open Sans" w:cs="Open Sans"/>
          <w:sz w:val="16"/>
          <w:szCs w:val="16"/>
          <w:lang w:eastAsia="pl-PL"/>
        </w:rPr>
        <w:t>……….................................................</w:t>
      </w:r>
    </w:p>
    <w:p w14:paraId="7B3DE1A6" w14:textId="77777777" w:rsidR="000016C4" w:rsidRPr="000016C4" w:rsidRDefault="000016C4" w:rsidP="000016C4">
      <w:pPr>
        <w:suppressAutoHyphens w:val="0"/>
        <w:overflowPunct/>
        <w:autoSpaceDE/>
        <w:ind w:left="5245"/>
        <w:jc w:val="center"/>
        <w:textAlignment w:val="auto"/>
        <w:rPr>
          <w:rFonts w:ascii="Open Sans" w:hAnsi="Open Sans" w:cs="Open Sans"/>
          <w:sz w:val="16"/>
          <w:szCs w:val="16"/>
          <w:lang w:eastAsia="pl-PL"/>
        </w:rPr>
      </w:pPr>
      <w:r w:rsidRPr="000016C4">
        <w:rPr>
          <w:rFonts w:ascii="Open Sans" w:hAnsi="Open Sans" w:cs="Open Sans"/>
          <w:sz w:val="16"/>
          <w:szCs w:val="16"/>
          <w:lang w:eastAsia="pl-PL"/>
        </w:rPr>
        <w:t>(</w:t>
      </w:r>
      <w:r w:rsidRPr="000016C4">
        <w:rPr>
          <w:rFonts w:ascii="Open Sans" w:hAnsi="Open Sans" w:cs="Open Sans"/>
          <w:i/>
          <w:sz w:val="16"/>
          <w:szCs w:val="16"/>
          <w:lang w:eastAsia="pl-PL"/>
        </w:rPr>
        <w:t>miejscowość i data</w:t>
      </w:r>
      <w:r w:rsidRPr="000016C4">
        <w:rPr>
          <w:rFonts w:ascii="Open Sans" w:hAnsi="Open Sans" w:cs="Open Sans"/>
          <w:sz w:val="16"/>
          <w:szCs w:val="16"/>
          <w:lang w:eastAsia="pl-PL"/>
        </w:rPr>
        <w:t>)</w:t>
      </w:r>
    </w:p>
    <w:p w14:paraId="1006854F" w14:textId="77777777" w:rsidR="000016C4" w:rsidRPr="000016C4" w:rsidRDefault="000016C4" w:rsidP="000016C4">
      <w:p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Open Sans" w:eastAsia="Calibri" w:hAnsi="Open Sans" w:cs="Open Sans"/>
          <w:bCs/>
          <w:sz w:val="24"/>
          <w:szCs w:val="24"/>
          <w:lang w:eastAsia="pl-PL"/>
        </w:rPr>
      </w:pPr>
    </w:p>
    <w:p w14:paraId="6534DFAB" w14:textId="77777777" w:rsidR="000016C4" w:rsidRPr="000016C4" w:rsidRDefault="000016C4" w:rsidP="00223B7E">
      <w:pPr>
        <w:shd w:val="clear" w:color="auto" w:fill="FFFFFF"/>
        <w:suppressAutoHyphens w:val="0"/>
        <w:overflowPunct/>
        <w:autoSpaceDE/>
        <w:spacing w:after="150"/>
        <w:jc w:val="center"/>
        <w:textAlignment w:val="auto"/>
        <w:rPr>
          <w:rFonts w:ascii="Open Sans" w:hAnsi="Open Sans" w:cs="Open Sans"/>
          <w:sz w:val="22"/>
          <w:szCs w:val="22"/>
          <w:highlight w:val="yellow"/>
        </w:rPr>
      </w:pPr>
      <w:r w:rsidRPr="00223B7E">
        <w:rPr>
          <w:rFonts w:ascii="Open Sans" w:eastAsia="Calibri" w:hAnsi="Open Sans" w:cs="Open Sans"/>
          <w:b/>
          <w:bCs/>
          <w:sz w:val="22"/>
          <w:szCs w:val="22"/>
          <w:lang w:eastAsia="pl-PL"/>
        </w:rPr>
        <w:t>OŚWIADCZENIE O BRAKU PODSTAW DO WYKLUCZENIA Z POSTĘPOWANIA</w:t>
      </w:r>
      <w:r w:rsidRPr="00223B7E">
        <w:rPr>
          <w:rFonts w:ascii="Open Sans" w:hAnsi="Open Sans" w:cs="Open Sans"/>
          <w:b/>
          <w:bCs/>
          <w:color w:val="444444"/>
          <w:sz w:val="22"/>
          <w:szCs w:val="22"/>
          <w:lang w:eastAsia="pl-PL"/>
        </w:rPr>
        <w:t xml:space="preserve"> </w:t>
      </w:r>
      <w:r w:rsidRPr="00223B7E">
        <w:rPr>
          <w:rFonts w:ascii="Open Sans" w:hAnsi="Open Sans" w:cs="Open Sans"/>
          <w:b/>
          <w:bCs/>
          <w:color w:val="444444"/>
          <w:sz w:val="22"/>
          <w:szCs w:val="22"/>
          <w:lang w:eastAsia="pl-PL"/>
        </w:rPr>
        <w:br/>
      </w:r>
      <w:r w:rsidRPr="000016C4">
        <w:rPr>
          <w:rFonts w:ascii="Open Sans" w:hAnsi="Open Sans" w:cs="Open Sans"/>
          <w:bCs/>
          <w:color w:val="444444"/>
          <w:sz w:val="22"/>
          <w:szCs w:val="22"/>
          <w:lang w:eastAsia="pl-PL"/>
        </w:rPr>
        <w:t xml:space="preserve">na podstawie </w:t>
      </w:r>
      <w:r w:rsidRPr="000016C4">
        <w:rPr>
          <w:rFonts w:ascii="Open Sans" w:hAnsi="Open Sans" w:cs="Open Sans"/>
          <w:bCs/>
          <w:sz w:val="22"/>
          <w:szCs w:val="22"/>
          <w:lang w:eastAsia="pl-PL"/>
        </w:rPr>
        <w:t>ustawy o szczególnych rozwiązaniach w zakresie przeciwdziałania wspieraniu agresji na Ukrainę oraz służących ochronie bezpieczeństwa narodowego</w:t>
      </w:r>
      <w:r w:rsidRPr="000016C4">
        <w:rPr>
          <w:rFonts w:ascii="Open Sans" w:hAnsi="Open Sans" w:cs="Open Sans"/>
          <w:bCs/>
          <w:sz w:val="22"/>
          <w:szCs w:val="22"/>
          <w:lang w:eastAsia="pl-PL"/>
        </w:rPr>
        <w:br/>
        <w:t>(Dz. U.</w:t>
      </w:r>
      <w:r w:rsidR="0024261A">
        <w:rPr>
          <w:rFonts w:ascii="Open Sans" w:hAnsi="Open Sans" w:cs="Open Sans"/>
          <w:bCs/>
          <w:sz w:val="22"/>
          <w:szCs w:val="22"/>
          <w:lang w:eastAsia="pl-PL"/>
        </w:rPr>
        <w:t xml:space="preserve"> </w:t>
      </w:r>
      <w:r w:rsidRPr="000016C4">
        <w:rPr>
          <w:rFonts w:ascii="Open Sans" w:hAnsi="Open Sans" w:cs="Open Sans"/>
          <w:bCs/>
          <w:sz w:val="22"/>
          <w:szCs w:val="22"/>
          <w:lang w:eastAsia="pl-PL"/>
        </w:rPr>
        <w:t>z 2022 r. poz. 835)</w:t>
      </w:r>
    </w:p>
    <w:p w14:paraId="38759743" w14:textId="77777777" w:rsidR="000016C4" w:rsidRPr="000016C4" w:rsidRDefault="000016C4" w:rsidP="000016C4">
      <w:pPr>
        <w:suppressAutoHyphens w:val="0"/>
        <w:overflowPunct/>
        <w:autoSpaceDE/>
        <w:ind w:right="-427"/>
        <w:jc w:val="both"/>
        <w:textAlignment w:val="auto"/>
        <w:rPr>
          <w:rFonts w:ascii="Open Sans" w:hAnsi="Open Sans" w:cs="Open Sans"/>
          <w:sz w:val="24"/>
          <w:szCs w:val="24"/>
        </w:rPr>
      </w:pPr>
      <w:r w:rsidRPr="000016C4">
        <w:rPr>
          <w:rFonts w:ascii="Open Sans" w:hAnsi="Open Sans" w:cs="Open Sans"/>
          <w:sz w:val="24"/>
          <w:szCs w:val="24"/>
        </w:rPr>
        <w:t xml:space="preserve">        </w:t>
      </w:r>
    </w:p>
    <w:p w14:paraId="1238ADA6" w14:textId="23EEA4BB" w:rsidR="000016C4" w:rsidRPr="00125E8F" w:rsidRDefault="000016C4" w:rsidP="000016C4">
      <w:pPr>
        <w:suppressAutoHyphens w:val="0"/>
        <w:overflowPunct/>
        <w:autoSpaceDE/>
        <w:ind w:right="-427"/>
        <w:jc w:val="both"/>
        <w:textAlignment w:val="auto"/>
        <w:rPr>
          <w:rFonts w:ascii="Open Sans" w:hAnsi="Open Sans" w:cs="Open Sans"/>
          <w:b/>
          <w:bCs/>
          <w:sz w:val="22"/>
          <w:szCs w:val="22"/>
          <w:lang w:eastAsia="pl-PL"/>
        </w:rPr>
      </w:pPr>
      <w:r w:rsidRPr="00125E8F">
        <w:rPr>
          <w:rFonts w:ascii="Open Sans" w:hAnsi="Open Sans" w:cs="Open Sans"/>
          <w:sz w:val="22"/>
          <w:szCs w:val="22"/>
        </w:rPr>
        <w:t xml:space="preserve">    Ubiegając się o udzielenie zamówienia publicznego w postępowaniu pn:</w:t>
      </w:r>
      <w:r w:rsidRPr="00125E8F">
        <w:rPr>
          <w:rFonts w:ascii="Open Sans" w:hAnsi="Open Sans" w:cs="Open Sans"/>
          <w:bCs/>
          <w:spacing w:val="4"/>
          <w:sz w:val="22"/>
          <w:szCs w:val="22"/>
          <w:lang w:eastAsia="pl-PL"/>
        </w:rPr>
        <w:t xml:space="preserve"> </w:t>
      </w:r>
      <w:bookmarkStart w:id="0" w:name="_Hlk83293421"/>
      <w:r w:rsidR="00125E8F">
        <w:rPr>
          <w:rFonts w:ascii="Open Sans" w:hAnsi="Open Sans" w:cs="Open Sans"/>
          <w:bCs/>
          <w:spacing w:val="4"/>
          <w:sz w:val="22"/>
          <w:szCs w:val="22"/>
          <w:lang w:eastAsia="pl-PL"/>
        </w:rPr>
        <w:t xml:space="preserve">                                     </w:t>
      </w:r>
      <w:r w:rsidRPr="00125E8F">
        <w:rPr>
          <w:rFonts w:ascii="Open Sans" w:hAnsi="Open Sans" w:cs="Open Sans"/>
          <w:b/>
          <w:sz w:val="22"/>
          <w:szCs w:val="22"/>
          <w:lang w:eastAsia="pl-PL"/>
        </w:rPr>
        <w:t>„</w:t>
      </w:r>
      <w:r w:rsidR="00DF607F">
        <w:rPr>
          <w:rFonts w:ascii="Open Sans" w:hAnsi="Open Sans" w:cs="Open Sans"/>
        </w:rPr>
        <w:t>Wykonanie</w:t>
      </w:r>
      <w:r w:rsidR="002C4F2C">
        <w:rPr>
          <w:rFonts w:ascii="Open Sans" w:hAnsi="Open Sans" w:cs="Open Sans"/>
        </w:rPr>
        <w:t>, dostawa</w:t>
      </w:r>
      <w:r w:rsidR="00DF607F">
        <w:rPr>
          <w:rFonts w:ascii="Open Sans" w:hAnsi="Open Sans" w:cs="Open Sans"/>
        </w:rPr>
        <w:t xml:space="preserve"> i montaż mebli na wymiar do pomieszczenia socjalnego oraz pomieszczenia biurowego nr 2 w budynku administracyjnym „B” w Przedsiębiorstwie Gospodarki Komunalnej w Koszalinie</w:t>
      </w:r>
      <w:r w:rsidR="00DF607F" w:rsidRPr="00125E8F">
        <w:rPr>
          <w:rFonts w:ascii="Open Sans" w:hAnsi="Open Sans" w:cs="Open Sans"/>
          <w:b/>
          <w:sz w:val="22"/>
          <w:szCs w:val="22"/>
          <w:lang w:eastAsia="pl-PL"/>
        </w:rPr>
        <w:t xml:space="preserve"> </w:t>
      </w:r>
      <w:r w:rsidRPr="00125E8F">
        <w:rPr>
          <w:rFonts w:ascii="Open Sans" w:hAnsi="Open Sans" w:cs="Open Sans"/>
          <w:b/>
          <w:sz w:val="22"/>
          <w:szCs w:val="22"/>
          <w:lang w:eastAsia="pl-PL"/>
        </w:rPr>
        <w:t>"</w:t>
      </w:r>
      <w:r w:rsidRPr="00125E8F">
        <w:rPr>
          <w:rFonts w:ascii="Open Sans" w:hAnsi="Open Sans" w:cs="Open Sans"/>
          <w:color w:val="0000FF"/>
          <w:sz w:val="22"/>
          <w:szCs w:val="22"/>
          <w:lang w:eastAsia="pl-PL"/>
        </w:rPr>
        <w:t xml:space="preserve">, </w:t>
      </w:r>
      <w:bookmarkEnd w:id="0"/>
      <w:r w:rsidRPr="00125E8F">
        <w:rPr>
          <w:rFonts w:ascii="Open Sans" w:hAnsi="Open Sans" w:cs="Open Sans"/>
          <w:sz w:val="22"/>
          <w:szCs w:val="22"/>
        </w:rPr>
        <w:t xml:space="preserve">działając w imieniu …………………, </w:t>
      </w:r>
      <w:r w:rsidR="00D15D74">
        <w:rPr>
          <w:rFonts w:ascii="Open Sans" w:hAnsi="Open Sans" w:cs="Open Sans"/>
          <w:sz w:val="22"/>
          <w:szCs w:val="22"/>
        </w:rPr>
        <w:t xml:space="preserve">    </w:t>
      </w:r>
      <w:r w:rsidRPr="00125E8F">
        <w:rPr>
          <w:rFonts w:ascii="Open Sans" w:hAnsi="Open Sans" w:cs="Open Sans"/>
          <w:sz w:val="22"/>
          <w:szCs w:val="22"/>
        </w:rPr>
        <w:t>z siedzibą</w:t>
      </w:r>
      <w:r w:rsidR="00125E8F">
        <w:rPr>
          <w:rFonts w:ascii="Open Sans" w:hAnsi="Open Sans" w:cs="Open Sans"/>
          <w:sz w:val="22"/>
          <w:szCs w:val="22"/>
        </w:rPr>
        <w:t xml:space="preserve"> </w:t>
      </w:r>
      <w:r w:rsidRPr="00125E8F">
        <w:rPr>
          <w:rFonts w:ascii="Open Sans" w:hAnsi="Open Sans" w:cs="Open Sans"/>
          <w:sz w:val="22"/>
          <w:szCs w:val="22"/>
        </w:rPr>
        <w:t>w ……………,</w:t>
      </w:r>
      <w:r w:rsidRPr="00125E8F">
        <w:rPr>
          <w:rFonts w:ascii="Open Sans" w:hAnsi="Open Sans" w:cs="Open Sans"/>
          <w:i/>
          <w:iCs/>
          <w:sz w:val="22"/>
          <w:szCs w:val="22"/>
        </w:rPr>
        <w:t xml:space="preserve">(„Wykonawca” / </w:t>
      </w:r>
      <w:r w:rsidRPr="006B24FB">
        <w:rPr>
          <w:rFonts w:ascii="Open Sans" w:hAnsi="Open Sans" w:cs="Open Sans"/>
          <w:i/>
          <w:iCs/>
          <w:strike/>
          <w:sz w:val="22"/>
          <w:szCs w:val="22"/>
        </w:rPr>
        <w:t>„Podmiot udostępniający zasoby</w:t>
      </w:r>
      <w:r w:rsidRPr="006B24FB">
        <w:rPr>
          <w:rFonts w:ascii="Open Sans" w:hAnsi="Open Sans" w:cs="Open Sans"/>
          <w:iCs/>
          <w:strike/>
          <w:sz w:val="22"/>
          <w:szCs w:val="22"/>
        </w:rPr>
        <w:t>”/ „W</w:t>
      </w:r>
      <w:r w:rsidRPr="006B24FB">
        <w:rPr>
          <w:rFonts w:ascii="Open Sans" w:hAnsi="Open Sans" w:cs="Open Sans"/>
          <w:strike/>
          <w:sz w:val="22"/>
          <w:szCs w:val="22"/>
          <w:lang w:eastAsia="pl-PL"/>
        </w:rPr>
        <w:t>ykonawcy wspólnie ubiegających się o zamówienie</w:t>
      </w:r>
      <w:r w:rsidRPr="00125E8F">
        <w:rPr>
          <w:rFonts w:ascii="Open Sans" w:hAnsi="Open Sans" w:cs="Open Sans"/>
          <w:sz w:val="22"/>
          <w:szCs w:val="22"/>
          <w:lang w:eastAsia="pl-PL"/>
        </w:rPr>
        <w:t>”</w:t>
      </w:r>
      <w:r w:rsidRPr="00125E8F">
        <w:rPr>
          <w:rFonts w:ascii="Open Sans" w:hAnsi="Open Sans" w:cs="Open Sans"/>
          <w:i/>
          <w:iCs/>
          <w:sz w:val="22"/>
          <w:szCs w:val="22"/>
        </w:rPr>
        <w:t>)*</w:t>
      </w:r>
      <w:r w:rsidRPr="00125E8F">
        <w:rPr>
          <w:rFonts w:ascii="Open Sans" w:hAnsi="Open Sans" w:cs="Open Sans"/>
          <w:sz w:val="22"/>
          <w:szCs w:val="22"/>
        </w:rPr>
        <w:t xml:space="preserve">,  </w:t>
      </w:r>
      <w:r w:rsidRPr="00125E8F">
        <w:rPr>
          <w:rFonts w:ascii="Open Sans" w:hAnsi="Open Sans" w:cs="Open Sans"/>
          <w:sz w:val="22"/>
          <w:szCs w:val="22"/>
          <w:lang w:eastAsia="pl-PL"/>
        </w:rPr>
        <w:t xml:space="preserve">w trybie </w:t>
      </w:r>
      <w:r w:rsidR="00697902" w:rsidRPr="00125E8F">
        <w:rPr>
          <w:rFonts w:ascii="Open Sans" w:hAnsi="Open Sans" w:cs="Open Sans"/>
          <w:sz w:val="22"/>
          <w:szCs w:val="22"/>
          <w:lang w:eastAsia="pl-PL"/>
        </w:rPr>
        <w:t>zamówienia</w:t>
      </w:r>
      <w:r w:rsidR="00BF22AB">
        <w:rPr>
          <w:rFonts w:ascii="Open Sans" w:hAnsi="Open Sans" w:cs="Open Sans"/>
          <w:sz w:val="22"/>
          <w:szCs w:val="22"/>
          <w:lang w:eastAsia="pl-PL"/>
        </w:rPr>
        <w:t xml:space="preserve"> </w:t>
      </w:r>
      <w:r w:rsidR="00697902" w:rsidRPr="00125E8F">
        <w:rPr>
          <w:rFonts w:ascii="Open Sans" w:hAnsi="Open Sans" w:cs="Open Sans"/>
          <w:sz w:val="22"/>
          <w:szCs w:val="22"/>
          <w:lang w:eastAsia="pl-PL"/>
        </w:rPr>
        <w:t>na podstawie wewnętrznych procedur zamawiającego</w:t>
      </w:r>
      <w:r w:rsidRPr="00125E8F">
        <w:rPr>
          <w:rFonts w:ascii="Open Sans" w:hAnsi="Open Sans" w:cs="Open Sans"/>
          <w:sz w:val="22"/>
          <w:szCs w:val="22"/>
          <w:lang w:eastAsia="pl-PL"/>
        </w:rPr>
        <w:t xml:space="preserve"> oświadczam, że:</w:t>
      </w:r>
      <w:r w:rsidR="00BF22AB">
        <w:rPr>
          <w:rFonts w:ascii="Open Sans" w:hAnsi="Open Sans" w:cs="Open Sans"/>
          <w:sz w:val="22"/>
          <w:szCs w:val="22"/>
          <w:lang w:eastAsia="pl-PL"/>
        </w:rPr>
        <w:t xml:space="preserve"> </w:t>
      </w:r>
      <w:r w:rsidRPr="00125E8F">
        <w:rPr>
          <w:rFonts w:ascii="Open Sans" w:hAnsi="Open Sans" w:cs="Open Sans"/>
          <w:sz w:val="22"/>
          <w:szCs w:val="22"/>
          <w:lang w:eastAsia="pl-PL"/>
        </w:rPr>
        <w:t>nie podlegam/</w:t>
      </w:r>
      <w:r w:rsidRPr="006B24FB">
        <w:rPr>
          <w:rFonts w:ascii="Open Sans" w:hAnsi="Open Sans" w:cs="Open Sans"/>
          <w:strike/>
          <w:sz w:val="22"/>
          <w:szCs w:val="22"/>
          <w:lang w:eastAsia="pl-PL"/>
        </w:rPr>
        <w:t>podlegam</w:t>
      </w:r>
      <w:r w:rsidRPr="00125E8F">
        <w:rPr>
          <w:rFonts w:ascii="Open Sans" w:hAnsi="Open Sans" w:cs="Open Sans"/>
          <w:sz w:val="22"/>
          <w:szCs w:val="22"/>
          <w:lang w:eastAsia="pl-PL"/>
        </w:rPr>
        <w:t>* wykluczeniu</w:t>
      </w:r>
      <w:r w:rsidR="00125E8F">
        <w:rPr>
          <w:rFonts w:ascii="Open Sans" w:hAnsi="Open Sans" w:cs="Open Sans"/>
          <w:sz w:val="22"/>
          <w:szCs w:val="22"/>
          <w:lang w:eastAsia="pl-PL"/>
        </w:rPr>
        <w:t xml:space="preserve"> </w:t>
      </w:r>
      <w:r w:rsidRPr="00125E8F">
        <w:rPr>
          <w:rFonts w:ascii="Open Sans" w:hAnsi="Open Sans" w:cs="Open Sans"/>
          <w:sz w:val="22"/>
          <w:szCs w:val="22"/>
          <w:lang w:eastAsia="pl-PL"/>
        </w:rPr>
        <w:t>na podstawie art. 7 ust. 1</w:t>
      </w:r>
      <w:r w:rsidRPr="00125E8F">
        <w:rPr>
          <w:rFonts w:ascii="Open Sans" w:hAnsi="Open Sans" w:cs="Open Sans"/>
          <w:sz w:val="22"/>
          <w:szCs w:val="22"/>
          <w:lang w:eastAsia="pl-PL"/>
        </w:rPr>
        <w:footnoteReference w:id="1"/>
      </w:r>
      <w:r w:rsidRPr="00125E8F">
        <w:rPr>
          <w:rFonts w:ascii="Open Sans" w:hAnsi="Open Sans" w:cs="Open Sans"/>
          <w:sz w:val="22"/>
          <w:szCs w:val="22"/>
          <w:lang w:eastAsia="pl-PL"/>
        </w:rPr>
        <w:t xml:space="preserve"> ustawy o szczególnych rozwiązaniach w zakresie przeciwdziałania wspieraniu agresji na Ukrainę oraz służących ochronie bezpieczeństwa narodowego.</w:t>
      </w:r>
    </w:p>
    <w:p w14:paraId="236A77A6" w14:textId="77777777" w:rsidR="000016C4" w:rsidRDefault="000016C4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Open Sans" w:hAnsi="Open Sans" w:cs="Open Sans"/>
          <w:bCs/>
          <w:i/>
          <w:color w:val="FF0000"/>
          <w:sz w:val="18"/>
          <w:szCs w:val="18"/>
          <w:lang w:eastAsia="pl-PL"/>
        </w:rPr>
      </w:pPr>
      <w:r w:rsidRPr="000016C4">
        <w:rPr>
          <w:rFonts w:ascii="Open Sans" w:hAnsi="Open Sans" w:cs="Open Sans"/>
          <w:bCs/>
          <w:i/>
          <w:color w:val="FF0000"/>
          <w:lang w:eastAsia="pl-PL"/>
        </w:rPr>
        <w:t>*</w:t>
      </w:r>
      <w:r w:rsidRPr="000016C4">
        <w:rPr>
          <w:rFonts w:ascii="Open Sans" w:hAnsi="Open Sans" w:cs="Open Sans"/>
          <w:bCs/>
          <w:i/>
          <w:color w:val="FF0000"/>
          <w:sz w:val="18"/>
          <w:szCs w:val="18"/>
          <w:lang w:eastAsia="pl-PL"/>
        </w:rPr>
        <w:t>niepotrzebne skreślić</w:t>
      </w:r>
    </w:p>
    <w:p w14:paraId="467CD393" w14:textId="77777777" w:rsidR="00223B7E" w:rsidRPr="000016C4" w:rsidRDefault="00223B7E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Open Sans" w:hAnsi="Open Sans" w:cs="Open Sans"/>
          <w:bCs/>
          <w:i/>
          <w:color w:val="FF0000"/>
          <w:lang w:eastAsia="pl-PL"/>
        </w:rPr>
      </w:pPr>
    </w:p>
    <w:p w14:paraId="3DCD980D" w14:textId="77777777" w:rsidR="000016C4" w:rsidRPr="000016C4" w:rsidRDefault="000016C4" w:rsidP="000016C4">
      <w:pPr>
        <w:suppressAutoHyphens w:val="0"/>
        <w:overflowPunct/>
        <w:autoSpaceDE/>
        <w:spacing w:before="120"/>
        <w:ind w:left="4678"/>
        <w:jc w:val="center"/>
        <w:textAlignment w:val="auto"/>
        <w:rPr>
          <w:rFonts w:ascii="Open Sans" w:hAnsi="Open Sans" w:cs="Open Sans"/>
          <w:bCs/>
          <w:sz w:val="18"/>
          <w:szCs w:val="18"/>
          <w:lang w:eastAsia="pl-PL"/>
        </w:rPr>
      </w:pPr>
      <w:r w:rsidRPr="000016C4">
        <w:rPr>
          <w:rFonts w:ascii="Open Sans" w:hAnsi="Open Sans" w:cs="Open Sans"/>
          <w:bCs/>
          <w:sz w:val="18"/>
          <w:szCs w:val="18"/>
          <w:lang w:eastAsia="pl-PL"/>
        </w:rPr>
        <w:t>……………………………………………………………….</w:t>
      </w:r>
    </w:p>
    <w:p w14:paraId="134F08E9" w14:textId="77777777" w:rsidR="00223B7E" w:rsidRPr="000016C4" w:rsidRDefault="00223B7E" w:rsidP="00223B7E">
      <w:pPr>
        <w:suppressAutoHyphens w:val="0"/>
        <w:overflowPunct/>
        <w:autoSpaceDE/>
        <w:spacing w:before="120"/>
        <w:ind w:left="4678"/>
        <w:jc w:val="both"/>
        <w:textAlignment w:val="auto"/>
        <w:rPr>
          <w:rFonts w:ascii="Arial" w:hAnsi="Arial" w:cs="Arial"/>
          <w:bCs/>
          <w:i/>
          <w:sz w:val="18"/>
          <w:szCs w:val="18"/>
          <w:lang w:eastAsia="pl-PL"/>
        </w:rPr>
      </w:pPr>
      <w:r w:rsidRPr="000016C4">
        <w:rPr>
          <w:rFonts w:ascii="Arial" w:hAnsi="Arial" w:cs="Arial"/>
          <w:bCs/>
          <w:sz w:val="18"/>
          <w:szCs w:val="18"/>
          <w:lang w:eastAsia="pl-PL"/>
        </w:rPr>
        <w:t>(</w:t>
      </w:r>
      <w:r w:rsidRPr="000016C4">
        <w:rPr>
          <w:rFonts w:ascii="Arial" w:hAnsi="Arial" w:cs="Arial"/>
          <w:bCs/>
          <w:i/>
          <w:sz w:val="18"/>
          <w:szCs w:val="18"/>
          <w:lang w:eastAsia="pl-PL"/>
        </w:rPr>
        <w:t>Dokument mu</w:t>
      </w:r>
      <w:r>
        <w:rPr>
          <w:rFonts w:ascii="Arial" w:hAnsi="Arial" w:cs="Arial"/>
          <w:bCs/>
          <w:i/>
          <w:sz w:val="18"/>
          <w:szCs w:val="18"/>
          <w:lang w:eastAsia="pl-PL"/>
        </w:rPr>
        <w:t>si być podpisany</w:t>
      </w:r>
      <w:r w:rsidRPr="000016C4">
        <w:rPr>
          <w:rFonts w:ascii="Arial" w:hAnsi="Arial" w:cs="Arial"/>
          <w:bCs/>
          <w:i/>
          <w:sz w:val="18"/>
          <w:szCs w:val="18"/>
          <w:lang w:eastAsia="pl-PL"/>
        </w:rPr>
        <w:t xml:space="preserve"> przez osobę (osoby) uprawnione do składania oświadczeń woli w imieniu Wykonawcy / podmiotu udostępniającego zasoby</w:t>
      </w:r>
      <w:r w:rsidRPr="000016C4">
        <w:rPr>
          <w:rFonts w:ascii="Arial" w:hAnsi="Arial" w:cs="Arial"/>
          <w:bCs/>
          <w:sz w:val="18"/>
          <w:szCs w:val="18"/>
          <w:lang w:eastAsia="pl-PL"/>
        </w:rPr>
        <w:t>)</w:t>
      </w:r>
    </w:p>
    <w:p w14:paraId="5A15927B" w14:textId="77777777" w:rsidR="000016C4" w:rsidRPr="000016C4" w:rsidRDefault="000016C4" w:rsidP="000016C4">
      <w:pPr>
        <w:suppressAutoHyphens w:val="0"/>
        <w:overflowPunct/>
        <w:autoSpaceDE/>
        <w:spacing w:before="120"/>
        <w:ind w:left="4678"/>
        <w:jc w:val="both"/>
        <w:textAlignment w:val="auto"/>
        <w:rPr>
          <w:rFonts w:ascii="Open Sans" w:hAnsi="Open Sans" w:cs="Open Sans"/>
          <w:bCs/>
          <w:i/>
          <w:sz w:val="24"/>
          <w:szCs w:val="24"/>
          <w:lang w:eastAsia="pl-PL"/>
        </w:rPr>
      </w:pPr>
    </w:p>
    <w:p w14:paraId="08A16F99" w14:textId="77777777" w:rsidR="000016C4" w:rsidRPr="000016C4" w:rsidRDefault="000016C4" w:rsidP="000016C4">
      <w:pPr>
        <w:tabs>
          <w:tab w:val="left" w:pos="708"/>
        </w:tabs>
        <w:overflowPunct/>
        <w:autoSpaceDE/>
        <w:jc w:val="center"/>
        <w:textAlignment w:val="auto"/>
        <w:rPr>
          <w:rFonts w:ascii="Segoe UI" w:eastAsia="Segoe UI" w:hAnsi="Segoe UI" w:cs="Segoe UI"/>
          <w:b/>
          <w:i/>
          <w:lang w:eastAsia="zh-CN"/>
        </w:rPr>
      </w:pPr>
    </w:p>
    <w:p w14:paraId="3442FE2D" w14:textId="77777777" w:rsidR="000016C4" w:rsidRPr="000016C4" w:rsidRDefault="000016C4" w:rsidP="000016C4">
      <w:p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Arial" w:hAnsi="Arial" w:cs="Arial"/>
          <w:color w:val="444444"/>
          <w:sz w:val="16"/>
          <w:szCs w:val="16"/>
          <w:lang w:eastAsia="pl-PL"/>
        </w:rPr>
      </w:pPr>
      <w:r w:rsidRPr="000016C4">
        <w:rPr>
          <w:rFonts w:ascii="Arial" w:hAnsi="Arial" w:cs="Arial"/>
          <w:sz w:val="16"/>
          <w:szCs w:val="16"/>
          <w:vertAlign w:val="superscript"/>
          <w:lang w:eastAsia="pl-PL"/>
        </w:rPr>
        <w:footnoteRef/>
      </w:r>
      <w:r w:rsidRPr="000016C4">
        <w:rPr>
          <w:rFonts w:ascii="Arial" w:hAnsi="Arial" w:cs="Arial"/>
          <w:sz w:val="16"/>
          <w:szCs w:val="16"/>
          <w:lang w:eastAsia="pl-PL"/>
        </w:rPr>
        <w:t xml:space="preserve"> Art. 7 ust. 1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091DC3AA" w14:textId="77777777" w:rsidR="000016C4" w:rsidRPr="000016C4" w:rsidRDefault="000016C4" w:rsidP="000016C4">
      <w:pPr>
        <w:numPr>
          <w:ilvl w:val="0"/>
          <w:numId w:val="38"/>
        </w:numPr>
        <w:shd w:val="clear" w:color="auto" w:fill="FFFFFF"/>
        <w:suppressAutoHyphens w:val="0"/>
        <w:overflowPunct/>
        <w:autoSpaceDE/>
        <w:spacing w:before="100" w:beforeAutospacing="1" w:after="100" w:afterAutospacing="1" w:line="256" w:lineRule="auto"/>
        <w:jc w:val="both"/>
        <w:textAlignment w:val="auto"/>
        <w:rPr>
          <w:rFonts w:ascii="Arial" w:hAnsi="Arial" w:cs="Arial"/>
          <w:color w:val="444444"/>
          <w:sz w:val="16"/>
          <w:szCs w:val="16"/>
          <w:lang w:eastAsia="pl-PL"/>
        </w:rPr>
      </w:pP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wykonawcę oraz uczestnika konkursu wymienionego w wykazach określonych w rozporządzeniu 765/2006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o zastosowaniu środka, o którym mowa w art. 1 pkt 3 ustawy;</w:t>
      </w:r>
    </w:p>
    <w:p w14:paraId="55E816E4" w14:textId="77777777" w:rsidR="000016C4" w:rsidRPr="000016C4" w:rsidRDefault="000016C4" w:rsidP="000016C4">
      <w:pPr>
        <w:numPr>
          <w:ilvl w:val="0"/>
          <w:numId w:val="38"/>
        </w:numPr>
        <w:shd w:val="clear" w:color="auto" w:fill="FFFFFF"/>
        <w:suppressAutoHyphens w:val="0"/>
        <w:overflowPunct/>
        <w:autoSpaceDE/>
        <w:spacing w:before="100" w:beforeAutospacing="1" w:after="100" w:afterAutospacing="1" w:line="256" w:lineRule="auto"/>
        <w:jc w:val="both"/>
        <w:textAlignment w:val="auto"/>
        <w:rPr>
          <w:rFonts w:ascii="Arial" w:hAnsi="Arial" w:cs="Arial"/>
          <w:color w:val="444444"/>
          <w:sz w:val="16"/>
          <w:szCs w:val="16"/>
          <w:lang w:eastAsia="pl-PL"/>
        </w:rPr>
      </w:pP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C30344" w14:textId="77777777" w:rsidR="000016C4" w:rsidRPr="000016C4" w:rsidRDefault="000016C4" w:rsidP="000016C4">
      <w:pPr>
        <w:numPr>
          <w:ilvl w:val="0"/>
          <w:numId w:val="38"/>
        </w:numPr>
        <w:shd w:val="clear" w:color="auto" w:fill="FFFFFF"/>
        <w:suppressAutoHyphens w:val="0"/>
        <w:overflowPunct/>
        <w:autoSpaceDE/>
        <w:spacing w:before="100" w:beforeAutospacing="1" w:after="100" w:afterAutospacing="1" w:line="256" w:lineRule="auto"/>
        <w:jc w:val="both"/>
        <w:textAlignment w:val="auto"/>
        <w:rPr>
          <w:rFonts w:ascii="Arial" w:hAnsi="Arial" w:cs="Arial"/>
          <w:color w:val="444444"/>
          <w:sz w:val="16"/>
          <w:szCs w:val="16"/>
          <w:lang w:eastAsia="pl-PL"/>
        </w:rPr>
      </w:pP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wykonawcę oraz uczestnika konkursu, którego jednostką dominującą w rozumieniu art. 3 ust. 1 pkt 37 ustawy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z dnia 29 września 1994 r. o rachunkowości (Dz. U. z 2021 r. poz. 217, 2105 i 2106), jest podmiot wymieniony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w wykazach określonych w rozporządzeniu 765/2006 i rozporządzeniu 269/2014 albo wpisany na listę lub będący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taką jednostką dominującą od dnia 24 lutego 2022 r., o ile został wpisany na listę na podstawie decyzji w sprawie wpisu na listę rozstrzygającej o zastosowaniu środka, o którym mowa w art. 1 pkt 3 ustawy.</w:t>
      </w:r>
    </w:p>
    <w:p w14:paraId="2B612AC3" w14:textId="77777777" w:rsidR="000016C4" w:rsidRPr="000016C4" w:rsidRDefault="000016C4" w:rsidP="000016C4">
      <w:pPr>
        <w:tabs>
          <w:tab w:val="center" w:pos="4536"/>
          <w:tab w:val="right" w:pos="9072"/>
        </w:tabs>
        <w:suppressAutoHyphens w:val="0"/>
        <w:overflowPunct/>
        <w:autoSpaceDE/>
        <w:jc w:val="right"/>
        <w:textAlignment w:val="auto"/>
        <w:rPr>
          <w:rFonts w:ascii="Open Sans" w:hAnsi="Open Sans" w:cs="Open Sans"/>
          <w:bCs/>
          <w:sz w:val="16"/>
          <w:szCs w:val="16"/>
          <w:lang w:eastAsia="pl-PL"/>
        </w:rPr>
      </w:pPr>
    </w:p>
    <w:p w14:paraId="49B23343" w14:textId="77777777" w:rsidR="000016C4" w:rsidRPr="000016C4" w:rsidRDefault="000016C4" w:rsidP="000016C4">
      <w:pPr>
        <w:suppressAutoHyphens w:val="0"/>
        <w:overflowPunct/>
        <w:autoSpaceDE/>
        <w:ind w:left="5760" w:hanging="231"/>
        <w:jc w:val="center"/>
        <w:textAlignment w:val="auto"/>
        <w:rPr>
          <w:rFonts w:ascii="Open Sans" w:hAnsi="Open Sans" w:cs="Open Sans"/>
          <w:sz w:val="16"/>
          <w:szCs w:val="16"/>
          <w:lang w:eastAsia="pl-PL"/>
        </w:rPr>
      </w:pPr>
      <w:r w:rsidRPr="000016C4">
        <w:rPr>
          <w:rFonts w:ascii="Open Sans" w:hAnsi="Open Sans" w:cs="Open Sans"/>
          <w:sz w:val="16"/>
          <w:szCs w:val="16"/>
          <w:lang w:eastAsia="pl-PL"/>
        </w:rPr>
        <w:t>……….............................................</w:t>
      </w:r>
      <w:r w:rsidRPr="000016C4">
        <w:rPr>
          <w:rFonts w:ascii="Open Sans" w:hAnsi="Open Sans" w:cs="Open Sans"/>
          <w:sz w:val="16"/>
          <w:szCs w:val="16"/>
          <w:lang w:eastAsia="pl-PL"/>
        </w:rPr>
        <w:br/>
        <w:t>(miejscowość i data)</w:t>
      </w:r>
    </w:p>
    <w:p w14:paraId="54656290" w14:textId="77777777" w:rsidR="000016C4" w:rsidRPr="000016C4" w:rsidRDefault="000016C4" w:rsidP="000016C4">
      <w:pPr>
        <w:suppressAutoHyphens w:val="0"/>
        <w:overflowPunct/>
        <w:autoSpaceDE/>
        <w:ind w:left="5760" w:hanging="231"/>
        <w:jc w:val="center"/>
        <w:textAlignment w:val="auto"/>
        <w:rPr>
          <w:rFonts w:ascii="Open Sans" w:hAnsi="Open Sans" w:cs="Open Sans"/>
          <w:sz w:val="16"/>
          <w:szCs w:val="16"/>
          <w:lang w:eastAsia="pl-PL"/>
        </w:rPr>
      </w:pPr>
    </w:p>
    <w:p w14:paraId="50830441" w14:textId="77777777" w:rsidR="00D15D74" w:rsidRDefault="00D15D74" w:rsidP="00223B7E">
      <w:pPr>
        <w:widowControl w:val="0"/>
        <w:overflowPunct/>
        <w:autoSpaceDE/>
        <w:jc w:val="center"/>
        <w:textAlignment w:val="auto"/>
        <w:rPr>
          <w:rFonts w:ascii="Open Sans" w:eastAsia="Calibri" w:hAnsi="Open Sans" w:cs="Open Sans"/>
          <w:b/>
          <w:bCs/>
          <w:sz w:val="21"/>
          <w:szCs w:val="21"/>
          <w:lang w:eastAsia="pl-PL"/>
        </w:rPr>
      </w:pPr>
    </w:p>
    <w:p w14:paraId="4D471890" w14:textId="77777777" w:rsidR="00D15D74" w:rsidRDefault="00D15D74" w:rsidP="00223B7E">
      <w:pPr>
        <w:widowControl w:val="0"/>
        <w:overflowPunct/>
        <w:autoSpaceDE/>
        <w:jc w:val="center"/>
        <w:textAlignment w:val="auto"/>
        <w:rPr>
          <w:rFonts w:ascii="Open Sans" w:eastAsia="Calibri" w:hAnsi="Open Sans" w:cs="Open Sans"/>
          <w:b/>
          <w:bCs/>
          <w:sz w:val="21"/>
          <w:szCs w:val="21"/>
          <w:lang w:eastAsia="pl-PL"/>
        </w:rPr>
      </w:pPr>
    </w:p>
    <w:p w14:paraId="3B863C2E" w14:textId="77777777" w:rsidR="00D15D74" w:rsidRDefault="00D15D74" w:rsidP="00223B7E">
      <w:pPr>
        <w:widowControl w:val="0"/>
        <w:overflowPunct/>
        <w:autoSpaceDE/>
        <w:jc w:val="center"/>
        <w:textAlignment w:val="auto"/>
        <w:rPr>
          <w:rFonts w:ascii="Open Sans" w:eastAsia="Calibri" w:hAnsi="Open Sans" w:cs="Open Sans"/>
          <w:b/>
          <w:bCs/>
          <w:sz w:val="21"/>
          <w:szCs w:val="21"/>
          <w:lang w:eastAsia="pl-PL"/>
        </w:rPr>
      </w:pPr>
    </w:p>
    <w:p w14:paraId="27BF91D2" w14:textId="77777777" w:rsidR="00D15D74" w:rsidRDefault="00D15D74" w:rsidP="00223B7E">
      <w:pPr>
        <w:widowControl w:val="0"/>
        <w:overflowPunct/>
        <w:autoSpaceDE/>
        <w:jc w:val="center"/>
        <w:textAlignment w:val="auto"/>
        <w:rPr>
          <w:rFonts w:ascii="Open Sans" w:eastAsia="Calibri" w:hAnsi="Open Sans" w:cs="Open Sans"/>
          <w:b/>
          <w:bCs/>
          <w:sz w:val="21"/>
          <w:szCs w:val="21"/>
          <w:lang w:eastAsia="pl-PL"/>
        </w:rPr>
      </w:pPr>
    </w:p>
    <w:p w14:paraId="7B49E859" w14:textId="77777777" w:rsidR="000016C4" w:rsidRPr="000016C4" w:rsidRDefault="000016C4" w:rsidP="00223B7E">
      <w:pPr>
        <w:widowControl w:val="0"/>
        <w:overflowPunct/>
        <w:autoSpaceDE/>
        <w:jc w:val="center"/>
        <w:textAlignment w:val="auto"/>
        <w:rPr>
          <w:rFonts w:ascii="Open Sans" w:hAnsi="Open Sans" w:cs="Open Sans"/>
          <w:bCs/>
          <w:sz w:val="21"/>
          <w:szCs w:val="21"/>
        </w:rPr>
      </w:pPr>
      <w:r w:rsidRPr="00223B7E">
        <w:rPr>
          <w:rFonts w:ascii="Open Sans" w:eastAsia="Calibri" w:hAnsi="Open Sans" w:cs="Open Sans"/>
          <w:b/>
          <w:bCs/>
          <w:sz w:val="21"/>
          <w:szCs w:val="21"/>
          <w:lang w:eastAsia="pl-PL"/>
        </w:rPr>
        <w:t>OŚWIADCZENIE O BRAKU PODSTAW DO WYKLUCZENIA Z POSTĘPOWANIA</w:t>
      </w:r>
      <w:r w:rsidRPr="00223B7E">
        <w:rPr>
          <w:rFonts w:ascii="Open Sans" w:hAnsi="Open Sans" w:cs="Open Sans"/>
          <w:b/>
          <w:bCs/>
          <w:color w:val="444444"/>
          <w:sz w:val="21"/>
          <w:szCs w:val="21"/>
          <w:lang w:eastAsia="pl-PL"/>
        </w:rPr>
        <w:t xml:space="preserve"> </w:t>
      </w:r>
      <w:r w:rsidRPr="00223B7E">
        <w:rPr>
          <w:rFonts w:ascii="Open Sans" w:hAnsi="Open Sans" w:cs="Open Sans"/>
          <w:b/>
          <w:bCs/>
          <w:color w:val="444444"/>
          <w:sz w:val="21"/>
          <w:szCs w:val="21"/>
          <w:lang w:eastAsia="pl-PL"/>
        </w:rPr>
        <w:br/>
      </w:r>
      <w:r w:rsidRPr="000016C4">
        <w:rPr>
          <w:rFonts w:ascii="Open Sans" w:hAnsi="Open Sans" w:cs="Open Sans"/>
          <w:bCs/>
          <w:sz w:val="21"/>
          <w:szCs w:val="21"/>
        </w:rPr>
        <w:t>dotyczące zakazu udziału rosyjskich podmiotów w zamówieniach publicznych dotyczące środków ograniczających w związku z działaniami Rosji destabilizu</w:t>
      </w:r>
      <w:r w:rsidR="00223B7E">
        <w:rPr>
          <w:rFonts w:ascii="Open Sans" w:hAnsi="Open Sans" w:cs="Open Sans"/>
          <w:bCs/>
          <w:sz w:val="21"/>
          <w:szCs w:val="21"/>
        </w:rPr>
        <w:t xml:space="preserve">jącymi sytuację </w:t>
      </w:r>
      <w:r w:rsidRPr="000016C4">
        <w:rPr>
          <w:rFonts w:ascii="Open Sans" w:hAnsi="Open Sans" w:cs="Open Sans"/>
          <w:bCs/>
          <w:sz w:val="21"/>
          <w:szCs w:val="21"/>
        </w:rPr>
        <w:t>na Ukrainie</w:t>
      </w:r>
    </w:p>
    <w:p w14:paraId="5D638DF9" w14:textId="77777777" w:rsidR="000016C4" w:rsidRPr="000016C4" w:rsidRDefault="000016C4" w:rsidP="000016C4">
      <w:pPr>
        <w:overflowPunct/>
        <w:autoSpaceDE/>
        <w:textAlignment w:val="auto"/>
        <w:rPr>
          <w:rFonts w:ascii="Open Sans" w:hAnsi="Open Sans" w:cs="Open Sans"/>
          <w:sz w:val="21"/>
          <w:szCs w:val="21"/>
        </w:rPr>
      </w:pPr>
    </w:p>
    <w:p w14:paraId="4F4A7C2C" w14:textId="5C504688" w:rsidR="000016C4" w:rsidRPr="000016C4" w:rsidRDefault="000016C4" w:rsidP="000016C4">
      <w:pPr>
        <w:suppressAutoHyphens w:val="0"/>
        <w:overflowPunct/>
        <w:autoSpaceDE/>
        <w:ind w:right="-427"/>
        <w:jc w:val="both"/>
        <w:textAlignment w:val="auto"/>
        <w:rPr>
          <w:rFonts w:ascii="Open Sans" w:hAnsi="Open Sans" w:cs="Open Sans"/>
          <w:sz w:val="21"/>
          <w:szCs w:val="21"/>
        </w:rPr>
      </w:pPr>
      <w:r w:rsidRPr="000016C4">
        <w:rPr>
          <w:rFonts w:ascii="Open Sans" w:hAnsi="Open Sans" w:cs="Open Sans"/>
          <w:sz w:val="21"/>
          <w:szCs w:val="21"/>
        </w:rPr>
        <w:t xml:space="preserve">     Ubiegając się o udzielenie zamówienia publicznego w postępowaniu pn: </w:t>
      </w:r>
      <w:r w:rsidR="00125E8F">
        <w:rPr>
          <w:rFonts w:ascii="Open Sans" w:hAnsi="Open Sans" w:cs="Open Sans"/>
          <w:sz w:val="21"/>
          <w:szCs w:val="21"/>
        </w:rPr>
        <w:t xml:space="preserve">                                             </w:t>
      </w:r>
      <w:r w:rsidR="00223B7E" w:rsidRPr="00223B7E">
        <w:rPr>
          <w:rFonts w:ascii="Open Sans" w:hAnsi="Open Sans" w:cs="Open Sans"/>
          <w:b/>
          <w:sz w:val="21"/>
          <w:szCs w:val="21"/>
          <w:lang w:eastAsia="pl-PL"/>
        </w:rPr>
        <w:t>„</w:t>
      </w:r>
      <w:r w:rsidR="002E137A">
        <w:rPr>
          <w:rFonts w:ascii="Open Sans" w:hAnsi="Open Sans" w:cs="Open Sans"/>
        </w:rPr>
        <w:t>Wykonanie</w:t>
      </w:r>
      <w:r w:rsidR="002C4F2C">
        <w:rPr>
          <w:rFonts w:ascii="Open Sans" w:hAnsi="Open Sans" w:cs="Open Sans"/>
        </w:rPr>
        <w:t>, dostawa</w:t>
      </w:r>
      <w:r w:rsidR="002E137A">
        <w:rPr>
          <w:rFonts w:ascii="Open Sans" w:hAnsi="Open Sans" w:cs="Open Sans"/>
        </w:rPr>
        <w:t xml:space="preserve"> i montaż mebli na wymiar do pomieszczenia socjalnego oraz pomieszczenia biurowego nr 2 w budynku administracyjnym „B” w Przedsiębiorstwie Gospodarki Komunalnej w Koszalinie</w:t>
      </w:r>
      <w:r w:rsidR="002E137A" w:rsidRPr="00223B7E">
        <w:rPr>
          <w:rFonts w:ascii="Open Sans" w:hAnsi="Open Sans" w:cs="Open Sans"/>
          <w:b/>
          <w:sz w:val="21"/>
          <w:szCs w:val="21"/>
          <w:lang w:eastAsia="pl-PL"/>
        </w:rPr>
        <w:t xml:space="preserve"> </w:t>
      </w:r>
      <w:r w:rsidR="00223B7E" w:rsidRPr="00223B7E">
        <w:rPr>
          <w:rFonts w:ascii="Open Sans" w:hAnsi="Open Sans" w:cs="Open Sans"/>
          <w:b/>
          <w:sz w:val="21"/>
          <w:szCs w:val="21"/>
          <w:lang w:eastAsia="pl-PL"/>
        </w:rPr>
        <w:t>"</w:t>
      </w:r>
      <w:r w:rsidRPr="000016C4">
        <w:rPr>
          <w:rFonts w:ascii="Open Sans" w:hAnsi="Open Sans" w:cs="Open Sans"/>
          <w:color w:val="0000FF"/>
          <w:sz w:val="21"/>
          <w:szCs w:val="21"/>
          <w:lang w:eastAsia="pl-PL"/>
        </w:rPr>
        <w:t>,</w:t>
      </w:r>
      <w:r w:rsidR="00D15D74">
        <w:rPr>
          <w:rFonts w:ascii="Open Sans" w:hAnsi="Open Sans" w:cs="Open Sans"/>
          <w:sz w:val="21"/>
          <w:szCs w:val="21"/>
        </w:rPr>
        <w:t xml:space="preserve"> </w:t>
      </w:r>
      <w:r w:rsidRPr="000016C4">
        <w:rPr>
          <w:rFonts w:ascii="Open Sans" w:hAnsi="Open Sans" w:cs="Open Sans"/>
          <w:sz w:val="21"/>
          <w:szCs w:val="21"/>
        </w:rPr>
        <w:t>dalej zwanym „Postępowaniem”, oświadczam(y), że: Działając w imieniu ………………., z siedzibą</w:t>
      </w:r>
      <w:r w:rsidR="00D15D74">
        <w:rPr>
          <w:rFonts w:ascii="Open Sans" w:hAnsi="Open Sans" w:cs="Open Sans"/>
          <w:sz w:val="21"/>
          <w:szCs w:val="21"/>
        </w:rPr>
        <w:t xml:space="preserve"> </w:t>
      </w:r>
      <w:r w:rsidRPr="000016C4">
        <w:rPr>
          <w:rFonts w:ascii="Open Sans" w:hAnsi="Open Sans" w:cs="Open Sans"/>
          <w:sz w:val="21"/>
          <w:szCs w:val="21"/>
        </w:rPr>
        <w:t xml:space="preserve">w …………………. </w:t>
      </w:r>
      <w:r w:rsidRPr="000016C4">
        <w:rPr>
          <w:rFonts w:ascii="Open Sans" w:hAnsi="Open Sans" w:cs="Open Sans"/>
          <w:i/>
          <w:iCs/>
          <w:sz w:val="21"/>
          <w:szCs w:val="21"/>
        </w:rPr>
        <w:t xml:space="preserve">(„Wykonawca” / </w:t>
      </w:r>
      <w:r w:rsidRPr="006675B1">
        <w:rPr>
          <w:rFonts w:ascii="Open Sans" w:hAnsi="Open Sans" w:cs="Open Sans"/>
          <w:i/>
          <w:iCs/>
          <w:strike/>
          <w:sz w:val="21"/>
          <w:szCs w:val="21"/>
        </w:rPr>
        <w:t>„Podmiot udostępniający zasoby</w:t>
      </w:r>
      <w:r w:rsidRPr="006675B1">
        <w:rPr>
          <w:rFonts w:ascii="Open Sans" w:hAnsi="Open Sans" w:cs="Open Sans"/>
          <w:iCs/>
          <w:strike/>
          <w:sz w:val="21"/>
          <w:szCs w:val="21"/>
        </w:rPr>
        <w:t>”/ „W</w:t>
      </w:r>
      <w:r w:rsidRPr="006675B1">
        <w:rPr>
          <w:rFonts w:ascii="Open Sans" w:hAnsi="Open Sans" w:cs="Open Sans"/>
          <w:strike/>
          <w:sz w:val="21"/>
          <w:szCs w:val="21"/>
          <w:lang w:eastAsia="pl-PL"/>
        </w:rPr>
        <w:t>ykonawcy wspólnie ubiegających się o zamówienie</w:t>
      </w:r>
      <w:r w:rsidRPr="000016C4">
        <w:rPr>
          <w:rFonts w:ascii="Open Sans" w:hAnsi="Open Sans" w:cs="Open Sans"/>
          <w:sz w:val="21"/>
          <w:szCs w:val="21"/>
          <w:lang w:eastAsia="pl-PL"/>
        </w:rPr>
        <w:t>”</w:t>
      </w:r>
      <w:r w:rsidRPr="000016C4">
        <w:rPr>
          <w:rFonts w:ascii="Open Sans" w:hAnsi="Open Sans" w:cs="Open Sans"/>
          <w:i/>
          <w:iCs/>
          <w:sz w:val="21"/>
          <w:szCs w:val="21"/>
        </w:rPr>
        <w:t>) (niepotrzebne skreślić)</w:t>
      </w:r>
      <w:r w:rsidRPr="000016C4">
        <w:rPr>
          <w:rFonts w:ascii="Open Sans" w:hAnsi="Open Sans" w:cs="Open Sans"/>
          <w:sz w:val="21"/>
          <w:szCs w:val="21"/>
        </w:rPr>
        <w:t xml:space="preserve"> jako osoba należycie umocowana do reprezentowania,</w:t>
      </w:r>
      <w:r w:rsidR="00D15D74">
        <w:rPr>
          <w:rFonts w:ascii="Open Sans" w:hAnsi="Open Sans" w:cs="Open Sans"/>
          <w:sz w:val="21"/>
          <w:szCs w:val="21"/>
        </w:rPr>
        <w:t xml:space="preserve"> </w:t>
      </w:r>
      <w:r w:rsidRPr="000016C4">
        <w:rPr>
          <w:rFonts w:ascii="Open Sans" w:hAnsi="Open Sans" w:cs="Open Sans"/>
          <w:sz w:val="21"/>
          <w:szCs w:val="21"/>
        </w:rPr>
        <w:t xml:space="preserve">w związku z udziałem / </w:t>
      </w:r>
      <w:r w:rsidRPr="002E3B88">
        <w:rPr>
          <w:rFonts w:ascii="Open Sans" w:hAnsi="Open Sans" w:cs="Open Sans"/>
          <w:strike/>
          <w:sz w:val="21"/>
          <w:szCs w:val="21"/>
        </w:rPr>
        <w:t>wyborem oferty</w:t>
      </w:r>
      <w:r w:rsidRPr="000016C4">
        <w:rPr>
          <w:rFonts w:ascii="Open Sans" w:hAnsi="Open Sans" w:cs="Open Sans"/>
          <w:sz w:val="21"/>
          <w:szCs w:val="21"/>
        </w:rPr>
        <w:t xml:space="preserve"> Wykonawcy* ……………………… </w:t>
      </w:r>
      <w:r w:rsidRPr="000016C4">
        <w:rPr>
          <w:rFonts w:ascii="Open Sans" w:hAnsi="Open Sans" w:cs="Open Sans"/>
          <w:i/>
          <w:iCs/>
          <w:sz w:val="21"/>
          <w:szCs w:val="21"/>
        </w:rPr>
        <w:t>(do zastosowania w zależności od etapu prowadzonego Postępowania i podmiotu składającego oświadczenie)</w:t>
      </w:r>
      <w:r w:rsidRPr="000016C4">
        <w:rPr>
          <w:rFonts w:ascii="Open Sans" w:hAnsi="Open Sans" w:cs="Open Sans"/>
          <w:sz w:val="21"/>
          <w:szCs w:val="21"/>
        </w:rPr>
        <w:t xml:space="preserve"> w Postępowaniu, prowadzonym przez Przedsiębiorstwo Gospodarki Komunalnej Sp. z o.o. w Koszalinie, na podstawie </w:t>
      </w:r>
      <w:r w:rsidR="00697902" w:rsidRPr="00697902">
        <w:rPr>
          <w:rFonts w:ascii="Open Sans" w:hAnsi="Open Sans" w:cs="Open Sans"/>
          <w:sz w:val="21"/>
          <w:szCs w:val="21"/>
          <w:lang w:eastAsia="pl-PL"/>
        </w:rPr>
        <w:t>zamówienia</w:t>
      </w:r>
      <w:r w:rsidR="006675B1">
        <w:rPr>
          <w:rFonts w:ascii="Open Sans" w:hAnsi="Open Sans" w:cs="Open Sans"/>
          <w:sz w:val="21"/>
          <w:szCs w:val="21"/>
          <w:lang w:eastAsia="pl-PL"/>
        </w:rPr>
        <w:t xml:space="preserve"> </w:t>
      </w:r>
      <w:r w:rsidR="00697902" w:rsidRPr="00697902">
        <w:rPr>
          <w:rFonts w:ascii="Open Sans" w:hAnsi="Open Sans" w:cs="Open Sans"/>
          <w:sz w:val="21"/>
          <w:szCs w:val="21"/>
          <w:lang w:eastAsia="pl-PL"/>
        </w:rPr>
        <w:t>na podstawie wewnętrznych procedur zamawiającego</w:t>
      </w:r>
      <w:r w:rsidRPr="000016C4">
        <w:rPr>
          <w:rFonts w:ascii="Open Sans" w:hAnsi="Open Sans" w:cs="Open Sans"/>
          <w:sz w:val="21"/>
          <w:szCs w:val="21"/>
        </w:rPr>
        <w:t xml:space="preserve"> oświadczam, że:</w:t>
      </w:r>
    </w:p>
    <w:p w14:paraId="778A8158" w14:textId="77777777" w:rsidR="000016C4" w:rsidRPr="000016C4" w:rsidRDefault="002E3B88" w:rsidP="000016C4">
      <w:pPr>
        <w:numPr>
          <w:ilvl w:val="0"/>
          <w:numId w:val="39"/>
        </w:numPr>
        <w:tabs>
          <w:tab w:val="left" w:pos="426"/>
        </w:tabs>
        <w:suppressAutoHyphens w:val="0"/>
        <w:overflowPunct/>
        <w:autoSpaceDE/>
        <w:spacing w:after="160" w:line="276" w:lineRule="auto"/>
        <w:ind w:left="851" w:hanging="851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>
        <w:rPr>
          <w:rFonts w:ascii="Open Sans" w:eastAsia="Calibri" w:hAnsi="Open Sans" w:cs="Open Sans"/>
          <w:b/>
          <w:sz w:val="21"/>
          <w:szCs w:val="21"/>
          <w:lang w:eastAsia="pl-PL"/>
        </w:rPr>
        <w:t>x</w:t>
      </w:r>
      <w:r w:rsidR="000016C4" w:rsidRPr="000016C4">
        <w:rPr>
          <w:rFonts w:ascii="Open Sans" w:eastAsia="Calibri" w:hAnsi="Open Sans" w:cs="Open Sans"/>
          <w:b/>
          <w:sz w:val="21"/>
          <w:szCs w:val="21"/>
          <w:vertAlign w:val="superscript"/>
          <w:lang w:eastAsia="en-US"/>
        </w:rPr>
        <w:footnoteReference w:id="2"/>
      </w:r>
      <w:r w:rsidR="000016C4"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t> </w:t>
      </w:r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Nie jestem podmiotem, </w:t>
      </w:r>
      <w:bookmarkStart w:id="1" w:name="_Hlk101294182"/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o którym mowa w art. 5k ust. 1 rozporządzenia (UE) </w:t>
      </w:r>
      <w:r w:rsidR="000016C4" w:rsidRPr="000016C4">
        <w:rPr>
          <w:rFonts w:ascii="Open Sans" w:eastAsia="Calibri" w:hAnsi="Open Sans" w:cs="Open Sans"/>
          <w:sz w:val="21"/>
          <w:szCs w:val="21"/>
        </w:rPr>
        <w:br/>
        <w:t xml:space="preserve">nr 833/2014 z 31 lipca 2014 r. dotyczącego środków ograniczających w związku </w:t>
      </w:r>
      <w:r w:rsidR="000016C4" w:rsidRPr="000016C4">
        <w:rPr>
          <w:rFonts w:ascii="Open Sans" w:eastAsia="Calibri" w:hAnsi="Open Sans" w:cs="Open Sans"/>
          <w:sz w:val="21"/>
          <w:szCs w:val="21"/>
        </w:rPr>
        <w:br/>
        <w:t xml:space="preserve">z działaniami Rosji destabilizującymi sytuację na Ukrainie (Dz. Urz. UE nr L 229 </w:t>
      </w:r>
      <w:r w:rsidR="0024261A">
        <w:rPr>
          <w:rFonts w:ascii="Open Sans" w:eastAsia="Calibri" w:hAnsi="Open Sans" w:cs="Open Sans"/>
          <w:sz w:val="21"/>
          <w:szCs w:val="21"/>
        </w:rPr>
        <w:t xml:space="preserve">                              </w:t>
      </w:r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z 31 lipca 2014 r., str. 1 z późn. zm.), </w:t>
      </w:r>
      <w:bookmarkEnd w:id="1"/>
      <w:r w:rsidR="000016C4" w:rsidRPr="000016C4">
        <w:rPr>
          <w:rFonts w:ascii="Open Sans" w:eastAsia="Calibri" w:hAnsi="Open Sans" w:cs="Open Sans"/>
          <w:sz w:val="21"/>
          <w:szCs w:val="21"/>
        </w:rPr>
        <w:t>tj.:</w:t>
      </w:r>
    </w:p>
    <w:p w14:paraId="1790F340" w14:textId="77777777" w:rsidR="000016C4" w:rsidRPr="000016C4" w:rsidRDefault="000016C4" w:rsidP="000016C4">
      <w:pPr>
        <w:numPr>
          <w:ilvl w:val="1"/>
          <w:numId w:val="40"/>
        </w:numPr>
        <w:tabs>
          <w:tab w:val="left" w:pos="1276"/>
        </w:tabs>
        <w:suppressAutoHyphens w:val="0"/>
        <w:overflowPunct/>
        <w:autoSpaceDE/>
        <w:spacing w:after="160" w:line="276" w:lineRule="auto"/>
        <w:ind w:left="1276" w:hanging="425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obywatelem rosyjskim lub</w:t>
      </w:r>
      <w:r w:rsidRPr="000016C4">
        <w:rPr>
          <w:rFonts w:ascii="Open Sans" w:eastAsia="Calibri" w:hAnsi="Open Sans" w:cs="Open Sans"/>
          <w:sz w:val="21"/>
          <w:szCs w:val="21"/>
          <w:lang w:eastAsia="en-US"/>
        </w:rPr>
        <w:t xml:space="preserve"> </w:t>
      </w:r>
      <w:r w:rsidRPr="000016C4">
        <w:rPr>
          <w:rFonts w:ascii="Open Sans" w:eastAsia="Calibri" w:hAnsi="Open Sans" w:cs="Open Sans"/>
          <w:sz w:val="21"/>
          <w:szCs w:val="21"/>
        </w:rPr>
        <w:t xml:space="preserve">osobą fizyczną lub prawną, podmiotem lub organem </w:t>
      </w:r>
      <w:r w:rsidR="0024261A">
        <w:rPr>
          <w:rFonts w:ascii="Open Sans" w:eastAsia="Calibri" w:hAnsi="Open Sans" w:cs="Open Sans"/>
          <w:sz w:val="21"/>
          <w:szCs w:val="21"/>
        </w:rPr>
        <w:t xml:space="preserve">                  </w:t>
      </w:r>
      <w:r w:rsidRPr="000016C4">
        <w:rPr>
          <w:rFonts w:ascii="Open Sans" w:eastAsia="Calibri" w:hAnsi="Open Sans" w:cs="Open Sans"/>
          <w:sz w:val="21"/>
          <w:szCs w:val="21"/>
          <w:u w:val="single"/>
        </w:rPr>
        <w:t>z siedzibą w Rosji</w:t>
      </w:r>
      <w:r w:rsidRPr="000016C4">
        <w:rPr>
          <w:rFonts w:ascii="Open Sans" w:eastAsia="Calibri" w:hAnsi="Open Sans" w:cs="Open Sans"/>
          <w:sz w:val="21"/>
          <w:szCs w:val="21"/>
        </w:rPr>
        <w:t>;</w:t>
      </w:r>
    </w:p>
    <w:p w14:paraId="2ED08F7B" w14:textId="77777777" w:rsidR="000016C4" w:rsidRPr="000016C4" w:rsidRDefault="000016C4" w:rsidP="000016C4">
      <w:pPr>
        <w:numPr>
          <w:ilvl w:val="1"/>
          <w:numId w:val="40"/>
        </w:numPr>
        <w:tabs>
          <w:tab w:val="left" w:pos="1276"/>
        </w:tabs>
        <w:suppressAutoHyphens w:val="0"/>
        <w:overflowPunct/>
        <w:autoSpaceDE/>
        <w:spacing w:before="120" w:after="120" w:line="276" w:lineRule="auto"/>
        <w:ind w:left="1276" w:hanging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 xml:space="preserve">osobą prawną, podmiotem lub organem, do których prawa własności bezpośrednio lub pośrednio w ponad 50 % należą do podmiotu, o którym mowa </w:t>
      </w:r>
      <w:r w:rsidR="0024261A">
        <w:rPr>
          <w:rFonts w:ascii="Open Sans" w:eastAsia="Calibri" w:hAnsi="Open Sans" w:cs="Open Sans"/>
          <w:sz w:val="21"/>
          <w:szCs w:val="21"/>
        </w:rPr>
        <w:t xml:space="preserve">        </w:t>
      </w:r>
      <w:r w:rsidRPr="000016C4">
        <w:rPr>
          <w:rFonts w:ascii="Open Sans" w:eastAsia="Calibri" w:hAnsi="Open Sans" w:cs="Open Sans"/>
          <w:sz w:val="21"/>
          <w:szCs w:val="21"/>
        </w:rPr>
        <w:t>w ppkt a) powyżej;</w:t>
      </w:r>
    </w:p>
    <w:p w14:paraId="121D2220" w14:textId="77777777" w:rsidR="000016C4" w:rsidRPr="000016C4" w:rsidRDefault="000016C4" w:rsidP="000016C4">
      <w:pPr>
        <w:numPr>
          <w:ilvl w:val="1"/>
          <w:numId w:val="40"/>
        </w:numPr>
        <w:tabs>
          <w:tab w:val="left" w:pos="1276"/>
        </w:tabs>
        <w:suppressAutoHyphens w:val="0"/>
        <w:overflowPunct/>
        <w:autoSpaceDE/>
        <w:spacing w:after="160" w:line="276" w:lineRule="auto"/>
        <w:ind w:left="1276" w:hanging="425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 xml:space="preserve">osobą fizyczną lub prawną, podmiotem lub organem działającym w imieniu </w:t>
      </w:r>
      <w:r w:rsidR="0024261A">
        <w:rPr>
          <w:rFonts w:ascii="Open Sans" w:eastAsia="Calibri" w:hAnsi="Open Sans" w:cs="Open Sans"/>
          <w:sz w:val="21"/>
          <w:szCs w:val="21"/>
        </w:rPr>
        <w:t xml:space="preserve">                     </w:t>
      </w:r>
      <w:r w:rsidRPr="000016C4">
        <w:rPr>
          <w:rFonts w:ascii="Open Sans" w:eastAsia="Calibri" w:hAnsi="Open Sans" w:cs="Open Sans"/>
          <w:sz w:val="21"/>
          <w:szCs w:val="21"/>
        </w:rPr>
        <w:t>lub pod kierunkiem podmiotu, o którym mowa w ppkt a) lub b) powyżej,</w:t>
      </w:r>
    </w:p>
    <w:p w14:paraId="02B2E132" w14:textId="77777777" w:rsidR="000016C4" w:rsidRPr="000016C4" w:rsidRDefault="000016C4" w:rsidP="000016C4">
      <w:pPr>
        <w:overflowPunct/>
        <w:autoSpaceDE/>
        <w:spacing w:before="120" w:after="120"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albo</w:t>
      </w:r>
    </w:p>
    <w:p w14:paraId="2375FE27" w14:textId="77777777" w:rsidR="000016C4" w:rsidRPr="000016C4" w:rsidRDefault="000016C4" w:rsidP="000016C4">
      <w:pPr>
        <w:overflowPunct/>
        <w:autoSpaceDE/>
        <w:spacing w:before="120" w:after="120"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bookmarkStart w:id="2" w:name="_Hlk101290882"/>
    <w:bookmarkStart w:id="3" w:name="_Hlk101290993"/>
    <w:p w14:paraId="00A3E07C" w14:textId="77777777" w:rsidR="000016C4" w:rsidRPr="000016C4" w:rsidRDefault="000016C4" w:rsidP="000016C4">
      <w:pPr>
        <w:tabs>
          <w:tab w:val="left" w:pos="851"/>
        </w:tabs>
        <w:overflowPunct/>
        <w:autoSpaceDE/>
        <w:ind w:left="851" w:hanging="425"/>
        <w:jc w:val="both"/>
        <w:textAlignment w:val="auto"/>
        <w:rPr>
          <w:rFonts w:ascii="Open Sans" w:hAnsi="Open Sans" w:cs="Open Sans"/>
          <w:sz w:val="21"/>
          <w:szCs w:val="21"/>
        </w:rPr>
      </w:pPr>
      <w:r w:rsidRPr="000016C4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16C4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2C4F2C">
        <w:rPr>
          <w:rFonts w:ascii="Open Sans" w:hAnsi="Open Sans" w:cs="Open Sans"/>
          <w:b/>
          <w:sz w:val="21"/>
          <w:szCs w:val="21"/>
          <w:lang w:eastAsia="pl-PL"/>
        </w:rPr>
      </w:r>
      <w:r w:rsidR="002C4F2C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0016C4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bookmarkEnd w:id="2"/>
      <w:bookmarkEnd w:id="3"/>
      <w:r w:rsidRPr="000016C4">
        <w:rPr>
          <w:rFonts w:ascii="Open Sans" w:hAnsi="Open Sans" w:cs="Open Sans"/>
          <w:b/>
          <w:sz w:val="21"/>
          <w:szCs w:val="21"/>
          <w:lang w:eastAsia="pl-PL"/>
        </w:rPr>
        <w:t xml:space="preserve">  </w:t>
      </w:r>
      <w:r w:rsidRPr="000016C4">
        <w:rPr>
          <w:rFonts w:ascii="Open Sans" w:hAnsi="Open Sans" w:cs="Open Sans"/>
          <w:sz w:val="21"/>
          <w:szCs w:val="21"/>
        </w:rPr>
        <w:t xml:space="preserve">Jestem podmiotem, o którym mowa w pkt 1 ppkt … </w:t>
      </w:r>
      <w:r w:rsidRPr="000016C4">
        <w:rPr>
          <w:rFonts w:ascii="Open Sans" w:hAnsi="Open Sans" w:cs="Open Sans"/>
          <w:i/>
          <w:iCs/>
          <w:sz w:val="21"/>
          <w:szCs w:val="21"/>
        </w:rPr>
        <w:t xml:space="preserve">(wskazać odpowiednią literę </w:t>
      </w:r>
      <w:r w:rsidRPr="000016C4">
        <w:rPr>
          <w:rFonts w:ascii="Open Sans" w:hAnsi="Open Sans" w:cs="Open Sans"/>
          <w:i/>
          <w:iCs/>
          <w:sz w:val="21"/>
          <w:szCs w:val="21"/>
        </w:rPr>
        <w:br/>
        <w:t>z pkt 1 powyżej)</w:t>
      </w:r>
      <w:r w:rsidRPr="000016C4">
        <w:rPr>
          <w:rFonts w:ascii="Open Sans" w:hAnsi="Open Sans" w:cs="Open Sans"/>
          <w:sz w:val="21"/>
          <w:szCs w:val="21"/>
        </w:rPr>
        <w:t xml:space="preserve"> do których prawa własności bezpośrednio lub pośrednio w ponad </w:t>
      </w:r>
      <w:r w:rsidRPr="000016C4">
        <w:rPr>
          <w:rFonts w:ascii="Open Sans" w:hAnsi="Open Sans" w:cs="Open Sans"/>
          <w:sz w:val="21"/>
          <w:szCs w:val="21"/>
        </w:rPr>
        <w:br/>
        <w:t xml:space="preserve">…… % należą do podmiotu, o którym mowa w pkt 1 ppkt … </w:t>
      </w:r>
      <w:r w:rsidRPr="000016C4">
        <w:rPr>
          <w:rFonts w:ascii="Open Sans" w:hAnsi="Open Sans" w:cs="Open Sans"/>
          <w:i/>
          <w:iCs/>
          <w:sz w:val="21"/>
          <w:szCs w:val="21"/>
        </w:rPr>
        <w:t xml:space="preserve">(do uzupełnienia </w:t>
      </w:r>
      <w:r w:rsidR="0024261A">
        <w:rPr>
          <w:rFonts w:ascii="Open Sans" w:hAnsi="Open Sans" w:cs="Open Sans"/>
          <w:i/>
          <w:iCs/>
          <w:sz w:val="21"/>
          <w:szCs w:val="21"/>
        </w:rPr>
        <w:t xml:space="preserve">                               </w:t>
      </w:r>
      <w:r w:rsidRPr="000016C4">
        <w:rPr>
          <w:rFonts w:ascii="Open Sans" w:hAnsi="Open Sans" w:cs="Open Sans"/>
          <w:i/>
          <w:iCs/>
          <w:sz w:val="21"/>
          <w:szCs w:val="21"/>
        </w:rPr>
        <w:t>w przypadku, gdy wskazano ppkt b)</w:t>
      </w:r>
    </w:p>
    <w:p w14:paraId="29E7B603" w14:textId="77777777" w:rsidR="000016C4" w:rsidRPr="000016C4" w:rsidRDefault="000016C4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b/>
          <w:bCs/>
          <w:sz w:val="21"/>
          <w:szCs w:val="21"/>
        </w:rPr>
      </w:pPr>
    </w:p>
    <w:p w14:paraId="393E5713" w14:textId="77777777" w:rsidR="000016C4" w:rsidRPr="000016C4" w:rsidRDefault="000016C4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b/>
          <w:bCs/>
          <w:sz w:val="21"/>
          <w:szCs w:val="21"/>
        </w:rPr>
      </w:pPr>
      <w:r w:rsidRPr="000016C4">
        <w:rPr>
          <w:rFonts w:ascii="Open Sans" w:eastAsia="Calibri" w:hAnsi="Open Sans" w:cs="Open Sans"/>
          <w:b/>
          <w:bCs/>
          <w:sz w:val="21"/>
          <w:szCs w:val="21"/>
        </w:rPr>
        <w:t>UWAGA!</w:t>
      </w:r>
    </w:p>
    <w:p w14:paraId="279F4BE8" w14:textId="77777777" w:rsidR="000016C4" w:rsidRPr="000016C4" w:rsidRDefault="000016C4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Pkt 1 uzupełniają także podmioty udostępniające Wykonawcy zasoby</w:t>
      </w:r>
    </w:p>
    <w:p w14:paraId="252FD6E7" w14:textId="77777777" w:rsidR="000016C4" w:rsidRDefault="000016C4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p w14:paraId="37542AAB" w14:textId="77777777" w:rsidR="00125E8F" w:rsidRDefault="00125E8F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p w14:paraId="32F5B84A" w14:textId="77777777" w:rsidR="00125E8F" w:rsidRDefault="00125E8F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p w14:paraId="17ABC461" w14:textId="77777777" w:rsidR="000016C4" w:rsidRPr="000016C4" w:rsidRDefault="000016C4" w:rsidP="000016C4">
      <w:pPr>
        <w:numPr>
          <w:ilvl w:val="0"/>
          <w:numId w:val="39"/>
        </w:numPr>
        <w:tabs>
          <w:tab w:val="left" w:pos="426"/>
        </w:tabs>
        <w:suppressAutoHyphens w:val="0"/>
        <w:overflowPunct/>
        <w:autoSpaceDE/>
        <w:spacing w:after="160" w:line="276" w:lineRule="auto"/>
        <w:ind w:left="426" w:hanging="426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W Postępowaniu*:</w:t>
      </w:r>
    </w:p>
    <w:p w14:paraId="33997A61" w14:textId="77777777" w:rsidR="000016C4" w:rsidRPr="000016C4" w:rsidRDefault="002E3B88" w:rsidP="000016C4">
      <w:pPr>
        <w:tabs>
          <w:tab w:val="left" w:pos="567"/>
        </w:tabs>
        <w:overflowPunct/>
        <w:autoSpaceDE/>
        <w:ind w:left="851" w:hanging="425"/>
        <w:jc w:val="both"/>
        <w:textAlignment w:val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b/>
          <w:sz w:val="21"/>
          <w:szCs w:val="21"/>
          <w:lang w:eastAsia="pl-PL"/>
        </w:rPr>
        <w:t>x</w:t>
      </w:r>
      <w:r w:rsidR="000016C4" w:rsidRPr="000016C4">
        <w:rPr>
          <w:rFonts w:ascii="Open Sans" w:hAnsi="Open Sans" w:cs="Open Sans"/>
          <w:b/>
          <w:sz w:val="21"/>
          <w:szCs w:val="21"/>
          <w:lang w:eastAsia="pl-PL"/>
        </w:rPr>
        <w:t xml:space="preserve"> </w:t>
      </w:r>
      <w:r w:rsidR="000016C4" w:rsidRPr="000016C4">
        <w:rPr>
          <w:rFonts w:ascii="Open Sans" w:hAnsi="Open Sans" w:cs="Open Sans"/>
          <w:sz w:val="21"/>
          <w:szCs w:val="21"/>
        </w:rPr>
        <w:t xml:space="preserve">Nie będę polegał na zdolnościach podmiotu, o którym mowa w art. 5k ust. 1 rozporządzenia (UE) nr 833/2014 z 31 lipca 2014 r. dotyczącego środków ograniczających </w:t>
      </w:r>
      <w:r w:rsidR="000016C4" w:rsidRPr="000016C4">
        <w:rPr>
          <w:rFonts w:ascii="Open Sans" w:hAnsi="Open Sans" w:cs="Open Sans"/>
          <w:sz w:val="21"/>
          <w:szCs w:val="21"/>
        </w:rPr>
        <w:lastRenderedPageBreak/>
        <w:t>w związku z działaniami Rosji destabilizującymi sytuację na Ukrainie (Dz. Urz. UE nr L 229 z 31 lipca 2014 r., str. 1 z późn. zm.),</w:t>
      </w:r>
    </w:p>
    <w:p w14:paraId="21F8BD79" w14:textId="77777777" w:rsidR="000016C4" w:rsidRPr="000016C4" w:rsidRDefault="000016C4" w:rsidP="000016C4">
      <w:pPr>
        <w:overflowPunct/>
        <w:autoSpaceDE/>
        <w:spacing w:before="120" w:after="120"/>
        <w:ind w:left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albo</w:t>
      </w:r>
    </w:p>
    <w:p w14:paraId="5E898374" w14:textId="77777777" w:rsidR="000016C4" w:rsidRPr="000016C4" w:rsidRDefault="000016C4" w:rsidP="000016C4">
      <w:pPr>
        <w:tabs>
          <w:tab w:val="left" w:pos="851"/>
        </w:tabs>
        <w:overflowPunct/>
        <w:autoSpaceDE/>
        <w:spacing w:before="120" w:after="120"/>
        <w:ind w:left="851" w:hanging="426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2C4F2C">
        <w:rPr>
          <w:rFonts w:ascii="Open Sans" w:eastAsia="Calibri" w:hAnsi="Open Sans" w:cs="Open Sans"/>
          <w:b/>
          <w:sz w:val="21"/>
          <w:szCs w:val="21"/>
          <w:lang w:eastAsia="pl-PL"/>
        </w:rPr>
      </w:r>
      <w:r w:rsidR="002C4F2C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separate"/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end"/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t xml:space="preserve">  </w:t>
      </w:r>
      <w:r w:rsidRPr="000016C4">
        <w:rPr>
          <w:rFonts w:ascii="Open Sans" w:eastAsia="Calibri" w:hAnsi="Open Sans" w:cs="Open Sans"/>
          <w:sz w:val="21"/>
          <w:szCs w:val="21"/>
        </w:rPr>
        <w:t xml:space="preserve">Będę polegał na zdolnościach podmiotu, </w:t>
      </w:r>
      <w:bookmarkStart w:id="4" w:name="_Hlk101294430"/>
      <w:r w:rsidRPr="000016C4">
        <w:rPr>
          <w:rFonts w:ascii="Open Sans" w:eastAsia="Calibri" w:hAnsi="Open Sans" w:cs="Open Sans"/>
          <w:sz w:val="21"/>
          <w:szCs w:val="21"/>
        </w:rPr>
        <w:t>o którym mowa w art. 5k ust. 1 rozporządzenia (UE) nr 833/2014 z 31 lipca 2014 r. dotyczącego środków ograniczających w związku z działaniami Rosji destabilizującymi sytuację na Ukrainie (Dz. Urz. UE nr L 229 z 31 lipca 2014 r., str. 1 z późn. zm.)</w:t>
      </w:r>
      <w:bookmarkEnd w:id="4"/>
      <w:r w:rsidRPr="000016C4">
        <w:rPr>
          <w:rFonts w:ascii="Open Sans" w:eastAsia="Calibri" w:hAnsi="Open Sans" w:cs="Open Sans"/>
          <w:sz w:val="21"/>
          <w:szCs w:val="21"/>
        </w:rPr>
        <w:t xml:space="preserve"> </w:t>
      </w:r>
      <w:bookmarkStart w:id="5" w:name="_Hlk101294619"/>
      <w:r w:rsidRPr="000016C4">
        <w:rPr>
          <w:rFonts w:ascii="Open Sans" w:eastAsia="Calibri" w:hAnsi="Open Sans" w:cs="Open Sans"/>
          <w:sz w:val="21"/>
          <w:szCs w:val="21"/>
        </w:rPr>
        <w:t xml:space="preserve">i ich udział </w:t>
      </w:r>
      <w:r w:rsidRPr="000016C4">
        <w:rPr>
          <w:rFonts w:ascii="Open Sans" w:eastAsia="Calibri" w:hAnsi="Open Sans" w:cs="Open Sans"/>
          <w:sz w:val="21"/>
          <w:szCs w:val="21"/>
        </w:rPr>
        <w:br/>
        <w:t>w realizacji zamówienia będzie wynosił ….. % wartości zamówienia.</w:t>
      </w:r>
      <w:bookmarkEnd w:id="5"/>
    </w:p>
    <w:p w14:paraId="5C84D154" w14:textId="77777777" w:rsidR="000016C4" w:rsidRPr="000016C4" w:rsidRDefault="000016C4" w:rsidP="000016C4">
      <w:pPr>
        <w:tabs>
          <w:tab w:val="left" w:pos="851"/>
        </w:tabs>
        <w:overflowPunct/>
        <w:autoSpaceDE/>
        <w:spacing w:before="120" w:after="120"/>
        <w:ind w:left="851" w:hanging="426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p w14:paraId="6E5F7BB3" w14:textId="77777777" w:rsidR="000016C4" w:rsidRPr="000016C4" w:rsidRDefault="000016C4" w:rsidP="000016C4">
      <w:pPr>
        <w:numPr>
          <w:ilvl w:val="0"/>
          <w:numId w:val="39"/>
        </w:numPr>
        <w:tabs>
          <w:tab w:val="left" w:pos="426"/>
        </w:tabs>
        <w:suppressAutoHyphens w:val="0"/>
        <w:overflowPunct/>
        <w:autoSpaceDE/>
        <w:spacing w:after="160" w:line="276" w:lineRule="auto"/>
        <w:ind w:left="426" w:hanging="426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Umowę zawartą po przeprowadzeniu Postępowania*:</w:t>
      </w:r>
    </w:p>
    <w:p w14:paraId="6019695A" w14:textId="77777777" w:rsidR="000016C4" w:rsidRPr="000016C4" w:rsidRDefault="002E3B88" w:rsidP="000016C4">
      <w:pPr>
        <w:tabs>
          <w:tab w:val="left" w:pos="851"/>
        </w:tabs>
        <w:overflowPunct/>
        <w:autoSpaceDE/>
        <w:ind w:left="851" w:hanging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>
        <w:rPr>
          <w:rFonts w:ascii="Open Sans" w:eastAsia="Calibri" w:hAnsi="Open Sans" w:cs="Open Sans"/>
          <w:b/>
          <w:sz w:val="21"/>
          <w:szCs w:val="21"/>
          <w:lang w:eastAsia="pl-PL"/>
        </w:rPr>
        <w:t>x</w:t>
      </w:r>
      <w:r w:rsidR="000016C4"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t xml:space="preserve">  </w:t>
      </w:r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Nie będę wykonywał z udziałem podwykonawców, dostawców, </w:t>
      </w:r>
      <w:bookmarkStart w:id="6" w:name="_Hlk101294574"/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o których mowa </w:t>
      </w:r>
      <w:r w:rsidR="000016C4" w:rsidRPr="000016C4">
        <w:rPr>
          <w:rFonts w:ascii="Open Sans" w:eastAsia="Calibri" w:hAnsi="Open Sans" w:cs="Open Sans"/>
          <w:sz w:val="21"/>
          <w:szCs w:val="21"/>
        </w:rPr>
        <w:br/>
        <w:t>w art. 5k ust. 1 rozporządzenia (UE) nr 833/2014 z 31 lipca 2014 r. dotyczącego środków ograniczających w związku z działaniami Rosji destabilizującymi sytuację</w:t>
      </w:r>
      <w:r w:rsidR="000016C4" w:rsidRPr="000016C4">
        <w:rPr>
          <w:rFonts w:ascii="Open Sans" w:eastAsia="Calibri" w:hAnsi="Open Sans" w:cs="Open Sans"/>
          <w:sz w:val="21"/>
          <w:szCs w:val="21"/>
        </w:rPr>
        <w:br/>
        <w:t>na Ukrainie (Dz. Urz. UE nr L 229 z 31 lipca 2014 r., str. 1 z późn. zm.)</w:t>
      </w:r>
      <w:bookmarkEnd w:id="6"/>
      <w:r w:rsidR="000016C4" w:rsidRPr="000016C4">
        <w:rPr>
          <w:rFonts w:ascii="Open Sans" w:eastAsia="Calibri" w:hAnsi="Open Sans" w:cs="Open Sans"/>
          <w:sz w:val="21"/>
          <w:szCs w:val="21"/>
        </w:rPr>
        <w:t>,</w:t>
      </w:r>
    </w:p>
    <w:p w14:paraId="49EB8E1E" w14:textId="77777777" w:rsidR="000016C4" w:rsidRPr="000016C4" w:rsidRDefault="000016C4" w:rsidP="000016C4">
      <w:pPr>
        <w:overflowPunct/>
        <w:autoSpaceDE/>
        <w:spacing w:before="120" w:after="120"/>
        <w:ind w:left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albo</w:t>
      </w:r>
    </w:p>
    <w:p w14:paraId="6CB7E85E" w14:textId="77777777" w:rsidR="000016C4" w:rsidRPr="000016C4" w:rsidRDefault="000016C4" w:rsidP="000016C4">
      <w:pPr>
        <w:tabs>
          <w:tab w:val="left" w:pos="851"/>
        </w:tabs>
        <w:overflowPunct/>
        <w:autoSpaceDE/>
        <w:ind w:left="851" w:hanging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2C4F2C">
        <w:rPr>
          <w:rFonts w:ascii="Open Sans" w:eastAsia="Calibri" w:hAnsi="Open Sans" w:cs="Open Sans"/>
          <w:b/>
          <w:sz w:val="21"/>
          <w:szCs w:val="21"/>
          <w:lang w:eastAsia="pl-PL"/>
        </w:rPr>
      </w:r>
      <w:r w:rsidR="002C4F2C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separate"/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end"/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t xml:space="preserve">  </w:t>
      </w:r>
      <w:r w:rsidRPr="000016C4">
        <w:rPr>
          <w:rFonts w:ascii="Open Sans" w:eastAsia="Calibri" w:hAnsi="Open Sans" w:cs="Open Sans"/>
          <w:sz w:val="21"/>
          <w:szCs w:val="21"/>
        </w:rPr>
        <w:t xml:space="preserve">Będę wykonywał z udziałem podwykonawców, dostawców będących podmiotami, </w:t>
      </w:r>
      <w:r w:rsidRPr="000016C4">
        <w:rPr>
          <w:rFonts w:ascii="Open Sans" w:eastAsia="Calibri" w:hAnsi="Open Sans" w:cs="Open Sans"/>
          <w:sz w:val="21"/>
          <w:szCs w:val="21"/>
        </w:rPr>
        <w:br/>
        <w:t>o których mowa w art. 5k ust. 1 rozporządzenia (UE) nr 833/2014 z 31 lipca 2014 r. dotyczącego środków ograniczających w związku z działaniami Rosji destabilizującymi sytuację na Ukrainie (Dz. Urz. UE nr L 229 z 31 lipca 2014 r., str. 1 z późn. zm.)</w:t>
      </w:r>
      <w:r w:rsidRPr="000016C4">
        <w:rPr>
          <w:rFonts w:ascii="Open Sans" w:eastAsia="Calibri" w:hAnsi="Open Sans" w:cs="Open Sans"/>
          <w:sz w:val="21"/>
          <w:szCs w:val="21"/>
          <w:lang w:eastAsia="en-US"/>
        </w:rPr>
        <w:t xml:space="preserve"> </w:t>
      </w:r>
      <w:r w:rsidR="00C36646">
        <w:rPr>
          <w:rFonts w:ascii="Open Sans" w:eastAsia="Calibri" w:hAnsi="Open Sans" w:cs="Open Sans"/>
          <w:sz w:val="21"/>
          <w:szCs w:val="21"/>
          <w:lang w:eastAsia="en-US"/>
        </w:rPr>
        <w:t xml:space="preserve">                                </w:t>
      </w:r>
      <w:r w:rsidRPr="000016C4">
        <w:rPr>
          <w:rFonts w:ascii="Open Sans" w:eastAsia="Calibri" w:hAnsi="Open Sans" w:cs="Open Sans"/>
          <w:sz w:val="21"/>
          <w:szCs w:val="21"/>
        </w:rPr>
        <w:t>i ich udział w realizacji zamówienia będzie wynosił …… % wartości zamówienia.</w:t>
      </w:r>
    </w:p>
    <w:p w14:paraId="665A4553" w14:textId="77777777" w:rsidR="000016C4" w:rsidRDefault="000016C4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  <w:r w:rsidRPr="000016C4">
        <w:rPr>
          <w:rFonts w:ascii="Arial" w:hAnsi="Arial" w:cs="Arial"/>
          <w:bCs/>
          <w:i/>
          <w:color w:val="FF0000"/>
          <w:sz w:val="16"/>
          <w:szCs w:val="16"/>
          <w:lang w:eastAsia="pl-PL"/>
        </w:rPr>
        <w:t>*niepotrzebne skreślić</w:t>
      </w:r>
    </w:p>
    <w:p w14:paraId="30225FA3" w14:textId="77777777" w:rsidR="00223B7E" w:rsidRDefault="00223B7E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</w:p>
    <w:p w14:paraId="31BBCBEE" w14:textId="77777777" w:rsidR="00223B7E" w:rsidRDefault="00223B7E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</w:p>
    <w:p w14:paraId="0C8B2987" w14:textId="77777777" w:rsidR="00697902" w:rsidRDefault="00697902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</w:p>
    <w:p w14:paraId="51C4DF22" w14:textId="77777777" w:rsidR="00223B7E" w:rsidRPr="000016C4" w:rsidRDefault="00223B7E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</w:p>
    <w:p w14:paraId="08B0F2F2" w14:textId="77777777" w:rsidR="000016C4" w:rsidRPr="000016C4" w:rsidRDefault="000016C4" w:rsidP="000016C4">
      <w:pPr>
        <w:suppressAutoHyphens w:val="0"/>
        <w:overflowPunct/>
        <w:autoSpaceDE/>
        <w:spacing w:before="120"/>
        <w:ind w:left="4678"/>
        <w:jc w:val="center"/>
        <w:textAlignment w:val="auto"/>
        <w:rPr>
          <w:rFonts w:ascii="Arial" w:hAnsi="Arial" w:cs="Arial"/>
          <w:bCs/>
          <w:sz w:val="18"/>
          <w:szCs w:val="18"/>
          <w:lang w:eastAsia="pl-PL"/>
        </w:rPr>
      </w:pPr>
      <w:r w:rsidRPr="000016C4">
        <w:rPr>
          <w:rFonts w:ascii="Arial" w:hAnsi="Arial" w:cs="Arial"/>
          <w:bCs/>
          <w:sz w:val="18"/>
          <w:szCs w:val="18"/>
          <w:lang w:eastAsia="pl-PL"/>
        </w:rPr>
        <w:t>……………………………………………………………….</w:t>
      </w:r>
    </w:p>
    <w:p w14:paraId="0764EE5B" w14:textId="77777777" w:rsidR="000016C4" w:rsidRPr="000016C4" w:rsidRDefault="000016C4" w:rsidP="000016C4">
      <w:pPr>
        <w:suppressAutoHyphens w:val="0"/>
        <w:overflowPunct/>
        <w:autoSpaceDE/>
        <w:spacing w:before="120"/>
        <w:ind w:left="4678"/>
        <w:jc w:val="both"/>
        <w:textAlignment w:val="auto"/>
        <w:rPr>
          <w:rFonts w:ascii="Arial" w:hAnsi="Arial" w:cs="Arial"/>
          <w:bCs/>
          <w:i/>
          <w:sz w:val="18"/>
          <w:szCs w:val="18"/>
          <w:lang w:eastAsia="pl-PL"/>
        </w:rPr>
      </w:pPr>
      <w:r w:rsidRPr="000016C4">
        <w:rPr>
          <w:rFonts w:ascii="Arial" w:hAnsi="Arial" w:cs="Arial"/>
          <w:bCs/>
          <w:sz w:val="18"/>
          <w:szCs w:val="18"/>
          <w:lang w:eastAsia="pl-PL"/>
        </w:rPr>
        <w:t>(</w:t>
      </w:r>
      <w:r w:rsidRPr="000016C4">
        <w:rPr>
          <w:rFonts w:ascii="Arial" w:hAnsi="Arial" w:cs="Arial"/>
          <w:bCs/>
          <w:i/>
          <w:sz w:val="18"/>
          <w:szCs w:val="18"/>
          <w:lang w:eastAsia="pl-PL"/>
        </w:rPr>
        <w:t>Dokument mu</w:t>
      </w:r>
      <w:r w:rsidR="00223B7E">
        <w:rPr>
          <w:rFonts w:ascii="Arial" w:hAnsi="Arial" w:cs="Arial"/>
          <w:bCs/>
          <w:i/>
          <w:sz w:val="18"/>
          <w:szCs w:val="18"/>
          <w:lang w:eastAsia="pl-PL"/>
        </w:rPr>
        <w:t>si być podpisany</w:t>
      </w:r>
      <w:r w:rsidRPr="000016C4">
        <w:rPr>
          <w:rFonts w:ascii="Arial" w:hAnsi="Arial" w:cs="Arial"/>
          <w:bCs/>
          <w:i/>
          <w:sz w:val="18"/>
          <w:szCs w:val="18"/>
          <w:lang w:eastAsia="pl-PL"/>
        </w:rPr>
        <w:t xml:space="preserve"> przez osobę (osoby) uprawnione do składania oświadczeń woli w imieniu Wykonawcy / podmiotu udostępniającego zasoby</w:t>
      </w:r>
      <w:r w:rsidRPr="000016C4">
        <w:rPr>
          <w:rFonts w:ascii="Arial" w:hAnsi="Arial" w:cs="Arial"/>
          <w:bCs/>
          <w:sz w:val="18"/>
          <w:szCs w:val="18"/>
          <w:lang w:eastAsia="pl-PL"/>
        </w:rPr>
        <w:t>)</w:t>
      </w:r>
    </w:p>
    <w:p w14:paraId="4618D4A0" w14:textId="77777777" w:rsidR="000016C4" w:rsidRPr="000016C4" w:rsidRDefault="000016C4" w:rsidP="000016C4">
      <w:pPr>
        <w:suppressAutoHyphens w:val="0"/>
        <w:overflowPunct/>
        <w:autoSpaceDE/>
        <w:spacing w:line="268" w:lineRule="auto"/>
        <w:textAlignment w:val="auto"/>
        <w:rPr>
          <w:rFonts w:ascii="Open Sans" w:eastAsia="Calibri" w:hAnsi="Open Sans" w:cs="Calibri"/>
          <w:sz w:val="18"/>
          <w:szCs w:val="18"/>
          <w:lang w:eastAsia="pl-PL"/>
        </w:rPr>
      </w:pPr>
    </w:p>
    <w:p w14:paraId="41A1E779" w14:textId="77777777" w:rsidR="000016C4" w:rsidRPr="000016C4" w:rsidRDefault="000016C4" w:rsidP="000016C4">
      <w:pPr>
        <w:widowControl w:val="0"/>
        <w:overflowPunct/>
        <w:autoSpaceDE/>
        <w:jc w:val="right"/>
        <w:textAlignment w:val="auto"/>
        <w:rPr>
          <w:rFonts w:ascii="Open Sans" w:eastAsia="SimSun" w:hAnsi="Open Sans"/>
          <w:kern w:val="2"/>
          <w:sz w:val="16"/>
          <w:szCs w:val="16"/>
          <w:lang w:eastAsia="en-US"/>
        </w:rPr>
      </w:pPr>
    </w:p>
    <w:p w14:paraId="7B39F5A1" w14:textId="77777777" w:rsidR="000016C4" w:rsidRPr="000016C4" w:rsidRDefault="000016C4" w:rsidP="000016C4">
      <w:pPr>
        <w:widowControl w:val="0"/>
        <w:overflowPunct/>
        <w:autoSpaceDE/>
        <w:jc w:val="right"/>
        <w:textAlignment w:val="auto"/>
        <w:rPr>
          <w:rFonts w:ascii="Open Sans" w:eastAsia="SimSun" w:hAnsi="Open Sans" w:cs="Open Sans"/>
          <w:bCs/>
          <w:kern w:val="1"/>
          <w:sz w:val="18"/>
          <w:szCs w:val="18"/>
          <w:lang w:eastAsia="pl-PL" w:bidi="hi-IN"/>
        </w:rPr>
      </w:pPr>
    </w:p>
    <w:p w14:paraId="7991182C" w14:textId="77777777" w:rsidR="008B43E7" w:rsidRPr="008B43E7" w:rsidRDefault="008B43E7" w:rsidP="008B43E7">
      <w:pPr>
        <w:suppressAutoHyphens w:val="0"/>
        <w:overflowPunct/>
        <w:autoSpaceDE/>
        <w:ind w:right="110"/>
        <w:jc w:val="both"/>
        <w:textAlignment w:val="auto"/>
        <w:rPr>
          <w:b/>
          <w:sz w:val="32"/>
          <w:szCs w:val="32"/>
          <w:lang w:eastAsia="pl-PL"/>
        </w:rPr>
      </w:pPr>
    </w:p>
    <w:sectPr w:rsidR="008B43E7" w:rsidRPr="008B43E7" w:rsidSect="0024261A">
      <w:footerReference w:type="default" r:id="rId7"/>
      <w:footnotePr>
        <w:pos w:val="beneathText"/>
      </w:footnotePr>
      <w:pgSz w:w="11905" w:h="16837"/>
      <w:pgMar w:top="993" w:right="1132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06FD" w14:textId="77777777" w:rsidR="001226EF" w:rsidRDefault="001226EF">
      <w:r>
        <w:separator/>
      </w:r>
    </w:p>
  </w:endnote>
  <w:endnote w:type="continuationSeparator" w:id="0">
    <w:p w14:paraId="7F6912B8" w14:textId="77777777" w:rsidR="001226EF" w:rsidRDefault="0012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6669" w14:textId="77777777" w:rsidR="00AE22B2" w:rsidRPr="00125E8F" w:rsidRDefault="00AE22B2">
    <w:pPr>
      <w:pStyle w:val="Stopka"/>
      <w:jc w:val="center"/>
      <w:rPr>
        <w:rFonts w:ascii="Open Sans" w:hAnsi="Open Sans" w:cs="Open Sans"/>
      </w:rPr>
    </w:pPr>
    <w:r w:rsidRPr="00125E8F">
      <w:rPr>
        <w:rFonts w:ascii="Open Sans" w:hAnsi="Open Sans" w:cs="Open Sans"/>
        <w:sz w:val="22"/>
        <w:szCs w:val="22"/>
      </w:rPr>
      <w:t xml:space="preserve">Strona </w:t>
    </w:r>
    <w:r w:rsidRPr="00125E8F">
      <w:rPr>
        <w:rFonts w:ascii="Open Sans" w:hAnsi="Open Sans" w:cs="Open Sans"/>
        <w:sz w:val="22"/>
        <w:szCs w:val="22"/>
      </w:rPr>
      <w:fldChar w:fldCharType="begin"/>
    </w:r>
    <w:r w:rsidRPr="00125E8F">
      <w:rPr>
        <w:rFonts w:ascii="Open Sans" w:hAnsi="Open Sans" w:cs="Open Sans"/>
        <w:sz w:val="22"/>
        <w:szCs w:val="22"/>
      </w:rPr>
      <w:instrText xml:space="preserve"> PAGE </w:instrText>
    </w:r>
    <w:r w:rsidRPr="00125E8F">
      <w:rPr>
        <w:rFonts w:ascii="Open Sans" w:hAnsi="Open Sans" w:cs="Open Sans"/>
        <w:sz w:val="22"/>
        <w:szCs w:val="22"/>
      </w:rPr>
      <w:fldChar w:fldCharType="separate"/>
    </w:r>
    <w:r w:rsidR="00697902" w:rsidRPr="00125E8F">
      <w:rPr>
        <w:rFonts w:ascii="Open Sans" w:hAnsi="Open Sans" w:cs="Open Sans"/>
        <w:noProof/>
        <w:sz w:val="22"/>
        <w:szCs w:val="22"/>
      </w:rPr>
      <w:t>3</w:t>
    </w:r>
    <w:r w:rsidRPr="00125E8F">
      <w:rPr>
        <w:rFonts w:ascii="Open Sans" w:hAnsi="Open Sans" w:cs="Open Sans"/>
        <w:sz w:val="22"/>
        <w:szCs w:val="22"/>
      </w:rPr>
      <w:fldChar w:fldCharType="end"/>
    </w:r>
    <w:r w:rsidRPr="00125E8F">
      <w:rPr>
        <w:rFonts w:ascii="Open Sans" w:hAnsi="Open Sans" w:cs="Open Sans"/>
        <w:sz w:val="22"/>
        <w:szCs w:val="22"/>
      </w:rPr>
      <w:t xml:space="preserve"> z </w:t>
    </w:r>
    <w:r w:rsidRPr="00125E8F">
      <w:rPr>
        <w:rFonts w:ascii="Open Sans" w:hAnsi="Open Sans" w:cs="Open Sans"/>
        <w:sz w:val="22"/>
        <w:szCs w:val="22"/>
      </w:rPr>
      <w:fldChar w:fldCharType="begin"/>
    </w:r>
    <w:r w:rsidRPr="00125E8F">
      <w:rPr>
        <w:rFonts w:ascii="Open Sans" w:hAnsi="Open Sans" w:cs="Open Sans"/>
        <w:sz w:val="22"/>
        <w:szCs w:val="22"/>
      </w:rPr>
      <w:instrText xml:space="preserve"> NUMPAGE \*Arabic </w:instrText>
    </w:r>
    <w:r w:rsidRPr="00125E8F">
      <w:rPr>
        <w:rFonts w:ascii="Open Sans" w:hAnsi="Open Sans" w:cs="Open Sans"/>
        <w:sz w:val="22"/>
        <w:szCs w:val="22"/>
      </w:rPr>
      <w:fldChar w:fldCharType="separate"/>
    </w:r>
    <w:r w:rsidR="00697902" w:rsidRPr="00125E8F">
      <w:rPr>
        <w:rFonts w:ascii="Open Sans" w:hAnsi="Open Sans" w:cs="Open Sans"/>
        <w:noProof/>
        <w:sz w:val="22"/>
        <w:szCs w:val="22"/>
      </w:rPr>
      <w:t>3</w:t>
    </w:r>
    <w:r w:rsidRPr="00125E8F">
      <w:rPr>
        <w:rFonts w:ascii="Open Sans" w:hAnsi="Open Sans" w:cs="Open Sans"/>
        <w:sz w:val="22"/>
        <w:szCs w:val="22"/>
      </w:rPr>
      <w:fldChar w:fldCharType="end"/>
    </w:r>
  </w:p>
  <w:p w14:paraId="1BB3978C" w14:textId="77777777" w:rsidR="00AE22B2" w:rsidRDefault="00AE22B2"/>
  <w:p w14:paraId="53C9A1B0" w14:textId="77777777" w:rsidR="00AE22B2" w:rsidRDefault="00AE2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113A" w14:textId="77777777" w:rsidR="001226EF" w:rsidRDefault="001226EF">
      <w:r>
        <w:separator/>
      </w:r>
    </w:p>
  </w:footnote>
  <w:footnote w:type="continuationSeparator" w:id="0">
    <w:p w14:paraId="215F46F3" w14:textId="77777777" w:rsidR="001226EF" w:rsidRDefault="001226EF">
      <w:r>
        <w:continuationSeparator/>
      </w:r>
    </w:p>
  </w:footnote>
  <w:footnote w:id="1">
    <w:p w14:paraId="562BEC54" w14:textId="77777777" w:rsidR="000016C4" w:rsidRDefault="000016C4" w:rsidP="000016C4">
      <w:pPr>
        <w:pStyle w:val="Tekstprzypisudolnego"/>
        <w:rPr>
          <w:lang w:val="pl-PL"/>
        </w:rPr>
      </w:pPr>
    </w:p>
    <w:p w14:paraId="6E163292" w14:textId="77777777" w:rsidR="00697902" w:rsidRDefault="00697902" w:rsidP="000016C4">
      <w:pPr>
        <w:pStyle w:val="Tekstprzypisudolnego"/>
        <w:rPr>
          <w:lang w:val="pl-PL"/>
        </w:rPr>
      </w:pPr>
    </w:p>
    <w:p w14:paraId="649F05FF" w14:textId="77777777" w:rsidR="00697902" w:rsidRPr="00697902" w:rsidRDefault="00697902" w:rsidP="000016C4">
      <w:pPr>
        <w:pStyle w:val="Tekstprzypisudolnego"/>
        <w:rPr>
          <w:lang w:val="pl-PL"/>
        </w:rPr>
      </w:pPr>
    </w:p>
  </w:footnote>
  <w:footnote w:id="2">
    <w:p w14:paraId="43B5E453" w14:textId="77777777" w:rsidR="000016C4" w:rsidRPr="00096330" w:rsidRDefault="000016C4" w:rsidP="000016C4">
      <w:pPr>
        <w:pStyle w:val="Tekstprzypisudolnego"/>
        <w:rPr>
          <w:rFonts w:ascii="Arial" w:hAnsi="Arial" w:cs="Arial"/>
          <w:i/>
          <w:iCs/>
        </w:rPr>
      </w:pPr>
      <w:r w:rsidRPr="00096330">
        <w:rPr>
          <w:rStyle w:val="Odwoanieprzypisudolnego"/>
          <w:rFonts w:ascii="Arial" w:hAnsi="Arial" w:cs="Arial"/>
          <w:i/>
          <w:iCs/>
        </w:rPr>
        <w:footnoteRef/>
      </w:r>
      <w:r w:rsidRPr="00096330">
        <w:rPr>
          <w:rFonts w:ascii="Arial" w:hAnsi="Arial" w:cs="Arial"/>
          <w:i/>
          <w:iCs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105A7C27"/>
    <w:multiLevelType w:val="hybridMultilevel"/>
    <w:tmpl w:val="7468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AB1267"/>
    <w:multiLevelType w:val="hybridMultilevel"/>
    <w:tmpl w:val="D7D0FBB6"/>
    <w:lvl w:ilvl="0" w:tplc="31C0DC3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1F0B24D2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00A6A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2E7207"/>
    <w:multiLevelType w:val="hybridMultilevel"/>
    <w:tmpl w:val="91DE8B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AE4447"/>
    <w:multiLevelType w:val="hybridMultilevel"/>
    <w:tmpl w:val="1262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42145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52A88"/>
    <w:multiLevelType w:val="hybridMultilevel"/>
    <w:tmpl w:val="25A6B954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FBF417F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74F3C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773E32"/>
    <w:multiLevelType w:val="multilevel"/>
    <w:tmpl w:val="4D1A3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818EE"/>
    <w:multiLevelType w:val="hybridMultilevel"/>
    <w:tmpl w:val="E12A8ECC"/>
    <w:lvl w:ilvl="0" w:tplc="B6A8DBE8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34" w15:restartNumberingAfterBreak="0">
    <w:nsid w:val="5B9116FB"/>
    <w:multiLevelType w:val="hybridMultilevel"/>
    <w:tmpl w:val="D416E26C"/>
    <w:lvl w:ilvl="0" w:tplc="3E98E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5A3E50"/>
    <w:multiLevelType w:val="hybridMultilevel"/>
    <w:tmpl w:val="A8346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A1E64"/>
    <w:multiLevelType w:val="hybridMultilevel"/>
    <w:tmpl w:val="32BC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92E21"/>
    <w:multiLevelType w:val="hybridMultilevel"/>
    <w:tmpl w:val="5630FCC6"/>
    <w:lvl w:ilvl="0" w:tplc="CFA69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9918793">
    <w:abstractNumId w:val="0"/>
  </w:num>
  <w:num w:numId="2" w16cid:durableId="2019308119">
    <w:abstractNumId w:val="1"/>
  </w:num>
  <w:num w:numId="3" w16cid:durableId="1820615635">
    <w:abstractNumId w:val="2"/>
  </w:num>
  <w:num w:numId="4" w16cid:durableId="1787699224">
    <w:abstractNumId w:val="3"/>
  </w:num>
  <w:num w:numId="5" w16cid:durableId="2014912835">
    <w:abstractNumId w:val="4"/>
  </w:num>
  <w:num w:numId="6" w16cid:durableId="889730538">
    <w:abstractNumId w:val="5"/>
  </w:num>
  <w:num w:numId="7" w16cid:durableId="268126850">
    <w:abstractNumId w:val="6"/>
  </w:num>
  <w:num w:numId="8" w16cid:durableId="551111956">
    <w:abstractNumId w:val="7"/>
  </w:num>
  <w:num w:numId="9" w16cid:durableId="859323321">
    <w:abstractNumId w:val="8"/>
  </w:num>
  <w:num w:numId="10" w16cid:durableId="1617328478">
    <w:abstractNumId w:val="9"/>
  </w:num>
  <w:num w:numId="11" w16cid:durableId="1793673450">
    <w:abstractNumId w:val="10"/>
  </w:num>
  <w:num w:numId="12" w16cid:durableId="1842231486">
    <w:abstractNumId w:val="11"/>
  </w:num>
  <w:num w:numId="13" w16cid:durableId="389352153">
    <w:abstractNumId w:val="12"/>
  </w:num>
  <w:num w:numId="14" w16cid:durableId="1474330054">
    <w:abstractNumId w:val="13"/>
  </w:num>
  <w:num w:numId="15" w16cid:durableId="1811439179">
    <w:abstractNumId w:val="14"/>
  </w:num>
  <w:num w:numId="16" w16cid:durableId="863906876">
    <w:abstractNumId w:val="15"/>
  </w:num>
  <w:num w:numId="17" w16cid:durableId="794105362">
    <w:abstractNumId w:val="16"/>
  </w:num>
  <w:num w:numId="18" w16cid:durableId="1701664926">
    <w:abstractNumId w:val="17"/>
  </w:num>
  <w:num w:numId="19" w16cid:durableId="1986471425">
    <w:abstractNumId w:val="18"/>
  </w:num>
  <w:num w:numId="20" w16cid:durableId="996693426">
    <w:abstractNumId w:val="19"/>
  </w:num>
  <w:num w:numId="21" w16cid:durableId="1667783559">
    <w:abstractNumId w:val="20"/>
  </w:num>
  <w:num w:numId="22" w16cid:durableId="486409080">
    <w:abstractNumId w:val="29"/>
  </w:num>
  <w:num w:numId="23" w16cid:durableId="1173640814">
    <w:abstractNumId w:val="37"/>
  </w:num>
  <w:num w:numId="24" w16cid:durableId="138570451">
    <w:abstractNumId w:val="34"/>
  </w:num>
  <w:num w:numId="25" w16cid:durableId="2037343224">
    <w:abstractNumId w:val="30"/>
  </w:num>
  <w:num w:numId="26" w16cid:durableId="2120947158">
    <w:abstractNumId w:val="26"/>
  </w:num>
  <w:num w:numId="27" w16cid:durableId="1723753542">
    <w:abstractNumId w:val="28"/>
  </w:num>
  <w:num w:numId="28" w16cid:durableId="768042811">
    <w:abstractNumId w:val="22"/>
  </w:num>
  <w:num w:numId="29" w16cid:durableId="158085155">
    <w:abstractNumId w:val="36"/>
  </w:num>
  <w:num w:numId="30" w16cid:durableId="1649088814">
    <w:abstractNumId w:val="21"/>
  </w:num>
  <w:num w:numId="31" w16cid:durableId="727266163">
    <w:abstractNumId w:val="35"/>
  </w:num>
  <w:num w:numId="32" w16cid:durableId="282734698">
    <w:abstractNumId w:val="31"/>
  </w:num>
  <w:num w:numId="33" w16cid:durableId="485166674">
    <w:abstractNumId w:val="24"/>
  </w:num>
  <w:num w:numId="34" w16cid:durableId="190412756">
    <w:abstractNumId w:val="27"/>
  </w:num>
  <w:num w:numId="35" w16cid:durableId="1401098679">
    <w:abstractNumId w:val="23"/>
  </w:num>
  <w:num w:numId="36" w16cid:durableId="146554307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60828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9974761">
    <w:abstractNumId w:val="39"/>
  </w:num>
  <w:num w:numId="39" w16cid:durableId="409084365">
    <w:abstractNumId w:val="38"/>
  </w:num>
  <w:num w:numId="40" w16cid:durableId="15836413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16C4"/>
    <w:rsid w:val="00005DA9"/>
    <w:rsid w:val="00005E63"/>
    <w:rsid w:val="00011E92"/>
    <w:rsid w:val="00023ABF"/>
    <w:rsid w:val="00024106"/>
    <w:rsid w:val="00044217"/>
    <w:rsid w:val="00056558"/>
    <w:rsid w:val="000570C3"/>
    <w:rsid w:val="00061193"/>
    <w:rsid w:val="00071CFF"/>
    <w:rsid w:val="00073DFD"/>
    <w:rsid w:val="000741DB"/>
    <w:rsid w:val="00083E0F"/>
    <w:rsid w:val="00094D12"/>
    <w:rsid w:val="000C5FB8"/>
    <w:rsid w:val="000D0494"/>
    <w:rsid w:val="000D35D2"/>
    <w:rsid w:val="000E24A7"/>
    <w:rsid w:val="000E763B"/>
    <w:rsid w:val="00100B14"/>
    <w:rsid w:val="0010510D"/>
    <w:rsid w:val="00112B28"/>
    <w:rsid w:val="001174CF"/>
    <w:rsid w:val="0012006F"/>
    <w:rsid w:val="001226EF"/>
    <w:rsid w:val="00122FF6"/>
    <w:rsid w:val="00125E8F"/>
    <w:rsid w:val="0013353B"/>
    <w:rsid w:val="00137DD4"/>
    <w:rsid w:val="00147B31"/>
    <w:rsid w:val="00152DDF"/>
    <w:rsid w:val="00165104"/>
    <w:rsid w:val="00166C4C"/>
    <w:rsid w:val="00171197"/>
    <w:rsid w:val="001752C7"/>
    <w:rsid w:val="00176C55"/>
    <w:rsid w:val="001858EF"/>
    <w:rsid w:val="001915F5"/>
    <w:rsid w:val="00191C7E"/>
    <w:rsid w:val="00192B3A"/>
    <w:rsid w:val="001B183F"/>
    <w:rsid w:val="001C5A4B"/>
    <w:rsid w:val="001C5A81"/>
    <w:rsid w:val="001C64E8"/>
    <w:rsid w:val="001D02B0"/>
    <w:rsid w:val="001D2EBC"/>
    <w:rsid w:val="001F0536"/>
    <w:rsid w:val="002040E2"/>
    <w:rsid w:val="002045D1"/>
    <w:rsid w:val="00204E95"/>
    <w:rsid w:val="002054B2"/>
    <w:rsid w:val="00222955"/>
    <w:rsid w:val="00223B46"/>
    <w:rsid w:val="00223B7E"/>
    <w:rsid w:val="00231AF6"/>
    <w:rsid w:val="0024261A"/>
    <w:rsid w:val="0024358B"/>
    <w:rsid w:val="00253CD3"/>
    <w:rsid w:val="002616CE"/>
    <w:rsid w:val="002668B8"/>
    <w:rsid w:val="00267426"/>
    <w:rsid w:val="00274AF9"/>
    <w:rsid w:val="00291430"/>
    <w:rsid w:val="002922A2"/>
    <w:rsid w:val="002A45D5"/>
    <w:rsid w:val="002B092A"/>
    <w:rsid w:val="002B4D04"/>
    <w:rsid w:val="002B4D86"/>
    <w:rsid w:val="002B51BD"/>
    <w:rsid w:val="002B7DC6"/>
    <w:rsid w:val="002C2435"/>
    <w:rsid w:val="002C4F2C"/>
    <w:rsid w:val="002E137A"/>
    <w:rsid w:val="002E3B88"/>
    <w:rsid w:val="002F2B82"/>
    <w:rsid w:val="00320121"/>
    <w:rsid w:val="00330700"/>
    <w:rsid w:val="00333170"/>
    <w:rsid w:val="00342B37"/>
    <w:rsid w:val="003458B2"/>
    <w:rsid w:val="00346C06"/>
    <w:rsid w:val="003577C9"/>
    <w:rsid w:val="0036611E"/>
    <w:rsid w:val="00372981"/>
    <w:rsid w:val="00373957"/>
    <w:rsid w:val="00384E1A"/>
    <w:rsid w:val="00392C56"/>
    <w:rsid w:val="00397E56"/>
    <w:rsid w:val="003B045E"/>
    <w:rsid w:val="003C1599"/>
    <w:rsid w:val="003C7EE6"/>
    <w:rsid w:val="003D283E"/>
    <w:rsid w:val="003F1BF9"/>
    <w:rsid w:val="003F2EA8"/>
    <w:rsid w:val="003F54F4"/>
    <w:rsid w:val="0040075D"/>
    <w:rsid w:val="00410618"/>
    <w:rsid w:val="0042052D"/>
    <w:rsid w:val="0042694B"/>
    <w:rsid w:val="004277E7"/>
    <w:rsid w:val="00433D4C"/>
    <w:rsid w:val="00436A23"/>
    <w:rsid w:val="0044233B"/>
    <w:rsid w:val="0045167A"/>
    <w:rsid w:val="0045585B"/>
    <w:rsid w:val="004800DE"/>
    <w:rsid w:val="00497299"/>
    <w:rsid w:val="004A49CE"/>
    <w:rsid w:val="004B7DFC"/>
    <w:rsid w:val="004C42D1"/>
    <w:rsid w:val="004C78E1"/>
    <w:rsid w:val="004E73E4"/>
    <w:rsid w:val="004F4626"/>
    <w:rsid w:val="00501283"/>
    <w:rsid w:val="00522384"/>
    <w:rsid w:val="005236E1"/>
    <w:rsid w:val="00524515"/>
    <w:rsid w:val="005325D7"/>
    <w:rsid w:val="00535AED"/>
    <w:rsid w:val="00543978"/>
    <w:rsid w:val="005527B9"/>
    <w:rsid w:val="00553A8E"/>
    <w:rsid w:val="00560A81"/>
    <w:rsid w:val="00570E8E"/>
    <w:rsid w:val="00580B1A"/>
    <w:rsid w:val="005B4C96"/>
    <w:rsid w:val="005C2426"/>
    <w:rsid w:val="005D2395"/>
    <w:rsid w:val="00610F03"/>
    <w:rsid w:val="00626B75"/>
    <w:rsid w:val="00627BDC"/>
    <w:rsid w:val="00641292"/>
    <w:rsid w:val="0065734F"/>
    <w:rsid w:val="00657EEE"/>
    <w:rsid w:val="006675B1"/>
    <w:rsid w:val="0067583A"/>
    <w:rsid w:val="00693322"/>
    <w:rsid w:val="006939A6"/>
    <w:rsid w:val="00697902"/>
    <w:rsid w:val="006A6AE7"/>
    <w:rsid w:val="006B24FB"/>
    <w:rsid w:val="006C23E8"/>
    <w:rsid w:val="006E3EAF"/>
    <w:rsid w:val="00703C61"/>
    <w:rsid w:val="007068E2"/>
    <w:rsid w:val="00706A3A"/>
    <w:rsid w:val="007076A6"/>
    <w:rsid w:val="0070779F"/>
    <w:rsid w:val="00721597"/>
    <w:rsid w:val="00740AE1"/>
    <w:rsid w:val="007462F9"/>
    <w:rsid w:val="0075782D"/>
    <w:rsid w:val="00767502"/>
    <w:rsid w:val="00790BC7"/>
    <w:rsid w:val="007973FF"/>
    <w:rsid w:val="0079741A"/>
    <w:rsid w:val="007A1022"/>
    <w:rsid w:val="007C1785"/>
    <w:rsid w:val="007C5627"/>
    <w:rsid w:val="007C6A14"/>
    <w:rsid w:val="007D5173"/>
    <w:rsid w:val="008104B7"/>
    <w:rsid w:val="008469D2"/>
    <w:rsid w:val="008523A6"/>
    <w:rsid w:val="00855B77"/>
    <w:rsid w:val="00867AD4"/>
    <w:rsid w:val="00871761"/>
    <w:rsid w:val="00872E11"/>
    <w:rsid w:val="00881582"/>
    <w:rsid w:val="00891EDF"/>
    <w:rsid w:val="00894DE1"/>
    <w:rsid w:val="008A4B9F"/>
    <w:rsid w:val="008B1876"/>
    <w:rsid w:val="008B3BCC"/>
    <w:rsid w:val="008B43E7"/>
    <w:rsid w:val="008C2122"/>
    <w:rsid w:val="008C31FD"/>
    <w:rsid w:val="008D597A"/>
    <w:rsid w:val="00900772"/>
    <w:rsid w:val="00927126"/>
    <w:rsid w:val="00936D23"/>
    <w:rsid w:val="00964B97"/>
    <w:rsid w:val="009A0287"/>
    <w:rsid w:val="009B5AE0"/>
    <w:rsid w:val="009C0C79"/>
    <w:rsid w:val="009D67AA"/>
    <w:rsid w:val="009E0978"/>
    <w:rsid w:val="009E39BB"/>
    <w:rsid w:val="009E4E15"/>
    <w:rsid w:val="009E7B87"/>
    <w:rsid w:val="009E7C81"/>
    <w:rsid w:val="009F3E85"/>
    <w:rsid w:val="009F73E5"/>
    <w:rsid w:val="00A14A67"/>
    <w:rsid w:val="00A32196"/>
    <w:rsid w:val="00A45903"/>
    <w:rsid w:val="00A478AE"/>
    <w:rsid w:val="00A524C2"/>
    <w:rsid w:val="00A55046"/>
    <w:rsid w:val="00A6171C"/>
    <w:rsid w:val="00A8052D"/>
    <w:rsid w:val="00A809F1"/>
    <w:rsid w:val="00AA25CF"/>
    <w:rsid w:val="00AB29E3"/>
    <w:rsid w:val="00AB48B3"/>
    <w:rsid w:val="00AC75E9"/>
    <w:rsid w:val="00AD7169"/>
    <w:rsid w:val="00AE1680"/>
    <w:rsid w:val="00AE22B2"/>
    <w:rsid w:val="00AE4CC2"/>
    <w:rsid w:val="00AF22B1"/>
    <w:rsid w:val="00AF69DF"/>
    <w:rsid w:val="00B04863"/>
    <w:rsid w:val="00B12528"/>
    <w:rsid w:val="00B152C4"/>
    <w:rsid w:val="00B2278E"/>
    <w:rsid w:val="00B22C0D"/>
    <w:rsid w:val="00B34EB1"/>
    <w:rsid w:val="00B3558E"/>
    <w:rsid w:val="00B365DD"/>
    <w:rsid w:val="00B434CC"/>
    <w:rsid w:val="00B45712"/>
    <w:rsid w:val="00B46033"/>
    <w:rsid w:val="00B4743A"/>
    <w:rsid w:val="00B546DE"/>
    <w:rsid w:val="00B61D5A"/>
    <w:rsid w:val="00B62DE1"/>
    <w:rsid w:val="00B644CE"/>
    <w:rsid w:val="00B7700F"/>
    <w:rsid w:val="00B927B1"/>
    <w:rsid w:val="00B952DB"/>
    <w:rsid w:val="00BA1AB6"/>
    <w:rsid w:val="00BB0238"/>
    <w:rsid w:val="00BB5065"/>
    <w:rsid w:val="00BB5A08"/>
    <w:rsid w:val="00BC26CC"/>
    <w:rsid w:val="00BC4773"/>
    <w:rsid w:val="00BC619A"/>
    <w:rsid w:val="00BD0387"/>
    <w:rsid w:val="00BD5536"/>
    <w:rsid w:val="00BE37BE"/>
    <w:rsid w:val="00BF0C27"/>
    <w:rsid w:val="00BF22AB"/>
    <w:rsid w:val="00BF4D74"/>
    <w:rsid w:val="00C0250F"/>
    <w:rsid w:val="00C20028"/>
    <w:rsid w:val="00C208B4"/>
    <w:rsid w:val="00C30C74"/>
    <w:rsid w:val="00C3464A"/>
    <w:rsid w:val="00C36646"/>
    <w:rsid w:val="00C45ACC"/>
    <w:rsid w:val="00C47EEC"/>
    <w:rsid w:val="00C50F5A"/>
    <w:rsid w:val="00C63E8F"/>
    <w:rsid w:val="00C651F9"/>
    <w:rsid w:val="00C92149"/>
    <w:rsid w:val="00C92AED"/>
    <w:rsid w:val="00C949B7"/>
    <w:rsid w:val="00C9659B"/>
    <w:rsid w:val="00CA1807"/>
    <w:rsid w:val="00CA50C2"/>
    <w:rsid w:val="00CD2966"/>
    <w:rsid w:val="00CE5DF0"/>
    <w:rsid w:val="00CF0774"/>
    <w:rsid w:val="00CF528A"/>
    <w:rsid w:val="00D13D32"/>
    <w:rsid w:val="00D15D74"/>
    <w:rsid w:val="00D3289C"/>
    <w:rsid w:val="00D414B5"/>
    <w:rsid w:val="00D431F8"/>
    <w:rsid w:val="00D45C41"/>
    <w:rsid w:val="00D55CE3"/>
    <w:rsid w:val="00D6104C"/>
    <w:rsid w:val="00D61C9B"/>
    <w:rsid w:val="00D757F7"/>
    <w:rsid w:val="00D77EB2"/>
    <w:rsid w:val="00D8397A"/>
    <w:rsid w:val="00D95502"/>
    <w:rsid w:val="00DA5973"/>
    <w:rsid w:val="00DA66E5"/>
    <w:rsid w:val="00DB5535"/>
    <w:rsid w:val="00DC47E0"/>
    <w:rsid w:val="00DE3C48"/>
    <w:rsid w:val="00DF607F"/>
    <w:rsid w:val="00E01A4C"/>
    <w:rsid w:val="00E01DAF"/>
    <w:rsid w:val="00E10A8C"/>
    <w:rsid w:val="00E23DE1"/>
    <w:rsid w:val="00E25CFB"/>
    <w:rsid w:val="00E26326"/>
    <w:rsid w:val="00E26403"/>
    <w:rsid w:val="00E43B08"/>
    <w:rsid w:val="00E44E2F"/>
    <w:rsid w:val="00E573B3"/>
    <w:rsid w:val="00E70929"/>
    <w:rsid w:val="00E940AF"/>
    <w:rsid w:val="00EB5737"/>
    <w:rsid w:val="00EB68A2"/>
    <w:rsid w:val="00EB709B"/>
    <w:rsid w:val="00EC64A1"/>
    <w:rsid w:val="00EC6A69"/>
    <w:rsid w:val="00ED09F1"/>
    <w:rsid w:val="00EF3C99"/>
    <w:rsid w:val="00F03138"/>
    <w:rsid w:val="00F10B45"/>
    <w:rsid w:val="00F142C2"/>
    <w:rsid w:val="00F161F3"/>
    <w:rsid w:val="00F20860"/>
    <w:rsid w:val="00F25F5C"/>
    <w:rsid w:val="00F4042D"/>
    <w:rsid w:val="00F4286C"/>
    <w:rsid w:val="00F520CC"/>
    <w:rsid w:val="00F53C79"/>
    <w:rsid w:val="00F56C19"/>
    <w:rsid w:val="00F638AD"/>
    <w:rsid w:val="00F66555"/>
    <w:rsid w:val="00F76AAA"/>
    <w:rsid w:val="00F82D02"/>
    <w:rsid w:val="00F8477A"/>
    <w:rsid w:val="00FB1542"/>
    <w:rsid w:val="00FB157F"/>
    <w:rsid w:val="00FD1DEB"/>
    <w:rsid w:val="00FD3136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DAB0"/>
  <w15:chartTrackingRefBased/>
  <w15:docId w15:val="{3385F6D3-99D3-4824-B3A8-77C961D8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customStyle="1" w:styleId="Default">
    <w:name w:val="Default"/>
    <w:rsid w:val="007068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unhideWhenUsed/>
    <w:rsid w:val="000016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16C4"/>
    <w:pPr>
      <w:suppressAutoHyphens w:val="0"/>
      <w:overflowPunct/>
      <w:autoSpaceDE/>
      <w:textAlignment w:val="auto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16C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cp:keywords/>
  <cp:lastModifiedBy>Waldemar Biernat</cp:lastModifiedBy>
  <cp:revision>6</cp:revision>
  <cp:lastPrinted>2022-09-23T07:47:00Z</cp:lastPrinted>
  <dcterms:created xsi:type="dcterms:W3CDTF">2023-01-05T13:22:00Z</dcterms:created>
  <dcterms:modified xsi:type="dcterms:W3CDTF">2023-11-14T09:16:00Z</dcterms:modified>
</cp:coreProperties>
</file>