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55C0" w14:textId="77777777" w:rsidR="00693A4F" w:rsidRDefault="00693A4F" w:rsidP="00693A4F">
      <w:pPr>
        <w:tabs>
          <w:tab w:val="left" w:pos="284"/>
        </w:tabs>
        <w:spacing w:after="0"/>
        <w:jc w:val="right"/>
        <w:rPr>
          <w:rFonts w:ascii="Tahoma" w:hAnsi="Tahoma" w:cs="Times New Roman"/>
          <w:b/>
          <w:smallCaps/>
          <w:sz w:val="20"/>
          <w:szCs w:val="20"/>
        </w:rPr>
      </w:pPr>
      <w:r>
        <w:rPr>
          <w:rFonts w:ascii="Tahoma" w:hAnsi="Tahoma" w:cs="Times New Roman"/>
          <w:b/>
          <w:smallCaps/>
          <w:sz w:val="20"/>
          <w:szCs w:val="20"/>
        </w:rPr>
        <w:t xml:space="preserve">Załącznik nr 4.1 do </w:t>
      </w:r>
      <w:proofErr w:type="spellStart"/>
      <w:r>
        <w:rPr>
          <w:rFonts w:ascii="Tahoma" w:hAnsi="Tahoma" w:cs="Times New Roman"/>
          <w:b/>
          <w:smallCaps/>
          <w:sz w:val="20"/>
          <w:szCs w:val="20"/>
        </w:rPr>
        <w:t>siwz</w:t>
      </w:r>
      <w:proofErr w:type="spellEnd"/>
    </w:p>
    <w:p w14:paraId="574955C1" w14:textId="3911CD59" w:rsidR="00432977" w:rsidRDefault="00693A4F">
      <w:pPr>
        <w:tabs>
          <w:tab w:val="left" w:pos="284"/>
        </w:tabs>
        <w:spacing w:after="0"/>
        <w:jc w:val="center"/>
      </w:pPr>
      <w:r>
        <w:rPr>
          <w:rFonts w:ascii="Tahoma" w:hAnsi="Tahoma" w:cs="Times New Roman"/>
          <w:b/>
          <w:smallCaps/>
          <w:sz w:val="20"/>
          <w:szCs w:val="20"/>
        </w:rPr>
        <w:t>UMOWA Nr ZP/……</w:t>
      </w:r>
      <w:r w:rsidR="007C0ADC">
        <w:rPr>
          <w:rFonts w:ascii="Tahoma" w:hAnsi="Tahoma" w:cs="Times New Roman"/>
          <w:b/>
          <w:smallCaps/>
          <w:sz w:val="20"/>
          <w:szCs w:val="20"/>
        </w:rPr>
        <w:t>/20</w:t>
      </w:r>
      <w:r w:rsidR="002749A2">
        <w:rPr>
          <w:rFonts w:ascii="Tahoma" w:hAnsi="Tahoma" w:cs="Times New Roman"/>
          <w:b/>
          <w:smallCaps/>
          <w:sz w:val="20"/>
          <w:szCs w:val="20"/>
        </w:rPr>
        <w:t>20</w:t>
      </w:r>
      <w:r>
        <w:rPr>
          <w:rFonts w:ascii="Tahoma" w:hAnsi="Tahoma" w:cs="Times New Roman"/>
          <w:b/>
          <w:smallCaps/>
          <w:sz w:val="20"/>
          <w:szCs w:val="20"/>
        </w:rPr>
        <w:t xml:space="preserve"> Pakiet nr 5,7</w:t>
      </w:r>
    </w:p>
    <w:p w14:paraId="574955C2" w14:textId="528CE9F1" w:rsidR="00432977" w:rsidRDefault="00F258F0">
      <w:pPr>
        <w:tabs>
          <w:tab w:val="left" w:pos="284"/>
        </w:tabs>
        <w:spacing w:before="120" w:after="0"/>
        <w:jc w:val="center"/>
      </w:pPr>
      <w:r>
        <w:rPr>
          <w:rFonts w:ascii="Tahoma" w:hAnsi="Tahoma" w:cs="Times New Roman"/>
          <w:b/>
          <w:sz w:val="20"/>
          <w:szCs w:val="20"/>
        </w:rPr>
        <w:t xml:space="preserve">z dnia </w:t>
      </w:r>
      <w:r w:rsidR="00693A4F">
        <w:rPr>
          <w:rFonts w:ascii="Tahoma" w:hAnsi="Tahoma" w:cs="Times New Roman"/>
          <w:b/>
          <w:sz w:val="20"/>
          <w:szCs w:val="20"/>
        </w:rPr>
        <w:t>………………….. 20</w:t>
      </w:r>
      <w:r w:rsidR="002749A2">
        <w:rPr>
          <w:rFonts w:ascii="Tahoma" w:hAnsi="Tahoma" w:cs="Times New Roman"/>
          <w:b/>
          <w:sz w:val="20"/>
          <w:szCs w:val="20"/>
        </w:rPr>
        <w:t xml:space="preserve">20 </w:t>
      </w:r>
      <w:r w:rsidR="007C0ADC">
        <w:rPr>
          <w:rFonts w:ascii="Tahoma" w:hAnsi="Tahoma" w:cs="Times New Roman"/>
          <w:b/>
          <w:sz w:val="20"/>
          <w:szCs w:val="20"/>
        </w:rPr>
        <w:t>r. zawarta w Opolu,</w:t>
      </w:r>
    </w:p>
    <w:p w14:paraId="574955C3" w14:textId="77777777" w:rsidR="00432977" w:rsidRDefault="007C0ADC">
      <w:pPr>
        <w:tabs>
          <w:tab w:val="left" w:pos="284"/>
        </w:tabs>
        <w:spacing w:before="120" w:after="0"/>
      </w:pPr>
      <w:r>
        <w:rPr>
          <w:rFonts w:ascii="Tahoma" w:hAnsi="Tahoma" w:cs="Times New Roman"/>
          <w:b/>
          <w:sz w:val="20"/>
          <w:szCs w:val="20"/>
        </w:rPr>
        <w:t>pomiędzy:</w:t>
      </w:r>
    </w:p>
    <w:p w14:paraId="7AD7B4CA" w14:textId="2D104D18" w:rsidR="00DE2D4A" w:rsidRDefault="00DE2D4A" w:rsidP="00DE2D4A">
      <w:pPr>
        <w:pStyle w:val="Akapitzlist1"/>
        <w:numPr>
          <w:ilvl w:val="0"/>
          <w:numId w:val="20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>
        <w:rPr>
          <w:rFonts w:ascii="Tahoma" w:hAnsi="Tahoma" w:cs="Tahoma"/>
        </w:rPr>
        <w:t>z siedzibą w Opolu,  45-075 Opole, ul. Krakowska 44, wpisanym do rejestru stowarzyszeń, innych organizacji społecznych i zawodowych, fundacji i publicznych zakładów opieki zdrowotnej Krajowego Rejestru Sądowego pod numerem: 39436, posiadającym NIP: 7541091489 oraz REGON: 531163515,</w:t>
      </w:r>
    </w:p>
    <w:p w14:paraId="403F9894" w14:textId="77777777" w:rsidR="00DE2D4A" w:rsidRDefault="00DE2D4A" w:rsidP="00DE2D4A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 Jacka Bartosz – kierownika publicznego zakładu opieki zdrowotnej uprawnionego do reprezentacji Kupującego zgodnie z informacją odpowiadająca odpisowi aktualnemu KRS , który stanowi załącznik do umowy.</w:t>
      </w:r>
    </w:p>
    <w:p w14:paraId="62CD2E85" w14:textId="77777777" w:rsidR="00DE2D4A" w:rsidRDefault="00DE2D4A" w:rsidP="00DE2D4A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kontrasygnacie Głównego Księgowego – Janusza </w:t>
      </w:r>
      <w:proofErr w:type="spellStart"/>
      <w:r>
        <w:rPr>
          <w:rFonts w:ascii="Tahoma" w:hAnsi="Tahoma" w:cs="Tahoma"/>
          <w:sz w:val="20"/>
          <w:szCs w:val="20"/>
        </w:rPr>
        <w:t>Kubaszczyk</w:t>
      </w:r>
      <w:proofErr w:type="spellEnd"/>
    </w:p>
    <w:p w14:paraId="747E8C77" w14:textId="77777777" w:rsidR="00DE2D4A" w:rsidRDefault="00DE2D4A" w:rsidP="00DE2D4A">
      <w:pPr>
        <w:spacing w:before="60"/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bCs/>
          <w:sz w:val="20"/>
          <w:szCs w:val="20"/>
        </w:rPr>
        <w:t>Kupującym</w:t>
      </w:r>
      <w:r>
        <w:rPr>
          <w:rFonts w:ascii="Tahoma" w:hAnsi="Tahoma" w:cs="Tahoma"/>
          <w:bCs/>
        </w:rPr>
        <w:t>”</w:t>
      </w:r>
    </w:p>
    <w:p w14:paraId="574955C7" w14:textId="77777777" w:rsidR="00432977" w:rsidRDefault="007C0ADC">
      <w:pPr>
        <w:tabs>
          <w:tab w:val="left" w:pos="284"/>
        </w:tabs>
        <w:spacing w:before="120" w:after="120"/>
      </w:pPr>
      <w:r>
        <w:rPr>
          <w:rFonts w:ascii="Tahoma" w:hAnsi="Tahoma" w:cs="Times New Roman"/>
          <w:b/>
          <w:sz w:val="20"/>
          <w:szCs w:val="20"/>
        </w:rPr>
        <w:t>a</w:t>
      </w:r>
    </w:p>
    <w:p w14:paraId="574955C8" w14:textId="77777777" w:rsidR="00693A4F" w:rsidRDefault="00693A4F" w:rsidP="00693A4F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textAlignment w:val="baseline"/>
      </w:pPr>
      <w:bookmarkStart w:id="0" w:name="__DdeLink__554_737861882"/>
      <w:r>
        <w:rPr>
          <w:rStyle w:val="Domylnaczcionkaakapitu1"/>
          <w:rFonts w:ascii="Tahoma" w:hAnsi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955C9" w14:textId="77777777" w:rsidR="00693A4F" w:rsidRDefault="00693A4F" w:rsidP="00693A4F">
      <w:pPr>
        <w:pStyle w:val="Akapitzlist"/>
        <w:tabs>
          <w:tab w:val="left" w:pos="284"/>
        </w:tabs>
        <w:spacing w:after="160"/>
        <w:ind w:left="0"/>
        <w:textAlignment w:val="baseline"/>
      </w:pPr>
      <w:r>
        <w:rPr>
          <w:rFonts w:ascii="Tahoma" w:hAnsi="Tahoma"/>
          <w:sz w:val="20"/>
          <w:szCs w:val="20"/>
        </w:rPr>
        <w:t>reprezentowanym przez: …………… …………… – …………… ……………,</w:t>
      </w:r>
    </w:p>
    <w:p w14:paraId="574955CA" w14:textId="77777777" w:rsidR="00693A4F" w:rsidRDefault="00693A4F" w:rsidP="00693A4F">
      <w:pPr>
        <w:pStyle w:val="Akapitzlist"/>
        <w:tabs>
          <w:tab w:val="left" w:pos="284"/>
        </w:tabs>
        <w:spacing w:after="160"/>
        <w:ind w:left="0"/>
        <w:textAlignment w:val="baseline"/>
      </w:pPr>
      <w:r>
        <w:rPr>
          <w:rFonts w:ascii="Tahoma" w:hAnsi="Tahoma"/>
          <w:sz w:val="20"/>
          <w:szCs w:val="20"/>
        </w:rPr>
        <w:t>zwanym w treści umowy „Wykonawcą”,</w:t>
      </w:r>
    </w:p>
    <w:p w14:paraId="574955CB" w14:textId="77777777" w:rsidR="00693A4F" w:rsidRDefault="00693A4F" w:rsidP="00693A4F">
      <w:pPr>
        <w:pStyle w:val="Akapitzlist"/>
        <w:tabs>
          <w:tab w:val="left" w:pos="284"/>
        </w:tabs>
        <w:spacing w:before="120" w:after="160"/>
        <w:ind w:left="0"/>
        <w:textAlignment w:val="baseline"/>
      </w:pPr>
      <w:r>
        <w:rPr>
          <w:rFonts w:ascii="Tahoma" w:hAnsi="Tahoma"/>
          <w:sz w:val="20"/>
          <w:szCs w:val="20"/>
        </w:rPr>
        <w:t>zwanymi wspólnie w treści umowy „Stronami”,</w:t>
      </w:r>
    </w:p>
    <w:p w14:paraId="574955CC" w14:textId="4476EC75" w:rsidR="00693A4F" w:rsidRDefault="00693A4F" w:rsidP="00693A4F">
      <w:pPr>
        <w:tabs>
          <w:tab w:val="left" w:pos="0"/>
          <w:tab w:val="left" w:pos="284"/>
        </w:tabs>
        <w:overflowPunct w:val="0"/>
        <w:spacing w:before="120" w:after="0"/>
        <w:jc w:val="both"/>
        <w:rPr>
          <w:rFonts w:ascii="Tahoma" w:hAnsi="Tahoma" w:cs="Times New Roman"/>
          <w:sz w:val="20"/>
          <w:szCs w:val="20"/>
        </w:rPr>
      </w:pPr>
      <w:r>
        <w:rPr>
          <w:rFonts w:ascii="Tahoma" w:hAnsi="Tahoma" w:cs="Times New Roman"/>
          <w:b/>
          <w:sz w:val="20"/>
          <w:szCs w:val="20"/>
        </w:rPr>
        <w:t>w wyniku przeprowadzenia postępowania o udzielenie zamówienia publicznego w trybie przetargu nieograniczonego na podstawie przepisów ustawy z dnia 29 stycznia 2004r. Prawo zamówień publicznych ( Dz.U. z 201</w:t>
      </w:r>
      <w:r w:rsidR="00DE2D4A">
        <w:rPr>
          <w:rFonts w:ascii="Tahoma" w:hAnsi="Tahoma" w:cs="Times New Roman"/>
          <w:b/>
          <w:sz w:val="20"/>
          <w:szCs w:val="20"/>
        </w:rPr>
        <w:t xml:space="preserve">9 </w:t>
      </w:r>
      <w:r>
        <w:rPr>
          <w:rFonts w:ascii="Tahoma" w:hAnsi="Tahoma" w:cs="Times New Roman"/>
          <w:b/>
          <w:sz w:val="20"/>
          <w:szCs w:val="20"/>
        </w:rPr>
        <w:t>r., poz. 1</w:t>
      </w:r>
      <w:r w:rsidR="00DE2D4A">
        <w:rPr>
          <w:rFonts w:ascii="Tahoma" w:hAnsi="Tahoma" w:cs="Times New Roman"/>
          <w:b/>
          <w:sz w:val="20"/>
          <w:szCs w:val="20"/>
        </w:rPr>
        <w:t>843</w:t>
      </w:r>
      <w:r>
        <w:rPr>
          <w:rFonts w:ascii="Tahoma" w:hAnsi="Tahoma" w:cs="Times New Roman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imes New Roman"/>
          <w:b/>
          <w:sz w:val="20"/>
          <w:szCs w:val="20"/>
        </w:rPr>
        <w:t>późn</w:t>
      </w:r>
      <w:proofErr w:type="spellEnd"/>
      <w:r>
        <w:rPr>
          <w:rFonts w:ascii="Tahoma" w:hAnsi="Tahoma" w:cs="Times New Roman"/>
          <w:b/>
          <w:sz w:val="20"/>
          <w:szCs w:val="20"/>
        </w:rPr>
        <w:t>. zm.), zawarta została umowa o następującej treści:</w:t>
      </w:r>
    </w:p>
    <w:p w14:paraId="574955CD" w14:textId="77777777" w:rsidR="00693A4F" w:rsidRDefault="00693A4F" w:rsidP="00693A4F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14:paraId="574955CE" w14:textId="77777777" w:rsidR="00152C9E" w:rsidRDefault="00152C9E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14:paraId="574955CF" w14:textId="77777777" w:rsidR="00432977" w:rsidRDefault="007C0ADC">
      <w:pPr>
        <w:pStyle w:val="Tekstpodstawowy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bookmarkEnd w:id="0"/>
      <w:r>
        <w:rPr>
          <w:rFonts w:ascii="Tahoma" w:hAnsi="Tahoma"/>
          <w:b/>
          <w:bCs/>
          <w:sz w:val="20"/>
          <w:szCs w:val="20"/>
        </w:rPr>
        <w:t xml:space="preserve"> 1</w:t>
      </w:r>
    </w:p>
    <w:p w14:paraId="574955D0" w14:textId="77777777" w:rsidR="00152C9E" w:rsidRDefault="00152C9E">
      <w:pPr>
        <w:pStyle w:val="Tekstpodstawowy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Przedmiot umowy</w:t>
      </w:r>
    </w:p>
    <w:p w14:paraId="574955D1" w14:textId="2E9783AD" w:rsidR="00390428" w:rsidRDefault="00390428" w:rsidP="00390428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Przedmiotem umowy jest dostawa przez Wykonawcę na rzecz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749A2">
        <w:rPr>
          <w:rFonts w:ascii="Tahoma" w:eastAsia="Times New Roman" w:hAnsi="Tahoma" w:cs="Tahoma"/>
          <w:sz w:val="20"/>
          <w:szCs w:val="20"/>
        </w:rPr>
        <w:t>cementu kostnego/</w:t>
      </w:r>
      <w:r w:rsidR="00AD19F0">
        <w:rPr>
          <w:rFonts w:ascii="Tahoma" w:eastAsia="Times New Roman" w:hAnsi="Tahoma" w:cs="Tahoma"/>
          <w:sz w:val="20"/>
          <w:szCs w:val="20"/>
        </w:rPr>
        <w:t>substytutu kostnego do miejscowego leczenia infekcji</w:t>
      </w:r>
      <w:r>
        <w:rPr>
          <w:rFonts w:ascii="Tahoma" w:eastAsia="Times New Roman" w:hAnsi="Tahoma" w:cs="Tahoma"/>
          <w:sz w:val="20"/>
          <w:szCs w:val="20"/>
        </w:rPr>
        <w:t xml:space="preserve">, zwanych dalej wyrobami, opisanych szczegółowo w Załączniku nr </w:t>
      </w:r>
      <w:r w:rsidR="00693A4F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 xml:space="preserve"> do Umowy.</w:t>
      </w:r>
    </w:p>
    <w:p w14:paraId="574955D2" w14:textId="30736DB7" w:rsidR="00432977" w:rsidRPr="00FD0D87" w:rsidRDefault="007C0ADC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Specyfikacja Istotnych Warunków Zamówienia wraz z dokumentami złożonymi przez Wykonawcę w postępowaniu o udzielenie</w:t>
      </w:r>
      <w:r w:rsidR="00693A4F">
        <w:rPr>
          <w:rFonts w:ascii="Tahoma" w:eastAsia="Times New Roman" w:hAnsi="Tahoma" w:cs="Tahoma"/>
          <w:sz w:val="20"/>
          <w:szCs w:val="20"/>
        </w:rPr>
        <w:t xml:space="preserve"> zamówienia publicznego Nr ZP-</w:t>
      </w:r>
      <w:r w:rsidR="002749A2">
        <w:rPr>
          <w:rFonts w:ascii="Tahoma" w:eastAsia="Times New Roman" w:hAnsi="Tahoma" w:cs="Tahoma"/>
          <w:sz w:val="20"/>
          <w:szCs w:val="20"/>
        </w:rPr>
        <w:t>7</w:t>
      </w:r>
      <w:r w:rsidR="00693A4F">
        <w:rPr>
          <w:rFonts w:ascii="Tahoma" w:eastAsia="Times New Roman" w:hAnsi="Tahoma" w:cs="Tahoma"/>
          <w:sz w:val="20"/>
          <w:szCs w:val="20"/>
        </w:rPr>
        <w:t>/20</w:t>
      </w:r>
      <w:r w:rsidR="002749A2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>, stanowią integralną część niniejszej umowy.</w:t>
      </w:r>
    </w:p>
    <w:p w14:paraId="574955D3" w14:textId="77777777" w:rsidR="00FD0D87" w:rsidRDefault="00FD0D87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Umowa zawarta jest od dnia</w:t>
      </w:r>
      <w:r w:rsidR="00AD19F0">
        <w:rPr>
          <w:rFonts w:ascii="Tahoma" w:eastAsia="Times New Roman" w:hAnsi="Tahoma" w:cs="Tahoma"/>
          <w:sz w:val="20"/>
          <w:szCs w:val="20"/>
        </w:rPr>
        <w:t xml:space="preserve"> </w:t>
      </w:r>
      <w:r w:rsidR="00693A4F">
        <w:rPr>
          <w:rFonts w:ascii="Tahoma" w:eastAsia="Times New Roman" w:hAnsi="Tahoma" w:cs="Tahoma"/>
          <w:sz w:val="20"/>
          <w:szCs w:val="20"/>
        </w:rPr>
        <w:t>………….</w:t>
      </w:r>
      <w:r w:rsidR="00AD19F0">
        <w:rPr>
          <w:rFonts w:ascii="Tahoma" w:eastAsia="Times New Roman" w:hAnsi="Tahoma" w:cs="Tahoma"/>
          <w:sz w:val="20"/>
          <w:szCs w:val="20"/>
        </w:rPr>
        <w:t xml:space="preserve"> do </w:t>
      </w:r>
      <w:r w:rsidR="00693A4F">
        <w:rPr>
          <w:rFonts w:ascii="Tahoma" w:eastAsia="Times New Roman" w:hAnsi="Tahoma" w:cs="Tahoma"/>
          <w:sz w:val="20"/>
          <w:szCs w:val="20"/>
        </w:rPr>
        <w:t>………………..</w:t>
      </w:r>
    </w:p>
    <w:p w14:paraId="574955D4" w14:textId="77777777"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2</w:t>
      </w:r>
    </w:p>
    <w:p w14:paraId="574955D5" w14:textId="77777777" w:rsidR="00152C9E" w:rsidRDefault="00152C9E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Właściwości przedmiotu dostawy</w:t>
      </w:r>
    </w:p>
    <w:p w14:paraId="574955D6" w14:textId="6DE60AD3" w:rsidR="00432977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oświadcza, że posiada wszelkie prawem wymagane zezwolenia na sprzedaż wyrobów na terytorium Polski, a dostarczane wyroby posiadają certyfikat CE, deklaracje </w:t>
      </w:r>
      <w:r>
        <w:rPr>
          <w:rFonts w:ascii="Tahoma" w:eastAsia="Times New Roman" w:hAnsi="Tahoma" w:cs="Tahoma"/>
          <w:sz w:val="20"/>
          <w:szCs w:val="20"/>
        </w:rPr>
        <w:lastRenderedPageBreak/>
        <w:t xml:space="preserve">zgodności wyrobu medycznego oraz spełniają wymagania określone ustawa z dnia 20 maja 2010r. o wyrobach medycznych (tekst jednolity z 24 czerwca 2015r. Dz.U.2015 poz. 876 ze zm.). Na żądanie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, Wykonawca przedłoży oryginały lub poświadczone kopie wskazanych w zdaniu pierwszym dokumentów.</w:t>
      </w:r>
    </w:p>
    <w:p w14:paraId="574955D7" w14:textId="77777777" w:rsidR="00432977" w:rsidRPr="00EF2FD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Wszystkie wyroby stano</w:t>
      </w:r>
      <w:r w:rsidR="000614FD">
        <w:rPr>
          <w:rFonts w:ascii="Tahoma" w:eastAsia="Times New Roman" w:hAnsi="Tahoma" w:cs="Tahoma"/>
          <w:sz w:val="20"/>
          <w:szCs w:val="20"/>
        </w:rPr>
        <w:t>wiące funkcjonalny komplet muszą</w:t>
      </w:r>
      <w:r>
        <w:rPr>
          <w:rFonts w:ascii="Tahoma" w:eastAsia="Times New Roman" w:hAnsi="Tahoma" w:cs="Tahoma"/>
          <w:sz w:val="20"/>
          <w:szCs w:val="20"/>
        </w:rPr>
        <w:t xml:space="preserve"> pochodzić od jedn</w:t>
      </w:r>
      <w:r w:rsidR="000614FD">
        <w:rPr>
          <w:rFonts w:ascii="Tahoma" w:eastAsia="Times New Roman" w:hAnsi="Tahoma" w:cs="Tahoma"/>
          <w:sz w:val="20"/>
          <w:szCs w:val="20"/>
        </w:rPr>
        <w:t>eg</w:t>
      </w:r>
      <w:r>
        <w:rPr>
          <w:rFonts w:ascii="Tahoma" w:eastAsia="Times New Roman" w:hAnsi="Tahoma" w:cs="Tahoma"/>
          <w:sz w:val="20"/>
          <w:szCs w:val="20"/>
        </w:rPr>
        <w:t>o producenta.</w:t>
      </w:r>
    </w:p>
    <w:p w14:paraId="574955D8" w14:textId="7613E026" w:rsidR="00EF2FDE" w:rsidRPr="00EF2FD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dostarcza wyroby sterylne, których termin ważności, określony przez producenta, wynosić będzie – w dniu ich dostarczenia do siedziby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– nie mniej niż 12 miesięcy. W przypadku wyrobów niesterylnych, wyroby te dostarczane będą w specjalnych kontenerach służących jednocześnie za ich opakowanie w czasie sterylizacji.</w:t>
      </w:r>
    </w:p>
    <w:p w14:paraId="574955D9" w14:textId="77777777" w:rsidR="00EF2FDE" w:rsidRPr="00152C9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Na każdym opakowaniu jednostkowym wyrobów zamieszczana będzie w szczególności ich nazwa handlowa</w:t>
      </w:r>
      <w:r w:rsidR="00152C9E">
        <w:rPr>
          <w:rFonts w:ascii="Tahoma" w:eastAsia="Times New Roman" w:hAnsi="Tahoma" w:cs="Tahoma"/>
          <w:sz w:val="20"/>
          <w:szCs w:val="20"/>
        </w:rPr>
        <w:t>, numer katalogowy, numer serii – w przypadku wyrobów sterylnych – termin ważności.</w:t>
      </w:r>
    </w:p>
    <w:p w14:paraId="574955DA" w14:textId="77777777" w:rsidR="00152C9E" w:rsidRPr="00152C9E" w:rsidRDefault="00152C9E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Na każdym wyrobie do implementacji znajdować się będzie trwałe oznaczenie umożliwiające jego identyfikację (nr REF, nr serii).</w:t>
      </w:r>
    </w:p>
    <w:p w14:paraId="574955DB" w14:textId="7652EF5C" w:rsidR="00152C9E" w:rsidRPr="00152C9E" w:rsidRDefault="00152C9E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Na życzenie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Wykonawca, w terminie 5 dni roboczych, zobowiązany jest do dostarczenia informacji (dopuszczalna wersja elektroniczna) dotyczącej sposobu odczytywania kodów kreskowych zawartych na opakowaniach wyrobów będących przedmiotem dostawy, pozwalających na uzyskanie danych o:</w:t>
      </w:r>
    </w:p>
    <w:p w14:paraId="574955DC" w14:textId="77777777"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Kodzie umożliwiającym identyfikację opakowania o danym numerze katalogowym (REF);</w:t>
      </w:r>
    </w:p>
    <w:p w14:paraId="574955DD" w14:textId="77777777"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Serii produktu (LOT);</w:t>
      </w:r>
    </w:p>
    <w:p w14:paraId="574955DE" w14:textId="77777777"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Numerze</w:t>
      </w:r>
      <w:r w:rsidR="00C60D83" w:rsidRPr="00972653">
        <w:rPr>
          <w:rFonts w:ascii="Tahoma" w:hAnsi="Tahoma" w:cs="Tahoma"/>
          <w:sz w:val="20"/>
          <w:szCs w:val="20"/>
        </w:rPr>
        <w:t xml:space="preserve"> seryjnym produktu (S/N)</w:t>
      </w:r>
    </w:p>
    <w:p w14:paraId="574955DF" w14:textId="77777777"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3</w:t>
      </w:r>
    </w:p>
    <w:p w14:paraId="574955E0" w14:textId="77777777" w:rsidR="00152C9E" w:rsidRDefault="00152C9E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Składanie zamówienia i warunki dostawy</w:t>
      </w:r>
    </w:p>
    <w:p w14:paraId="574955E1" w14:textId="77777777" w:rsidR="003A6F7E" w:rsidRPr="003A6F7E" w:rsidRDefault="004B5487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Wykonawca zobowiązuje się do dostarczenia</w:t>
      </w:r>
      <w:r w:rsidR="003A6F7E">
        <w:rPr>
          <w:rFonts w:ascii="Tahoma" w:eastAsia="Times New Roman" w:hAnsi="Tahoma" w:cs="Tahoma"/>
          <w:sz w:val="20"/>
          <w:szCs w:val="20"/>
        </w:rPr>
        <w:t xml:space="preserve"> na własny koszt i ryzyko</w:t>
      </w:r>
      <w:r>
        <w:rPr>
          <w:rFonts w:ascii="Tahoma" w:eastAsia="Times New Roman" w:hAnsi="Tahoma" w:cs="Tahoma"/>
          <w:sz w:val="20"/>
          <w:szCs w:val="20"/>
        </w:rPr>
        <w:t xml:space="preserve"> – w terminie do </w:t>
      </w:r>
      <w:r w:rsidR="00693A4F">
        <w:rPr>
          <w:rFonts w:ascii="Tahoma" w:eastAsia="Times New Roman" w:hAnsi="Tahoma" w:cs="Tahoma"/>
          <w:sz w:val="20"/>
          <w:szCs w:val="20"/>
        </w:rPr>
        <w:t>….. godzin</w:t>
      </w:r>
      <w:r>
        <w:rPr>
          <w:rFonts w:ascii="Tahoma" w:eastAsia="Times New Roman" w:hAnsi="Tahoma" w:cs="Tahoma"/>
          <w:sz w:val="20"/>
          <w:szCs w:val="20"/>
        </w:rPr>
        <w:t xml:space="preserve"> od dnia </w:t>
      </w:r>
      <w:r w:rsidR="00AD19F0">
        <w:rPr>
          <w:rFonts w:ascii="Tahoma" w:eastAsia="Times New Roman" w:hAnsi="Tahoma" w:cs="Tahoma"/>
          <w:sz w:val="20"/>
          <w:szCs w:val="20"/>
        </w:rPr>
        <w:t>złożenia zamówienia droga mailową lub faxem.</w:t>
      </w:r>
    </w:p>
    <w:p w14:paraId="574955E2" w14:textId="477070AF" w:rsidR="003A6F7E" w:rsidRPr="003A6F7E" w:rsidRDefault="003A6F7E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Po każdym zużyciu </w:t>
      </w:r>
      <w:r w:rsidR="00DE2D4A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sporządzi „protokół zużycia” oznaczony indywidualnym numerem, zawierający w szczególności imię i nazwisko albo indywidualny numer pacjenta operowanego z wykorzystaniem wyrobu</w:t>
      </w:r>
      <w:r w:rsidR="00AD19F0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datę operacji, oddział na którym pacjent był operowany, dane operatora oraz samoprzylepny kod kreskowy lub nr katalogowy potwierdzający zużycie określonego wyrobu. </w:t>
      </w:r>
    </w:p>
    <w:p w14:paraId="574955E3" w14:textId="77777777"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4</w:t>
      </w:r>
    </w:p>
    <w:p w14:paraId="574955E4" w14:textId="77777777" w:rsidR="000614FD" w:rsidRDefault="000614FD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Instrumentarium</w:t>
      </w:r>
    </w:p>
    <w:p w14:paraId="574955E5" w14:textId="77777777" w:rsidR="00F54867" w:rsidRPr="00A01029" w:rsidRDefault="000614FD" w:rsidP="00A01029">
      <w:pPr>
        <w:pStyle w:val="Tekstpodstawowy"/>
        <w:numPr>
          <w:ilvl w:val="0"/>
          <w:numId w:val="8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A01029">
        <w:rPr>
          <w:rFonts w:ascii="Tahoma" w:eastAsia="Times New Roman" w:hAnsi="Tahoma" w:cs="Tahoma"/>
          <w:sz w:val="20"/>
          <w:szCs w:val="20"/>
        </w:rPr>
        <w:t>Przez okres trwania umowy Wykonawca zobowiązany jest do zabezpieczenia Sali operacyjnej w zestawy instrumentarium, rozumiane jako specjalistyczne narzędzia niezbędne do wykonywania zabiegów przy wykorzystywaniu wyrobów dostarczanych przez Wykonawcę, w rodzaju i ilo</w:t>
      </w:r>
      <w:r w:rsidR="00A01029" w:rsidRPr="00A01029">
        <w:rPr>
          <w:rFonts w:ascii="Tahoma" w:eastAsia="Times New Roman" w:hAnsi="Tahoma" w:cs="Tahoma"/>
          <w:sz w:val="20"/>
          <w:szCs w:val="20"/>
        </w:rPr>
        <w:t xml:space="preserve">ści określonej w Załączniku nr </w:t>
      </w:r>
      <w:r w:rsidR="00693A4F">
        <w:rPr>
          <w:rFonts w:ascii="Tahoma" w:eastAsia="Times New Roman" w:hAnsi="Tahoma" w:cs="Tahoma"/>
          <w:sz w:val="20"/>
          <w:szCs w:val="20"/>
        </w:rPr>
        <w:t>….</w:t>
      </w:r>
      <w:r w:rsidRPr="00A01029">
        <w:rPr>
          <w:rFonts w:ascii="Tahoma" w:eastAsia="Times New Roman" w:hAnsi="Tahoma" w:cs="Tahoma"/>
          <w:sz w:val="20"/>
          <w:szCs w:val="20"/>
        </w:rPr>
        <w:t xml:space="preserve"> do umowy</w:t>
      </w:r>
      <w:r w:rsidR="00336537" w:rsidRPr="00A01029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574955E6" w14:textId="75586ECF" w:rsidR="00432977" w:rsidRDefault="00D31934">
      <w:pPr>
        <w:pStyle w:val="Tekstpodstawowy"/>
        <w:numPr>
          <w:ilvl w:val="0"/>
          <w:numId w:val="8"/>
        </w:numPr>
        <w:jc w:val="both"/>
      </w:pPr>
      <w:r w:rsidRPr="00A01029">
        <w:rPr>
          <w:rFonts w:ascii="Tahoma" w:eastAsia="Times New Roman" w:hAnsi="Tahoma" w:cs="Tahoma"/>
          <w:sz w:val="20"/>
          <w:szCs w:val="20"/>
        </w:rPr>
        <w:t xml:space="preserve">W wyjątkowych przypadkach </w:t>
      </w:r>
      <w:r w:rsidR="00DE2D4A">
        <w:rPr>
          <w:rFonts w:ascii="Tahoma" w:eastAsia="Times New Roman" w:hAnsi="Tahoma" w:cs="Tahoma"/>
          <w:sz w:val="20"/>
          <w:szCs w:val="20"/>
        </w:rPr>
        <w:t>Kupujący</w:t>
      </w:r>
      <w:r w:rsidRPr="00A01029">
        <w:rPr>
          <w:rFonts w:ascii="Tahoma" w:eastAsia="Times New Roman" w:hAnsi="Tahoma" w:cs="Tahoma"/>
          <w:sz w:val="20"/>
          <w:szCs w:val="20"/>
        </w:rPr>
        <w:t xml:space="preserve"> zastrzega sobie prawo żądania dostarczenia dodatkowego kompletu instrumentarium w ciągu 24 godzin od chwili zgłoszenia Wykonawcy stosownego zapotrzebowania za pośrednictwem maila lub faksu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574955E7" w14:textId="428738B7" w:rsidR="00432977" w:rsidRPr="00F54867" w:rsidRDefault="00D31934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Wykonawca zobowiązany jest do przekazywania </w:t>
      </w:r>
      <w:r w:rsidR="00B5036B">
        <w:rPr>
          <w:rFonts w:ascii="Tahoma" w:eastAsia="Times New Roman" w:hAnsi="Tahoma" w:cs="Tahoma"/>
          <w:sz w:val="20"/>
          <w:szCs w:val="20"/>
        </w:rPr>
        <w:t>Kupującemu</w:t>
      </w:r>
      <w:r w:rsidR="00B444DE">
        <w:rPr>
          <w:rFonts w:ascii="Tahoma" w:eastAsia="Times New Roman" w:hAnsi="Tahoma" w:cs="Tahoma"/>
          <w:sz w:val="20"/>
          <w:szCs w:val="20"/>
        </w:rPr>
        <w:t xml:space="preserve"> wszelkich informacji i instrukcji niezbędnych do prawidłowego używania instrumentarium oraz do przeprowadzenia bezpłatnego szkolenia z techniki operacyjnej oferowanych wyrobów dla personelu. Kursy będą organizowane na terenie siedziby </w:t>
      </w:r>
      <w:r w:rsidR="00B5036B">
        <w:rPr>
          <w:rFonts w:ascii="Tahoma" w:eastAsia="Times New Roman" w:hAnsi="Tahoma" w:cs="Tahoma"/>
          <w:sz w:val="20"/>
          <w:szCs w:val="20"/>
        </w:rPr>
        <w:t>Kupującego</w:t>
      </w:r>
      <w:r w:rsidR="00B444DE">
        <w:rPr>
          <w:rFonts w:ascii="Tahoma" w:eastAsia="Times New Roman" w:hAnsi="Tahoma" w:cs="Tahoma"/>
          <w:sz w:val="20"/>
          <w:szCs w:val="20"/>
        </w:rPr>
        <w:t>, w uzgodnionych przez Strony terminach.</w:t>
      </w:r>
    </w:p>
    <w:p w14:paraId="574955E8" w14:textId="42E57869" w:rsidR="00F54867" w:rsidRPr="00E70007" w:rsidRDefault="00B5036B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8C0612">
        <w:rPr>
          <w:rFonts w:ascii="Tahoma" w:eastAsia="Times New Roman" w:hAnsi="Tahoma" w:cs="Tahoma"/>
          <w:sz w:val="20"/>
          <w:szCs w:val="20"/>
        </w:rPr>
        <w:t xml:space="preserve"> zobowiązuje się do przestrzegania instrukcji użytkowania udostępnionego instrumentarium oraz do wykorzystywania ich wyłącznie przy zabiegach z użyciem wyrobów dostarczanych przez Wykonawcę.</w:t>
      </w:r>
    </w:p>
    <w:p w14:paraId="574955E9" w14:textId="77777777" w:rsidR="00E70007" w:rsidRPr="00F54867" w:rsidRDefault="00E70007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oświadcza, iż dostarczone instrumentarium </w:t>
      </w:r>
      <w:r w:rsidR="00821928">
        <w:rPr>
          <w:rFonts w:ascii="Tahoma" w:eastAsia="Times New Roman" w:hAnsi="Tahoma" w:cs="Tahoma"/>
          <w:sz w:val="20"/>
          <w:szCs w:val="20"/>
        </w:rPr>
        <w:t>są</w:t>
      </w:r>
      <w:r>
        <w:rPr>
          <w:rFonts w:ascii="Tahoma" w:eastAsia="Times New Roman" w:hAnsi="Tahoma" w:cs="Tahoma"/>
          <w:sz w:val="20"/>
          <w:szCs w:val="20"/>
        </w:rPr>
        <w:t xml:space="preserve"> dopuszczone do stosowania na terytorium Polski i wolne od wszelkich wad.</w:t>
      </w:r>
    </w:p>
    <w:p w14:paraId="574955EA" w14:textId="551F8FF5" w:rsidR="00F54867" w:rsidRPr="00F54867" w:rsidRDefault="00821928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do konserwacji oraz wymiany zużytych, uszkodzonych bądź wadliwych elementów instrumentarium na swój koszt w sytuacji, gdy były one używane przez </w:t>
      </w:r>
      <w:r w:rsidR="00B5036B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zgodnie z ich przeznaczeniem.</w:t>
      </w:r>
    </w:p>
    <w:p w14:paraId="574955EB" w14:textId="487F2D34" w:rsidR="00F54867" w:rsidRPr="00F54867" w:rsidRDefault="00B5036B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821928">
        <w:rPr>
          <w:rFonts w:ascii="Tahoma" w:eastAsia="Times New Roman" w:hAnsi="Tahoma" w:cs="Tahoma"/>
          <w:sz w:val="20"/>
          <w:szCs w:val="20"/>
        </w:rPr>
        <w:t xml:space="preserve"> zobowiązany jest do niezwłocznego poinformowania Wykonawcy o wszelkich wadach lub uszkodzeniach używanego instrumentarium.</w:t>
      </w:r>
    </w:p>
    <w:p w14:paraId="574955EC" w14:textId="01A739C8" w:rsidR="00F54867" w:rsidRPr="00AA2096" w:rsidRDefault="00821928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odmowy lub opóźnienia w dostawie instrumentarium 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jednokrotnie wezwie Wykonawcę do ich dostarczenia. Wykonanie wezwania powinno nastąpić w ciągu 24 godzin od chwili odebrania go przez Wykonawcę. Brak odpowiedzi ze strony Wykonawcy stanowi podstawę do natychmiastowego rozwiązania umowy bez wypowiedzenia.</w:t>
      </w:r>
    </w:p>
    <w:p w14:paraId="574955ED" w14:textId="77777777" w:rsidR="00AA2096" w:rsidRDefault="00AA2096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Podstawę do natychmiastowego rozwiązania umowy bez wypowiedzenia stanowić będzie również wycofanie przez Wykonawcę instrumentarium, choćby na krótki czas.</w:t>
      </w:r>
    </w:p>
    <w:p w14:paraId="574955EE" w14:textId="77777777"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5</w:t>
      </w:r>
    </w:p>
    <w:p w14:paraId="574955EF" w14:textId="77777777" w:rsidR="00EB3338" w:rsidRDefault="00EB3338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Wystawianie faktur i warunki płatności</w:t>
      </w:r>
    </w:p>
    <w:p w14:paraId="574955F0" w14:textId="77777777" w:rsidR="00432977" w:rsidRDefault="00EB3338">
      <w:pPr>
        <w:pStyle w:val="Tekstpodstawowy"/>
        <w:numPr>
          <w:ilvl w:val="0"/>
          <w:numId w:val="6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Przewidywana wartość umowy, zgodnie z załącznikiem nr </w:t>
      </w:r>
      <w:r w:rsidR="00693A4F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 xml:space="preserve"> do umowy, wynosi</w:t>
      </w:r>
      <w:r w:rsidR="00A01029">
        <w:rPr>
          <w:rFonts w:ascii="Tahoma" w:eastAsia="Times New Roman" w:hAnsi="Tahoma" w:cs="Tahoma"/>
          <w:sz w:val="20"/>
          <w:szCs w:val="20"/>
        </w:rPr>
        <w:t xml:space="preserve"> brutto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93A4F">
        <w:rPr>
          <w:rFonts w:ascii="Tahoma" w:eastAsia="Times New Roman" w:hAnsi="Tahoma" w:cs="Tahoma"/>
          <w:sz w:val="20"/>
          <w:szCs w:val="20"/>
        </w:rPr>
        <w:t>……………..</w:t>
      </w:r>
      <w:r w:rsidR="00A01029">
        <w:rPr>
          <w:rFonts w:ascii="Tahoma" w:eastAsia="Times New Roman" w:hAnsi="Tahoma" w:cs="Tahoma"/>
          <w:sz w:val="20"/>
          <w:szCs w:val="20"/>
        </w:rPr>
        <w:t xml:space="preserve"> zł</w:t>
      </w:r>
      <w:r>
        <w:rPr>
          <w:rFonts w:ascii="Tahoma" w:eastAsia="Times New Roman" w:hAnsi="Tahoma" w:cs="Tahoma"/>
          <w:sz w:val="20"/>
          <w:szCs w:val="20"/>
        </w:rPr>
        <w:t xml:space="preserve"> (słownie:</w:t>
      </w:r>
      <w:r w:rsidR="00A01029">
        <w:rPr>
          <w:rFonts w:ascii="Tahoma" w:eastAsia="Times New Roman" w:hAnsi="Tahoma" w:cs="Tahoma"/>
          <w:sz w:val="20"/>
          <w:szCs w:val="20"/>
        </w:rPr>
        <w:t xml:space="preserve"> </w:t>
      </w:r>
      <w:r w:rsidR="00693A4F">
        <w:rPr>
          <w:rFonts w:ascii="Tahoma" w:eastAsia="Times New Roman" w:hAnsi="Tahoma" w:cs="Tahoma"/>
          <w:sz w:val="20"/>
          <w:szCs w:val="20"/>
        </w:rPr>
        <w:t>…………………………………….</w:t>
      </w:r>
      <w:r w:rsidR="00AD19F0">
        <w:rPr>
          <w:rFonts w:ascii="Tahoma" w:eastAsia="Times New Roman" w:hAnsi="Tahoma" w:cs="Tahoma"/>
          <w:sz w:val="20"/>
          <w:szCs w:val="20"/>
        </w:rPr>
        <w:t xml:space="preserve"> 0</w:t>
      </w:r>
      <w:r w:rsidR="00A01029">
        <w:rPr>
          <w:rFonts w:ascii="Tahoma" w:eastAsia="Times New Roman" w:hAnsi="Tahoma" w:cs="Tahoma"/>
          <w:sz w:val="20"/>
          <w:szCs w:val="20"/>
        </w:rPr>
        <w:t>0/100 zł</w:t>
      </w:r>
      <w:r>
        <w:rPr>
          <w:rFonts w:ascii="Tahoma" w:eastAsia="Times New Roman" w:hAnsi="Tahoma" w:cs="Tahoma"/>
          <w:sz w:val="20"/>
          <w:szCs w:val="20"/>
        </w:rPr>
        <w:t xml:space="preserve">), z zastrzeżeniem możliwych zmian tej wartości wynikających z </w:t>
      </w:r>
      <w:r w:rsidR="00F76049">
        <w:rPr>
          <w:rFonts w:ascii="Tahoma" w:eastAsia="Times New Roman" w:hAnsi="Tahoma" w:cs="Tahoma"/>
          <w:sz w:val="20"/>
          <w:szCs w:val="20"/>
        </w:rPr>
        <w:t>§ 6 ust. 1,4 i 5.</w:t>
      </w:r>
    </w:p>
    <w:p w14:paraId="732CA5F0" w14:textId="77777777" w:rsidR="00B82D02" w:rsidRPr="00BA1C71" w:rsidRDefault="00B82D02" w:rsidP="00B82D02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BA1C71">
        <w:rPr>
          <w:rFonts w:ascii="Tahoma" w:hAnsi="Tahoma" w:cs="Tahoma"/>
          <w:bCs/>
          <w:sz w:val="20"/>
        </w:rPr>
        <w:t>Należność płacona będzie przelewem, z rachunku bankowego Zamawiającego, w terminie 60 dni od daty otrzymania przez Zamawiającego jednej zbiorczej, prawidłowo wystawionej faktury VAT w odstępach tygodniowych.</w:t>
      </w:r>
      <w:r>
        <w:rPr>
          <w:rFonts w:ascii="Tahoma" w:hAnsi="Tahoma" w:cs="Tahoma"/>
          <w:b/>
          <w:sz w:val="20"/>
        </w:rPr>
        <w:t xml:space="preserve"> </w:t>
      </w:r>
      <w:r w:rsidRPr="00BA1C71">
        <w:rPr>
          <w:rFonts w:ascii="Tahoma" w:hAnsi="Tahoma" w:cs="Tahoma"/>
          <w:b/>
          <w:sz w:val="20"/>
          <w:u w:val="single"/>
        </w:rPr>
        <w:t>Na fakturze obowiązkowo powinny być zmieszczone informacje zawierające nr księgi pacjenta i datę operacji.</w:t>
      </w:r>
    </w:p>
    <w:p w14:paraId="574955F2" w14:textId="77777777" w:rsidR="00EB3338" w:rsidRPr="00EB3338" w:rsidRDefault="00EB3338">
      <w:pPr>
        <w:pStyle w:val="Tekstpodstawowy"/>
        <w:numPr>
          <w:ilvl w:val="0"/>
          <w:numId w:val="6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Za termin zapłaty Strony przyjmują dzień obciążenia rachunku bankowego zamawiającego.</w:t>
      </w:r>
    </w:p>
    <w:p w14:paraId="574955F3" w14:textId="0B235B02" w:rsidR="00DA78FA" w:rsidRDefault="00DA78FA" w:rsidP="00DA78F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Wynikające z niniejszej umowy prawa i obowiązki Wykonawcy nie mogą być przenoszone na inne podmioty pod jakimkolwiek tytułem prawnym, chyba że </w:t>
      </w:r>
      <w:r w:rsidR="00B5036B">
        <w:rPr>
          <w:rFonts w:ascii="Tahoma" w:hAnsi="Tahoma"/>
          <w:sz w:val="20"/>
          <w:szCs w:val="20"/>
        </w:rPr>
        <w:t>Kupujący</w:t>
      </w:r>
      <w:r>
        <w:rPr>
          <w:rFonts w:ascii="Tahoma" w:hAnsi="Tahoma"/>
          <w:sz w:val="20"/>
          <w:szCs w:val="20"/>
        </w:rPr>
        <w:t xml:space="preserve"> wyrazi na to przeniesienie zgodę w formie pisemnej zastrzeżonej pod rygorem nieważności. </w:t>
      </w:r>
    </w:p>
    <w:p w14:paraId="574955F4" w14:textId="58D6118A" w:rsidR="00DA78FA" w:rsidRDefault="00DA78FA" w:rsidP="00DA78F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</w:t>
      </w:r>
      <w:r w:rsidR="00B5036B">
        <w:rPr>
          <w:rFonts w:ascii="Tahoma" w:hAnsi="Tahoma"/>
          <w:sz w:val="20"/>
          <w:szCs w:val="20"/>
        </w:rPr>
        <w:t>Kupujący</w:t>
      </w:r>
      <w:r>
        <w:rPr>
          <w:rFonts w:ascii="Tahoma" w:hAnsi="Tahoma"/>
          <w:sz w:val="20"/>
          <w:szCs w:val="20"/>
        </w:rPr>
        <w:t xml:space="preserve"> wyrazi na to przeniesienie zgodę w formie pisemnej zastrzeżonej pod rygorem nieważności. </w:t>
      </w:r>
    </w:p>
    <w:p w14:paraId="574955F5" w14:textId="77777777" w:rsidR="00EB3338" w:rsidRPr="005E384C" w:rsidRDefault="00EB3338" w:rsidP="00DA78FA">
      <w:pPr>
        <w:pStyle w:val="Tekstpodstawowy"/>
        <w:ind w:left="360"/>
        <w:jc w:val="both"/>
      </w:pPr>
    </w:p>
    <w:p w14:paraId="574955F6" w14:textId="77777777"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6</w:t>
      </w:r>
    </w:p>
    <w:p w14:paraId="574955F7" w14:textId="77777777" w:rsidR="00DA78FA" w:rsidRDefault="00DA78FA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Warunki zmiany i odstąpienia od umowy</w:t>
      </w:r>
    </w:p>
    <w:p w14:paraId="574955F8" w14:textId="1FD8E3C8" w:rsidR="00432977" w:rsidRPr="00A634A4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lastRenderedPageBreak/>
        <w:t>Kupujący</w:t>
      </w:r>
      <w:r w:rsidR="00DA78FA">
        <w:rPr>
          <w:rFonts w:ascii="Tahoma" w:eastAsia="Times New Roman" w:hAnsi="Tahoma" w:cs="Tahoma"/>
          <w:sz w:val="20"/>
          <w:szCs w:val="20"/>
        </w:rPr>
        <w:t xml:space="preserve"> zastrzega sobie prawo zakupu mniejszej ilości wyrobów w stosunku</w:t>
      </w:r>
      <w:r w:rsidR="00A01029">
        <w:rPr>
          <w:rFonts w:ascii="Tahoma" w:eastAsia="Times New Roman" w:hAnsi="Tahoma" w:cs="Tahoma"/>
          <w:sz w:val="20"/>
          <w:szCs w:val="20"/>
        </w:rPr>
        <w:t xml:space="preserve"> do określonej w Załączniku nr </w:t>
      </w:r>
      <w:r w:rsidR="00693A4F">
        <w:rPr>
          <w:rFonts w:ascii="Tahoma" w:eastAsia="Times New Roman" w:hAnsi="Tahoma" w:cs="Tahoma"/>
          <w:sz w:val="20"/>
          <w:szCs w:val="20"/>
        </w:rPr>
        <w:t>…..</w:t>
      </w:r>
      <w:r w:rsidR="00DA78FA">
        <w:rPr>
          <w:rFonts w:ascii="Tahoma" w:eastAsia="Times New Roman" w:hAnsi="Tahoma" w:cs="Tahoma"/>
          <w:sz w:val="20"/>
          <w:szCs w:val="20"/>
        </w:rPr>
        <w:t xml:space="preserve"> do niniejszej umowy. Wykonawca oświadcza, że nie będzie zgłaszał żadnych roszczeń w razie zmniejszenia ilości zakupionych wyrobów</w:t>
      </w:r>
      <w:r w:rsidR="007C0ADC">
        <w:rPr>
          <w:rFonts w:ascii="Tahoma" w:eastAsia="Times New Roman" w:hAnsi="Tahoma" w:cs="Tahoma"/>
          <w:sz w:val="20"/>
          <w:szCs w:val="20"/>
        </w:rPr>
        <w:t>.</w:t>
      </w:r>
    </w:p>
    <w:p w14:paraId="574955F9" w14:textId="237AC879" w:rsidR="00A634A4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zastrzega sobie prawo zamiany</w:t>
      </w:r>
      <w:r w:rsidR="00DA78FA">
        <w:rPr>
          <w:rFonts w:ascii="Tahoma" w:eastAsia="Times New Roman" w:hAnsi="Tahoma" w:cs="Tahoma"/>
          <w:sz w:val="20"/>
          <w:szCs w:val="20"/>
        </w:rPr>
        <w:t xml:space="preserve"> poszczególnych pozycji asortymentu oferowanego w ramach pakietu, przy zachowaniu cen poszczególnych elementów oraz wartości całego pakietu, w przypadku uzasadnionych potrzeb </w:t>
      </w:r>
      <w:r>
        <w:rPr>
          <w:rFonts w:ascii="Tahoma" w:eastAsia="Times New Roman" w:hAnsi="Tahoma" w:cs="Tahoma"/>
          <w:sz w:val="20"/>
          <w:szCs w:val="20"/>
        </w:rPr>
        <w:t>Kupującego</w:t>
      </w:r>
      <w:r w:rsidR="00DA78FA">
        <w:rPr>
          <w:rFonts w:ascii="Tahoma" w:eastAsia="Times New Roman" w:hAnsi="Tahoma" w:cs="Tahoma"/>
          <w:sz w:val="20"/>
          <w:szCs w:val="20"/>
        </w:rPr>
        <w:t>.</w:t>
      </w:r>
    </w:p>
    <w:p w14:paraId="574955FA" w14:textId="3FFB293D" w:rsidR="00432977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dopuszcza podczas realizacji umowy zmianę numerów katalogowych oferowanych wyrobów, wynikającą ze zmian modyfikacyjnych np. dotyczących zmiany miejsca ich wytwarzania lub nowej technologii produkcji, przy zachowaniu parametrów wyrobu spełniających wymogi określone w SIWZ i utrzymaniu cen wyszczególnionych w ce</w:t>
      </w:r>
      <w:r w:rsidR="00A01029">
        <w:rPr>
          <w:rFonts w:ascii="Tahoma" w:eastAsia="Times New Roman" w:hAnsi="Tahoma" w:cs="Tahoma"/>
          <w:sz w:val="20"/>
          <w:szCs w:val="20"/>
        </w:rPr>
        <w:t xml:space="preserve">nniku stanowiącym Załącznik nr </w:t>
      </w:r>
      <w:r w:rsidR="00693A4F">
        <w:rPr>
          <w:rFonts w:ascii="Tahoma" w:eastAsia="Times New Roman" w:hAnsi="Tahoma" w:cs="Tahoma"/>
          <w:sz w:val="20"/>
          <w:szCs w:val="20"/>
        </w:rPr>
        <w:t>…..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 umowy. </w:t>
      </w:r>
    </w:p>
    <w:p w14:paraId="574955FB" w14:textId="77777777" w:rsidR="00432977" w:rsidRDefault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Ceny jednostkowe netto za poszczególne wyr</w:t>
      </w:r>
      <w:r w:rsidR="00A01029">
        <w:rPr>
          <w:rFonts w:ascii="Tahoma" w:eastAsia="Times New Roman" w:hAnsi="Tahoma" w:cs="Tahoma"/>
          <w:sz w:val="20"/>
          <w:szCs w:val="20"/>
        </w:rPr>
        <w:t xml:space="preserve">oby, określone w Załączniku nr </w:t>
      </w:r>
      <w:r w:rsidR="00693A4F">
        <w:rPr>
          <w:rFonts w:ascii="Tahoma" w:eastAsia="Times New Roman" w:hAnsi="Tahoma" w:cs="Tahoma"/>
          <w:sz w:val="20"/>
          <w:szCs w:val="20"/>
        </w:rPr>
        <w:t>…..</w:t>
      </w:r>
      <w:r>
        <w:rPr>
          <w:rFonts w:ascii="Tahoma" w:eastAsia="Times New Roman" w:hAnsi="Tahoma" w:cs="Tahoma"/>
          <w:sz w:val="20"/>
          <w:szCs w:val="20"/>
        </w:rPr>
        <w:t xml:space="preserve"> do umowy, mogą</w:t>
      </w:r>
      <w:r w:rsidR="00F76049">
        <w:rPr>
          <w:rFonts w:ascii="Tahoma" w:eastAsia="Times New Roman" w:hAnsi="Tahoma" w:cs="Tahoma"/>
          <w:sz w:val="20"/>
          <w:szCs w:val="20"/>
        </w:rPr>
        <w:t xml:space="preserve"> ulec obniżeniu w</w:t>
      </w:r>
      <w:r>
        <w:rPr>
          <w:rFonts w:ascii="Tahoma" w:eastAsia="Times New Roman" w:hAnsi="Tahoma" w:cs="Tahoma"/>
          <w:sz w:val="20"/>
          <w:szCs w:val="20"/>
        </w:rPr>
        <w:t xml:space="preserve"> okresie obowiązywania umowy.</w:t>
      </w:r>
    </w:p>
    <w:p w14:paraId="574955FC" w14:textId="01DBDBCF" w:rsidR="001F4E48" w:rsidRDefault="00B5036B" w:rsidP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dopuszcza możliwość zmiany cen jednostkowych brutto w przypadku wystąpienia okoliczności wskazanej w ust. 4 lub w przypadku zmiany stawki podatku od towarów i usług VAT. Wzrost cen brutto spowodowany zmi</w:t>
      </w:r>
      <w:r w:rsidR="007D30D4">
        <w:rPr>
          <w:rFonts w:ascii="Tahoma" w:eastAsia="Times New Roman" w:hAnsi="Tahoma" w:cs="Tahoma"/>
          <w:sz w:val="20"/>
          <w:szCs w:val="20"/>
        </w:rPr>
        <w:t>ana</w:t>
      </w:r>
      <w:r w:rsidR="001F4E48">
        <w:rPr>
          <w:rFonts w:ascii="Tahoma" w:eastAsia="Times New Roman" w:hAnsi="Tahoma" w:cs="Tahoma"/>
          <w:sz w:val="20"/>
          <w:szCs w:val="20"/>
        </w:rPr>
        <w:t xml:space="preserve"> stawki podatku VAT może nastąpić jedynie w sytuacji łącznego spełnienia dwóch przesłanek:</w:t>
      </w:r>
    </w:p>
    <w:p w14:paraId="574955FD" w14:textId="77777777" w:rsidR="001F4E48" w:rsidRPr="007D30D4" w:rsidRDefault="001F4E48" w:rsidP="001F4E48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30D4">
        <w:rPr>
          <w:rFonts w:ascii="Tahoma" w:hAnsi="Tahoma" w:cs="Tahoma"/>
          <w:sz w:val="20"/>
          <w:szCs w:val="20"/>
        </w:rPr>
        <w:t>gdy spełnienie świadczenia byłoby połączone z nadmiernymi trudnościami albo groziło</w:t>
      </w:r>
      <w:r w:rsidR="007D30D4">
        <w:rPr>
          <w:rFonts w:ascii="Tahoma" w:hAnsi="Tahoma" w:cs="Tahoma"/>
          <w:sz w:val="20"/>
          <w:szCs w:val="20"/>
        </w:rPr>
        <w:t>by jednej ze Stron rażąca stratą</w:t>
      </w:r>
      <w:r w:rsidRPr="007D30D4">
        <w:rPr>
          <w:rFonts w:ascii="Tahoma" w:hAnsi="Tahoma" w:cs="Tahoma"/>
          <w:sz w:val="20"/>
          <w:szCs w:val="20"/>
        </w:rPr>
        <w:t xml:space="preserve"> w rozumieniu art. 357¹ K.c.</w:t>
      </w:r>
    </w:p>
    <w:p w14:paraId="574955FE" w14:textId="77777777" w:rsidR="001F4E48" w:rsidRPr="007D30D4" w:rsidRDefault="001F4E48" w:rsidP="001F4E48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30D4">
        <w:rPr>
          <w:rFonts w:ascii="Tahoma" w:hAnsi="Tahoma" w:cs="Tahoma"/>
          <w:sz w:val="20"/>
          <w:szCs w:val="20"/>
        </w:rPr>
        <w:t>zmiana wynika z okoliczności, których nie można było przewidzieć w momencie zawarcia umowy.</w:t>
      </w:r>
    </w:p>
    <w:p w14:paraId="574955FF" w14:textId="4E4B9F9E" w:rsidR="00432977" w:rsidRDefault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niezrealizowania wartości przedmiotu umowy w terminie jej obowiązywania,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dopuszcza możliwość przedłużenia okresu obowiązywania umowy na czas niezbędny dla zrealizowania</w:t>
      </w:r>
      <w:r w:rsidR="00751A95">
        <w:rPr>
          <w:rFonts w:ascii="Tahoma" w:eastAsia="Times New Roman" w:hAnsi="Tahoma" w:cs="Tahoma"/>
          <w:sz w:val="20"/>
          <w:szCs w:val="20"/>
        </w:rPr>
        <w:t xml:space="preserve"> w/w wartości, lecz nie dłużej niż 2 miesiące.</w:t>
      </w:r>
    </w:p>
    <w:p w14:paraId="57495600" w14:textId="7E40AF5A" w:rsidR="00432977" w:rsidRDefault="009D6216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może odstąpić od umowy w terminie 30 dni od powzięcia wiadomości o tych okolicznościach. W takim przypadku Wykonawca może żądać wyłącznie wynagrodzenia należnego z tytułu wykonania części umowy, zgodnie z art. 145 ustawy Prawo zamówień publicznych.</w:t>
      </w:r>
    </w:p>
    <w:p w14:paraId="57495601" w14:textId="5B6CC3DF" w:rsidR="00BC6449" w:rsidRPr="00BC6449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Kupującemu</w:t>
      </w:r>
      <w:r w:rsidR="00BC6449">
        <w:rPr>
          <w:rFonts w:ascii="Tahoma" w:eastAsia="Times New Roman" w:hAnsi="Tahoma" w:cs="Tahoma"/>
          <w:sz w:val="20"/>
          <w:szCs w:val="20"/>
        </w:rPr>
        <w:t xml:space="preserve"> przysługuje prawo do rozwiązania umowy</w:t>
      </w:r>
      <w:r w:rsidR="00AA0010">
        <w:rPr>
          <w:rFonts w:ascii="Tahoma" w:eastAsia="Times New Roman" w:hAnsi="Tahoma" w:cs="Tahoma"/>
          <w:sz w:val="20"/>
          <w:szCs w:val="20"/>
        </w:rPr>
        <w:t xml:space="preserve"> bez wypowiedzenia </w:t>
      </w:r>
      <w:r w:rsidR="00BC6449">
        <w:rPr>
          <w:rFonts w:ascii="Tahoma" w:eastAsia="Times New Roman" w:hAnsi="Tahoma" w:cs="Tahoma"/>
          <w:sz w:val="20"/>
          <w:szCs w:val="20"/>
        </w:rPr>
        <w:t xml:space="preserve">w </w:t>
      </w:r>
      <w:r w:rsidR="00AA0010">
        <w:rPr>
          <w:rFonts w:ascii="Tahoma" w:eastAsia="Times New Roman" w:hAnsi="Tahoma" w:cs="Tahoma"/>
          <w:sz w:val="20"/>
          <w:szCs w:val="20"/>
        </w:rPr>
        <w:t>przypadkach określonych w</w:t>
      </w:r>
      <w:r w:rsidR="00BC6449">
        <w:rPr>
          <w:rFonts w:ascii="Tahoma" w:eastAsia="Times New Roman" w:hAnsi="Tahoma" w:cs="Tahoma"/>
          <w:sz w:val="20"/>
          <w:szCs w:val="20"/>
        </w:rPr>
        <w:t xml:space="preserve"> § 4 ust. 8 i 9.</w:t>
      </w:r>
    </w:p>
    <w:p w14:paraId="57495602" w14:textId="06258641" w:rsidR="00432977" w:rsidRDefault="00BC6449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utracenia przez Wykonawcę zdolności do wykonywania przedmiotu umowy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może rozwiązać umowę bez wypowiedzenia.</w:t>
      </w:r>
      <w:r w:rsidR="00AA0010">
        <w:rPr>
          <w:rFonts w:ascii="Tahoma" w:eastAsia="Times New Roman" w:hAnsi="Tahoma" w:cs="Tahoma"/>
          <w:sz w:val="20"/>
          <w:szCs w:val="20"/>
        </w:rPr>
        <w:t xml:space="preserve">  </w:t>
      </w:r>
    </w:p>
    <w:p w14:paraId="57495603" w14:textId="77777777"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24943">
        <w:rPr>
          <w:rFonts w:ascii="Tahoma" w:eastAsia="Times New Roman" w:hAnsi="Tahoma" w:cs="Tahoma"/>
          <w:b/>
          <w:bCs/>
          <w:sz w:val="20"/>
          <w:szCs w:val="20"/>
        </w:rPr>
        <w:t>7</w:t>
      </w:r>
    </w:p>
    <w:p w14:paraId="57495604" w14:textId="77777777" w:rsidR="004736A6" w:rsidRDefault="004736A6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Wady wyrobów, gwarancja i rękojmia</w:t>
      </w:r>
    </w:p>
    <w:p w14:paraId="57495605" w14:textId="77777777" w:rsidR="00432977" w:rsidRDefault="004736A6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Wykonawca udziela 24 miesięcznej gwarancji i rękojmi na dostarczone wyroby.</w:t>
      </w:r>
    </w:p>
    <w:p w14:paraId="57495606" w14:textId="7A92678D" w:rsidR="00432977" w:rsidRDefault="004736A6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stwierdzenia niezgodności dostarczonych wyrobów z oferta przetargową albo w przypadku dostarczenia wyrobu lub jego części w uszkodzonym opakowaniu jednostkowym,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odmówi odbioru i sporządzi protokół zawierający przyczyny odmowy odbioru, który </w:t>
      </w:r>
      <w:r>
        <w:rPr>
          <w:rFonts w:ascii="Tahoma" w:eastAsia="Times New Roman" w:hAnsi="Tahoma" w:cs="Tahoma"/>
          <w:sz w:val="20"/>
          <w:szCs w:val="20"/>
        </w:rPr>
        <w:lastRenderedPageBreak/>
        <w:t>podpiszą obie Strony. Wówczas Wykonawca jest zobowiązany do dostawy wyrobów wolnych od wad na swój koszt i ryzyko, w ciągu 24 godzin licząc od momentu sporządzenia protokołu.</w:t>
      </w:r>
    </w:p>
    <w:p w14:paraId="57495607" w14:textId="77E7E60A" w:rsidR="00432977" w:rsidRDefault="002D6DD5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O wadach jakościowych stwierdzonych po odbiorze dostarczonych wyrobów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jest zobowiązany poinformować niezwłocznie Wykonawcę.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ma wówczas prawo żądać dostarczenia wyrobów wolnych od wad w czasie 24 godzin od chwili poinformowania o nich Wykonawcy.</w:t>
      </w:r>
    </w:p>
    <w:p w14:paraId="57495608" w14:textId="77777777" w:rsidR="00032D46" w:rsidRDefault="00032D46" w:rsidP="00032D46">
      <w:pPr>
        <w:pStyle w:val="Tekstpodstawowy"/>
        <w:ind w:left="720"/>
        <w:rPr>
          <w:rFonts w:ascii="Tahoma" w:eastAsia="Calibri" w:hAnsi="Tahoma"/>
          <w:b/>
          <w:bCs/>
          <w:sz w:val="20"/>
          <w:szCs w:val="20"/>
        </w:rPr>
      </w:pPr>
    </w:p>
    <w:p w14:paraId="57495609" w14:textId="77777777" w:rsidR="00032D46" w:rsidRDefault="00032D46" w:rsidP="00032D46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8</w:t>
      </w:r>
    </w:p>
    <w:p w14:paraId="5749560A" w14:textId="77777777" w:rsidR="00032D46" w:rsidRDefault="00E47EB3" w:rsidP="00032D46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Kary umowne, wykonanie zastępcze</w:t>
      </w:r>
    </w:p>
    <w:p w14:paraId="5749560B" w14:textId="29DFB1F8" w:rsidR="00032D46" w:rsidRPr="00F258F0" w:rsidRDefault="00FA4D5F" w:rsidP="00032D46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>Wykonawca</w:t>
      </w:r>
      <w:r w:rsidR="00254A4B" w:rsidRPr="00F258F0">
        <w:rPr>
          <w:rFonts w:ascii="Tahoma" w:hAnsi="Tahoma" w:cs="Tahoma"/>
          <w:bCs/>
          <w:sz w:val="20"/>
          <w:szCs w:val="20"/>
        </w:rPr>
        <w:t xml:space="preserve"> zapłaci </w:t>
      </w:r>
      <w:r w:rsidR="00B5036B">
        <w:rPr>
          <w:rFonts w:ascii="Tahoma" w:hAnsi="Tahoma" w:cs="Tahoma"/>
          <w:bCs/>
          <w:sz w:val="20"/>
          <w:szCs w:val="20"/>
        </w:rPr>
        <w:t>Kupującemu</w:t>
      </w:r>
      <w:r w:rsidR="00254A4B" w:rsidRPr="00F258F0">
        <w:rPr>
          <w:rFonts w:ascii="Tahoma" w:hAnsi="Tahoma" w:cs="Tahoma"/>
          <w:bCs/>
          <w:sz w:val="20"/>
          <w:szCs w:val="20"/>
        </w:rPr>
        <w:t xml:space="preserve"> kary umowne:</w:t>
      </w:r>
    </w:p>
    <w:p w14:paraId="5749560C" w14:textId="77777777"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</w:t>
      </w:r>
      <w:r w:rsidR="00D22039" w:rsidRPr="00F258F0">
        <w:rPr>
          <w:rFonts w:ascii="Tahoma" w:hAnsi="Tahoma" w:cs="Tahoma"/>
          <w:bCs/>
          <w:sz w:val="20"/>
          <w:szCs w:val="20"/>
        </w:rPr>
        <w:t>nienależytego wykonania</w:t>
      </w:r>
      <w:r w:rsidRPr="00F258F0">
        <w:rPr>
          <w:rFonts w:ascii="Tahoma" w:hAnsi="Tahoma" w:cs="Tahoma"/>
          <w:bCs/>
          <w:sz w:val="20"/>
          <w:szCs w:val="20"/>
        </w:rPr>
        <w:t xml:space="preserve"> przedmiotu zamówienia, w wysokości 0,2% wartości brutto każdorazowego zamówienia cząstkowego;</w:t>
      </w:r>
    </w:p>
    <w:p w14:paraId="5749560D" w14:textId="77777777"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nieterminowego wykonania </w:t>
      </w:r>
      <w:r w:rsidR="00D22039" w:rsidRPr="00F258F0">
        <w:rPr>
          <w:rFonts w:ascii="Tahoma" w:hAnsi="Tahoma" w:cs="Tahoma"/>
          <w:bCs/>
          <w:sz w:val="20"/>
          <w:szCs w:val="20"/>
        </w:rPr>
        <w:t xml:space="preserve">każdorazowego </w:t>
      </w:r>
      <w:r w:rsidRPr="00F258F0">
        <w:rPr>
          <w:rFonts w:ascii="Tahoma" w:hAnsi="Tahoma" w:cs="Tahoma"/>
          <w:bCs/>
          <w:sz w:val="20"/>
          <w:szCs w:val="20"/>
        </w:rPr>
        <w:t>przedmiotu zamówienia cząstkowego wolnego od wad w wysokości 0,2% ich wartości za każdy rozpoczęty dzień zwłoki;</w:t>
      </w:r>
    </w:p>
    <w:p w14:paraId="5749560E" w14:textId="44B36167"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odstąpienia od umowy z przyczyn niezależnych od </w:t>
      </w:r>
      <w:r w:rsidR="00B5036B">
        <w:rPr>
          <w:rFonts w:ascii="Tahoma" w:hAnsi="Tahoma" w:cs="Tahoma"/>
          <w:bCs/>
          <w:sz w:val="20"/>
          <w:szCs w:val="20"/>
        </w:rPr>
        <w:t>Kupującego</w:t>
      </w:r>
      <w:r w:rsidRPr="00F258F0">
        <w:rPr>
          <w:rFonts w:ascii="Tahoma" w:hAnsi="Tahoma" w:cs="Tahoma"/>
          <w:bCs/>
          <w:sz w:val="20"/>
          <w:szCs w:val="20"/>
        </w:rPr>
        <w:t xml:space="preserve"> w wysokości 10% wartości brutto niezrealizowanej części umowy.</w:t>
      </w:r>
    </w:p>
    <w:p w14:paraId="5749560F" w14:textId="415DD994" w:rsidR="00275918" w:rsidRPr="00F258F0" w:rsidRDefault="00B5036B" w:rsidP="00275918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C41CCD" w:rsidRPr="00F258F0">
        <w:rPr>
          <w:rFonts w:ascii="Tahoma" w:hAnsi="Tahoma" w:cs="Tahoma"/>
          <w:bCs/>
          <w:sz w:val="20"/>
          <w:szCs w:val="20"/>
        </w:rPr>
        <w:t xml:space="preserve"> zapłaci Wykonawcy karę umowną z tytułu odstąpienia od umowy z przyczyn za które ponosi odpowiedzialność </w:t>
      </w:r>
      <w:r>
        <w:rPr>
          <w:rFonts w:ascii="Tahoma" w:hAnsi="Tahoma" w:cs="Tahoma"/>
          <w:bCs/>
          <w:sz w:val="20"/>
          <w:szCs w:val="20"/>
        </w:rPr>
        <w:t>Kupujący</w:t>
      </w:r>
      <w:r w:rsidR="00C41CCD" w:rsidRPr="00F258F0">
        <w:rPr>
          <w:rFonts w:ascii="Tahoma" w:hAnsi="Tahoma" w:cs="Tahoma"/>
          <w:bCs/>
          <w:sz w:val="20"/>
          <w:szCs w:val="20"/>
        </w:rPr>
        <w:t xml:space="preserve"> w wysokości 10% niezrealizowanej części umowy, z wyjątkiem sytuacji określonej w art. 145 ustawy Prawo zamówień publicznych.</w:t>
      </w:r>
    </w:p>
    <w:p w14:paraId="57495610" w14:textId="3B91F495" w:rsidR="00F75702" w:rsidRPr="00F258F0" w:rsidRDefault="00F75702" w:rsidP="00275918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W przypadku poinformowania przez Wykonawcę o braku możliwości dostarczenia wyrobów określonych w załączniku nr 1 do umowy lub upływu określonego w umowie terminu dostawy </w:t>
      </w:r>
      <w:r w:rsidR="00B5036B">
        <w:rPr>
          <w:rFonts w:ascii="Tahoma" w:hAnsi="Tahoma" w:cs="Tahoma"/>
          <w:bCs/>
          <w:sz w:val="20"/>
          <w:szCs w:val="20"/>
        </w:rPr>
        <w:t>Kupujący</w:t>
      </w:r>
      <w:r w:rsidRPr="00F258F0">
        <w:rPr>
          <w:rFonts w:ascii="Tahoma" w:hAnsi="Tahoma" w:cs="Tahoma"/>
          <w:bCs/>
          <w:sz w:val="20"/>
          <w:szCs w:val="20"/>
        </w:rPr>
        <w:t>, po uprzednim poinformowaniu Wykonawcy oraz anulowaniu złożonego zamówienia, zastrzega sobie prawo do dokonania zakupu wyrobów u innego podmiotu i obciążenia różnica cenową Wykonawcy, przy równoczesnym naliczeniu kary umownej określonej w ust. 1 lit. b umowy.</w:t>
      </w:r>
    </w:p>
    <w:p w14:paraId="57495611" w14:textId="77777777" w:rsidR="00275918" w:rsidRDefault="00275918" w:rsidP="0027591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9</w:t>
      </w:r>
    </w:p>
    <w:p w14:paraId="57495612" w14:textId="77777777" w:rsidR="00275918" w:rsidRDefault="00275918" w:rsidP="0027591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Osoby upoważnione do kontaktu</w:t>
      </w:r>
    </w:p>
    <w:p w14:paraId="57495613" w14:textId="710FC338" w:rsidR="00275918" w:rsidRDefault="00275918" w:rsidP="00275918">
      <w:pPr>
        <w:pStyle w:val="Tekstpodstawowy"/>
        <w:numPr>
          <w:ilvl w:val="0"/>
          <w:numId w:val="18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Osobą upoważnioną przez Wykonawcę do kontaktów z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Kupującym</w:t>
      </w:r>
      <w:r>
        <w:rPr>
          <w:rFonts w:ascii="Tahoma" w:eastAsia="Times New Roman" w:hAnsi="Tahoma" w:cs="Tahoma"/>
          <w:bCs/>
          <w:sz w:val="20"/>
          <w:szCs w:val="20"/>
        </w:rPr>
        <w:t xml:space="preserve"> i odpowiedzialną za prawidłową realizację przedmiotu umowy jest: ……………………………….., tel. ………………</w:t>
      </w:r>
    </w:p>
    <w:p w14:paraId="57495614" w14:textId="63D5FCCA" w:rsidR="00275918" w:rsidRPr="00275918" w:rsidRDefault="00275918" w:rsidP="00275918">
      <w:pPr>
        <w:pStyle w:val="Tekstpodstawowy"/>
        <w:numPr>
          <w:ilvl w:val="0"/>
          <w:numId w:val="18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Osobą  upoważnioną przez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 xml:space="preserve"> do kontaktów z Wykonawcą i odpowiedzialna za prawidłowa realizację przedmiotu umowy jest: </w:t>
      </w:r>
      <w:r w:rsidR="001B10C3">
        <w:rPr>
          <w:rFonts w:ascii="Tahoma" w:eastAsia="Times New Roman" w:hAnsi="Tahoma" w:cs="Tahoma"/>
          <w:bCs/>
          <w:sz w:val="20"/>
          <w:szCs w:val="20"/>
        </w:rPr>
        <w:t>Lucyna Kosidło</w:t>
      </w:r>
      <w:r>
        <w:rPr>
          <w:rFonts w:ascii="Tahoma" w:eastAsia="Times New Roman" w:hAnsi="Tahoma" w:cs="Tahoma"/>
          <w:bCs/>
          <w:sz w:val="20"/>
          <w:szCs w:val="20"/>
        </w:rPr>
        <w:t>,</w:t>
      </w:r>
      <w:r>
        <w:rPr>
          <w:rFonts w:ascii="Tahoma" w:eastAsia="Times New Roman" w:hAnsi="Tahoma" w:cs="Tahoma"/>
          <w:bCs/>
          <w:sz w:val="20"/>
          <w:szCs w:val="20"/>
        </w:rPr>
        <w:br/>
        <w:t xml:space="preserve">tel. </w:t>
      </w:r>
      <w:r w:rsidR="00693A4F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……….</w:t>
      </w:r>
    </w:p>
    <w:p w14:paraId="57495615" w14:textId="77777777" w:rsidR="0014787D" w:rsidRDefault="0014787D" w:rsidP="0014787D">
      <w:pPr>
        <w:pStyle w:val="Tekstpodstawowy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76049">
        <w:rPr>
          <w:rFonts w:ascii="Tahoma" w:eastAsia="Times New Roman" w:hAnsi="Tahoma" w:cs="Tahoma"/>
          <w:b/>
          <w:bCs/>
          <w:sz w:val="20"/>
          <w:szCs w:val="20"/>
        </w:rPr>
        <w:t>10</w:t>
      </w:r>
    </w:p>
    <w:p w14:paraId="57495616" w14:textId="77777777" w:rsidR="0014787D" w:rsidRDefault="0014787D" w:rsidP="0014787D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Postanowienia końcowe</w:t>
      </w:r>
    </w:p>
    <w:p w14:paraId="57495617" w14:textId="77777777"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Wszelkie zmiany niniejszej umowy wymagają formy pisemnej pod rygorem nieważności.</w:t>
      </w:r>
    </w:p>
    <w:p w14:paraId="57495618" w14:textId="2C87B71F"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Wykonawca zobowiązuje się do niezwłocznego, pisemnego poinformowania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 xml:space="preserve"> o każdej zmianie statusu prawnego wyrobów w trakcie trwania niniejszej umowy.</w:t>
      </w:r>
    </w:p>
    <w:p w14:paraId="57495619" w14:textId="6F37B5B9"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Wszelkie spory wynikające z realizacji niniejszej umowy, których nie można będzie rozstrzygnąć polubownie, jeżeli Strony nie dojdą do porozumienia w terminie 30 dni od dnia </w:t>
      </w:r>
      <w:r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zgłoszenia sporu przez jedną ze Stron, będą rozpatrywane przed sądem właściwym dla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14:paraId="5749561A" w14:textId="77777777"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 sprawach nieuregulowanych w niniejszej umowie zastosowanie mają przepisy powszechnie obowiązującego prawa, a w szczególności przepisy Kodeksu Cywilnego oraz ustawy Prawo zamówień publicznych.</w:t>
      </w:r>
    </w:p>
    <w:p w14:paraId="5749561B" w14:textId="77777777" w:rsidR="0014787D" w:rsidRP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Umowa została sporządzona w dwóch jednobrzmiących egzemplarzach, po jednym egzemplarzu dla każdej ze Stron.</w:t>
      </w:r>
    </w:p>
    <w:p w14:paraId="5749561C" w14:textId="77777777" w:rsidR="00275918" w:rsidRPr="00275918" w:rsidRDefault="00275918" w:rsidP="00275918">
      <w:pPr>
        <w:pStyle w:val="Tekstpodstawowy"/>
        <w:ind w:left="72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749561D" w14:textId="77777777" w:rsidR="00275918" w:rsidRPr="00275918" w:rsidRDefault="00275918" w:rsidP="00275918">
      <w:pPr>
        <w:pStyle w:val="Tekstpodstawowy"/>
        <w:jc w:val="both"/>
        <w:rPr>
          <w:bCs/>
        </w:rPr>
      </w:pPr>
    </w:p>
    <w:p w14:paraId="5749561E" w14:textId="77777777" w:rsidR="00432977" w:rsidRDefault="00432977">
      <w:pPr>
        <w:pStyle w:val="Tekstpodstawowy"/>
        <w:jc w:val="both"/>
      </w:pPr>
    </w:p>
    <w:p w14:paraId="5749561F" w14:textId="6F65E88A" w:rsidR="00432977" w:rsidRDefault="00B5036B">
      <w:pPr>
        <w:pStyle w:val="Tekstpodstawowy"/>
        <w:jc w:val="both"/>
      </w:pPr>
      <w:r>
        <w:rPr>
          <w:b/>
          <w:bCs/>
        </w:rPr>
        <w:t>Kupujący</w:t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rPr>
          <w:b/>
          <w:bCs/>
        </w:rPr>
        <w:t>Wykonawca</w:t>
      </w:r>
    </w:p>
    <w:p w14:paraId="57495620" w14:textId="77777777" w:rsidR="00432977" w:rsidRDefault="00432977">
      <w:pPr>
        <w:pStyle w:val="Tekstpodstawowy"/>
        <w:jc w:val="both"/>
      </w:pPr>
    </w:p>
    <w:sectPr w:rsidR="00432977" w:rsidSect="00D97EB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5623" w14:textId="77777777" w:rsidR="0000191F" w:rsidRDefault="0000191F" w:rsidP="005A4DEC">
      <w:pPr>
        <w:spacing w:after="0" w:line="240" w:lineRule="auto"/>
      </w:pPr>
      <w:r>
        <w:separator/>
      </w:r>
    </w:p>
  </w:endnote>
  <w:endnote w:type="continuationSeparator" w:id="0">
    <w:p w14:paraId="57495624" w14:textId="77777777" w:rsidR="0000191F" w:rsidRDefault="0000191F" w:rsidP="005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1183"/>
      <w:docPartObj>
        <w:docPartGallery w:val="Page Numbers (Bottom of Page)"/>
        <w:docPartUnique/>
      </w:docPartObj>
    </w:sdtPr>
    <w:sdtEndPr/>
    <w:sdtContent>
      <w:p w14:paraId="57495625" w14:textId="77777777" w:rsidR="003A6F7E" w:rsidRDefault="000F2DA6">
        <w:pPr>
          <w:pStyle w:val="Stopka"/>
          <w:jc w:val="right"/>
        </w:pPr>
        <w:r w:rsidRPr="005A4DEC">
          <w:rPr>
            <w:rFonts w:ascii="Tahoma" w:hAnsi="Tahoma" w:cs="Tahoma"/>
            <w:sz w:val="20"/>
            <w:szCs w:val="20"/>
          </w:rPr>
          <w:fldChar w:fldCharType="begin"/>
        </w:r>
        <w:r w:rsidR="003A6F7E" w:rsidRPr="005A4DE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5A4DEC">
          <w:rPr>
            <w:rFonts w:ascii="Tahoma" w:hAnsi="Tahoma" w:cs="Tahoma"/>
            <w:sz w:val="20"/>
            <w:szCs w:val="20"/>
          </w:rPr>
          <w:fldChar w:fldCharType="separate"/>
        </w:r>
        <w:r w:rsidR="00693A4F">
          <w:rPr>
            <w:rFonts w:ascii="Tahoma" w:hAnsi="Tahoma" w:cs="Tahoma"/>
            <w:noProof/>
            <w:sz w:val="20"/>
            <w:szCs w:val="20"/>
          </w:rPr>
          <w:t>6</w:t>
        </w:r>
        <w:r w:rsidRPr="005A4DE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7495626" w14:textId="77777777" w:rsidR="003A6F7E" w:rsidRDefault="003A6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5621" w14:textId="77777777" w:rsidR="0000191F" w:rsidRDefault="0000191F" w:rsidP="005A4DEC">
      <w:pPr>
        <w:spacing w:after="0" w:line="240" w:lineRule="auto"/>
      </w:pPr>
      <w:r>
        <w:separator/>
      </w:r>
    </w:p>
  </w:footnote>
  <w:footnote w:type="continuationSeparator" w:id="0">
    <w:p w14:paraId="57495622" w14:textId="77777777" w:rsidR="0000191F" w:rsidRDefault="0000191F" w:rsidP="005A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303"/>
        </w:tabs>
        <w:ind w:left="7023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303"/>
        </w:tabs>
        <w:ind w:left="7743" w:hanging="360"/>
      </w:pPr>
    </w:lvl>
    <w:lvl w:ilvl="2">
      <w:start w:val="1"/>
      <w:numFmt w:val="lowerRoman"/>
      <w:lvlText w:val="%2.%3."/>
      <w:lvlJc w:val="right"/>
      <w:pPr>
        <w:tabs>
          <w:tab w:val="num" w:pos="6303"/>
        </w:tabs>
        <w:ind w:left="8463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6303"/>
        </w:tabs>
        <w:ind w:left="9183" w:hanging="360"/>
      </w:pPr>
    </w:lvl>
    <w:lvl w:ilvl="4">
      <w:start w:val="1"/>
      <w:numFmt w:val="lowerLetter"/>
      <w:lvlText w:val="%2.%3.%4.%5."/>
      <w:lvlJc w:val="left"/>
      <w:pPr>
        <w:tabs>
          <w:tab w:val="num" w:pos="6303"/>
        </w:tabs>
        <w:ind w:left="9903" w:hanging="360"/>
      </w:pPr>
    </w:lvl>
    <w:lvl w:ilvl="5">
      <w:start w:val="1"/>
      <w:numFmt w:val="lowerRoman"/>
      <w:lvlText w:val="%2.%3.%4.%5.%6."/>
      <w:lvlJc w:val="right"/>
      <w:pPr>
        <w:tabs>
          <w:tab w:val="num" w:pos="6303"/>
        </w:tabs>
        <w:ind w:left="10623" w:hanging="180"/>
      </w:pPr>
    </w:lvl>
    <w:lvl w:ilvl="6">
      <w:start w:val="1"/>
      <w:numFmt w:val="decimal"/>
      <w:lvlText w:val="%2.%3.%4.%5.%6.%7."/>
      <w:lvlJc w:val="left"/>
      <w:pPr>
        <w:tabs>
          <w:tab w:val="num" w:pos="6303"/>
        </w:tabs>
        <w:ind w:left="1134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3"/>
        </w:tabs>
        <w:ind w:left="1206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3"/>
        </w:tabs>
        <w:ind w:left="12783" w:hanging="180"/>
      </w:pPr>
    </w:lvl>
  </w:abstractNum>
  <w:abstractNum w:abstractNumId="1" w15:restartNumberingAfterBreak="0">
    <w:nsid w:val="05A406FC"/>
    <w:multiLevelType w:val="multilevel"/>
    <w:tmpl w:val="581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93826"/>
    <w:multiLevelType w:val="multilevel"/>
    <w:tmpl w:val="9A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C0478D"/>
    <w:multiLevelType w:val="multilevel"/>
    <w:tmpl w:val="3C1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546EBA"/>
    <w:multiLevelType w:val="multilevel"/>
    <w:tmpl w:val="547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7048C5"/>
    <w:multiLevelType w:val="multilevel"/>
    <w:tmpl w:val="BD0E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B247D8E"/>
    <w:multiLevelType w:val="multilevel"/>
    <w:tmpl w:val="157EC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1660F35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FF4BA2"/>
    <w:multiLevelType w:val="multilevel"/>
    <w:tmpl w:val="8376C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80ED0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B83644"/>
    <w:multiLevelType w:val="multilevel"/>
    <w:tmpl w:val="D33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CE0441"/>
    <w:multiLevelType w:val="multilevel"/>
    <w:tmpl w:val="D3C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0D4113C"/>
    <w:multiLevelType w:val="hybridMultilevel"/>
    <w:tmpl w:val="1DACD9E2"/>
    <w:lvl w:ilvl="0" w:tplc="EB8C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50F8E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2574A4"/>
    <w:multiLevelType w:val="multilevel"/>
    <w:tmpl w:val="118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674B59"/>
    <w:multiLevelType w:val="multilevel"/>
    <w:tmpl w:val="D59C503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62EA04D2"/>
    <w:multiLevelType w:val="multilevel"/>
    <w:tmpl w:val="244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F75B5B"/>
    <w:multiLevelType w:val="hybridMultilevel"/>
    <w:tmpl w:val="52D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203"/>
    <w:multiLevelType w:val="hybridMultilevel"/>
    <w:tmpl w:val="54A00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242D82"/>
    <w:multiLevelType w:val="hybridMultilevel"/>
    <w:tmpl w:val="D08280E2"/>
    <w:lvl w:ilvl="0" w:tplc="EB8C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12"/>
  </w:num>
  <w:num w:numId="18">
    <w:abstractNumId w:val="9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77"/>
    <w:rsid w:val="0000191F"/>
    <w:rsid w:val="00032D46"/>
    <w:rsid w:val="00033F7D"/>
    <w:rsid w:val="000614FD"/>
    <w:rsid w:val="000A5782"/>
    <w:rsid w:val="000C0E2B"/>
    <w:rsid w:val="000D43BE"/>
    <w:rsid w:val="000F2DA6"/>
    <w:rsid w:val="001462CE"/>
    <w:rsid w:val="0014787D"/>
    <w:rsid w:val="00152C9E"/>
    <w:rsid w:val="001A0A98"/>
    <w:rsid w:val="001B10C3"/>
    <w:rsid w:val="001E1476"/>
    <w:rsid w:val="001E6204"/>
    <w:rsid w:val="001F4E48"/>
    <w:rsid w:val="00216F71"/>
    <w:rsid w:val="002319DE"/>
    <w:rsid w:val="00254A4B"/>
    <w:rsid w:val="002749A2"/>
    <w:rsid w:val="00275918"/>
    <w:rsid w:val="002A3531"/>
    <w:rsid w:val="002B2B24"/>
    <w:rsid w:val="002D6DD5"/>
    <w:rsid w:val="00330BCF"/>
    <w:rsid w:val="00336537"/>
    <w:rsid w:val="003418D1"/>
    <w:rsid w:val="00390428"/>
    <w:rsid w:val="003A6F7E"/>
    <w:rsid w:val="003D05EC"/>
    <w:rsid w:val="00427111"/>
    <w:rsid w:val="00432977"/>
    <w:rsid w:val="00454490"/>
    <w:rsid w:val="004736A6"/>
    <w:rsid w:val="004B5487"/>
    <w:rsid w:val="005A4DEC"/>
    <w:rsid w:val="005E384C"/>
    <w:rsid w:val="006159B9"/>
    <w:rsid w:val="006406C3"/>
    <w:rsid w:val="0067095F"/>
    <w:rsid w:val="006745CC"/>
    <w:rsid w:val="00693A4F"/>
    <w:rsid w:val="006C0F0C"/>
    <w:rsid w:val="006C3C71"/>
    <w:rsid w:val="006F52D4"/>
    <w:rsid w:val="007462C7"/>
    <w:rsid w:val="00751A95"/>
    <w:rsid w:val="00765846"/>
    <w:rsid w:val="0079704C"/>
    <w:rsid w:val="007C0ADC"/>
    <w:rsid w:val="007C5B0E"/>
    <w:rsid w:val="007D30D4"/>
    <w:rsid w:val="007E0426"/>
    <w:rsid w:val="00821928"/>
    <w:rsid w:val="00851851"/>
    <w:rsid w:val="00853400"/>
    <w:rsid w:val="00880203"/>
    <w:rsid w:val="00894228"/>
    <w:rsid w:val="008C0612"/>
    <w:rsid w:val="00905551"/>
    <w:rsid w:val="00972653"/>
    <w:rsid w:val="009D6216"/>
    <w:rsid w:val="00A01029"/>
    <w:rsid w:val="00A147B6"/>
    <w:rsid w:val="00A634A4"/>
    <w:rsid w:val="00AA0010"/>
    <w:rsid w:val="00AA2096"/>
    <w:rsid w:val="00AD19F0"/>
    <w:rsid w:val="00AD3462"/>
    <w:rsid w:val="00AE5FA1"/>
    <w:rsid w:val="00B34D51"/>
    <w:rsid w:val="00B444DE"/>
    <w:rsid w:val="00B5036B"/>
    <w:rsid w:val="00B82D02"/>
    <w:rsid w:val="00B8489F"/>
    <w:rsid w:val="00B97BE6"/>
    <w:rsid w:val="00BC6449"/>
    <w:rsid w:val="00BD7B23"/>
    <w:rsid w:val="00BF2DF4"/>
    <w:rsid w:val="00C311B9"/>
    <w:rsid w:val="00C32D8B"/>
    <w:rsid w:val="00C41CCD"/>
    <w:rsid w:val="00C60D83"/>
    <w:rsid w:val="00CA3D32"/>
    <w:rsid w:val="00CB7F41"/>
    <w:rsid w:val="00CC64C9"/>
    <w:rsid w:val="00D21AA1"/>
    <w:rsid w:val="00D22039"/>
    <w:rsid w:val="00D24943"/>
    <w:rsid w:val="00D31934"/>
    <w:rsid w:val="00D70054"/>
    <w:rsid w:val="00D92E55"/>
    <w:rsid w:val="00D97EB9"/>
    <w:rsid w:val="00DA78FA"/>
    <w:rsid w:val="00DE2D4A"/>
    <w:rsid w:val="00E01B5A"/>
    <w:rsid w:val="00E12C4A"/>
    <w:rsid w:val="00E23893"/>
    <w:rsid w:val="00E47EB3"/>
    <w:rsid w:val="00E65B6D"/>
    <w:rsid w:val="00E70007"/>
    <w:rsid w:val="00EB1042"/>
    <w:rsid w:val="00EB3338"/>
    <w:rsid w:val="00EF2FDE"/>
    <w:rsid w:val="00EF3777"/>
    <w:rsid w:val="00EF6EAD"/>
    <w:rsid w:val="00EF70D5"/>
    <w:rsid w:val="00F258F0"/>
    <w:rsid w:val="00F26A7A"/>
    <w:rsid w:val="00F54867"/>
    <w:rsid w:val="00F75702"/>
    <w:rsid w:val="00F76049"/>
    <w:rsid w:val="00F77B65"/>
    <w:rsid w:val="00FA4D5F"/>
    <w:rsid w:val="00FD0D8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74955C0"/>
  <w15:docId w15:val="{0520CADE-A1F6-4ED9-AB9C-FEFF1091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EB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5">
    <w:name w:val="ListLabel 105"/>
    <w:qFormat/>
    <w:rsid w:val="00D97EB9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qFormat/>
    <w:rsid w:val="00D97EB9"/>
  </w:style>
  <w:style w:type="character" w:customStyle="1" w:styleId="Znakinumeracji">
    <w:name w:val="Znaki numeracji"/>
    <w:qFormat/>
    <w:rsid w:val="00D97EB9"/>
  </w:style>
  <w:style w:type="character" w:customStyle="1" w:styleId="Znakiwypunktowania">
    <w:name w:val="Znaki wypunktowania"/>
    <w:qFormat/>
    <w:rsid w:val="00D97EB9"/>
    <w:rPr>
      <w:rFonts w:ascii="OpenSymbol" w:eastAsia="OpenSymbol" w:hAnsi="OpenSymbol" w:cs="OpenSymbol"/>
    </w:rPr>
  </w:style>
  <w:style w:type="character" w:customStyle="1" w:styleId="ListLabel106">
    <w:name w:val="ListLabel 106"/>
    <w:qFormat/>
    <w:rsid w:val="00D97EB9"/>
    <w:rPr>
      <w:b w:val="0"/>
      <w:i w:val="0"/>
      <w:sz w:val="24"/>
    </w:rPr>
  </w:style>
  <w:style w:type="character" w:customStyle="1" w:styleId="ListLabel107">
    <w:name w:val="ListLabel 107"/>
    <w:qFormat/>
    <w:rsid w:val="00D97EB9"/>
    <w:rPr>
      <w:rFonts w:ascii="Tahoma" w:hAnsi="Tahoma" w:cs="OpenSymbol"/>
      <w:sz w:val="20"/>
    </w:rPr>
  </w:style>
  <w:style w:type="character" w:customStyle="1" w:styleId="ListLabel108">
    <w:name w:val="ListLabel 108"/>
    <w:qFormat/>
    <w:rsid w:val="00D97EB9"/>
    <w:rPr>
      <w:rFonts w:cs="OpenSymbol"/>
    </w:rPr>
  </w:style>
  <w:style w:type="character" w:customStyle="1" w:styleId="ListLabel109">
    <w:name w:val="ListLabel 109"/>
    <w:qFormat/>
    <w:rsid w:val="00D97EB9"/>
    <w:rPr>
      <w:rFonts w:cs="OpenSymbol"/>
    </w:rPr>
  </w:style>
  <w:style w:type="character" w:customStyle="1" w:styleId="ListLabel110">
    <w:name w:val="ListLabel 110"/>
    <w:qFormat/>
    <w:rsid w:val="00D97EB9"/>
    <w:rPr>
      <w:rFonts w:cs="OpenSymbol"/>
    </w:rPr>
  </w:style>
  <w:style w:type="character" w:customStyle="1" w:styleId="ListLabel111">
    <w:name w:val="ListLabel 111"/>
    <w:qFormat/>
    <w:rsid w:val="00D97EB9"/>
    <w:rPr>
      <w:rFonts w:cs="OpenSymbol"/>
    </w:rPr>
  </w:style>
  <w:style w:type="character" w:customStyle="1" w:styleId="ListLabel112">
    <w:name w:val="ListLabel 112"/>
    <w:qFormat/>
    <w:rsid w:val="00D97EB9"/>
    <w:rPr>
      <w:rFonts w:cs="OpenSymbol"/>
    </w:rPr>
  </w:style>
  <w:style w:type="character" w:customStyle="1" w:styleId="ListLabel113">
    <w:name w:val="ListLabel 113"/>
    <w:qFormat/>
    <w:rsid w:val="00D97EB9"/>
    <w:rPr>
      <w:rFonts w:cs="OpenSymbol"/>
    </w:rPr>
  </w:style>
  <w:style w:type="character" w:customStyle="1" w:styleId="ListLabel114">
    <w:name w:val="ListLabel 114"/>
    <w:qFormat/>
    <w:rsid w:val="00D97EB9"/>
    <w:rPr>
      <w:rFonts w:cs="OpenSymbol"/>
    </w:rPr>
  </w:style>
  <w:style w:type="character" w:customStyle="1" w:styleId="ListLabel115">
    <w:name w:val="ListLabel 115"/>
    <w:qFormat/>
    <w:rsid w:val="00D97EB9"/>
    <w:rPr>
      <w:rFonts w:cs="OpenSymbol"/>
    </w:rPr>
  </w:style>
  <w:style w:type="character" w:customStyle="1" w:styleId="ListLabel116">
    <w:name w:val="ListLabel 116"/>
    <w:qFormat/>
    <w:rsid w:val="00D97EB9"/>
    <w:rPr>
      <w:b w:val="0"/>
      <w:i w:val="0"/>
      <w:sz w:val="24"/>
    </w:rPr>
  </w:style>
  <w:style w:type="character" w:customStyle="1" w:styleId="ListLabel117">
    <w:name w:val="ListLabel 117"/>
    <w:qFormat/>
    <w:rsid w:val="00D97EB9"/>
    <w:rPr>
      <w:rFonts w:ascii="Tahoma" w:hAnsi="Tahoma" w:cs="OpenSymbol"/>
      <w:sz w:val="20"/>
    </w:rPr>
  </w:style>
  <w:style w:type="character" w:customStyle="1" w:styleId="ListLabel118">
    <w:name w:val="ListLabel 118"/>
    <w:qFormat/>
    <w:rsid w:val="00D97EB9"/>
    <w:rPr>
      <w:rFonts w:cs="OpenSymbol"/>
    </w:rPr>
  </w:style>
  <w:style w:type="character" w:customStyle="1" w:styleId="ListLabel119">
    <w:name w:val="ListLabel 119"/>
    <w:qFormat/>
    <w:rsid w:val="00D97EB9"/>
    <w:rPr>
      <w:rFonts w:cs="OpenSymbol"/>
    </w:rPr>
  </w:style>
  <w:style w:type="character" w:customStyle="1" w:styleId="ListLabel120">
    <w:name w:val="ListLabel 120"/>
    <w:qFormat/>
    <w:rsid w:val="00D97EB9"/>
    <w:rPr>
      <w:rFonts w:cs="OpenSymbol"/>
    </w:rPr>
  </w:style>
  <w:style w:type="character" w:customStyle="1" w:styleId="ListLabel121">
    <w:name w:val="ListLabel 121"/>
    <w:qFormat/>
    <w:rsid w:val="00D97EB9"/>
    <w:rPr>
      <w:rFonts w:cs="OpenSymbol"/>
    </w:rPr>
  </w:style>
  <w:style w:type="character" w:customStyle="1" w:styleId="ListLabel122">
    <w:name w:val="ListLabel 122"/>
    <w:qFormat/>
    <w:rsid w:val="00D97EB9"/>
    <w:rPr>
      <w:rFonts w:cs="OpenSymbol"/>
    </w:rPr>
  </w:style>
  <w:style w:type="character" w:customStyle="1" w:styleId="ListLabel123">
    <w:name w:val="ListLabel 123"/>
    <w:qFormat/>
    <w:rsid w:val="00D97EB9"/>
    <w:rPr>
      <w:rFonts w:cs="OpenSymbol"/>
    </w:rPr>
  </w:style>
  <w:style w:type="character" w:customStyle="1" w:styleId="ListLabel124">
    <w:name w:val="ListLabel 124"/>
    <w:qFormat/>
    <w:rsid w:val="00D97EB9"/>
    <w:rPr>
      <w:rFonts w:cs="OpenSymbol"/>
    </w:rPr>
  </w:style>
  <w:style w:type="character" w:customStyle="1" w:styleId="ListLabel125">
    <w:name w:val="ListLabel 125"/>
    <w:qFormat/>
    <w:rsid w:val="00D97EB9"/>
    <w:rPr>
      <w:rFonts w:cs="OpenSymbol"/>
    </w:rPr>
  </w:style>
  <w:style w:type="character" w:customStyle="1" w:styleId="ListLabel126">
    <w:name w:val="ListLabel 126"/>
    <w:qFormat/>
    <w:rsid w:val="00D97EB9"/>
    <w:rPr>
      <w:b w:val="0"/>
      <w:i w:val="0"/>
      <w:sz w:val="24"/>
    </w:rPr>
  </w:style>
  <w:style w:type="character" w:customStyle="1" w:styleId="ListLabel127">
    <w:name w:val="ListLabel 127"/>
    <w:qFormat/>
    <w:rsid w:val="00D97EB9"/>
    <w:rPr>
      <w:rFonts w:ascii="Tahoma" w:hAnsi="Tahoma" w:cs="OpenSymbol"/>
      <w:sz w:val="20"/>
    </w:rPr>
  </w:style>
  <w:style w:type="character" w:customStyle="1" w:styleId="ListLabel128">
    <w:name w:val="ListLabel 128"/>
    <w:qFormat/>
    <w:rsid w:val="00D97EB9"/>
    <w:rPr>
      <w:rFonts w:cs="OpenSymbol"/>
    </w:rPr>
  </w:style>
  <w:style w:type="character" w:customStyle="1" w:styleId="ListLabel129">
    <w:name w:val="ListLabel 129"/>
    <w:qFormat/>
    <w:rsid w:val="00D97EB9"/>
    <w:rPr>
      <w:rFonts w:cs="OpenSymbol"/>
    </w:rPr>
  </w:style>
  <w:style w:type="character" w:customStyle="1" w:styleId="ListLabel130">
    <w:name w:val="ListLabel 130"/>
    <w:qFormat/>
    <w:rsid w:val="00D97EB9"/>
    <w:rPr>
      <w:rFonts w:cs="OpenSymbol"/>
    </w:rPr>
  </w:style>
  <w:style w:type="character" w:customStyle="1" w:styleId="ListLabel131">
    <w:name w:val="ListLabel 131"/>
    <w:qFormat/>
    <w:rsid w:val="00D97EB9"/>
    <w:rPr>
      <w:rFonts w:cs="OpenSymbol"/>
    </w:rPr>
  </w:style>
  <w:style w:type="character" w:customStyle="1" w:styleId="ListLabel132">
    <w:name w:val="ListLabel 132"/>
    <w:qFormat/>
    <w:rsid w:val="00D97EB9"/>
    <w:rPr>
      <w:rFonts w:cs="OpenSymbol"/>
    </w:rPr>
  </w:style>
  <w:style w:type="character" w:customStyle="1" w:styleId="ListLabel133">
    <w:name w:val="ListLabel 133"/>
    <w:qFormat/>
    <w:rsid w:val="00D97EB9"/>
    <w:rPr>
      <w:rFonts w:cs="OpenSymbol"/>
    </w:rPr>
  </w:style>
  <w:style w:type="character" w:customStyle="1" w:styleId="ListLabel134">
    <w:name w:val="ListLabel 134"/>
    <w:qFormat/>
    <w:rsid w:val="00D97EB9"/>
    <w:rPr>
      <w:rFonts w:cs="OpenSymbol"/>
    </w:rPr>
  </w:style>
  <w:style w:type="character" w:customStyle="1" w:styleId="ListLabel135">
    <w:name w:val="ListLabel 135"/>
    <w:qFormat/>
    <w:rsid w:val="00D97EB9"/>
    <w:rPr>
      <w:rFonts w:cs="OpenSymbol"/>
    </w:rPr>
  </w:style>
  <w:style w:type="character" w:customStyle="1" w:styleId="czeinternetowe">
    <w:name w:val="Łącze internetowe"/>
    <w:rsid w:val="00D97EB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97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97EB9"/>
    <w:pPr>
      <w:spacing w:after="140" w:line="288" w:lineRule="auto"/>
    </w:pPr>
  </w:style>
  <w:style w:type="paragraph" w:styleId="Lista">
    <w:name w:val="List"/>
    <w:basedOn w:val="Tekstpodstawowy"/>
    <w:rsid w:val="00D97EB9"/>
    <w:rPr>
      <w:rFonts w:cs="Mangal"/>
    </w:rPr>
  </w:style>
  <w:style w:type="paragraph" w:styleId="Legenda">
    <w:name w:val="caption"/>
    <w:basedOn w:val="Normalny"/>
    <w:qFormat/>
    <w:rsid w:val="00D97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7EB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B2E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EC"/>
    <w:rPr>
      <w:color w:val="00000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A4F"/>
    <w:rPr>
      <w:color w:val="00000A"/>
      <w:sz w:val="22"/>
    </w:rPr>
  </w:style>
  <w:style w:type="paragraph" w:customStyle="1" w:styleId="Akapitzlist1">
    <w:name w:val="Akapit z listą1"/>
    <w:basedOn w:val="Normalny"/>
    <w:rsid w:val="00DE2D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5FD3-3455-47C1-83CA-031725D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Buda_Dom</dc:creator>
  <cp:lastModifiedBy>Florian Popiela</cp:lastModifiedBy>
  <cp:revision>33</cp:revision>
  <cp:lastPrinted>2016-10-11T10:46:00Z</cp:lastPrinted>
  <dcterms:created xsi:type="dcterms:W3CDTF">2016-11-08T06:39:00Z</dcterms:created>
  <dcterms:modified xsi:type="dcterms:W3CDTF">2020-11-01T16:22:00Z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