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4D3E803" w14:textId="77777777" w:rsidR="009F41EE" w:rsidRDefault="009F41EE" w:rsidP="009F41EE">
      <w:pPr>
        <w:suppressAutoHyphens/>
        <w:spacing w:after="0" w:line="276" w:lineRule="auto"/>
        <w:ind w:left="6237" w:hanging="1559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4B729206" w14:textId="55D66D76" w:rsidR="009F41EE" w:rsidRDefault="009F41EE" w:rsidP="003905EA">
      <w:pPr>
        <w:suppressAutoHyphens/>
        <w:spacing w:after="0" w:line="276" w:lineRule="auto"/>
        <w:ind w:left="5529" w:hanging="1701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5D8F7CB3" w14:textId="383A72C2" w:rsidR="00025209" w:rsidRPr="00025209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Sp. z o.o. </w:t>
      </w:r>
    </w:p>
    <w:p w14:paraId="04635CA2" w14:textId="0E5C13B5" w:rsidR="009F41EE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>ul. Bracka 66, 34 300 Żywiec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7C386B">
      <w:pPr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5AC91201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C11664" w:rsidRPr="00C11664">
        <w:rPr>
          <w:rFonts w:asciiTheme="majorHAnsi" w:hAnsiTheme="majorHAnsi" w:cstheme="majorHAnsi"/>
          <w:sz w:val="20"/>
          <w:szCs w:val="20"/>
        </w:rPr>
        <w:t>„</w:t>
      </w:r>
      <w:r w:rsidR="0054171D" w:rsidRPr="0054171D">
        <w:rPr>
          <w:rFonts w:asciiTheme="majorHAnsi" w:eastAsia="Times New Roman" w:hAnsiTheme="majorHAnsi" w:cstheme="majorHAnsi"/>
          <w:sz w:val="20"/>
          <w:szCs w:val="20"/>
        </w:rPr>
        <w:t>Rozbudowa oraz modernizacja oczyszczalni ścieków w Żywcu – dostawa i montaż analizatora toksyczności</w:t>
      </w:r>
      <w:r w:rsidR="00025209" w:rsidRPr="00025209">
        <w:rPr>
          <w:rFonts w:asciiTheme="majorHAnsi" w:hAnsiTheme="majorHAnsi" w:cstheme="majorHAnsi"/>
          <w:sz w:val="20"/>
          <w:szCs w:val="20"/>
        </w:rPr>
        <w:t>”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41BE827D" w:rsidR="006D34B2" w:rsidRPr="005D3551" w:rsidRDefault="00684109" w:rsidP="006455BE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t>Oświadczenie  składane jest w formie elektronicznej. Podpisuje osoba uprawniona  (osobę/osoby uprawnione do reprezentacji).</w:t>
      </w:r>
    </w:p>
    <w:p w14:paraId="38C3E76E" w14:textId="3BA06A07" w:rsidR="008B0A2E" w:rsidRPr="005D3551" w:rsidRDefault="006455BE" w:rsidP="005D3551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  <w:bookmarkStart w:id="1" w:name="_GoBack"/>
      <w:bookmarkEnd w:id="1"/>
      <w:r w:rsidR="00DF0549">
        <w:rPr>
          <w:rFonts w:asciiTheme="majorHAnsi" w:hAnsiTheme="majorHAnsi" w:cstheme="majorHAnsi"/>
          <w:sz w:val="20"/>
          <w:szCs w:val="20"/>
        </w:rPr>
        <w:tab/>
      </w:r>
    </w:p>
    <w:sectPr w:rsidR="008B0A2E" w:rsidRPr="005D35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478A3" w14:textId="77777777" w:rsidR="0068072A" w:rsidRDefault="0068072A" w:rsidP="004101A8">
      <w:pPr>
        <w:spacing w:after="0" w:line="240" w:lineRule="auto"/>
      </w:pPr>
      <w:r>
        <w:separator/>
      </w:r>
    </w:p>
  </w:endnote>
  <w:endnote w:type="continuationSeparator" w:id="0">
    <w:p w14:paraId="040D66FB" w14:textId="77777777" w:rsidR="0068072A" w:rsidRDefault="0068072A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DF56A" w14:textId="77777777" w:rsidR="0068072A" w:rsidRDefault="0068072A" w:rsidP="004101A8">
      <w:pPr>
        <w:spacing w:after="0" w:line="240" w:lineRule="auto"/>
      </w:pPr>
      <w:r>
        <w:separator/>
      </w:r>
    </w:p>
  </w:footnote>
  <w:footnote w:type="continuationSeparator" w:id="0">
    <w:p w14:paraId="233E18B2" w14:textId="77777777" w:rsidR="0068072A" w:rsidRDefault="0068072A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2B872" w14:textId="0B58B8EE" w:rsidR="004101A8" w:rsidRPr="00C11664" w:rsidRDefault="00C11664" w:rsidP="00C11664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54171D" w:rsidRPr="0054171D">
      <w:rPr>
        <w:rFonts w:asciiTheme="majorHAnsi" w:eastAsia="Times New Roman" w:hAnsiTheme="majorHAnsi" w:cstheme="majorHAnsi"/>
        <w:sz w:val="20"/>
        <w:szCs w:val="20"/>
      </w:rPr>
      <w:t>Rozbudowa oraz modernizacja oczyszczalni ścieków w Żywcu – dostawa i montaż analizatora toksyczności</w:t>
    </w:r>
    <w:r w:rsidR="00025209" w:rsidRPr="00025209">
      <w:rPr>
        <w:rFonts w:asciiTheme="majorHAnsi" w:eastAsia="Calibri" w:hAnsiTheme="majorHAnsi" w:cstheme="majorHAnsi"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09"/>
    <w:rsid w:val="00025209"/>
    <w:rsid w:val="00073B72"/>
    <w:rsid w:val="000F1E2F"/>
    <w:rsid w:val="00131A96"/>
    <w:rsid w:val="00153B85"/>
    <w:rsid w:val="001C5840"/>
    <w:rsid w:val="001D7972"/>
    <w:rsid w:val="001F0D6C"/>
    <w:rsid w:val="002062C3"/>
    <w:rsid w:val="002165CE"/>
    <w:rsid w:val="002276DC"/>
    <w:rsid w:val="00227A20"/>
    <w:rsid w:val="00325D7B"/>
    <w:rsid w:val="00374EF1"/>
    <w:rsid w:val="00383BE9"/>
    <w:rsid w:val="003905EA"/>
    <w:rsid w:val="004101A8"/>
    <w:rsid w:val="0054171D"/>
    <w:rsid w:val="00551277"/>
    <w:rsid w:val="00564C5C"/>
    <w:rsid w:val="00584231"/>
    <w:rsid w:val="005D3551"/>
    <w:rsid w:val="00612887"/>
    <w:rsid w:val="006455BE"/>
    <w:rsid w:val="006559C6"/>
    <w:rsid w:val="00665B76"/>
    <w:rsid w:val="0068072A"/>
    <w:rsid w:val="00684109"/>
    <w:rsid w:val="006B6047"/>
    <w:rsid w:val="006D34B2"/>
    <w:rsid w:val="00730D91"/>
    <w:rsid w:val="007A2288"/>
    <w:rsid w:val="007B3B3F"/>
    <w:rsid w:val="007C386B"/>
    <w:rsid w:val="007F335D"/>
    <w:rsid w:val="009A0B78"/>
    <w:rsid w:val="009E19DE"/>
    <w:rsid w:val="009F41EE"/>
    <w:rsid w:val="00A0128C"/>
    <w:rsid w:val="00B066FD"/>
    <w:rsid w:val="00B43172"/>
    <w:rsid w:val="00B869D9"/>
    <w:rsid w:val="00B87FA2"/>
    <w:rsid w:val="00BE6B06"/>
    <w:rsid w:val="00C11664"/>
    <w:rsid w:val="00C17F74"/>
    <w:rsid w:val="00C96AB2"/>
    <w:rsid w:val="00CF24E7"/>
    <w:rsid w:val="00D350C0"/>
    <w:rsid w:val="00D81751"/>
    <w:rsid w:val="00DF0549"/>
    <w:rsid w:val="00EA4102"/>
    <w:rsid w:val="00E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6D37EA0C-34BA-4D91-89E0-A0B5025F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281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Przemyslaw Harezlak</cp:lastModifiedBy>
  <cp:revision>22</cp:revision>
  <dcterms:created xsi:type="dcterms:W3CDTF">2021-05-05T06:53:00Z</dcterms:created>
  <dcterms:modified xsi:type="dcterms:W3CDTF">2024-06-18T06:39:00Z</dcterms:modified>
</cp:coreProperties>
</file>