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016889" w:rsidRDefault="002A118E" w:rsidP="00016889">
      <w:pPr>
        <w:tabs>
          <w:tab w:val="left" w:pos="6902"/>
        </w:tabs>
        <w:ind w:left="284" w:right="52"/>
        <w:jc w:val="both"/>
        <w:rPr>
          <w:rFonts w:asciiTheme="minorHAnsi" w:hAnsiTheme="minorHAnsi" w:cstheme="minorHAnsi"/>
          <w:b/>
        </w:rPr>
      </w:pPr>
      <w:r w:rsidRPr="00016889">
        <w:rPr>
          <w:rFonts w:asciiTheme="minorHAnsi" w:hAnsiTheme="minorHAnsi" w:cstheme="minorHAnsi"/>
          <w:b/>
        </w:rPr>
        <w:t>„</w:t>
      </w:r>
      <w:r w:rsidR="00016889" w:rsidRPr="00016889">
        <w:rPr>
          <w:rFonts w:asciiTheme="minorHAnsi" w:hAnsiTheme="minorHAnsi" w:cstheme="minorHAnsi"/>
          <w:b/>
        </w:rPr>
        <w:t>Przebudowa drogi dojazdowej do gruntów rolnych, obręb Przyjma</w:t>
      </w:r>
      <w:r w:rsidRPr="00016889">
        <w:rPr>
          <w:rFonts w:asciiTheme="minorHAnsi" w:hAnsiTheme="minorHAnsi" w:cstheme="minorHAnsi"/>
          <w:b/>
        </w:rPr>
        <w:t>”</w:t>
      </w:r>
      <w:r w:rsidR="00016889" w:rsidRPr="00016889">
        <w:rPr>
          <w:rFonts w:asciiTheme="minorHAnsi" w:hAnsiTheme="minorHAnsi" w:cstheme="minorHAnsi"/>
          <w:b/>
        </w:rPr>
        <w:tab/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016889"/>
    <w:rsid w:val="001A4B98"/>
    <w:rsid w:val="001C31CA"/>
    <w:rsid w:val="002444CD"/>
    <w:rsid w:val="002A118E"/>
    <w:rsid w:val="0031048E"/>
    <w:rsid w:val="003536EB"/>
    <w:rsid w:val="00467DFB"/>
    <w:rsid w:val="005112BF"/>
    <w:rsid w:val="00550460"/>
    <w:rsid w:val="006056D4"/>
    <w:rsid w:val="00654FFA"/>
    <w:rsid w:val="006566F8"/>
    <w:rsid w:val="00720C40"/>
    <w:rsid w:val="008954E5"/>
    <w:rsid w:val="008F4116"/>
    <w:rsid w:val="009A7F33"/>
    <w:rsid w:val="009B68FC"/>
    <w:rsid w:val="00B73845"/>
    <w:rsid w:val="00C8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2022-06-07T10:41:00Z</dcterms:created>
  <dcterms:modified xsi:type="dcterms:W3CDTF">2023-05-23T11:46:00Z</dcterms:modified>
</cp:coreProperties>
</file>