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6709" w14:textId="77777777" w:rsidR="001452A6" w:rsidRDefault="001452A6" w:rsidP="001452A6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4775AF6B" w14:textId="77777777" w:rsidR="001452A6" w:rsidRDefault="001452A6" w:rsidP="001452A6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452A6" w14:paraId="3699FDCC" w14:textId="77777777" w:rsidTr="00927A2A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6BF9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B55E99A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90FD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452A6" w14:paraId="73FA2F54" w14:textId="77777777" w:rsidTr="00927A2A"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4450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3B0B9CA9" w14:textId="77777777" w:rsidR="001452A6" w:rsidRDefault="001452A6" w:rsidP="00927A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D2F0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452A6" w14:paraId="17BE018F" w14:textId="77777777" w:rsidTr="00927A2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AA2A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08D1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452A6" w14:paraId="25709D4F" w14:textId="77777777" w:rsidTr="00927A2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974C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4256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1452A6" w14:paraId="142C7156" w14:textId="77777777" w:rsidTr="00927A2A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9EC9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82F9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1452A6" w14:paraId="093D2E8C" w14:textId="77777777" w:rsidTr="00927A2A">
        <w:trPr>
          <w:trHeight w:val="13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B2C8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6186" w14:textId="77777777" w:rsidR="001452A6" w:rsidRDefault="001452A6" w:rsidP="00927A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E95FFFA" wp14:editId="0B8A1C5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3B9E9F" w14:textId="77777777" w:rsidR="001452A6" w:rsidRDefault="001452A6" w:rsidP="001452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5FFFA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3B9E9F" w14:textId="77777777" w:rsidR="001452A6" w:rsidRDefault="001452A6" w:rsidP="001452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E9145D" w14:textId="77777777" w:rsidR="001452A6" w:rsidRDefault="001452A6" w:rsidP="00927A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C6E45FE" wp14:editId="3D7FFBF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DEF507" w14:textId="77777777" w:rsidR="001452A6" w:rsidRDefault="001452A6" w:rsidP="001452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E45FE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DEF507" w14:textId="77777777" w:rsidR="001452A6" w:rsidRDefault="001452A6" w:rsidP="001452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BF26F3" w14:textId="77777777" w:rsidR="001452A6" w:rsidRDefault="001452A6" w:rsidP="00927A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1F0F7C8" wp14:editId="445EAC7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50906E" w14:textId="77777777" w:rsidR="001452A6" w:rsidRDefault="001452A6" w:rsidP="001452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0F7C8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50906E" w14:textId="77777777" w:rsidR="001452A6" w:rsidRDefault="001452A6" w:rsidP="001452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461915" w14:textId="77777777" w:rsidR="001452A6" w:rsidRDefault="001452A6" w:rsidP="00927A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F0A3D65" wp14:editId="46E23D6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B535A8" w14:textId="77777777" w:rsidR="001452A6" w:rsidRDefault="001452A6" w:rsidP="001452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A3D65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B535A8" w14:textId="77777777" w:rsidR="001452A6" w:rsidRDefault="001452A6" w:rsidP="001452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B2F6444" w14:textId="77777777" w:rsidR="001452A6" w:rsidRPr="00B15BF1" w:rsidRDefault="001452A6" w:rsidP="001452A6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1452A6" w14:paraId="45F8BDB7" w14:textId="77777777" w:rsidTr="00927A2A">
        <w:trPr>
          <w:trHeight w:val="1277"/>
        </w:trPr>
        <w:tc>
          <w:tcPr>
            <w:tcW w:w="3856" w:type="dxa"/>
            <w:vAlign w:val="center"/>
          </w:tcPr>
          <w:p w14:paraId="3426290B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7016882" w14:textId="77777777" w:rsidR="001452A6" w:rsidRDefault="001452A6" w:rsidP="00927A2A">
            <w:pPr>
              <w:ind w:left="-284" w:firstLine="142"/>
              <w:jc w:val="center"/>
              <w:rPr>
                <w:rFonts w:ascii="Open Sans" w:eastAsia="Open Sans" w:hAnsi="Open Sans" w:cs="Open Sans"/>
                <w:b/>
                <w:bCs/>
                <w:lang w:eastAsia="en-US"/>
              </w:rPr>
            </w:pPr>
            <w:r w:rsidRPr="003E1C20">
              <w:rPr>
                <w:rFonts w:ascii="Open Sans" w:eastAsia="Open Sans" w:hAnsi="Open Sans" w:cs="Open Sans"/>
                <w:b/>
                <w:bCs/>
                <w:lang w:eastAsia="en-US"/>
              </w:rPr>
              <w:t xml:space="preserve">Dostosowanie obiektu warsztatowego </w:t>
            </w:r>
          </w:p>
          <w:p w14:paraId="4C131114" w14:textId="77777777" w:rsidR="001452A6" w:rsidRDefault="001452A6" w:rsidP="00927A2A">
            <w:pPr>
              <w:ind w:left="-284" w:firstLine="142"/>
              <w:jc w:val="center"/>
              <w:rPr>
                <w:rFonts w:ascii="Open Sans" w:eastAsia="Open Sans" w:hAnsi="Open Sans" w:cs="Open Sans"/>
                <w:b/>
                <w:bCs/>
                <w:lang w:eastAsia="en-US"/>
              </w:rPr>
            </w:pPr>
            <w:r w:rsidRPr="003E1C20">
              <w:rPr>
                <w:rFonts w:ascii="Open Sans" w:eastAsia="Open Sans" w:hAnsi="Open Sans" w:cs="Open Sans"/>
                <w:b/>
                <w:bCs/>
                <w:lang w:eastAsia="en-US"/>
              </w:rPr>
              <w:t xml:space="preserve">Państwowej Szkoły Budownictwa </w:t>
            </w:r>
            <w:r>
              <w:rPr>
                <w:rFonts w:ascii="Open Sans" w:eastAsia="Open Sans" w:hAnsi="Open Sans" w:cs="Open Sans"/>
                <w:b/>
                <w:bCs/>
                <w:lang w:eastAsia="en-US"/>
              </w:rPr>
              <w:t xml:space="preserve"> </w:t>
            </w:r>
            <w:r w:rsidRPr="003E1C20">
              <w:rPr>
                <w:rFonts w:ascii="Open Sans" w:eastAsia="Open Sans" w:hAnsi="Open Sans" w:cs="Open Sans"/>
                <w:b/>
                <w:bCs/>
                <w:lang w:eastAsia="en-US"/>
              </w:rPr>
              <w:t xml:space="preserve">w Gdańsku </w:t>
            </w:r>
          </w:p>
          <w:p w14:paraId="1282FB8B" w14:textId="77777777" w:rsidR="001452A6" w:rsidRPr="003E1C20" w:rsidRDefault="001452A6" w:rsidP="00927A2A">
            <w:pPr>
              <w:ind w:left="-284" w:firstLine="142"/>
              <w:jc w:val="center"/>
              <w:rPr>
                <w:rFonts w:ascii="Open Sans" w:hAnsi="Open Sans" w:cs="Open Sans"/>
                <w:snapToGrid w:val="0"/>
                <w:color w:val="000000"/>
                <w:lang w:eastAsia="en-US"/>
              </w:rPr>
            </w:pPr>
            <w:r w:rsidRPr="003E1C20">
              <w:rPr>
                <w:rFonts w:ascii="Open Sans" w:eastAsia="Open Sans" w:hAnsi="Open Sans" w:cs="Open Sans"/>
                <w:b/>
                <w:bCs/>
                <w:lang w:eastAsia="en-US"/>
              </w:rPr>
              <w:t>przy ul. Grunwaldzkiej do obowiązujących przepisów przeciwpożarowych</w:t>
            </w:r>
          </w:p>
        </w:tc>
      </w:tr>
    </w:tbl>
    <w:p w14:paraId="7292F47D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1452A6" w14:paraId="437424FF" w14:textId="77777777" w:rsidTr="00927A2A">
        <w:trPr>
          <w:trHeight w:val="648"/>
        </w:trPr>
        <w:tc>
          <w:tcPr>
            <w:tcW w:w="504" w:type="dxa"/>
            <w:vAlign w:val="center"/>
          </w:tcPr>
          <w:p w14:paraId="0ABA458A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70A88CA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A2E7610" w14:textId="77777777" w:rsidR="001452A6" w:rsidRDefault="001452A6" w:rsidP="00927A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1452A6" w14:paraId="24012734" w14:textId="77777777" w:rsidTr="00927A2A">
        <w:trPr>
          <w:trHeight w:val="568"/>
        </w:trPr>
        <w:tc>
          <w:tcPr>
            <w:tcW w:w="504" w:type="dxa"/>
            <w:vAlign w:val="center"/>
          </w:tcPr>
          <w:p w14:paraId="59BC14AA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F71A948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677FBBB" w14:textId="77777777" w:rsidR="001452A6" w:rsidRDefault="001452A6" w:rsidP="00927A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1452A6" w14:paraId="2EB54AA4" w14:textId="77777777" w:rsidTr="00927A2A">
        <w:trPr>
          <w:trHeight w:val="548"/>
        </w:trPr>
        <w:tc>
          <w:tcPr>
            <w:tcW w:w="504" w:type="dxa"/>
            <w:vAlign w:val="center"/>
          </w:tcPr>
          <w:p w14:paraId="5B49A971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3F62CB1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061D5793" w14:textId="77777777" w:rsidR="001452A6" w:rsidRDefault="001452A6" w:rsidP="00927A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1452A6" w14:paraId="1A51A0EA" w14:textId="77777777" w:rsidTr="00927A2A">
        <w:trPr>
          <w:trHeight w:val="663"/>
        </w:trPr>
        <w:tc>
          <w:tcPr>
            <w:tcW w:w="504" w:type="dxa"/>
            <w:vAlign w:val="center"/>
          </w:tcPr>
          <w:p w14:paraId="7BFD3DCE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D390BEF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508BB2A7" w14:textId="77777777" w:rsidR="001452A6" w:rsidRDefault="001452A6" w:rsidP="00927A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452A6" w14:paraId="6ABC3C28" w14:textId="77777777" w:rsidTr="00927A2A">
        <w:trPr>
          <w:trHeight w:val="663"/>
        </w:trPr>
        <w:tc>
          <w:tcPr>
            <w:tcW w:w="504" w:type="dxa"/>
            <w:vAlign w:val="center"/>
          </w:tcPr>
          <w:p w14:paraId="4896E83B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057F440" w14:textId="77777777" w:rsidR="001452A6" w:rsidRDefault="001452A6" w:rsidP="00927A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9422CC5" w14:textId="77777777" w:rsidR="001452A6" w:rsidRDefault="001452A6" w:rsidP="00927A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25CCC62" w14:textId="77777777" w:rsidR="001452A6" w:rsidRDefault="001452A6" w:rsidP="001452A6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D199D20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AADA013" w14:textId="77777777" w:rsidR="001452A6" w:rsidRPr="007230D6" w:rsidRDefault="001452A6" w:rsidP="001452A6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1E2F5BC" w14:textId="77777777" w:rsidR="001452A6" w:rsidRPr="007230D6" w:rsidRDefault="001452A6" w:rsidP="001452A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1AF9F84D" w14:textId="77777777" w:rsidR="001452A6" w:rsidRPr="007230D6" w:rsidRDefault="001452A6" w:rsidP="001452A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2B774FF" w14:textId="77777777" w:rsidR="001452A6" w:rsidRPr="007230D6" w:rsidRDefault="001452A6" w:rsidP="001452A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53101801" w14:textId="77777777" w:rsidR="001452A6" w:rsidRPr="007230D6" w:rsidRDefault="001452A6" w:rsidP="001452A6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2B75AF24" w14:textId="77777777" w:rsidR="001452A6" w:rsidRPr="007230D6" w:rsidRDefault="001452A6" w:rsidP="001452A6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5CCCBB36" w14:textId="77777777" w:rsidR="001452A6" w:rsidRDefault="001452A6" w:rsidP="001452A6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536FD3B" w14:textId="77777777" w:rsidR="001452A6" w:rsidRDefault="001452A6" w:rsidP="001452A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199D8884" w14:textId="77777777" w:rsidR="001452A6" w:rsidRDefault="001452A6" w:rsidP="001452A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B8AFFC0" w14:textId="77777777" w:rsidR="001452A6" w:rsidRDefault="001452A6" w:rsidP="001452A6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E8253C0" w14:textId="77777777" w:rsidR="001452A6" w:rsidRDefault="001452A6" w:rsidP="001452A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58D3AEE9" w14:textId="77777777" w:rsidR="001452A6" w:rsidRDefault="001452A6" w:rsidP="001452A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4BEA0965" w14:textId="77777777" w:rsidR="001452A6" w:rsidRDefault="001452A6" w:rsidP="001452A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C773EFB" w14:textId="77777777" w:rsidR="001452A6" w:rsidRDefault="001452A6" w:rsidP="001452A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5B8147A" w14:textId="77777777" w:rsidR="001452A6" w:rsidRDefault="001452A6" w:rsidP="001452A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1F6585F" w14:textId="77777777" w:rsidR="001452A6" w:rsidRDefault="001452A6" w:rsidP="001452A6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2A91C5E" w14:textId="77777777" w:rsidR="001452A6" w:rsidRDefault="001452A6" w:rsidP="001452A6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452A6" w14:paraId="50C45CD5" w14:textId="77777777" w:rsidTr="00927A2A">
        <w:tc>
          <w:tcPr>
            <w:tcW w:w="8635" w:type="dxa"/>
          </w:tcPr>
          <w:p w14:paraId="7CB1EC54" w14:textId="77777777" w:rsidR="001452A6" w:rsidRDefault="001452A6" w:rsidP="00927A2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82A3D36" w14:textId="77777777" w:rsidR="001452A6" w:rsidRDefault="001452A6" w:rsidP="001452A6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277AEE53" w14:textId="77777777" w:rsidR="001452A6" w:rsidRDefault="001452A6" w:rsidP="001452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3215B85A" w14:textId="77777777" w:rsidR="001452A6" w:rsidRDefault="001452A6" w:rsidP="001452A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64E1224" w14:textId="77777777" w:rsidR="001452A6" w:rsidRDefault="001452A6" w:rsidP="001452A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C1AA074" w14:textId="77777777" w:rsidR="001452A6" w:rsidRDefault="001452A6" w:rsidP="001452A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48A76E2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EFF6F93" w14:textId="77777777" w:rsidR="001452A6" w:rsidRPr="00B15BF1" w:rsidRDefault="001452A6" w:rsidP="001452A6">
      <w:pPr>
        <w:ind w:left="-142"/>
        <w:jc w:val="center"/>
        <w:rPr>
          <w:rFonts w:ascii="Open Sans" w:hAnsi="Open Sans" w:cs="Open Sans"/>
          <w:snapToGrid w:val="0"/>
          <w:color w:val="000000"/>
          <w:sz w:val="22"/>
          <w:szCs w:val="22"/>
          <w:lang w:eastAsia="en-US"/>
        </w:rPr>
      </w:pPr>
      <w:r w:rsidRPr="00DD2DE0"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 xml:space="preserve">Dostosowanie obiektu warsztatowego Państwowej Szkoły Budownictwa </w:t>
      </w:r>
      <w:r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br/>
        <w:t xml:space="preserve"> </w:t>
      </w:r>
      <w:r w:rsidRPr="00DD2DE0"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>w Gdańsku przy ul. Grunwaldzkiej do obowiązujących przepisów</w:t>
      </w:r>
      <w:r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 xml:space="preserve"> </w:t>
      </w:r>
      <w:r w:rsidRPr="00DD2DE0"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>przeciwpożarowych</w:t>
      </w:r>
    </w:p>
    <w:p w14:paraId="58685270" w14:textId="77777777" w:rsidR="001452A6" w:rsidRPr="00A53258" w:rsidRDefault="001452A6" w:rsidP="001452A6">
      <w:pPr>
        <w:ind w:left="-851"/>
        <w:jc w:val="center"/>
        <w:rPr>
          <w:rFonts w:ascii="Open Sans" w:hAnsi="Open Sans" w:cs="Open Sans"/>
          <w:snapToGrid w:val="0"/>
          <w:color w:val="000000"/>
          <w:sz w:val="22"/>
          <w:szCs w:val="22"/>
          <w:lang w:eastAsia="en-US"/>
        </w:rPr>
      </w:pPr>
    </w:p>
    <w:p w14:paraId="352F6C3A" w14:textId="77777777" w:rsidR="001452A6" w:rsidRDefault="001452A6" w:rsidP="001452A6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7757C93B" w14:textId="77777777" w:rsidR="001452A6" w:rsidRDefault="001452A6" w:rsidP="001452A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DCFC64E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1452A6" w14:paraId="4568D01F" w14:textId="77777777" w:rsidTr="00927A2A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9181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BC63" w14:textId="77777777" w:rsidR="001452A6" w:rsidRDefault="001452A6" w:rsidP="00927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1050AE8" w14:textId="77777777" w:rsidR="001452A6" w:rsidRDefault="001452A6" w:rsidP="001452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452A6" w14:paraId="6964E8B5" w14:textId="77777777" w:rsidTr="00927A2A">
        <w:tc>
          <w:tcPr>
            <w:tcW w:w="9066" w:type="dxa"/>
          </w:tcPr>
          <w:p w14:paraId="1980485D" w14:textId="77777777" w:rsidR="001452A6" w:rsidRDefault="001452A6" w:rsidP="00927A2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40482F" w14:textId="77777777" w:rsidR="001452A6" w:rsidRDefault="001452A6" w:rsidP="001452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1E2A83" w14:textId="77777777" w:rsidR="001452A6" w:rsidRDefault="001452A6" w:rsidP="001452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6051AB98" w14:textId="77777777" w:rsidR="001452A6" w:rsidRDefault="001452A6" w:rsidP="001452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830D56A" w14:textId="77777777" w:rsidR="001452A6" w:rsidRDefault="001452A6" w:rsidP="001452A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4780C43" w14:textId="77777777" w:rsidR="001452A6" w:rsidRDefault="001452A6" w:rsidP="001452A6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C7B4E7D" w14:textId="77777777" w:rsidR="001452A6" w:rsidRDefault="001452A6" w:rsidP="001452A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317EFDAF" w14:textId="77777777" w:rsidR="001452A6" w:rsidRDefault="001452A6" w:rsidP="001452A6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6FD6E81B" w14:textId="77777777" w:rsidR="001452A6" w:rsidRDefault="001452A6" w:rsidP="001452A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2293433B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686E5CF" w14:textId="77777777" w:rsidR="001452A6" w:rsidRPr="00B15BF1" w:rsidRDefault="001452A6" w:rsidP="001452A6">
      <w:pPr>
        <w:ind w:left="-284" w:firstLine="142"/>
        <w:jc w:val="center"/>
        <w:rPr>
          <w:rFonts w:ascii="Open Sans" w:hAnsi="Open Sans" w:cs="Open Sans"/>
          <w:snapToGrid w:val="0"/>
          <w:color w:val="000000"/>
          <w:sz w:val="22"/>
          <w:szCs w:val="22"/>
          <w:lang w:eastAsia="en-US"/>
        </w:rPr>
      </w:pPr>
      <w:r w:rsidRPr="00DD2DE0"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 xml:space="preserve">Dostosowanie obiektu warsztatowego Państwowej Szkoły Budownictwa </w:t>
      </w:r>
      <w:r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br/>
        <w:t xml:space="preserve">    </w:t>
      </w:r>
      <w:r w:rsidRPr="00DD2DE0"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>w Gdańsku przy ul. Grunwaldzkiej do obowiązujących przepisów</w:t>
      </w:r>
      <w:r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 xml:space="preserve"> </w:t>
      </w:r>
      <w:r w:rsidRPr="00DD2DE0"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>przeciwpożarowych</w:t>
      </w:r>
    </w:p>
    <w:p w14:paraId="002AF298" w14:textId="77777777" w:rsidR="001452A6" w:rsidRPr="00A53258" w:rsidRDefault="001452A6" w:rsidP="001452A6">
      <w:pPr>
        <w:ind w:left="-851"/>
        <w:jc w:val="both"/>
        <w:rPr>
          <w:rFonts w:ascii="Open Sans" w:hAnsi="Open Sans" w:cs="Open Sans"/>
          <w:snapToGrid w:val="0"/>
          <w:color w:val="000000"/>
          <w:sz w:val="22"/>
          <w:szCs w:val="22"/>
          <w:lang w:eastAsia="en-US"/>
        </w:rPr>
      </w:pPr>
    </w:p>
    <w:p w14:paraId="0AA97422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21D8F7B3" w14:textId="77777777" w:rsidR="001452A6" w:rsidRDefault="001452A6" w:rsidP="001452A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BA34A7D" w14:textId="77777777" w:rsidR="001452A6" w:rsidRDefault="001452A6" w:rsidP="001452A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26D580A" w14:textId="77777777" w:rsidR="001452A6" w:rsidRDefault="001452A6" w:rsidP="001452A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7D769CA" w14:textId="77777777" w:rsidR="001452A6" w:rsidRDefault="001452A6" w:rsidP="001452A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E0226A0" w14:textId="77777777" w:rsidR="001452A6" w:rsidRDefault="001452A6" w:rsidP="001452A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390A376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EDBCFD2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1452A6" w14:paraId="0CAB2549" w14:textId="77777777" w:rsidTr="00927A2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58C6" w14:textId="77777777" w:rsidR="001452A6" w:rsidRDefault="001452A6" w:rsidP="00927A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B1A6138" w14:textId="77777777" w:rsidR="001452A6" w:rsidRDefault="001452A6" w:rsidP="00927A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9182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CC21B24" w14:textId="77777777" w:rsidR="001452A6" w:rsidRDefault="001452A6" w:rsidP="001452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452A6" w14:paraId="2B863720" w14:textId="77777777" w:rsidTr="00927A2A">
        <w:tc>
          <w:tcPr>
            <w:tcW w:w="9066" w:type="dxa"/>
          </w:tcPr>
          <w:p w14:paraId="5D9801B4" w14:textId="77777777" w:rsidR="001452A6" w:rsidRDefault="001452A6" w:rsidP="00927A2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FD8D35" w14:textId="77777777" w:rsidR="001452A6" w:rsidRDefault="001452A6" w:rsidP="001452A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81F0823" w14:textId="77777777" w:rsidR="001452A6" w:rsidRDefault="001452A6" w:rsidP="001452A6">
      <w:pPr>
        <w:spacing w:before="120" w:after="120"/>
        <w:ind w:left="426"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9881768" w14:textId="77777777" w:rsidR="001452A6" w:rsidRDefault="001452A6" w:rsidP="001452A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34F6D1D0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7BDBFB04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4139BC38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5EF67C3F" w14:textId="77777777" w:rsidR="001452A6" w:rsidRDefault="001452A6" w:rsidP="001452A6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310956CD" w14:textId="77777777" w:rsidR="001452A6" w:rsidRDefault="001452A6" w:rsidP="001452A6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4E53CF1D" w14:textId="77777777" w:rsidR="001452A6" w:rsidRDefault="001452A6" w:rsidP="001452A6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3D60CF" w14:textId="77777777" w:rsidR="001452A6" w:rsidRDefault="001452A6" w:rsidP="001452A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4DB78D6F" w14:textId="77777777" w:rsidR="001452A6" w:rsidRDefault="001452A6" w:rsidP="001452A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15B9C9EC" w14:textId="77777777" w:rsidR="001452A6" w:rsidRDefault="001452A6" w:rsidP="001452A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384287F" w14:textId="77777777" w:rsidR="001452A6" w:rsidRDefault="001452A6" w:rsidP="001452A6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501247BC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856C898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645A4C21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72770D1" w14:textId="77777777" w:rsidR="001452A6" w:rsidRDefault="001452A6" w:rsidP="001452A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1FF22B" w14:textId="77777777" w:rsidR="001452A6" w:rsidRDefault="001452A6" w:rsidP="001452A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479A395B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2973AD1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EB826D5" w14:textId="77777777" w:rsidR="001452A6" w:rsidRDefault="001452A6" w:rsidP="001452A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9B6C173" w14:textId="77777777" w:rsidR="001452A6" w:rsidRDefault="001452A6" w:rsidP="001452A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328444C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6AD10A9F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70916F11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65EE261" w14:textId="77777777" w:rsidR="001452A6" w:rsidRDefault="001452A6" w:rsidP="001452A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511F58D0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A9EF888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FB1527E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B6AADA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AC54970" w14:textId="77777777" w:rsidR="001452A6" w:rsidRPr="0030030E" w:rsidRDefault="001452A6" w:rsidP="001452A6">
      <w:pPr>
        <w:ind w:left="-284" w:firstLine="142"/>
        <w:jc w:val="center"/>
        <w:rPr>
          <w:rFonts w:ascii="Open Sans" w:hAnsi="Open Sans" w:cs="Open Sans"/>
          <w:snapToGrid w:val="0"/>
          <w:color w:val="000000"/>
          <w:sz w:val="22"/>
          <w:szCs w:val="22"/>
          <w:lang w:eastAsia="en-US"/>
        </w:rPr>
      </w:pPr>
      <w:r w:rsidRPr="00DD2DE0"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 xml:space="preserve">Dostosowanie obiektu warsztatowego Państwowej Szkoły Budownictwa </w:t>
      </w:r>
      <w:r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br/>
        <w:t xml:space="preserve">    </w:t>
      </w:r>
      <w:r w:rsidRPr="00DD2DE0"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>w Gdańsku przy ul. Grunwaldzkiej do obowiązujących przepisów</w:t>
      </w:r>
      <w:r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 xml:space="preserve"> </w:t>
      </w:r>
      <w:r w:rsidRPr="00DD2DE0">
        <w:rPr>
          <w:rFonts w:ascii="Open Sans" w:eastAsia="Open Sans" w:hAnsi="Open Sans" w:cs="Open Sans"/>
          <w:b/>
          <w:bCs/>
          <w:sz w:val="22"/>
          <w:szCs w:val="22"/>
          <w:lang w:eastAsia="en-US"/>
        </w:rPr>
        <w:t>przeciwpożarowych</w:t>
      </w:r>
    </w:p>
    <w:p w14:paraId="4D9EF1CD" w14:textId="77777777" w:rsidR="001452A6" w:rsidRDefault="001452A6" w:rsidP="001452A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5AF3471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D7BAD45" w14:textId="77777777" w:rsidR="001452A6" w:rsidRDefault="001452A6" w:rsidP="001452A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5CB2D7DA" w14:textId="77777777" w:rsidR="001452A6" w:rsidRDefault="001452A6" w:rsidP="001452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540FB158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9134D10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748065AE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CC9C29D" w14:textId="77777777" w:rsidR="001452A6" w:rsidRDefault="001452A6" w:rsidP="001452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33BEB5B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CC0F8AC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210A690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3D2D87A" w14:textId="77777777" w:rsidR="001452A6" w:rsidRDefault="001452A6" w:rsidP="001452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AC784F5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3446D2B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31CCD02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2F19D05" w14:textId="77777777" w:rsidR="001452A6" w:rsidRDefault="001452A6" w:rsidP="001452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4A2193BF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52DD271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9EEFA8A" w14:textId="77777777" w:rsidR="001452A6" w:rsidRDefault="001452A6" w:rsidP="001452A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00E5087" w14:textId="77777777" w:rsidR="001452A6" w:rsidRDefault="001452A6" w:rsidP="001452A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034476C" w14:textId="77777777" w:rsidR="001452A6" w:rsidRDefault="001452A6" w:rsidP="001452A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452A6" w14:paraId="716B0BFD" w14:textId="77777777" w:rsidTr="00927A2A">
        <w:tc>
          <w:tcPr>
            <w:tcW w:w="9061" w:type="dxa"/>
          </w:tcPr>
          <w:p w14:paraId="20A4E828" w14:textId="77777777" w:rsidR="001452A6" w:rsidRDefault="001452A6" w:rsidP="00927A2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2B7D15D" w14:textId="77777777" w:rsidR="001452A6" w:rsidRDefault="001452A6" w:rsidP="001452A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E7985A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</w:rPr>
      </w:pPr>
    </w:p>
    <w:p w14:paraId="5FCC9E0B" w14:textId="77777777" w:rsidR="001452A6" w:rsidRDefault="001452A6" w:rsidP="001452A6">
      <w:pPr>
        <w:rPr>
          <w:rFonts w:ascii="Open Sans" w:eastAsia="Open Sans" w:hAnsi="Open Sans" w:cs="Open Sans"/>
        </w:rPr>
        <w:sectPr w:rsidR="001452A6" w:rsidSect="001452A6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</w:p>
    <w:p w14:paraId="47D7F4AC" w14:textId="77777777" w:rsidR="001452A6" w:rsidRDefault="001452A6" w:rsidP="001452A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42D23ACF" w14:textId="77777777" w:rsidR="001452A6" w:rsidRDefault="001452A6" w:rsidP="001452A6">
      <w:pPr>
        <w:spacing w:before="120" w:after="120"/>
        <w:jc w:val="right"/>
        <w:rPr>
          <w:rFonts w:ascii="Open Sans" w:eastAsia="Open Sans" w:hAnsi="Open Sans" w:cs="Open Sans"/>
        </w:rPr>
      </w:pPr>
    </w:p>
    <w:p w14:paraId="1626E640" w14:textId="77777777" w:rsidR="001452A6" w:rsidRDefault="001452A6" w:rsidP="001452A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1452A6" w14:paraId="5EC25CFC" w14:textId="77777777" w:rsidTr="00927A2A">
        <w:trPr>
          <w:trHeight w:val="1079"/>
        </w:trPr>
        <w:tc>
          <w:tcPr>
            <w:tcW w:w="567" w:type="dxa"/>
            <w:vAlign w:val="center"/>
          </w:tcPr>
          <w:p w14:paraId="6D5BF0ED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7B369F77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990A3AB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3CE3D8AC" w14:textId="77777777" w:rsidR="001452A6" w:rsidRDefault="001452A6" w:rsidP="00927A2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1C0B7C">
              <w:rPr>
                <w:rFonts w:ascii="Open Sans" w:eastAsia="Open Sans" w:hAnsi="Open Sans" w:cs="Open Sans"/>
                <w:sz w:val="18"/>
                <w:szCs w:val="18"/>
              </w:rPr>
              <w:t>roboty budowlane w ramach budynku lub przy jego budowie lub przebudowie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701" w:type="dxa"/>
            <w:vAlign w:val="center"/>
          </w:tcPr>
          <w:p w14:paraId="0BFC1A93" w14:textId="77777777" w:rsidR="001452A6" w:rsidRDefault="001452A6" w:rsidP="00927A2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619435F1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DE655C4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5874F34E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9A6CC88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2F01450A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1452A6" w14:paraId="767212B1" w14:textId="77777777" w:rsidTr="00927A2A">
        <w:trPr>
          <w:trHeight w:val="1287"/>
        </w:trPr>
        <w:tc>
          <w:tcPr>
            <w:tcW w:w="567" w:type="dxa"/>
            <w:vAlign w:val="center"/>
          </w:tcPr>
          <w:p w14:paraId="61760CE8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8DA0690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F3A7378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706C7C10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E057DE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97A26A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3E69E9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452A6" w14:paraId="56883D29" w14:textId="77777777" w:rsidTr="00927A2A">
        <w:trPr>
          <w:trHeight w:val="1279"/>
        </w:trPr>
        <w:tc>
          <w:tcPr>
            <w:tcW w:w="567" w:type="dxa"/>
            <w:vAlign w:val="center"/>
          </w:tcPr>
          <w:p w14:paraId="114404AB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7973CB0A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A41444D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4E63FF9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3112EA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AF8495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7E1F6B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452A6" w14:paraId="2957029B" w14:textId="77777777" w:rsidTr="00927A2A">
        <w:trPr>
          <w:trHeight w:val="1272"/>
        </w:trPr>
        <w:tc>
          <w:tcPr>
            <w:tcW w:w="567" w:type="dxa"/>
            <w:vAlign w:val="center"/>
          </w:tcPr>
          <w:p w14:paraId="439F404F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4F72FE8D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99C37A0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90EA4C7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D45436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AF875D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E8DC44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A0BCF5A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21E5769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10C14F5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</w:rPr>
      </w:pPr>
    </w:p>
    <w:p w14:paraId="278CF597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1452A6" w14:paraId="2004CD8B" w14:textId="77777777" w:rsidTr="00927A2A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72A0" w14:textId="77777777" w:rsidR="001452A6" w:rsidRDefault="001452A6" w:rsidP="00927A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23585CFD" w14:textId="77777777" w:rsidR="001452A6" w:rsidRDefault="001452A6" w:rsidP="00927A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08DD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34E1D5E" w14:textId="77777777" w:rsidR="001452A6" w:rsidRDefault="001452A6" w:rsidP="001452A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452A6" w14:paraId="4DD0EA03" w14:textId="77777777" w:rsidTr="00927A2A">
        <w:tc>
          <w:tcPr>
            <w:tcW w:w="9061" w:type="dxa"/>
          </w:tcPr>
          <w:p w14:paraId="16C9911E" w14:textId="77777777" w:rsidR="001452A6" w:rsidRDefault="001452A6" w:rsidP="00927A2A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2AE652E" w14:textId="77777777" w:rsidR="001452A6" w:rsidRDefault="001452A6" w:rsidP="001452A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576C8BB9" w14:textId="77777777" w:rsidR="001452A6" w:rsidRDefault="001452A6" w:rsidP="001452A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1452A6" w:rsidSect="001452A6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7A391544" w14:textId="77777777" w:rsidR="001452A6" w:rsidRDefault="001452A6" w:rsidP="001452A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7AF1C278" w14:textId="77777777" w:rsidR="001452A6" w:rsidRDefault="001452A6" w:rsidP="001452A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3119"/>
        <w:gridCol w:w="2764"/>
      </w:tblGrid>
      <w:tr w:rsidR="001452A6" w14:paraId="59D9825C" w14:textId="77777777" w:rsidTr="00927A2A">
        <w:trPr>
          <w:trHeight w:val="1096"/>
        </w:trPr>
        <w:tc>
          <w:tcPr>
            <w:tcW w:w="567" w:type="dxa"/>
            <w:vAlign w:val="center"/>
          </w:tcPr>
          <w:p w14:paraId="27BE5DAC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276" w:type="dxa"/>
            <w:vAlign w:val="center"/>
          </w:tcPr>
          <w:p w14:paraId="4D1C4E80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1FC551F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9" w:type="dxa"/>
            <w:vAlign w:val="center"/>
          </w:tcPr>
          <w:p w14:paraId="585A712F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20B4F9A2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452A6" w14:paraId="79DA20EA" w14:textId="77777777" w:rsidTr="00927A2A">
        <w:trPr>
          <w:trHeight w:val="2124"/>
        </w:trPr>
        <w:tc>
          <w:tcPr>
            <w:tcW w:w="567" w:type="dxa"/>
            <w:vAlign w:val="center"/>
          </w:tcPr>
          <w:p w14:paraId="086ADA58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06470A0F" w14:textId="77777777" w:rsidR="001452A6" w:rsidRDefault="001452A6" w:rsidP="00927A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599BBE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9" w:type="dxa"/>
            <w:vAlign w:val="center"/>
          </w:tcPr>
          <w:p w14:paraId="7EB8ADFF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0DF81816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01C0AEA1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budowlanymi w specjalności</w:t>
            </w:r>
          </w:p>
          <w:p w14:paraId="57F81786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konstrukcyjno-budowlane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j</w:t>
            </w:r>
          </w:p>
        </w:tc>
        <w:tc>
          <w:tcPr>
            <w:tcW w:w="2764" w:type="dxa"/>
            <w:vAlign w:val="center"/>
          </w:tcPr>
          <w:p w14:paraId="63AB62FF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101B005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8CA926B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E601493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7020F11" w14:textId="77777777" w:rsidR="001452A6" w:rsidRPr="00093C2C" w:rsidRDefault="001452A6" w:rsidP="00927A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508B37A" w14:textId="77777777" w:rsidR="001452A6" w:rsidRPr="002F6355" w:rsidRDefault="001452A6" w:rsidP="00927A2A">
            <w:pPr>
              <w:spacing w:before="120" w:after="120"/>
              <w:jc w:val="center"/>
              <w:rPr>
                <w:rFonts w:ascii="Open Sans" w:eastAsia="Open Sans" w:hAnsi="Open Sans" w:cs="Open Sans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452A6" w14:paraId="6882DAF4" w14:textId="77777777" w:rsidTr="00927A2A">
        <w:trPr>
          <w:trHeight w:val="2124"/>
        </w:trPr>
        <w:tc>
          <w:tcPr>
            <w:tcW w:w="567" w:type="dxa"/>
            <w:vAlign w:val="center"/>
          </w:tcPr>
          <w:p w14:paraId="402DA9CB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32D7A318" w14:textId="77777777" w:rsidR="001452A6" w:rsidRDefault="001452A6" w:rsidP="00927A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989B19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66752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119" w:type="dxa"/>
            <w:vAlign w:val="center"/>
          </w:tcPr>
          <w:p w14:paraId="1A82DD95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297B6C41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7EF4CC41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budowlanymi w specjalności</w:t>
            </w:r>
          </w:p>
          <w:p w14:paraId="104CE73B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instalacyjnej w zakresie sieci,</w:t>
            </w:r>
          </w:p>
          <w:p w14:paraId="714F8198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instalacji i urządzeń cieplnych,</w:t>
            </w:r>
          </w:p>
          <w:p w14:paraId="122BA925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wentylacyjnych, gazowych,</w:t>
            </w:r>
          </w:p>
          <w:p w14:paraId="3004ACE9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wodociągowych i</w:t>
            </w:r>
          </w:p>
          <w:p w14:paraId="3E6A3086" w14:textId="77777777" w:rsidR="001452A6" w:rsidRPr="00752A29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kanalizacyjnych</w:t>
            </w:r>
          </w:p>
        </w:tc>
        <w:tc>
          <w:tcPr>
            <w:tcW w:w="2764" w:type="dxa"/>
            <w:vAlign w:val="center"/>
          </w:tcPr>
          <w:p w14:paraId="0AD46245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10CA9F86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856A2D5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EB1A656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0470CBB" w14:textId="77777777" w:rsidR="001452A6" w:rsidRPr="00093C2C" w:rsidRDefault="001452A6" w:rsidP="00927A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C03376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452A6" w14:paraId="3A97DC18" w14:textId="77777777" w:rsidTr="00927A2A">
        <w:trPr>
          <w:trHeight w:val="2124"/>
        </w:trPr>
        <w:tc>
          <w:tcPr>
            <w:tcW w:w="567" w:type="dxa"/>
            <w:vAlign w:val="center"/>
          </w:tcPr>
          <w:p w14:paraId="7F16BF78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26BC5B6D" w14:textId="77777777" w:rsidR="001452A6" w:rsidRDefault="001452A6" w:rsidP="00927A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0C2FC1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66752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119" w:type="dxa"/>
            <w:vAlign w:val="center"/>
          </w:tcPr>
          <w:p w14:paraId="2590B9B6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3C31303E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46148C0C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budowlanymi w specjalności</w:t>
            </w:r>
          </w:p>
          <w:p w14:paraId="1D4D73D1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instalacyjnej w zakresie sieci,</w:t>
            </w:r>
          </w:p>
          <w:p w14:paraId="3F60C908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instalacji i urządzeń</w:t>
            </w:r>
          </w:p>
          <w:p w14:paraId="7F0D02E8" w14:textId="77777777" w:rsidR="001452A6" w:rsidRPr="00482232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elektrycznych i</w:t>
            </w:r>
          </w:p>
          <w:p w14:paraId="313577AB" w14:textId="77777777" w:rsidR="001452A6" w:rsidRPr="00752A29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82232">
              <w:rPr>
                <w:rFonts w:ascii="Open Sans" w:eastAsia="Open Sans" w:hAnsi="Open Sans" w:cs="Open Sans"/>
                <w:sz w:val="18"/>
                <w:szCs w:val="18"/>
              </w:rPr>
              <w:t>elektroenergetycznych</w:t>
            </w:r>
          </w:p>
        </w:tc>
        <w:tc>
          <w:tcPr>
            <w:tcW w:w="2764" w:type="dxa"/>
            <w:vAlign w:val="center"/>
          </w:tcPr>
          <w:p w14:paraId="6B3C987C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EB2C430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B1D11B8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53DA719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940293F" w14:textId="77777777" w:rsidR="001452A6" w:rsidRPr="00093C2C" w:rsidRDefault="001452A6" w:rsidP="00927A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D7B3472" w14:textId="77777777" w:rsidR="001452A6" w:rsidRPr="00093C2C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EE36706" w14:textId="77777777" w:rsidR="001452A6" w:rsidRDefault="001452A6" w:rsidP="001452A6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24F43702" w14:textId="77777777" w:rsidR="001452A6" w:rsidRDefault="001452A6" w:rsidP="001452A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1452A6" w14:paraId="0BED5C07" w14:textId="77777777" w:rsidTr="00927A2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1BDF" w14:textId="77777777" w:rsidR="001452A6" w:rsidRDefault="001452A6" w:rsidP="00927A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B0D132D" w14:textId="77777777" w:rsidR="001452A6" w:rsidRDefault="001452A6" w:rsidP="00927A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8507" w14:textId="77777777" w:rsidR="001452A6" w:rsidRDefault="001452A6" w:rsidP="00927A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BF01D09" w14:textId="77777777" w:rsidR="001452A6" w:rsidRDefault="001452A6" w:rsidP="001452A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452A6" w14:paraId="6F9F13AA" w14:textId="77777777" w:rsidTr="00927A2A">
        <w:tc>
          <w:tcPr>
            <w:tcW w:w="9061" w:type="dxa"/>
          </w:tcPr>
          <w:p w14:paraId="3596A75B" w14:textId="77777777" w:rsidR="001452A6" w:rsidRDefault="001452A6" w:rsidP="00927A2A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4C25725" w14:textId="77777777" w:rsidR="001452A6" w:rsidRDefault="001452A6" w:rsidP="001452A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DF6DA68" w14:textId="77777777" w:rsidR="004306C1" w:rsidRDefault="004306C1"/>
    <w:sectPr w:rsidR="004306C1" w:rsidSect="001452A6">
      <w:pgSz w:w="11907" w:h="16840"/>
      <w:pgMar w:top="1418" w:right="1418" w:bottom="1418" w:left="1418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CA18" w14:textId="77777777" w:rsidR="001452A6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C08C2F4" w14:textId="77777777" w:rsidR="001452A6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CFD8" w14:textId="77777777" w:rsidR="001452A6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57387ABE" w14:textId="77777777" w:rsidR="001452A6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363F" w14:textId="77777777" w:rsidR="001452A6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</w:t>
    </w:r>
    <w:r>
      <w:rPr>
        <w:color w:val="000000"/>
        <w:sz w:val="18"/>
        <w:szCs w:val="18"/>
      </w:rPr>
      <w:t>Gdańsk, ul. Żaglowa 11, tel. 58 320-51-00/01, fax 58 320-51-05</w:t>
    </w:r>
  </w:p>
  <w:p w14:paraId="59E8FFCD" w14:textId="77777777" w:rsidR="001452A6" w:rsidRPr="00F06E0B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5AAA5169" w14:textId="77777777" w:rsidR="001452A6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301FF3C" w14:textId="77777777" w:rsidR="001452A6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9AF8" w14:textId="77777777" w:rsidR="001452A6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551F86" w14:textId="77777777" w:rsidR="001452A6" w:rsidRDefault="00145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6995" w14:textId="77777777" w:rsidR="001452A6" w:rsidRPr="00916B24" w:rsidRDefault="001452A6" w:rsidP="00916B24">
    <w:pPr>
      <w:pStyle w:val="Nagwek"/>
      <w:rPr>
        <w:rFonts w:eastAsia="Open Sans"/>
      </w:rPr>
    </w:pPr>
    <w:r w:rsidRPr="00916B24">
      <w:rPr>
        <w:rFonts w:ascii="Open Sans" w:eastAsia="Open Sans" w:hAnsi="Open Sans" w:cs="Open Sans"/>
        <w:color w:val="000000"/>
      </w:rPr>
      <w:t>56/BZP-U.510.56.2024/MKL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462306">
    <w:abstractNumId w:val="0"/>
  </w:num>
  <w:num w:numId="2" w16cid:durableId="1318611760">
    <w:abstractNumId w:val="2"/>
  </w:num>
  <w:num w:numId="3" w16cid:durableId="179053815">
    <w:abstractNumId w:val="1"/>
  </w:num>
  <w:num w:numId="4" w16cid:durableId="926115593">
    <w:abstractNumId w:val="5"/>
  </w:num>
  <w:num w:numId="5" w16cid:durableId="104079699">
    <w:abstractNumId w:val="3"/>
  </w:num>
  <w:num w:numId="6" w16cid:durableId="103892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DD"/>
    <w:rsid w:val="001452A6"/>
    <w:rsid w:val="00254ADD"/>
    <w:rsid w:val="004306C1"/>
    <w:rsid w:val="006D3390"/>
    <w:rsid w:val="009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1E93"/>
  <w15:chartTrackingRefBased/>
  <w15:docId w15:val="{BC2B4E9A-391A-47A0-A729-01BE1A4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A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A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A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A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A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A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A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A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A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A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ADD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254A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A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A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ADD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1452A6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145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452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14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1760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 Małgorzata</dc:creator>
  <cp:keywords/>
  <dc:description/>
  <cp:lastModifiedBy>Klasa Małgorzata</cp:lastModifiedBy>
  <cp:revision>2</cp:revision>
  <dcterms:created xsi:type="dcterms:W3CDTF">2024-05-09T07:57:00Z</dcterms:created>
  <dcterms:modified xsi:type="dcterms:W3CDTF">2024-05-09T07:57:00Z</dcterms:modified>
</cp:coreProperties>
</file>