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76E0A50" w:rsidR="00303AAF" w:rsidRPr="005D6B1B" w:rsidRDefault="002A1AB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6523F3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84BAF6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838B9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6523F3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1DB9FD0" w14:textId="77777777" w:rsidR="00413F6A" w:rsidRPr="00413F6A" w:rsidRDefault="00413F6A" w:rsidP="00413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13F6A">
        <w:rPr>
          <w:rFonts w:asciiTheme="majorHAnsi" w:eastAsia="Times New Roman" w:hAnsiTheme="majorHAnsi" w:cstheme="majorHAnsi"/>
          <w:sz w:val="22"/>
          <w:szCs w:val="22"/>
          <w:lang w:val="pl-PL"/>
        </w:rPr>
        <w:t>IODOACETAMIDE, &gt;=99% (NMR), CRYSTALLINE, 10 g - Zamawiający dopuszcza</w:t>
      </w:r>
    </w:p>
    <w:p w14:paraId="418ECC00" w14:textId="77777777" w:rsidR="00413F6A" w:rsidRPr="00413F6A" w:rsidRDefault="00413F6A" w:rsidP="00413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13F6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zaoferowanie produktu równoważnego IODOACETAMIDE firmy </w:t>
      </w:r>
      <w:proofErr w:type="spellStart"/>
      <w:r w:rsidRPr="00413F6A">
        <w:rPr>
          <w:rFonts w:asciiTheme="majorHAnsi" w:eastAsia="Times New Roman" w:hAnsiTheme="majorHAnsi" w:cstheme="majorHAnsi"/>
          <w:sz w:val="22"/>
          <w:szCs w:val="22"/>
          <w:lang w:val="pl-PL"/>
        </w:rPr>
        <w:t>BioShop</w:t>
      </w:r>
      <w:proofErr w:type="spellEnd"/>
      <w:r w:rsidRPr="00413F6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413F6A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413F6A">
        <w:rPr>
          <w:rFonts w:asciiTheme="majorHAnsi" w:eastAsia="Times New Roman" w:hAnsiTheme="majorHAnsi" w:cstheme="majorHAnsi"/>
          <w:sz w:val="22"/>
          <w:szCs w:val="22"/>
          <w:lang w:val="pl-PL"/>
        </w:rPr>
        <w:t>, 10 g</w:t>
      </w:r>
    </w:p>
    <w:p w14:paraId="49BBA758" w14:textId="77777777" w:rsidR="00413F6A" w:rsidRDefault="00413F6A" w:rsidP="00413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13F6A">
        <w:rPr>
          <w:rFonts w:asciiTheme="majorHAnsi" w:eastAsia="Times New Roman" w:hAnsiTheme="majorHAnsi" w:cstheme="majorHAnsi"/>
          <w:sz w:val="22"/>
          <w:szCs w:val="22"/>
          <w:lang w:val="pl-PL"/>
        </w:rPr>
        <w:t>(I6125-10G/ IOD500.10) - ilość: 1</w:t>
      </w:r>
      <w:r w:rsidRPr="00413F6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</w:p>
    <w:p w14:paraId="34FD5576" w14:textId="3F0FBD80" w:rsidR="003C2DA7" w:rsidRPr="00A800A1" w:rsidRDefault="00F17860" w:rsidP="00413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7F6E8A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615A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8A4F8" w14:textId="77777777" w:rsidR="00B64035" w:rsidRDefault="00B64035">
      <w:r>
        <w:separator/>
      </w:r>
    </w:p>
  </w:endnote>
  <w:endnote w:type="continuationSeparator" w:id="0">
    <w:p w14:paraId="2EC3C0C0" w14:textId="77777777" w:rsidR="00B64035" w:rsidRDefault="00B6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03E77" w14:textId="77777777" w:rsidR="00B64035" w:rsidRDefault="00B64035">
      <w:r>
        <w:separator/>
      </w:r>
    </w:p>
  </w:footnote>
  <w:footnote w:type="continuationSeparator" w:id="0">
    <w:p w14:paraId="02E22CFA" w14:textId="77777777" w:rsidR="00B64035" w:rsidRDefault="00B6403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77C0C"/>
    <w:rsid w:val="00283668"/>
    <w:rsid w:val="00285821"/>
    <w:rsid w:val="00294F35"/>
    <w:rsid w:val="002A1ABD"/>
    <w:rsid w:val="002A5FA7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13F6A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1F7B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23F3"/>
    <w:rsid w:val="00654CEE"/>
    <w:rsid w:val="00657D6E"/>
    <w:rsid w:val="006613EF"/>
    <w:rsid w:val="00680AD2"/>
    <w:rsid w:val="006838B9"/>
    <w:rsid w:val="006867AD"/>
    <w:rsid w:val="0069339C"/>
    <w:rsid w:val="006A712D"/>
    <w:rsid w:val="006B0B40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15AE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4035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522E"/>
    <w:rsid w:val="00C22B96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</cp:revision>
  <dcterms:created xsi:type="dcterms:W3CDTF">2024-07-16T07:57:00Z</dcterms:created>
  <dcterms:modified xsi:type="dcterms:W3CDTF">2024-07-16T07:57:00Z</dcterms:modified>
</cp:coreProperties>
</file>