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3E06F4">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3E06F4">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3E06F4">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401B5F56" w:rsidR="003E06F4" w:rsidRDefault="003E06F4" w:rsidP="003E06F4">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 xml:space="preserve">82-433 Mikołajki Pomorskie </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2019 r. poz. 2019 z późń.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5E9FC026" w14:textId="77777777" w:rsidR="00360F1C"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 xml:space="preserve">„Budowa sieci  wodociągowej z przyłączami </w:t>
      </w:r>
    </w:p>
    <w:p w14:paraId="31CB2772" w14:textId="72205D14" w:rsidR="003E06F4" w:rsidRP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na odcinku Dwo</w:t>
      </w:r>
      <w:r w:rsidR="007F7C97">
        <w:rPr>
          <w:rFonts w:ascii="CIDFont+F3" w:eastAsia="Calibri" w:hAnsi="CIDFont+F3" w:cs="CIDFont+F3"/>
          <w:color w:val="000000"/>
          <w:sz w:val="36"/>
          <w:szCs w:val="36"/>
        </w:rPr>
        <w:t>rek- Perklice</w:t>
      </w:r>
      <w:r>
        <w:rPr>
          <w:rFonts w:ascii="CIDFont+F3" w:eastAsia="Calibri" w:hAnsi="CIDFont+F3" w:cs="CIDFont+F3"/>
          <w:color w:val="000000"/>
          <w:sz w:val="36"/>
          <w:szCs w:val="36"/>
        </w:rPr>
        <w:t>”</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02830E4F" w:rsidR="003E06F4" w:rsidRDefault="003E06F4" w:rsidP="003E06F4">
      <w:pPr>
        <w:autoSpaceDE w:val="0"/>
        <w:autoSpaceDN w:val="0"/>
        <w:adjustRightInd w:val="0"/>
        <w:rPr>
          <w:rFonts w:ascii="CIDFont+F2" w:eastAsia="Calibri" w:hAnsi="CIDFont+F2" w:cs="CIDFont+F2"/>
          <w:color w:val="000000"/>
          <w:sz w:val="22"/>
          <w:szCs w:val="22"/>
        </w:rPr>
      </w:pP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Pałkowska-Rybicka </w:t>
      </w:r>
    </w:p>
    <w:p w14:paraId="2BC3683F" w14:textId="4BEA6BA0" w:rsidR="003E06F4" w:rsidRDefault="00C74F81"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Mikołajki Pomorskie, 2021-05-17</w:t>
      </w:r>
    </w:p>
    <w:p w14:paraId="403DD330" w14:textId="1B357CAF"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3E06F4">
      <w:pPr>
        <w:autoSpaceDE w:val="0"/>
        <w:autoSpaceDN w:val="0"/>
        <w:adjustRightInd w:val="0"/>
        <w:rPr>
          <w:rFonts w:ascii="CIDFont+F3" w:eastAsia="Calibri" w:hAnsi="CIDFont+F3" w:cs="CIDFont+F3"/>
          <w:b/>
          <w:bCs/>
          <w:color w:val="000000"/>
          <w:sz w:val="22"/>
          <w:szCs w:val="22"/>
        </w:rPr>
      </w:pPr>
    </w:p>
    <w:p w14:paraId="659029BF" w14:textId="1DC087DD"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7EDA009C" w:rsidR="003E06F4" w:rsidRDefault="00CF003A"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 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Pr>
          <w:rFonts w:ascii="CIDFont+F2" w:eastAsia="Calibri" w:hAnsi="CIDFont+F2" w:cs="CIDFont+F2"/>
          <w:color w:val="000081"/>
          <w:sz w:val="22"/>
          <w:szCs w:val="22"/>
        </w:rPr>
        <w:t xml:space="preserve"> </w:t>
      </w:r>
    </w:p>
    <w:p w14:paraId="74074B1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5D6266" w:rsidP="003E06F4">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EC54A2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p>
    <w:p w14:paraId="31BB50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postępowania należy przez to rozumieć także Platformę.</w:t>
      </w:r>
    </w:p>
    <w:p w14:paraId="79FBDD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p>
    <w:p w14:paraId="7E540CA8" w14:textId="35FCA52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lastRenderedPageBreak/>
        <w:t>3. OZNACZENIE POSTĘPOWANIA</w:t>
      </w:r>
    </w:p>
    <w:p w14:paraId="500EDC10" w14:textId="1FCE183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CF003A" w:rsidRPr="00554D90">
        <w:rPr>
          <w:rFonts w:ascii="CIDFont+F2" w:eastAsia="Calibri" w:hAnsi="CIDFont+F2" w:cs="CIDFont+F2"/>
          <w:b/>
          <w:bCs/>
          <w:color w:val="000000"/>
          <w:sz w:val="22"/>
          <w:szCs w:val="22"/>
        </w:rPr>
        <w:t>ZP.271.</w:t>
      </w:r>
      <w:r w:rsidR="0061469C" w:rsidRPr="00554D90">
        <w:rPr>
          <w:rFonts w:ascii="CIDFont+F2" w:eastAsia="Calibri" w:hAnsi="CIDFont+F2" w:cs="CIDFont+F2"/>
          <w:b/>
          <w:bCs/>
          <w:color w:val="000000"/>
          <w:sz w:val="22"/>
          <w:szCs w:val="22"/>
        </w:rPr>
        <w:t>2</w:t>
      </w:r>
      <w:r w:rsidR="00CF003A" w:rsidRPr="00554D90">
        <w:rPr>
          <w:rFonts w:ascii="CIDFont+F2" w:eastAsia="Calibri" w:hAnsi="CIDFont+F2" w:cs="CIDFont+F2"/>
          <w:b/>
          <w:bCs/>
          <w:color w:val="000000"/>
          <w:sz w:val="22"/>
          <w:szCs w:val="22"/>
        </w:rPr>
        <w:t>.2021.BP</w:t>
      </w:r>
    </w:p>
    <w:p w14:paraId="651D30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7C79D2D" w14:textId="77C42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rt. 275 pkt 1 ustawy z dnia 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Pr="00C81A66" w:rsidRDefault="00CF003A"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6363C7F5" w14:textId="07ED4266" w:rsidR="003E06F4" w:rsidRPr="00CF003A"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Pr>
          <w:rFonts w:ascii="CIDFont+F2" w:eastAsia="Calibri" w:hAnsi="CIDFont+F2" w:cs="CIDFont+F2"/>
          <w:color w:val="000000"/>
          <w:sz w:val="22"/>
          <w:szCs w:val="22"/>
        </w:rPr>
        <w:t xml:space="preserve"> „ Budowa sieci wodociągowej  z przyłączami na odcinku </w:t>
      </w:r>
      <w:r w:rsidR="007F7C97">
        <w:rPr>
          <w:rFonts w:ascii="CIDFont+F2" w:eastAsia="Calibri" w:hAnsi="CIDFont+F2" w:cs="CIDFont+F2"/>
          <w:color w:val="000000"/>
          <w:sz w:val="22"/>
          <w:szCs w:val="22"/>
        </w:rPr>
        <w:t xml:space="preserve"> Dworek -  Perklice</w:t>
      </w:r>
      <w:r>
        <w:rPr>
          <w:rFonts w:ascii="CIDFont+F2" w:eastAsia="Calibri" w:hAnsi="CIDFont+F2" w:cs="CIDFont+F2"/>
          <w:color w:val="000000"/>
          <w:sz w:val="22"/>
          <w:szCs w:val="22"/>
        </w:rPr>
        <w:t>”.</w:t>
      </w:r>
    </w:p>
    <w:p w14:paraId="05FAFD0A" w14:textId="2886DD84"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E1ADF08" w14:textId="2908410D" w:rsidR="003E06F4"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.4. Oznaczenie przedmiotu zamówienia w</w:t>
      </w:r>
      <w:r>
        <w:rPr>
          <w:rFonts w:ascii="CIDFont+F2" w:eastAsia="Calibri" w:hAnsi="CIDFont+F2" w:cs="CIDFont+F2"/>
          <w:color w:val="000000"/>
          <w:sz w:val="22"/>
          <w:szCs w:val="22"/>
        </w:rPr>
        <w:t>edług CPV:</w:t>
      </w:r>
    </w:p>
    <w:p w14:paraId="6E8B65C8" w14:textId="6CCDC0A1" w:rsidR="00CF003A"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45111000-8- Roboty w zakresie burzenia, roboty ziemne,</w:t>
      </w:r>
    </w:p>
    <w:p w14:paraId="2C63D980" w14:textId="11D39A0C" w:rsidR="00CF003A"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w:t>
      </w:r>
      <w:r w:rsidR="00E31CB8">
        <w:rPr>
          <w:rFonts w:ascii="CIDFont+F2" w:eastAsia="Calibri" w:hAnsi="CIDFont+F2" w:cs="CIDFont+F2"/>
          <w:color w:val="000000"/>
          <w:sz w:val="22"/>
          <w:szCs w:val="22"/>
        </w:rPr>
        <w:t>231300-8- Roboty budowlane w zakresie budowy wodociągów i rurociągów do odprowadzania ścieków</w:t>
      </w:r>
    </w:p>
    <w:p w14:paraId="68184481" w14:textId="487287B1"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0608EED8" w14:textId="32F382A4"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 Wymagania zatrudnienia przez Wykonawcę lub podwykonawcę na podstawie umowy o pracę</w:t>
      </w:r>
    </w:p>
    <w:p w14:paraId="1FBF90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08591F1E" w14:textId="7481A7FF" w:rsidR="003E06F4" w:rsidRP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12E745F3" w14:textId="2684F296" w:rsidR="003E06F4" w:rsidRPr="008C68FB" w:rsidRDefault="003E06F4" w:rsidP="003E06F4">
      <w:pPr>
        <w:autoSpaceDE w:val="0"/>
        <w:autoSpaceDN w:val="0"/>
        <w:adjustRightInd w:val="0"/>
        <w:rPr>
          <w:rFonts w:ascii="CIDFont+F2" w:eastAsia="Calibri" w:hAnsi="CIDFont+F2" w:cs="CIDFont+F2"/>
          <w:color w:val="000000"/>
          <w:sz w:val="16"/>
          <w:szCs w:val="16"/>
        </w:rPr>
      </w:pPr>
    </w:p>
    <w:p w14:paraId="4D733D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213FB0CC" w14:textId="5FBADFAE"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.7. Zamawiający nie zastrzega obowiązku osobistego wykonania przez Wykonawcę kluczowych</w:t>
      </w:r>
    </w:p>
    <w:p w14:paraId="236E5798" w14:textId="454EDFC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.8. Zamawiający nie przewiduje odbycia przez Wykonawcę wizji lokalnej</w:t>
      </w:r>
    </w:p>
    <w:p w14:paraId="5B233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dokumentów niezbędnych do realizacji zamówienia dostępnych na miejscu u Zamawiającego.</w:t>
      </w:r>
    </w:p>
    <w:p w14:paraId="6A88F6C2" w14:textId="2657FBD5"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.9.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3E06F4">
      <w:pPr>
        <w:autoSpaceDE w:val="0"/>
        <w:autoSpaceDN w:val="0"/>
        <w:adjustRightInd w:val="0"/>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7FCA314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 realizacji przedmiotu zamówienia</w:t>
      </w:r>
      <w:r w:rsidR="00C911F7">
        <w:rPr>
          <w:rFonts w:ascii="CIDFont+F2" w:eastAsia="Calibri" w:hAnsi="CIDFont+F2" w:cs="CIDFont+F2"/>
          <w:color w:val="000000"/>
          <w:sz w:val="22"/>
          <w:szCs w:val="22"/>
        </w:rPr>
        <w:t xml:space="preserve">  do 29 października 2021r. </w:t>
      </w:r>
    </w:p>
    <w:p w14:paraId="0C995EEE" w14:textId="0CCE750F" w:rsidR="003E06F4" w:rsidRPr="00C81A66" w:rsidRDefault="008C68FB"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WARUNKI UDZIAŁU W POSTĘPOWANIU</w:t>
      </w:r>
    </w:p>
    <w:p w14:paraId="72DB8D26" w14:textId="6D8956D1"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.1. O udzielenie zamówienia mogą ubiegać się Wykonawcy</w:t>
      </w:r>
      <w:r>
        <w:rPr>
          <w:rFonts w:ascii="CIDFont+F2" w:eastAsia="Calibri" w:hAnsi="CIDFont+F2" w:cs="CIDFont+F2"/>
          <w:color w:val="000000"/>
          <w:sz w:val="22"/>
          <w:szCs w:val="22"/>
        </w:rPr>
        <w:t xml:space="preserve">, którzy nie podlegają wykluczeniu oraz </w:t>
      </w:r>
    </w:p>
    <w:p w14:paraId="6BC2EFF3" w14:textId="5AFF379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307C34F0" w14:textId="1DEF10A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.2. O udzielenie zamówienia mogą ubiegać się Wykonawcy, którzy spełniają warunki dotyczące</w:t>
      </w:r>
    </w:p>
    <w:p w14:paraId="2807B82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technicznej lub zawodowej</w:t>
      </w:r>
      <w:r>
        <w:rPr>
          <w:rFonts w:ascii="CIDFont+F2" w:eastAsia="Calibri" w:hAnsi="CIDFont+F2" w:cs="CIDFont+F2"/>
          <w:color w:val="000000"/>
          <w:sz w:val="22"/>
          <w:szCs w:val="22"/>
        </w:rPr>
        <w:t>:</w:t>
      </w:r>
    </w:p>
    <w:p w14:paraId="4B3159C8"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Wykonawcy:</w:t>
      </w:r>
    </w:p>
    <w:p w14:paraId="3F4E39C7" w14:textId="333A655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pięciu lat przed upływem terminu składania ofert, a jeżeli okres prowadzenia działalności jest</w:t>
      </w:r>
    </w:p>
    <w:p w14:paraId="4B383FE9" w14:textId="338BE6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krótszy - w tym okresie,</w:t>
      </w:r>
      <w:r w:rsidR="008C68FB">
        <w:rPr>
          <w:rFonts w:ascii="CIDFont+F2" w:eastAsia="Calibri" w:hAnsi="CIDFont+F2" w:cs="CIDFont+F2"/>
          <w:color w:val="000000"/>
          <w:sz w:val="22"/>
          <w:szCs w:val="22"/>
        </w:rPr>
        <w:t xml:space="preserve"> co najmniej jednej roboty budowlanej obejmującej   budowę sieci  wodociągowej wraz z przyłączami o wartości minimum </w:t>
      </w:r>
      <w:r w:rsidR="00C74F81">
        <w:rPr>
          <w:rFonts w:ascii="CIDFont+F2" w:eastAsia="Calibri" w:hAnsi="CIDFont+F2" w:cs="CIDFont+F2"/>
          <w:color w:val="000000"/>
          <w:sz w:val="22"/>
          <w:szCs w:val="22"/>
        </w:rPr>
        <w:t>2</w:t>
      </w:r>
      <w:r w:rsidR="008C68FB">
        <w:rPr>
          <w:rFonts w:ascii="CIDFont+F2" w:eastAsia="Calibri" w:hAnsi="CIDFont+F2" w:cs="CIDFont+F2"/>
          <w:color w:val="000000"/>
          <w:sz w:val="22"/>
          <w:szCs w:val="22"/>
        </w:rPr>
        <w:t xml:space="preserve">00 tys. </w:t>
      </w:r>
      <w:r w:rsidR="00C74F81">
        <w:rPr>
          <w:rFonts w:ascii="CIDFont+F2" w:eastAsia="Calibri" w:hAnsi="CIDFont+F2" w:cs="CIDFont+F2"/>
          <w:color w:val="000000"/>
          <w:sz w:val="22"/>
          <w:szCs w:val="22"/>
        </w:rPr>
        <w:t>zł</w:t>
      </w:r>
      <w:r w:rsidR="008C68FB">
        <w:rPr>
          <w:rFonts w:ascii="CIDFont+F2" w:eastAsia="Calibri" w:hAnsi="CIDFont+F2" w:cs="CIDFont+F2"/>
          <w:color w:val="000000"/>
          <w:sz w:val="22"/>
          <w:szCs w:val="22"/>
        </w:rPr>
        <w:t>. brutto.</w:t>
      </w:r>
    </w:p>
    <w:p w14:paraId="47F8AA8E" w14:textId="680FDB95" w:rsidR="003E06F4" w:rsidRDefault="003E06F4" w:rsidP="003E06F4">
      <w:pPr>
        <w:autoSpaceDE w:val="0"/>
        <w:autoSpaceDN w:val="0"/>
        <w:adjustRightInd w:val="0"/>
        <w:rPr>
          <w:rFonts w:ascii="CIDFont+F3" w:eastAsia="Calibri" w:hAnsi="CIDFont+F3" w:cs="CIDFont+F3"/>
          <w:color w:val="000000"/>
          <w:sz w:val="22"/>
          <w:szCs w:val="22"/>
        </w:rPr>
      </w:pPr>
    </w:p>
    <w:p w14:paraId="29B3EC6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końcowego odbioru robót lub równoważnego dokumentu.</w:t>
      </w:r>
    </w:p>
    <w:p w14:paraId="4AFA6D23" w14:textId="533EAC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77777777"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2) Osób:</w:t>
      </w:r>
    </w:p>
    <w:p w14:paraId="4088B21A" w14:textId="3E5FA5CC"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Wykonawca musi wskazać osob</w:t>
      </w:r>
      <w:r w:rsidR="008C68FB" w:rsidRPr="006171A1">
        <w:rPr>
          <w:rFonts w:asciiTheme="minorHAnsi" w:eastAsia="Calibri" w:hAnsiTheme="minorHAnsi" w:cstheme="minorHAnsi"/>
          <w:color w:val="000000"/>
        </w:rPr>
        <w:t xml:space="preserve">y, które będą uczestniczyć w wykonaniu zamówienia, legitymujące </w:t>
      </w:r>
      <w:r w:rsidRPr="006171A1">
        <w:rPr>
          <w:rFonts w:asciiTheme="minorHAnsi" w:eastAsia="Calibri" w:hAnsiTheme="minorHAnsi" w:cstheme="minorHAnsi"/>
          <w:color w:val="000000"/>
        </w:rPr>
        <w:t>się kwalifikacjami zawodowymi odpowiednimi do funkcji, jaka zostanie jej powierzona</w:t>
      </w:r>
      <w:r w:rsidR="00172398" w:rsidRPr="006171A1">
        <w:rPr>
          <w:rFonts w:asciiTheme="minorHAnsi" w:eastAsia="Calibri" w:hAnsiTheme="minorHAnsi" w:cstheme="minorHAnsi"/>
          <w:color w:val="000000"/>
        </w:rPr>
        <w:t xml:space="preserve"> tj:</w:t>
      </w:r>
    </w:p>
    <w:p w14:paraId="57256F34" w14:textId="77777777"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a) Osoba do pełnienia funkcji Kierownika budowy:</w:t>
      </w:r>
    </w:p>
    <w:p w14:paraId="5227FCF9" w14:textId="1B193B18"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IDFont+F7" w:hAnsiTheme="minorHAnsi" w:cstheme="minorHAnsi"/>
          <w:color w:val="000000"/>
        </w:rPr>
        <w:t xml:space="preserve"> </w:t>
      </w:r>
      <w:r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747CAF58" w14:textId="5C7AA026"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IDFont+F7" w:hAnsiTheme="minorHAnsi" w:cstheme="minorHAnsi"/>
          <w:color w:val="000000"/>
        </w:rPr>
        <w:t xml:space="preserve"> </w:t>
      </w:r>
      <w:r w:rsidRPr="006171A1">
        <w:rPr>
          <w:rFonts w:asciiTheme="minorHAnsi" w:eastAsia="Calibri" w:hAnsiTheme="minorHAnsi" w:cstheme="minorHAnsi"/>
          <w:color w:val="000000"/>
        </w:rPr>
        <w:t>kwalifikacje zawodowe: uprawnienia budowlane</w:t>
      </w:r>
      <w:r w:rsidR="00172398" w:rsidRPr="006171A1">
        <w:rPr>
          <w:rFonts w:asciiTheme="minorHAnsi" w:eastAsia="Calibri" w:hAnsiTheme="minorHAnsi" w:cstheme="minorHAnsi"/>
          <w:color w:val="000000"/>
        </w:rPr>
        <w:t xml:space="preserve"> ( wymagane ustawą z dnia 7 lipca 1994r.  Prawo budowlane lub odpowiadające im inne ważne  uprawnienia wydane </w:t>
      </w:r>
      <w:r w:rsidRPr="006171A1">
        <w:rPr>
          <w:rFonts w:asciiTheme="minorHAnsi" w:eastAsia="Calibri" w:hAnsiTheme="minorHAnsi" w:cstheme="minorHAnsi"/>
          <w:color w:val="000000"/>
        </w:rPr>
        <w:t xml:space="preserve"> na</w:t>
      </w:r>
      <w:r w:rsidR="00172398"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mocy wcześniej</w:t>
      </w:r>
      <w:r w:rsidR="00172398"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obowiązujących przepisów)</w:t>
      </w:r>
      <w:r w:rsidR="00172398" w:rsidRPr="006171A1">
        <w:rPr>
          <w:rFonts w:asciiTheme="minorHAnsi" w:eastAsia="Calibri" w:hAnsiTheme="minorHAnsi" w:cstheme="minorHAnsi"/>
          <w:color w:val="000000"/>
        </w:rPr>
        <w:t xml:space="preserve"> do kierowania robotami budowlanymi  w specjalności  instalacyjnej w zakresie  sieci instalacji wodociągowych i kanalizacyjnych)</w:t>
      </w:r>
    </w:p>
    <w:p w14:paraId="6E5FAC51" w14:textId="77777777"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b) Osoba do pełnienia funkcji Kierownika robót sanitarnych:</w:t>
      </w:r>
    </w:p>
    <w:p w14:paraId="67628840" w14:textId="126C9985"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IDFont+F7" w:hAnsiTheme="minorHAnsi" w:cstheme="minorHAnsi"/>
          <w:color w:val="000000"/>
        </w:rPr>
        <w:t xml:space="preserve"> </w:t>
      </w:r>
      <w:r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6E760A9D" w14:textId="181032B9"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UWAGA! Stosownie do art. 12a Prawo budowlanego samodzielne funkcje techniczne w</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budownictwie, określone w art. 12 ust. 1 ustawy Prawo budowlane, mogą również wykonywać osoby,</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których odpowiednie kwalifikacje zawodowe zostały uznane na zasadach określonych w przepisach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odrębnych, tj. w ustawie o zasadach uznania kwalifikacji zawodowych nabytych w państwach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członkowskich Unii Europejskiej z dnia 18 marca 2008 r.</w:t>
      </w:r>
    </w:p>
    <w:p w14:paraId="0D3F6CF0" w14:textId="59D30886" w:rsidR="002D2040"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2D2040" w:rsidRPr="006171A1">
        <w:rPr>
          <w:rFonts w:asciiTheme="minorHAnsi" w:eastAsia="Calibri" w:hAnsiTheme="minorHAnsi" w:cstheme="minorHAnsi"/>
          <w:color w:val="000000"/>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w:t>
      </w:r>
      <w:r w:rsidR="00436B24" w:rsidRPr="006171A1">
        <w:rPr>
          <w:rFonts w:asciiTheme="minorHAnsi" w:eastAsia="Calibri" w:hAnsiTheme="minorHAnsi" w:cstheme="minorHAnsi"/>
          <w:color w:val="000000"/>
        </w:rPr>
        <w:t xml:space="preserve">ień </w:t>
      </w:r>
      <w:r w:rsidR="002D2040" w:rsidRPr="006171A1">
        <w:rPr>
          <w:rFonts w:asciiTheme="minorHAnsi" w:eastAsia="Calibri" w:hAnsiTheme="minorHAnsi" w:cstheme="minorHAnsi"/>
          <w:color w:val="000000"/>
        </w:rPr>
        <w:t xml:space="preserve">  z posiadanego </w:t>
      </w:r>
      <w:r w:rsidR="00436B24" w:rsidRPr="006171A1">
        <w:rPr>
          <w:rFonts w:asciiTheme="minorHAnsi" w:eastAsia="Calibri" w:hAnsiTheme="minorHAnsi" w:cstheme="minorHAnsi"/>
          <w:color w:val="000000"/>
        </w:rPr>
        <w:t>za</w:t>
      </w:r>
      <w:r w:rsidR="002D2040" w:rsidRPr="006171A1">
        <w:rPr>
          <w:rFonts w:asciiTheme="minorHAnsi" w:eastAsia="Calibri" w:hAnsiTheme="minorHAnsi" w:cstheme="minorHAnsi"/>
          <w:color w:val="000000"/>
        </w:rPr>
        <w:t>świadczenia.</w:t>
      </w:r>
    </w:p>
    <w:p w14:paraId="39FED4B3" w14:textId="781E6829" w:rsidR="003E06F4" w:rsidRPr="006171A1" w:rsidRDefault="00436B2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3E06F4" w:rsidRPr="006171A1">
        <w:rPr>
          <w:rFonts w:asciiTheme="minorHAnsi" w:eastAsia="Calibri" w:hAnsiTheme="minorHAnsi" w:cstheme="minorHAnsi"/>
          <w:color w:val="000000"/>
        </w:rPr>
        <w:t>W przypadku Wy</w:t>
      </w:r>
      <w:r w:rsidR="00C911F7" w:rsidRPr="006171A1">
        <w:rPr>
          <w:rFonts w:asciiTheme="minorHAnsi" w:eastAsia="Calibri" w:hAnsiTheme="minorHAnsi" w:cstheme="minorHAnsi"/>
          <w:color w:val="000000"/>
        </w:rPr>
        <w:t xml:space="preserve">konawców wspólnie ubiegających się </w:t>
      </w:r>
      <w:r w:rsidRPr="006171A1">
        <w:rPr>
          <w:rFonts w:asciiTheme="minorHAnsi" w:eastAsia="Calibri" w:hAnsiTheme="minorHAnsi" w:cstheme="minorHAnsi"/>
          <w:color w:val="000000"/>
        </w:rPr>
        <w:t>o udzielenie zamówienia, wymagany warunek Wykonawcy  mogą spełnić łącznie.</w:t>
      </w:r>
    </w:p>
    <w:p w14:paraId="37685FBE" w14:textId="2355C7F7" w:rsidR="003E06F4" w:rsidRDefault="00436B24" w:rsidP="003E06F4">
      <w:pPr>
        <w:autoSpaceDE w:val="0"/>
        <w:autoSpaceDN w:val="0"/>
        <w:adjustRightInd w:val="0"/>
        <w:rPr>
          <w:rFonts w:ascii="CIDFont+F2" w:eastAsia="Calibri" w:hAnsi="CIDFont+F2" w:cs="CIDFont+F2"/>
          <w:color w:val="000000"/>
          <w:sz w:val="22"/>
          <w:szCs w:val="22"/>
        </w:rPr>
      </w:pPr>
      <w:r w:rsidRPr="006171A1">
        <w:rPr>
          <w:rFonts w:asciiTheme="minorHAnsi" w:eastAsia="Calibri" w:hAnsiTheme="minorHAnsi" w:cstheme="minorHAnsi"/>
          <w:color w:val="000000"/>
        </w:rPr>
        <w:t>7</w:t>
      </w:r>
      <w:r w:rsidR="003E06F4" w:rsidRPr="006171A1">
        <w:rPr>
          <w:rFonts w:asciiTheme="minorHAnsi" w:eastAsia="Calibri" w:hAnsiTheme="minorHAnsi" w:cstheme="minorHAnsi"/>
          <w:color w:val="000000"/>
        </w:rPr>
        <w:t>.3. W odniesieniu do warunków dotyczących wykształcenia, kwalifikacji zawodowy</w:t>
      </w:r>
      <w:r w:rsidR="003E06F4">
        <w:rPr>
          <w:rFonts w:ascii="CIDFont+F2" w:eastAsia="Calibri" w:hAnsi="CIDFont+F2" w:cs="CIDFont+F2"/>
          <w:color w:val="000000"/>
          <w:sz w:val="22"/>
          <w:szCs w:val="22"/>
        </w:rPr>
        <w:t>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6CD3EBE9"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Pr>
          <w:rFonts w:ascii="CIDFont+F2" w:eastAsia="Calibri" w:hAnsi="CIDFont+F2" w:cs="CIDFont+F2"/>
          <w:color w:val="000000"/>
          <w:sz w:val="22"/>
          <w:szCs w:val="22"/>
        </w:rPr>
        <w:t>ę zamówienia.</w:t>
      </w:r>
    </w:p>
    <w:p w14:paraId="2991C6AB" w14:textId="144FEBE5" w:rsidR="003E06F4" w:rsidRDefault="003E06F4" w:rsidP="003E06F4">
      <w:pPr>
        <w:autoSpaceDE w:val="0"/>
        <w:autoSpaceDN w:val="0"/>
        <w:adjustRightInd w:val="0"/>
        <w:rPr>
          <w:rFonts w:ascii="CIDFont+F2" w:eastAsia="Calibri" w:hAnsi="CIDFont+F2" w:cs="CIDFont+F2"/>
          <w:color w:val="000000"/>
          <w:sz w:val="22"/>
          <w:szCs w:val="22"/>
        </w:rPr>
      </w:pPr>
    </w:p>
    <w:p w14:paraId="587F4D0D" w14:textId="414D438C" w:rsidR="003E06F4" w:rsidRPr="00C81A66" w:rsidRDefault="00436B2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8</w:t>
      </w:r>
      <w:r w:rsidR="003E06F4" w:rsidRPr="00C81A66">
        <w:rPr>
          <w:rFonts w:ascii="CIDFont+F3" w:eastAsia="Calibri" w:hAnsi="CIDFont+F3" w:cs="CIDFont+F3"/>
          <w:b/>
          <w:bCs/>
          <w:color w:val="000000"/>
          <w:sz w:val="22"/>
          <w:szCs w:val="22"/>
        </w:rPr>
        <w:t>. PRZESŁANKI WYKLUCZENIA WYKONAWCÓW</w:t>
      </w:r>
    </w:p>
    <w:p w14:paraId="0DA0DAFD" w14:textId="32C50127"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.1. Z postępowania o udzielenie zamówienia publicznego wyklucza się Wykonawcę, w stosunku do którego</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zachodzi którakolwiek z okoliczności, o których mowa w art.</w:t>
      </w:r>
      <w:r>
        <w:rPr>
          <w:rFonts w:ascii="CIDFont+F2" w:eastAsia="Calibri" w:hAnsi="CIDFont+F2" w:cs="CIDFont+F2"/>
          <w:color w:val="000000"/>
          <w:sz w:val="22"/>
          <w:szCs w:val="22"/>
        </w:rPr>
        <w:t xml:space="preserve"> 108 ust.1 ustawy Pzp.</w:t>
      </w:r>
    </w:p>
    <w:p w14:paraId="6EFDCDE3" w14:textId="40AF3F70"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 Wykluczenie Wykonawcy następ</w:t>
      </w:r>
      <w:r>
        <w:rPr>
          <w:rFonts w:ascii="CIDFont+F2" w:eastAsia="Calibri" w:hAnsi="CIDFont+F2" w:cs="CIDFont+F2"/>
          <w:color w:val="000000"/>
          <w:sz w:val="22"/>
          <w:szCs w:val="22"/>
        </w:rPr>
        <w:t>uje zgodnie z art. 111 ustawy Pzp.</w:t>
      </w:r>
    </w:p>
    <w:p w14:paraId="699532F0" w14:textId="063ADD34"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.3. Wykonawca nie podlega wykluczeniu</w:t>
      </w:r>
      <w:r>
        <w:rPr>
          <w:rFonts w:ascii="CIDFont+F2" w:eastAsia="Calibri" w:hAnsi="CIDFont+F2" w:cs="CIDFont+F2"/>
          <w:color w:val="000000"/>
          <w:sz w:val="22"/>
          <w:szCs w:val="22"/>
        </w:rPr>
        <w:t xml:space="preserve"> w okolicznościach określonych w art. 108 ust. 1 pkt.1,2,5 i 6  </w:t>
      </w:r>
      <w:r w:rsidR="003E06F4">
        <w:rPr>
          <w:rFonts w:ascii="CIDFont+F2" w:eastAsia="Calibri" w:hAnsi="CIDFont+F2" w:cs="CIDFont+F2"/>
          <w:color w:val="000000"/>
          <w:sz w:val="22"/>
          <w:szCs w:val="22"/>
        </w:rPr>
        <w:t>ustawy Pzp, jeżeli udowodni Zamawiającemu, ze spełnił następujące przesłanki:</w:t>
      </w:r>
    </w:p>
    <w:p w14:paraId="19D773ED" w14:textId="58341D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naprawił lub zobowiązał się do naprawienia</w:t>
      </w:r>
      <w:r w:rsidR="00436B24">
        <w:rPr>
          <w:rFonts w:ascii="CIDFont+F2" w:eastAsia="Calibri" w:hAnsi="CIDFont+F2" w:cs="CIDFont+F2"/>
          <w:color w:val="000000"/>
          <w:sz w:val="22"/>
          <w:szCs w:val="22"/>
        </w:rPr>
        <w:t xml:space="preserve"> szkody wyrządzonej przestępstwem, wykroczeniem lub </w:t>
      </w:r>
      <w:r>
        <w:rPr>
          <w:rFonts w:ascii="CIDFont+F2" w:eastAsia="Calibri" w:hAnsi="CIDFont+F2" w:cs="CIDFont+F2"/>
          <w:color w:val="000000"/>
          <w:sz w:val="22"/>
          <w:szCs w:val="22"/>
        </w:rPr>
        <w:t>swoim nieprawidłowym postępowaniem, w tym zadośćuczynienie pieniężne;</w:t>
      </w:r>
    </w:p>
    <w:p w14:paraId="79870DE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wyczerpująco wyjaśnił fakty i okoliczności związane z przestępstwem, wykroczeniem lub swoim</w:t>
      </w:r>
    </w:p>
    <w:p w14:paraId="4D2E6490" w14:textId="2FC1ADB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nieprawidłowym postępowaniem oraz spowodowa</w:t>
      </w:r>
      <w:r w:rsidR="00436B24">
        <w:rPr>
          <w:rFonts w:ascii="CIDFont+F2" w:eastAsia="Calibri" w:hAnsi="CIDFont+F2" w:cs="CIDFont+F2"/>
          <w:color w:val="000000"/>
          <w:sz w:val="22"/>
          <w:szCs w:val="22"/>
        </w:rPr>
        <w:t>nymi przez nie szkodami, aktywnie współpracując</w:t>
      </w:r>
    </w:p>
    <w:p w14:paraId="07D4C0F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odpowiednio z właściwymi organami, w tym organami ścigania lub Zamawiającym;</w:t>
      </w:r>
    </w:p>
    <w:p w14:paraId="48EA2A3E" w14:textId="448935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podjął konkretne środki techniczne, organizacyjne i kadrowe, odpowiednie dla zapobiegania dalszym</w:t>
      </w:r>
      <w:r w:rsidR="00436B2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przestępstwom, wykroczeniom lub n</w:t>
      </w:r>
      <w:r w:rsidR="00436B24">
        <w:rPr>
          <w:rFonts w:ascii="CIDFont+F2" w:eastAsia="Calibri" w:hAnsi="CIDFont+F2" w:cs="CIDFont+F2"/>
          <w:color w:val="000000"/>
          <w:sz w:val="22"/>
          <w:szCs w:val="22"/>
        </w:rPr>
        <w:t>ieprawidłowemu postepowaniu w szczególności:</w:t>
      </w:r>
    </w:p>
    <w:p w14:paraId="5A637B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zerwał wszelkie powiązania z osobami lub podmiotami odpowiedzialnymi za nieprawidłowe</w:t>
      </w:r>
    </w:p>
    <w:p w14:paraId="35770BA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Wykonawcy,</w:t>
      </w:r>
    </w:p>
    <w:p w14:paraId="330628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zreorganizował personel,</w:t>
      </w:r>
    </w:p>
    <w:p w14:paraId="0E50AB9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wdrożył system sprawozdawczości i kontroli,</w:t>
      </w:r>
    </w:p>
    <w:p w14:paraId="116A6A31" w14:textId="42F16B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 utworzył struktury audytu wewnę</w:t>
      </w:r>
      <w:r w:rsidR="003C3228">
        <w:rPr>
          <w:rFonts w:ascii="CIDFont+F2" w:eastAsia="Calibri" w:hAnsi="CIDFont+F2" w:cs="CIDFont+F2"/>
          <w:color w:val="000000"/>
          <w:sz w:val="22"/>
          <w:szCs w:val="22"/>
        </w:rPr>
        <w:t xml:space="preserve">trznego  do monitorowania przepisów </w:t>
      </w:r>
      <w:r>
        <w:rPr>
          <w:rFonts w:ascii="CIDFont+F2" w:eastAsia="Calibri" w:hAnsi="CIDFont+F2" w:cs="CIDFont+F2"/>
          <w:color w:val="000000"/>
          <w:sz w:val="22"/>
          <w:szCs w:val="22"/>
        </w:rPr>
        <w:t>wewnętrznych regulacji lub standardów,</w:t>
      </w:r>
    </w:p>
    <w:p w14:paraId="42BA2D11" w14:textId="4F1A9DEE" w:rsidR="003C3228"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 wprowadził wewnętrzne regulacje dotyczące odpowiedzialności i odszkodowań za nieprzestrzeganie  przepisów, wewnętrznych regulacji lub standardów.</w:t>
      </w:r>
    </w:p>
    <w:p w14:paraId="57FBEFB9" w14:textId="58B5EC63" w:rsidR="003E06F4" w:rsidRPr="003C3228" w:rsidRDefault="003C3228" w:rsidP="003E06F4">
      <w:pPr>
        <w:autoSpaceDE w:val="0"/>
        <w:autoSpaceDN w:val="0"/>
        <w:adjustRightInd w:val="0"/>
        <w:rPr>
          <w:rFonts w:ascii="CIDFont+F8" w:eastAsia="Calibri" w:hAnsi="CIDFont+F8" w:cs="CIDFont+F8"/>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.4. Zamawiający ocenia czy podjęte przez Wykonawcę czynnoś</w:t>
      </w:r>
      <w:r>
        <w:rPr>
          <w:rFonts w:ascii="CIDFont+F2" w:eastAsia="Calibri" w:hAnsi="CIDFont+F2" w:cs="CIDFont+F2"/>
          <w:color w:val="000000"/>
          <w:sz w:val="22"/>
          <w:szCs w:val="22"/>
        </w:rPr>
        <w:t xml:space="preserve">ci o których mowa w pkt. 9.3, sa wystarczające </w:t>
      </w:r>
      <w:r w:rsidR="003E06F4">
        <w:rPr>
          <w:rFonts w:ascii="CIDFont+F2" w:eastAsia="Calibri" w:hAnsi="CIDFont+F2" w:cs="CIDFont+F2"/>
          <w:color w:val="000000"/>
          <w:sz w:val="22"/>
          <w:szCs w:val="22"/>
        </w:rPr>
        <w:t xml:space="preserve"> do wykazania rzetelności, uwzględniając wagę i szczególne okoliczności czynu</w:t>
      </w:r>
    </w:p>
    <w:p w14:paraId="77286CDD" w14:textId="1A0DF5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Jeżeli podjęte przez Wykonawcę czynności, o których mowa w pkt. 9.3</w:t>
      </w:r>
      <w:r w:rsidR="003C3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 </w:t>
      </w:r>
      <w:r w:rsidR="003C3228">
        <w:rPr>
          <w:rFonts w:ascii="CIDFont+F2" w:eastAsia="Calibri" w:hAnsi="CIDFont+F2" w:cs="CIDFont+F2"/>
          <w:color w:val="000000"/>
          <w:sz w:val="22"/>
          <w:szCs w:val="22"/>
        </w:rPr>
        <w:t xml:space="preserve">są </w:t>
      </w:r>
    </w:p>
    <w:p w14:paraId="64E54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wystarczające do wykazania jego rzetelności, Zamawiający wyklucza Wykonawcę.</w:t>
      </w:r>
    </w:p>
    <w:p w14:paraId="49DF2C6C" w14:textId="741E811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.5. Zamawiający może wykluczyć Wykonawcę na każdym etapie postępowania o udzielenie zamówienia.</w:t>
      </w:r>
    </w:p>
    <w:p w14:paraId="11B7FC29" w14:textId="77B6B377" w:rsidR="003E06F4" w:rsidRPr="00C81A66" w:rsidRDefault="003C3228" w:rsidP="003E06F4">
      <w:pPr>
        <w:autoSpaceDE w:val="0"/>
        <w:autoSpaceDN w:val="0"/>
        <w:adjustRightInd w:val="0"/>
        <w:rPr>
          <w:rFonts w:ascii="CIDFont+F3" w:eastAsia="Calibri" w:hAnsi="CIDFont+F3" w:cs="CIDFont+F3"/>
          <w:b/>
          <w:bCs/>
          <w:color w:val="000000"/>
          <w:sz w:val="22"/>
          <w:szCs w:val="22"/>
        </w:rPr>
      </w:pPr>
      <w:r w:rsidRPr="00C81A66">
        <w:rPr>
          <w:rFonts w:ascii="CIDFont+F2" w:eastAsia="Calibri" w:hAnsi="CIDFont+F2" w:cs="CIDFont+F2"/>
          <w:b/>
          <w:bCs/>
          <w:color w:val="000000"/>
          <w:sz w:val="22"/>
          <w:szCs w:val="22"/>
        </w:rPr>
        <w:t>9</w:t>
      </w:r>
      <w:r w:rsidR="003E06F4" w:rsidRPr="00C81A66">
        <w:rPr>
          <w:rFonts w:ascii="CIDFont+F2" w:eastAsia="Calibri" w:hAnsi="CIDFont+F2" w:cs="CIDFont+F2"/>
          <w:b/>
          <w:bCs/>
          <w:color w:val="000000"/>
          <w:sz w:val="22"/>
          <w:szCs w:val="22"/>
        </w:rPr>
        <w:t xml:space="preserve">. </w:t>
      </w:r>
      <w:r w:rsidR="003E06F4" w:rsidRPr="00C81A66">
        <w:rPr>
          <w:rFonts w:ascii="CIDFont+F3" w:eastAsia="Calibri" w:hAnsi="CIDFont+F3" w:cs="CIDFont+F3"/>
          <w:b/>
          <w:bCs/>
          <w:color w:val="000000"/>
          <w:sz w:val="22"/>
          <w:szCs w:val="22"/>
        </w:rPr>
        <w:t>PODMIOTOWE ŚRODKI DOWODOWE</w:t>
      </w:r>
    </w:p>
    <w:p w14:paraId="5A516AF6" w14:textId="04F5ED08" w:rsidR="003E06F4" w:rsidRDefault="003C3228"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.2. Oświadczenie, o którym mowa w art. 125 ust. 1 ustawy Pzp</w:t>
      </w:r>
      <w:r>
        <w:rPr>
          <w:rFonts w:ascii="CIDFont+F2" w:eastAsia="Calibri" w:hAnsi="CIDFont+F2" w:cs="CIDFont+F2"/>
          <w:color w:val="000000"/>
          <w:sz w:val="22"/>
          <w:szCs w:val="22"/>
        </w:rPr>
        <w:t xml:space="preserve"> nie jest podmiotowym środkiem </w:t>
      </w:r>
    </w:p>
    <w:p w14:paraId="06D38D4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 i spełnienia</w:t>
      </w:r>
    </w:p>
    <w:p w14:paraId="7CDF50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Default="00B577CE"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.7. </w:t>
      </w:r>
      <w:r w:rsidR="003E06F4">
        <w:rPr>
          <w:rFonts w:ascii="CIDFont+F3" w:eastAsia="Calibri" w:hAnsi="CIDFont+F3" w:cs="CIDFont+F3"/>
          <w:color w:val="000000"/>
          <w:sz w:val="22"/>
          <w:szCs w:val="22"/>
        </w:rPr>
        <w:t>W celu potwierdzenia spełnienia przez Wykonawcę warunków udziału</w:t>
      </w:r>
      <w:r>
        <w:rPr>
          <w:rFonts w:ascii="CIDFont+F3" w:eastAsia="Calibri" w:hAnsi="CIDFont+F3" w:cs="CIDFont+F3"/>
          <w:color w:val="000000"/>
          <w:sz w:val="22"/>
          <w:szCs w:val="22"/>
        </w:rPr>
        <w:t xml:space="preserve"> w postępowaniu</w:t>
      </w:r>
    </w:p>
    <w:p w14:paraId="7A72F7E5"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 składa:</w:t>
      </w:r>
    </w:p>
    <w:p w14:paraId="279D1516" w14:textId="20F33FE5"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54B0F008" w14:textId="55544B61" w:rsidR="003E06F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UDOSTĘPNIENIE ZASOBÓW INNEGO PODMIOTU</w:t>
      </w:r>
    </w:p>
    <w:p w14:paraId="732CADC2" w14:textId="4A859E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43626C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potwierdzające brak podstaw wykluczenia tego podmiotu oraz spełnienie warunków udziału w</w:t>
      </w:r>
    </w:p>
    <w:p w14:paraId="3CE0C29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t>
      </w:r>
      <w:r>
        <w:rPr>
          <w:rFonts w:ascii="CIDFont+F2" w:eastAsia="Calibri" w:hAnsi="CIDFont+F2" w:cs="CIDFont+F2"/>
          <w:color w:val="000000"/>
          <w:sz w:val="22"/>
          <w:szCs w:val="22"/>
        </w:rPr>
        <w:lastRenderedPageBreak/>
        <w:t>w zakresie w jakim</w:t>
      </w:r>
      <w:r w:rsidR="007E4188">
        <w:rPr>
          <w:rFonts w:ascii="CIDFont+F2" w:eastAsia="Calibri" w:hAnsi="CIDFont+F2" w:cs="CIDFont+F2"/>
          <w:color w:val="000000"/>
          <w:sz w:val="22"/>
          <w:szCs w:val="22"/>
        </w:rPr>
        <w:t xml:space="preserve"> potwierdzają okoliczności, o których mowa w treści art. 273 ust. 1 ustawy Pzp.  Należy je przesłać zgodnie z zasadami  określonymi w  pkt 13.</w:t>
      </w:r>
    </w:p>
    <w:p w14:paraId="2EBC6AB8" w14:textId="74A3E6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p>
    <w:p w14:paraId="4EDCFFCF" w14:textId="77777777" w:rsidR="00C911F7" w:rsidRDefault="00C911F7" w:rsidP="003E06F4">
      <w:pPr>
        <w:autoSpaceDE w:val="0"/>
        <w:autoSpaceDN w:val="0"/>
        <w:adjustRightInd w:val="0"/>
        <w:rPr>
          <w:rFonts w:ascii="CIDFont+F2" w:eastAsia="Calibri" w:hAnsi="CIDFont+F2" w:cs="CIDFont+F2"/>
          <w:color w:val="000000"/>
          <w:sz w:val="22"/>
          <w:szCs w:val="22"/>
        </w:rPr>
      </w:pPr>
    </w:p>
    <w:p w14:paraId="0D56E41F" w14:textId="23A9BD7E"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4976F94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ustanawiają 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podlegać wykluczeniu na podstawie art. 108 ust. 1 ustawy Pzp,</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4F3658D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9.2.,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6A7923C1"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2B045C87" w:rsidR="003E06F4" w:rsidRPr="00B57A22" w:rsidRDefault="003E06F4"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1" w:history="1">
        <w:r w:rsidR="00C81A66" w:rsidRPr="004521EF">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stały dostęp do sieci Internet o gwarantowanej przepustowości nie mniejszej niż 512 kb/s,</w:t>
      </w:r>
    </w:p>
    <w:p w14:paraId="6CA21B8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zainstalowany program Adobe Acrobat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hh:mm:</w:t>
      </w:r>
      <w:r w:rsidR="00E3747D">
        <w:rPr>
          <w:rFonts w:ascii="CIDFont+F2" w:eastAsia="Calibri" w:hAnsi="CIDFont+F2" w:cs="CIDFont+F2"/>
          <w:color w:val="000000"/>
          <w:sz w:val="22"/>
          <w:szCs w:val="22"/>
        </w:rPr>
        <w:t>ss)</w:t>
      </w:r>
    </w:p>
    <w:p w14:paraId="622F8861" w14:textId="564409B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.doc, .docx, .xls, ze szczególnym</w:t>
      </w:r>
    </w:p>
    <w:p w14:paraId="28027A4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rar. Gif. Bmp. Numbers.pages.</w:t>
      </w:r>
    </w:p>
    <w:p w14:paraId="330B1DC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eDoApp służącej do składania podpisu osobistego, który wynosi max 5MB.</w:t>
      </w:r>
    </w:p>
    <w:p w14:paraId="5B568E25" w14:textId="38374F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format .pdf i opatrzenie ich podpisem kwalifikowanym PAdES.</w:t>
      </w:r>
    </w:p>
    <w:p w14:paraId="3D4D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Pliki w innych formatach niż PDF zaleca się opatrzyć zewnętrznym podpisem XAdES.</w:t>
      </w:r>
    </w:p>
    <w:p w14:paraId="3B01F370" w14:textId="470CF70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0D032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ww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007313">
        <w:rPr>
          <w:rFonts w:ascii="CIDFont+F3" w:eastAsia="Calibri" w:hAnsi="CIDFont+F3" w:cs="CIDFont+F3"/>
          <w:color w:val="000000"/>
          <w:sz w:val="22"/>
          <w:szCs w:val="22"/>
        </w:rPr>
        <w:t>4</w:t>
      </w:r>
      <w:r>
        <w:rPr>
          <w:rFonts w:ascii="CIDFont+F3" w:eastAsia="Calibri" w:hAnsi="CIDFont+F3" w:cs="CIDFont+F3"/>
          <w:color w:val="000000"/>
          <w:sz w:val="22"/>
          <w:szCs w:val="22"/>
        </w:rPr>
        <w:t>. UDZIELANIE WYJAŚNIEŃ TREŚCI S</w:t>
      </w:r>
      <w:r w:rsidR="00007313">
        <w:rPr>
          <w:rFonts w:ascii="CIDFont+F3" w:eastAsia="Calibri" w:hAnsi="CIDFont+F3" w:cs="CIDFont+F3"/>
          <w:color w:val="000000"/>
          <w:sz w:val="22"/>
          <w:szCs w:val="22"/>
        </w:rPr>
        <w:t>WZ</w:t>
      </w:r>
    </w:p>
    <w:p w14:paraId="6BA7DE98" w14:textId="7A57D2B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F815B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2F609AF1"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ich podpisania wynika z dokumentów, o których mowa w ppkt.</w:t>
      </w:r>
      <w:r w:rsidR="00355485">
        <w:rPr>
          <w:rFonts w:ascii="CIDFont+F2" w:eastAsia="Calibri" w:hAnsi="CIDFont+F2" w:cs="CIDFont+F2"/>
          <w:color w:val="000000"/>
          <w:sz w:val="22"/>
          <w:szCs w:val="22"/>
        </w:rPr>
        <w:t xml:space="preserve"> 2</w:t>
      </w:r>
    </w:p>
    <w:p w14:paraId="512A76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5) Oryginał gwarancji lub poręczenia, jeśli wadium wnoszone jest w innej formie niż pieniądz, z</w:t>
      </w:r>
    </w:p>
    <w:p w14:paraId="651F6BAE" w14:textId="3FC4E1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zobowiązania nie wynika z dokumentów, o których mowa w ppkt. 1).</w:t>
      </w:r>
    </w:p>
    <w:p w14:paraId="48F29609" w14:textId="6926D78B" w:rsidR="003E06F4" w:rsidRDefault="0035548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6CFD7B03" w14:textId="5314E3D8" w:rsidR="003E06F4" w:rsidRPr="000F6FF1" w:rsidRDefault="000F6FF1" w:rsidP="003E06F4">
      <w:pPr>
        <w:autoSpaceDE w:val="0"/>
        <w:autoSpaceDN w:val="0"/>
        <w:adjustRightInd w:val="0"/>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zobowiązanie/nia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26AF204E" w14:textId="0C5CB93C"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65CED638"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.9. Zamawiający informuje, że zgodnie z art. 18 ust. 3 ustawy Pzp,</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Pzp.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48B579ED" w:rsidR="003E06F4" w:rsidRPr="00CF2D6F"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4F2E3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 xml:space="preserve">ego, </w:t>
      </w:r>
      <w:r>
        <w:rPr>
          <w:rFonts w:ascii="CIDFont+F2" w:eastAsia="Calibri" w:hAnsi="CIDFont+F2" w:cs="CIDFont+F2"/>
          <w:color w:val="000000"/>
          <w:sz w:val="22"/>
          <w:szCs w:val="22"/>
        </w:rPr>
        <w:t>, specyfikacji techniczn</w:t>
      </w:r>
      <w:r w:rsidR="00CF2D6F">
        <w:rPr>
          <w:rFonts w:ascii="CIDFont+F2" w:eastAsia="Calibri" w:hAnsi="CIDFont+F2" w:cs="CIDFont+F2"/>
          <w:color w:val="000000"/>
          <w:sz w:val="22"/>
          <w:szCs w:val="22"/>
        </w:rPr>
        <w:t xml:space="preserve">ej wykonania i odbioru robót i własnego </w:t>
      </w:r>
      <w:r>
        <w:rPr>
          <w:rFonts w:ascii="CIDFont+F2" w:eastAsia="Calibri" w:hAnsi="CIDFont+F2" w:cs="CIDFont+F2"/>
          <w:color w:val="000000"/>
          <w:sz w:val="22"/>
          <w:szCs w:val="22"/>
        </w:rPr>
        <w:t>doświadczenia.</w:t>
      </w:r>
    </w:p>
    <w:p w14:paraId="7D62BDC6" w14:textId="1AC8AF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4C55DB08" w14:textId="359B2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zwolnienia od podatku od towaru i usług (Dz. U. z 2011 r. nr 68, poz. 360 z późn. zm.).</w:t>
      </w:r>
    </w:p>
    <w:p w14:paraId="6686B4BE" w14:textId="5F7114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podatkowego, wskazując nazwę (rodzaj) towaru lub usługi, których dostawa lub świadczenie będzie</w:t>
      </w:r>
    </w:p>
    <w:p w14:paraId="32346754" w14:textId="2E0FF8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3E06F4">
      <w:pPr>
        <w:autoSpaceDE w:val="0"/>
        <w:autoSpaceDN w:val="0"/>
        <w:adjustRightInd w:val="0"/>
        <w:rPr>
          <w:rFonts w:ascii="CIDFont+F2" w:eastAsia="Calibri" w:hAnsi="CIDFont+F2" w:cs="CIDFont+F2"/>
          <w:color w:val="000000"/>
          <w:sz w:val="22"/>
          <w:szCs w:val="22"/>
        </w:rPr>
      </w:pPr>
    </w:p>
    <w:p w14:paraId="1F6CC3AE" w14:textId="5E2CF21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WYMAGANIA DOTYCZĄCE WADIUM</w:t>
      </w:r>
    </w:p>
    <w:p w14:paraId="313940E0" w14:textId="2F776A01"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.1. Wykonawca jest zobowiązany do wniesienia wadium w wysokości:</w:t>
      </w:r>
      <w:r w:rsidR="005C35D8">
        <w:rPr>
          <w:rFonts w:ascii="CIDFont+F2" w:eastAsia="Calibri" w:hAnsi="CIDFont+F2" w:cs="CIDFont+F2"/>
          <w:color w:val="000000"/>
          <w:sz w:val="22"/>
          <w:szCs w:val="22"/>
        </w:rPr>
        <w:t xml:space="preserve"> </w:t>
      </w:r>
      <w:r w:rsidR="00543DF2">
        <w:rPr>
          <w:rFonts w:ascii="CIDFont+F2" w:eastAsia="Calibri" w:hAnsi="CIDFont+F2" w:cs="CIDFont+F2"/>
          <w:color w:val="000000"/>
          <w:sz w:val="22"/>
          <w:szCs w:val="22"/>
        </w:rPr>
        <w:t>1</w:t>
      </w:r>
      <w:r w:rsidR="00360F1C">
        <w:rPr>
          <w:rFonts w:ascii="CIDFont+F2" w:eastAsia="Calibri" w:hAnsi="CIDFont+F2" w:cs="CIDFont+F2"/>
          <w:color w:val="000000"/>
          <w:sz w:val="22"/>
          <w:szCs w:val="22"/>
        </w:rPr>
        <w:t>0</w:t>
      </w:r>
      <w:r w:rsidR="00543DF2">
        <w:rPr>
          <w:rFonts w:ascii="CIDFont+F2" w:eastAsia="Calibri" w:hAnsi="CIDFont+F2" w:cs="CIDFont+F2"/>
          <w:color w:val="000000"/>
          <w:sz w:val="22"/>
          <w:szCs w:val="22"/>
        </w:rPr>
        <w:t> 000 zł</w:t>
      </w:r>
      <w:r w:rsidR="005C35D8">
        <w:rPr>
          <w:rFonts w:ascii="CIDFont+F2" w:eastAsia="Calibri" w:hAnsi="CIDFont+F2" w:cs="CIDFont+F2"/>
          <w:color w:val="000000"/>
          <w:sz w:val="22"/>
          <w:szCs w:val="22"/>
        </w:rPr>
        <w:t xml:space="preserve"> słownie: </w:t>
      </w:r>
      <w:r w:rsidR="00360F1C">
        <w:rPr>
          <w:rFonts w:ascii="CIDFont+F2" w:eastAsia="Calibri" w:hAnsi="CIDFont+F2" w:cs="CIDFont+F2"/>
          <w:color w:val="000000"/>
          <w:sz w:val="22"/>
          <w:szCs w:val="22"/>
        </w:rPr>
        <w:t xml:space="preserve">dziesięć </w:t>
      </w:r>
      <w:r w:rsidR="00543DF2">
        <w:rPr>
          <w:rFonts w:ascii="CIDFont+F2" w:eastAsia="Calibri" w:hAnsi="CIDFont+F2" w:cs="CIDFont+F2"/>
          <w:color w:val="000000"/>
          <w:sz w:val="22"/>
          <w:szCs w:val="22"/>
        </w:rPr>
        <w:t xml:space="preserve">tysięcy </w:t>
      </w:r>
      <w:r>
        <w:rPr>
          <w:rFonts w:ascii="CIDFont+F3" w:eastAsia="Calibri" w:hAnsi="CIDFont+F3" w:cs="CIDFont+F3"/>
          <w:color w:val="000000"/>
          <w:sz w:val="22"/>
          <w:szCs w:val="22"/>
        </w:rPr>
        <w:t xml:space="preserve"> złotych)</w:t>
      </w:r>
    </w:p>
    <w:p w14:paraId="49DBB46E" w14:textId="202B46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formach wymienionych w art. 97 ust. 7 ustawy Pzp.</w:t>
      </w:r>
    </w:p>
    <w:p w14:paraId="0CA5BC5A" w14:textId="62E4402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p>
    <w:p w14:paraId="4D377A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Zamawiającemu oryginał gwarancji lub poręczenia w postaci elektronicznej. Wadium w takie musi</w:t>
      </w:r>
    </w:p>
    <w:p w14:paraId="646CD8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p>
    <w:p w14:paraId="3EABAB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postanowień uzależniających jego dalsze obowiązywanie od zwrotu oryginału dokumentu</w:t>
      </w:r>
    </w:p>
    <w:p w14:paraId="5ADF14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gwarancyjnego do gwaranta.</w:t>
      </w:r>
    </w:p>
    <w:p w14:paraId="3B2666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p>
    <w:p w14:paraId="4B3B4284" w14:textId="346569DA" w:rsidR="003E06F4" w:rsidRDefault="005C35D8"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Gminę Mikołajki Pomorskie , ul. Dzierzgońska 2, 82-433 Mikołajki Pomorskie.</w:t>
      </w:r>
    </w:p>
    <w:p w14:paraId="6E94D1C4" w14:textId="0AF32A37"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utratę wadium przez Wykonawcę, określone w art. 98 ust. 6 ustawy Pzp.</w:t>
      </w:r>
    </w:p>
    <w:p w14:paraId="2B3BB785" w14:textId="33CAED02"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0B833013" w14:textId="5769FA6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p>
    <w:p w14:paraId="42D7FB8E" w14:textId="6FDB8A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p>
    <w:p w14:paraId="72DA48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wniesionego w tej formie nie może być utrudnione. Dlatego w treści gwarancji powinna znaleźć się</w:t>
      </w:r>
    </w:p>
    <w:p w14:paraId="3B15C5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klauzula stanowiąca, iż wszystkie spory odnośnie gwarancji będą rozstrzygane zgodnie z prawem</w:t>
      </w:r>
    </w:p>
    <w:p w14:paraId="4D3C7F6A" w14:textId="6976F34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12E02015" w:rsidR="00543DF2" w:rsidRPr="00881DC4" w:rsidRDefault="003E06F4" w:rsidP="00543DF2">
      <w:pPr>
        <w:widowControl w:val="0"/>
        <w:autoSpaceDE w:val="0"/>
        <w:autoSpaceDN w:val="0"/>
        <w:adjustRightInd w:val="0"/>
        <w:jc w:val="both"/>
        <w:rPr>
          <w:rFonts w:ascii="Arial" w:hAnsi="Arial" w:cs="Arial"/>
          <w:b/>
        </w:rPr>
      </w:pPr>
      <w:r>
        <w:rPr>
          <w:rFonts w:ascii="CIDFont+F2" w:eastAsia="Calibri" w:hAnsi="CIDFont+F2" w:cs="CIDFont+F2"/>
          <w:color w:val="000000"/>
          <w:sz w:val="22"/>
          <w:szCs w:val="22"/>
        </w:rPr>
        <w:t xml:space="preserve">bankowy Zamawiającego w Banku Spółdzielczym </w:t>
      </w:r>
      <w:r w:rsidR="00AC5D1A">
        <w:rPr>
          <w:rFonts w:ascii="CIDFont+F2" w:eastAsia="Calibri" w:hAnsi="CIDFont+F2" w:cs="CIDFont+F2"/>
          <w:color w:val="000000"/>
          <w:sz w:val="22"/>
          <w:szCs w:val="22"/>
        </w:rPr>
        <w:t xml:space="preserve">Sztumie </w:t>
      </w:r>
      <w:r w:rsidR="00543DF2">
        <w:rPr>
          <w:rFonts w:ascii="CIDFont+F2" w:eastAsia="Calibri" w:hAnsi="CIDFont+F2" w:cs="CIDFont+F2"/>
          <w:color w:val="000000"/>
          <w:sz w:val="22"/>
          <w:szCs w:val="22"/>
        </w:rPr>
        <w:t>nr</w:t>
      </w:r>
      <w:r w:rsidR="00543DF2" w:rsidRPr="00881DC4">
        <w:rPr>
          <w:rFonts w:ascii="Arial" w:hAnsi="Arial" w:cs="Arial"/>
        </w:rPr>
        <w:t xml:space="preserve"> </w:t>
      </w:r>
      <w:r w:rsidR="00543DF2" w:rsidRPr="00543DF2">
        <w:rPr>
          <w:rFonts w:ascii="Arial" w:hAnsi="Arial" w:cs="Arial"/>
          <w:color w:val="000000"/>
          <w:sz w:val="20"/>
          <w:szCs w:val="20"/>
        </w:rPr>
        <w:t xml:space="preserve">32 8309 0000 0000 0130 2000 0050  </w:t>
      </w:r>
    </w:p>
    <w:p w14:paraId="3659FB77" w14:textId="5CF5030D"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ZP.271.</w:t>
      </w:r>
      <w:r w:rsidR="00360F1C">
        <w:rPr>
          <w:rFonts w:ascii="CIDFont+F2" w:eastAsia="Calibri" w:hAnsi="CIDFont+F2" w:cs="CIDFont+F2"/>
          <w:color w:val="000000"/>
          <w:sz w:val="22"/>
          <w:szCs w:val="22"/>
        </w:rPr>
        <w:t>2</w:t>
      </w:r>
      <w:r w:rsidR="00543DF2">
        <w:rPr>
          <w:rFonts w:ascii="CIDFont+F2" w:eastAsia="Calibri" w:hAnsi="CIDFont+F2" w:cs="CIDFont+F2"/>
          <w:color w:val="000000"/>
          <w:sz w:val="22"/>
          <w:szCs w:val="22"/>
        </w:rPr>
        <w:t>.2021.BP</w:t>
      </w:r>
      <w:r w:rsidR="00AC5D1A">
        <w:rPr>
          <w:rFonts w:ascii="CIDFont+F2" w:eastAsia="Calibri" w:hAnsi="CIDFont+F2" w:cs="CIDFont+F2"/>
          <w:color w:val="000000"/>
          <w:sz w:val="22"/>
          <w:szCs w:val="22"/>
        </w:rPr>
        <w:t xml:space="preserve"> 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p>
    <w:p w14:paraId="3510DF1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wyprzedzeniem.</w:t>
      </w:r>
    </w:p>
    <w:p w14:paraId="634C6866" w14:textId="198F73F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.5. Zamawiający dokona zwrotu wadium na zasadach określonych w art. 98 ust. 1 i 2 ustawy Pzp.</w:t>
      </w:r>
    </w:p>
    <w:p w14:paraId="054DFD7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będzie miał możliwość w przypadkach określonych w art. 98 ust. 2 ustawy Pzp</w:t>
      </w:r>
    </w:p>
    <w:p w14:paraId="1C0204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wystąpienia o zwrot wadium, przy czym złożenie wniosku o zwrot wadium spowoduje rozwiązanie</w:t>
      </w:r>
    </w:p>
    <w:p w14:paraId="147EA09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stosunku prawnego Zamawiającego z Wykonawcą i utratę przez Wykonawcę prawa do korzystania</w:t>
      </w:r>
    </w:p>
    <w:p w14:paraId="58E26C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ze środków ochrony prawnej, uregulowanych w Dziale IX ustawy Pzp.</w:t>
      </w:r>
    </w:p>
    <w:p w14:paraId="0163DA2B" w14:textId="519819E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p>
    <w:p w14:paraId="6EB567C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gwarantowi lub poręczycielowi oświadczenia o zwolnieniu wadium. Zaleca się, aby poręczenie lub</w:t>
      </w:r>
    </w:p>
    <w:p w14:paraId="2B80ADBC" w14:textId="2718C4E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zwolnieniu wadium, o którym mowa w art. 98 ust. 5 ustawy Pzp.</w:t>
      </w:r>
    </w:p>
    <w:p w14:paraId="4AC93172" w14:textId="1C5162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r>
        <w:rPr>
          <w:rFonts w:ascii="CIDFont+F2" w:eastAsia="Calibri" w:hAnsi="CIDFont+F2" w:cs="CIDFont+F2"/>
          <w:color w:val="000000"/>
          <w:sz w:val="22"/>
          <w:szCs w:val="22"/>
        </w:rPr>
        <w:t>Pzp.</w:t>
      </w:r>
    </w:p>
    <w:p w14:paraId="237ACAB8" w14:textId="633B6D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21BA2C1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do  dnia </w:t>
      </w:r>
      <w:r w:rsidR="00543DF2">
        <w:rPr>
          <w:rFonts w:ascii="CIDFont+F2" w:eastAsia="Calibri" w:hAnsi="CIDFont+F2" w:cs="CIDFont+F2"/>
          <w:color w:val="000000"/>
          <w:sz w:val="22"/>
          <w:szCs w:val="22"/>
        </w:rPr>
        <w:t xml:space="preserve"> 0</w:t>
      </w:r>
      <w:r w:rsidR="00360F1C">
        <w:rPr>
          <w:rFonts w:ascii="CIDFont+F2" w:eastAsia="Calibri" w:hAnsi="CIDFont+F2" w:cs="CIDFont+F2"/>
          <w:color w:val="000000"/>
          <w:sz w:val="22"/>
          <w:szCs w:val="22"/>
        </w:rPr>
        <w:t>2</w:t>
      </w:r>
      <w:r w:rsidR="00543DF2">
        <w:rPr>
          <w:rFonts w:ascii="CIDFont+F2" w:eastAsia="Calibri" w:hAnsi="CIDFont+F2" w:cs="CIDFont+F2"/>
          <w:color w:val="000000"/>
          <w:sz w:val="22"/>
          <w:szCs w:val="22"/>
        </w:rPr>
        <w:t xml:space="preserve"> czerwca 2021r.  </w:t>
      </w:r>
      <w:r w:rsidR="00AC5D1A">
        <w:rPr>
          <w:rFonts w:ascii="CIDFont+F2" w:eastAsia="Calibri" w:hAnsi="CIDFont+F2" w:cs="CIDFont+F2"/>
          <w:color w:val="000000"/>
          <w:sz w:val="22"/>
          <w:szCs w:val="22"/>
        </w:rPr>
        <w:t xml:space="preserve">do godz. </w:t>
      </w:r>
      <w:r w:rsidR="00543DF2">
        <w:rPr>
          <w:rFonts w:ascii="CIDFont+F2" w:eastAsia="Calibri" w:hAnsi="CIDFont+F2" w:cs="CIDFont+F2"/>
          <w:color w:val="000000"/>
          <w:sz w:val="22"/>
          <w:szCs w:val="22"/>
        </w:rPr>
        <w:t>10:00</w:t>
      </w:r>
    </w:p>
    <w:p w14:paraId="5B322470" w14:textId="798198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w:t>
      </w:r>
      <w:r w:rsidR="005E38CE">
        <w:rPr>
          <w:rFonts w:ascii="CIDFont+F2" w:eastAsia="Calibri" w:hAnsi="CIDFont+F2" w:cs="CIDFont+F2"/>
          <w:color w:val="000000"/>
          <w:sz w:val="22"/>
          <w:szCs w:val="22"/>
        </w:rPr>
        <w:lastRenderedPageBreak/>
        <w:t>powinien złożyć podpis  bezpośrednio na dokumentach przesłanych za pośrednictwem Platformy, Zamawiający zaleca stosowanie podpisu na każdym załączonym pliku osobno, w szczególności  wskazanych w art. 63 ust. 1 oraz ust. 2 Pzp, gdzie zaznaczono, iż oferty, wnioski o dopuszczenie do udziału w postepowaniu oraz  oświadczenie, o którym mowa w art. 125 ust. 1 sporządza się pod rygorem nieważności , w postaci lub formie elektronicznej i opatruje ię kwalifikowanym podpisem elektronicznym, podpisem zaufanym  lub podpisem osobistym.</w:t>
      </w:r>
    </w:p>
    <w:p w14:paraId="166ECA27" w14:textId="12AA320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1B8A8A2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Pr>
          <w:rFonts w:ascii="CIDFont+F3" w:eastAsia="Calibri" w:hAnsi="CIDFont+F3" w:cs="CIDFont+F3"/>
          <w:color w:val="000000"/>
          <w:sz w:val="22"/>
          <w:szCs w:val="22"/>
        </w:rPr>
        <w:t>w dniu</w:t>
      </w:r>
      <w:r w:rsidR="005E38CE">
        <w:rPr>
          <w:rFonts w:ascii="CIDFont+F3" w:eastAsia="Calibri" w:hAnsi="CIDFont+F3" w:cs="CIDFont+F3"/>
          <w:color w:val="000000"/>
          <w:sz w:val="22"/>
          <w:szCs w:val="22"/>
        </w:rPr>
        <w:t xml:space="preserve"> </w:t>
      </w:r>
      <w:r w:rsidR="00543DF2">
        <w:rPr>
          <w:rFonts w:ascii="CIDFont+F3" w:eastAsia="Calibri" w:hAnsi="CIDFont+F3" w:cs="CIDFont+F3"/>
          <w:color w:val="000000"/>
          <w:sz w:val="22"/>
          <w:szCs w:val="22"/>
        </w:rPr>
        <w:t>0</w:t>
      </w:r>
      <w:r w:rsidR="00360F1C">
        <w:rPr>
          <w:rFonts w:ascii="CIDFont+F3" w:eastAsia="Calibri" w:hAnsi="CIDFont+F3" w:cs="CIDFont+F3"/>
          <w:color w:val="000000"/>
          <w:sz w:val="22"/>
          <w:szCs w:val="22"/>
        </w:rPr>
        <w:t xml:space="preserve">2 </w:t>
      </w:r>
      <w:r w:rsidR="00543DF2">
        <w:rPr>
          <w:rFonts w:ascii="CIDFont+F3" w:eastAsia="Calibri" w:hAnsi="CIDFont+F3" w:cs="CIDFont+F3"/>
          <w:color w:val="000000"/>
          <w:sz w:val="22"/>
          <w:szCs w:val="22"/>
        </w:rPr>
        <w:t xml:space="preserve">czerwca 2021r. </w:t>
      </w:r>
      <w:r w:rsidR="005E38CE">
        <w:rPr>
          <w:rFonts w:ascii="CIDFont+F3" w:eastAsia="Calibri" w:hAnsi="CIDFont+F3" w:cs="CIDFont+F3"/>
          <w:color w:val="000000"/>
          <w:sz w:val="22"/>
          <w:szCs w:val="22"/>
        </w:rPr>
        <w:t xml:space="preserve">o godz. </w:t>
      </w:r>
      <w:r w:rsidR="00543DF2">
        <w:rPr>
          <w:rFonts w:ascii="CIDFont+F3" w:eastAsia="Calibri" w:hAnsi="CIDFont+F3" w:cs="CIDFont+F3"/>
          <w:color w:val="000000"/>
          <w:sz w:val="22"/>
          <w:szCs w:val="22"/>
        </w:rPr>
        <w:t xml:space="preserve"> 10:15 </w:t>
      </w:r>
      <w:r w:rsidR="005E38CE">
        <w:rPr>
          <w:rFonts w:ascii="CIDFont+F3" w:eastAsia="Calibri" w:hAnsi="CIDFont+F3" w:cs="CIDFont+F3"/>
          <w:color w:val="000000"/>
          <w:sz w:val="22"/>
          <w:szCs w:val="22"/>
        </w:rPr>
        <w:t xml:space="preserve">za pośrednictwem Platformy. </w:t>
      </w:r>
    </w:p>
    <w:p w14:paraId="1A37F630" w14:textId="1F3D49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1FB8A380"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do dnia </w:t>
      </w:r>
      <w:r w:rsidR="00543DF2">
        <w:rPr>
          <w:rFonts w:ascii="CIDFont+F2" w:eastAsia="Calibri" w:hAnsi="CIDFont+F2" w:cs="CIDFont+F2"/>
          <w:color w:val="000000"/>
          <w:sz w:val="22"/>
          <w:szCs w:val="22"/>
        </w:rPr>
        <w:t xml:space="preserve"> </w:t>
      </w:r>
      <w:r w:rsidR="00360F1C">
        <w:rPr>
          <w:rFonts w:ascii="CIDFont+F2" w:eastAsia="Calibri" w:hAnsi="CIDFont+F2" w:cs="CIDFont+F2"/>
          <w:color w:val="000000"/>
          <w:sz w:val="22"/>
          <w:szCs w:val="22"/>
        </w:rPr>
        <w:t xml:space="preserve">01 lipca </w:t>
      </w:r>
      <w:r w:rsidR="00543DF2">
        <w:rPr>
          <w:rFonts w:ascii="CIDFont+F2" w:eastAsia="Calibri" w:hAnsi="CIDFont+F2" w:cs="CIDFont+F2"/>
          <w:color w:val="000000"/>
          <w:sz w:val="22"/>
          <w:szCs w:val="22"/>
        </w:rPr>
        <w:t xml:space="preserve">2021r. </w:t>
      </w:r>
    </w:p>
    <w:p w14:paraId="6BC977D6" w14:textId="1877533A"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Cmin</w:t>
      </w:r>
    </w:p>
    <w:p w14:paraId="03F7BC9E" w14:textId="0CFF9721"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gdzie: C</w:t>
      </w:r>
      <w:r>
        <w:rPr>
          <w:rFonts w:ascii="CIDFont+F2" w:eastAsia="Calibri" w:hAnsi="CIDFont+F2" w:cs="CIDFont+F2"/>
          <w:color w:val="000000"/>
          <w:sz w:val="14"/>
          <w:szCs w:val="14"/>
        </w:rPr>
        <w:t xml:space="preserve">min. </w:t>
      </w:r>
      <w:r>
        <w:rPr>
          <w:rFonts w:ascii="CIDFont+F2" w:eastAsia="Calibri" w:hAnsi="CIDFont+F2" w:cs="CIDFont+F2"/>
          <w:color w:val="000000"/>
          <w:sz w:val="22"/>
          <w:szCs w:val="22"/>
        </w:rPr>
        <w:t>– najniższa cena brutto z ocenianych ofert (zł)</w:t>
      </w:r>
    </w:p>
    <w:p w14:paraId="1D6D7FF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.5. Zamawiający udostępni informacje, o których mowa w pkt. 21.4. ppkt. 1)  na stronie</w:t>
      </w:r>
    </w:p>
    <w:p w14:paraId="228022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E382A"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FE382A" w:rsidRPr="00C81A66">
        <w:rPr>
          <w:rFonts w:ascii="CIDFont+F3" w:eastAsia="Calibri" w:hAnsi="CIDFont+F3" w:cs="CIDFont+F3"/>
          <w:b/>
          <w:bCs/>
          <w:color w:val="000000"/>
          <w:sz w:val="22"/>
          <w:szCs w:val="22"/>
        </w:rPr>
        <w:t>ZABEZPIECZENIA NALEŻYTEGO WYKONANIA UMOWY</w:t>
      </w:r>
    </w:p>
    <w:p w14:paraId="4C81F07B" w14:textId="1B1CD175" w:rsidR="00FE382A"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ceny brutto podanej w ofercie w formach określonych w art. 450 ust. 1 ustawy  Pzp.</w:t>
      </w:r>
    </w:p>
    <w:p w14:paraId="2CAFD7C4" w14:textId="6A8EEEAB"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NIEPIENIZŻNEJ JAKO Beneficjenta należy wskazać : Gminę Mikołajki  Pomorskie, ul. Dzierzgońska 2, 82-433 Mikołajki Pomorskie.</w:t>
      </w:r>
    </w:p>
    <w:p w14:paraId="10D78219" w14:textId="2386FE56"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22.2 Zamawiający nie wyrażą  zgody na wniesienie zabezpieczenia w formach przewidzianych w art. 450 ust. 2 ustawy Pzp.</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C81A66" w:rsidRDefault="00205E90"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Pzp, przysługują środki ochrony prawnej określone w Dziale IX ustawy Pzp.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Pzp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Publicznych ogłoszenia o wyniku postępowania.</w:t>
      </w:r>
    </w:p>
    <w:p w14:paraId="3527F0E9" w14:textId="08C732E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IX ustawy Pzp.</w:t>
      </w:r>
    </w:p>
    <w:p w14:paraId="5851DF94" w14:textId="464CB12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art. 519 ust. 1 ustawy Pzp, stronom oraz uczestnikom postępowania odwoławczego przysługuje</w:t>
      </w:r>
    </w:p>
    <w:p w14:paraId="5573A6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którym mowa w art. 519 ust. 1 ustawy Pzp przesyłając jednocześnie jej odpis przeciwnikowi</w:t>
      </w:r>
    </w:p>
    <w:p w14:paraId="2F060A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3E06F4">
      <w:pPr>
        <w:autoSpaceDE w:val="0"/>
        <w:autoSpaceDN w:val="0"/>
        <w:adjustRightInd w:val="0"/>
        <w:rPr>
          <w:rFonts w:ascii="CIDFont+F2" w:eastAsia="Calibri" w:hAnsi="CIDFont+F2" w:cs="CIDFont+F2"/>
          <w:color w:val="000000"/>
          <w:sz w:val="22"/>
          <w:szCs w:val="22"/>
        </w:rPr>
      </w:pPr>
    </w:p>
    <w:p w14:paraId="3E8F9A5D" w14:textId="77777777" w:rsidR="00095DBF" w:rsidRPr="00C81A66" w:rsidRDefault="003E06F4" w:rsidP="00095DBF">
      <w:pPr>
        <w:jc w:val="center"/>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095DBF">
      <w:pPr>
        <w:jc w:val="center"/>
        <w:rPr>
          <w:rFonts w:asciiTheme="minorHAnsi" w:hAnsiTheme="minorHAnsi" w:cstheme="minorHAnsi"/>
          <w:b/>
        </w:rPr>
      </w:pPr>
    </w:p>
    <w:tbl>
      <w:tblPr>
        <w:tblW w:w="0" w:type="auto"/>
        <w:tblCellSpacing w:w="0" w:type="dxa"/>
        <w:tblCellMar>
          <w:left w:w="0" w:type="dxa"/>
          <w:right w:w="0" w:type="dxa"/>
        </w:tblCellMar>
        <w:tblLook w:val="04A0" w:firstRow="1" w:lastRow="0" w:firstColumn="1" w:lastColumn="0" w:noHBand="0" w:noVBand="1"/>
      </w:tblPr>
      <w:tblGrid>
        <w:gridCol w:w="8675"/>
        <w:gridCol w:w="395"/>
      </w:tblGrid>
      <w:tr w:rsidR="00095DBF" w:rsidRPr="006171A1" w14:paraId="2A7639FC" w14:textId="77777777" w:rsidTr="0038371F">
        <w:trPr>
          <w:tblCellSpacing w:w="0" w:type="dxa"/>
        </w:trPr>
        <w:tc>
          <w:tcPr>
            <w:tcW w:w="8677" w:type="dxa"/>
            <w:hideMark/>
          </w:tcPr>
          <w:p w14:paraId="31BA66E6" w14:textId="77777777" w:rsidR="00095DBF" w:rsidRPr="006171A1" w:rsidRDefault="00095DBF" w:rsidP="0038371F">
            <w:pPr>
              <w:spacing w:before="100" w:beforeAutospacing="1" w:after="100" w:afterAutospacing="1"/>
              <w:jc w:val="both"/>
              <w:rPr>
                <w:rFonts w:asciiTheme="minorHAnsi" w:hAnsiTheme="minorHAnsi" w:cstheme="minorHAnsi"/>
              </w:rPr>
            </w:pPr>
            <w:r w:rsidRPr="006171A1">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4F06B319"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wypełniania obowiązków prawnych ciążących na administratorze, na podstawie art. 6 ust. 1 lit. c RODO</w:t>
            </w:r>
            <w:r w:rsidR="006171A1">
              <w:rPr>
                <w:rFonts w:asciiTheme="minorHAnsi" w:hAnsiTheme="minorHAnsi" w:cstheme="minorHAnsi"/>
              </w:rPr>
              <w:t xml:space="preserve"> w celu związanym z postepowaniem o udzielenie zamówienia publicznego na  zadanie pn. „Budowa sieci wodociągowej wraz z przyłączami na odcinku  Dworek – Perklice”</w:t>
            </w:r>
          </w:p>
          <w:p w14:paraId="5EA569AA"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realizacji umów zawartych z kontrahentami, na podstawie art. 6 ust. 1 lit. b RODO</w:t>
            </w:r>
          </w:p>
          <w:p w14:paraId="0AD375AE"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pozostałych przypadkach dane są przetwarzane na podstawie udzielonej przez Państwa dobrowolnej zgody, w zakresie i celu określonym w treści zgody, na podstawie art. 6 ust. 1 lit. a RODO</w:t>
            </w:r>
          </w:p>
          <w:p w14:paraId="6D563C4C"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20541045"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Podane dane będą przetwarzane na podstawie art. 6 ust. 1 zgodnie z treścią ogólnego rozporządzenia o ochronie danych.</w:t>
            </w:r>
          </w:p>
          <w:p w14:paraId="6D69E2CB" w14:textId="77777777" w:rsidR="00095DBF" w:rsidRPr="006171A1" w:rsidRDefault="00095DBF" w:rsidP="0038371F">
            <w:pPr>
              <w:spacing w:before="100" w:beforeAutospacing="1" w:after="100" w:afterAutospacing="1"/>
              <w:rPr>
                <w:rFonts w:asciiTheme="minorHAnsi" w:hAnsiTheme="minorHAnsi" w:cstheme="minorHAnsi"/>
              </w:rPr>
            </w:pPr>
          </w:p>
          <w:p w14:paraId="122E7FA8" w14:textId="77777777" w:rsidR="00095DBF" w:rsidRPr="006171A1" w:rsidRDefault="00095DBF" w:rsidP="0038371F">
            <w:pPr>
              <w:spacing w:after="240"/>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602"/>
              <w:gridCol w:w="2603"/>
            </w:tblGrid>
            <w:tr w:rsidR="00095DBF" w:rsidRPr="006171A1" w14:paraId="2E40CA35" w14:textId="77777777" w:rsidTr="0038371F">
              <w:trPr>
                <w:tblCellSpacing w:w="7" w:type="dxa"/>
              </w:trPr>
              <w:tc>
                <w:tcPr>
                  <w:tcW w:w="0" w:type="auto"/>
                  <w:vAlign w:val="center"/>
                </w:tcPr>
                <w:p w14:paraId="1CE417E4" w14:textId="01F72B40" w:rsidR="00095DBF" w:rsidRPr="006171A1" w:rsidRDefault="00095DBF" w:rsidP="0038371F">
                  <w:pPr>
                    <w:rPr>
                      <w:rFonts w:asciiTheme="minorHAnsi" w:hAnsiTheme="minorHAnsi" w:cstheme="minorHAnsi"/>
                    </w:rPr>
                  </w:pPr>
                </w:p>
              </w:tc>
              <w:tc>
                <w:tcPr>
                  <w:tcW w:w="0" w:type="auto"/>
                  <w:vAlign w:val="center"/>
                </w:tcPr>
                <w:p w14:paraId="757540B8" w14:textId="77777777" w:rsidR="00095DBF" w:rsidRPr="006171A1" w:rsidRDefault="00095DBF" w:rsidP="0038371F">
                  <w:pPr>
                    <w:rPr>
                      <w:rFonts w:asciiTheme="minorHAnsi" w:hAnsiTheme="minorHAnsi" w:cstheme="minorHAnsi"/>
                    </w:rPr>
                  </w:pPr>
                </w:p>
              </w:tc>
            </w:tr>
            <w:tr w:rsidR="00095DBF" w:rsidRPr="006171A1" w14:paraId="4E502CCC" w14:textId="77777777" w:rsidTr="0038371F">
              <w:trPr>
                <w:tblCellSpacing w:w="7" w:type="dxa"/>
              </w:trPr>
              <w:tc>
                <w:tcPr>
                  <w:tcW w:w="0" w:type="auto"/>
                  <w:vAlign w:val="center"/>
                </w:tcPr>
                <w:p w14:paraId="069A145F" w14:textId="77777777" w:rsidR="00095DBF" w:rsidRPr="006171A1" w:rsidRDefault="00095DBF" w:rsidP="0038371F">
                  <w:pPr>
                    <w:rPr>
                      <w:rFonts w:asciiTheme="minorHAnsi" w:hAnsiTheme="minorHAnsi" w:cstheme="minorHAnsi"/>
                    </w:rPr>
                  </w:pPr>
                </w:p>
              </w:tc>
              <w:tc>
                <w:tcPr>
                  <w:tcW w:w="0" w:type="auto"/>
                  <w:vAlign w:val="center"/>
                </w:tcPr>
                <w:p w14:paraId="600C2E11" w14:textId="77777777" w:rsidR="00095DBF" w:rsidRPr="006171A1" w:rsidRDefault="00095DBF" w:rsidP="0038371F">
                  <w:pPr>
                    <w:rPr>
                      <w:rFonts w:asciiTheme="minorHAnsi" w:hAnsiTheme="minorHAnsi" w:cstheme="minorHAnsi"/>
                    </w:rPr>
                  </w:pPr>
                </w:p>
              </w:tc>
            </w:tr>
            <w:tr w:rsidR="00095DBF" w:rsidRPr="006171A1" w14:paraId="1DB3152D" w14:textId="77777777" w:rsidTr="0038371F">
              <w:trPr>
                <w:tblCellSpacing w:w="7" w:type="dxa"/>
              </w:trPr>
              <w:tc>
                <w:tcPr>
                  <w:tcW w:w="0" w:type="auto"/>
                  <w:vAlign w:val="center"/>
                </w:tcPr>
                <w:p w14:paraId="74D37A27" w14:textId="77777777" w:rsidR="00095DBF" w:rsidRPr="006171A1" w:rsidRDefault="00095DBF" w:rsidP="0038371F">
                  <w:pPr>
                    <w:rPr>
                      <w:rFonts w:asciiTheme="minorHAnsi" w:hAnsiTheme="minorHAnsi" w:cstheme="minorHAnsi"/>
                    </w:rPr>
                  </w:pPr>
                </w:p>
              </w:tc>
              <w:tc>
                <w:tcPr>
                  <w:tcW w:w="0" w:type="auto"/>
                  <w:vAlign w:val="center"/>
                </w:tcPr>
                <w:p w14:paraId="70022785" w14:textId="77777777" w:rsidR="00095DBF" w:rsidRPr="006171A1" w:rsidRDefault="00095DBF" w:rsidP="0038371F">
                  <w:pPr>
                    <w:rPr>
                      <w:rFonts w:asciiTheme="minorHAnsi" w:hAnsiTheme="minorHAnsi" w:cstheme="minorHAnsi"/>
                    </w:rPr>
                  </w:pPr>
                </w:p>
              </w:tc>
            </w:tr>
            <w:tr w:rsidR="00095DBF" w:rsidRPr="006171A1" w14:paraId="4A37E154" w14:textId="77777777" w:rsidTr="0038371F">
              <w:trPr>
                <w:tblCellSpacing w:w="7" w:type="dxa"/>
              </w:trPr>
              <w:tc>
                <w:tcPr>
                  <w:tcW w:w="0" w:type="auto"/>
                  <w:vAlign w:val="center"/>
                </w:tcPr>
                <w:p w14:paraId="7A401C90" w14:textId="77777777" w:rsidR="00095DBF" w:rsidRPr="006171A1" w:rsidRDefault="00095DBF" w:rsidP="0038371F">
                  <w:pPr>
                    <w:rPr>
                      <w:rFonts w:asciiTheme="minorHAnsi" w:hAnsiTheme="minorHAnsi" w:cstheme="minorHAnsi"/>
                    </w:rPr>
                  </w:pPr>
                </w:p>
              </w:tc>
              <w:tc>
                <w:tcPr>
                  <w:tcW w:w="0" w:type="auto"/>
                  <w:vAlign w:val="center"/>
                </w:tcPr>
                <w:p w14:paraId="0894A984" w14:textId="77777777" w:rsidR="00095DBF" w:rsidRPr="006171A1" w:rsidRDefault="00095DBF" w:rsidP="0038371F">
                  <w:pPr>
                    <w:rPr>
                      <w:rFonts w:asciiTheme="minorHAnsi" w:hAnsiTheme="minorHAnsi" w:cstheme="minorHAnsi"/>
                    </w:rPr>
                  </w:pPr>
                </w:p>
              </w:tc>
            </w:tr>
            <w:tr w:rsidR="00095DBF" w:rsidRPr="006171A1" w14:paraId="3AD8502F" w14:textId="77777777" w:rsidTr="0038371F">
              <w:trPr>
                <w:tblCellSpacing w:w="7" w:type="dxa"/>
              </w:trPr>
              <w:tc>
                <w:tcPr>
                  <w:tcW w:w="0" w:type="auto"/>
                  <w:vAlign w:val="center"/>
                </w:tcPr>
                <w:p w14:paraId="0847CF9F" w14:textId="77777777" w:rsidR="00095DBF" w:rsidRPr="006171A1" w:rsidRDefault="00095DBF" w:rsidP="0038371F">
                  <w:pPr>
                    <w:rPr>
                      <w:rFonts w:asciiTheme="minorHAnsi" w:hAnsiTheme="minorHAnsi" w:cstheme="minorHAnsi"/>
                    </w:rPr>
                  </w:pPr>
                </w:p>
                <w:p w14:paraId="5B93458F" w14:textId="77777777" w:rsidR="00921848" w:rsidRPr="006171A1" w:rsidRDefault="00921848" w:rsidP="0038371F">
                  <w:pPr>
                    <w:rPr>
                      <w:rFonts w:asciiTheme="minorHAnsi" w:hAnsiTheme="minorHAnsi" w:cstheme="minorHAnsi"/>
                    </w:rPr>
                  </w:pPr>
                </w:p>
                <w:p w14:paraId="2BBA8C87" w14:textId="77777777" w:rsidR="00921848" w:rsidRPr="006171A1" w:rsidRDefault="00921848" w:rsidP="0038371F">
                  <w:pPr>
                    <w:rPr>
                      <w:rFonts w:asciiTheme="minorHAnsi" w:hAnsiTheme="minorHAnsi" w:cstheme="minorHAnsi"/>
                    </w:rPr>
                  </w:pPr>
                </w:p>
                <w:p w14:paraId="5E026DAF" w14:textId="77777777" w:rsidR="00921848" w:rsidRPr="006171A1" w:rsidRDefault="00921848" w:rsidP="0038371F">
                  <w:pPr>
                    <w:rPr>
                      <w:rFonts w:asciiTheme="minorHAnsi" w:hAnsiTheme="minorHAnsi" w:cstheme="minorHAnsi"/>
                    </w:rPr>
                  </w:pPr>
                </w:p>
                <w:p w14:paraId="33364809" w14:textId="77777777" w:rsidR="00921848" w:rsidRPr="006171A1" w:rsidRDefault="00921848" w:rsidP="0038371F">
                  <w:pPr>
                    <w:rPr>
                      <w:rFonts w:asciiTheme="minorHAnsi" w:hAnsiTheme="minorHAnsi" w:cstheme="minorHAnsi"/>
                    </w:rPr>
                  </w:pPr>
                </w:p>
                <w:p w14:paraId="07172673" w14:textId="77777777" w:rsidR="00921848" w:rsidRPr="006171A1" w:rsidRDefault="00921848" w:rsidP="0038371F">
                  <w:pPr>
                    <w:rPr>
                      <w:rFonts w:asciiTheme="minorHAnsi" w:hAnsiTheme="minorHAnsi" w:cstheme="minorHAnsi"/>
                    </w:rPr>
                  </w:pPr>
                </w:p>
                <w:p w14:paraId="67CDE23E" w14:textId="77777777" w:rsidR="00921848" w:rsidRPr="006171A1" w:rsidRDefault="00921848" w:rsidP="0038371F">
                  <w:pPr>
                    <w:rPr>
                      <w:rFonts w:asciiTheme="minorHAnsi" w:hAnsiTheme="minorHAnsi" w:cstheme="minorHAnsi"/>
                    </w:rPr>
                  </w:pPr>
                </w:p>
                <w:p w14:paraId="5CCC2C14" w14:textId="1E2AB77C" w:rsidR="00921848" w:rsidRPr="006171A1" w:rsidRDefault="00921848" w:rsidP="0038371F">
                  <w:pPr>
                    <w:rPr>
                      <w:rFonts w:asciiTheme="minorHAnsi" w:hAnsiTheme="minorHAnsi" w:cstheme="minorHAnsi"/>
                    </w:rPr>
                  </w:pPr>
                </w:p>
              </w:tc>
              <w:tc>
                <w:tcPr>
                  <w:tcW w:w="0" w:type="auto"/>
                  <w:vAlign w:val="center"/>
                </w:tcPr>
                <w:p w14:paraId="1FC3EFEE" w14:textId="77777777" w:rsidR="00095DBF" w:rsidRPr="006171A1" w:rsidRDefault="00095DBF" w:rsidP="0038371F">
                  <w:pPr>
                    <w:rPr>
                      <w:rFonts w:asciiTheme="minorHAnsi" w:hAnsiTheme="minorHAnsi" w:cstheme="minorHAnsi"/>
                    </w:rPr>
                  </w:pPr>
                </w:p>
              </w:tc>
            </w:tr>
            <w:tr w:rsidR="00C81A66" w:rsidRPr="006171A1" w14:paraId="078788DA" w14:textId="77777777" w:rsidTr="0038371F">
              <w:trPr>
                <w:tblCellSpacing w:w="7" w:type="dxa"/>
              </w:trPr>
              <w:tc>
                <w:tcPr>
                  <w:tcW w:w="0" w:type="auto"/>
                  <w:vAlign w:val="center"/>
                </w:tcPr>
                <w:p w14:paraId="27A10392" w14:textId="77777777" w:rsidR="00C81A66" w:rsidRDefault="00C81A66" w:rsidP="0038371F">
                  <w:pPr>
                    <w:rPr>
                      <w:rFonts w:asciiTheme="minorHAnsi" w:hAnsiTheme="minorHAnsi" w:cstheme="minorHAnsi"/>
                    </w:rPr>
                  </w:pPr>
                </w:p>
                <w:p w14:paraId="572480C1" w14:textId="77777777" w:rsidR="00C81A66" w:rsidRDefault="00C81A66" w:rsidP="0038371F">
                  <w:pPr>
                    <w:rPr>
                      <w:rFonts w:asciiTheme="minorHAnsi" w:hAnsiTheme="minorHAnsi" w:cstheme="minorHAnsi"/>
                    </w:rPr>
                  </w:pPr>
                </w:p>
                <w:p w14:paraId="0E1D0CC7" w14:textId="77777777" w:rsidR="00C81A66" w:rsidRDefault="00C81A66" w:rsidP="0038371F">
                  <w:pPr>
                    <w:rPr>
                      <w:rFonts w:asciiTheme="minorHAnsi" w:hAnsiTheme="minorHAnsi" w:cstheme="minorHAnsi"/>
                    </w:rPr>
                  </w:pPr>
                </w:p>
                <w:p w14:paraId="43E295CA" w14:textId="77777777" w:rsidR="00C81A66" w:rsidRDefault="00C81A66" w:rsidP="0038371F">
                  <w:pPr>
                    <w:rPr>
                      <w:rFonts w:asciiTheme="minorHAnsi" w:hAnsiTheme="minorHAnsi" w:cstheme="minorHAnsi"/>
                    </w:rPr>
                  </w:pPr>
                </w:p>
                <w:p w14:paraId="21D9CA04" w14:textId="77777777" w:rsidR="00C81A66" w:rsidRDefault="00C81A66" w:rsidP="0038371F">
                  <w:pPr>
                    <w:rPr>
                      <w:rFonts w:asciiTheme="minorHAnsi" w:hAnsiTheme="minorHAnsi" w:cstheme="minorHAnsi"/>
                    </w:rPr>
                  </w:pPr>
                </w:p>
                <w:p w14:paraId="00A78183" w14:textId="77777777" w:rsidR="00C81A66" w:rsidRDefault="00C81A66" w:rsidP="0038371F">
                  <w:pPr>
                    <w:rPr>
                      <w:rFonts w:asciiTheme="minorHAnsi" w:hAnsiTheme="minorHAnsi" w:cstheme="minorHAnsi"/>
                    </w:rPr>
                  </w:pPr>
                </w:p>
                <w:p w14:paraId="2CDD627E" w14:textId="77777777" w:rsidR="00C81A66" w:rsidRDefault="00C81A66" w:rsidP="0038371F">
                  <w:pPr>
                    <w:rPr>
                      <w:rFonts w:asciiTheme="minorHAnsi" w:hAnsiTheme="minorHAnsi" w:cstheme="minorHAnsi"/>
                    </w:rPr>
                  </w:pPr>
                </w:p>
                <w:p w14:paraId="713F304F" w14:textId="77777777" w:rsidR="00C81A66" w:rsidRDefault="00C81A66" w:rsidP="0038371F">
                  <w:pPr>
                    <w:rPr>
                      <w:rFonts w:asciiTheme="minorHAnsi" w:hAnsiTheme="minorHAnsi" w:cstheme="minorHAnsi"/>
                    </w:rPr>
                  </w:pPr>
                </w:p>
                <w:p w14:paraId="01739B5C" w14:textId="77777777" w:rsidR="00C81A66" w:rsidRDefault="00C81A66" w:rsidP="0038371F">
                  <w:pPr>
                    <w:rPr>
                      <w:rFonts w:asciiTheme="minorHAnsi" w:hAnsiTheme="minorHAnsi" w:cstheme="minorHAnsi"/>
                    </w:rPr>
                  </w:pPr>
                </w:p>
                <w:p w14:paraId="503A5884" w14:textId="202D35BF" w:rsidR="00C81A66" w:rsidRPr="006171A1" w:rsidRDefault="00C81A66" w:rsidP="0038371F">
                  <w:pPr>
                    <w:rPr>
                      <w:rFonts w:asciiTheme="minorHAnsi" w:hAnsiTheme="minorHAnsi" w:cstheme="minorHAnsi"/>
                    </w:rPr>
                  </w:pPr>
                </w:p>
              </w:tc>
              <w:tc>
                <w:tcPr>
                  <w:tcW w:w="0" w:type="auto"/>
                  <w:vAlign w:val="center"/>
                </w:tcPr>
                <w:p w14:paraId="69629F56" w14:textId="77777777" w:rsidR="00C81A66" w:rsidRPr="006171A1" w:rsidRDefault="00C81A66" w:rsidP="0038371F">
                  <w:pPr>
                    <w:rPr>
                      <w:rFonts w:asciiTheme="minorHAnsi" w:hAnsiTheme="minorHAnsi" w:cstheme="minorHAnsi"/>
                    </w:rPr>
                  </w:pPr>
                </w:p>
              </w:tc>
            </w:tr>
          </w:tbl>
          <w:p w14:paraId="75E7ADA2" w14:textId="77777777" w:rsidR="0038371F" w:rsidRPr="006171A1" w:rsidRDefault="0038371F" w:rsidP="0038371F">
            <w:pPr>
              <w:jc w:val="right"/>
              <w:rPr>
                <w:rFonts w:asciiTheme="minorHAnsi" w:hAnsiTheme="minorHAnsi" w:cstheme="minorHAnsi"/>
              </w:rPr>
            </w:pPr>
          </w:p>
          <w:p w14:paraId="0883A396" w14:textId="1F4C205E" w:rsidR="00095DBF" w:rsidRPr="006171A1" w:rsidRDefault="0038371F" w:rsidP="0038371F">
            <w:pPr>
              <w:rPr>
                <w:rFonts w:asciiTheme="minorHAnsi" w:hAnsiTheme="minorHAnsi" w:cstheme="minorHAnsi"/>
              </w:rPr>
            </w:pPr>
            <w:r w:rsidRPr="006171A1">
              <w:rPr>
                <w:rFonts w:asciiTheme="minorHAnsi" w:hAnsiTheme="minorHAnsi" w:cstheme="minorHAnsi"/>
              </w:rPr>
              <w:t xml:space="preserve">                                                                                                           Załącznik nr 1 do SWZ</w:t>
            </w:r>
          </w:p>
        </w:tc>
        <w:tc>
          <w:tcPr>
            <w:tcW w:w="395" w:type="dxa"/>
            <w:vAlign w:val="center"/>
            <w:hideMark/>
          </w:tcPr>
          <w:p w14:paraId="3D275F0D" w14:textId="77777777" w:rsidR="00095DBF" w:rsidRPr="006171A1" w:rsidRDefault="00095DBF" w:rsidP="0038371F">
            <w:pPr>
              <w:rPr>
                <w:rFonts w:asciiTheme="minorHAnsi" w:hAnsiTheme="minorHAnsi" w:cstheme="minorHAnsi"/>
              </w:rPr>
            </w:pPr>
          </w:p>
        </w:tc>
      </w:tr>
    </w:tbl>
    <w:p w14:paraId="3C544791" w14:textId="46827803" w:rsidR="003E06F4" w:rsidRDefault="003E06F4" w:rsidP="003E06F4">
      <w:pPr>
        <w:autoSpaceDE w:val="0"/>
        <w:autoSpaceDN w:val="0"/>
        <w:adjustRightInd w:val="0"/>
        <w:rPr>
          <w:rFonts w:ascii="CIDFont+F2" w:eastAsia="Calibri" w:hAnsi="CIDFont+F2" w:cs="CIDFont+F2"/>
          <w:color w:val="000000"/>
          <w:sz w:val="22"/>
          <w:szCs w:val="22"/>
        </w:rPr>
      </w:pPr>
    </w:p>
    <w:p w14:paraId="1642D7F8" w14:textId="1D640682" w:rsidR="0038371F" w:rsidRDefault="0038371F" w:rsidP="003E06F4">
      <w:pPr>
        <w:autoSpaceDE w:val="0"/>
        <w:autoSpaceDN w:val="0"/>
        <w:adjustRightInd w:val="0"/>
        <w:rPr>
          <w:rFonts w:ascii="CIDFont+F2" w:eastAsia="Calibri" w:hAnsi="CIDFont+F2" w:cs="CIDFont+F2"/>
          <w:color w:val="000000"/>
          <w:sz w:val="22"/>
          <w:szCs w:val="22"/>
        </w:rPr>
      </w:pPr>
    </w:p>
    <w:p w14:paraId="215A72A9" w14:textId="2C6C33EE" w:rsidR="0038371F" w:rsidRDefault="0038371F" w:rsidP="0038371F">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59167F22" w:rsidR="0038371F" w:rsidRDefault="0038371F"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realizacje zadania pn. „ Budowa sieci wodo</w:t>
      </w:r>
      <w:r w:rsidR="008437BD">
        <w:rPr>
          <w:rFonts w:ascii="CIDFont+F2" w:eastAsia="Calibri" w:hAnsi="CIDFont+F2" w:cs="CIDFont+F2"/>
          <w:color w:val="000000"/>
          <w:sz w:val="22"/>
          <w:szCs w:val="22"/>
        </w:rPr>
        <w:t>c</w:t>
      </w:r>
      <w:r>
        <w:rPr>
          <w:rFonts w:ascii="CIDFont+F2" w:eastAsia="Calibri" w:hAnsi="CIDFont+F2" w:cs="CIDFont+F2"/>
          <w:color w:val="000000"/>
          <w:sz w:val="22"/>
          <w:szCs w:val="22"/>
        </w:rPr>
        <w:t>i</w:t>
      </w:r>
      <w:r w:rsidR="008437BD">
        <w:rPr>
          <w:rFonts w:ascii="CIDFont+F2" w:eastAsia="Calibri" w:hAnsi="CIDFont+F2" w:cs="CIDFont+F2"/>
          <w:color w:val="000000"/>
          <w:sz w:val="22"/>
          <w:szCs w:val="22"/>
        </w:rPr>
        <w:t>ą</w:t>
      </w:r>
      <w:r>
        <w:rPr>
          <w:rFonts w:ascii="CIDFont+F2" w:eastAsia="Calibri" w:hAnsi="CIDFont+F2" w:cs="CIDFont+F2"/>
          <w:color w:val="000000"/>
          <w:sz w:val="22"/>
          <w:szCs w:val="22"/>
        </w:rPr>
        <w:t>gowe</w:t>
      </w:r>
      <w:r w:rsidR="008437BD">
        <w:rPr>
          <w:rFonts w:ascii="CIDFont+F2" w:eastAsia="Calibri" w:hAnsi="CIDFont+F2" w:cs="CIDFont+F2"/>
          <w:color w:val="000000"/>
          <w:sz w:val="22"/>
          <w:szCs w:val="22"/>
        </w:rPr>
        <w:t>j</w:t>
      </w:r>
      <w:r>
        <w:rPr>
          <w:rFonts w:ascii="CIDFont+F2" w:eastAsia="Calibri" w:hAnsi="CIDFont+F2" w:cs="CIDFont+F2"/>
          <w:color w:val="000000"/>
          <w:sz w:val="22"/>
          <w:szCs w:val="22"/>
        </w:rPr>
        <w:t xml:space="preserve"> z przyłączami na odcinku </w:t>
      </w:r>
      <w:r w:rsidR="00360F1C">
        <w:rPr>
          <w:rFonts w:ascii="CIDFont+F2" w:eastAsia="Calibri" w:hAnsi="CIDFont+F2" w:cs="CIDFont+F2"/>
          <w:color w:val="000000"/>
          <w:sz w:val="22"/>
          <w:szCs w:val="22"/>
        </w:rPr>
        <w:t>Dworek – Perklice</w:t>
      </w:r>
      <w:r>
        <w:rPr>
          <w:rFonts w:ascii="CIDFont+F2" w:eastAsia="Calibri" w:hAnsi="CIDFont+F2" w:cs="CIDFont+F2"/>
          <w:color w:val="000000"/>
          <w:sz w:val="22"/>
          <w:szCs w:val="22"/>
        </w:rPr>
        <w:t xml:space="preserve">” </w:t>
      </w:r>
    </w:p>
    <w:p w14:paraId="7CA82833"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F24DD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p>
    <w:p w14:paraId="14564EC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na realizację zadania pn.</w:t>
      </w:r>
    </w:p>
    <w:p w14:paraId="4E18654E"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Prabuty”.</w:t>
      </w: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6B0ACB3E" w14:textId="625726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w:t>
      </w:r>
      <w:r w:rsidR="00352ED5">
        <w:rPr>
          <w:rFonts w:ascii="CIDFont+F8" w:eastAsia="Calibri" w:hAnsi="CIDFont+F8" w:cs="CIDFont+F8"/>
          <w:color w:val="000000"/>
          <w:sz w:val="18"/>
          <w:szCs w:val="18"/>
        </w:rPr>
        <w:t>- należy dostosować do liczby Wykonawców.</w:t>
      </w:r>
    </w:p>
    <w:p w14:paraId="11617068" w14:textId="6A6DFB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2C0121C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4831409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21. </w:t>
      </w:r>
      <w:r>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1B2F4B5" w14:textId="300861E8"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CA0D5A6" w14:textId="59634720"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0AC6F31" w14:textId="3552C2F3"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609B71A7" w14:textId="77777777" w:rsidR="007B2817" w:rsidRDefault="007B2817" w:rsidP="003E06F4">
      <w:pPr>
        <w:autoSpaceDE w:val="0"/>
        <w:autoSpaceDN w:val="0"/>
        <w:adjustRightInd w:val="0"/>
        <w:rPr>
          <w:rFonts w:ascii="CIDFont+F2" w:eastAsia="Calibri" w:hAnsi="CIDFont+F2" w:cs="CIDFont+F2"/>
          <w:color w:val="000000"/>
          <w:sz w:val="22"/>
          <w:szCs w:val="22"/>
        </w:rPr>
      </w:pPr>
    </w:p>
    <w:p w14:paraId="04367369" w14:textId="0F7D50A5" w:rsidR="007B2817" w:rsidRDefault="007B2817"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Załącznik nr 2 do SWZ</w:t>
      </w:r>
    </w:p>
    <w:p w14:paraId="79753C22" w14:textId="77777777" w:rsidR="007B2817" w:rsidRDefault="007B2817" w:rsidP="003E06F4">
      <w:pPr>
        <w:autoSpaceDE w:val="0"/>
        <w:autoSpaceDN w:val="0"/>
        <w:adjustRightInd w:val="0"/>
        <w:rPr>
          <w:rFonts w:ascii="CIDFont+F2" w:eastAsia="Calibri" w:hAnsi="CIDFont+F2" w:cs="CIDFont+F2"/>
          <w:color w:val="000000"/>
          <w:sz w:val="22"/>
          <w:szCs w:val="22"/>
        </w:rPr>
      </w:pPr>
    </w:p>
    <w:p w14:paraId="4232F98B" w14:textId="558B9684" w:rsidR="003E06F4" w:rsidRDefault="007B2817"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3E06F4">
      <w:pPr>
        <w:autoSpaceDE w:val="0"/>
        <w:autoSpaceDN w:val="0"/>
        <w:adjustRightInd w:val="0"/>
        <w:rPr>
          <w:rFonts w:ascii="CIDFont+F3" w:eastAsia="Calibri" w:hAnsi="CIDFont+F3" w:cs="CIDFont+F3"/>
          <w:color w:val="000000"/>
          <w:sz w:val="22"/>
          <w:szCs w:val="22"/>
        </w:rPr>
      </w:pPr>
    </w:p>
    <w:p w14:paraId="389C1F37" w14:textId="1BE4ED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Pzp.</w:t>
      </w:r>
    </w:p>
    <w:p w14:paraId="58665307" w14:textId="388A6E0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78453A2C"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pn. Budowa sieci wodociągowej wraz z przyłączami  na odcinku</w:t>
      </w:r>
      <w:r w:rsidR="00360F1C">
        <w:rPr>
          <w:rFonts w:ascii="CIDFont+F2" w:eastAsia="Calibri" w:hAnsi="CIDFont+F2" w:cs="CIDFont+F2"/>
          <w:color w:val="000000"/>
          <w:sz w:val="22"/>
          <w:szCs w:val="22"/>
        </w:rPr>
        <w:t xml:space="preserve"> Dworek – Perklice </w:t>
      </w:r>
      <w:r w:rsidR="008437BD">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 xml:space="preserve">znak sprawy </w:t>
      </w:r>
      <w:r w:rsidR="00360F1C">
        <w:rPr>
          <w:rFonts w:ascii="CIDFont+F2" w:eastAsia="Calibri" w:hAnsi="CIDFont+F2" w:cs="CIDFont+F2"/>
          <w:color w:val="000000"/>
          <w:sz w:val="22"/>
          <w:szCs w:val="22"/>
        </w:rPr>
        <w:t>ZP.271.2.2021.BP</w:t>
      </w:r>
    </w:p>
    <w:p w14:paraId="63367C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Pzp.</w:t>
      </w:r>
    </w:p>
    <w:p w14:paraId="7E4FCE98" w14:textId="20B81B4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Pzp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110 ust. 2 ustawy Pzp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3E06F4">
      <w:pPr>
        <w:autoSpaceDE w:val="0"/>
        <w:autoSpaceDN w:val="0"/>
        <w:adjustRightInd w:val="0"/>
        <w:rPr>
          <w:rFonts w:ascii="CIDFont+F8" w:eastAsia="Calibri" w:hAnsi="CIDFont+F8" w:cs="CIDFont+F8"/>
          <w:color w:val="000000"/>
          <w:sz w:val="18"/>
          <w:szCs w:val="18"/>
        </w:rPr>
      </w:pPr>
    </w:p>
    <w:p w14:paraId="31FFC629" w14:textId="77777777" w:rsidR="00BF0E5F" w:rsidRDefault="00BF0E5F" w:rsidP="003E06F4">
      <w:pPr>
        <w:autoSpaceDE w:val="0"/>
        <w:autoSpaceDN w:val="0"/>
        <w:adjustRightInd w:val="0"/>
        <w:rPr>
          <w:rFonts w:ascii="CIDFont+F8" w:eastAsia="Calibri" w:hAnsi="CIDFont+F8" w:cs="CIDFont+F8"/>
          <w:color w:val="000000"/>
          <w:sz w:val="18"/>
          <w:szCs w:val="18"/>
        </w:rPr>
      </w:pPr>
    </w:p>
    <w:p w14:paraId="13A6FB44" w14:textId="68184392"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3E06F4">
      <w:pPr>
        <w:autoSpaceDE w:val="0"/>
        <w:autoSpaceDN w:val="0"/>
        <w:adjustRightInd w:val="0"/>
        <w:rPr>
          <w:rFonts w:ascii="CIDFont+F8" w:eastAsia="Calibri" w:hAnsi="CIDFont+F8" w:cs="CIDFont+F8"/>
          <w:color w:val="000000"/>
          <w:sz w:val="18"/>
          <w:szCs w:val="18"/>
        </w:rPr>
      </w:pPr>
    </w:p>
    <w:p w14:paraId="4AAFB005" w14:textId="51009EA2" w:rsidR="00BF0E5F" w:rsidRDefault="00BF0E5F" w:rsidP="003E06F4">
      <w:pPr>
        <w:autoSpaceDE w:val="0"/>
        <w:autoSpaceDN w:val="0"/>
        <w:adjustRightInd w:val="0"/>
        <w:rPr>
          <w:rFonts w:ascii="CIDFont+F8" w:eastAsia="Calibri" w:hAnsi="CIDFont+F8" w:cs="CIDFont+F8"/>
          <w:color w:val="000000"/>
          <w:sz w:val="18"/>
          <w:szCs w:val="18"/>
        </w:rPr>
      </w:pPr>
    </w:p>
    <w:p w14:paraId="1FD29F7E" w14:textId="6E3D7B2A" w:rsidR="00BF0E5F" w:rsidRDefault="00BF0E5F" w:rsidP="003E06F4">
      <w:pPr>
        <w:autoSpaceDE w:val="0"/>
        <w:autoSpaceDN w:val="0"/>
        <w:adjustRightInd w:val="0"/>
        <w:rPr>
          <w:rFonts w:ascii="CIDFont+F8" w:eastAsia="Calibri" w:hAnsi="CIDFont+F8" w:cs="CIDFont+F8"/>
          <w:color w:val="000000"/>
          <w:sz w:val="18"/>
          <w:szCs w:val="18"/>
        </w:rPr>
      </w:pPr>
    </w:p>
    <w:p w14:paraId="47AAE4A8" w14:textId="5A760765"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3E06F4">
      <w:pPr>
        <w:autoSpaceDE w:val="0"/>
        <w:autoSpaceDN w:val="0"/>
        <w:adjustRightInd w:val="0"/>
        <w:rPr>
          <w:rFonts w:ascii="CIDFont+F8" w:eastAsia="Calibri" w:hAnsi="CIDFont+F8" w:cs="CIDFont+F8"/>
          <w:color w:val="000000"/>
          <w:sz w:val="18"/>
          <w:szCs w:val="18"/>
        </w:rPr>
      </w:pP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0EEB93DE"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podać podstawę wykluczenia spośród wymienionych w art. 108 ust. 1 pkt. 1, 2 i 5 ustawy Pzp</w:t>
      </w:r>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AF0A94D" w14:textId="1D9BA466" w:rsidR="003A218A" w:rsidRDefault="003A218A" w:rsidP="00BF0E5F">
      <w:pPr>
        <w:autoSpaceDE w:val="0"/>
        <w:autoSpaceDN w:val="0"/>
        <w:adjustRightInd w:val="0"/>
        <w:rPr>
          <w:rFonts w:ascii="CIDFont+F8" w:eastAsia="Calibri" w:hAnsi="CIDFont+F8" w:cs="CIDFont+F8"/>
          <w:color w:val="000000"/>
          <w:sz w:val="18"/>
          <w:szCs w:val="18"/>
        </w:rPr>
      </w:pPr>
    </w:p>
    <w:p w14:paraId="76FEA415" w14:textId="21E9C154" w:rsidR="003A218A" w:rsidRDefault="003A218A" w:rsidP="00BF0E5F">
      <w:pPr>
        <w:autoSpaceDE w:val="0"/>
        <w:autoSpaceDN w:val="0"/>
        <w:adjustRightInd w:val="0"/>
        <w:rPr>
          <w:rFonts w:ascii="CIDFont+F8" w:eastAsia="Calibri" w:hAnsi="CIDFont+F8" w:cs="CIDFont+F8"/>
          <w:color w:val="000000"/>
          <w:sz w:val="18"/>
          <w:szCs w:val="18"/>
        </w:rPr>
      </w:pPr>
    </w:p>
    <w:p w14:paraId="1FAA6532" w14:textId="66F8F30C" w:rsidR="003A218A" w:rsidRDefault="003A218A" w:rsidP="00BF0E5F">
      <w:pPr>
        <w:autoSpaceDE w:val="0"/>
        <w:autoSpaceDN w:val="0"/>
        <w:adjustRightInd w:val="0"/>
        <w:rPr>
          <w:rFonts w:ascii="CIDFont+F8" w:eastAsia="Calibri" w:hAnsi="CIDFont+F8" w:cs="CIDFont+F8"/>
          <w:color w:val="000000"/>
          <w:sz w:val="18"/>
          <w:szCs w:val="18"/>
        </w:rPr>
      </w:pPr>
    </w:p>
    <w:p w14:paraId="779102ED" w14:textId="31B9EF68" w:rsidR="003A218A" w:rsidRDefault="003A218A" w:rsidP="00BF0E5F">
      <w:pPr>
        <w:autoSpaceDE w:val="0"/>
        <w:autoSpaceDN w:val="0"/>
        <w:adjustRightInd w:val="0"/>
        <w:rPr>
          <w:rFonts w:ascii="CIDFont+F8" w:eastAsia="Calibri" w:hAnsi="CIDFont+F8" w:cs="CIDFont+F8"/>
          <w:color w:val="000000"/>
          <w:sz w:val="18"/>
          <w:szCs w:val="18"/>
        </w:rPr>
      </w:pPr>
    </w:p>
    <w:p w14:paraId="45223E6D" w14:textId="4DC1A6AD" w:rsidR="003A218A" w:rsidRDefault="003A218A" w:rsidP="00BF0E5F">
      <w:pPr>
        <w:autoSpaceDE w:val="0"/>
        <w:autoSpaceDN w:val="0"/>
        <w:adjustRightInd w:val="0"/>
        <w:rPr>
          <w:rFonts w:ascii="CIDFont+F8" w:eastAsia="Calibri" w:hAnsi="CIDFont+F8" w:cs="CIDFont+F8"/>
          <w:color w:val="000000"/>
          <w:sz w:val="18"/>
          <w:szCs w:val="18"/>
        </w:rPr>
      </w:pPr>
    </w:p>
    <w:p w14:paraId="192414D7" w14:textId="77777777" w:rsidR="003A218A" w:rsidRDefault="003A218A" w:rsidP="00BF0E5F">
      <w:pPr>
        <w:autoSpaceDE w:val="0"/>
        <w:autoSpaceDN w:val="0"/>
        <w:adjustRightInd w:val="0"/>
        <w:rPr>
          <w:rFonts w:ascii="CIDFont+F8" w:eastAsia="Calibri" w:hAnsi="CIDFont+F8" w:cs="CIDFont+F8"/>
          <w:color w:val="000000"/>
          <w:sz w:val="18"/>
          <w:szCs w:val="18"/>
        </w:rPr>
      </w:pPr>
    </w:p>
    <w:p w14:paraId="198E6536" w14:textId="06CD9067" w:rsidR="003A218A" w:rsidRDefault="003A218A" w:rsidP="00BF0E5F">
      <w:pPr>
        <w:autoSpaceDE w:val="0"/>
        <w:autoSpaceDN w:val="0"/>
        <w:adjustRightInd w:val="0"/>
        <w:rPr>
          <w:rFonts w:ascii="CIDFont+F8" w:eastAsia="Calibri" w:hAnsi="CIDFont+F8" w:cs="CIDFont+F8"/>
          <w:color w:val="000000"/>
          <w:sz w:val="18"/>
          <w:szCs w:val="18"/>
        </w:rPr>
      </w:pPr>
    </w:p>
    <w:p w14:paraId="26EB4FA3" w14:textId="1882D3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 xml:space="preserve">                                                                                                                                              Załącznik nr 3 do SWZ</w:t>
      </w:r>
    </w:p>
    <w:p w14:paraId="2C5AD5C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lastRenderedPageBreak/>
        <w:t>( nazwa podmiotu udostępniającego zasoby,</w:t>
      </w:r>
    </w:p>
    <w:p w14:paraId="33C87B5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na zasobach którego polega Wykonawca )</w:t>
      </w:r>
    </w:p>
    <w:p w14:paraId="2D3104C9" w14:textId="15EF49B9" w:rsidR="003A218A" w:rsidRDefault="003A218A" w:rsidP="003A218A">
      <w:pPr>
        <w:autoSpaceDE w:val="0"/>
        <w:autoSpaceDN w:val="0"/>
        <w:adjustRightInd w:val="0"/>
        <w:rPr>
          <w:rFonts w:ascii="CIDFont+F2" w:eastAsia="Calibri" w:hAnsi="CIDFont+F2" w:cs="CIDFont+F2"/>
          <w:sz w:val="22"/>
          <w:szCs w:val="22"/>
        </w:rPr>
      </w:pPr>
      <w:r>
        <w:rPr>
          <w:rFonts w:ascii="CIDFont+F2" w:eastAsia="Calibri" w:hAnsi="CIDFont+F2" w:cs="CIDFont+F2"/>
          <w:sz w:val="22"/>
          <w:szCs w:val="22"/>
        </w:rPr>
        <w:t xml:space="preserve">                                                    ZOBOWIĄZANIE PODMIOTU</w:t>
      </w:r>
    </w:p>
    <w:p w14:paraId="01DEE78A" w14:textId="13554113" w:rsidR="003A218A" w:rsidRDefault="003A218A" w:rsidP="003A218A">
      <w:pPr>
        <w:autoSpaceDE w:val="0"/>
        <w:autoSpaceDN w:val="0"/>
        <w:adjustRightInd w:val="0"/>
        <w:rPr>
          <w:rFonts w:ascii="CIDFont+F2" w:eastAsia="Calibri" w:hAnsi="CIDFont+F2" w:cs="CIDFont+F2"/>
          <w:sz w:val="20"/>
          <w:szCs w:val="20"/>
        </w:rPr>
      </w:pPr>
      <w:r>
        <w:rPr>
          <w:rFonts w:ascii="CIDFont+F2" w:eastAsia="Calibri" w:hAnsi="CIDFont+F2" w:cs="CIDFont+F2"/>
          <w:sz w:val="20"/>
          <w:szCs w:val="20"/>
        </w:rPr>
        <w:t xml:space="preserve">                    do oddania do dyspozycji Wykonawcy niezbędnych zasobów na potrzeby realizacji zamówienia</w:t>
      </w:r>
    </w:p>
    <w:p w14:paraId="5F653D3F"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Zamiast niniejszego Formularza można przedstawić inne dokumenty, w szczególności:</w:t>
      </w:r>
    </w:p>
    <w:p w14:paraId="49EB88DC" w14:textId="77777777"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1. </w:t>
      </w:r>
      <w:r>
        <w:rPr>
          <w:rFonts w:ascii="CIDFont+F9" w:eastAsia="Calibri" w:hAnsi="CIDFont+F9" w:cs="CIDFont+F9"/>
          <w:sz w:val="18"/>
          <w:szCs w:val="18"/>
        </w:rPr>
        <w:t>zobowiązanie podmiotu, o którym mowa w art. 118 ust. 4 ustawy Pzp sporządzone w oparciu o własny wzór</w:t>
      </w:r>
    </w:p>
    <w:p w14:paraId="34FF23FF" w14:textId="189584B6"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2. </w:t>
      </w:r>
      <w:r>
        <w:rPr>
          <w:rFonts w:ascii="CIDFont+F9" w:eastAsia="Calibri" w:hAnsi="CIDFont+F9" w:cs="CIDFont+F9"/>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1) zakres dostępnych Wykonawcy zasobów podmiotu udostępniającego zasoby,</w:t>
      </w:r>
    </w:p>
    <w:p w14:paraId="7790FDA5" w14:textId="12BFBA2C"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2) sposób i okres udostępnienia wykonawcy i wykorzystywania przez niego zasobów podmiotu udostępniającego zasoby przy wykonywaniu zamówienia</w:t>
      </w:r>
    </w:p>
    <w:p w14:paraId="6EFD78AC" w14:textId="7642D0B5"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Ja: _______________________________________________________________________</w:t>
      </w:r>
    </w:p>
    <w:p w14:paraId="06DDA777"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(imię i nazwisko osoby upoważnionej do reprezentowania Podmiotu, stanowisko (właściciel, prezes zarządu, członek zarządu,</w:t>
      </w:r>
    </w:p>
    <w:p w14:paraId="006E3E46"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prokurent, upełnomocniony reprezentant itp.)</w:t>
      </w:r>
    </w:p>
    <w:p w14:paraId="2057C631" w14:textId="1AA17B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Działając w imieniu i na rzecz:</w:t>
      </w:r>
      <w:r w:rsidR="00264DFA">
        <w:rPr>
          <w:rFonts w:ascii="CIDFont+F1" w:eastAsia="Calibri" w:hAnsi="CIDFont+F1" w:cs="CIDFont+F1"/>
          <w:sz w:val="22"/>
          <w:szCs w:val="22"/>
        </w:rPr>
        <w:t>………………………………………………………………………………………………………………………………………………..</w:t>
      </w:r>
    </w:p>
    <w:p w14:paraId="625B1992" w14:textId="1B9AC496"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Podmiotu)</w:t>
      </w:r>
    </w:p>
    <w:p w14:paraId="5BF0DE3A" w14:textId="22FCA74A"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Zobowiązuję się do oddania nw.</w:t>
      </w:r>
      <w:r w:rsidR="00264DFA">
        <w:rPr>
          <w:rFonts w:ascii="CIDFont+F1" w:eastAsia="Calibri" w:hAnsi="CIDFont+F1" w:cs="CIDFont+F1"/>
          <w:sz w:val="22"/>
          <w:szCs w:val="22"/>
        </w:rPr>
        <w:t xml:space="preserve"> </w:t>
      </w:r>
      <w:r>
        <w:rPr>
          <w:rFonts w:ascii="CIDFont+F1" w:eastAsia="Calibri" w:hAnsi="CIDFont+F1" w:cs="CIDFont+F1"/>
          <w:sz w:val="22"/>
          <w:szCs w:val="22"/>
        </w:rPr>
        <w:t>zasobów:……………………………………………………………………………………………………………………………………………</w:t>
      </w:r>
    </w:p>
    <w:p w14:paraId="428A33AF" w14:textId="20D24B2A"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(określenie zasobu – osoby zdolne do wykonania zamówienia)</w:t>
      </w:r>
    </w:p>
    <w:p w14:paraId="4AED8788" w14:textId="5B0C5C48"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do dyspozycji Wykonawcy:</w:t>
      </w:r>
      <w:r w:rsidR="00264DFA">
        <w:rPr>
          <w:rFonts w:ascii="CIDFont+F1" w:eastAsia="Calibri" w:hAnsi="CIDFont+F1" w:cs="CIDFont+F1"/>
          <w:sz w:val="22"/>
          <w:szCs w:val="22"/>
        </w:rPr>
        <w:t xml:space="preserve"> ……………………………………………………………………………………………………………………………………………………………</w:t>
      </w:r>
    </w:p>
    <w:p w14:paraId="157546C6" w14:textId="22693D63"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Wykonawcy)</w:t>
      </w:r>
    </w:p>
    <w:p w14:paraId="4F28CFA7"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na potrzeby realizacji zamówienia pod nazwą:</w:t>
      </w:r>
    </w:p>
    <w:p w14:paraId="6BB31C92" w14:textId="10BE0B6E" w:rsidR="003A218A" w:rsidRDefault="00264DFA" w:rsidP="003A218A">
      <w:pPr>
        <w:autoSpaceDE w:val="0"/>
        <w:autoSpaceDN w:val="0"/>
        <w:adjustRightInd w:val="0"/>
        <w:rPr>
          <w:rFonts w:ascii="CIDFont+F2" w:eastAsia="Calibri" w:hAnsi="CIDFont+F2" w:cs="CIDFont+F2"/>
          <w:sz w:val="22"/>
          <w:szCs w:val="22"/>
        </w:rPr>
      </w:pPr>
      <w:r>
        <w:rPr>
          <w:rFonts w:ascii="CIDFont+F2" w:eastAsia="Calibri" w:hAnsi="CIDFont+F2" w:cs="CIDFont+F2"/>
          <w:sz w:val="22"/>
          <w:szCs w:val="22"/>
        </w:rPr>
        <w:t>„Budowa sieci wodociągowej  wraz z przyłączami na odcinku</w:t>
      </w:r>
      <w:r w:rsidR="00360F1C">
        <w:rPr>
          <w:rFonts w:ascii="CIDFont+F2" w:eastAsia="Calibri" w:hAnsi="CIDFont+F2" w:cs="CIDFont+F2"/>
          <w:sz w:val="22"/>
          <w:szCs w:val="22"/>
        </w:rPr>
        <w:t xml:space="preserve"> Dworek – Perklice</w:t>
      </w:r>
      <w:r>
        <w:rPr>
          <w:rFonts w:ascii="CIDFont+F2" w:eastAsia="Calibri" w:hAnsi="CIDFont+F2" w:cs="CIDFont+F2"/>
          <w:sz w:val="22"/>
          <w:szCs w:val="22"/>
        </w:rPr>
        <w:t>”</w:t>
      </w:r>
      <w:r w:rsidR="003A218A">
        <w:rPr>
          <w:rFonts w:ascii="CIDFont+F2" w:eastAsia="Calibri" w:hAnsi="CIDFont+F2" w:cs="CIDFont+F2"/>
          <w:sz w:val="22"/>
          <w:szCs w:val="22"/>
        </w:rPr>
        <w:t>, znak sprawy:</w:t>
      </w:r>
      <w:r w:rsidR="00360F1C">
        <w:rPr>
          <w:rFonts w:ascii="CIDFont+F2" w:eastAsia="Calibri" w:hAnsi="CIDFont+F2" w:cs="CIDFont+F2"/>
          <w:sz w:val="22"/>
          <w:szCs w:val="22"/>
        </w:rPr>
        <w:t xml:space="preserve"> ZP.271.2.2021.BP</w:t>
      </w:r>
    </w:p>
    <w:p w14:paraId="515C044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Oświadczam, iż:</w:t>
      </w:r>
    </w:p>
    <w:p w14:paraId="521BE4CA"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a) udostępniam Wykonawcy ww. zasoby, w następującym zakresie:</w:t>
      </w:r>
    </w:p>
    <w:p w14:paraId="1324F58C"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0BECBF6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b) sposób i okres udostępnienia Wykonawcy i wykorzystania przez niego zasobów podmiotu</w:t>
      </w:r>
    </w:p>
    <w:p w14:paraId="14766C3E"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udostępniającego te zasoby przy wykonywaniu zamówienia będzie następujący:</w:t>
      </w:r>
    </w:p>
    <w:p w14:paraId="1E233A00"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4874E3AC"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c) zakres mojego udziału przy wykonywaniu zamówienia publicznego będzie następujący:</w:t>
      </w:r>
    </w:p>
    <w:p w14:paraId="474F16E0" w14:textId="79B4CCAE"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281D1677" w14:textId="7EF39264" w:rsidR="00264DFA" w:rsidRDefault="00264DFA" w:rsidP="003A218A">
      <w:pPr>
        <w:autoSpaceDE w:val="0"/>
        <w:autoSpaceDN w:val="0"/>
        <w:adjustRightInd w:val="0"/>
        <w:rPr>
          <w:rFonts w:ascii="CIDFont+F12" w:eastAsia="Calibri" w:hAnsi="CIDFont+F12" w:cs="CIDFont+F12"/>
          <w:sz w:val="20"/>
          <w:szCs w:val="20"/>
        </w:rPr>
      </w:pPr>
    </w:p>
    <w:p w14:paraId="61440B40" w14:textId="0A707916" w:rsidR="00264DFA" w:rsidRDefault="00264DFA" w:rsidP="003A218A">
      <w:pPr>
        <w:autoSpaceDE w:val="0"/>
        <w:autoSpaceDN w:val="0"/>
        <w:adjustRightInd w:val="0"/>
        <w:rPr>
          <w:rFonts w:ascii="CIDFont+F12" w:eastAsia="Calibri" w:hAnsi="CIDFont+F12" w:cs="CIDFont+F12"/>
          <w:sz w:val="20"/>
          <w:szCs w:val="20"/>
        </w:rPr>
      </w:pPr>
    </w:p>
    <w:p w14:paraId="17E1E483" w14:textId="76895F9F" w:rsidR="00264DFA" w:rsidRDefault="00264DFA" w:rsidP="003A218A">
      <w:pPr>
        <w:autoSpaceDE w:val="0"/>
        <w:autoSpaceDN w:val="0"/>
        <w:adjustRightInd w:val="0"/>
        <w:rPr>
          <w:rFonts w:ascii="CIDFont+F12" w:eastAsia="Calibri" w:hAnsi="CIDFont+F12" w:cs="CIDFont+F12"/>
          <w:sz w:val="20"/>
          <w:szCs w:val="20"/>
        </w:rPr>
      </w:pPr>
    </w:p>
    <w:p w14:paraId="0F266042" w14:textId="4E478371" w:rsidR="00264DFA" w:rsidRDefault="00264DFA" w:rsidP="003A218A">
      <w:pPr>
        <w:autoSpaceDE w:val="0"/>
        <w:autoSpaceDN w:val="0"/>
        <w:adjustRightInd w:val="0"/>
        <w:rPr>
          <w:rFonts w:ascii="CIDFont+F12" w:eastAsia="Calibri" w:hAnsi="CIDFont+F12" w:cs="CIDFont+F12"/>
          <w:sz w:val="20"/>
          <w:szCs w:val="20"/>
        </w:rPr>
      </w:pPr>
    </w:p>
    <w:p w14:paraId="288A5A1F" w14:textId="77777777" w:rsidR="00264DFA" w:rsidRDefault="00264DFA" w:rsidP="003A218A">
      <w:pPr>
        <w:autoSpaceDE w:val="0"/>
        <w:autoSpaceDN w:val="0"/>
        <w:adjustRightInd w:val="0"/>
        <w:rPr>
          <w:rFonts w:ascii="CIDFont+F12" w:eastAsia="Calibri" w:hAnsi="CIDFont+F12" w:cs="CIDFont+F12"/>
          <w:sz w:val="20"/>
          <w:szCs w:val="20"/>
        </w:rPr>
      </w:pPr>
    </w:p>
    <w:p w14:paraId="64ABFC61" w14:textId="3DE0D202" w:rsidR="00264DFA" w:rsidRDefault="00264DF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 xml:space="preserve">       </w:t>
      </w:r>
    </w:p>
    <w:p w14:paraId="402D5D9A" w14:textId="5EB02975" w:rsidR="003A218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r w:rsidR="003A218A">
        <w:rPr>
          <w:rFonts w:ascii="CIDFont+F1" w:eastAsia="Calibri" w:hAnsi="CIDFont+F1" w:cs="CIDFont+F1"/>
          <w:sz w:val="18"/>
          <w:szCs w:val="18"/>
        </w:rPr>
        <w:t>(podpis Podmiotu/osoby upoważnionej do reprezentacji Podmiotu)</w:t>
      </w:r>
    </w:p>
    <w:p w14:paraId="2733514F" w14:textId="76C31B70" w:rsidR="00264DFA" w:rsidRDefault="00264DFA" w:rsidP="003A218A">
      <w:pPr>
        <w:autoSpaceDE w:val="0"/>
        <w:autoSpaceDN w:val="0"/>
        <w:adjustRightInd w:val="0"/>
        <w:rPr>
          <w:rFonts w:ascii="CIDFont+F1" w:eastAsia="Calibri" w:hAnsi="CIDFont+F1" w:cs="CIDFont+F1"/>
          <w:sz w:val="18"/>
          <w:szCs w:val="18"/>
        </w:rPr>
      </w:pPr>
    </w:p>
    <w:p w14:paraId="36008C6D" w14:textId="4E180B70" w:rsidR="00264DFA" w:rsidRDefault="00264DFA" w:rsidP="003A218A">
      <w:pPr>
        <w:autoSpaceDE w:val="0"/>
        <w:autoSpaceDN w:val="0"/>
        <w:adjustRightInd w:val="0"/>
        <w:rPr>
          <w:rFonts w:ascii="CIDFont+F1" w:eastAsia="Calibri" w:hAnsi="CIDFont+F1" w:cs="CIDFont+F1"/>
          <w:sz w:val="18"/>
          <w:szCs w:val="18"/>
        </w:rPr>
      </w:pPr>
    </w:p>
    <w:p w14:paraId="0B7B995D" w14:textId="1FB737D0" w:rsidR="00264DF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p>
    <w:p w14:paraId="66B44F04" w14:textId="7E6394AC" w:rsidR="003A218A" w:rsidRPr="00BF0E5F" w:rsidRDefault="00264DFA" w:rsidP="003A218A">
      <w:pPr>
        <w:autoSpaceDE w:val="0"/>
        <w:autoSpaceDN w:val="0"/>
        <w:adjustRightInd w:val="0"/>
        <w:rPr>
          <w:rFonts w:ascii="CIDFont+F8" w:eastAsia="Calibri" w:hAnsi="CIDFont+F8" w:cs="CIDFont+F8"/>
          <w:color w:val="000000"/>
          <w:sz w:val="18"/>
          <w:szCs w:val="18"/>
        </w:rPr>
      </w:pPr>
      <w:r>
        <w:rPr>
          <w:rFonts w:ascii="CIDFont+F2" w:eastAsia="Calibri" w:hAnsi="CIDFont+F2" w:cs="CIDFont+F2"/>
          <w:sz w:val="18"/>
          <w:szCs w:val="18"/>
        </w:rPr>
        <w:t xml:space="preserve">                                                                                                     </w:t>
      </w:r>
      <w:r w:rsidR="003A218A">
        <w:rPr>
          <w:rFonts w:ascii="CIDFont+F2" w:eastAsia="Calibri" w:hAnsi="CIDFont+F2" w:cs="CIDFont+F2"/>
          <w:sz w:val="18"/>
          <w:szCs w:val="18"/>
        </w:rPr>
        <w:t>__________________________________</w:t>
      </w:r>
    </w:p>
    <w:sectPr w:rsidR="003A218A" w:rsidRPr="00BF0E5F" w:rsidSect="006717B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6CE5" w14:textId="77777777" w:rsidR="005D6266" w:rsidRDefault="005D6266" w:rsidP="0051562F">
      <w:r>
        <w:separator/>
      </w:r>
    </w:p>
  </w:endnote>
  <w:endnote w:type="continuationSeparator" w:id="0">
    <w:p w14:paraId="0B374B42" w14:textId="77777777" w:rsidR="005D6266" w:rsidRDefault="005D6266"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E979" w14:textId="77777777" w:rsidR="005D6266" w:rsidRDefault="005D6266" w:rsidP="0051562F">
      <w:r>
        <w:separator/>
      </w:r>
    </w:p>
  </w:footnote>
  <w:footnote w:type="continuationSeparator" w:id="0">
    <w:p w14:paraId="1DDCE41D" w14:textId="77777777" w:rsidR="005D6266" w:rsidRDefault="005D6266"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4847"/>
    <w:rsid w:val="000174F3"/>
    <w:rsid w:val="00022808"/>
    <w:rsid w:val="00031B23"/>
    <w:rsid w:val="0004457E"/>
    <w:rsid w:val="0004771F"/>
    <w:rsid w:val="00065228"/>
    <w:rsid w:val="0006581F"/>
    <w:rsid w:val="00066B93"/>
    <w:rsid w:val="0007343B"/>
    <w:rsid w:val="0008360B"/>
    <w:rsid w:val="0008661F"/>
    <w:rsid w:val="00095DBF"/>
    <w:rsid w:val="000A421A"/>
    <w:rsid w:val="000A7AAA"/>
    <w:rsid w:val="000C2649"/>
    <w:rsid w:val="000D2143"/>
    <w:rsid w:val="000D5166"/>
    <w:rsid w:val="000D5AAF"/>
    <w:rsid w:val="000E0D05"/>
    <w:rsid w:val="000E421A"/>
    <w:rsid w:val="000F245B"/>
    <w:rsid w:val="000F494A"/>
    <w:rsid w:val="000F5D0A"/>
    <w:rsid w:val="000F6FF1"/>
    <w:rsid w:val="00101A48"/>
    <w:rsid w:val="001132D0"/>
    <w:rsid w:val="00113B74"/>
    <w:rsid w:val="00121760"/>
    <w:rsid w:val="00125B4B"/>
    <w:rsid w:val="00125CBA"/>
    <w:rsid w:val="00126FB9"/>
    <w:rsid w:val="00127656"/>
    <w:rsid w:val="0013707D"/>
    <w:rsid w:val="00140B2A"/>
    <w:rsid w:val="001432EB"/>
    <w:rsid w:val="001436C8"/>
    <w:rsid w:val="001463CE"/>
    <w:rsid w:val="00146ECB"/>
    <w:rsid w:val="0015195B"/>
    <w:rsid w:val="00154A36"/>
    <w:rsid w:val="00172398"/>
    <w:rsid w:val="00175046"/>
    <w:rsid w:val="00181964"/>
    <w:rsid w:val="00184EBB"/>
    <w:rsid w:val="001853A0"/>
    <w:rsid w:val="00186E75"/>
    <w:rsid w:val="001A35F7"/>
    <w:rsid w:val="001B245D"/>
    <w:rsid w:val="001C30A0"/>
    <w:rsid w:val="001C4EFE"/>
    <w:rsid w:val="001C7A3A"/>
    <w:rsid w:val="001E03FA"/>
    <w:rsid w:val="001E30DE"/>
    <w:rsid w:val="001E7B97"/>
    <w:rsid w:val="00205E90"/>
    <w:rsid w:val="002139C5"/>
    <w:rsid w:val="00214705"/>
    <w:rsid w:val="00220D2C"/>
    <w:rsid w:val="00220EAC"/>
    <w:rsid w:val="00231C39"/>
    <w:rsid w:val="002338F4"/>
    <w:rsid w:val="00237120"/>
    <w:rsid w:val="002412F9"/>
    <w:rsid w:val="00250110"/>
    <w:rsid w:val="00262855"/>
    <w:rsid w:val="00264DFA"/>
    <w:rsid w:val="00266454"/>
    <w:rsid w:val="00287C80"/>
    <w:rsid w:val="00294A7D"/>
    <w:rsid w:val="002A285C"/>
    <w:rsid w:val="002B6061"/>
    <w:rsid w:val="002B698B"/>
    <w:rsid w:val="002B6B0E"/>
    <w:rsid w:val="002D2040"/>
    <w:rsid w:val="002E32C7"/>
    <w:rsid w:val="002E7126"/>
    <w:rsid w:val="002F152C"/>
    <w:rsid w:val="002F799B"/>
    <w:rsid w:val="00320680"/>
    <w:rsid w:val="00322744"/>
    <w:rsid w:val="003253B8"/>
    <w:rsid w:val="00331A41"/>
    <w:rsid w:val="00337215"/>
    <w:rsid w:val="0034512F"/>
    <w:rsid w:val="00345B9D"/>
    <w:rsid w:val="00352976"/>
    <w:rsid w:val="00352ED5"/>
    <w:rsid w:val="00355485"/>
    <w:rsid w:val="0035679A"/>
    <w:rsid w:val="00360526"/>
    <w:rsid w:val="00360F1C"/>
    <w:rsid w:val="0037305C"/>
    <w:rsid w:val="00375B0E"/>
    <w:rsid w:val="0037713D"/>
    <w:rsid w:val="00382296"/>
    <w:rsid w:val="0038371F"/>
    <w:rsid w:val="003840E9"/>
    <w:rsid w:val="00384873"/>
    <w:rsid w:val="00392EE9"/>
    <w:rsid w:val="003A218A"/>
    <w:rsid w:val="003B180F"/>
    <w:rsid w:val="003B499C"/>
    <w:rsid w:val="003C2418"/>
    <w:rsid w:val="003C3228"/>
    <w:rsid w:val="003D4CD2"/>
    <w:rsid w:val="003D6789"/>
    <w:rsid w:val="003E06F4"/>
    <w:rsid w:val="003F0D72"/>
    <w:rsid w:val="003F28F0"/>
    <w:rsid w:val="00434894"/>
    <w:rsid w:val="00436B24"/>
    <w:rsid w:val="0044016E"/>
    <w:rsid w:val="0044382E"/>
    <w:rsid w:val="004501DA"/>
    <w:rsid w:val="00455B7A"/>
    <w:rsid w:val="00463665"/>
    <w:rsid w:val="0046531C"/>
    <w:rsid w:val="00474FAC"/>
    <w:rsid w:val="00476685"/>
    <w:rsid w:val="004779CA"/>
    <w:rsid w:val="00483334"/>
    <w:rsid w:val="00485F44"/>
    <w:rsid w:val="004862CB"/>
    <w:rsid w:val="004C147E"/>
    <w:rsid w:val="004C590F"/>
    <w:rsid w:val="004D2F9F"/>
    <w:rsid w:val="004E1C75"/>
    <w:rsid w:val="004E687B"/>
    <w:rsid w:val="004F6B10"/>
    <w:rsid w:val="005024BB"/>
    <w:rsid w:val="00507BEB"/>
    <w:rsid w:val="005136F0"/>
    <w:rsid w:val="0051562F"/>
    <w:rsid w:val="00523714"/>
    <w:rsid w:val="0052552B"/>
    <w:rsid w:val="0053088F"/>
    <w:rsid w:val="00532261"/>
    <w:rsid w:val="00533013"/>
    <w:rsid w:val="005346D3"/>
    <w:rsid w:val="00543DF2"/>
    <w:rsid w:val="0054584D"/>
    <w:rsid w:val="005502E2"/>
    <w:rsid w:val="00554D90"/>
    <w:rsid w:val="005617D3"/>
    <w:rsid w:val="00575190"/>
    <w:rsid w:val="00575C28"/>
    <w:rsid w:val="0057711F"/>
    <w:rsid w:val="00586D97"/>
    <w:rsid w:val="005A455F"/>
    <w:rsid w:val="005A575B"/>
    <w:rsid w:val="005B5936"/>
    <w:rsid w:val="005B710D"/>
    <w:rsid w:val="005C35D8"/>
    <w:rsid w:val="005C3EF2"/>
    <w:rsid w:val="005C74C5"/>
    <w:rsid w:val="005C797C"/>
    <w:rsid w:val="005D03F7"/>
    <w:rsid w:val="005D616B"/>
    <w:rsid w:val="005D6266"/>
    <w:rsid w:val="005E38CE"/>
    <w:rsid w:val="005E741F"/>
    <w:rsid w:val="005F2ABD"/>
    <w:rsid w:val="0060143D"/>
    <w:rsid w:val="0061469C"/>
    <w:rsid w:val="006171A1"/>
    <w:rsid w:val="00620207"/>
    <w:rsid w:val="00650726"/>
    <w:rsid w:val="00651F04"/>
    <w:rsid w:val="00665BC7"/>
    <w:rsid w:val="006717B2"/>
    <w:rsid w:val="00680E3F"/>
    <w:rsid w:val="006839D3"/>
    <w:rsid w:val="00691E8A"/>
    <w:rsid w:val="00694BBA"/>
    <w:rsid w:val="006A2C8C"/>
    <w:rsid w:val="006A317A"/>
    <w:rsid w:val="006C3364"/>
    <w:rsid w:val="006E4042"/>
    <w:rsid w:val="006E4782"/>
    <w:rsid w:val="006F3868"/>
    <w:rsid w:val="00700885"/>
    <w:rsid w:val="0071130F"/>
    <w:rsid w:val="00713B33"/>
    <w:rsid w:val="00714B39"/>
    <w:rsid w:val="007264C3"/>
    <w:rsid w:val="00732226"/>
    <w:rsid w:val="007349A3"/>
    <w:rsid w:val="00754573"/>
    <w:rsid w:val="007554B1"/>
    <w:rsid w:val="00755FCA"/>
    <w:rsid w:val="00762335"/>
    <w:rsid w:val="007735AC"/>
    <w:rsid w:val="00773AB3"/>
    <w:rsid w:val="00775A8F"/>
    <w:rsid w:val="0079162F"/>
    <w:rsid w:val="007A0C18"/>
    <w:rsid w:val="007A26F9"/>
    <w:rsid w:val="007B03C1"/>
    <w:rsid w:val="007B2817"/>
    <w:rsid w:val="007D1C7A"/>
    <w:rsid w:val="007D2F42"/>
    <w:rsid w:val="007E1E33"/>
    <w:rsid w:val="007E3081"/>
    <w:rsid w:val="007E4188"/>
    <w:rsid w:val="007F7C97"/>
    <w:rsid w:val="008212F8"/>
    <w:rsid w:val="00832F6F"/>
    <w:rsid w:val="0084033D"/>
    <w:rsid w:val="008437BD"/>
    <w:rsid w:val="008560BB"/>
    <w:rsid w:val="00862BB8"/>
    <w:rsid w:val="00864FB7"/>
    <w:rsid w:val="00865E19"/>
    <w:rsid w:val="0088141F"/>
    <w:rsid w:val="00893E4E"/>
    <w:rsid w:val="008B3832"/>
    <w:rsid w:val="008C68FB"/>
    <w:rsid w:val="008D3979"/>
    <w:rsid w:val="008E4C8D"/>
    <w:rsid w:val="008E7D2E"/>
    <w:rsid w:val="008F33F4"/>
    <w:rsid w:val="008F721C"/>
    <w:rsid w:val="008F7737"/>
    <w:rsid w:val="009000F4"/>
    <w:rsid w:val="0090139F"/>
    <w:rsid w:val="0091344A"/>
    <w:rsid w:val="00913922"/>
    <w:rsid w:val="00914FF8"/>
    <w:rsid w:val="00921662"/>
    <w:rsid w:val="00921848"/>
    <w:rsid w:val="009248A1"/>
    <w:rsid w:val="00960402"/>
    <w:rsid w:val="00960992"/>
    <w:rsid w:val="00975508"/>
    <w:rsid w:val="0098247F"/>
    <w:rsid w:val="00982630"/>
    <w:rsid w:val="00984945"/>
    <w:rsid w:val="00984F53"/>
    <w:rsid w:val="00991D17"/>
    <w:rsid w:val="0099381A"/>
    <w:rsid w:val="00994FE9"/>
    <w:rsid w:val="009A1A11"/>
    <w:rsid w:val="009A1BF1"/>
    <w:rsid w:val="009B3E1E"/>
    <w:rsid w:val="009B4289"/>
    <w:rsid w:val="009C2FE6"/>
    <w:rsid w:val="009D07B7"/>
    <w:rsid w:val="009E28F0"/>
    <w:rsid w:val="009E6E68"/>
    <w:rsid w:val="00A05DEC"/>
    <w:rsid w:val="00A143C0"/>
    <w:rsid w:val="00A166F7"/>
    <w:rsid w:val="00A24A83"/>
    <w:rsid w:val="00A336C3"/>
    <w:rsid w:val="00A51893"/>
    <w:rsid w:val="00A56863"/>
    <w:rsid w:val="00A70430"/>
    <w:rsid w:val="00A76815"/>
    <w:rsid w:val="00A7731E"/>
    <w:rsid w:val="00A83EA1"/>
    <w:rsid w:val="00A871F3"/>
    <w:rsid w:val="00A87F8B"/>
    <w:rsid w:val="00A94E8D"/>
    <w:rsid w:val="00A9542E"/>
    <w:rsid w:val="00AA6B30"/>
    <w:rsid w:val="00AB130D"/>
    <w:rsid w:val="00AB6601"/>
    <w:rsid w:val="00AB74E9"/>
    <w:rsid w:val="00AC5D1A"/>
    <w:rsid w:val="00AD6A91"/>
    <w:rsid w:val="00AE7A90"/>
    <w:rsid w:val="00AF2D9B"/>
    <w:rsid w:val="00B03974"/>
    <w:rsid w:val="00B06598"/>
    <w:rsid w:val="00B105FD"/>
    <w:rsid w:val="00B160BA"/>
    <w:rsid w:val="00B43403"/>
    <w:rsid w:val="00B511C4"/>
    <w:rsid w:val="00B55D0E"/>
    <w:rsid w:val="00B55ED3"/>
    <w:rsid w:val="00B577CE"/>
    <w:rsid w:val="00B57A22"/>
    <w:rsid w:val="00B82BB7"/>
    <w:rsid w:val="00B830F9"/>
    <w:rsid w:val="00B84DD1"/>
    <w:rsid w:val="00B92D31"/>
    <w:rsid w:val="00BA1CE7"/>
    <w:rsid w:val="00BA3CD5"/>
    <w:rsid w:val="00BA4E9A"/>
    <w:rsid w:val="00BB1362"/>
    <w:rsid w:val="00BB7E36"/>
    <w:rsid w:val="00BC1396"/>
    <w:rsid w:val="00BD59FF"/>
    <w:rsid w:val="00BD7259"/>
    <w:rsid w:val="00BE4CDA"/>
    <w:rsid w:val="00BE51F9"/>
    <w:rsid w:val="00BF0E5F"/>
    <w:rsid w:val="00C00612"/>
    <w:rsid w:val="00C07AFF"/>
    <w:rsid w:val="00C1117B"/>
    <w:rsid w:val="00C12E13"/>
    <w:rsid w:val="00C14E86"/>
    <w:rsid w:val="00C325A6"/>
    <w:rsid w:val="00C32A66"/>
    <w:rsid w:val="00C3618D"/>
    <w:rsid w:val="00C4173D"/>
    <w:rsid w:val="00C43145"/>
    <w:rsid w:val="00C471A5"/>
    <w:rsid w:val="00C541A9"/>
    <w:rsid w:val="00C56428"/>
    <w:rsid w:val="00C6179F"/>
    <w:rsid w:val="00C74F81"/>
    <w:rsid w:val="00C81A66"/>
    <w:rsid w:val="00C90D81"/>
    <w:rsid w:val="00C911F7"/>
    <w:rsid w:val="00C92D74"/>
    <w:rsid w:val="00CA5F00"/>
    <w:rsid w:val="00CB15CC"/>
    <w:rsid w:val="00CB6DD0"/>
    <w:rsid w:val="00CB7032"/>
    <w:rsid w:val="00CC1A4D"/>
    <w:rsid w:val="00CE1782"/>
    <w:rsid w:val="00CF003A"/>
    <w:rsid w:val="00CF05FD"/>
    <w:rsid w:val="00CF0C5D"/>
    <w:rsid w:val="00CF2D6F"/>
    <w:rsid w:val="00D0286A"/>
    <w:rsid w:val="00D13AF0"/>
    <w:rsid w:val="00D2459A"/>
    <w:rsid w:val="00D2676E"/>
    <w:rsid w:val="00D31B96"/>
    <w:rsid w:val="00D33ECC"/>
    <w:rsid w:val="00D34E41"/>
    <w:rsid w:val="00D4003B"/>
    <w:rsid w:val="00D41E00"/>
    <w:rsid w:val="00D46D11"/>
    <w:rsid w:val="00D523D7"/>
    <w:rsid w:val="00D553FC"/>
    <w:rsid w:val="00D71873"/>
    <w:rsid w:val="00D74316"/>
    <w:rsid w:val="00D774D4"/>
    <w:rsid w:val="00DA4396"/>
    <w:rsid w:val="00DA47E0"/>
    <w:rsid w:val="00DA7F6A"/>
    <w:rsid w:val="00DB0AFE"/>
    <w:rsid w:val="00DB5A59"/>
    <w:rsid w:val="00DC0AF9"/>
    <w:rsid w:val="00DE19A9"/>
    <w:rsid w:val="00DE3958"/>
    <w:rsid w:val="00DE5B7E"/>
    <w:rsid w:val="00DF1E88"/>
    <w:rsid w:val="00E1779E"/>
    <w:rsid w:val="00E318CB"/>
    <w:rsid w:val="00E31CB8"/>
    <w:rsid w:val="00E3747D"/>
    <w:rsid w:val="00E40FCC"/>
    <w:rsid w:val="00E41560"/>
    <w:rsid w:val="00E4449B"/>
    <w:rsid w:val="00E51C38"/>
    <w:rsid w:val="00E62663"/>
    <w:rsid w:val="00E63A2C"/>
    <w:rsid w:val="00E66BAB"/>
    <w:rsid w:val="00E71F39"/>
    <w:rsid w:val="00E74B4C"/>
    <w:rsid w:val="00E74B5C"/>
    <w:rsid w:val="00E82711"/>
    <w:rsid w:val="00E83DF4"/>
    <w:rsid w:val="00E855F2"/>
    <w:rsid w:val="00E90764"/>
    <w:rsid w:val="00E94D63"/>
    <w:rsid w:val="00E96365"/>
    <w:rsid w:val="00EB29DE"/>
    <w:rsid w:val="00EB34DE"/>
    <w:rsid w:val="00EB6B45"/>
    <w:rsid w:val="00EC087E"/>
    <w:rsid w:val="00EC47A3"/>
    <w:rsid w:val="00ED71FF"/>
    <w:rsid w:val="00EE5E9A"/>
    <w:rsid w:val="00EF2416"/>
    <w:rsid w:val="00EF3DEE"/>
    <w:rsid w:val="00EF3E1D"/>
    <w:rsid w:val="00EF56B0"/>
    <w:rsid w:val="00EF746C"/>
    <w:rsid w:val="00F04B79"/>
    <w:rsid w:val="00F1097E"/>
    <w:rsid w:val="00F16688"/>
    <w:rsid w:val="00F3491F"/>
    <w:rsid w:val="00F4050D"/>
    <w:rsid w:val="00F41EAB"/>
    <w:rsid w:val="00F42373"/>
    <w:rsid w:val="00F43C59"/>
    <w:rsid w:val="00F54D59"/>
    <w:rsid w:val="00F5702B"/>
    <w:rsid w:val="00F64FD9"/>
    <w:rsid w:val="00F72B4C"/>
    <w:rsid w:val="00F801EE"/>
    <w:rsid w:val="00F835FC"/>
    <w:rsid w:val="00F87DBC"/>
    <w:rsid w:val="00F9567F"/>
    <w:rsid w:val="00F978CD"/>
    <w:rsid w:val="00FA5B64"/>
    <w:rsid w:val="00FA5D0A"/>
    <w:rsid w:val="00FA6024"/>
    <w:rsid w:val="00FA6248"/>
    <w:rsid w:val="00FB71F0"/>
    <w:rsid w:val="00FE37EE"/>
    <w:rsid w:val="00FE382A"/>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pn/mikolajkipomors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10109</Words>
  <Characters>60659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16</cp:revision>
  <cp:lastPrinted>2020-02-24T09:51:00Z</cp:lastPrinted>
  <dcterms:created xsi:type="dcterms:W3CDTF">2021-05-12T07:14:00Z</dcterms:created>
  <dcterms:modified xsi:type="dcterms:W3CDTF">2021-05-17T06:20:00Z</dcterms:modified>
</cp:coreProperties>
</file>