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2E5F" w14:textId="77777777" w:rsidR="005A71CE" w:rsidRDefault="005A71CE" w:rsidP="005A71CE">
      <w:pPr>
        <w:pStyle w:val="Style1"/>
        <w:widowControl/>
        <w:spacing w:line="360" w:lineRule="auto"/>
        <w:rPr>
          <w:rStyle w:val="FontStyle15"/>
          <w:color w:val="0070C0"/>
          <w:spacing w:val="30"/>
        </w:rPr>
      </w:pPr>
      <w:r w:rsidRPr="0016345D">
        <w:rPr>
          <w:rStyle w:val="FontStyle15"/>
          <w:color w:val="0070C0"/>
          <w:spacing w:val="30"/>
        </w:rPr>
        <w:t>Korektę zaznaczono kolorem niebieskim</w:t>
      </w:r>
      <w:r>
        <w:rPr>
          <w:rStyle w:val="FontStyle15"/>
          <w:color w:val="0070C0"/>
          <w:spacing w:val="30"/>
        </w:rPr>
        <w:t>.</w:t>
      </w:r>
    </w:p>
    <w:p w14:paraId="5F7DFBF8" w14:textId="77777777" w:rsidR="005A71CE" w:rsidRDefault="005A71CE" w:rsidP="005A71CE">
      <w:pPr>
        <w:spacing w:line="100" w:lineRule="atLeast"/>
        <w:rPr>
          <w:b/>
          <w:bCs/>
        </w:rPr>
      </w:pPr>
    </w:p>
    <w:p w14:paraId="2B2BFF4E" w14:textId="77777777" w:rsidR="005A71CE" w:rsidRDefault="005A71CE" w:rsidP="009F29C0">
      <w:pPr>
        <w:spacing w:line="100" w:lineRule="atLeast"/>
        <w:jc w:val="right"/>
        <w:rPr>
          <w:b/>
          <w:bCs/>
        </w:rPr>
      </w:pPr>
    </w:p>
    <w:p w14:paraId="25D541D9" w14:textId="7F383A92" w:rsidR="00BD78A2" w:rsidRPr="00AE377D" w:rsidRDefault="00BD78A2" w:rsidP="009F29C0">
      <w:pPr>
        <w:spacing w:line="100" w:lineRule="atLeast"/>
        <w:jc w:val="right"/>
        <w:rPr>
          <w:b/>
          <w:bCs/>
        </w:rPr>
      </w:pPr>
      <w:r w:rsidRPr="00AE377D">
        <w:rPr>
          <w:b/>
          <w:bCs/>
        </w:rPr>
        <w:t xml:space="preserve">Załącznik nr </w:t>
      </w:r>
      <w:r w:rsidR="00E539BF">
        <w:rPr>
          <w:b/>
          <w:bCs/>
          <w:color w:val="000000"/>
        </w:rPr>
        <w:t>1a</w:t>
      </w:r>
      <w:r w:rsidRPr="00AE377D">
        <w:rPr>
          <w:b/>
          <w:bCs/>
          <w:color w:val="800000"/>
        </w:rPr>
        <w:t xml:space="preserve"> </w:t>
      </w:r>
      <w:r w:rsidRPr="00AE377D">
        <w:rPr>
          <w:b/>
          <w:bCs/>
        </w:rPr>
        <w:t>do SWZ</w:t>
      </w:r>
    </w:p>
    <w:p w14:paraId="014BF9E0" w14:textId="77777777" w:rsidR="00BD78A2" w:rsidRPr="00AE377D" w:rsidRDefault="00BD78A2">
      <w:pPr>
        <w:spacing w:line="100" w:lineRule="atLeast"/>
        <w:jc w:val="right"/>
      </w:pPr>
      <w:r w:rsidRPr="00AE377D">
        <w:rPr>
          <w:b/>
          <w:bCs/>
        </w:rPr>
        <w:t>KO.271.</w:t>
      </w:r>
      <w:r w:rsidR="007E41FB">
        <w:rPr>
          <w:b/>
          <w:bCs/>
        </w:rPr>
        <w:t>2</w:t>
      </w:r>
      <w:r w:rsidRPr="00AE377D">
        <w:rPr>
          <w:b/>
          <w:bCs/>
        </w:rPr>
        <w:t>.20</w:t>
      </w:r>
      <w:r w:rsidR="00A73492" w:rsidRPr="00AE377D">
        <w:rPr>
          <w:b/>
          <w:bCs/>
        </w:rPr>
        <w:t>2</w:t>
      </w:r>
      <w:r w:rsidR="00993C68">
        <w:rPr>
          <w:b/>
          <w:bCs/>
        </w:rPr>
        <w:t>3</w:t>
      </w:r>
    </w:p>
    <w:p w14:paraId="5ABDCA42" w14:textId="77777777" w:rsidR="007932C0" w:rsidRDefault="007932C0" w:rsidP="009F29C0">
      <w:pPr>
        <w:spacing w:line="100" w:lineRule="atLeast"/>
        <w:rPr>
          <w:b/>
          <w:bCs/>
        </w:rPr>
      </w:pPr>
    </w:p>
    <w:p w14:paraId="3E05358C" w14:textId="77777777" w:rsidR="00BD78A2" w:rsidRPr="007932C0" w:rsidRDefault="00BD78A2">
      <w:pPr>
        <w:spacing w:line="100" w:lineRule="atLeast"/>
        <w:jc w:val="center"/>
        <w:rPr>
          <w:sz w:val="28"/>
          <w:szCs w:val="28"/>
        </w:rPr>
      </w:pPr>
      <w:r w:rsidRPr="007932C0">
        <w:rPr>
          <w:b/>
          <w:bCs/>
          <w:sz w:val="28"/>
          <w:szCs w:val="28"/>
        </w:rPr>
        <w:t xml:space="preserve"> OPIS PRZEDMIOTU ZAMÓWIENIA</w:t>
      </w:r>
    </w:p>
    <w:p w14:paraId="68E40C8E" w14:textId="77777777" w:rsidR="00BD78A2" w:rsidRDefault="00BD78A2">
      <w:pPr>
        <w:spacing w:line="100" w:lineRule="atLeast"/>
        <w:jc w:val="center"/>
      </w:pPr>
    </w:p>
    <w:p w14:paraId="0FC2957B" w14:textId="77777777" w:rsidR="007932C0" w:rsidRPr="00AE377D" w:rsidRDefault="007932C0">
      <w:pPr>
        <w:spacing w:line="100" w:lineRule="atLeast"/>
        <w:jc w:val="center"/>
      </w:pPr>
    </w:p>
    <w:p w14:paraId="36ED46C2" w14:textId="77777777" w:rsidR="00BD78A2" w:rsidRPr="00AE377D" w:rsidRDefault="00BD78A2">
      <w:pPr>
        <w:spacing w:line="360" w:lineRule="auto"/>
      </w:pPr>
      <w:r w:rsidRPr="00AE377D">
        <w:rPr>
          <w:b/>
          <w:bCs/>
        </w:rPr>
        <w:t xml:space="preserve">I. </w:t>
      </w:r>
      <w:r w:rsidR="00AC2BD5" w:rsidRPr="00AE377D">
        <w:rPr>
          <w:b/>
          <w:bCs/>
        </w:rPr>
        <w:t>CHARAKTERYSTYKA MIASTA RACIĄŻ</w:t>
      </w:r>
    </w:p>
    <w:p w14:paraId="47C0475C" w14:textId="77777777" w:rsidR="00BD78A2" w:rsidRPr="00AE377D" w:rsidRDefault="00BD78A2" w:rsidP="00AC2BD5">
      <w:pPr>
        <w:spacing w:line="360" w:lineRule="auto"/>
        <w:ind w:left="255"/>
        <w:rPr>
          <w:b/>
        </w:rPr>
      </w:pPr>
      <w:r w:rsidRPr="00AE377D">
        <w:rPr>
          <w:b/>
        </w:rPr>
        <w:t>1. Powierzchnia</w:t>
      </w:r>
    </w:p>
    <w:p w14:paraId="367E67D1" w14:textId="77777777" w:rsidR="007932C0" w:rsidRPr="007932C0" w:rsidRDefault="00BD78A2" w:rsidP="007932C0">
      <w:pPr>
        <w:spacing w:line="360" w:lineRule="auto"/>
        <w:ind w:left="255"/>
        <w:rPr>
          <w:color w:val="000000"/>
        </w:rPr>
      </w:pPr>
      <w:r w:rsidRPr="00AE377D">
        <w:t>Powierzchnia miasta Raciąż wynosi</w:t>
      </w:r>
      <w:r w:rsidR="00E54E56" w:rsidRPr="00AE377D">
        <w:t xml:space="preserve"> ok.</w:t>
      </w:r>
      <w:r w:rsidRPr="00AE377D">
        <w:t xml:space="preserve"> </w:t>
      </w:r>
      <w:r w:rsidR="00E54E56" w:rsidRPr="00AE377D">
        <w:t>840</w:t>
      </w:r>
      <w:r w:rsidRPr="00AE377D">
        <w:t xml:space="preserve"> </w:t>
      </w:r>
      <w:r w:rsidRPr="00AE377D">
        <w:rPr>
          <w:color w:val="000000"/>
        </w:rPr>
        <w:t>ha</w:t>
      </w:r>
      <w:r w:rsidR="008F0587">
        <w:rPr>
          <w:color w:val="000000"/>
        </w:rPr>
        <w:t xml:space="preserve"> </w:t>
      </w:r>
    </w:p>
    <w:p w14:paraId="2A619D23" w14:textId="77777777" w:rsidR="00BD78A2" w:rsidRPr="00AE377D" w:rsidRDefault="00BD78A2" w:rsidP="00AC2BD5">
      <w:pPr>
        <w:spacing w:line="360" w:lineRule="auto"/>
        <w:ind w:left="255"/>
        <w:rPr>
          <w:b/>
          <w:color w:val="000000"/>
        </w:rPr>
      </w:pPr>
      <w:r w:rsidRPr="00AE377D">
        <w:rPr>
          <w:b/>
          <w:color w:val="000000"/>
        </w:rPr>
        <w:t>2. Liczba mieszkańców</w:t>
      </w:r>
    </w:p>
    <w:p w14:paraId="7DD603E1" w14:textId="77777777" w:rsidR="00BD78A2" w:rsidRPr="00993C68" w:rsidRDefault="00BD78A2" w:rsidP="00AC2BD5">
      <w:pPr>
        <w:spacing w:line="360" w:lineRule="auto"/>
        <w:ind w:left="255"/>
        <w:jc w:val="both"/>
        <w:rPr>
          <w:color w:val="FF0000"/>
        </w:rPr>
      </w:pPr>
      <w:r w:rsidRPr="00AE377D">
        <w:rPr>
          <w:color w:val="000000"/>
        </w:rPr>
        <w:t>a) Liczba mieszkańców zameldowanych na pobyt stały na terenie miasta Raciąż</w:t>
      </w:r>
      <w:r w:rsidR="00822B90">
        <w:rPr>
          <w:color w:val="000000"/>
        </w:rPr>
        <w:t>a</w:t>
      </w:r>
      <w:r w:rsidRPr="00AE377D">
        <w:rPr>
          <w:color w:val="000000"/>
        </w:rPr>
        <w:t xml:space="preserve"> wg stanu </w:t>
      </w:r>
      <w:r w:rsidR="00822B90">
        <w:rPr>
          <w:color w:val="000000"/>
        </w:rPr>
        <w:t xml:space="preserve">     </w:t>
      </w:r>
      <w:r w:rsidRPr="00AE377D">
        <w:rPr>
          <w:color w:val="000000"/>
        </w:rPr>
        <w:t xml:space="preserve">na dzień </w:t>
      </w:r>
      <w:r w:rsidR="00822B90" w:rsidRPr="00EE2061">
        <w:t>01</w:t>
      </w:r>
      <w:r w:rsidR="00A73492" w:rsidRPr="00EE2061">
        <w:t xml:space="preserve"> </w:t>
      </w:r>
      <w:r w:rsidR="00AE377D" w:rsidRPr="00EE2061">
        <w:t>sierpnia</w:t>
      </w:r>
      <w:r w:rsidR="00A73492" w:rsidRPr="00993C68">
        <w:rPr>
          <w:color w:val="FF0000"/>
        </w:rPr>
        <w:t xml:space="preserve"> </w:t>
      </w:r>
      <w:r w:rsidR="00A73492" w:rsidRPr="00822B90">
        <w:t>202</w:t>
      </w:r>
      <w:r w:rsidR="00822B90" w:rsidRPr="00822B90">
        <w:t>3</w:t>
      </w:r>
      <w:r w:rsidRPr="00993C68">
        <w:rPr>
          <w:color w:val="FF0000"/>
        </w:rPr>
        <w:t xml:space="preserve"> </w:t>
      </w:r>
      <w:r w:rsidRPr="00822B90">
        <w:t>wynosi</w:t>
      </w:r>
      <w:r w:rsidRPr="00EE2061">
        <w:t>:  4</w:t>
      </w:r>
      <w:r w:rsidR="00EE2061" w:rsidRPr="00EE2061">
        <w:t>087</w:t>
      </w:r>
    </w:p>
    <w:p w14:paraId="165FC979" w14:textId="77777777" w:rsidR="00BD78A2" w:rsidRPr="00993C68" w:rsidRDefault="00BD78A2" w:rsidP="007203E0">
      <w:pPr>
        <w:spacing w:line="360" w:lineRule="auto"/>
        <w:ind w:left="255"/>
        <w:jc w:val="both"/>
        <w:rPr>
          <w:color w:val="FF0000"/>
        </w:rPr>
      </w:pPr>
      <w:r w:rsidRPr="00AE377D">
        <w:rPr>
          <w:color w:val="000000"/>
        </w:rPr>
        <w:t xml:space="preserve">b) Liczba mieszkańców wg złożonych deklaracji na dzień </w:t>
      </w:r>
      <w:r w:rsidR="00876EFB" w:rsidRPr="000B3811">
        <w:t>0</w:t>
      </w:r>
      <w:r w:rsidR="007932C0" w:rsidRPr="000B3811">
        <w:t>1</w:t>
      </w:r>
      <w:r w:rsidR="00AE377D" w:rsidRPr="000B3811">
        <w:t xml:space="preserve"> sierpnia</w:t>
      </w:r>
      <w:r w:rsidR="00A73492" w:rsidRPr="000B3811">
        <w:t xml:space="preserve"> 202</w:t>
      </w:r>
      <w:r w:rsidR="007932C0" w:rsidRPr="000B3811">
        <w:t>3</w:t>
      </w:r>
      <w:r w:rsidRPr="000B3811">
        <w:t xml:space="preserve"> wynosi: </w:t>
      </w:r>
      <w:r w:rsidR="00143611" w:rsidRPr="000B3811">
        <w:rPr>
          <w:rFonts w:eastAsia="Times New Roman"/>
          <w:kern w:val="0"/>
        </w:rPr>
        <w:t>3</w:t>
      </w:r>
      <w:r w:rsidR="000B3811" w:rsidRPr="000B3811">
        <w:rPr>
          <w:rFonts w:eastAsia="Times New Roman"/>
          <w:kern w:val="0"/>
        </w:rPr>
        <w:t>619</w:t>
      </w:r>
    </w:p>
    <w:p w14:paraId="73C0EECF" w14:textId="77777777" w:rsidR="00E019D8" w:rsidRPr="007932C0" w:rsidRDefault="00BD78A2" w:rsidP="009F29C0">
      <w:pPr>
        <w:spacing w:line="360" w:lineRule="auto"/>
        <w:ind w:left="255"/>
        <w:jc w:val="both"/>
        <w:rPr>
          <w:color w:val="FF0000"/>
        </w:rPr>
      </w:pPr>
      <w:r w:rsidRPr="00AE377D">
        <w:t xml:space="preserve">c) Liczba odpadów odebranych </w:t>
      </w:r>
      <w:r w:rsidR="00D35836" w:rsidRPr="00AE377D">
        <w:t>z terenu miasta Racią</w:t>
      </w:r>
      <w:r w:rsidR="0048427E" w:rsidRPr="00AE377D">
        <w:t xml:space="preserve">ż </w:t>
      </w:r>
      <w:r w:rsidRPr="00AE377D">
        <w:rPr>
          <w:color w:val="000000"/>
        </w:rPr>
        <w:t xml:space="preserve">w </w:t>
      </w:r>
      <w:r w:rsidR="0048427E" w:rsidRPr="007932C0">
        <w:t>latach 201</w:t>
      </w:r>
      <w:r w:rsidR="00A73492" w:rsidRPr="007932C0">
        <w:t>8</w:t>
      </w:r>
      <w:r w:rsidR="0048427E" w:rsidRPr="007932C0">
        <w:t xml:space="preserve"> – </w:t>
      </w:r>
      <w:r w:rsidRPr="007932C0">
        <w:t>20</w:t>
      </w:r>
      <w:r w:rsidR="00690F00" w:rsidRPr="007932C0">
        <w:t>2</w:t>
      </w:r>
      <w:r w:rsidR="00A51B2F" w:rsidRPr="007932C0">
        <w:t>1</w:t>
      </w:r>
      <w:r w:rsidR="00D0609E">
        <w:t xml:space="preserve">: </w:t>
      </w:r>
    </w:p>
    <w:tbl>
      <w:tblPr>
        <w:tblW w:w="9214" w:type="dxa"/>
        <w:tblInd w:w="354" w:type="dxa"/>
        <w:tblCellMar>
          <w:left w:w="70" w:type="dxa"/>
          <w:right w:w="70" w:type="dxa"/>
        </w:tblCellMar>
        <w:tblLook w:val="04A0" w:firstRow="1" w:lastRow="0" w:firstColumn="1" w:lastColumn="0" w:noHBand="0" w:noVBand="1"/>
      </w:tblPr>
      <w:tblGrid>
        <w:gridCol w:w="992"/>
        <w:gridCol w:w="1559"/>
        <w:gridCol w:w="1560"/>
        <w:gridCol w:w="1417"/>
        <w:gridCol w:w="1843"/>
        <w:gridCol w:w="1843"/>
      </w:tblGrid>
      <w:tr w:rsidR="00A324D4" w:rsidRPr="00AE377D" w14:paraId="6E1B7CD6" w14:textId="77777777" w:rsidTr="00A324D4">
        <w:trPr>
          <w:trHeight w:val="885"/>
        </w:trPr>
        <w:tc>
          <w:tcPr>
            <w:tcW w:w="992"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4B9682D2" w14:textId="77777777" w:rsidR="00A324D4" w:rsidRPr="00AE377D" w:rsidRDefault="00A324D4" w:rsidP="00A324D4">
            <w:pPr>
              <w:widowControl/>
              <w:suppressAutoHyphens w:val="0"/>
              <w:jc w:val="center"/>
              <w:rPr>
                <w:rFonts w:eastAsia="Times New Roman"/>
                <w:b/>
                <w:bCs/>
                <w:color w:val="000000"/>
                <w:kern w:val="0"/>
              </w:rPr>
            </w:pPr>
            <w:r w:rsidRPr="00AE377D">
              <w:rPr>
                <w:rFonts w:eastAsia="Times New Roman"/>
                <w:b/>
                <w:bCs/>
                <w:color w:val="000000"/>
                <w:kern w:val="0"/>
              </w:rPr>
              <w:t>Rok</w:t>
            </w:r>
          </w:p>
        </w:tc>
        <w:tc>
          <w:tcPr>
            <w:tcW w:w="1559" w:type="dxa"/>
            <w:tcBorders>
              <w:top w:val="single" w:sz="8" w:space="0" w:color="auto"/>
              <w:left w:val="nil"/>
              <w:bottom w:val="single" w:sz="8" w:space="0" w:color="auto"/>
              <w:right w:val="single" w:sz="8" w:space="0" w:color="auto"/>
            </w:tcBorders>
            <w:shd w:val="clear" w:color="000000" w:fill="F2F2F2"/>
            <w:vAlign w:val="center"/>
            <w:hideMark/>
          </w:tcPr>
          <w:p w14:paraId="6825836F" w14:textId="77777777" w:rsidR="00A324D4" w:rsidRPr="00AE377D" w:rsidRDefault="00A324D4" w:rsidP="00A324D4">
            <w:pPr>
              <w:widowControl/>
              <w:suppressAutoHyphens w:val="0"/>
              <w:jc w:val="center"/>
              <w:rPr>
                <w:rFonts w:eastAsia="Times New Roman"/>
                <w:b/>
                <w:bCs/>
                <w:color w:val="000000"/>
                <w:kern w:val="0"/>
              </w:rPr>
            </w:pPr>
            <w:r w:rsidRPr="00AE377D">
              <w:rPr>
                <w:rFonts w:eastAsia="Times New Roman"/>
                <w:b/>
                <w:bCs/>
                <w:color w:val="000000"/>
                <w:kern w:val="0"/>
              </w:rPr>
              <w:t>Całkowita ilość odebranych odpadów [Mg]</w:t>
            </w:r>
          </w:p>
        </w:tc>
        <w:tc>
          <w:tcPr>
            <w:tcW w:w="1560" w:type="dxa"/>
            <w:tcBorders>
              <w:top w:val="single" w:sz="8" w:space="0" w:color="auto"/>
              <w:left w:val="nil"/>
              <w:bottom w:val="single" w:sz="8" w:space="0" w:color="auto"/>
              <w:right w:val="single" w:sz="8" w:space="0" w:color="auto"/>
            </w:tcBorders>
            <w:shd w:val="clear" w:color="000000" w:fill="F2F2F2"/>
            <w:vAlign w:val="center"/>
            <w:hideMark/>
          </w:tcPr>
          <w:p w14:paraId="02302EAB" w14:textId="77777777" w:rsidR="00A324D4" w:rsidRPr="00AE377D" w:rsidRDefault="00A324D4" w:rsidP="00A324D4">
            <w:pPr>
              <w:widowControl/>
              <w:suppressAutoHyphens w:val="0"/>
              <w:jc w:val="center"/>
              <w:rPr>
                <w:rFonts w:eastAsia="Times New Roman"/>
                <w:b/>
                <w:bCs/>
                <w:color w:val="000000"/>
                <w:kern w:val="0"/>
              </w:rPr>
            </w:pPr>
            <w:r w:rsidRPr="00AE377D">
              <w:rPr>
                <w:rFonts w:eastAsia="Times New Roman"/>
                <w:b/>
                <w:bCs/>
                <w:color w:val="000000"/>
                <w:kern w:val="0"/>
              </w:rPr>
              <w:t>Ilość odebranych zmieszanych odpadów komunalnych [Mg]</w:t>
            </w:r>
          </w:p>
        </w:tc>
        <w:tc>
          <w:tcPr>
            <w:tcW w:w="1417" w:type="dxa"/>
            <w:tcBorders>
              <w:top w:val="single" w:sz="8" w:space="0" w:color="auto"/>
              <w:left w:val="nil"/>
              <w:bottom w:val="single" w:sz="8" w:space="0" w:color="auto"/>
              <w:right w:val="single" w:sz="8" w:space="0" w:color="auto"/>
            </w:tcBorders>
            <w:shd w:val="clear" w:color="000000" w:fill="F2F2F2"/>
            <w:vAlign w:val="center"/>
            <w:hideMark/>
          </w:tcPr>
          <w:p w14:paraId="0D7AF478" w14:textId="77777777" w:rsidR="00A324D4" w:rsidRPr="00AE377D" w:rsidRDefault="00A324D4" w:rsidP="00A324D4">
            <w:pPr>
              <w:widowControl/>
              <w:suppressAutoHyphens w:val="0"/>
              <w:jc w:val="center"/>
              <w:rPr>
                <w:rFonts w:eastAsia="Times New Roman"/>
                <w:b/>
                <w:bCs/>
                <w:color w:val="000000"/>
                <w:kern w:val="0"/>
              </w:rPr>
            </w:pPr>
            <w:r w:rsidRPr="00AE377D">
              <w:rPr>
                <w:rFonts w:eastAsia="Times New Roman"/>
                <w:b/>
                <w:bCs/>
                <w:color w:val="000000"/>
                <w:kern w:val="0"/>
              </w:rPr>
              <w:t>Ilość odpadów odebranych z PSZOK [Mg]</w:t>
            </w:r>
          </w:p>
        </w:tc>
        <w:tc>
          <w:tcPr>
            <w:tcW w:w="3686" w:type="dxa"/>
            <w:gridSpan w:val="2"/>
            <w:tcBorders>
              <w:top w:val="single" w:sz="8" w:space="0" w:color="auto"/>
              <w:left w:val="nil"/>
              <w:bottom w:val="single" w:sz="8" w:space="0" w:color="auto"/>
              <w:right w:val="single" w:sz="8" w:space="0" w:color="000000"/>
            </w:tcBorders>
            <w:shd w:val="clear" w:color="000000" w:fill="F2F2F2"/>
            <w:vAlign w:val="center"/>
            <w:hideMark/>
          </w:tcPr>
          <w:p w14:paraId="410168BA" w14:textId="77777777" w:rsidR="00A324D4" w:rsidRPr="00AE377D" w:rsidRDefault="00A324D4" w:rsidP="00A324D4">
            <w:pPr>
              <w:widowControl/>
              <w:suppressAutoHyphens w:val="0"/>
              <w:jc w:val="center"/>
              <w:rPr>
                <w:rFonts w:eastAsia="Times New Roman"/>
                <w:b/>
                <w:bCs/>
                <w:color w:val="000000"/>
                <w:kern w:val="0"/>
              </w:rPr>
            </w:pPr>
            <w:r w:rsidRPr="00AE377D">
              <w:rPr>
                <w:rFonts w:eastAsia="Times New Roman"/>
                <w:b/>
                <w:bCs/>
                <w:color w:val="000000"/>
                <w:kern w:val="0"/>
              </w:rPr>
              <w:t>Ilość odebranych odpadów segregowanych  [Mg]</w:t>
            </w:r>
          </w:p>
        </w:tc>
      </w:tr>
      <w:tr w:rsidR="005D4BCC" w:rsidRPr="00AE377D" w14:paraId="4A4B409E" w14:textId="77777777" w:rsidTr="003E5BC4">
        <w:trPr>
          <w:trHeight w:val="315"/>
        </w:trPr>
        <w:tc>
          <w:tcPr>
            <w:tcW w:w="992"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2F9112B5" w14:textId="77777777" w:rsidR="005D4BCC" w:rsidRPr="00A51B2F" w:rsidRDefault="005D4BCC" w:rsidP="003E5BC4">
            <w:pPr>
              <w:widowControl/>
              <w:suppressAutoHyphens w:val="0"/>
              <w:jc w:val="center"/>
              <w:rPr>
                <w:rFonts w:eastAsia="Times New Roman"/>
                <w:kern w:val="0"/>
              </w:rPr>
            </w:pPr>
            <w:r w:rsidRPr="00A51B2F">
              <w:rPr>
                <w:rFonts w:eastAsia="Times New Roman"/>
                <w:kern w:val="0"/>
              </w:rPr>
              <w:t>2019</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6B87720F" w14:textId="77777777" w:rsidR="005D4BCC" w:rsidRPr="00A51B2F" w:rsidRDefault="005D4BCC" w:rsidP="003E5BC4">
            <w:pPr>
              <w:widowControl/>
              <w:suppressAutoHyphens w:val="0"/>
              <w:jc w:val="center"/>
              <w:rPr>
                <w:rFonts w:eastAsia="Times New Roman"/>
                <w:kern w:val="0"/>
              </w:rPr>
            </w:pPr>
            <w:r w:rsidRPr="00A51B2F">
              <w:rPr>
                <w:rFonts w:eastAsia="Times New Roman"/>
                <w:kern w:val="0"/>
              </w:rPr>
              <w:t>1665,057</w:t>
            </w:r>
          </w:p>
        </w:tc>
        <w:tc>
          <w:tcPr>
            <w:tcW w:w="156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462F8E27" w14:textId="77777777" w:rsidR="005D4BCC" w:rsidRPr="00A51B2F" w:rsidRDefault="005D4BCC" w:rsidP="003E5BC4">
            <w:pPr>
              <w:widowControl/>
              <w:suppressAutoHyphens w:val="0"/>
              <w:jc w:val="center"/>
              <w:rPr>
                <w:rFonts w:eastAsia="Times New Roman"/>
                <w:kern w:val="0"/>
              </w:rPr>
            </w:pPr>
            <w:r w:rsidRPr="00A51B2F">
              <w:rPr>
                <w:rFonts w:eastAsia="Times New Roman"/>
                <w:kern w:val="0"/>
              </w:rPr>
              <w:t>1439,92</w:t>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296D4CCE" w14:textId="77777777" w:rsidR="005D4BCC" w:rsidRPr="00A51B2F" w:rsidRDefault="005D4BCC" w:rsidP="003E5BC4">
            <w:pPr>
              <w:widowControl/>
              <w:suppressAutoHyphens w:val="0"/>
              <w:jc w:val="center"/>
              <w:rPr>
                <w:rFonts w:eastAsia="Times New Roman"/>
                <w:kern w:val="0"/>
              </w:rPr>
            </w:pPr>
            <w:r w:rsidRPr="00A51B2F">
              <w:rPr>
                <w:rFonts w:eastAsia="Times New Roman"/>
                <w:kern w:val="0"/>
              </w:rPr>
              <w:t>55,03</w:t>
            </w:r>
          </w:p>
        </w:tc>
        <w:tc>
          <w:tcPr>
            <w:tcW w:w="1843" w:type="dxa"/>
            <w:tcBorders>
              <w:top w:val="nil"/>
              <w:left w:val="nil"/>
              <w:bottom w:val="single" w:sz="8" w:space="0" w:color="auto"/>
              <w:right w:val="single" w:sz="8" w:space="0" w:color="auto"/>
            </w:tcBorders>
            <w:shd w:val="clear" w:color="auto" w:fill="auto"/>
            <w:vAlign w:val="center"/>
          </w:tcPr>
          <w:p w14:paraId="61283E1F" w14:textId="77777777" w:rsidR="005D4BCC" w:rsidRPr="00A51B2F" w:rsidRDefault="005D4BCC" w:rsidP="003E5BC4">
            <w:pPr>
              <w:widowControl/>
              <w:suppressAutoHyphens w:val="0"/>
              <w:jc w:val="center"/>
              <w:rPr>
                <w:rFonts w:eastAsia="Times New Roman"/>
                <w:kern w:val="0"/>
              </w:rPr>
            </w:pPr>
            <w:r w:rsidRPr="00A51B2F">
              <w:rPr>
                <w:rFonts w:eastAsia="Times New Roman"/>
                <w:kern w:val="0"/>
              </w:rPr>
              <w:t>Papier i tektura</w:t>
            </w:r>
          </w:p>
        </w:tc>
        <w:tc>
          <w:tcPr>
            <w:tcW w:w="1843" w:type="dxa"/>
            <w:tcBorders>
              <w:top w:val="nil"/>
              <w:left w:val="nil"/>
              <w:bottom w:val="single" w:sz="8" w:space="0" w:color="auto"/>
              <w:right w:val="single" w:sz="8" w:space="0" w:color="auto"/>
            </w:tcBorders>
            <w:shd w:val="clear" w:color="auto" w:fill="auto"/>
            <w:noWrap/>
            <w:vAlign w:val="center"/>
          </w:tcPr>
          <w:p w14:paraId="5FE40972" w14:textId="77777777" w:rsidR="005D4BCC" w:rsidRPr="00A51B2F" w:rsidRDefault="005D4BCC" w:rsidP="003E5BC4">
            <w:pPr>
              <w:widowControl/>
              <w:suppressAutoHyphens w:val="0"/>
              <w:jc w:val="center"/>
              <w:rPr>
                <w:rFonts w:eastAsia="Times New Roman"/>
                <w:kern w:val="0"/>
              </w:rPr>
            </w:pPr>
            <w:r w:rsidRPr="00A51B2F">
              <w:rPr>
                <w:rFonts w:eastAsia="Times New Roman"/>
                <w:kern w:val="0"/>
              </w:rPr>
              <w:t>34,78</w:t>
            </w:r>
          </w:p>
        </w:tc>
      </w:tr>
      <w:tr w:rsidR="005D4BCC" w:rsidRPr="00AE377D" w14:paraId="11D5FA0E" w14:textId="77777777" w:rsidTr="003E5BC4">
        <w:trPr>
          <w:trHeight w:val="315"/>
        </w:trPr>
        <w:tc>
          <w:tcPr>
            <w:tcW w:w="992" w:type="dxa"/>
            <w:vMerge/>
            <w:tcBorders>
              <w:top w:val="single" w:sz="8" w:space="0" w:color="auto"/>
              <w:left w:val="single" w:sz="8" w:space="0" w:color="auto"/>
              <w:bottom w:val="single" w:sz="8" w:space="0" w:color="auto"/>
              <w:right w:val="single" w:sz="8" w:space="0" w:color="auto"/>
            </w:tcBorders>
            <w:vAlign w:val="center"/>
          </w:tcPr>
          <w:p w14:paraId="43FABDF2" w14:textId="77777777" w:rsidR="005D4BCC" w:rsidRPr="00A51B2F" w:rsidRDefault="005D4BCC" w:rsidP="003E5BC4">
            <w:pPr>
              <w:widowControl/>
              <w:suppressAutoHyphens w:val="0"/>
              <w:rPr>
                <w:rFonts w:eastAsia="Times New Roman"/>
                <w:kern w:val="0"/>
              </w:rPr>
            </w:pPr>
          </w:p>
        </w:tc>
        <w:tc>
          <w:tcPr>
            <w:tcW w:w="1559" w:type="dxa"/>
            <w:vMerge/>
            <w:tcBorders>
              <w:top w:val="single" w:sz="8" w:space="0" w:color="auto"/>
              <w:left w:val="single" w:sz="8" w:space="0" w:color="auto"/>
              <w:bottom w:val="single" w:sz="8" w:space="0" w:color="auto"/>
              <w:right w:val="single" w:sz="8" w:space="0" w:color="auto"/>
            </w:tcBorders>
            <w:vAlign w:val="center"/>
          </w:tcPr>
          <w:p w14:paraId="0555D0DF" w14:textId="77777777" w:rsidR="005D4BCC" w:rsidRPr="00A51B2F" w:rsidRDefault="005D4BCC" w:rsidP="003E5BC4">
            <w:pPr>
              <w:widowControl/>
              <w:suppressAutoHyphens w:val="0"/>
              <w:rPr>
                <w:rFonts w:eastAsia="Times New Roman"/>
                <w:kern w:val="0"/>
              </w:rPr>
            </w:pPr>
          </w:p>
        </w:tc>
        <w:tc>
          <w:tcPr>
            <w:tcW w:w="1560" w:type="dxa"/>
            <w:vMerge/>
            <w:tcBorders>
              <w:top w:val="single" w:sz="8" w:space="0" w:color="auto"/>
              <w:left w:val="single" w:sz="8" w:space="0" w:color="auto"/>
              <w:bottom w:val="single" w:sz="8" w:space="0" w:color="auto"/>
              <w:right w:val="single" w:sz="8" w:space="0" w:color="auto"/>
            </w:tcBorders>
            <w:vAlign w:val="center"/>
          </w:tcPr>
          <w:p w14:paraId="483ABA53" w14:textId="77777777" w:rsidR="005D4BCC" w:rsidRPr="00A51B2F" w:rsidRDefault="005D4BCC" w:rsidP="003E5BC4">
            <w:pPr>
              <w:widowControl/>
              <w:suppressAutoHyphens w:val="0"/>
              <w:rPr>
                <w:rFonts w:eastAsia="Times New Roman"/>
                <w:kern w:val="0"/>
              </w:rPr>
            </w:pPr>
          </w:p>
        </w:tc>
        <w:tc>
          <w:tcPr>
            <w:tcW w:w="1417" w:type="dxa"/>
            <w:vMerge/>
            <w:tcBorders>
              <w:top w:val="single" w:sz="8" w:space="0" w:color="auto"/>
              <w:left w:val="single" w:sz="8" w:space="0" w:color="auto"/>
              <w:bottom w:val="single" w:sz="8" w:space="0" w:color="auto"/>
              <w:right w:val="single" w:sz="8" w:space="0" w:color="auto"/>
            </w:tcBorders>
            <w:vAlign w:val="center"/>
          </w:tcPr>
          <w:p w14:paraId="100AEEA7" w14:textId="77777777" w:rsidR="005D4BCC" w:rsidRPr="00A51B2F" w:rsidRDefault="005D4BCC" w:rsidP="003E5BC4">
            <w:pPr>
              <w:widowControl/>
              <w:suppressAutoHyphens w:val="0"/>
              <w:rPr>
                <w:rFonts w:eastAsia="Times New Roman"/>
                <w:kern w:val="0"/>
              </w:rPr>
            </w:pPr>
          </w:p>
        </w:tc>
        <w:tc>
          <w:tcPr>
            <w:tcW w:w="1843" w:type="dxa"/>
            <w:tcBorders>
              <w:top w:val="nil"/>
              <w:left w:val="nil"/>
              <w:bottom w:val="single" w:sz="8" w:space="0" w:color="auto"/>
              <w:right w:val="single" w:sz="8" w:space="0" w:color="auto"/>
            </w:tcBorders>
            <w:shd w:val="clear" w:color="auto" w:fill="auto"/>
            <w:vAlign w:val="center"/>
          </w:tcPr>
          <w:p w14:paraId="0E7230BF" w14:textId="77777777" w:rsidR="005D4BCC" w:rsidRPr="00A51B2F" w:rsidRDefault="005D4BCC" w:rsidP="003E5BC4">
            <w:pPr>
              <w:widowControl/>
              <w:suppressAutoHyphens w:val="0"/>
              <w:jc w:val="center"/>
              <w:rPr>
                <w:rFonts w:eastAsia="Times New Roman"/>
                <w:kern w:val="0"/>
              </w:rPr>
            </w:pPr>
            <w:r w:rsidRPr="00A51B2F">
              <w:rPr>
                <w:rFonts w:eastAsia="Times New Roman"/>
                <w:kern w:val="0"/>
              </w:rPr>
              <w:t>Szkło</w:t>
            </w:r>
          </w:p>
        </w:tc>
        <w:tc>
          <w:tcPr>
            <w:tcW w:w="1843" w:type="dxa"/>
            <w:tcBorders>
              <w:top w:val="nil"/>
              <w:left w:val="nil"/>
              <w:bottom w:val="single" w:sz="8" w:space="0" w:color="auto"/>
              <w:right w:val="single" w:sz="8" w:space="0" w:color="auto"/>
            </w:tcBorders>
            <w:shd w:val="clear" w:color="auto" w:fill="auto"/>
            <w:noWrap/>
            <w:vAlign w:val="center"/>
          </w:tcPr>
          <w:p w14:paraId="4DC4CC14" w14:textId="77777777" w:rsidR="005D4BCC" w:rsidRPr="00A51B2F" w:rsidRDefault="005D4BCC" w:rsidP="003E5BC4">
            <w:pPr>
              <w:widowControl/>
              <w:suppressAutoHyphens w:val="0"/>
              <w:jc w:val="center"/>
              <w:rPr>
                <w:rFonts w:eastAsia="Times New Roman"/>
                <w:kern w:val="0"/>
              </w:rPr>
            </w:pPr>
            <w:r w:rsidRPr="00A51B2F">
              <w:rPr>
                <w:rFonts w:eastAsia="Times New Roman"/>
                <w:kern w:val="0"/>
              </w:rPr>
              <w:t>46,89</w:t>
            </w:r>
          </w:p>
        </w:tc>
      </w:tr>
      <w:tr w:rsidR="005D4BCC" w:rsidRPr="00AE377D" w14:paraId="7FF19C6F" w14:textId="77777777" w:rsidTr="003E5BC4">
        <w:trPr>
          <w:trHeight w:val="525"/>
        </w:trPr>
        <w:tc>
          <w:tcPr>
            <w:tcW w:w="992" w:type="dxa"/>
            <w:vMerge/>
            <w:tcBorders>
              <w:top w:val="single" w:sz="8" w:space="0" w:color="auto"/>
              <w:left w:val="single" w:sz="8" w:space="0" w:color="auto"/>
              <w:bottom w:val="single" w:sz="8" w:space="0" w:color="auto"/>
              <w:right w:val="single" w:sz="8" w:space="0" w:color="auto"/>
            </w:tcBorders>
            <w:vAlign w:val="center"/>
          </w:tcPr>
          <w:p w14:paraId="58E695F2" w14:textId="77777777" w:rsidR="005D4BCC" w:rsidRPr="00A51B2F" w:rsidRDefault="005D4BCC" w:rsidP="003E5BC4">
            <w:pPr>
              <w:widowControl/>
              <w:suppressAutoHyphens w:val="0"/>
              <w:rPr>
                <w:rFonts w:eastAsia="Times New Roman"/>
                <w:kern w:val="0"/>
              </w:rPr>
            </w:pPr>
          </w:p>
        </w:tc>
        <w:tc>
          <w:tcPr>
            <w:tcW w:w="1559" w:type="dxa"/>
            <w:vMerge/>
            <w:tcBorders>
              <w:top w:val="single" w:sz="8" w:space="0" w:color="auto"/>
              <w:left w:val="single" w:sz="8" w:space="0" w:color="auto"/>
              <w:bottom w:val="single" w:sz="8" w:space="0" w:color="auto"/>
              <w:right w:val="single" w:sz="8" w:space="0" w:color="auto"/>
            </w:tcBorders>
            <w:vAlign w:val="center"/>
          </w:tcPr>
          <w:p w14:paraId="21133ADC" w14:textId="77777777" w:rsidR="005D4BCC" w:rsidRPr="00A51B2F" w:rsidRDefault="005D4BCC" w:rsidP="003E5BC4">
            <w:pPr>
              <w:widowControl/>
              <w:suppressAutoHyphens w:val="0"/>
              <w:rPr>
                <w:rFonts w:eastAsia="Times New Roman"/>
                <w:kern w:val="0"/>
              </w:rPr>
            </w:pPr>
          </w:p>
        </w:tc>
        <w:tc>
          <w:tcPr>
            <w:tcW w:w="1560" w:type="dxa"/>
            <w:vMerge/>
            <w:tcBorders>
              <w:top w:val="single" w:sz="8" w:space="0" w:color="auto"/>
              <w:left w:val="single" w:sz="8" w:space="0" w:color="auto"/>
              <w:bottom w:val="single" w:sz="8" w:space="0" w:color="auto"/>
              <w:right w:val="single" w:sz="8" w:space="0" w:color="auto"/>
            </w:tcBorders>
            <w:vAlign w:val="center"/>
          </w:tcPr>
          <w:p w14:paraId="79C5CA82" w14:textId="77777777" w:rsidR="005D4BCC" w:rsidRPr="00A51B2F" w:rsidRDefault="005D4BCC" w:rsidP="003E5BC4">
            <w:pPr>
              <w:widowControl/>
              <w:suppressAutoHyphens w:val="0"/>
              <w:rPr>
                <w:rFonts w:eastAsia="Times New Roman"/>
                <w:kern w:val="0"/>
              </w:rPr>
            </w:pPr>
          </w:p>
        </w:tc>
        <w:tc>
          <w:tcPr>
            <w:tcW w:w="1417" w:type="dxa"/>
            <w:vMerge/>
            <w:tcBorders>
              <w:top w:val="single" w:sz="8" w:space="0" w:color="auto"/>
              <w:left w:val="single" w:sz="8" w:space="0" w:color="auto"/>
              <w:bottom w:val="single" w:sz="8" w:space="0" w:color="auto"/>
              <w:right w:val="single" w:sz="8" w:space="0" w:color="auto"/>
            </w:tcBorders>
            <w:vAlign w:val="center"/>
          </w:tcPr>
          <w:p w14:paraId="33F6CD18" w14:textId="77777777" w:rsidR="005D4BCC" w:rsidRPr="00A51B2F" w:rsidRDefault="005D4BCC" w:rsidP="003E5BC4">
            <w:pPr>
              <w:widowControl/>
              <w:suppressAutoHyphens w:val="0"/>
              <w:rPr>
                <w:rFonts w:eastAsia="Times New Roman"/>
                <w:kern w:val="0"/>
              </w:rPr>
            </w:pPr>
          </w:p>
        </w:tc>
        <w:tc>
          <w:tcPr>
            <w:tcW w:w="1843" w:type="dxa"/>
            <w:tcBorders>
              <w:top w:val="nil"/>
              <w:left w:val="nil"/>
              <w:bottom w:val="single" w:sz="8" w:space="0" w:color="auto"/>
              <w:right w:val="single" w:sz="8" w:space="0" w:color="auto"/>
            </w:tcBorders>
            <w:shd w:val="clear" w:color="auto" w:fill="auto"/>
            <w:vAlign w:val="center"/>
          </w:tcPr>
          <w:p w14:paraId="1E26F2E7" w14:textId="77777777" w:rsidR="005D4BCC" w:rsidRPr="00A51B2F" w:rsidRDefault="005D4BCC" w:rsidP="003E5BC4">
            <w:pPr>
              <w:widowControl/>
              <w:suppressAutoHyphens w:val="0"/>
              <w:jc w:val="center"/>
              <w:rPr>
                <w:rFonts w:eastAsia="Times New Roman"/>
                <w:kern w:val="0"/>
              </w:rPr>
            </w:pPr>
            <w:r w:rsidRPr="00A51B2F">
              <w:rPr>
                <w:rFonts w:eastAsia="Times New Roman"/>
                <w:kern w:val="0"/>
              </w:rPr>
              <w:t>Tworzywa sztuczne</w:t>
            </w:r>
          </w:p>
        </w:tc>
        <w:tc>
          <w:tcPr>
            <w:tcW w:w="1843" w:type="dxa"/>
            <w:tcBorders>
              <w:top w:val="nil"/>
              <w:left w:val="nil"/>
              <w:bottom w:val="single" w:sz="8" w:space="0" w:color="auto"/>
              <w:right w:val="single" w:sz="8" w:space="0" w:color="auto"/>
            </w:tcBorders>
            <w:shd w:val="clear" w:color="auto" w:fill="auto"/>
            <w:noWrap/>
            <w:vAlign w:val="center"/>
          </w:tcPr>
          <w:p w14:paraId="574151F2" w14:textId="77777777" w:rsidR="005D4BCC" w:rsidRPr="00A51B2F" w:rsidRDefault="005D4BCC" w:rsidP="003E5BC4">
            <w:pPr>
              <w:widowControl/>
              <w:suppressAutoHyphens w:val="0"/>
              <w:jc w:val="center"/>
              <w:rPr>
                <w:rFonts w:eastAsia="Times New Roman"/>
                <w:kern w:val="0"/>
              </w:rPr>
            </w:pPr>
            <w:r w:rsidRPr="00A51B2F">
              <w:rPr>
                <w:rFonts w:eastAsia="Times New Roman"/>
                <w:kern w:val="0"/>
              </w:rPr>
              <w:t>59,52</w:t>
            </w:r>
          </w:p>
        </w:tc>
      </w:tr>
      <w:tr w:rsidR="005D4BCC" w:rsidRPr="00AE377D" w14:paraId="527FB90D" w14:textId="77777777" w:rsidTr="003E5BC4">
        <w:trPr>
          <w:trHeight w:val="525"/>
        </w:trPr>
        <w:tc>
          <w:tcPr>
            <w:tcW w:w="992" w:type="dxa"/>
            <w:vMerge/>
            <w:tcBorders>
              <w:top w:val="single" w:sz="8" w:space="0" w:color="auto"/>
              <w:left w:val="single" w:sz="8" w:space="0" w:color="auto"/>
              <w:bottom w:val="single" w:sz="8" w:space="0" w:color="auto"/>
              <w:right w:val="single" w:sz="8" w:space="0" w:color="auto"/>
            </w:tcBorders>
            <w:vAlign w:val="center"/>
          </w:tcPr>
          <w:p w14:paraId="730B4143" w14:textId="77777777" w:rsidR="005D4BCC" w:rsidRPr="00A51B2F" w:rsidRDefault="005D4BCC" w:rsidP="003E5BC4">
            <w:pPr>
              <w:widowControl/>
              <w:suppressAutoHyphens w:val="0"/>
              <w:rPr>
                <w:rFonts w:eastAsia="Times New Roman"/>
                <w:kern w:val="0"/>
              </w:rPr>
            </w:pPr>
          </w:p>
        </w:tc>
        <w:tc>
          <w:tcPr>
            <w:tcW w:w="1559" w:type="dxa"/>
            <w:vMerge/>
            <w:tcBorders>
              <w:top w:val="single" w:sz="8" w:space="0" w:color="auto"/>
              <w:left w:val="single" w:sz="8" w:space="0" w:color="auto"/>
              <w:bottom w:val="single" w:sz="8" w:space="0" w:color="auto"/>
              <w:right w:val="single" w:sz="8" w:space="0" w:color="auto"/>
            </w:tcBorders>
            <w:vAlign w:val="center"/>
          </w:tcPr>
          <w:p w14:paraId="11D399C2" w14:textId="77777777" w:rsidR="005D4BCC" w:rsidRPr="00A51B2F" w:rsidRDefault="005D4BCC" w:rsidP="003E5BC4">
            <w:pPr>
              <w:widowControl/>
              <w:suppressAutoHyphens w:val="0"/>
              <w:rPr>
                <w:rFonts w:eastAsia="Times New Roman"/>
                <w:kern w:val="0"/>
              </w:rPr>
            </w:pPr>
          </w:p>
        </w:tc>
        <w:tc>
          <w:tcPr>
            <w:tcW w:w="1560" w:type="dxa"/>
            <w:vMerge/>
            <w:tcBorders>
              <w:top w:val="single" w:sz="8" w:space="0" w:color="auto"/>
              <w:left w:val="single" w:sz="8" w:space="0" w:color="auto"/>
              <w:bottom w:val="single" w:sz="8" w:space="0" w:color="auto"/>
              <w:right w:val="single" w:sz="8" w:space="0" w:color="auto"/>
            </w:tcBorders>
            <w:vAlign w:val="center"/>
          </w:tcPr>
          <w:p w14:paraId="7DBE6909" w14:textId="77777777" w:rsidR="005D4BCC" w:rsidRPr="00A51B2F" w:rsidRDefault="005D4BCC" w:rsidP="003E5BC4">
            <w:pPr>
              <w:widowControl/>
              <w:suppressAutoHyphens w:val="0"/>
              <w:rPr>
                <w:rFonts w:eastAsia="Times New Roman"/>
                <w:kern w:val="0"/>
              </w:rPr>
            </w:pPr>
          </w:p>
        </w:tc>
        <w:tc>
          <w:tcPr>
            <w:tcW w:w="1417" w:type="dxa"/>
            <w:vMerge/>
            <w:tcBorders>
              <w:top w:val="single" w:sz="8" w:space="0" w:color="auto"/>
              <w:left w:val="single" w:sz="8" w:space="0" w:color="auto"/>
              <w:bottom w:val="single" w:sz="8" w:space="0" w:color="auto"/>
              <w:right w:val="single" w:sz="8" w:space="0" w:color="auto"/>
            </w:tcBorders>
            <w:vAlign w:val="center"/>
          </w:tcPr>
          <w:p w14:paraId="0CD07C01" w14:textId="77777777" w:rsidR="005D4BCC" w:rsidRPr="00A51B2F" w:rsidRDefault="005D4BCC" w:rsidP="003E5BC4">
            <w:pPr>
              <w:widowControl/>
              <w:suppressAutoHyphens w:val="0"/>
              <w:rPr>
                <w:rFonts w:eastAsia="Times New Roman"/>
                <w:kern w:val="0"/>
              </w:rPr>
            </w:pPr>
          </w:p>
        </w:tc>
        <w:tc>
          <w:tcPr>
            <w:tcW w:w="1843" w:type="dxa"/>
            <w:tcBorders>
              <w:top w:val="nil"/>
              <w:left w:val="nil"/>
              <w:bottom w:val="single" w:sz="8" w:space="0" w:color="auto"/>
              <w:right w:val="single" w:sz="8" w:space="0" w:color="auto"/>
            </w:tcBorders>
            <w:shd w:val="clear" w:color="auto" w:fill="auto"/>
            <w:vAlign w:val="center"/>
          </w:tcPr>
          <w:p w14:paraId="3531DE0C" w14:textId="77777777" w:rsidR="005D4BCC" w:rsidRPr="00A51B2F" w:rsidRDefault="005D4BCC" w:rsidP="003E5BC4">
            <w:pPr>
              <w:widowControl/>
              <w:suppressAutoHyphens w:val="0"/>
              <w:jc w:val="center"/>
              <w:rPr>
                <w:rFonts w:eastAsia="Times New Roman"/>
                <w:kern w:val="0"/>
              </w:rPr>
            </w:pPr>
            <w:r w:rsidRPr="00A51B2F">
              <w:rPr>
                <w:rFonts w:eastAsia="Times New Roman"/>
                <w:kern w:val="0"/>
              </w:rPr>
              <w:t>Bioodpady</w:t>
            </w:r>
          </w:p>
        </w:tc>
        <w:tc>
          <w:tcPr>
            <w:tcW w:w="1843" w:type="dxa"/>
            <w:tcBorders>
              <w:top w:val="nil"/>
              <w:left w:val="nil"/>
              <w:bottom w:val="single" w:sz="8" w:space="0" w:color="auto"/>
              <w:right w:val="single" w:sz="8" w:space="0" w:color="auto"/>
            </w:tcBorders>
            <w:shd w:val="clear" w:color="auto" w:fill="auto"/>
            <w:noWrap/>
            <w:vAlign w:val="center"/>
          </w:tcPr>
          <w:p w14:paraId="5520483A" w14:textId="77777777" w:rsidR="005D4BCC" w:rsidRPr="00A51B2F" w:rsidRDefault="005D4BCC" w:rsidP="003E5BC4">
            <w:pPr>
              <w:widowControl/>
              <w:suppressAutoHyphens w:val="0"/>
              <w:jc w:val="center"/>
              <w:rPr>
                <w:rFonts w:eastAsia="Times New Roman"/>
                <w:kern w:val="0"/>
              </w:rPr>
            </w:pPr>
            <w:r w:rsidRPr="00A51B2F">
              <w:rPr>
                <w:rFonts w:eastAsia="Times New Roman"/>
                <w:kern w:val="0"/>
              </w:rPr>
              <w:t>67,42</w:t>
            </w:r>
          </w:p>
        </w:tc>
      </w:tr>
      <w:tr w:rsidR="005D4BCC" w:rsidRPr="00AE377D" w14:paraId="5725254A" w14:textId="77777777" w:rsidTr="003E5BC4">
        <w:trPr>
          <w:trHeight w:val="315"/>
        </w:trPr>
        <w:tc>
          <w:tcPr>
            <w:tcW w:w="992" w:type="dxa"/>
            <w:vMerge w:val="restart"/>
            <w:tcBorders>
              <w:top w:val="single" w:sz="8" w:space="0" w:color="auto"/>
              <w:left w:val="single" w:sz="8" w:space="0" w:color="auto"/>
              <w:right w:val="single" w:sz="8" w:space="0" w:color="auto"/>
            </w:tcBorders>
            <w:shd w:val="clear" w:color="auto" w:fill="auto"/>
            <w:noWrap/>
            <w:vAlign w:val="center"/>
          </w:tcPr>
          <w:p w14:paraId="08EB1BB7" w14:textId="77777777" w:rsidR="005D4BCC" w:rsidRPr="00A51B2F" w:rsidRDefault="005D4BCC" w:rsidP="005D4BCC">
            <w:pPr>
              <w:widowControl/>
              <w:suppressAutoHyphens w:val="0"/>
              <w:jc w:val="center"/>
              <w:rPr>
                <w:rFonts w:eastAsia="Times New Roman"/>
                <w:kern w:val="0"/>
              </w:rPr>
            </w:pPr>
            <w:r w:rsidRPr="00A51B2F">
              <w:rPr>
                <w:rFonts w:eastAsia="Times New Roman"/>
                <w:kern w:val="0"/>
              </w:rPr>
              <w:t>2020</w:t>
            </w:r>
          </w:p>
        </w:tc>
        <w:tc>
          <w:tcPr>
            <w:tcW w:w="1559" w:type="dxa"/>
            <w:vMerge w:val="restart"/>
            <w:tcBorders>
              <w:top w:val="single" w:sz="8" w:space="0" w:color="auto"/>
              <w:left w:val="single" w:sz="8" w:space="0" w:color="auto"/>
              <w:right w:val="single" w:sz="8" w:space="0" w:color="auto"/>
            </w:tcBorders>
            <w:shd w:val="clear" w:color="auto" w:fill="auto"/>
            <w:noWrap/>
            <w:vAlign w:val="center"/>
          </w:tcPr>
          <w:p w14:paraId="3E92F5DA" w14:textId="77777777" w:rsidR="005D4BCC" w:rsidRPr="00A51B2F" w:rsidRDefault="00045C10" w:rsidP="005D4BCC">
            <w:pPr>
              <w:widowControl/>
              <w:suppressAutoHyphens w:val="0"/>
              <w:jc w:val="center"/>
              <w:rPr>
                <w:rFonts w:eastAsia="Times New Roman"/>
                <w:kern w:val="0"/>
              </w:rPr>
            </w:pPr>
            <w:r w:rsidRPr="00A51B2F">
              <w:rPr>
                <w:rFonts w:eastAsia="Times New Roman"/>
                <w:kern w:val="0"/>
              </w:rPr>
              <w:t>1744,60</w:t>
            </w:r>
          </w:p>
        </w:tc>
        <w:tc>
          <w:tcPr>
            <w:tcW w:w="1560" w:type="dxa"/>
            <w:vMerge w:val="restart"/>
            <w:tcBorders>
              <w:top w:val="single" w:sz="8" w:space="0" w:color="auto"/>
              <w:left w:val="single" w:sz="8" w:space="0" w:color="auto"/>
              <w:right w:val="single" w:sz="8" w:space="0" w:color="auto"/>
            </w:tcBorders>
            <w:shd w:val="clear" w:color="auto" w:fill="auto"/>
            <w:noWrap/>
            <w:vAlign w:val="center"/>
          </w:tcPr>
          <w:p w14:paraId="26EE72C8" w14:textId="77777777" w:rsidR="005D4BCC" w:rsidRPr="00A51B2F" w:rsidRDefault="000D26D2" w:rsidP="005D4BCC">
            <w:pPr>
              <w:widowControl/>
              <w:suppressAutoHyphens w:val="0"/>
              <w:jc w:val="center"/>
              <w:rPr>
                <w:rFonts w:eastAsia="Times New Roman"/>
                <w:kern w:val="0"/>
              </w:rPr>
            </w:pPr>
            <w:r w:rsidRPr="00A51B2F">
              <w:rPr>
                <w:rFonts w:eastAsia="Times New Roman"/>
                <w:kern w:val="0"/>
              </w:rPr>
              <w:t>1376,74</w:t>
            </w:r>
          </w:p>
        </w:tc>
        <w:tc>
          <w:tcPr>
            <w:tcW w:w="1417" w:type="dxa"/>
            <w:vMerge w:val="restart"/>
            <w:tcBorders>
              <w:top w:val="single" w:sz="8" w:space="0" w:color="auto"/>
              <w:left w:val="single" w:sz="8" w:space="0" w:color="auto"/>
              <w:right w:val="single" w:sz="8" w:space="0" w:color="auto"/>
            </w:tcBorders>
            <w:shd w:val="clear" w:color="auto" w:fill="auto"/>
            <w:noWrap/>
            <w:vAlign w:val="center"/>
          </w:tcPr>
          <w:p w14:paraId="24B61A2E" w14:textId="77777777" w:rsidR="005D4BCC" w:rsidRPr="00A51B2F" w:rsidRDefault="00045C10" w:rsidP="005D4BCC">
            <w:pPr>
              <w:widowControl/>
              <w:suppressAutoHyphens w:val="0"/>
              <w:jc w:val="center"/>
              <w:rPr>
                <w:rFonts w:eastAsia="Times New Roman"/>
                <w:kern w:val="0"/>
              </w:rPr>
            </w:pPr>
            <w:r w:rsidRPr="00A51B2F">
              <w:rPr>
                <w:rFonts w:eastAsia="Times New Roman"/>
                <w:kern w:val="0"/>
              </w:rPr>
              <w:t>70,89</w:t>
            </w:r>
          </w:p>
        </w:tc>
        <w:tc>
          <w:tcPr>
            <w:tcW w:w="1843" w:type="dxa"/>
            <w:tcBorders>
              <w:top w:val="nil"/>
              <w:left w:val="nil"/>
              <w:bottom w:val="single" w:sz="8" w:space="0" w:color="auto"/>
              <w:right w:val="single" w:sz="8" w:space="0" w:color="auto"/>
            </w:tcBorders>
            <w:shd w:val="clear" w:color="auto" w:fill="auto"/>
            <w:vAlign w:val="center"/>
          </w:tcPr>
          <w:p w14:paraId="79172109" w14:textId="77777777" w:rsidR="005D4BCC" w:rsidRPr="00A51B2F" w:rsidRDefault="005D4BCC" w:rsidP="005D4BCC">
            <w:pPr>
              <w:widowControl/>
              <w:suppressAutoHyphens w:val="0"/>
              <w:jc w:val="center"/>
              <w:rPr>
                <w:rFonts w:eastAsia="Times New Roman"/>
                <w:kern w:val="0"/>
              </w:rPr>
            </w:pPr>
            <w:r w:rsidRPr="00A51B2F">
              <w:rPr>
                <w:rFonts w:eastAsia="Times New Roman"/>
                <w:kern w:val="0"/>
              </w:rPr>
              <w:t>Papier i tektura</w:t>
            </w:r>
            <w:r w:rsidR="009E641F" w:rsidRPr="00A51B2F">
              <w:rPr>
                <w:rFonts w:eastAsia="Times New Roman"/>
                <w:kern w:val="0"/>
              </w:rPr>
              <w:t>, w tym: opakowania z papieru i tektury</w:t>
            </w:r>
          </w:p>
        </w:tc>
        <w:tc>
          <w:tcPr>
            <w:tcW w:w="1843" w:type="dxa"/>
            <w:tcBorders>
              <w:top w:val="nil"/>
              <w:left w:val="nil"/>
              <w:bottom w:val="single" w:sz="8" w:space="0" w:color="auto"/>
              <w:right w:val="single" w:sz="8" w:space="0" w:color="auto"/>
            </w:tcBorders>
            <w:shd w:val="clear" w:color="auto" w:fill="auto"/>
            <w:noWrap/>
            <w:vAlign w:val="center"/>
          </w:tcPr>
          <w:p w14:paraId="075B5DAB" w14:textId="77777777" w:rsidR="005D4BCC" w:rsidRPr="00A51B2F" w:rsidRDefault="009E641F" w:rsidP="005D4BCC">
            <w:pPr>
              <w:widowControl/>
              <w:suppressAutoHyphens w:val="0"/>
              <w:jc w:val="center"/>
              <w:rPr>
                <w:rFonts w:eastAsia="Times New Roman"/>
                <w:kern w:val="0"/>
              </w:rPr>
            </w:pPr>
            <w:r w:rsidRPr="00A51B2F">
              <w:rPr>
                <w:rFonts w:eastAsia="Times New Roman"/>
                <w:kern w:val="0"/>
              </w:rPr>
              <w:t>45</w:t>
            </w:r>
            <w:r w:rsidR="00045C10" w:rsidRPr="00A51B2F">
              <w:rPr>
                <w:rFonts w:eastAsia="Times New Roman"/>
                <w:kern w:val="0"/>
              </w:rPr>
              <w:t>,</w:t>
            </w:r>
            <w:r w:rsidRPr="00A51B2F">
              <w:rPr>
                <w:rFonts w:eastAsia="Times New Roman"/>
                <w:kern w:val="0"/>
              </w:rPr>
              <w:t>39</w:t>
            </w:r>
          </w:p>
        </w:tc>
      </w:tr>
      <w:tr w:rsidR="005D4BCC" w:rsidRPr="00AE377D" w14:paraId="446ED7C7" w14:textId="77777777" w:rsidTr="003E5BC4">
        <w:trPr>
          <w:trHeight w:val="315"/>
        </w:trPr>
        <w:tc>
          <w:tcPr>
            <w:tcW w:w="992" w:type="dxa"/>
            <w:vMerge/>
            <w:tcBorders>
              <w:left w:val="single" w:sz="8" w:space="0" w:color="auto"/>
              <w:right w:val="single" w:sz="8" w:space="0" w:color="auto"/>
            </w:tcBorders>
            <w:shd w:val="clear" w:color="auto" w:fill="auto"/>
            <w:noWrap/>
            <w:vAlign w:val="center"/>
          </w:tcPr>
          <w:p w14:paraId="47145C41" w14:textId="77777777" w:rsidR="005D4BCC" w:rsidRPr="00AE377D" w:rsidRDefault="005D4BCC" w:rsidP="005D4BCC">
            <w:pPr>
              <w:widowControl/>
              <w:suppressAutoHyphens w:val="0"/>
              <w:jc w:val="center"/>
              <w:rPr>
                <w:rFonts w:eastAsia="Times New Roman"/>
                <w:color w:val="000000"/>
                <w:kern w:val="0"/>
              </w:rPr>
            </w:pPr>
          </w:p>
        </w:tc>
        <w:tc>
          <w:tcPr>
            <w:tcW w:w="1559" w:type="dxa"/>
            <w:vMerge/>
            <w:tcBorders>
              <w:left w:val="single" w:sz="8" w:space="0" w:color="auto"/>
              <w:right w:val="single" w:sz="8" w:space="0" w:color="auto"/>
            </w:tcBorders>
            <w:shd w:val="clear" w:color="auto" w:fill="auto"/>
            <w:noWrap/>
            <w:vAlign w:val="center"/>
          </w:tcPr>
          <w:p w14:paraId="7323F151" w14:textId="77777777" w:rsidR="005D4BCC" w:rsidRPr="00AE377D" w:rsidRDefault="005D4BCC" w:rsidP="005D4BCC">
            <w:pPr>
              <w:widowControl/>
              <w:suppressAutoHyphens w:val="0"/>
              <w:jc w:val="center"/>
              <w:rPr>
                <w:rFonts w:eastAsia="Times New Roman"/>
                <w:color w:val="000000"/>
                <w:kern w:val="0"/>
              </w:rPr>
            </w:pPr>
          </w:p>
        </w:tc>
        <w:tc>
          <w:tcPr>
            <w:tcW w:w="1560" w:type="dxa"/>
            <w:vMerge/>
            <w:tcBorders>
              <w:left w:val="single" w:sz="8" w:space="0" w:color="auto"/>
              <w:right w:val="single" w:sz="8" w:space="0" w:color="auto"/>
            </w:tcBorders>
            <w:shd w:val="clear" w:color="auto" w:fill="auto"/>
            <w:noWrap/>
            <w:vAlign w:val="center"/>
          </w:tcPr>
          <w:p w14:paraId="44EDAA1C" w14:textId="77777777" w:rsidR="005D4BCC" w:rsidRPr="00AE377D" w:rsidRDefault="005D4BCC" w:rsidP="005D4BCC">
            <w:pPr>
              <w:widowControl/>
              <w:suppressAutoHyphens w:val="0"/>
              <w:jc w:val="center"/>
              <w:rPr>
                <w:rFonts w:eastAsia="Times New Roman"/>
                <w:color w:val="000000"/>
                <w:kern w:val="0"/>
              </w:rPr>
            </w:pPr>
          </w:p>
        </w:tc>
        <w:tc>
          <w:tcPr>
            <w:tcW w:w="1417" w:type="dxa"/>
            <w:vMerge/>
            <w:tcBorders>
              <w:left w:val="single" w:sz="8" w:space="0" w:color="auto"/>
              <w:right w:val="single" w:sz="8" w:space="0" w:color="auto"/>
            </w:tcBorders>
            <w:shd w:val="clear" w:color="auto" w:fill="auto"/>
            <w:noWrap/>
            <w:vAlign w:val="center"/>
          </w:tcPr>
          <w:p w14:paraId="6CA3CD69" w14:textId="77777777" w:rsidR="005D4BCC" w:rsidRPr="00AE377D" w:rsidRDefault="005D4BCC" w:rsidP="005D4BCC">
            <w:pPr>
              <w:widowControl/>
              <w:suppressAutoHyphens w:val="0"/>
              <w:jc w:val="center"/>
              <w:rPr>
                <w:rFonts w:eastAsia="Times New Roman"/>
                <w:color w:val="000000"/>
                <w:kern w:val="0"/>
              </w:rPr>
            </w:pPr>
          </w:p>
        </w:tc>
        <w:tc>
          <w:tcPr>
            <w:tcW w:w="1843" w:type="dxa"/>
            <w:tcBorders>
              <w:top w:val="nil"/>
              <w:left w:val="nil"/>
              <w:bottom w:val="single" w:sz="8" w:space="0" w:color="auto"/>
              <w:right w:val="single" w:sz="8" w:space="0" w:color="auto"/>
            </w:tcBorders>
            <w:shd w:val="clear" w:color="auto" w:fill="auto"/>
            <w:vAlign w:val="center"/>
          </w:tcPr>
          <w:p w14:paraId="630C1BCB" w14:textId="77777777" w:rsidR="005D4BCC" w:rsidRPr="00AE377D" w:rsidRDefault="005D4BCC" w:rsidP="005D4BCC">
            <w:pPr>
              <w:widowControl/>
              <w:suppressAutoHyphens w:val="0"/>
              <w:jc w:val="center"/>
              <w:rPr>
                <w:rFonts w:eastAsia="Times New Roman"/>
                <w:color w:val="000000"/>
                <w:kern w:val="0"/>
              </w:rPr>
            </w:pPr>
            <w:r w:rsidRPr="00AE377D">
              <w:rPr>
                <w:rFonts w:eastAsia="Times New Roman"/>
                <w:color w:val="000000"/>
                <w:kern w:val="0"/>
              </w:rPr>
              <w:t>Szkło</w:t>
            </w:r>
            <w:r w:rsidR="009E641F">
              <w:rPr>
                <w:rFonts w:eastAsia="Times New Roman"/>
                <w:color w:val="000000"/>
                <w:kern w:val="0"/>
              </w:rPr>
              <w:t>, w tym: opakowania ze szkła</w:t>
            </w:r>
          </w:p>
        </w:tc>
        <w:tc>
          <w:tcPr>
            <w:tcW w:w="1843" w:type="dxa"/>
            <w:tcBorders>
              <w:top w:val="nil"/>
              <w:left w:val="nil"/>
              <w:bottom w:val="single" w:sz="8" w:space="0" w:color="auto"/>
              <w:right w:val="single" w:sz="8" w:space="0" w:color="auto"/>
            </w:tcBorders>
            <w:shd w:val="clear" w:color="auto" w:fill="auto"/>
            <w:noWrap/>
            <w:vAlign w:val="center"/>
          </w:tcPr>
          <w:p w14:paraId="62933541" w14:textId="77777777" w:rsidR="005D4BCC" w:rsidRPr="00A51B2F" w:rsidRDefault="009E641F" w:rsidP="005D4BCC">
            <w:pPr>
              <w:widowControl/>
              <w:suppressAutoHyphens w:val="0"/>
              <w:jc w:val="center"/>
              <w:rPr>
                <w:rFonts w:eastAsia="Times New Roman"/>
                <w:kern w:val="0"/>
              </w:rPr>
            </w:pPr>
            <w:r w:rsidRPr="00A51B2F">
              <w:rPr>
                <w:rFonts w:eastAsia="Times New Roman"/>
                <w:kern w:val="0"/>
              </w:rPr>
              <w:t>56</w:t>
            </w:r>
            <w:r w:rsidR="00045C10" w:rsidRPr="00A51B2F">
              <w:rPr>
                <w:rFonts w:eastAsia="Times New Roman"/>
                <w:kern w:val="0"/>
              </w:rPr>
              <w:t>,</w:t>
            </w:r>
            <w:r w:rsidRPr="00A51B2F">
              <w:rPr>
                <w:rFonts w:eastAsia="Times New Roman"/>
                <w:kern w:val="0"/>
              </w:rPr>
              <w:t>87</w:t>
            </w:r>
          </w:p>
        </w:tc>
      </w:tr>
      <w:tr w:rsidR="005D4BCC" w:rsidRPr="00AE377D" w14:paraId="32D37A65" w14:textId="77777777" w:rsidTr="003E5BC4">
        <w:trPr>
          <w:trHeight w:val="315"/>
        </w:trPr>
        <w:tc>
          <w:tcPr>
            <w:tcW w:w="992" w:type="dxa"/>
            <w:vMerge/>
            <w:tcBorders>
              <w:left w:val="single" w:sz="8" w:space="0" w:color="auto"/>
              <w:right w:val="single" w:sz="8" w:space="0" w:color="auto"/>
            </w:tcBorders>
            <w:shd w:val="clear" w:color="auto" w:fill="auto"/>
            <w:noWrap/>
            <w:vAlign w:val="center"/>
          </w:tcPr>
          <w:p w14:paraId="6B58CCF9" w14:textId="77777777" w:rsidR="005D4BCC" w:rsidRPr="00AE377D" w:rsidRDefault="005D4BCC" w:rsidP="005D4BCC">
            <w:pPr>
              <w:widowControl/>
              <w:suppressAutoHyphens w:val="0"/>
              <w:jc w:val="center"/>
              <w:rPr>
                <w:rFonts w:eastAsia="Times New Roman"/>
                <w:color w:val="000000"/>
                <w:kern w:val="0"/>
              </w:rPr>
            </w:pPr>
          </w:p>
        </w:tc>
        <w:tc>
          <w:tcPr>
            <w:tcW w:w="1559" w:type="dxa"/>
            <w:vMerge/>
            <w:tcBorders>
              <w:left w:val="single" w:sz="8" w:space="0" w:color="auto"/>
              <w:right w:val="single" w:sz="8" w:space="0" w:color="auto"/>
            </w:tcBorders>
            <w:shd w:val="clear" w:color="auto" w:fill="auto"/>
            <w:noWrap/>
            <w:vAlign w:val="center"/>
          </w:tcPr>
          <w:p w14:paraId="48BC6AF0" w14:textId="77777777" w:rsidR="005D4BCC" w:rsidRPr="00AE377D" w:rsidRDefault="005D4BCC" w:rsidP="005D4BCC">
            <w:pPr>
              <w:widowControl/>
              <w:suppressAutoHyphens w:val="0"/>
              <w:jc w:val="center"/>
              <w:rPr>
                <w:rFonts w:eastAsia="Times New Roman"/>
                <w:color w:val="000000"/>
                <w:kern w:val="0"/>
              </w:rPr>
            </w:pPr>
          </w:p>
        </w:tc>
        <w:tc>
          <w:tcPr>
            <w:tcW w:w="1560" w:type="dxa"/>
            <w:vMerge/>
            <w:tcBorders>
              <w:left w:val="single" w:sz="8" w:space="0" w:color="auto"/>
              <w:right w:val="single" w:sz="8" w:space="0" w:color="auto"/>
            </w:tcBorders>
            <w:shd w:val="clear" w:color="auto" w:fill="auto"/>
            <w:noWrap/>
            <w:vAlign w:val="center"/>
          </w:tcPr>
          <w:p w14:paraId="7F5F440A" w14:textId="77777777" w:rsidR="005D4BCC" w:rsidRPr="00AE377D" w:rsidRDefault="005D4BCC" w:rsidP="005D4BCC">
            <w:pPr>
              <w:widowControl/>
              <w:suppressAutoHyphens w:val="0"/>
              <w:jc w:val="center"/>
              <w:rPr>
                <w:rFonts w:eastAsia="Times New Roman"/>
                <w:color w:val="000000"/>
                <w:kern w:val="0"/>
              </w:rPr>
            </w:pPr>
          </w:p>
        </w:tc>
        <w:tc>
          <w:tcPr>
            <w:tcW w:w="1417" w:type="dxa"/>
            <w:vMerge/>
            <w:tcBorders>
              <w:left w:val="single" w:sz="8" w:space="0" w:color="auto"/>
              <w:right w:val="single" w:sz="8" w:space="0" w:color="auto"/>
            </w:tcBorders>
            <w:shd w:val="clear" w:color="auto" w:fill="auto"/>
            <w:noWrap/>
            <w:vAlign w:val="center"/>
          </w:tcPr>
          <w:p w14:paraId="04C21F15" w14:textId="77777777" w:rsidR="005D4BCC" w:rsidRPr="00AE377D" w:rsidRDefault="005D4BCC" w:rsidP="005D4BCC">
            <w:pPr>
              <w:widowControl/>
              <w:suppressAutoHyphens w:val="0"/>
              <w:jc w:val="center"/>
              <w:rPr>
                <w:rFonts w:eastAsia="Times New Roman"/>
                <w:color w:val="000000"/>
                <w:kern w:val="0"/>
              </w:rPr>
            </w:pPr>
          </w:p>
        </w:tc>
        <w:tc>
          <w:tcPr>
            <w:tcW w:w="1843" w:type="dxa"/>
            <w:tcBorders>
              <w:top w:val="nil"/>
              <w:left w:val="nil"/>
              <w:bottom w:val="single" w:sz="8" w:space="0" w:color="auto"/>
              <w:right w:val="single" w:sz="8" w:space="0" w:color="auto"/>
            </w:tcBorders>
            <w:shd w:val="clear" w:color="auto" w:fill="auto"/>
            <w:vAlign w:val="center"/>
          </w:tcPr>
          <w:p w14:paraId="262F2E64" w14:textId="77777777" w:rsidR="005D4BCC" w:rsidRPr="00AE377D" w:rsidRDefault="005D4BCC" w:rsidP="005D4BCC">
            <w:pPr>
              <w:widowControl/>
              <w:suppressAutoHyphens w:val="0"/>
              <w:jc w:val="center"/>
              <w:rPr>
                <w:rFonts w:eastAsia="Times New Roman"/>
                <w:color w:val="000000"/>
                <w:kern w:val="0"/>
              </w:rPr>
            </w:pPr>
            <w:r w:rsidRPr="00AE377D">
              <w:rPr>
                <w:rFonts w:eastAsia="Times New Roman"/>
                <w:color w:val="000000"/>
                <w:kern w:val="0"/>
              </w:rPr>
              <w:t>Tworzywa sztuczne</w:t>
            </w:r>
          </w:p>
        </w:tc>
        <w:tc>
          <w:tcPr>
            <w:tcW w:w="1843" w:type="dxa"/>
            <w:tcBorders>
              <w:top w:val="nil"/>
              <w:left w:val="nil"/>
              <w:bottom w:val="single" w:sz="8" w:space="0" w:color="auto"/>
              <w:right w:val="single" w:sz="8" w:space="0" w:color="auto"/>
            </w:tcBorders>
            <w:shd w:val="clear" w:color="auto" w:fill="auto"/>
            <w:noWrap/>
            <w:vAlign w:val="center"/>
          </w:tcPr>
          <w:p w14:paraId="7B1369EC" w14:textId="77777777" w:rsidR="005D4BCC" w:rsidRPr="00A51B2F" w:rsidRDefault="00045C10" w:rsidP="005D4BCC">
            <w:pPr>
              <w:widowControl/>
              <w:suppressAutoHyphens w:val="0"/>
              <w:jc w:val="center"/>
              <w:rPr>
                <w:rFonts w:eastAsia="Times New Roman"/>
                <w:kern w:val="0"/>
              </w:rPr>
            </w:pPr>
            <w:r w:rsidRPr="00A51B2F">
              <w:rPr>
                <w:rFonts w:eastAsia="Times New Roman"/>
                <w:kern w:val="0"/>
              </w:rPr>
              <w:t>55,80</w:t>
            </w:r>
          </w:p>
        </w:tc>
      </w:tr>
      <w:tr w:rsidR="005D4BCC" w:rsidRPr="00AE377D" w14:paraId="40CBBA04" w14:textId="77777777" w:rsidTr="003E5BC4">
        <w:trPr>
          <w:trHeight w:val="315"/>
        </w:trPr>
        <w:tc>
          <w:tcPr>
            <w:tcW w:w="992" w:type="dxa"/>
            <w:vMerge/>
            <w:tcBorders>
              <w:left w:val="single" w:sz="8" w:space="0" w:color="auto"/>
              <w:bottom w:val="single" w:sz="8" w:space="0" w:color="auto"/>
              <w:right w:val="single" w:sz="8" w:space="0" w:color="auto"/>
            </w:tcBorders>
            <w:shd w:val="clear" w:color="auto" w:fill="auto"/>
            <w:noWrap/>
            <w:vAlign w:val="center"/>
          </w:tcPr>
          <w:p w14:paraId="760B51AD" w14:textId="77777777" w:rsidR="005D4BCC" w:rsidRPr="00AE377D" w:rsidRDefault="005D4BCC" w:rsidP="005D4BCC">
            <w:pPr>
              <w:widowControl/>
              <w:suppressAutoHyphens w:val="0"/>
              <w:jc w:val="center"/>
              <w:rPr>
                <w:rFonts w:eastAsia="Times New Roman"/>
                <w:color w:val="000000"/>
                <w:kern w:val="0"/>
              </w:rPr>
            </w:pPr>
          </w:p>
        </w:tc>
        <w:tc>
          <w:tcPr>
            <w:tcW w:w="1559" w:type="dxa"/>
            <w:vMerge/>
            <w:tcBorders>
              <w:left w:val="single" w:sz="8" w:space="0" w:color="auto"/>
              <w:bottom w:val="single" w:sz="8" w:space="0" w:color="auto"/>
              <w:right w:val="single" w:sz="8" w:space="0" w:color="auto"/>
            </w:tcBorders>
            <w:shd w:val="clear" w:color="auto" w:fill="auto"/>
            <w:noWrap/>
            <w:vAlign w:val="center"/>
          </w:tcPr>
          <w:p w14:paraId="2B4943A6" w14:textId="77777777" w:rsidR="005D4BCC" w:rsidRPr="00AE377D" w:rsidRDefault="005D4BCC" w:rsidP="005D4BCC">
            <w:pPr>
              <w:widowControl/>
              <w:suppressAutoHyphens w:val="0"/>
              <w:jc w:val="center"/>
              <w:rPr>
                <w:rFonts w:eastAsia="Times New Roman"/>
                <w:color w:val="000000"/>
                <w:kern w:val="0"/>
              </w:rPr>
            </w:pPr>
          </w:p>
        </w:tc>
        <w:tc>
          <w:tcPr>
            <w:tcW w:w="1560" w:type="dxa"/>
            <w:vMerge/>
            <w:tcBorders>
              <w:left w:val="single" w:sz="8" w:space="0" w:color="auto"/>
              <w:bottom w:val="single" w:sz="8" w:space="0" w:color="auto"/>
              <w:right w:val="single" w:sz="8" w:space="0" w:color="auto"/>
            </w:tcBorders>
            <w:shd w:val="clear" w:color="auto" w:fill="auto"/>
            <w:noWrap/>
            <w:vAlign w:val="center"/>
          </w:tcPr>
          <w:p w14:paraId="34B4FD10" w14:textId="77777777" w:rsidR="005D4BCC" w:rsidRPr="00AE377D" w:rsidRDefault="005D4BCC" w:rsidP="005D4BCC">
            <w:pPr>
              <w:widowControl/>
              <w:suppressAutoHyphens w:val="0"/>
              <w:jc w:val="center"/>
              <w:rPr>
                <w:rFonts w:eastAsia="Times New Roman"/>
                <w:color w:val="000000"/>
                <w:kern w:val="0"/>
              </w:rPr>
            </w:pPr>
          </w:p>
        </w:tc>
        <w:tc>
          <w:tcPr>
            <w:tcW w:w="1417" w:type="dxa"/>
            <w:vMerge/>
            <w:tcBorders>
              <w:left w:val="single" w:sz="8" w:space="0" w:color="auto"/>
              <w:bottom w:val="single" w:sz="8" w:space="0" w:color="auto"/>
              <w:right w:val="single" w:sz="8" w:space="0" w:color="auto"/>
            </w:tcBorders>
            <w:shd w:val="clear" w:color="auto" w:fill="auto"/>
            <w:noWrap/>
            <w:vAlign w:val="center"/>
          </w:tcPr>
          <w:p w14:paraId="1E5D2CC6" w14:textId="77777777" w:rsidR="005D4BCC" w:rsidRPr="00AE377D" w:rsidRDefault="005D4BCC" w:rsidP="005D4BCC">
            <w:pPr>
              <w:widowControl/>
              <w:suppressAutoHyphens w:val="0"/>
              <w:jc w:val="center"/>
              <w:rPr>
                <w:rFonts w:eastAsia="Times New Roman"/>
                <w:color w:val="000000"/>
                <w:kern w:val="0"/>
              </w:rPr>
            </w:pPr>
          </w:p>
        </w:tc>
        <w:tc>
          <w:tcPr>
            <w:tcW w:w="1843" w:type="dxa"/>
            <w:tcBorders>
              <w:top w:val="nil"/>
              <w:left w:val="nil"/>
              <w:bottom w:val="single" w:sz="8" w:space="0" w:color="auto"/>
              <w:right w:val="single" w:sz="8" w:space="0" w:color="auto"/>
            </w:tcBorders>
            <w:shd w:val="clear" w:color="auto" w:fill="auto"/>
            <w:vAlign w:val="center"/>
          </w:tcPr>
          <w:p w14:paraId="778B7939" w14:textId="77777777" w:rsidR="005D4BCC" w:rsidRPr="00AE377D" w:rsidRDefault="005D4BCC" w:rsidP="005D4BCC">
            <w:pPr>
              <w:widowControl/>
              <w:suppressAutoHyphens w:val="0"/>
              <w:jc w:val="center"/>
              <w:rPr>
                <w:rFonts w:eastAsia="Times New Roman"/>
                <w:color w:val="000000"/>
                <w:kern w:val="0"/>
              </w:rPr>
            </w:pPr>
            <w:r w:rsidRPr="00AE377D">
              <w:rPr>
                <w:rFonts w:eastAsia="Times New Roman"/>
                <w:color w:val="000000"/>
                <w:kern w:val="0"/>
              </w:rPr>
              <w:t>Bioodpady</w:t>
            </w:r>
          </w:p>
        </w:tc>
        <w:tc>
          <w:tcPr>
            <w:tcW w:w="1843" w:type="dxa"/>
            <w:tcBorders>
              <w:top w:val="nil"/>
              <w:left w:val="nil"/>
              <w:bottom w:val="single" w:sz="8" w:space="0" w:color="auto"/>
              <w:right w:val="single" w:sz="8" w:space="0" w:color="auto"/>
            </w:tcBorders>
            <w:shd w:val="clear" w:color="auto" w:fill="auto"/>
            <w:noWrap/>
            <w:vAlign w:val="center"/>
          </w:tcPr>
          <w:p w14:paraId="3CB682FB" w14:textId="77777777" w:rsidR="005D4BCC" w:rsidRPr="00A51B2F" w:rsidRDefault="00045C10" w:rsidP="005D4BCC">
            <w:pPr>
              <w:widowControl/>
              <w:suppressAutoHyphens w:val="0"/>
              <w:jc w:val="center"/>
              <w:rPr>
                <w:rFonts w:eastAsia="Times New Roman"/>
                <w:kern w:val="0"/>
              </w:rPr>
            </w:pPr>
            <w:r w:rsidRPr="00A51B2F">
              <w:rPr>
                <w:rFonts w:eastAsia="Times New Roman"/>
                <w:kern w:val="0"/>
              </w:rPr>
              <w:t>126,26</w:t>
            </w:r>
          </w:p>
        </w:tc>
      </w:tr>
      <w:tr w:rsidR="00A51B2F" w:rsidRPr="00AE377D" w14:paraId="1CE60590" w14:textId="77777777">
        <w:trPr>
          <w:trHeight w:val="315"/>
        </w:trPr>
        <w:tc>
          <w:tcPr>
            <w:tcW w:w="992" w:type="dxa"/>
            <w:vMerge w:val="restart"/>
            <w:tcBorders>
              <w:top w:val="single" w:sz="8" w:space="0" w:color="auto"/>
              <w:left w:val="single" w:sz="8" w:space="0" w:color="auto"/>
              <w:right w:val="single" w:sz="8" w:space="0" w:color="auto"/>
            </w:tcBorders>
            <w:shd w:val="clear" w:color="auto" w:fill="auto"/>
            <w:noWrap/>
            <w:vAlign w:val="center"/>
          </w:tcPr>
          <w:p w14:paraId="62ABF555" w14:textId="77777777" w:rsidR="00A51B2F" w:rsidRPr="00A51B2F" w:rsidRDefault="00A51B2F">
            <w:pPr>
              <w:widowControl/>
              <w:suppressAutoHyphens w:val="0"/>
              <w:jc w:val="center"/>
              <w:rPr>
                <w:rFonts w:eastAsia="Times New Roman"/>
                <w:kern w:val="0"/>
              </w:rPr>
            </w:pPr>
            <w:r w:rsidRPr="00A51B2F">
              <w:rPr>
                <w:rFonts w:eastAsia="Times New Roman"/>
                <w:kern w:val="0"/>
              </w:rPr>
              <w:t>202</w:t>
            </w:r>
            <w:r>
              <w:rPr>
                <w:rFonts w:eastAsia="Times New Roman"/>
                <w:kern w:val="0"/>
              </w:rPr>
              <w:t>1</w:t>
            </w:r>
          </w:p>
        </w:tc>
        <w:tc>
          <w:tcPr>
            <w:tcW w:w="1559" w:type="dxa"/>
            <w:vMerge w:val="restart"/>
            <w:tcBorders>
              <w:top w:val="single" w:sz="8" w:space="0" w:color="auto"/>
              <w:left w:val="single" w:sz="8" w:space="0" w:color="auto"/>
              <w:right w:val="single" w:sz="8" w:space="0" w:color="auto"/>
            </w:tcBorders>
            <w:shd w:val="clear" w:color="auto" w:fill="auto"/>
            <w:noWrap/>
            <w:vAlign w:val="center"/>
          </w:tcPr>
          <w:p w14:paraId="79EF9B76" w14:textId="77777777" w:rsidR="00A51B2F" w:rsidRPr="00FF790D" w:rsidRDefault="00A51B2F">
            <w:pPr>
              <w:widowControl/>
              <w:suppressAutoHyphens w:val="0"/>
              <w:jc w:val="center"/>
              <w:rPr>
                <w:rFonts w:eastAsia="Times New Roman"/>
                <w:kern w:val="0"/>
              </w:rPr>
            </w:pPr>
            <w:r w:rsidRPr="00FF790D">
              <w:rPr>
                <w:rFonts w:eastAsia="Times New Roman"/>
                <w:kern w:val="0"/>
              </w:rPr>
              <w:t>17</w:t>
            </w:r>
            <w:r w:rsidR="00FF790D" w:rsidRPr="00FF790D">
              <w:rPr>
                <w:rFonts w:eastAsia="Times New Roman"/>
                <w:kern w:val="0"/>
              </w:rPr>
              <w:t>98,77</w:t>
            </w:r>
          </w:p>
        </w:tc>
        <w:tc>
          <w:tcPr>
            <w:tcW w:w="1560" w:type="dxa"/>
            <w:vMerge w:val="restart"/>
            <w:tcBorders>
              <w:top w:val="single" w:sz="8" w:space="0" w:color="auto"/>
              <w:left w:val="single" w:sz="8" w:space="0" w:color="auto"/>
              <w:right w:val="single" w:sz="8" w:space="0" w:color="auto"/>
            </w:tcBorders>
            <w:shd w:val="clear" w:color="auto" w:fill="auto"/>
            <w:noWrap/>
            <w:vAlign w:val="center"/>
          </w:tcPr>
          <w:p w14:paraId="782BF90C" w14:textId="77777777" w:rsidR="00A51B2F" w:rsidRPr="00E019D8" w:rsidRDefault="00E019D8">
            <w:pPr>
              <w:widowControl/>
              <w:suppressAutoHyphens w:val="0"/>
              <w:jc w:val="center"/>
              <w:rPr>
                <w:rFonts w:eastAsia="Times New Roman"/>
                <w:kern w:val="0"/>
              </w:rPr>
            </w:pPr>
            <w:r w:rsidRPr="00E019D8">
              <w:rPr>
                <w:rFonts w:eastAsia="Times New Roman"/>
                <w:kern w:val="0"/>
              </w:rPr>
              <w:t>1136,16</w:t>
            </w:r>
          </w:p>
        </w:tc>
        <w:tc>
          <w:tcPr>
            <w:tcW w:w="1417" w:type="dxa"/>
            <w:vMerge w:val="restart"/>
            <w:tcBorders>
              <w:top w:val="single" w:sz="8" w:space="0" w:color="auto"/>
              <w:left w:val="single" w:sz="8" w:space="0" w:color="auto"/>
              <w:right w:val="single" w:sz="8" w:space="0" w:color="auto"/>
            </w:tcBorders>
            <w:shd w:val="clear" w:color="auto" w:fill="auto"/>
            <w:noWrap/>
            <w:vAlign w:val="center"/>
          </w:tcPr>
          <w:p w14:paraId="49FE32E0" w14:textId="77777777" w:rsidR="00A51B2F" w:rsidRPr="00E019D8" w:rsidRDefault="00E019D8">
            <w:pPr>
              <w:widowControl/>
              <w:suppressAutoHyphens w:val="0"/>
              <w:jc w:val="center"/>
              <w:rPr>
                <w:rFonts w:eastAsia="Times New Roman"/>
                <w:kern w:val="0"/>
              </w:rPr>
            </w:pPr>
            <w:r w:rsidRPr="00E019D8">
              <w:rPr>
                <w:rFonts w:eastAsia="Times New Roman"/>
                <w:kern w:val="0"/>
              </w:rPr>
              <w:t>1</w:t>
            </w:r>
            <w:r w:rsidR="00FF790D">
              <w:rPr>
                <w:rFonts w:eastAsia="Times New Roman"/>
                <w:kern w:val="0"/>
              </w:rPr>
              <w:t>47,18</w:t>
            </w:r>
          </w:p>
        </w:tc>
        <w:tc>
          <w:tcPr>
            <w:tcW w:w="1843" w:type="dxa"/>
            <w:tcBorders>
              <w:top w:val="nil"/>
              <w:left w:val="nil"/>
              <w:bottom w:val="single" w:sz="8" w:space="0" w:color="auto"/>
              <w:right w:val="single" w:sz="8" w:space="0" w:color="auto"/>
            </w:tcBorders>
            <w:shd w:val="clear" w:color="auto" w:fill="auto"/>
            <w:vAlign w:val="center"/>
          </w:tcPr>
          <w:p w14:paraId="37F29C68" w14:textId="77777777" w:rsidR="00A51B2F" w:rsidRPr="00A51B2F" w:rsidRDefault="00A51B2F">
            <w:pPr>
              <w:widowControl/>
              <w:suppressAutoHyphens w:val="0"/>
              <w:jc w:val="center"/>
              <w:rPr>
                <w:rFonts w:eastAsia="Times New Roman"/>
                <w:kern w:val="0"/>
              </w:rPr>
            </w:pPr>
            <w:r w:rsidRPr="00A51B2F">
              <w:rPr>
                <w:rFonts w:eastAsia="Times New Roman"/>
                <w:kern w:val="0"/>
              </w:rPr>
              <w:t>Papier i tektura, w tym: opakowania z papieru i tektury</w:t>
            </w:r>
          </w:p>
        </w:tc>
        <w:tc>
          <w:tcPr>
            <w:tcW w:w="1843" w:type="dxa"/>
            <w:tcBorders>
              <w:top w:val="nil"/>
              <w:left w:val="nil"/>
              <w:bottom w:val="single" w:sz="8" w:space="0" w:color="auto"/>
              <w:right w:val="single" w:sz="8" w:space="0" w:color="auto"/>
            </w:tcBorders>
            <w:shd w:val="clear" w:color="auto" w:fill="auto"/>
            <w:noWrap/>
            <w:vAlign w:val="center"/>
          </w:tcPr>
          <w:p w14:paraId="7167243C" w14:textId="77777777" w:rsidR="00A51B2F" w:rsidRPr="007932C0" w:rsidRDefault="007932C0">
            <w:pPr>
              <w:widowControl/>
              <w:suppressAutoHyphens w:val="0"/>
              <w:jc w:val="center"/>
              <w:rPr>
                <w:rFonts w:eastAsia="Times New Roman"/>
                <w:kern w:val="0"/>
              </w:rPr>
            </w:pPr>
            <w:r w:rsidRPr="007932C0">
              <w:rPr>
                <w:rFonts w:eastAsia="Times New Roman"/>
                <w:kern w:val="0"/>
              </w:rPr>
              <w:t>51,13</w:t>
            </w:r>
          </w:p>
        </w:tc>
      </w:tr>
      <w:tr w:rsidR="00A51B2F" w:rsidRPr="00AE377D" w14:paraId="7ABEC0E8" w14:textId="77777777">
        <w:trPr>
          <w:trHeight w:val="315"/>
        </w:trPr>
        <w:tc>
          <w:tcPr>
            <w:tcW w:w="992" w:type="dxa"/>
            <w:vMerge/>
            <w:tcBorders>
              <w:left w:val="single" w:sz="8" w:space="0" w:color="auto"/>
              <w:right w:val="single" w:sz="8" w:space="0" w:color="auto"/>
            </w:tcBorders>
            <w:shd w:val="clear" w:color="auto" w:fill="auto"/>
            <w:noWrap/>
            <w:vAlign w:val="center"/>
          </w:tcPr>
          <w:p w14:paraId="3F703137" w14:textId="77777777" w:rsidR="00A51B2F" w:rsidRPr="00AE377D" w:rsidRDefault="00A51B2F">
            <w:pPr>
              <w:widowControl/>
              <w:suppressAutoHyphens w:val="0"/>
              <w:jc w:val="center"/>
              <w:rPr>
                <w:rFonts w:eastAsia="Times New Roman"/>
                <w:color w:val="000000"/>
                <w:kern w:val="0"/>
              </w:rPr>
            </w:pPr>
          </w:p>
        </w:tc>
        <w:tc>
          <w:tcPr>
            <w:tcW w:w="1559" w:type="dxa"/>
            <w:vMerge/>
            <w:tcBorders>
              <w:left w:val="single" w:sz="8" w:space="0" w:color="auto"/>
              <w:right w:val="single" w:sz="8" w:space="0" w:color="auto"/>
            </w:tcBorders>
            <w:shd w:val="clear" w:color="auto" w:fill="auto"/>
            <w:noWrap/>
            <w:vAlign w:val="center"/>
          </w:tcPr>
          <w:p w14:paraId="4E1CE4E5" w14:textId="77777777" w:rsidR="00A51B2F" w:rsidRPr="00AE377D" w:rsidRDefault="00A51B2F">
            <w:pPr>
              <w:widowControl/>
              <w:suppressAutoHyphens w:val="0"/>
              <w:jc w:val="center"/>
              <w:rPr>
                <w:rFonts w:eastAsia="Times New Roman"/>
                <w:color w:val="000000"/>
                <w:kern w:val="0"/>
              </w:rPr>
            </w:pPr>
          </w:p>
        </w:tc>
        <w:tc>
          <w:tcPr>
            <w:tcW w:w="1560" w:type="dxa"/>
            <w:vMerge/>
            <w:tcBorders>
              <w:left w:val="single" w:sz="8" w:space="0" w:color="auto"/>
              <w:right w:val="single" w:sz="8" w:space="0" w:color="auto"/>
            </w:tcBorders>
            <w:shd w:val="clear" w:color="auto" w:fill="auto"/>
            <w:noWrap/>
            <w:vAlign w:val="center"/>
          </w:tcPr>
          <w:p w14:paraId="4585FDD5" w14:textId="77777777" w:rsidR="00A51B2F" w:rsidRPr="00AE377D" w:rsidRDefault="00A51B2F">
            <w:pPr>
              <w:widowControl/>
              <w:suppressAutoHyphens w:val="0"/>
              <w:jc w:val="center"/>
              <w:rPr>
                <w:rFonts w:eastAsia="Times New Roman"/>
                <w:color w:val="000000"/>
                <w:kern w:val="0"/>
              </w:rPr>
            </w:pPr>
          </w:p>
        </w:tc>
        <w:tc>
          <w:tcPr>
            <w:tcW w:w="1417" w:type="dxa"/>
            <w:vMerge/>
            <w:tcBorders>
              <w:left w:val="single" w:sz="8" w:space="0" w:color="auto"/>
              <w:right w:val="single" w:sz="8" w:space="0" w:color="auto"/>
            </w:tcBorders>
            <w:shd w:val="clear" w:color="auto" w:fill="auto"/>
            <w:noWrap/>
            <w:vAlign w:val="center"/>
          </w:tcPr>
          <w:p w14:paraId="4067A9A6" w14:textId="77777777" w:rsidR="00A51B2F" w:rsidRPr="00AE377D" w:rsidRDefault="00A51B2F">
            <w:pPr>
              <w:widowControl/>
              <w:suppressAutoHyphens w:val="0"/>
              <w:jc w:val="center"/>
              <w:rPr>
                <w:rFonts w:eastAsia="Times New Roman"/>
                <w:color w:val="000000"/>
                <w:kern w:val="0"/>
              </w:rPr>
            </w:pPr>
          </w:p>
        </w:tc>
        <w:tc>
          <w:tcPr>
            <w:tcW w:w="1843" w:type="dxa"/>
            <w:tcBorders>
              <w:top w:val="nil"/>
              <w:left w:val="nil"/>
              <w:bottom w:val="single" w:sz="8" w:space="0" w:color="auto"/>
              <w:right w:val="single" w:sz="8" w:space="0" w:color="auto"/>
            </w:tcBorders>
            <w:shd w:val="clear" w:color="auto" w:fill="auto"/>
            <w:vAlign w:val="center"/>
          </w:tcPr>
          <w:p w14:paraId="63E413E7" w14:textId="77777777" w:rsidR="007932C0" w:rsidRDefault="00A51B2F">
            <w:pPr>
              <w:widowControl/>
              <w:suppressAutoHyphens w:val="0"/>
              <w:jc w:val="center"/>
              <w:rPr>
                <w:rFonts w:eastAsia="Times New Roman"/>
                <w:color w:val="000000"/>
                <w:kern w:val="0"/>
              </w:rPr>
            </w:pPr>
            <w:r w:rsidRPr="00AE377D">
              <w:rPr>
                <w:rFonts w:eastAsia="Times New Roman"/>
                <w:color w:val="000000"/>
                <w:kern w:val="0"/>
              </w:rPr>
              <w:t>Szkło</w:t>
            </w:r>
            <w:r>
              <w:rPr>
                <w:rFonts w:eastAsia="Times New Roman"/>
                <w:color w:val="000000"/>
                <w:kern w:val="0"/>
              </w:rPr>
              <w:t xml:space="preserve">, w tym: </w:t>
            </w:r>
          </w:p>
          <w:p w14:paraId="3FDC7383" w14:textId="77777777" w:rsidR="00A51B2F" w:rsidRPr="00AE377D" w:rsidRDefault="00A51B2F">
            <w:pPr>
              <w:widowControl/>
              <w:suppressAutoHyphens w:val="0"/>
              <w:jc w:val="center"/>
              <w:rPr>
                <w:rFonts w:eastAsia="Times New Roman"/>
                <w:color w:val="000000"/>
                <w:kern w:val="0"/>
              </w:rPr>
            </w:pPr>
            <w:r>
              <w:rPr>
                <w:rFonts w:eastAsia="Times New Roman"/>
                <w:color w:val="000000"/>
                <w:kern w:val="0"/>
              </w:rPr>
              <w:t>opakowania ze szkła</w:t>
            </w:r>
          </w:p>
        </w:tc>
        <w:tc>
          <w:tcPr>
            <w:tcW w:w="1843" w:type="dxa"/>
            <w:tcBorders>
              <w:top w:val="nil"/>
              <w:left w:val="nil"/>
              <w:bottom w:val="single" w:sz="8" w:space="0" w:color="auto"/>
              <w:right w:val="single" w:sz="8" w:space="0" w:color="auto"/>
            </w:tcBorders>
            <w:shd w:val="clear" w:color="auto" w:fill="auto"/>
            <w:noWrap/>
            <w:vAlign w:val="center"/>
          </w:tcPr>
          <w:p w14:paraId="07484654" w14:textId="77777777" w:rsidR="00A51B2F" w:rsidRPr="00E019D8" w:rsidRDefault="00E019D8">
            <w:pPr>
              <w:widowControl/>
              <w:suppressAutoHyphens w:val="0"/>
              <w:jc w:val="center"/>
              <w:rPr>
                <w:rFonts w:eastAsia="Times New Roman"/>
                <w:kern w:val="0"/>
              </w:rPr>
            </w:pPr>
            <w:r w:rsidRPr="00E019D8">
              <w:rPr>
                <w:rFonts w:eastAsia="Times New Roman"/>
                <w:kern w:val="0"/>
              </w:rPr>
              <w:t>78,64</w:t>
            </w:r>
          </w:p>
        </w:tc>
      </w:tr>
      <w:tr w:rsidR="00A51B2F" w:rsidRPr="00AE377D" w14:paraId="17AE8162" w14:textId="77777777">
        <w:trPr>
          <w:trHeight w:val="315"/>
        </w:trPr>
        <w:tc>
          <w:tcPr>
            <w:tcW w:w="992" w:type="dxa"/>
            <w:vMerge/>
            <w:tcBorders>
              <w:left w:val="single" w:sz="8" w:space="0" w:color="auto"/>
              <w:right w:val="single" w:sz="8" w:space="0" w:color="auto"/>
            </w:tcBorders>
            <w:shd w:val="clear" w:color="auto" w:fill="auto"/>
            <w:noWrap/>
            <w:vAlign w:val="center"/>
          </w:tcPr>
          <w:p w14:paraId="02FB6D8F" w14:textId="77777777" w:rsidR="00A51B2F" w:rsidRPr="00AE377D" w:rsidRDefault="00A51B2F">
            <w:pPr>
              <w:widowControl/>
              <w:suppressAutoHyphens w:val="0"/>
              <w:jc w:val="center"/>
              <w:rPr>
                <w:rFonts w:eastAsia="Times New Roman"/>
                <w:color w:val="000000"/>
                <w:kern w:val="0"/>
              </w:rPr>
            </w:pPr>
          </w:p>
        </w:tc>
        <w:tc>
          <w:tcPr>
            <w:tcW w:w="1559" w:type="dxa"/>
            <w:vMerge/>
            <w:tcBorders>
              <w:left w:val="single" w:sz="8" w:space="0" w:color="auto"/>
              <w:right w:val="single" w:sz="8" w:space="0" w:color="auto"/>
            </w:tcBorders>
            <w:shd w:val="clear" w:color="auto" w:fill="auto"/>
            <w:noWrap/>
            <w:vAlign w:val="center"/>
          </w:tcPr>
          <w:p w14:paraId="02A6C25F" w14:textId="77777777" w:rsidR="00A51B2F" w:rsidRPr="00AE377D" w:rsidRDefault="00A51B2F">
            <w:pPr>
              <w:widowControl/>
              <w:suppressAutoHyphens w:val="0"/>
              <w:jc w:val="center"/>
              <w:rPr>
                <w:rFonts w:eastAsia="Times New Roman"/>
                <w:color w:val="000000"/>
                <w:kern w:val="0"/>
              </w:rPr>
            </w:pPr>
          </w:p>
        </w:tc>
        <w:tc>
          <w:tcPr>
            <w:tcW w:w="1560" w:type="dxa"/>
            <w:vMerge/>
            <w:tcBorders>
              <w:left w:val="single" w:sz="8" w:space="0" w:color="auto"/>
              <w:right w:val="single" w:sz="8" w:space="0" w:color="auto"/>
            </w:tcBorders>
            <w:shd w:val="clear" w:color="auto" w:fill="auto"/>
            <w:noWrap/>
            <w:vAlign w:val="center"/>
          </w:tcPr>
          <w:p w14:paraId="527B6B90" w14:textId="77777777" w:rsidR="00A51B2F" w:rsidRPr="00AE377D" w:rsidRDefault="00A51B2F">
            <w:pPr>
              <w:widowControl/>
              <w:suppressAutoHyphens w:val="0"/>
              <w:jc w:val="center"/>
              <w:rPr>
                <w:rFonts w:eastAsia="Times New Roman"/>
                <w:color w:val="000000"/>
                <w:kern w:val="0"/>
              </w:rPr>
            </w:pPr>
          </w:p>
        </w:tc>
        <w:tc>
          <w:tcPr>
            <w:tcW w:w="1417" w:type="dxa"/>
            <w:vMerge/>
            <w:tcBorders>
              <w:left w:val="single" w:sz="8" w:space="0" w:color="auto"/>
              <w:right w:val="single" w:sz="8" w:space="0" w:color="auto"/>
            </w:tcBorders>
            <w:shd w:val="clear" w:color="auto" w:fill="auto"/>
            <w:noWrap/>
            <w:vAlign w:val="center"/>
          </w:tcPr>
          <w:p w14:paraId="63DA54DD" w14:textId="77777777" w:rsidR="00A51B2F" w:rsidRPr="00AE377D" w:rsidRDefault="00A51B2F">
            <w:pPr>
              <w:widowControl/>
              <w:suppressAutoHyphens w:val="0"/>
              <w:jc w:val="center"/>
              <w:rPr>
                <w:rFonts w:eastAsia="Times New Roman"/>
                <w:color w:val="000000"/>
                <w:kern w:val="0"/>
              </w:rPr>
            </w:pPr>
          </w:p>
        </w:tc>
        <w:tc>
          <w:tcPr>
            <w:tcW w:w="1843" w:type="dxa"/>
            <w:tcBorders>
              <w:top w:val="nil"/>
              <w:left w:val="nil"/>
              <w:bottom w:val="single" w:sz="8" w:space="0" w:color="auto"/>
              <w:right w:val="single" w:sz="8" w:space="0" w:color="auto"/>
            </w:tcBorders>
            <w:shd w:val="clear" w:color="auto" w:fill="auto"/>
            <w:vAlign w:val="center"/>
          </w:tcPr>
          <w:p w14:paraId="49F68783" w14:textId="77777777" w:rsidR="00A51B2F" w:rsidRPr="00AE377D" w:rsidRDefault="00A51B2F">
            <w:pPr>
              <w:widowControl/>
              <w:suppressAutoHyphens w:val="0"/>
              <w:jc w:val="center"/>
              <w:rPr>
                <w:rFonts w:eastAsia="Times New Roman"/>
                <w:color w:val="000000"/>
                <w:kern w:val="0"/>
              </w:rPr>
            </w:pPr>
            <w:r w:rsidRPr="00AE377D">
              <w:rPr>
                <w:rFonts w:eastAsia="Times New Roman"/>
                <w:color w:val="000000"/>
                <w:kern w:val="0"/>
              </w:rPr>
              <w:t>Tworzywa sztuczne</w:t>
            </w:r>
          </w:p>
        </w:tc>
        <w:tc>
          <w:tcPr>
            <w:tcW w:w="1843" w:type="dxa"/>
            <w:tcBorders>
              <w:top w:val="nil"/>
              <w:left w:val="nil"/>
              <w:bottom w:val="single" w:sz="8" w:space="0" w:color="auto"/>
              <w:right w:val="single" w:sz="8" w:space="0" w:color="auto"/>
            </w:tcBorders>
            <w:shd w:val="clear" w:color="auto" w:fill="auto"/>
            <w:noWrap/>
            <w:vAlign w:val="center"/>
          </w:tcPr>
          <w:p w14:paraId="11B995A4" w14:textId="77777777" w:rsidR="00A51B2F" w:rsidRPr="00FF790D" w:rsidRDefault="00E019D8">
            <w:pPr>
              <w:widowControl/>
              <w:suppressAutoHyphens w:val="0"/>
              <w:jc w:val="center"/>
              <w:rPr>
                <w:rFonts w:eastAsia="Times New Roman"/>
                <w:kern w:val="0"/>
              </w:rPr>
            </w:pPr>
            <w:r w:rsidRPr="00FF790D">
              <w:rPr>
                <w:rFonts w:eastAsia="Times New Roman"/>
                <w:kern w:val="0"/>
              </w:rPr>
              <w:t>8,24</w:t>
            </w:r>
          </w:p>
        </w:tc>
      </w:tr>
      <w:tr w:rsidR="00A51B2F" w:rsidRPr="00AE377D" w14:paraId="7D0D588F" w14:textId="77777777">
        <w:trPr>
          <w:trHeight w:val="315"/>
        </w:trPr>
        <w:tc>
          <w:tcPr>
            <w:tcW w:w="992" w:type="dxa"/>
            <w:vMerge/>
            <w:tcBorders>
              <w:left w:val="single" w:sz="8" w:space="0" w:color="auto"/>
              <w:bottom w:val="single" w:sz="8" w:space="0" w:color="auto"/>
              <w:right w:val="single" w:sz="8" w:space="0" w:color="auto"/>
            </w:tcBorders>
            <w:shd w:val="clear" w:color="auto" w:fill="auto"/>
            <w:noWrap/>
            <w:vAlign w:val="center"/>
          </w:tcPr>
          <w:p w14:paraId="1CA6470C" w14:textId="77777777" w:rsidR="00A51B2F" w:rsidRPr="00AE377D" w:rsidRDefault="00A51B2F">
            <w:pPr>
              <w:widowControl/>
              <w:suppressAutoHyphens w:val="0"/>
              <w:jc w:val="center"/>
              <w:rPr>
                <w:rFonts w:eastAsia="Times New Roman"/>
                <w:color w:val="000000"/>
                <w:kern w:val="0"/>
              </w:rPr>
            </w:pPr>
          </w:p>
        </w:tc>
        <w:tc>
          <w:tcPr>
            <w:tcW w:w="1559" w:type="dxa"/>
            <w:vMerge/>
            <w:tcBorders>
              <w:left w:val="single" w:sz="8" w:space="0" w:color="auto"/>
              <w:bottom w:val="single" w:sz="8" w:space="0" w:color="auto"/>
              <w:right w:val="single" w:sz="8" w:space="0" w:color="auto"/>
            </w:tcBorders>
            <w:shd w:val="clear" w:color="auto" w:fill="auto"/>
            <w:noWrap/>
            <w:vAlign w:val="center"/>
          </w:tcPr>
          <w:p w14:paraId="320064E9" w14:textId="77777777" w:rsidR="00A51B2F" w:rsidRPr="00AE377D" w:rsidRDefault="00A51B2F">
            <w:pPr>
              <w:widowControl/>
              <w:suppressAutoHyphens w:val="0"/>
              <w:jc w:val="center"/>
              <w:rPr>
                <w:rFonts w:eastAsia="Times New Roman"/>
                <w:color w:val="000000"/>
                <w:kern w:val="0"/>
              </w:rPr>
            </w:pPr>
          </w:p>
        </w:tc>
        <w:tc>
          <w:tcPr>
            <w:tcW w:w="1560" w:type="dxa"/>
            <w:vMerge/>
            <w:tcBorders>
              <w:left w:val="single" w:sz="8" w:space="0" w:color="auto"/>
              <w:bottom w:val="single" w:sz="8" w:space="0" w:color="auto"/>
              <w:right w:val="single" w:sz="8" w:space="0" w:color="auto"/>
            </w:tcBorders>
            <w:shd w:val="clear" w:color="auto" w:fill="auto"/>
            <w:noWrap/>
            <w:vAlign w:val="center"/>
          </w:tcPr>
          <w:p w14:paraId="542C1868" w14:textId="77777777" w:rsidR="00A51B2F" w:rsidRPr="00AE377D" w:rsidRDefault="00A51B2F">
            <w:pPr>
              <w:widowControl/>
              <w:suppressAutoHyphens w:val="0"/>
              <w:jc w:val="center"/>
              <w:rPr>
                <w:rFonts w:eastAsia="Times New Roman"/>
                <w:color w:val="000000"/>
                <w:kern w:val="0"/>
              </w:rPr>
            </w:pPr>
          </w:p>
        </w:tc>
        <w:tc>
          <w:tcPr>
            <w:tcW w:w="1417" w:type="dxa"/>
            <w:vMerge/>
            <w:tcBorders>
              <w:left w:val="single" w:sz="8" w:space="0" w:color="auto"/>
              <w:bottom w:val="single" w:sz="8" w:space="0" w:color="auto"/>
              <w:right w:val="single" w:sz="8" w:space="0" w:color="auto"/>
            </w:tcBorders>
            <w:shd w:val="clear" w:color="auto" w:fill="auto"/>
            <w:noWrap/>
            <w:vAlign w:val="center"/>
          </w:tcPr>
          <w:p w14:paraId="3AB13ED9" w14:textId="77777777" w:rsidR="00A51B2F" w:rsidRPr="00AE377D" w:rsidRDefault="00A51B2F">
            <w:pPr>
              <w:widowControl/>
              <w:suppressAutoHyphens w:val="0"/>
              <w:jc w:val="center"/>
              <w:rPr>
                <w:rFonts w:eastAsia="Times New Roman"/>
                <w:color w:val="000000"/>
                <w:kern w:val="0"/>
              </w:rPr>
            </w:pPr>
          </w:p>
        </w:tc>
        <w:tc>
          <w:tcPr>
            <w:tcW w:w="1843" w:type="dxa"/>
            <w:tcBorders>
              <w:top w:val="nil"/>
              <w:left w:val="nil"/>
              <w:bottom w:val="single" w:sz="8" w:space="0" w:color="auto"/>
              <w:right w:val="single" w:sz="8" w:space="0" w:color="auto"/>
            </w:tcBorders>
            <w:shd w:val="clear" w:color="auto" w:fill="auto"/>
            <w:vAlign w:val="center"/>
          </w:tcPr>
          <w:p w14:paraId="3CC4E858" w14:textId="77777777" w:rsidR="00A51B2F" w:rsidRPr="00AE377D" w:rsidRDefault="00A51B2F">
            <w:pPr>
              <w:widowControl/>
              <w:suppressAutoHyphens w:val="0"/>
              <w:jc w:val="center"/>
              <w:rPr>
                <w:rFonts w:eastAsia="Times New Roman"/>
                <w:color w:val="000000"/>
                <w:kern w:val="0"/>
              </w:rPr>
            </w:pPr>
            <w:r w:rsidRPr="00AE377D">
              <w:rPr>
                <w:rFonts w:eastAsia="Times New Roman"/>
                <w:color w:val="000000"/>
                <w:kern w:val="0"/>
              </w:rPr>
              <w:t>Bioodpady</w:t>
            </w:r>
          </w:p>
        </w:tc>
        <w:tc>
          <w:tcPr>
            <w:tcW w:w="1843" w:type="dxa"/>
            <w:tcBorders>
              <w:top w:val="nil"/>
              <w:left w:val="nil"/>
              <w:bottom w:val="single" w:sz="8" w:space="0" w:color="auto"/>
              <w:right w:val="single" w:sz="8" w:space="0" w:color="auto"/>
            </w:tcBorders>
            <w:shd w:val="clear" w:color="auto" w:fill="auto"/>
            <w:noWrap/>
            <w:vAlign w:val="center"/>
          </w:tcPr>
          <w:p w14:paraId="691245D1" w14:textId="77777777" w:rsidR="00A51B2F" w:rsidRPr="00E019D8" w:rsidRDefault="00E019D8">
            <w:pPr>
              <w:widowControl/>
              <w:suppressAutoHyphens w:val="0"/>
              <w:jc w:val="center"/>
              <w:rPr>
                <w:rFonts w:eastAsia="Times New Roman"/>
                <w:kern w:val="0"/>
              </w:rPr>
            </w:pPr>
            <w:r w:rsidRPr="00E019D8">
              <w:rPr>
                <w:rFonts w:eastAsia="Times New Roman"/>
                <w:kern w:val="0"/>
              </w:rPr>
              <w:t>218,86</w:t>
            </w:r>
          </w:p>
        </w:tc>
      </w:tr>
    </w:tbl>
    <w:p w14:paraId="040B6CE6" w14:textId="7CFFF86B" w:rsidR="00A51B2F" w:rsidRPr="005A71CE" w:rsidRDefault="005A71CE" w:rsidP="00FF790D">
      <w:pPr>
        <w:spacing w:line="360" w:lineRule="auto"/>
        <w:jc w:val="both"/>
        <w:rPr>
          <w:color w:val="0070C0"/>
        </w:rPr>
      </w:pPr>
      <w:r w:rsidRPr="005A71CE">
        <w:rPr>
          <w:color w:val="0070C0"/>
        </w:rPr>
        <w:t>Prognozowana</w:t>
      </w:r>
      <w:r>
        <w:rPr>
          <w:color w:val="0070C0"/>
        </w:rPr>
        <w:t xml:space="preserve"> - szacowana</w:t>
      </w:r>
      <w:r w:rsidRPr="005A71CE">
        <w:rPr>
          <w:color w:val="0070C0"/>
        </w:rPr>
        <w:t xml:space="preserve"> ilość na rok 2024</w:t>
      </w:r>
    </w:p>
    <w:tbl>
      <w:tblPr>
        <w:tblStyle w:val="Tabela-Siatka"/>
        <w:tblW w:w="0" w:type="auto"/>
        <w:jc w:val="center"/>
        <w:tblLook w:val="04A0" w:firstRow="1" w:lastRow="0" w:firstColumn="1" w:lastColumn="0" w:noHBand="0" w:noVBand="1"/>
      </w:tblPr>
      <w:tblGrid>
        <w:gridCol w:w="5411"/>
        <w:gridCol w:w="4301"/>
      </w:tblGrid>
      <w:tr w:rsidR="005A71CE" w:rsidRPr="005A71CE" w14:paraId="21E22AF1" w14:textId="77777777" w:rsidTr="005A71CE">
        <w:trPr>
          <w:trHeight w:val="558"/>
          <w:jc w:val="center"/>
        </w:trPr>
        <w:tc>
          <w:tcPr>
            <w:tcW w:w="5524" w:type="dxa"/>
            <w:shd w:val="clear" w:color="auto" w:fill="BFBFBF"/>
            <w:vAlign w:val="center"/>
          </w:tcPr>
          <w:p w14:paraId="6C382F65" w14:textId="77777777" w:rsidR="005A71CE" w:rsidRPr="005A71CE" w:rsidRDefault="005A71CE" w:rsidP="003D2EF1">
            <w:pPr>
              <w:spacing w:after="120" w:line="271" w:lineRule="auto"/>
              <w:jc w:val="both"/>
              <w:rPr>
                <w:rFonts w:ascii="Tahoma" w:hAnsi="Tahoma" w:cs="Tahoma"/>
                <w:color w:val="0070C0"/>
              </w:rPr>
            </w:pPr>
            <w:r w:rsidRPr="005A71CE">
              <w:rPr>
                <w:rFonts w:ascii="Tahoma" w:hAnsi="Tahoma" w:cs="Tahoma"/>
                <w:color w:val="0070C0"/>
              </w:rPr>
              <w:t>Rodzaj odpadu</w:t>
            </w:r>
          </w:p>
        </w:tc>
        <w:tc>
          <w:tcPr>
            <w:tcW w:w="4389" w:type="dxa"/>
            <w:shd w:val="clear" w:color="auto" w:fill="BFBFBF"/>
            <w:vAlign w:val="center"/>
          </w:tcPr>
          <w:p w14:paraId="427F1F57" w14:textId="77777777" w:rsidR="005A71CE" w:rsidRPr="005A71CE" w:rsidRDefault="005A71CE" w:rsidP="003D2EF1">
            <w:pPr>
              <w:spacing w:after="120" w:line="271" w:lineRule="auto"/>
              <w:jc w:val="center"/>
              <w:rPr>
                <w:rFonts w:ascii="Tahoma" w:hAnsi="Tahoma" w:cs="Tahoma"/>
                <w:color w:val="0070C0"/>
              </w:rPr>
            </w:pPr>
            <w:r w:rsidRPr="005A71CE">
              <w:rPr>
                <w:rFonts w:ascii="Tahoma" w:hAnsi="Tahoma" w:cs="Tahoma"/>
                <w:color w:val="0070C0"/>
              </w:rPr>
              <w:t>Prognozowana ilość opadów na 2024 rok</w:t>
            </w:r>
          </w:p>
        </w:tc>
      </w:tr>
      <w:tr w:rsidR="005A71CE" w:rsidRPr="005A71CE" w14:paraId="7B79D810" w14:textId="77777777" w:rsidTr="003D2EF1">
        <w:trPr>
          <w:jc w:val="center"/>
        </w:trPr>
        <w:tc>
          <w:tcPr>
            <w:tcW w:w="5524" w:type="dxa"/>
            <w:vAlign w:val="center"/>
          </w:tcPr>
          <w:p w14:paraId="7C962D53" w14:textId="77777777" w:rsidR="005A71CE" w:rsidRPr="005A71CE" w:rsidRDefault="005A71CE" w:rsidP="003D2EF1">
            <w:pPr>
              <w:spacing w:after="120" w:line="271" w:lineRule="auto"/>
              <w:jc w:val="both"/>
              <w:rPr>
                <w:rFonts w:ascii="Tahoma" w:hAnsi="Tahoma" w:cs="Tahoma"/>
                <w:color w:val="0070C0"/>
              </w:rPr>
            </w:pPr>
            <w:r w:rsidRPr="005A71CE">
              <w:rPr>
                <w:rFonts w:ascii="Tahoma" w:hAnsi="Tahoma" w:cs="Tahoma"/>
                <w:color w:val="0070C0"/>
              </w:rPr>
              <w:t>zmieszanych odpadów komunalnych</w:t>
            </w:r>
          </w:p>
        </w:tc>
        <w:tc>
          <w:tcPr>
            <w:tcW w:w="4389" w:type="dxa"/>
            <w:vAlign w:val="center"/>
          </w:tcPr>
          <w:p w14:paraId="2855B7D3" w14:textId="77777777" w:rsidR="005A71CE" w:rsidRPr="005A71CE" w:rsidRDefault="005A71CE" w:rsidP="003D2EF1">
            <w:pPr>
              <w:spacing w:after="120" w:line="271" w:lineRule="auto"/>
              <w:jc w:val="center"/>
              <w:rPr>
                <w:rFonts w:ascii="Tahoma" w:hAnsi="Tahoma" w:cs="Tahoma"/>
                <w:color w:val="0070C0"/>
              </w:rPr>
            </w:pPr>
            <w:r w:rsidRPr="005A71CE">
              <w:rPr>
                <w:rFonts w:ascii="Tahoma" w:hAnsi="Tahoma" w:cs="Tahoma"/>
                <w:color w:val="0070C0"/>
              </w:rPr>
              <w:t>1560,00</w:t>
            </w:r>
          </w:p>
        </w:tc>
      </w:tr>
      <w:tr w:rsidR="005A71CE" w:rsidRPr="005A71CE" w14:paraId="6788C2D9" w14:textId="77777777" w:rsidTr="003D2EF1">
        <w:trPr>
          <w:jc w:val="center"/>
        </w:trPr>
        <w:tc>
          <w:tcPr>
            <w:tcW w:w="5524" w:type="dxa"/>
            <w:vAlign w:val="center"/>
          </w:tcPr>
          <w:p w14:paraId="0C62E9C8" w14:textId="77777777" w:rsidR="005A71CE" w:rsidRPr="005A71CE" w:rsidRDefault="005A71CE" w:rsidP="003D2EF1">
            <w:pPr>
              <w:spacing w:after="120" w:line="271" w:lineRule="auto"/>
              <w:jc w:val="both"/>
              <w:rPr>
                <w:rFonts w:ascii="Tahoma" w:hAnsi="Tahoma" w:cs="Tahoma"/>
                <w:color w:val="0070C0"/>
              </w:rPr>
            </w:pPr>
            <w:r w:rsidRPr="005A71CE">
              <w:rPr>
                <w:rFonts w:ascii="Tahoma" w:hAnsi="Tahoma" w:cs="Tahoma"/>
                <w:color w:val="0070C0"/>
              </w:rPr>
              <w:t>papier</w:t>
            </w:r>
          </w:p>
        </w:tc>
        <w:tc>
          <w:tcPr>
            <w:tcW w:w="4389" w:type="dxa"/>
            <w:vAlign w:val="center"/>
          </w:tcPr>
          <w:p w14:paraId="49AF5CD2" w14:textId="77777777" w:rsidR="005A71CE" w:rsidRPr="005A71CE" w:rsidRDefault="005A71CE" w:rsidP="003D2EF1">
            <w:pPr>
              <w:spacing w:after="120" w:line="271" w:lineRule="auto"/>
              <w:jc w:val="center"/>
              <w:rPr>
                <w:rFonts w:ascii="Tahoma" w:hAnsi="Tahoma" w:cs="Tahoma"/>
                <w:color w:val="0070C0"/>
              </w:rPr>
            </w:pPr>
            <w:r w:rsidRPr="005A71CE">
              <w:rPr>
                <w:rFonts w:ascii="Tahoma" w:hAnsi="Tahoma" w:cs="Tahoma"/>
                <w:color w:val="0070C0"/>
              </w:rPr>
              <w:t>50,00</w:t>
            </w:r>
          </w:p>
        </w:tc>
      </w:tr>
      <w:tr w:rsidR="005A71CE" w:rsidRPr="005A71CE" w14:paraId="415D7705" w14:textId="77777777" w:rsidTr="003D2EF1">
        <w:trPr>
          <w:jc w:val="center"/>
        </w:trPr>
        <w:tc>
          <w:tcPr>
            <w:tcW w:w="5524" w:type="dxa"/>
            <w:vAlign w:val="center"/>
          </w:tcPr>
          <w:p w14:paraId="04A7E184" w14:textId="77777777" w:rsidR="005A71CE" w:rsidRPr="005A71CE" w:rsidRDefault="005A71CE" w:rsidP="003D2EF1">
            <w:pPr>
              <w:spacing w:after="120" w:line="271" w:lineRule="auto"/>
              <w:jc w:val="both"/>
              <w:rPr>
                <w:rFonts w:ascii="Tahoma" w:hAnsi="Tahoma" w:cs="Tahoma"/>
                <w:color w:val="0070C0"/>
              </w:rPr>
            </w:pPr>
            <w:r w:rsidRPr="005A71CE">
              <w:rPr>
                <w:rFonts w:ascii="Tahoma" w:hAnsi="Tahoma" w:cs="Tahoma"/>
                <w:color w:val="0070C0"/>
              </w:rPr>
              <w:t>szkło</w:t>
            </w:r>
          </w:p>
        </w:tc>
        <w:tc>
          <w:tcPr>
            <w:tcW w:w="4389" w:type="dxa"/>
            <w:vAlign w:val="center"/>
          </w:tcPr>
          <w:p w14:paraId="378340E6" w14:textId="77777777" w:rsidR="005A71CE" w:rsidRPr="005A71CE" w:rsidRDefault="005A71CE" w:rsidP="003D2EF1">
            <w:pPr>
              <w:spacing w:after="120" w:line="271" w:lineRule="auto"/>
              <w:jc w:val="center"/>
              <w:rPr>
                <w:rFonts w:ascii="Tahoma" w:hAnsi="Tahoma" w:cs="Tahoma"/>
                <w:color w:val="0070C0"/>
              </w:rPr>
            </w:pPr>
            <w:r w:rsidRPr="005A71CE">
              <w:rPr>
                <w:rFonts w:ascii="Tahoma" w:hAnsi="Tahoma" w:cs="Tahoma"/>
                <w:color w:val="0070C0"/>
              </w:rPr>
              <w:t>82,00</w:t>
            </w:r>
          </w:p>
        </w:tc>
      </w:tr>
      <w:tr w:rsidR="005A71CE" w:rsidRPr="005A71CE" w14:paraId="3FE8B333" w14:textId="77777777" w:rsidTr="003D2EF1">
        <w:trPr>
          <w:jc w:val="center"/>
        </w:trPr>
        <w:tc>
          <w:tcPr>
            <w:tcW w:w="5524" w:type="dxa"/>
            <w:vAlign w:val="center"/>
          </w:tcPr>
          <w:p w14:paraId="39ABCEE3" w14:textId="77777777" w:rsidR="005A71CE" w:rsidRPr="005A71CE" w:rsidRDefault="005A71CE" w:rsidP="003D2EF1">
            <w:pPr>
              <w:spacing w:after="120" w:line="271" w:lineRule="auto"/>
              <w:rPr>
                <w:rFonts w:ascii="Tahoma" w:hAnsi="Tahoma" w:cs="Tahoma"/>
                <w:color w:val="0070C0"/>
              </w:rPr>
            </w:pPr>
            <w:r w:rsidRPr="005A71CE">
              <w:rPr>
                <w:rFonts w:ascii="Tahoma" w:hAnsi="Tahoma" w:cs="Tahoma"/>
                <w:color w:val="0070C0"/>
              </w:rPr>
              <w:t>tworzywa sztuczne, metal, opakowania wielomateriałowe</w:t>
            </w:r>
          </w:p>
        </w:tc>
        <w:tc>
          <w:tcPr>
            <w:tcW w:w="4389" w:type="dxa"/>
            <w:vAlign w:val="center"/>
          </w:tcPr>
          <w:p w14:paraId="0F2CACAA" w14:textId="77777777" w:rsidR="005A71CE" w:rsidRPr="005A71CE" w:rsidRDefault="005A71CE" w:rsidP="003D2EF1">
            <w:pPr>
              <w:spacing w:after="120" w:line="271" w:lineRule="auto"/>
              <w:jc w:val="center"/>
              <w:rPr>
                <w:rFonts w:ascii="Tahoma" w:hAnsi="Tahoma" w:cs="Tahoma"/>
                <w:color w:val="0070C0"/>
              </w:rPr>
            </w:pPr>
            <w:r w:rsidRPr="005A71CE">
              <w:rPr>
                <w:rFonts w:ascii="Tahoma" w:hAnsi="Tahoma" w:cs="Tahoma"/>
                <w:color w:val="0070C0"/>
              </w:rPr>
              <w:t>113,00</w:t>
            </w:r>
          </w:p>
        </w:tc>
      </w:tr>
      <w:tr w:rsidR="005A71CE" w:rsidRPr="005A71CE" w14:paraId="5D0914BD" w14:textId="77777777" w:rsidTr="003D2EF1">
        <w:trPr>
          <w:jc w:val="center"/>
        </w:trPr>
        <w:tc>
          <w:tcPr>
            <w:tcW w:w="5524" w:type="dxa"/>
            <w:vAlign w:val="center"/>
          </w:tcPr>
          <w:p w14:paraId="5D2F8344" w14:textId="77777777" w:rsidR="005A71CE" w:rsidRPr="005A71CE" w:rsidRDefault="005A71CE" w:rsidP="003D2EF1">
            <w:pPr>
              <w:spacing w:after="120" w:line="271" w:lineRule="auto"/>
              <w:rPr>
                <w:rFonts w:ascii="Tahoma" w:hAnsi="Tahoma" w:cs="Tahoma"/>
                <w:color w:val="0070C0"/>
              </w:rPr>
            </w:pPr>
            <w:r w:rsidRPr="005A71CE">
              <w:rPr>
                <w:rFonts w:ascii="Tahoma" w:hAnsi="Tahoma" w:cs="Tahoma"/>
                <w:color w:val="0070C0"/>
              </w:rPr>
              <w:t>odpady ulegające biodegradacji</w:t>
            </w:r>
          </w:p>
        </w:tc>
        <w:tc>
          <w:tcPr>
            <w:tcW w:w="4389" w:type="dxa"/>
            <w:vAlign w:val="center"/>
          </w:tcPr>
          <w:p w14:paraId="02CBBC72" w14:textId="77777777" w:rsidR="005A71CE" w:rsidRPr="005A71CE" w:rsidRDefault="005A71CE" w:rsidP="003D2EF1">
            <w:pPr>
              <w:spacing w:after="120" w:line="271" w:lineRule="auto"/>
              <w:jc w:val="center"/>
              <w:rPr>
                <w:rFonts w:ascii="Tahoma" w:hAnsi="Tahoma" w:cs="Tahoma"/>
                <w:color w:val="0070C0"/>
              </w:rPr>
            </w:pPr>
            <w:r w:rsidRPr="005A71CE">
              <w:rPr>
                <w:rFonts w:ascii="Tahoma" w:hAnsi="Tahoma" w:cs="Tahoma"/>
                <w:color w:val="0070C0"/>
              </w:rPr>
              <w:t>303,00</w:t>
            </w:r>
          </w:p>
        </w:tc>
      </w:tr>
      <w:tr w:rsidR="005A71CE" w:rsidRPr="005A71CE" w14:paraId="24729BF2" w14:textId="77777777" w:rsidTr="003D2EF1">
        <w:trPr>
          <w:jc w:val="center"/>
        </w:trPr>
        <w:tc>
          <w:tcPr>
            <w:tcW w:w="5524" w:type="dxa"/>
            <w:vAlign w:val="center"/>
          </w:tcPr>
          <w:p w14:paraId="406D80C3" w14:textId="77777777" w:rsidR="005A71CE" w:rsidRPr="005A71CE" w:rsidRDefault="005A71CE" w:rsidP="003D2EF1">
            <w:pPr>
              <w:spacing w:after="120" w:line="271" w:lineRule="auto"/>
              <w:jc w:val="both"/>
              <w:rPr>
                <w:rFonts w:ascii="Tahoma" w:hAnsi="Tahoma" w:cs="Tahoma"/>
                <w:color w:val="0070C0"/>
              </w:rPr>
            </w:pPr>
            <w:r w:rsidRPr="005A71CE">
              <w:rPr>
                <w:rFonts w:ascii="Tahoma" w:hAnsi="Tahoma" w:cs="Tahoma"/>
                <w:color w:val="0070C0"/>
              </w:rPr>
              <w:t>meble i inne odpady wielkogabarytowe</w:t>
            </w:r>
          </w:p>
        </w:tc>
        <w:tc>
          <w:tcPr>
            <w:tcW w:w="4389" w:type="dxa"/>
            <w:vAlign w:val="center"/>
          </w:tcPr>
          <w:p w14:paraId="43F18B1C" w14:textId="77777777" w:rsidR="005A71CE" w:rsidRPr="005A71CE" w:rsidRDefault="005A71CE" w:rsidP="003D2EF1">
            <w:pPr>
              <w:spacing w:after="120" w:line="271" w:lineRule="auto"/>
              <w:jc w:val="center"/>
              <w:rPr>
                <w:rFonts w:ascii="Tahoma" w:hAnsi="Tahoma" w:cs="Tahoma"/>
                <w:color w:val="0070C0"/>
              </w:rPr>
            </w:pPr>
            <w:r w:rsidRPr="005A71CE">
              <w:rPr>
                <w:rFonts w:ascii="Tahoma" w:hAnsi="Tahoma" w:cs="Tahoma"/>
                <w:color w:val="0070C0"/>
              </w:rPr>
              <w:t>37,00</w:t>
            </w:r>
          </w:p>
        </w:tc>
      </w:tr>
      <w:tr w:rsidR="005A71CE" w:rsidRPr="005A71CE" w14:paraId="29DC187C" w14:textId="77777777" w:rsidTr="003D2EF1">
        <w:trPr>
          <w:jc w:val="center"/>
        </w:trPr>
        <w:tc>
          <w:tcPr>
            <w:tcW w:w="5524" w:type="dxa"/>
            <w:vAlign w:val="center"/>
          </w:tcPr>
          <w:p w14:paraId="5BD56688" w14:textId="77777777" w:rsidR="005A71CE" w:rsidRPr="005A71CE" w:rsidRDefault="005A71CE" w:rsidP="003D2EF1">
            <w:pPr>
              <w:spacing w:after="120" w:line="271" w:lineRule="auto"/>
              <w:jc w:val="both"/>
              <w:rPr>
                <w:rFonts w:ascii="Tahoma" w:hAnsi="Tahoma" w:cs="Tahoma"/>
                <w:color w:val="0070C0"/>
              </w:rPr>
            </w:pPr>
            <w:r w:rsidRPr="005A71CE">
              <w:rPr>
                <w:rFonts w:ascii="Tahoma" w:hAnsi="Tahoma" w:cs="Tahoma"/>
                <w:color w:val="0070C0"/>
              </w:rPr>
              <w:t>odpady budowlane i rozbiórkowe</w:t>
            </w:r>
          </w:p>
        </w:tc>
        <w:tc>
          <w:tcPr>
            <w:tcW w:w="4389" w:type="dxa"/>
            <w:vAlign w:val="center"/>
          </w:tcPr>
          <w:p w14:paraId="24CB6485" w14:textId="77777777" w:rsidR="005A71CE" w:rsidRPr="005A71CE" w:rsidRDefault="005A71CE" w:rsidP="003D2EF1">
            <w:pPr>
              <w:spacing w:after="120" w:line="271" w:lineRule="auto"/>
              <w:jc w:val="center"/>
              <w:rPr>
                <w:rFonts w:ascii="Tahoma" w:hAnsi="Tahoma" w:cs="Tahoma"/>
                <w:color w:val="0070C0"/>
              </w:rPr>
            </w:pPr>
            <w:r w:rsidRPr="005A71CE">
              <w:rPr>
                <w:rFonts w:ascii="Tahoma" w:hAnsi="Tahoma" w:cs="Tahoma"/>
                <w:color w:val="0070C0"/>
              </w:rPr>
              <w:t>92,00</w:t>
            </w:r>
          </w:p>
        </w:tc>
      </w:tr>
      <w:tr w:rsidR="005A71CE" w:rsidRPr="005A71CE" w14:paraId="10D5AE73" w14:textId="77777777" w:rsidTr="003D2EF1">
        <w:trPr>
          <w:jc w:val="center"/>
        </w:trPr>
        <w:tc>
          <w:tcPr>
            <w:tcW w:w="5524" w:type="dxa"/>
            <w:vAlign w:val="center"/>
          </w:tcPr>
          <w:p w14:paraId="7BA42289" w14:textId="77777777" w:rsidR="005A71CE" w:rsidRPr="005A71CE" w:rsidRDefault="005A71CE" w:rsidP="003D2EF1">
            <w:pPr>
              <w:spacing w:after="120" w:line="271" w:lineRule="auto"/>
              <w:jc w:val="both"/>
              <w:rPr>
                <w:rFonts w:ascii="Tahoma" w:hAnsi="Tahoma" w:cs="Tahoma"/>
                <w:color w:val="0070C0"/>
              </w:rPr>
            </w:pPr>
            <w:r w:rsidRPr="005A71CE">
              <w:rPr>
                <w:rFonts w:ascii="Tahoma" w:hAnsi="Tahoma" w:cs="Tahoma"/>
                <w:color w:val="0070C0"/>
              </w:rPr>
              <w:t>przeterminowane leki</w:t>
            </w:r>
          </w:p>
        </w:tc>
        <w:tc>
          <w:tcPr>
            <w:tcW w:w="4389" w:type="dxa"/>
            <w:vAlign w:val="center"/>
          </w:tcPr>
          <w:p w14:paraId="62CDEBA3" w14:textId="77777777" w:rsidR="005A71CE" w:rsidRPr="005A71CE" w:rsidRDefault="005A71CE" w:rsidP="003D2EF1">
            <w:pPr>
              <w:spacing w:after="120" w:line="271" w:lineRule="auto"/>
              <w:jc w:val="center"/>
              <w:rPr>
                <w:rFonts w:ascii="Tahoma" w:hAnsi="Tahoma" w:cs="Tahoma"/>
                <w:color w:val="0070C0"/>
              </w:rPr>
            </w:pPr>
            <w:r w:rsidRPr="005A71CE">
              <w:rPr>
                <w:rFonts w:ascii="Tahoma" w:hAnsi="Tahoma" w:cs="Tahoma"/>
                <w:color w:val="0070C0"/>
              </w:rPr>
              <w:t>0,30</w:t>
            </w:r>
          </w:p>
        </w:tc>
      </w:tr>
      <w:tr w:rsidR="005A71CE" w:rsidRPr="005A71CE" w14:paraId="0B0180A9" w14:textId="77777777" w:rsidTr="003D2EF1">
        <w:trPr>
          <w:jc w:val="center"/>
        </w:trPr>
        <w:tc>
          <w:tcPr>
            <w:tcW w:w="5524" w:type="dxa"/>
            <w:vAlign w:val="center"/>
          </w:tcPr>
          <w:p w14:paraId="70922A45" w14:textId="77777777" w:rsidR="005A71CE" w:rsidRPr="005A71CE" w:rsidRDefault="005A71CE" w:rsidP="003D2EF1">
            <w:pPr>
              <w:spacing w:after="120" w:line="271" w:lineRule="auto"/>
              <w:jc w:val="both"/>
              <w:rPr>
                <w:rFonts w:ascii="Tahoma" w:hAnsi="Tahoma" w:cs="Tahoma"/>
                <w:color w:val="0070C0"/>
              </w:rPr>
            </w:pPr>
            <w:r w:rsidRPr="005A71CE">
              <w:rPr>
                <w:rFonts w:ascii="Tahoma" w:hAnsi="Tahoma" w:cs="Tahoma"/>
                <w:color w:val="0070C0"/>
              </w:rPr>
              <w:t>zużyte opony</w:t>
            </w:r>
          </w:p>
        </w:tc>
        <w:tc>
          <w:tcPr>
            <w:tcW w:w="4389" w:type="dxa"/>
            <w:vAlign w:val="center"/>
          </w:tcPr>
          <w:p w14:paraId="326C979F" w14:textId="77777777" w:rsidR="005A71CE" w:rsidRPr="005A71CE" w:rsidRDefault="005A71CE" w:rsidP="003D2EF1">
            <w:pPr>
              <w:spacing w:after="120" w:line="271" w:lineRule="auto"/>
              <w:jc w:val="center"/>
              <w:rPr>
                <w:rFonts w:ascii="Tahoma" w:hAnsi="Tahoma" w:cs="Tahoma"/>
                <w:color w:val="0070C0"/>
              </w:rPr>
            </w:pPr>
            <w:r w:rsidRPr="005A71CE">
              <w:rPr>
                <w:rFonts w:ascii="Tahoma" w:hAnsi="Tahoma" w:cs="Tahoma"/>
                <w:color w:val="0070C0"/>
              </w:rPr>
              <w:t>4,50</w:t>
            </w:r>
          </w:p>
        </w:tc>
      </w:tr>
      <w:tr w:rsidR="005A71CE" w:rsidRPr="005A71CE" w14:paraId="3142011E" w14:textId="77777777" w:rsidTr="003D2EF1">
        <w:trPr>
          <w:jc w:val="center"/>
        </w:trPr>
        <w:tc>
          <w:tcPr>
            <w:tcW w:w="5524" w:type="dxa"/>
            <w:vAlign w:val="center"/>
          </w:tcPr>
          <w:p w14:paraId="53B19B53" w14:textId="77777777" w:rsidR="005A71CE" w:rsidRPr="005A71CE" w:rsidRDefault="005A71CE" w:rsidP="003D2EF1">
            <w:pPr>
              <w:spacing w:after="120" w:line="271" w:lineRule="auto"/>
              <w:rPr>
                <w:rFonts w:ascii="Tahoma" w:hAnsi="Tahoma" w:cs="Tahoma"/>
                <w:color w:val="0070C0"/>
              </w:rPr>
            </w:pPr>
            <w:r w:rsidRPr="005A71CE">
              <w:rPr>
                <w:rFonts w:ascii="Tahoma" w:hAnsi="Tahoma" w:cs="Tahoma"/>
                <w:color w:val="0070C0"/>
              </w:rPr>
              <w:t>zużyty sprzęt elektryczny i elektroniczny w tym urządzenia zawierające freony</w:t>
            </w:r>
          </w:p>
        </w:tc>
        <w:tc>
          <w:tcPr>
            <w:tcW w:w="4389" w:type="dxa"/>
            <w:vAlign w:val="center"/>
          </w:tcPr>
          <w:p w14:paraId="5FA0A760" w14:textId="77777777" w:rsidR="005A71CE" w:rsidRPr="005A71CE" w:rsidRDefault="005A71CE" w:rsidP="003D2EF1">
            <w:pPr>
              <w:spacing w:after="120" w:line="271" w:lineRule="auto"/>
              <w:jc w:val="center"/>
              <w:rPr>
                <w:rFonts w:ascii="Tahoma" w:hAnsi="Tahoma" w:cs="Tahoma"/>
                <w:color w:val="0070C0"/>
              </w:rPr>
            </w:pPr>
            <w:r w:rsidRPr="005A71CE">
              <w:rPr>
                <w:rFonts w:ascii="Tahoma" w:hAnsi="Tahoma" w:cs="Tahoma"/>
                <w:color w:val="0070C0"/>
              </w:rPr>
              <w:t>9,50</w:t>
            </w:r>
          </w:p>
        </w:tc>
      </w:tr>
      <w:tr w:rsidR="005A71CE" w:rsidRPr="005A71CE" w14:paraId="3760EEEA" w14:textId="77777777" w:rsidTr="003D2EF1">
        <w:trPr>
          <w:jc w:val="center"/>
        </w:trPr>
        <w:tc>
          <w:tcPr>
            <w:tcW w:w="5524" w:type="dxa"/>
            <w:vAlign w:val="center"/>
          </w:tcPr>
          <w:p w14:paraId="4C319D4F" w14:textId="77777777" w:rsidR="005A71CE" w:rsidRPr="005A71CE" w:rsidRDefault="005A71CE" w:rsidP="003D2EF1">
            <w:pPr>
              <w:spacing w:after="120" w:line="271" w:lineRule="auto"/>
              <w:rPr>
                <w:rFonts w:ascii="Tahoma" w:hAnsi="Tahoma" w:cs="Tahoma"/>
                <w:color w:val="0070C0"/>
              </w:rPr>
            </w:pPr>
            <w:r w:rsidRPr="005A71CE">
              <w:rPr>
                <w:rFonts w:ascii="Tahoma" w:hAnsi="Tahoma" w:cs="Tahoma"/>
                <w:color w:val="0070C0"/>
              </w:rPr>
              <w:t>zużyte baterie i akumulatory</w:t>
            </w:r>
          </w:p>
        </w:tc>
        <w:tc>
          <w:tcPr>
            <w:tcW w:w="4389" w:type="dxa"/>
            <w:vAlign w:val="center"/>
          </w:tcPr>
          <w:p w14:paraId="266CCF7E" w14:textId="77777777" w:rsidR="005A71CE" w:rsidRPr="005A71CE" w:rsidRDefault="005A71CE" w:rsidP="003D2EF1">
            <w:pPr>
              <w:spacing w:after="120" w:line="271" w:lineRule="auto"/>
              <w:jc w:val="center"/>
              <w:rPr>
                <w:rFonts w:ascii="Tahoma" w:hAnsi="Tahoma" w:cs="Tahoma"/>
                <w:color w:val="0070C0"/>
              </w:rPr>
            </w:pPr>
            <w:r w:rsidRPr="005A71CE">
              <w:rPr>
                <w:rFonts w:ascii="Tahoma" w:hAnsi="Tahoma" w:cs="Tahoma"/>
                <w:color w:val="0070C0"/>
              </w:rPr>
              <w:t>0,20</w:t>
            </w:r>
          </w:p>
        </w:tc>
      </w:tr>
      <w:tr w:rsidR="005A71CE" w:rsidRPr="005A71CE" w14:paraId="3A14CD7A" w14:textId="77777777" w:rsidTr="003D2EF1">
        <w:trPr>
          <w:jc w:val="center"/>
        </w:trPr>
        <w:tc>
          <w:tcPr>
            <w:tcW w:w="5524" w:type="dxa"/>
            <w:vAlign w:val="center"/>
          </w:tcPr>
          <w:p w14:paraId="1CBA4E31" w14:textId="77777777" w:rsidR="005A71CE" w:rsidRPr="005A71CE" w:rsidRDefault="005A71CE" w:rsidP="003D2EF1">
            <w:pPr>
              <w:spacing w:after="120" w:line="271" w:lineRule="auto"/>
              <w:jc w:val="both"/>
              <w:rPr>
                <w:rFonts w:ascii="Tahoma" w:hAnsi="Tahoma" w:cs="Tahoma"/>
                <w:color w:val="0070C0"/>
              </w:rPr>
            </w:pPr>
            <w:r w:rsidRPr="005A71CE">
              <w:rPr>
                <w:rFonts w:ascii="Tahoma" w:hAnsi="Tahoma" w:cs="Tahoma"/>
                <w:color w:val="0070C0"/>
              </w:rPr>
              <w:t>tekstylia i odzież</w:t>
            </w:r>
          </w:p>
        </w:tc>
        <w:tc>
          <w:tcPr>
            <w:tcW w:w="4389" w:type="dxa"/>
            <w:vAlign w:val="center"/>
          </w:tcPr>
          <w:p w14:paraId="325676B5" w14:textId="77777777" w:rsidR="005A71CE" w:rsidRPr="005A71CE" w:rsidRDefault="005A71CE" w:rsidP="003D2EF1">
            <w:pPr>
              <w:spacing w:after="120" w:line="271" w:lineRule="auto"/>
              <w:jc w:val="center"/>
              <w:rPr>
                <w:rFonts w:ascii="Tahoma" w:hAnsi="Tahoma" w:cs="Tahoma"/>
                <w:color w:val="0070C0"/>
              </w:rPr>
            </w:pPr>
            <w:r w:rsidRPr="005A71CE">
              <w:rPr>
                <w:rFonts w:ascii="Tahoma" w:hAnsi="Tahoma" w:cs="Tahoma"/>
                <w:color w:val="0070C0"/>
              </w:rPr>
              <w:t>0,10</w:t>
            </w:r>
          </w:p>
        </w:tc>
      </w:tr>
    </w:tbl>
    <w:p w14:paraId="69289F5B" w14:textId="77777777" w:rsidR="005A71CE" w:rsidRDefault="005A71CE" w:rsidP="00FF790D">
      <w:pPr>
        <w:spacing w:line="360" w:lineRule="auto"/>
        <w:jc w:val="both"/>
        <w:rPr>
          <w:color w:val="000000"/>
        </w:rPr>
      </w:pPr>
    </w:p>
    <w:p w14:paraId="7B44786E" w14:textId="77777777" w:rsidR="005A71CE" w:rsidRPr="005A71CE" w:rsidRDefault="005A71CE" w:rsidP="005A71CE">
      <w:pPr>
        <w:spacing w:after="120" w:line="271" w:lineRule="auto"/>
        <w:jc w:val="both"/>
        <w:rPr>
          <w:rFonts w:ascii="Tahoma" w:hAnsi="Tahoma" w:cs="Tahoma"/>
          <w:color w:val="0070C0"/>
        </w:rPr>
      </w:pPr>
      <w:r w:rsidRPr="005A71CE">
        <w:rPr>
          <w:rFonts w:ascii="Tahoma" w:hAnsi="Tahoma" w:cs="Tahoma"/>
          <w:color w:val="0070C0"/>
        </w:rPr>
        <w:t>Zamawiający zastrzega, iż dane podane w tabeli mają charakter szacunkowy i zostały sporządzone na potrzeby sporządzenia oferty, natomiast rzeczywista ilość oraz rodzaj odpadów komunalnych może ulec zmianie w stosunku do wyżej wskazanych wartości. Dane te nie mogą stanowić podstawy reklamacji.</w:t>
      </w:r>
    </w:p>
    <w:p w14:paraId="0CCCFF30" w14:textId="77777777" w:rsidR="005A71CE" w:rsidRPr="005A71CE" w:rsidRDefault="005A71CE" w:rsidP="005A71CE">
      <w:pPr>
        <w:spacing w:after="120" w:line="271" w:lineRule="auto"/>
        <w:jc w:val="both"/>
        <w:rPr>
          <w:rFonts w:ascii="Tahoma" w:hAnsi="Tahoma" w:cs="Tahoma"/>
          <w:color w:val="0070C0"/>
        </w:rPr>
      </w:pPr>
      <w:r w:rsidRPr="005A71CE">
        <w:rPr>
          <w:rFonts w:ascii="Tahoma" w:hAnsi="Tahoma" w:cs="Tahoma"/>
          <w:color w:val="0070C0"/>
        </w:rPr>
        <w:t>Wykonawca zobowiązany jest do odbioru rzeczywistej ilości odpadów, która może różnić się od wskazanych powyżej wartości szacunkowych.</w:t>
      </w:r>
    </w:p>
    <w:p w14:paraId="47B80FD7" w14:textId="77777777" w:rsidR="005A71CE" w:rsidRPr="005A71CE" w:rsidRDefault="005A71CE" w:rsidP="00FF790D">
      <w:pPr>
        <w:spacing w:line="360" w:lineRule="auto"/>
        <w:jc w:val="both"/>
        <w:rPr>
          <w:color w:val="000000"/>
        </w:rPr>
      </w:pPr>
    </w:p>
    <w:p w14:paraId="6AE234AC" w14:textId="4ADC74FB" w:rsidR="005A71CE" w:rsidRDefault="00BD78A2" w:rsidP="005A71CE">
      <w:pPr>
        <w:spacing w:line="360" w:lineRule="auto"/>
        <w:ind w:left="285" w:hanging="15"/>
        <w:jc w:val="both"/>
        <w:rPr>
          <w:i/>
          <w:iCs/>
          <w:color w:val="000000"/>
        </w:rPr>
      </w:pPr>
      <w:r w:rsidRPr="00AE377D">
        <w:rPr>
          <w:i/>
          <w:iCs/>
          <w:color w:val="000000"/>
        </w:rPr>
        <w:t xml:space="preserve">Uwaga: Liczba </w:t>
      </w:r>
      <w:r w:rsidR="00B3258F" w:rsidRPr="00AE377D">
        <w:rPr>
          <w:i/>
          <w:iCs/>
          <w:color w:val="000000"/>
        </w:rPr>
        <w:t>osób</w:t>
      </w:r>
      <w:r w:rsidRPr="00AE377D">
        <w:rPr>
          <w:i/>
          <w:iCs/>
          <w:color w:val="000000"/>
        </w:rPr>
        <w:t xml:space="preserve"> przewidziana do objęcia zamówieniem w ciągu okresu jego realizacji może wzrosnąć lub zmaleć i jest zależna od złożonych deklaracji przez właścicieli nieruchomości.</w:t>
      </w:r>
    </w:p>
    <w:tbl>
      <w:tblPr>
        <w:tblStyle w:val="Tabela-Siatka"/>
        <w:tblW w:w="9214" w:type="dxa"/>
        <w:tblInd w:w="392" w:type="dxa"/>
        <w:tblLook w:val="04A0" w:firstRow="1" w:lastRow="0" w:firstColumn="1" w:lastColumn="0" w:noHBand="0" w:noVBand="1"/>
      </w:tblPr>
      <w:tblGrid>
        <w:gridCol w:w="2452"/>
        <w:gridCol w:w="2421"/>
        <w:gridCol w:w="2417"/>
        <w:gridCol w:w="1924"/>
      </w:tblGrid>
      <w:tr w:rsidR="00026D19" w:rsidRPr="00BB7174" w14:paraId="3D52CE28" w14:textId="77777777" w:rsidTr="00026D19">
        <w:tc>
          <w:tcPr>
            <w:tcW w:w="2452" w:type="dxa"/>
            <w:vMerge w:val="restart"/>
            <w:shd w:val="clear" w:color="auto" w:fill="BFBFBF"/>
            <w:vAlign w:val="center"/>
          </w:tcPr>
          <w:p w14:paraId="2A1D6BD5" w14:textId="77777777" w:rsidR="00026D19" w:rsidRPr="00BB7174" w:rsidRDefault="00026D19" w:rsidP="005176BF">
            <w:pPr>
              <w:spacing w:after="120" w:line="271" w:lineRule="auto"/>
              <w:jc w:val="both"/>
              <w:rPr>
                <w:rFonts w:ascii="Arial" w:hAnsi="Arial" w:cs="Arial"/>
                <w:sz w:val="20"/>
                <w:szCs w:val="20"/>
              </w:rPr>
            </w:pPr>
            <w:r w:rsidRPr="00BB7174">
              <w:rPr>
                <w:rFonts w:ascii="Arial" w:hAnsi="Arial" w:cs="Arial"/>
                <w:sz w:val="20"/>
                <w:szCs w:val="20"/>
              </w:rPr>
              <w:t>Rodzaj odpadu</w:t>
            </w:r>
          </w:p>
        </w:tc>
        <w:tc>
          <w:tcPr>
            <w:tcW w:w="6762" w:type="dxa"/>
            <w:gridSpan w:val="3"/>
            <w:shd w:val="clear" w:color="auto" w:fill="BFBFBF"/>
            <w:vAlign w:val="center"/>
          </w:tcPr>
          <w:p w14:paraId="45BEA1D2"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Ilość odpadów w danym roku [Mg]</w:t>
            </w:r>
          </w:p>
        </w:tc>
      </w:tr>
      <w:tr w:rsidR="00026D19" w:rsidRPr="00BB7174" w14:paraId="6F5E8CC5" w14:textId="77777777" w:rsidTr="00026D19">
        <w:tc>
          <w:tcPr>
            <w:tcW w:w="2452" w:type="dxa"/>
            <w:vMerge/>
            <w:shd w:val="clear" w:color="auto" w:fill="BFBFBF"/>
            <w:vAlign w:val="center"/>
          </w:tcPr>
          <w:p w14:paraId="2CBB9858" w14:textId="77777777" w:rsidR="00026D19" w:rsidRPr="00BB7174" w:rsidRDefault="00026D19" w:rsidP="005176BF">
            <w:pPr>
              <w:spacing w:after="120" w:line="271" w:lineRule="auto"/>
              <w:jc w:val="both"/>
              <w:rPr>
                <w:rFonts w:ascii="Arial" w:hAnsi="Arial" w:cs="Arial"/>
                <w:sz w:val="20"/>
                <w:szCs w:val="20"/>
              </w:rPr>
            </w:pPr>
          </w:p>
        </w:tc>
        <w:tc>
          <w:tcPr>
            <w:tcW w:w="2421" w:type="dxa"/>
            <w:shd w:val="clear" w:color="auto" w:fill="BFBFBF"/>
            <w:vAlign w:val="center"/>
          </w:tcPr>
          <w:p w14:paraId="33D02A35"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2019</w:t>
            </w:r>
          </w:p>
        </w:tc>
        <w:tc>
          <w:tcPr>
            <w:tcW w:w="2417" w:type="dxa"/>
            <w:shd w:val="clear" w:color="auto" w:fill="BFBFBF"/>
            <w:vAlign w:val="center"/>
          </w:tcPr>
          <w:p w14:paraId="53EFFC9C"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2020</w:t>
            </w:r>
          </w:p>
        </w:tc>
        <w:tc>
          <w:tcPr>
            <w:tcW w:w="1924" w:type="dxa"/>
            <w:shd w:val="clear" w:color="auto" w:fill="BFBFBF"/>
            <w:vAlign w:val="center"/>
          </w:tcPr>
          <w:p w14:paraId="38BABFD8"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2021</w:t>
            </w:r>
          </w:p>
        </w:tc>
      </w:tr>
      <w:tr w:rsidR="005A71CE" w:rsidRPr="00BB7174" w14:paraId="3338CD09" w14:textId="77777777" w:rsidTr="00A90516">
        <w:tc>
          <w:tcPr>
            <w:tcW w:w="2452" w:type="dxa"/>
            <w:vAlign w:val="center"/>
          </w:tcPr>
          <w:p w14:paraId="194B5077" w14:textId="77777777" w:rsidR="005A71CE" w:rsidRPr="00BB7174" w:rsidRDefault="005A71CE" w:rsidP="005A71CE">
            <w:pPr>
              <w:spacing w:after="120" w:line="271" w:lineRule="auto"/>
              <w:jc w:val="both"/>
              <w:rPr>
                <w:rFonts w:ascii="Arial" w:hAnsi="Arial" w:cs="Arial"/>
                <w:sz w:val="20"/>
                <w:szCs w:val="20"/>
              </w:rPr>
            </w:pPr>
            <w:r w:rsidRPr="00BB7174">
              <w:rPr>
                <w:rFonts w:ascii="Arial" w:hAnsi="Arial" w:cs="Arial"/>
                <w:sz w:val="20"/>
                <w:szCs w:val="20"/>
              </w:rPr>
              <w:t>zmieszanych odpadów komunalnych</w:t>
            </w:r>
          </w:p>
        </w:tc>
        <w:tc>
          <w:tcPr>
            <w:tcW w:w="2421" w:type="dxa"/>
            <w:vAlign w:val="center"/>
          </w:tcPr>
          <w:p w14:paraId="795A921C" w14:textId="77777777" w:rsidR="005A71CE" w:rsidRPr="00BB7174" w:rsidRDefault="005A71CE" w:rsidP="005A71CE">
            <w:pPr>
              <w:spacing w:after="120" w:line="271" w:lineRule="auto"/>
              <w:jc w:val="center"/>
              <w:rPr>
                <w:rFonts w:ascii="Arial" w:hAnsi="Arial" w:cs="Arial"/>
                <w:sz w:val="20"/>
                <w:szCs w:val="20"/>
              </w:rPr>
            </w:pPr>
            <w:r w:rsidRPr="00BB7174">
              <w:rPr>
                <w:rFonts w:ascii="Arial" w:hAnsi="Arial" w:cs="Arial"/>
                <w:sz w:val="20"/>
                <w:szCs w:val="20"/>
              </w:rPr>
              <w:t>1439,92</w:t>
            </w:r>
          </w:p>
        </w:tc>
        <w:tc>
          <w:tcPr>
            <w:tcW w:w="2417" w:type="dxa"/>
          </w:tcPr>
          <w:p w14:paraId="22A434CF" w14:textId="47B0D6F7" w:rsidR="005A71CE" w:rsidRPr="005A71CE" w:rsidRDefault="005A71CE" w:rsidP="005A71CE">
            <w:pPr>
              <w:spacing w:after="120" w:line="271" w:lineRule="auto"/>
              <w:jc w:val="center"/>
              <w:rPr>
                <w:rFonts w:ascii="Arial" w:hAnsi="Arial" w:cs="Arial"/>
                <w:color w:val="0070C0"/>
                <w:sz w:val="20"/>
                <w:szCs w:val="20"/>
              </w:rPr>
            </w:pPr>
            <w:r w:rsidRPr="005A71CE">
              <w:rPr>
                <w:color w:val="0070C0"/>
              </w:rPr>
              <w:t>1376,74</w:t>
            </w:r>
          </w:p>
        </w:tc>
        <w:tc>
          <w:tcPr>
            <w:tcW w:w="1924" w:type="dxa"/>
          </w:tcPr>
          <w:p w14:paraId="108AADC3" w14:textId="653D1DB3" w:rsidR="005A71CE" w:rsidRPr="005A71CE" w:rsidRDefault="005A71CE" w:rsidP="005A71CE">
            <w:pPr>
              <w:spacing w:after="120" w:line="271" w:lineRule="auto"/>
              <w:jc w:val="center"/>
              <w:rPr>
                <w:rFonts w:ascii="Arial" w:hAnsi="Arial" w:cs="Arial"/>
                <w:color w:val="0070C0"/>
                <w:sz w:val="20"/>
                <w:szCs w:val="20"/>
              </w:rPr>
            </w:pPr>
            <w:r w:rsidRPr="005A71CE">
              <w:rPr>
                <w:color w:val="0070C0"/>
              </w:rPr>
              <w:t>1136,16</w:t>
            </w:r>
          </w:p>
        </w:tc>
      </w:tr>
      <w:tr w:rsidR="00026D19" w:rsidRPr="00BB7174" w14:paraId="49050882" w14:textId="77777777" w:rsidTr="00026D19">
        <w:tc>
          <w:tcPr>
            <w:tcW w:w="2452" w:type="dxa"/>
            <w:vAlign w:val="center"/>
          </w:tcPr>
          <w:p w14:paraId="251E98C7" w14:textId="77777777" w:rsidR="00026D19" w:rsidRPr="00BB7174" w:rsidRDefault="00026D19" w:rsidP="005176BF">
            <w:pPr>
              <w:spacing w:after="120" w:line="271" w:lineRule="auto"/>
              <w:jc w:val="both"/>
              <w:rPr>
                <w:rFonts w:ascii="Arial" w:hAnsi="Arial" w:cs="Arial"/>
                <w:sz w:val="20"/>
                <w:szCs w:val="20"/>
              </w:rPr>
            </w:pPr>
            <w:r w:rsidRPr="00BB7174">
              <w:rPr>
                <w:rFonts w:ascii="Arial" w:hAnsi="Arial" w:cs="Arial"/>
                <w:sz w:val="20"/>
                <w:szCs w:val="20"/>
              </w:rPr>
              <w:t>papier</w:t>
            </w:r>
          </w:p>
        </w:tc>
        <w:tc>
          <w:tcPr>
            <w:tcW w:w="2421" w:type="dxa"/>
            <w:vAlign w:val="center"/>
          </w:tcPr>
          <w:p w14:paraId="21D7E136"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34,88</w:t>
            </w:r>
          </w:p>
        </w:tc>
        <w:tc>
          <w:tcPr>
            <w:tcW w:w="2417" w:type="dxa"/>
            <w:vAlign w:val="center"/>
          </w:tcPr>
          <w:p w14:paraId="71E7A310"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45,39</w:t>
            </w:r>
          </w:p>
        </w:tc>
        <w:tc>
          <w:tcPr>
            <w:tcW w:w="1924" w:type="dxa"/>
            <w:vAlign w:val="center"/>
          </w:tcPr>
          <w:p w14:paraId="5E67A3D5"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51,13</w:t>
            </w:r>
          </w:p>
        </w:tc>
      </w:tr>
      <w:tr w:rsidR="00026D19" w:rsidRPr="00BB7174" w14:paraId="27C57182" w14:textId="77777777" w:rsidTr="00026D19">
        <w:tc>
          <w:tcPr>
            <w:tcW w:w="2452" w:type="dxa"/>
            <w:vAlign w:val="center"/>
          </w:tcPr>
          <w:p w14:paraId="61242CCE" w14:textId="77777777" w:rsidR="00026D19" w:rsidRPr="00BB7174" w:rsidRDefault="00026D19" w:rsidP="005176BF">
            <w:pPr>
              <w:spacing w:after="120" w:line="271" w:lineRule="auto"/>
              <w:jc w:val="both"/>
              <w:rPr>
                <w:rFonts w:ascii="Arial" w:hAnsi="Arial" w:cs="Arial"/>
                <w:sz w:val="20"/>
                <w:szCs w:val="20"/>
              </w:rPr>
            </w:pPr>
            <w:r w:rsidRPr="00BB7174">
              <w:rPr>
                <w:rFonts w:ascii="Arial" w:hAnsi="Arial" w:cs="Arial"/>
                <w:sz w:val="20"/>
                <w:szCs w:val="20"/>
              </w:rPr>
              <w:lastRenderedPageBreak/>
              <w:t>szkło</w:t>
            </w:r>
          </w:p>
        </w:tc>
        <w:tc>
          <w:tcPr>
            <w:tcW w:w="2421" w:type="dxa"/>
            <w:vAlign w:val="center"/>
          </w:tcPr>
          <w:p w14:paraId="43D7C2E9"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46,89</w:t>
            </w:r>
          </w:p>
        </w:tc>
        <w:tc>
          <w:tcPr>
            <w:tcW w:w="2417" w:type="dxa"/>
            <w:vAlign w:val="center"/>
          </w:tcPr>
          <w:p w14:paraId="475D49F3"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56,87</w:t>
            </w:r>
          </w:p>
        </w:tc>
        <w:tc>
          <w:tcPr>
            <w:tcW w:w="1924" w:type="dxa"/>
            <w:vAlign w:val="center"/>
          </w:tcPr>
          <w:p w14:paraId="60EAB8EE"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78,64</w:t>
            </w:r>
          </w:p>
        </w:tc>
      </w:tr>
      <w:tr w:rsidR="00026D19" w:rsidRPr="00BB7174" w14:paraId="713CEACF" w14:textId="77777777" w:rsidTr="00026D19">
        <w:tc>
          <w:tcPr>
            <w:tcW w:w="2452" w:type="dxa"/>
            <w:vAlign w:val="center"/>
          </w:tcPr>
          <w:p w14:paraId="5CA0430B" w14:textId="77777777" w:rsidR="00026D19" w:rsidRPr="00BB7174" w:rsidRDefault="00026D19" w:rsidP="005176BF">
            <w:pPr>
              <w:spacing w:after="120" w:line="271" w:lineRule="auto"/>
              <w:rPr>
                <w:rFonts w:ascii="Arial" w:hAnsi="Arial" w:cs="Arial"/>
                <w:sz w:val="20"/>
                <w:szCs w:val="20"/>
              </w:rPr>
            </w:pPr>
            <w:r w:rsidRPr="00BB7174">
              <w:rPr>
                <w:rFonts w:ascii="Arial" w:hAnsi="Arial" w:cs="Arial"/>
                <w:sz w:val="20"/>
                <w:szCs w:val="20"/>
              </w:rPr>
              <w:t>tworzywa sztuczne, metal, opakowania wielomateriałowe</w:t>
            </w:r>
          </w:p>
        </w:tc>
        <w:tc>
          <w:tcPr>
            <w:tcW w:w="2421" w:type="dxa"/>
            <w:vAlign w:val="center"/>
          </w:tcPr>
          <w:p w14:paraId="0B38ED64"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59,82</w:t>
            </w:r>
          </w:p>
        </w:tc>
        <w:tc>
          <w:tcPr>
            <w:tcW w:w="2417" w:type="dxa"/>
            <w:vAlign w:val="center"/>
          </w:tcPr>
          <w:p w14:paraId="21F7DA7D"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55,8</w:t>
            </w:r>
          </w:p>
        </w:tc>
        <w:tc>
          <w:tcPr>
            <w:tcW w:w="1924" w:type="dxa"/>
            <w:vAlign w:val="center"/>
          </w:tcPr>
          <w:p w14:paraId="3C85B9FD"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8,24</w:t>
            </w:r>
          </w:p>
        </w:tc>
      </w:tr>
      <w:tr w:rsidR="00026D19" w:rsidRPr="00BB7174" w14:paraId="31B461E6" w14:textId="77777777" w:rsidTr="00026D19">
        <w:tc>
          <w:tcPr>
            <w:tcW w:w="2452" w:type="dxa"/>
            <w:vAlign w:val="center"/>
          </w:tcPr>
          <w:p w14:paraId="4909077A" w14:textId="77777777" w:rsidR="00026D19" w:rsidRPr="00BB7174" w:rsidRDefault="00026D19" w:rsidP="005176BF">
            <w:pPr>
              <w:spacing w:after="120" w:line="271" w:lineRule="auto"/>
              <w:rPr>
                <w:rFonts w:ascii="Arial" w:hAnsi="Arial" w:cs="Arial"/>
                <w:sz w:val="20"/>
                <w:szCs w:val="20"/>
              </w:rPr>
            </w:pPr>
            <w:r w:rsidRPr="00BB7174">
              <w:rPr>
                <w:rFonts w:ascii="Arial" w:hAnsi="Arial" w:cs="Arial"/>
                <w:sz w:val="20"/>
                <w:szCs w:val="20"/>
              </w:rPr>
              <w:t>odpady ulegające biodegradacji</w:t>
            </w:r>
          </w:p>
        </w:tc>
        <w:tc>
          <w:tcPr>
            <w:tcW w:w="2421" w:type="dxa"/>
            <w:vAlign w:val="center"/>
          </w:tcPr>
          <w:p w14:paraId="7A70ABF5"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67,42</w:t>
            </w:r>
          </w:p>
        </w:tc>
        <w:tc>
          <w:tcPr>
            <w:tcW w:w="2417" w:type="dxa"/>
            <w:vAlign w:val="center"/>
          </w:tcPr>
          <w:p w14:paraId="4F81D1A3"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126,26</w:t>
            </w:r>
          </w:p>
        </w:tc>
        <w:tc>
          <w:tcPr>
            <w:tcW w:w="1924" w:type="dxa"/>
            <w:vAlign w:val="center"/>
          </w:tcPr>
          <w:p w14:paraId="425428F7"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218,86</w:t>
            </w:r>
          </w:p>
        </w:tc>
      </w:tr>
      <w:tr w:rsidR="00026D19" w:rsidRPr="00BB7174" w14:paraId="1B9E66C1" w14:textId="77777777" w:rsidTr="00026D19">
        <w:tc>
          <w:tcPr>
            <w:tcW w:w="2452" w:type="dxa"/>
            <w:vAlign w:val="center"/>
          </w:tcPr>
          <w:p w14:paraId="701C8A0C" w14:textId="77777777" w:rsidR="00026D19" w:rsidRPr="00BB7174" w:rsidRDefault="00026D19" w:rsidP="005176BF">
            <w:pPr>
              <w:spacing w:after="120" w:line="271" w:lineRule="auto"/>
              <w:jc w:val="both"/>
              <w:rPr>
                <w:rFonts w:ascii="Arial" w:hAnsi="Arial" w:cs="Arial"/>
                <w:sz w:val="20"/>
                <w:szCs w:val="20"/>
              </w:rPr>
            </w:pPr>
            <w:r w:rsidRPr="00BB7174">
              <w:rPr>
                <w:rFonts w:ascii="Arial" w:hAnsi="Arial" w:cs="Arial"/>
                <w:sz w:val="20"/>
                <w:szCs w:val="20"/>
              </w:rPr>
              <w:t>meble i inne odpady wielkogabarytowe</w:t>
            </w:r>
          </w:p>
        </w:tc>
        <w:tc>
          <w:tcPr>
            <w:tcW w:w="2421" w:type="dxa"/>
            <w:vAlign w:val="center"/>
          </w:tcPr>
          <w:p w14:paraId="11E8D1DE"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12,8</w:t>
            </w:r>
          </w:p>
        </w:tc>
        <w:tc>
          <w:tcPr>
            <w:tcW w:w="2417" w:type="dxa"/>
            <w:vAlign w:val="center"/>
          </w:tcPr>
          <w:p w14:paraId="2BC7ED85"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20,68</w:t>
            </w:r>
          </w:p>
        </w:tc>
        <w:tc>
          <w:tcPr>
            <w:tcW w:w="1924" w:type="dxa"/>
            <w:vAlign w:val="center"/>
          </w:tcPr>
          <w:p w14:paraId="2FEFBFD0"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37,04</w:t>
            </w:r>
          </w:p>
        </w:tc>
      </w:tr>
      <w:tr w:rsidR="00026D19" w:rsidRPr="00BB7174" w14:paraId="27E6806C" w14:textId="77777777" w:rsidTr="00026D19">
        <w:tc>
          <w:tcPr>
            <w:tcW w:w="2452" w:type="dxa"/>
            <w:vAlign w:val="center"/>
          </w:tcPr>
          <w:p w14:paraId="0A55C535" w14:textId="77777777" w:rsidR="00026D19" w:rsidRDefault="00026D19" w:rsidP="00026D19">
            <w:pPr>
              <w:spacing w:line="271" w:lineRule="auto"/>
              <w:jc w:val="both"/>
              <w:rPr>
                <w:rFonts w:ascii="Arial" w:hAnsi="Arial" w:cs="Arial"/>
                <w:sz w:val="20"/>
                <w:szCs w:val="20"/>
              </w:rPr>
            </w:pPr>
            <w:r w:rsidRPr="00BB7174">
              <w:rPr>
                <w:rFonts w:ascii="Arial" w:hAnsi="Arial" w:cs="Arial"/>
                <w:sz w:val="20"/>
                <w:szCs w:val="20"/>
              </w:rPr>
              <w:t xml:space="preserve">odpady budowlane </w:t>
            </w:r>
          </w:p>
          <w:p w14:paraId="26D8CBF0" w14:textId="438CC45C" w:rsidR="00026D19" w:rsidRPr="00BB7174" w:rsidRDefault="00026D19" w:rsidP="00026D19">
            <w:pPr>
              <w:spacing w:line="271" w:lineRule="auto"/>
              <w:jc w:val="both"/>
              <w:rPr>
                <w:rFonts w:ascii="Arial" w:hAnsi="Arial" w:cs="Arial"/>
                <w:sz w:val="20"/>
                <w:szCs w:val="20"/>
              </w:rPr>
            </w:pPr>
            <w:r w:rsidRPr="00BB7174">
              <w:rPr>
                <w:rFonts w:ascii="Arial" w:hAnsi="Arial" w:cs="Arial"/>
                <w:sz w:val="20"/>
                <w:szCs w:val="20"/>
              </w:rPr>
              <w:t>i rozbiórkowe</w:t>
            </w:r>
          </w:p>
        </w:tc>
        <w:tc>
          <w:tcPr>
            <w:tcW w:w="2421" w:type="dxa"/>
            <w:vAlign w:val="center"/>
          </w:tcPr>
          <w:p w14:paraId="66147726"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33,72</w:t>
            </w:r>
          </w:p>
        </w:tc>
        <w:tc>
          <w:tcPr>
            <w:tcW w:w="2417" w:type="dxa"/>
            <w:vAlign w:val="center"/>
          </w:tcPr>
          <w:p w14:paraId="3A2BD927"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34,7</w:t>
            </w:r>
          </w:p>
        </w:tc>
        <w:tc>
          <w:tcPr>
            <w:tcW w:w="1924" w:type="dxa"/>
            <w:vAlign w:val="center"/>
          </w:tcPr>
          <w:p w14:paraId="3F3679AC"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98,98</w:t>
            </w:r>
          </w:p>
        </w:tc>
      </w:tr>
      <w:tr w:rsidR="00026D19" w:rsidRPr="00BB7174" w14:paraId="4D743BF2" w14:textId="77777777" w:rsidTr="00026D19">
        <w:tc>
          <w:tcPr>
            <w:tcW w:w="2452" w:type="dxa"/>
            <w:vAlign w:val="center"/>
          </w:tcPr>
          <w:p w14:paraId="50D966E8" w14:textId="77777777" w:rsidR="00026D19" w:rsidRPr="00BB7174" w:rsidRDefault="00026D19" w:rsidP="005176BF">
            <w:pPr>
              <w:spacing w:after="120" w:line="271" w:lineRule="auto"/>
              <w:jc w:val="both"/>
              <w:rPr>
                <w:rFonts w:ascii="Arial" w:hAnsi="Arial" w:cs="Arial"/>
                <w:sz w:val="20"/>
                <w:szCs w:val="20"/>
              </w:rPr>
            </w:pPr>
            <w:r w:rsidRPr="00BB7174">
              <w:rPr>
                <w:rFonts w:ascii="Arial" w:hAnsi="Arial" w:cs="Arial"/>
                <w:sz w:val="20"/>
                <w:szCs w:val="20"/>
              </w:rPr>
              <w:t>przeterminowane leki</w:t>
            </w:r>
          </w:p>
        </w:tc>
        <w:tc>
          <w:tcPr>
            <w:tcW w:w="2421" w:type="dxa"/>
            <w:vAlign w:val="center"/>
          </w:tcPr>
          <w:p w14:paraId="3F4DAA8C"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0,1</w:t>
            </w:r>
          </w:p>
        </w:tc>
        <w:tc>
          <w:tcPr>
            <w:tcW w:w="2417" w:type="dxa"/>
            <w:vAlign w:val="center"/>
          </w:tcPr>
          <w:p w14:paraId="219495A7"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0,1</w:t>
            </w:r>
          </w:p>
        </w:tc>
        <w:tc>
          <w:tcPr>
            <w:tcW w:w="1924" w:type="dxa"/>
            <w:vAlign w:val="center"/>
          </w:tcPr>
          <w:p w14:paraId="5C3DE482"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0,2</w:t>
            </w:r>
          </w:p>
        </w:tc>
      </w:tr>
      <w:tr w:rsidR="00026D19" w:rsidRPr="00BB7174" w14:paraId="4D8F9C00" w14:textId="77777777" w:rsidTr="00026D19">
        <w:tc>
          <w:tcPr>
            <w:tcW w:w="2452" w:type="dxa"/>
            <w:vAlign w:val="center"/>
          </w:tcPr>
          <w:p w14:paraId="7F2CA241" w14:textId="77777777" w:rsidR="00026D19" w:rsidRPr="00BB7174" w:rsidRDefault="00026D19" w:rsidP="005176BF">
            <w:pPr>
              <w:spacing w:after="120" w:line="271" w:lineRule="auto"/>
              <w:jc w:val="both"/>
              <w:rPr>
                <w:rFonts w:ascii="Arial" w:hAnsi="Arial" w:cs="Arial"/>
                <w:sz w:val="20"/>
                <w:szCs w:val="20"/>
              </w:rPr>
            </w:pPr>
            <w:r w:rsidRPr="00BB7174">
              <w:rPr>
                <w:rFonts w:ascii="Arial" w:hAnsi="Arial" w:cs="Arial"/>
                <w:sz w:val="20"/>
                <w:szCs w:val="20"/>
              </w:rPr>
              <w:t>zużyte opony</w:t>
            </w:r>
          </w:p>
        </w:tc>
        <w:tc>
          <w:tcPr>
            <w:tcW w:w="2421" w:type="dxa"/>
            <w:vAlign w:val="center"/>
          </w:tcPr>
          <w:p w14:paraId="6E5994AB"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1,37</w:t>
            </w:r>
          </w:p>
        </w:tc>
        <w:tc>
          <w:tcPr>
            <w:tcW w:w="2417" w:type="dxa"/>
            <w:vAlign w:val="center"/>
          </w:tcPr>
          <w:p w14:paraId="7DA9441A"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2,03</w:t>
            </w:r>
          </w:p>
        </w:tc>
        <w:tc>
          <w:tcPr>
            <w:tcW w:w="1924" w:type="dxa"/>
            <w:vAlign w:val="center"/>
          </w:tcPr>
          <w:p w14:paraId="61A68D82"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2,98</w:t>
            </w:r>
          </w:p>
        </w:tc>
      </w:tr>
      <w:tr w:rsidR="00026D19" w:rsidRPr="00BB7174" w14:paraId="12719358" w14:textId="77777777" w:rsidTr="00026D19">
        <w:tc>
          <w:tcPr>
            <w:tcW w:w="2452" w:type="dxa"/>
            <w:vAlign w:val="center"/>
          </w:tcPr>
          <w:p w14:paraId="19609BCC" w14:textId="77777777" w:rsidR="00026D19" w:rsidRPr="00BB7174" w:rsidRDefault="00026D19" w:rsidP="005176BF">
            <w:pPr>
              <w:spacing w:after="120" w:line="271" w:lineRule="auto"/>
              <w:rPr>
                <w:rFonts w:ascii="Arial" w:hAnsi="Arial" w:cs="Arial"/>
                <w:sz w:val="20"/>
                <w:szCs w:val="20"/>
              </w:rPr>
            </w:pPr>
            <w:r w:rsidRPr="00BB7174">
              <w:rPr>
                <w:rFonts w:ascii="Arial" w:hAnsi="Arial" w:cs="Arial"/>
                <w:sz w:val="20"/>
                <w:szCs w:val="20"/>
              </w:rPr>
              <w:t>zużyty sprzęt elektryczny i elektroniczny w tym urządzenia zawierające freony</w:t>
            </w:r>
          </w:p>
        </w:tc>
        <w:tc>
          <w:tcPr>
            <w:tcW w:w="2421" w:type="dxa"/>
            <w:vAlign w:val="center"/>
          </w:tcPr>
          <w:p w14:paraId="2A4594E3"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6,72</w:t>
            </w:r>
          </w:p>
        </w:tc>
        <w:tc>
          <w:tcPr>
            <w:tcW w:w="2417" w:type="dxa"/>
            <w:vAlign w:val="center"/>
          </w:tcPr>
          <w:p w14:paraId="4A6D8FA5"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13,48</w:t>
            </w:r>
          </w:p>
        </w:tc>
        <w:tc>
          <w:tcPr>
            <w:tcW w:w="1924" w:type="dxa"/>
            <w:vAlign w:val="center"/>
          </w:tcPr>
          <w:p w14:paraId="682C9C35"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8,18</w:t>
            </w:r>
          </w:p>
        </w:tc>
      </w:tr>
      <w:tr w:rsidR="00026D19" w:rsidRPr="00BB7174" w14:paraId="6CC55DF3" w14:textId="77777777" w:rsidTr="00026D19">
        <w:tc>
          <w:tcPr>
            <w:tcW w:w="2452" w:type="dxa"/>
            <w:vAlign w:val="center"/>
          </w:tcPr>
          <w:p w14:paraId="2A2E54A3" w14:textId="77777777" w:rsidR="00026D19" w:rsidRPr="00BB7174" w:rsidRDefault="00026D19" w:rsidP="005176BF">
            <w:pPr>
              <w:spacing w:after="120" w:line="271" w:lineRule="auto"/>
              <w:rPr>
                <w:rFonts w:ascii="Arial" w:hAnsi="Arial" w:cs="Arial"/>
                <w:sz w:val="20"/>
                <w:szCs w:val="20"/>
              </w:rPr>
            </w:pPr>
            <w:r w:rsidRPr="00BB7174">
              <w:rPr>
                <w:rFonts w:ascii="Arial" w:hAnsi="Arial" w:cs="Arial"/>
                <w:sz w:val="20"/>
                <w:szCs w:val="20"/>
              </w:rPr>
              <w:t>zużyte baterie i akumulatory</w:t>
            </w:r>
          </w:p>
        </w:tc>
        <w:tc>
          <w:tcPr>
            <w:tcW w:w="2421" w:type="dxa"/>
            <w:vAlign w:val="center"/>
          </w:tcPr>
          <w:p w14:paraId="4E71B77F"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w:t>
            </w:r>
          </w:p>
        </w:tc>
        <w:tc>
          <w:tcPr>
            <w:tcW w:w="2417" w:type="dxa"/>
            <w:vAlign w:val="center"/>
          </w:tcPr>
          <w:p w14:paraId="7B996B82"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w:t>
            </w:r>
          </w:p>
        </w:tc>
        <w:tc>
          <w:tcPr>
            <w:tcW w:w="1924" w:type="dxa"/>
            <w:vAlign w:val="center"/>
          </w:tcPr>
          <w:p w14:paraId="47BE5B67"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w:t>
            </w:r>
          </w:p>
        </w:tc>
      </w:tr>
      <w:tr w:rsidR="00026D19" w:rsidRPr="00BB7174" w14:paraId="40AF9F7A" w14:textId="77777777" w:rsidTr="00026D19">
        <w:tc>
          <w:tcPr>
            <w:tcW w:w="2452" w:type="dxa"/>
            <w:vAlign w:val="center"/>
          </w:tcPr>
          <w:p w14:paraId="6AB223D1" w14:textId="77777777" w:rsidR="00026D19" w:rsidRPr="00BB7174" w:rsidRDefault="00026D19" w:rsidP="005176BF">
            <w:pPr>
              <w:spacing w:after="120" w:line="271" w:lineRule="auto"/>
              <w:jc w:val="both"/>
              <w:rPr>
                <w:rFonts w:ascii="Arial" w:hAnsi="Arial" w:cs="Arial"/>
                <w:sz w:val="20"/>
                <w:szCs w:val="20"/>
              </w:rPr>
            </w:pPr>
            <w:r w:rsidRPr="00BB7174">
              <w:rPr>
                <w:rFonts w:ascii="Arial" w:hAnsi="Arial" w:cs="Arial"/>
                <w:sz w:val="20"/>
                <w:szCs w:val="20"/>
              </w:rPr>
              <w:t>tekstylia i odzież</w:t>
            </w:r>
          </w:p>
        </w:tc>
        <w:tc>
          <w:tcPr>
            <w:tcW w:w="2421" w:type="dxa"/>
            <w:vAlign w:val="center"/>
          </w:tcPr>
          <w:p w14:paraId="4F150289"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w:t>
            </w:r>
          </w:p>
        </w:tc>
        <w:tc>
          <w:tcPr>
            <w:tcW w:w="2417" w:type="dxa"/>
            <w:vAlign w:val="center"/>
          </w:tcPr>
          <w:p w14:paraId="740F140A"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w:t>
            </w:r>
          </w:p>
        </w:tc>
        <w:tc>
          <w:tcPr>
            <w:tcW w:w="1924" w:type="dxa"/>
            <w:vAlign w:val="center"/>
          </w:tcPr>
          <w:p w14:paraId="0180AE69" w14:textId="77777777" w:rsidR="00026D19" w:rsidRPr="00BB7174" w:rsidRDefault="00026D19" w:rsidP="005176BF">
            <w:pPr>
              <w:spacing w:after="120" w:line="271" w:lineRule="auto"/>
              <w:jc w:val="center"/>
              <w:rPr>
                <w:rFonts w:ascii="Arial" w:hAnsi="Arial" w:cs="Arial"/>
                <w:sz w:val="20"/>
                <w:szCs w:val="20"/>
              </w:rPr>
            </w:pPr>
            <w:r w:rsidRPr="00BB7174">
              <w:rPr>
                <w:rFonts w:ascii="Arial" w:hAnsi="Arial" w:cs="Arial"/>
                <w:sz w:val="20"/>
                <w:szCs w:val="20"/>
              </w:rPr>
              <w:t>-</w:t>
            </w:r>
          </w:p>
        </w:tc>
      </w:tr>
    </w:tbl>
    <w:p w14:paraId="76BF75F7" w14:textId="77777777" w:rsidR="00026D19" w:rsidRDefault="00026D19" w:rsidP="00AC2BD5">
      <w:pPr>
        <w:spacing w:line="360" w:lineRule="auto"/>
        <w:ind w:left="285" w:hanging="15"/>
        <w:jc w:val="both"/>
      </w:pPr>
    </w:p>
    <w:p w14:paraId="543966FA" w14:textId="77777777" w:rsidR="005A71CE" w:rsidRPr="00AE377D" w:rsidRDefault="005A71CE" w:rsidP="00AC2BD5">
      <w:pPr>
        <w:spacing w:line="360" w:lineRule="auto"/>
        <w:ind w:left="285" w:hanging="15"/>
        <w:jc w:val="both"/>
      </w:pPr>
    </w:p>
    <w:p w14:paraId="2C0FA687" w14:textId="77777777" w:rsidR="00FF018F" w:rsidRPr="00045C10" w:rsidRDefault="00BD78A2" w:rsidP="00FF018F">
      <w:pPr>
        <w:spacing w:line="360" w:lineRule="auto"/>
        <w:ind w:left="284"/>
        <w:jc w:val="both"/>
        <w:rPr>
          <w:color w:val="FF0000"/>
        </w:rPr>
      </w:pPr>
      <w:r w:rsidRPr="00AE377D">
        <w:rPr>
          <w:b/>
        </w:rPr>
        <w:t>3. Termin realizacji zamówienia</w:t>
      </w:r>
      <w:r w:rsidRPr="00AE377D">
        <w:t xml:space="preserve">: </w:t>
      </w:r>
      <w:r w:rsidR="00045C10" w:rsidRPr="00766B09">
        <w:t>1</w:t>
      </w:r>
      <w:r w:rsidR="00073133">
        <w:t>2</w:t>
      </w:r>
      <w:r w:rsidR="00045C10" w:rsidRPr="00766B09">
        <w:t xml:space="preserve"> miesięcy od dnia podpisania umowy</w:t>
      </w:r>
    </w:p>
    <w:p w14:paraId="6F744E80" w14:textId="77777777" w:rsidR="00FF018F" w:rsidRPr="00AE377D" w:rsidRDefault="00FF018F" w:rsidP="00FF018F">
      <w:pPr>
        <w:spacing w:line="360" w:lineRule="auto"/>
        <w:ind w:left="284"/>
        <w:jc w:val="both"/>
        <w:rPr>
          <w:b/>
          <w:bCs/>
        </w:rPr>
      </w:pPr>
      <w:r w:rsidRPr="00AE377D">
        <w:rPr>
          <w:b/>
        </w:rPr>
        <w:t>4</w:t>
      </w:r>
      <w:r w:rsidRPr="00AE377D">
        <w:t xml:space="preserve">. </w:t>
      </w:r>
      <w:r w:rsidRPr="00AE377D">
        <w:rPr>
          <w:b/>
          <w:bCs/>
        </w:rPr>
        <w:t xml:space="preserve">Kod CPV - Wspólny Słownik Zamówień: </w:t>
      </w:r>
    </w:p>
    <w:p w14:paraId="5BF46CF3" w14:textId="77777777" w:rsidR="00FF018F" w:rsidRPr="00AE377D" w:rsidRDefault="00FF018F" w:rsidP="00FF018F">
      <w:pPr>
        <w:spacing w:line="360" w:lineRule="auto"/>
        <w:ind w:left="284"/>
        <w:jc w:val="both"/>
        <w:rPr>
          <w:b/>
        </w:rPr>
      </w:pPr>
      <w:r w:rsidRPr="00AE377D">
        <w:rPr>
          <w:b/>
          <w:bCs/>
        </w:rPr>
        <w:t xml:space="preserve">90000000-7 </w:t>
      </w:r>
      <w:r w:rsidRPr="00AE377D">
        <w:t>Usługi odbioru ścieków, usuwania odpadów, czyszczenia/sprzątania i usługi ekologiczne</w:t>
      </w:r>
    </w:p>
    <w:p w14:paraId="4B048835" w14:textId="77777777" w:rsidR="00FF018F" w:rsidRPr="00AE377D" w:rsidRDefault="00FF018F" w:rsidP="00FF018F">
      <w:pPr>
        <w:spacing w:line="360" w:lineRule="auto"/>
        <w:ind w:left="284"/>
        <w:jc w:val="both"/>
        <w:rPr>
          <w:b/>
        </w:rPr>
      </w:pPr>
      <w:r w:rsidRPr="00AE377D">
        <w:rPr>
          <w:b/>
        </w:rPr>
        <w:t xml:space="preserve">90500000-2 </w:t>
      </w:r>
      <w:r w:rsidRPr="00AE377D">
        <w:t xml:space="preserve">Usługi związane z odpadami </w:t>
      </w:r>
    </w:p>
    <w:p w14:paraId="07EA429B" w14:textId="77777777" w:rsidR="00FF018F" w:rsidRPr="00AE377D" w:rsidRDefault="00FF018F" w:rsidP="00FF018F">
      <w:pPr>
        <w:spacing w:line="360" w:lineRule="auto"/>
        <w:ind w:left="284"/>
        <w:jc w:val="both"/>
        <w:rPr>
          <w:b/>
        </w:rPr>
      </w:pPr>
      <w:r w:rsidRPr="00AE377D">
        <w:rPr>
          <w:b/>
        </w:rPr>
        <w:t xml:space="preserve">90533000-2 </w:t>
      </w:r>
      <w:r w:rsidRPr="00AE377D">
        <w:t xml:space="preserve">Usługi gospodarki odpadami </w:t>
      </w:r>
    </w:p>
    <w:p w14:paraId="4109F69F" w14:textId="77777777" w:rsidR="00FF018F" w:rsidRPr="00AE377D" w:rsidRDefault="00FF018F" w:rsidP="00FF018F">
      <w:pPr>
        <w:spacing w:line="360" w:lineRule="auto"/>
        <w:ind w:left="284"/>
        <w:jc w:val="both"/>
        <w:rPr>
          <w:b/>
        </w:rPr>
      </w:pPr>
      <w:r w:rsidRPr="00AE377D">
        <w:rPr>
          <w:b/>
        </w:rPr>
        <w:t xml:space="preserve">90514000-3 </w:t>
      </w:r>
      <w:r w:rsidRPr="00AE377D">
        <w:t xml:space="preserve">Usługi recyklingu odpadów </w:t>
      </w:r>
    </w:p>
    <w:p w14:paraId="36470216" w14:textId="77777777" w:rsidR="00FF018F" w:rsidRPr="00AE377D" w:rsidRDefault="00FF018F" w:rsidP="00FF018F">
      <w:pPr>
        <w:spacing w:line="360" w:lineRule="auto"/>
        <w:ind w:left="284"/>
        <w:jc w:val="both"/>
        <w:rPr>
          <w:b/>
        </w:rPr>
      </w:pPr>
      <w:r w:rsidRPr="00AE377D">
        <w:rPr>
          <w:b/>
        </w:rPr>
        <w:t xml:space="preserve">90511000-2 </w:t>
      </w:r>
      <w:r w:rsidRPr="00AE377D">
        <w:t>Usługi wywozu odpadów</w:t>
      </w:r>
    </w:p>
    <w:p w14:paraId="5D27D50A" w14:textId="77777777" w:rsidR="00FF018F" w:rsidRPr="00AE377D" w:rsidRDefault="00FF018F" w:rsidP="00FF018F">
      <w:pPr>
        <w:spacing w:line="360" w:lineRule="auto"/>
        <w:ind w:left="284"/>
        <w:jc w:val="both"/>
        <w:rPr>
          <w:b/>
        </w:rPr>
      </w:pPr>
      <w:r w:rsidRPr="00AE377D">
        <w:rPr>
          <w:b/>
        </w:rPr>
        <w:t xml:space="preserve">90513100-7 </w:t>
      </w:r>
      <w:r w:rsidRPr="00AE377D">
        <w:t xml:space="preserve">Usługi wywozu odpadów pochodzących z gospodarstw domowych </w:t>
      </w:r>
    </w:p>
    <w:p w14:paraId="5C24D2AC" w14:textId="77777777" w:rsidR="00FF018F" w:rsidRPr="00AE377D" w:rsidRDefault="00FF018F" w:rsidP="00FF018F">
      <w:pPr>
        <w:spacing w:line="360" w:lineRule="auto"/>
        <w:ind w:left="284"/>
        <w:jc w:val="both"/>
        <w:rPr>
          <w:b/>
        </w:rPr>
      </w:pPr>
      <w:r w:rsidRPr="00AE377D">
        <w:rPr>
          <w:b/>
        </w:rPr>
        <w:t xml:space="preserve">90512000-9 </w:t>
      </w:r>
      <w:r w:rsidRPr="00AE377D">
        <w:t xml:space="preserve">Usługi transportu odpadów </w:t>
      </w:r>
    </w:p>
    <w:p w14:paraId="0BB2FBDC" w14:textId="77777777" w:rsidR="00FF018F" w:rsidRPr="00AE377D" w:rsidRDefault="00FF018F" w:rsidP="00FF018F">
      <w:pPr>
        <w:spacing w:line="360" w:lineRule="auto"/>
        <w:ind w:left="284"/>
        <w:jc w:val="both"/>
        <w:rPr>
          <w:b/>
        </w:rPr>
      </w:pPr>
      <w:r w:rsidRPr="00AE377D">
        <w:rPr>
          <w:b/>
        </w:rPr>
        <w:t xml:space="preserve">90510000-5 </w:t>
      </w:r>
      <w:r w:rsidRPr="00AE377D">
        <w:t>Usuwanie i obróbka odpadów</w:t>
      </w:r>
      <w:r w:rsidRPr="00AE377D">
        <w:rPr>
          <w:b/>
        </w:rPr>
        <w:t xml:space="preserve"> </w:t>
      </w:r>
    </w:p>
    <w:p w14:paraId="6C74E58F" w14:textId="77777777" w:rsidR="00FF018F" w:rsidRPr="00AE377D" w:rsidRDefault="00FF018F" w:rsidP="00FF018F">
      <w:pPr>
        <w:spacing w:line="360" w:lineRule="auto"/>
        <w:ind w:left="284"/>
        <w:jc w:val="both"/>
      </w:pPr>
      <w:r w:rsidRPr="00AE377D">
        <w:rPr>
          <w:b/>
        </w:rPr>
        <w:t xml:space="preserve">34928480-6 </w:t>
      </w:r>
      <w:r w:rsidRPr="00AE377D">
        <w:t>Pojemniki i kosze na odpady i śmieci</w:t>
      </w:r>
    </w:p>
    <w:p w14:paraId="5B979975" w14:textId="77777777" w:rsidR="00A324D4" w:rsidRPr="00AE377D" w:rsidRDefault="00A324D4" w:rsidP="00E5213D">
      <w:pPr>
        <w:spacing w:line="360" w:lineRule="auto"/>
        <w:jc w:val="both"/>
      </w:pPr>
    </w:p>
    <w:p w14:paraId="61E6F6BE" w14:textId="77777777" w:rsidR="00BD78A2" w:rsidRPr="00AE377D" w:rsidRDefault="00BD78A2">
      <w:pPr>
        <w:spacing w:line="360" w:lineRule="auto"/>
        <w:ind w:left="30"/>
        <w:jc w:val="both"/>
        <w:rPr>
          <w:rFonts w:eastAsia="Times New Roman"/>
          <w:spacing w:val="-4"/>
        </w:rPr>
      </w:pPr>
      <w:r w:rsidRPr="00AE377D">
        <w:rPr>
          <w:b/>
          <w:bCs/>
          <w:color w:val="000000"/>
        </w:rPr>
        <w:t>II. SZCZEGÓŁOWY OPIS PRZEDMIOTU ZAMÓWIENIA</w:t>
      </w:r>
    </w:p>
    <w:p w14:paraId="7494BDAC" w14:textId="77777777" w:rsidR="008116A3" w:rsidRPr="00AE377D" w:rsidRDefault="00BD78A2" w:rsidP="008116A3">
      <w:pPr>
        <w:spacing w:line="480" w:lineRule="auto"/>
        <w:jc w:val="both"/>
        <w:rPr>
          <w:color w:val="000000"/>
          <w:spacing w:val="6"/>
        </w:rPr>
      </w:pPr>
      <w:r w:rsidRPr="00AE377D">
        <w:rPr>
          <w:rFonts w:eastAsia="Times New Roman"/>
          <w:spacing w:val="-4"/>
        </w:rPr>
        <w:t xml:space="preserve">Przedmiotem zamówienia jest odbieranie i zagospodarowanie wskazanych w opisie przedmiotu zamówienia odpadów komunalnych z nieruchomości </w:t>
      </w:r>
      <w:r w:rsidR="0048427E" w:rsidRPr="00AE377D">
        <w:rPr>
          <w:rFonts w:eastAsia="Times New Roman"/>
          <w:spacing w:val="-4"/>
        </w:rPr>
        <w:t xml:space="preserve">zamieszkałych </w:t>
      </w:r>
      <w:r w:rsidRPr="00AE377D">
        <w:rPr>
          <w:rFonts w:eastAsia="Times New Roman"/>
          <w:spacing w:val="-4"/>
        </w:rPr>
        <w:t xml:space="preserve">położonych na terenie Gminy Miasto Raciąż, w sposób zapewniający osiągnięcie odpowiednich poziomów recyklingu, </w:t>
      </w:r>
      <w:r w:rsidRPr="00AE377D">
        <w:rPr>
          <w:rFonts w:eastAsia="Times New Roman"/>
          <w:spacing w:val="-4"/>
        </w:rPr>
        <w:lastRenderedPageBreak/>
        <w:t>przygotowania do ponownego użycia i odzysku innymi metodami oraz ograniczenie masy odpadów komunalnych ulegających biodegradacji przekazywanych do składowania, zgodnie z  ustawą z dnia 13 września 1996 r. o utrzymaniu czystości i porządku w gminach (</w:t>
      </w:r>
      <w:bookmarkStart w:id="0" w:name="_Hlk4405984"/>
      <w:r w:rsidRPr="00AE377D">
        <w:rPr>
          <w:rFonts w:eastAsia="Times New Roman"/>
          <w:spacing w:val="-4"/>
        </w:rPr>
        <w:t xml:space="preserve">Dz. U. z </w:t>
      </w:r>
      <w:r w:rsidRPr="00822B90">
        <w:rPr>
          <w:rFonts w:eastAsia="Times New Roman"/>
          <w:spacing w:val="-4"/>
        </w:rPr>
        <w:t>20</w:t>
      </w:r>
      <w:r w:rsidR="00023830" w:rsidRPr="00822B90">
        <w:rPr>
          <w:rFonts w:eastAsia="Times New Roman"/>
          <w:spacing w:val="-4"/>
        </w:rPr>
        <w:t>2</w:t>
      </w:r>
      <w:r w:rsidR="00822B90" w:rsidRPr="00822B90">
        <w:rPr>
          <w:rFonts w:eastAsia="Times New Roman"/>
          <w:spacing w:val="-4"/>
        </w:rPr>
        <w:t>2</w:t>
      </w:r>
      <w:r w:rsidRPr="00822B90">
        <w:rPr>
          <w:rFonts w:eastAsia="Times New Roman"/>
          <w:spacing w:val="-4"/>
        </w:rPr>
        <w:t xml:space="preserve"> r. poz. </w:t>
      </w:r>
      <w:bookmarkEnd w:id="0"/>
      <w:r w:rsidR="00822B90" w:rsidRPr="00822B90">
        <w:rPr>
          <w:rFonts w:eastAsia="Times New Roman"/>
          <w:spacing w:val="-4"/>
        </w:rPr>
        <w:t>2519</w:t>
      </w:r>
      <w:r w:rsidR="00FB33DE">
        <w:rPr>
          <w:rFonts w:eastAsia="Times New Roman"/>
          <w:spacing w:val="-4"/>
        </w:rPr>
        <w:t xml:space="preserve"> ze zm.</w:t>
      </w:r>
      <w:r w:rsidRPr="00AE377D">
        <w:rPr>
          <w:rFonts w:eastAsia="Times New Roman"/>
          <w:spacing w:val="-4"/>
        </w:rPr>
        <w:t>), ustawą z dnia 14 grudnia 2012 r. o odpadach (Dz. U</w:t>
      </w:r>
      <w:r w:rsidRPr="00822B90">
        <w:rPr>
          <w:rFonts w:eastAsia="Times New Roman"/>
          <w:spacing w:val="-4"/>
        </w:rPr>
        <w:t>. z 20</w:t>
      </w:r>
      <w:r w:rsidR="00473A19" w:rsidRPr="00822B90">
        <w:rPr>
          <w:rFonts w:eastAsia="Times New Roman"/>
          <w:spacing w:val="-4"/>
        </w:rPr>
        <w:t>2</w:t>
      </w:r>
      <w:r w:rsidR="00822B90" w:rsidRPr="00822B90">
        <w:rPr>
          <w:rFonts w:eastAsia="Times New Roman"/>
          <w:spacing w:val="-4"/>
        </w:rPr>
        <w:t>2</w:t>
      </w:r>
      <w:r w:rsidRPr="00822B90">
        <w:rPr>
          <w:rFonts w:eastAsia="Times New Roman"/>
          <w:spacing w:val="-4"/>
        </w:rPr>
        <w:t xml:space="preserve"> r. poz. </w:t>
      </w:r>
      <w:r w:rsidR="00822B90" w:rsidRPr="00822B90">
        <w:rPr>
          <w:rFonts w:eastAsia="Times New Roman"/>
          <w:spacing w:val="-4"/>
        </w:rPr>
        <w:t>69</w:t>
      </w:r>
      <w:r w:rsidR="00FB33DE" w:rsidRPr="00822B90">
        <w:rPr>
          <w:rFonts w:eastAsia="Times New Roman"/>
          <w:spacing w:val="-4"/>
        </w:rPr>
        <w:t>9 ze</w:t>
      </w:r>
      <w:r w:rsidR="00FB33DE">
        <w:rPr>
          <w:rFonts w:eastAsia="Times New Roman"/>
          <w:spacing w:val="-4"/>
        </w:rPr>
        <w:t xml:space="preserve"> zm.</w:t>
      </w:r>
      <w:r w:rsidR="00473A19" w:rsidRPr="00AE377D">
        <w:rPr>
          <w:rFonts w:eastAsia="Times New Roman"/>
          <w:spacing w:val="-4"/>
        </w:rPr>
        <w:t>)</w:t>
      </w:r>
      <w:r w:rsidR="003F3252">
        <w:rPr>
          <w:rFonts w:eastAsia="Times New Roman"/>
          <w:spacing w:val="-4"/>
        </w:rPr>
        <w:t>,</w:t>
      </w:r>
      <w:r w:rsidRPr="00AE377D">
        <w:rPr>
          <w:rFonts w:eastAsia="Times New Roman"/>
          <w:spacing w:val="-4"/>
        </w:rPr>
        <w:t xml:space="preserve"> </w:t>
      </w:r>
      <w:r w:rsidR="00822B90">
        <w:rPr>
          <w:rFonts w:eastAsia="Times New Roman"/>
          <w:spacing w:val="-4"/>
        </w:rPr>
        <w:t>R</w:t>
      </w:r>
      <w:r w:rsidRPr="00AE377D">
        <w:rPr>
          <w:rFonts w:eastAsia="Times New Roman"/>
          <w:spacing w:val="-4"/>
        </w:rPr>
        <w:t>ozporządzeniem Ministra Środowiska z dnia 11 stycznia 2013 r. w sprawie szczegółowych wymagań w zakresie odbierania odpadów komunalnych od właścicieli nieruchomości (</w:t>
      </w:r>
      <w:r w:rsidRPr="00AE377D">
        <w:rPr>
          <w:rFonts w:eastAsia="Times New Roman"/>
          <w:color w:val="000000"/>
          <w:spacing w:val="-4"/>
        </w:rPr>
        <w:t>Dz. U. z </w:t>
      </w:r>
      <w:r w:rsidRPr="00822B90">
        <w:rPr>
          <w:rFonts w:eastAsia="Times New Roman"/>
          <w:spacing w:val="-4"/>
        </w:rPr>
        <w:t>2013 r. poz. 122),</w:t>
      </w:r>
      <w:r w:rsidRPr="00AE377D">
        <w:rPr>
          <w:rFonts w:eastAsia="Times New Roman"/>
          <w:spacing w:val="-4"/>
        </w:rPr>
        <w:t xml:space="preserve"> </w:t>
      </w:r>
      <w:r w:rsidR="00822B90" w:rsidRPr="003B494F">
        <w:rPr>
          <w:rFonts w:eastAsia="Times New Roman"/>
          <w:spacing w:val="-4"/>
        </w:rPr>
        <w:t>R</w:t>
      </w:r>
      <w:r w:rsidRPr="003B494F">
        <w:rPr>
          <w:rFonts w:eastAsia="Times New Roman"/>
          <w:spacing w:val="-4"/>
        </w:rPr>
        <w:t xml:space="preserve">ozporządzeniem </w:t>
      </w:r>
      <w:bookmarkStart w:id="1" w:name="_Hlk4400333"/>
      <w:r w:rsidRPr="003B494F">
        <w:rPr>
          <w:rFonts w:eastAsia="Times New Roman"/>
          <w:spacing w:val="-4"/>
        </w:rPr>
        <w:t>Ministra Środowiska z dnia 29 grudnia 2016 r.</w:t>
      </w:r>
      <w:r w:rsidR="003B494F" w:rsidRPr="003B494F">
        <w:rPr>
          <w:rFonts w:eastAsia="Times New Roman"/>
          <w:spacing w:val="-4"/>
        </w:rPr>
        <w:t xml:space="preserve"> </w:t>
      </w:r>
      <w:r w:rsidR="003B494F" w:rsidRPr="003B494F">
        <w:t>w sprawie</w:t>
      </w:r>
      <w:r w:rsidR="003B494F">
        <w:t xml:space="preserve"> szczegółowego sposobu selektywnego zbierania wybranych frakcji odpadów (Dz. U. z 2017 r. poz. 1</w:t>
      </w:r>
      <w:r w:rsidR="003B494F" w:rsidRPr="003B494F">
        <w:t>7)</w:t>
      </w:r>
      <w:r w:rsidRPr="003B494F">
        <w:rPr>
          <w:rFonts w:eastAsia="Times New Roman"/>
          <w:spacing w:val="-4"/>
        </w:rPr>
        <w:t>,</w:t>
      </w:r>
      <w:r w:rsidRPr="00AE377D">
        <w:rPr>
          <w:rFonts w:eastAsia="Times New Roman"/>
          <w:spacing w:val="-4"/>
        </w:rPr>
        <w:t xml:space="preserve"> </w:t>
      </w:r>
      <w:bookmarkStart w:id="2" w:name="_Hlk79390903"/>
      <w:bookmarkEnd w:id="1"/>
      <w:r w:rsidR="00822B90">
        <w:rPr>
          <w:rFonts w:eastAsia="Times New Roman"/>
          <w:spacing w:val="-4"/>
        </w:rPr>
        <w:t>R</w:t>
      </w:r>
      <w:r w:rsidR="00586DFA" w:rsidRPr="003F3252">
        <w:rPr>
          <w:rFonts w:eastAsia="Times New Roman"/>
          <w:spacing w:val="-4"/>
        </w:rPr>
        <w:t>ozporządzeniem Ministra Klimatu i Środowiska z dnia 10 maja 2021</w:t>
      </w:r>
      <w:r w:rsidR="00822B90">
        <w:rPr>
          <w:rFonts w:eastAsia="Times New Roman"/>
          <w:spacing w:val="-4"/>
        </w:rPr>
        <w:t xml:space="preserve"> </w:t>
      </w:r>
      <w:r w:rsidR="00586DFA" w:rsidRPr="003F3252">
        <w:rPr>
          <w:rFonts w:eastAsia="Times New Roman"/>
          <w:spacing w:val="-4"/>
        </w:rPr>
        <w:t xml:space="preserve">r. w sprawie sposobu selektywnego zbierania wybranych frakcji odpadów (Dz. U. z </w:t>
      </w:r>
      <w:r w:rsidR="00586DFA" w:rsidRPr="00822B90">
        <w:rPr>
          <w:rFonts w:eastAsia="Times New Roman"/>
          <w:spacing w:val="-4"/>
        </w:rPr>
        <w:t>2021r. poz. 906)</w:t>
      </w:r>
      <w:bookmarkEnd w:id="2"/>
      <w:r w:rsidR="00FB19FC" w:rsidRPr="00822B90">
        <w:rPr>
          <w:rFonts w:eastAsia="Times New Roman"/>
          <w:spacing w:val="-4"/>
        </w:rPr>
        <w:t>,</w:t>
      </w:r>
      <w:r w:rsidR="00495C61" w:rsidRPr="00AE377D">
        <w:rPr>
          <w:rFonts w:eastAsia="Times New Roman"/>
          <w:spacing w:val="-4"/>
        </w:rPr>
        <w:t xml:space="preserve"> </w:t>
      </w:r>
      <w:r w:rsidR="008116A3" w:rsidRPr="00AE377D">
        <w:rPr>
          <w:rFonts w:eastAsia="Times New Roman"/>
          <w:color w:val="000000"/>
          <w:spacing w:val="-4"/>
        </w:rPr>
        <w:t>zapisami Wojewódzkiego Planu Gospodarki Odpadami dla Mazowsza</w:t>
      </w:r>
      <w:r w:rsidR="008116A3" w:rsidRPr="00AE377D">
        <w:rPr>
          <w:rFonts w:eastAsia="Times New Roman"/>
          <w:spacing w:val="-4"/>
        </w:rPr>
        <w:t>, Regulaminem utrzymania czystości i porządku na terenie Gminy Miasto Raciąż oraz innymi przepisami prawa powszechnie obowiązującego i prawa miejscowego.</w:t>
      </w:r>
    </w:p>
    <w:p w14:paraId="093D69D9" w14:textId="77777777" w:rsidR="00BD78A2" w:rsidRPr="003B494F" w:rsidRDefault="00BD78A2" w:rsidP="003B494F">
      <w:pPr>
        <w:spacing w:line="480" w:lineRule="auto"/>
        <w:jc w:val="both"/>
        <w:rPr>
          <w:color w:val="000000"/>
        </w:rPr>
      </w:pPr>
      <w:r w:rsidRPr="00AE377D">
        <w:rPr>
          <w:color w:val="000000"/>
        </w:rPr>
        <w:t xml:space="preserve">Urządzenia do gromadzenia odpadów: pojemniki, kontenery i worki zapewnia Wykonawca </w:t>
      </w:r>
      <w:r w:rsidR="003B494F">
        <w:rPr>
          <w:color w:val="000000"/>
        </w:rPr>
        <w:t xml:space="preserve">            </w:t>
      </w:r>
      <w:r w:rsidRPr="00AE377D">
        <w:rPr>
          <w:color w:val="000000"/>
        </w:rPr>
        <w:t>i ustawia w miejscach  gromadzenia odpadów wskazanych przez Zamawiającego.</w:t>
      </w:r>
      <w:r w:rsidR="003B494F">
        <w:rPr>
          <w:color w:val="000000"/>
        </w:rPr>
        <w:t xml:space="preserve"> </w:t>
      </w:r>
      <w:r w:rsidRPr="00AE377D">
        <w:rPr>
          <w:color w:val="000000"/>
        </w:rPr>
        <w:t>Szczegółowe dane dotyczące ilości budynków jedno- i wielorodzinnych, ilości i rodzaju niezbędnych pojemników, worków do selektywnej zbiórki odpadów przedstawiono w części III.</w:t>
      </w:r>
    </w:p>
    <w:p w14:paraId="14124EC6" w14:textId="77777777" w:rsidR="00BD78A2" w:rsidRPr="00AE377D" w:rsidRDefault="00BD78A2" w:rsidP="00C50057">
      <w:pPr>
        <w:spacing w:line="360" w:lineRule="auto"/>
        <w:ind w:left="426" w:hanging="15"/>
        <w:jc w:val="both"/>
        <w:rPr>
          <w:b/>
          <w:bCs/>
          <w:color w:val="000000"/>
        </w:rPr>
      </w:pPr>
      <w:r w:rsidRPr="00AE377D">
        <w:rPr>
          <w:b/>
          <w:bCs/>
          <w:color w:val="000000"/>
        </w:rPr>
        <w:t>1. Częstotliwość wywozu odpadów z terenu Gminy Miasto Raciąż oraz system zbiórki odpadów</w:t>
      </w:r>
    </w:p>
    <w:p w14:paraId="1D64CA76" w14:textId="77777777" w:rsidR="00BD78A2" w:rsidRPr="00AE377D" w:rsidRDefault="00BD78A2">
      <w:pPr>
        <w:spacing w:line="360" w:lineRule="auto"/>
        <w:ind w:left="405" w:hanging="15"/>
        <w:jc w:val="both"/>
        <w:rPr>
          <w:b/>
          <w:bCs/>
          <w:color w:val="000000"/>
        </w:rPr>
      </w:pPr>
      <w:r w:rsidRPr="00AE377D">
        <w:rPr>
          <w:b/>
          <w:bCs/>
          <w:color w:val="000000"/>
        </w:rPr>
        <w:t>1) Zabudowa wielorodzinna</w:t>
      </w:r>
    </w:p>
    <w:p w14:paraId="3EB7E41D" w14:textId="77777777" w:rsidR="00BD78A2" w:rsidRPr="00AE377D" w:rsidRDefault="00BD78A2" w:rsidP="00A807DC">
      <w:pPr>
        <w:spacing w:line="360" w:lineRule="auto"/>
        <w:ind w:left="284" w:hanging="142"/>
        <w:jc w:val="both"/>
        <w:rPr>
          <w:color w:val="000000"/>
        </w:rPr>
      </w:pPr>
      <w:r w:rsidRPr="00AE377D">
        <w:rPr>
          <w:b/>
          <w:bCs/>
          <w:color w:val="000000"/>
        </w:rPr>
        <w:t xml:space="preserve">    a) Zmieszane (niesegregowane) odpady komunalne </w:t>
      </w:r>
    </w:p>
    <w:p w14:paraId="2FB6FECF" w14:textId="77777777" w:rsidR="00BD78A2" w:rsidRPr="00AE377D" w:rsidRDefault="00BD78A2" w:rsidP="00A807DC">
      <w:pPr>
        <w:spacing w:line="360" w:lineRule="auto"/>
        <w:ind w:left="426" w:hanging="284"/>
        <w:jc w:val="both"/>
      </w:pPr>
      <w:r w:rsidRPr="00AE377D">
        <w:rPr>
          <w:color w:val="000000"/>
        </w:rPr>
        <w:t xml:space="preserve">   </w:t>
      </w:r>
      <w:r w:rsidR="00927861" w:rsidRPr="00AE377D">
        <w:rPr>
          <w:color w:val="000000"/>
        </w:rPr>
        <w:t xml:space="preserve"> </w:t>
      </w:r>
      <w:r w:rsidRPr="00AE377D">
        <w:rPr>
          <w:color w:val="000000"/>
        </w:rPr>
        <w:t xml:space="preserve">Zmieszane (niesegregowane) odpady komunalne zbierane będą do pojemników      zapewnionych przez Wykonawcę, odpowiednio opisanych, ustawionych w dotychczasowo wyznaczonych do tego miejscach. </w:t>
      </w:r>
    </w:p>
    <w:p w14:paraId="1A5A0F9D" w14:textId="77777777" w:rsidR="00BD78A2" w:rsidRPr="00AE377D" w:rsidRDefault="00BD78A2">
      <w:pPr>
        <w:spacing w:line="360" w:lineRule="auto"/>
        <w:ind w:left="405" w:hanging="15"/>
        <w:jc w:val="both"/>
      </w:pPr>
    </w:p>
    <w:p w14:paraId="0C15A74C" w14:textId="77777777" w:rsidR="00BD78A2" w:rsidRPr="00AE377D" w:rsidRDefault="00BD78A2">
      <w:pPr>
        <w:spacing w:line="360" w:lineRule="auto"/>
        <w:ind w:left="405" w:hanging="15"/>
        <w:jc w:val="both"/>
      </w:pPr>
      <w:r w:rsidRPr="00AE377D">
        <w:rPr>
          <w:color w:val="000000"/>
        </w:rPr>
        <w:t xml:space="preserve">Częstotliwość wywozu opadów zmieszanych przez Wykonawcę - </w:t>
      </w:r>
      <w:r w:rsidRPr="00822B90">
        <w:t xml:space="preserve"> </w:t>
      </w:r>
      <w:r w:rsidRPr="00822B90">
        <w:rPr>
          <w:u w:val="single"/>
        </w:rPr>
        <w:t>1 raz w tygodniu</w:t>
      </w:r>
      <w:r w:rsidRPr="00822B90">
        <w:t xml:space="preserve"> </w:t>
      </w:r>
      <w:r w:rsidRPr="00AE377D">
        <w:rPr>
          <w:color w:val="000000"/>
        </w:rPr>
        <w:t>(w dni ustalone z zarządcami budynków) w godzinach 7:00 – 20:00.</w:t>
      </w:r>
    </w:p>
    <w:p w14:paraId="35BFB6FF" w14:textId="77777777" w:rsidR="00BD78A2" w:rsidRPr="00AE377D" w:rsidRDefault="00BD78A2">
      <w:pPr>
        <w:spacing w:line="360" w:lineRule="auto"/>
        <w:ind w:left="405" w:hanging="15"/>
        <w:jc w:val="both"/>
      </w:pPr>
    </w:p>
    <w:p w14:paraId="16DC2ACF" w14:textId="77777777" w:rsidR="00BD78A2" w:rsidRPr="00AE377D" w:rsidRDefault="00BD78A2">
      <w:pPr>
        <w:spacing w:line="360" w:lineRule="auto"/>
        <w:ind w:left="405" w:hanging="15"/>
        <w:jc w:val="both"/>
        <w:rPr>
          <w:color w:val="000000"/>
        </w:rPr>
      </w:pPr>
      <w:r w:rsidRPr="00AE377D">
        <w:rPr>
          <w:b/>
          <w:bCs/>
          <w:color w:val="000000"/>
        </w:rPr>
        <w:t>b) Segregowane odpady komunalne</w:t>
      </w:r>
    </w:p>
    <w:p w14:paraId="1762F655" w14:textId="77777777" w:rsidR="00BD78A2" w:rsidRPr="00AE377D" w:rsidRDefault="00BD78A2">
      <w:pPr>
        <w:spacing w:line="360" w:lineRule="auto"/>
        <w:ind w:left="405" w:hanging="15"/>
        <w:jc w:val="both"/>
        <w:rPr>
          <w:color w:val="000000"/>
        </w:rPr>
      </w:pPr>
      <w:r w:rsidRPr="00AE377D">
        <w:rPr>
          <w:color w:val="000000"/>
        </w:rPr>
        <w:t xml:space="preserve">Selektywna zbiórka odpadów komunalnych na terenie zabudowy wielorodzinnej odbywać się </w:t>
      </w:r>
      <w:r w:rsidRPr="00AE377D">
        <w:rPr>
          <w:color w:val="000000"/>
        </w:rPr>
        <w:lastRenderedPageBreak/>
        <w:t>będzie do specjalistycznych pojemników odpowiednio opisanych, przeznaczonych na frakcje:</w:t>
      </w:r>
    </w:p>
    <w:p w14:paraId="4A90D805" w14:textId="77777777" w:rsidR="00BD78A2" w:rsidRPr="00AE377D" w:rsidRDefault="00BD78A2">
      <w:pPr>
        <w:spacing w:line="360" w:lineRule="auto"/>
        <w:ind w:left="405" w:hanging="15"/>
        <w:jc w:val="both"/>
        <w:rPr>
          <w:color w:val="000000"/>
        </w:rPr>
      </w:pPr>
      <w:r w:rsidRPr="00AE377D">
        <w:rPr>
          <w:color w:val="000000"/>
        </w:rPr>
        <w:t>- metale i tworzywa  sztuczne (</w:t>
      </w:r>
      <w:r w:rsidRPr="00AE377D">
        <w:rPr>
          <w:b/>
          <w:color w:val="000000"/>
        </w:rPr>
        <w:t xml:space="preserve">pojemnik koloru żółtego </w:t>
      </w:r>
      <w:r w:rsidRPr="00AE377D">
        <w:rPr>
          <w:color w:val="000000"/>
        </w:rPr>
        <w:t xml:space="preserve">oznaczony napisem </w:t>
      </w:r>
      <w:r w:rsidRPr="00AE377D">
        <w:rPr>
          <w:b/>
          <w:bCs/>
          <w:color w:val="000000"/>
        </w:rPr>
        <w:t>,,Metale i tworzywa  sztuczne''</w:t>
      </w:r>
      <w:r w:rsidRPr="00AE377D">
        <w:rPr>
          <w:color w:val="000000"/>
        </w:rPr>
        <w:t xml:space="preserve">), </w:t>
      </w:r>
    </w:p>
    <w:p w14:paraId="31BC1A0C" w14:textId="77777777" w:rsidR="00BD78A2" w:rsidRPr="00AE377D" w:rsidRDefault="00BD78A2">
      <w:pPr>
        <w:spacing w:line="360" w:lineRule="auto"/>
        <w:ind w:left="405" w:hanging="15"/>
        <w:jc w:val="both"/>
        <w:rPr>
          <w:color w:val="000000"/>
        </w:rPr>
      </w:pPr>
      <w:r w:rsidRPr="00AE377D">
        <w:rPr>
          <w:color w:val="000000"/>
        </w:rPr>
        <w:t>- papier (</w:t>
      </w:r>
      <w:r w:rsidRPr="00AE377D">
        <w:rPr>
          <w:b/>
          <w:bCs/>
          <w:color w:val="000000"/>
        </w:rPr>
        <w:t>pojemnik koloru niebieskiego</w:t>
      </w:r>
      <w:r w:rsidRPr="00AE377D">
        <w:rPr>
          <w:color w:val="000000"/>
        </w:rPr>
        <w:t xml:space="preserve"> oznaczony napisem </w:t>
      </w:r>
      <w:r w:rsidRPr="00AE377D">
        <w:rPr>
          <w:b/>
          <w:bCs/>
          <w:color w:val="000000"/>
        </w:rPr>
        <w:t>,,Papier''</w:t>
      </w:r>
      <w:r w:rsidRPr="00AE377D">
        <w:rPr>
          <w:color w:val="000000"/>
        </w:rPr>
        <w:t xml:space="preserve">), </w:t>
      </w:r>
    </w:p>
    <w:p w14:paraId="18401D39" w14:textId="77777777" w:rsidR="00BD78A2" w:rsidRPr="00AE377D" w:rsidRDefault="00BD78A2">
      <w:pPr>
        <w:spacing w:line="360" w:lineRule="auto"/>
        <w:ind w:left="405" w:hanging="15"/>
        <w:jc w:val="both"/>
        <w:rPr>
          <w:color w:val="000000"/>
        </w:rPr>
      </w:pPr>
      <w:r w:rsidRPr="00AE377D">
        <w:rPr>
          <w:color w:val="000000"/>
        </w:rPr>
        <w:t>- szkło (</w:t>
      </w:r>
      <w:r w:rsidRPr="00AE377D">
        <w:rPr>
          <w:b/>
          <w:bCs/>
          <w:color w:val="000000"/>
        </w:rPr>
        <w:t>pojemnik koloru zielonego</w:t>
      </w:r>
      <w:r w:rsidRPr="00AE377D">
        <w:rPr>
          <w:color w:val="000000"/>
        </w:rPr>
        <w:t xml:space="preserve"> oznaczony napisem </w:t>
      </w:r>
      <w:r w:rsidRPr="00AE377D">
        <w:rPr>
          <w:b/>
          <w:bCs/>
          <w:color w:val="000000"/>
        </w:rPr>
        <w:t>,,Szkło''</w:t>
      </w:r>
      <w:r w:rsidRPr="00AE377D">
        <w:rPr>
          <w:color w:val="000000"/>
        </w:rPr>
        <w:t xml:space="preserve">), </w:t>
      </w:r>
    </w:p>
    <w:p w14:paraId="6EADC588" w14:textId="77777777" w:rsidR="00BD78A2" w:rsidRPr="00AE377D" w:rsidRDefault="00BD78A2">
      <w:pPr>
        <w:spacing w:line="360" w:lineRule="auto"/>
        <w:ind w:left="405" w:hanging="15"/>
        <w:jc w:val="both"/>
        <w:rPr>
          <w:color w:val="000000"/>
        </w:rPr>
      </w:pPr>
      <w:r w:rsidRPr="00AE377D">
        <w:rPr>
          <w:color w:val="000000"/>
        </w:rPr>
        <w:t xml:space="preserve">- </w:t>
      </w:r>
      <w:r w:rsidR="00A73492" w:rsidRPr="00AE377D">
        <w:rPr>
          <w:color w:val="000000"/>
        </w:rPr>
        <w:t xml:space="preserve">bioodpady </w:t>
      </w:r>
      <w:r w:rsidRPr="00AE377D">
        <w:rPr>
          <w:color w:val="000000"/>
        </w:rPr>
        <w:t>(</w:t>
      </w:r>
      <w:r w:rsidRPr="00AE377D">
        <w:rPr>
          <w:b/>
          <w:bCs/>
          <w:color w:val="000000"/>
        </w:rPr>
        <w:t>pojemnik koloru brązowego</w:t>
      </w:r>
      <w:r w:rsidRPr="00AE377D">
        <w:rPr>
          <w:color w:val="000000"/>
        </w:rPr>
        <w:t xml:space="preserve"> oznaczony napisem </w:t>
      </w:r>
      <w:r w:rsidRPr="00AE377D">
        <w:rPr>
          <w:b/>
          <w:bCs/>
          <w:color w:val="000000"/>
        </w:rPr>
        <w:t>,,Bio''</w:t>
      </w:r>
      <w:r w:rsidRPr="00AE377D">
        <w:rPr>
          <w:color w:val="000000"/>
        </w:rPr>
        <w:t>).</w:t>
      </w:r>
    </w:p>
    <w:p w14:paraId="1B7FEA98" w14:textId="77777777" w:rsidR="00BD78A2" w:rsidRPr="00AE377D" w:rsidRDefault="00BD78A2">
      <w:pPr>
        <w:spacing w:line="360" w:lineRule="auto"/>
        <w:ind w:left="390"/>
        <w:jc w:val="both"/>
      </w:pPr>
      <w:r w:rsidRPr="00AE377D">
        <w:rPr>
          <w:color w:val="000000"/>
        </w:rPr>
        <w:t>Pojemniki zapewnia Wykonawca, miejsce ustawienia wskazuje Zamawiający.</w:t>
      </w:r>
    </w:p>
    <w:p w14:paraId="15578A2F" w14:textId="77777777" w:rsidR="00BD78A2" w:rsidRPr="00AE377D" w:rsidRDefault="00BD78A2">
      <w:pPr>
        <w:spacing w:line="360" w:lineRule="auto"/>
        <w:ind w:left="390"/>
        <w:jc w:val="both"/>
      </w:pPr>
    </w:p>
    <w:p w14:paraId="5A5CF30E" w14:textId="77777777" w:rsidR="00E44AEA" w:rsidRDefault="00BD78A2">
      <w:pPr>
        <w:spacing w:line="360" w:lineRule="auto"/>
        <w:ind w:left="405" w:hanging="15"/>
        <w:jc w:val="both"/>
        <w:rPr>
          <w:color w:val="000000"/>
        </w:rPr>
      </w:pPr>
      <w:r w:rsidRPr="00AE377D">
        <w:rPr>
          <w:color w:val="000000"/>
        </w:rPr>
        <w:t xml:space="preserve">Częstotliwość wywozu odpadów segregowanych </w:t>
      </w:r>
      <w:r w:rsidR="00E44AEA">
        <w:rPr>
          <w:color w:val="000000"/>
        </w:rPr>
        <w:t xml:space="preserve">przez Wykonawcę </w:t>
      </w:r>
      <w:r w:rsidRPr="00AE377D">
        <w:rPr>
          <w:color w:val="000000"/>
        </w:rPr>
        <w:t>tj.</w:t>
      </w:r>
      <w:r w:rsidR="00E44AEA">
        <w:rPr>
          <w:color w:val="000000"/>
        </w:rPr>
        <w:t>:</w:t>
      </w:r>
    </w:p>
    <w:p w14:paraId="3AE552F4" w14:textId="77777777" w:rsidR="00E44AEA" w:rsidRPr="00E44AEA" w:rsidRDefault="00E44AEA">
      <w:pPr>
        <w:spacing w:line="360" w:lineRule="auto"/>
        <w:ind w:left="405" w:hanging="15"/>
        <w:jc w:val="both"/>
        <w:rPr>
          <w:color w:val="000000"/>
          <w:u w:val="single"/>
        </w:rPr>
      </w:pPr>
      <w:r>
        <w:rPr>
          <w:color w:val="000000"/>
        </w:rPr>
        <w:t>-</w:t>
      </w:r>
      <w:r w:rsidR="00BD78A2" w:rsidRPr="00AE377D">
        <w:rPr>
          <w:color w:val="000000"/>
        </w:rPr>
        <w:t xml:space="preserve"> metale i tworzywa  sztuczne</w:t>
      </w:r>
      <w:r>
        <w:rPr>
          <w:color w:val="000000"/>
        </w:rPr>
        <w:t xml:space="preserve"> - </w:t>
      </w:r>
      <w:r w:rsidRPr="00E44AEA">
        <w:rPr>
          <w:color w:val="000000"/>
          <w:u w:val="single"/>
        </w:rPr>
        <w:t>1 raz w tygodniu,</w:t>
      </w:r>
    </w:p>
    <w:p w14:paraId="0AAC1F94" w14:textId="77777777" w:rsidR="00E44AEA" w:rsidRPr="00E44AEA" w:rsidRDefault="00E44AEA">
      <w:pPr>
        <w:spacing w:line="360" w:lineRule="auto"/>
        <w:ind w:left="405" w:hanging="15"/>
        <w:jc w:val="both"/>
        <w:rPr>
          <w:color w:val="000000"/>
        </w:rPr>
      </w:pPr>
      <w:r>
        <w:rPr>
          <w:color w:val="000000"/>
        </w:rPr>
        <w:t xml:space="preserve">- </w:t>
      </w:r>
      <w:r w:rsidR="00BD78A2" w:rsidRPr="00AE377D">
        <w:rPr>
          <w:color w:val="000000"/>
        </w:rPr>
        <w:t>papier</w:t>
      </w:r>
      <w:r>
        <w:rPr>
          <w:color w:val="000000"/>
        </w:rPr>
        <w:t xml:space="preserve"> - </w:t>
      </w:r>
      <w:r w:rsidRPr="00E44AEA">
        <w:rPr>
          <w:color w:val="000000"/>
          <w:u w:val="single"/>
        </w:rPr>
        <w:t>1 raz na 2 tygodnie</w:t>
      </w:r>
      <w:r>
        <w:rPr>
          <w:color w:val="000000"/>
          <w:u w:val="single"/>
        </w:rPr>
        <w:t>,</w:t>
      </w:r>
    </w:p>
    <w:p w14:paraId="08442871" w14:textId="77777777" w:rsidR="00E44AEA" w:rsidRDefault="00E44AEA">
      <w:pPr>
        <w:spacing w:line="360" w:lineRule="auto"/>
        <w:ind w:left="405" w:hanging="15"/>
        <w:jc w:val="both"/>
        <w:rPr>
          <w:color w:val="000000"/>
        </w:rPr>
      </w:pPr>
      <w:r>
        <w:rPr>
          <w:color w:val="000000"/>
        </w:rPr>
        <w:t xml:space="preserve">- </w:t>
      </w:r>
      <w:r w:rsidR="00BD78A2" w:rsidRPr="00AE377D">
        <w:rPr>
          <w:color w:val="000000"/>
        </w:rPr>
        <w:t>szkło</w:t>
      </w:r>
      <w:r>
        <w:rPr>
          <w:color w:val="000000"/>
        </w:rPr>
        <w:t xml:space="preserve"> - </w:t>
      </w:r>
      <w:r w:rsidRPr="00E44AEA">
        <w:rPr>
          <w:color w:val="000000"/>
          <w:u w:val="single"/>
        </w:rPr>
        <w:t>1 raz w miesiącu,</w:t>
      </w:r>
    </w:p>
    <w:p w14:paraId="39D028F4" w14:textId="77777777" w:rsidR="00BD78A2" w:rsidRPr="00E44AEA" w:rsidRDefault="00E44AEA">
      <w:pPr>
        <w:spacing w:line="360" w:lineRule="auto"/>
        <w:ind w:left="405" w:hanging="15"/>
        <w:jc w:val="both"/>
        <w:rPr>
          <w:color w:val="000000"/>
        </w:rPr>
      </w:pPr>
      <w:r>
        <w:rPr>
          <w:color w:val="000000"/>
        </w:rPr>
        <w:t xml:space="preserve">- </w:t>
      </w:r>
      <w:r w:rsidR="008F0587">
        <w:rPr>
          <w:color w:val="000000"/>
        </w:rPr>
        <w:t>bioodpady</w:t>
      </w:r>
      <w:r>
        <w:rPr>
          <w:color w:val="000000"/>
        </w:rPr>
        <w:t xml:space="preserve"> – w okresie od kwietnia do października - </w:t>
      </w:r>
      <w:r w:rsidR="00BD78A2" w:rsidRPr="00822B90">
        <w:rPr>
          <w:u w:val="single"/>
        </w:rPr>
        <w:t>1 raz w tygodniu</w:t>
      </w:r>
      <w:r>
        <w:t xml:space="preserve">, w okresie od listopada do marca – </w:t>
      </w:r>
      <w:r w:rsidRPr="00E44AEA">
        <w:rPr>
          <w:u w:val="single"/>
        </w:rPr>
        <w:t>1 raz w miesiącu.</w:t>
      </w:r>
    </w:p>
    <w:p w14:paraId="01BFF16F" w14:textId="77777777" w:rsidR="00BD78A2" w:rsidRPr="00AE377D" w:rsidRDefault="00BD78A2" w:rsidP="00A324D4">
      <w:pPr>
        <w:spacing w:line="360" w:lineRule="auto"/>
        <w:jc w:val="both"/>
      </w:pPr>
    </w:p>
    <w:p w14:paraId="3B9DEC2B" w14:textId="77777777" w:rsidR="00BD78A2" w:rsidRPr="00AE377D" w:rsidRDefault="00BD78A2">
      <w:pPr>
        <w:spacing w:line="360" w:lineRule="auto"/>
        <w:ind w:left="405" w:hanging="15"/>
        <w:jc w:val="both"/>
        <w:rPr>
          <w:color w:val="000000"/>
        </w:rPr>
      </w:pPr>
      <w:r w:rsidRPr="00AE377D">
        <w:rPr>
          <w:color w:val="000000"/>
        </w:rPr>
        <w:t xml:space="preserve">Szczegółowy harmonogram wywozu w godzinach 7:00 – 20:00 odpadów tj. metale </w:t>
      </w:r>
      <w:r w:rsidR="00822B90">
        <w:rPr>
          <w:color w:val="000000"/>
        </w:rPr>
        <w:t xml:space="preserve">                  </w:t>
      </w:r>
      <w:r w:rsidRPr="00AE377D">
        <w:rPr>
          <w:color w:val="000000"/>
        </w:rPr>
        <w:t>i tworzywa  sztuczne, papier, szkło,</w:t>
      </w:r>
      <w:r w:rsidR="008F0587">
        <w:rPr>
          <w:color w:val="000000"/>
        </w:rPr>
        <w:t xml:space="preserve"> bioodpady,</w:t>
      </w:r>
      <w:r w:rsidRPr="00AE377D">
        <w:rPr>
          <w:color w:val="000000"/>
        </w:rPr>
        <w:t xml:space="preserve"> choinki Wykonawca  uzgodni z zarządcami nieruchomości.</w:t>
      </w:r>
    </w:p>
    <w:p w14:paraId="3479F3FB" w14:textId="77777777" w:rsidR="00BD78A2" w:rsidRPr="00AE377D" w:rsidRDefault="00BD78A2">
      <w:pPr>
        <w:spacing w:line="360" w:lineRule="auto"/>
        <w:ind w:left="405" w:hanging="15"/>
        <w:jc w:val="both"/>
        <w:rPr>
          <w:color w:val="000000"/>
        </w:rPr>
      </w:pPr>
      <w:r w:rsidRPr="00AE377D">
        <w:rPr>
          <w:color w:val="000000"/>
        </w:rPr>
        <w:t xml:space="preserve">Częstotliwość odbioru choinek z lokali wielorodzinnych </w:t>
      </w:r>
      <w:r w:rsidRPr="00993C68">
        <w:rPr>
          <w:u w:val="single"/>
        </w:rPr>
        <w:t xml:space="preserve">raz w miesiącu </w:t>
      </w:r>
      <w:r w:rsidR="00020E55" w:rsidRPr="00993C68">
        <w:rPr>
          <w:u w:val="single"/>
        </w:rPr>
        <w:t xml:space="preserve">- </w:t>
      </w:r>
      <w:r w:rsidRPr="00993C68">
        <w:rPr>
          <w:u w:val="single"/>
        </w:rPr>
        <w:t>styczniu,</w:t>
      </w:r>
      <w:r w:rsidRPr="00AE377D">
        <w:rPr>
          <w:color w:val="000000"/>
        </w:rPr>
        <w:t xml:space="preserve"> po wcześniejszym ustaleniu terminu z Zamawiającym.</w:t>
      </w:r>
    </w:p>
    <w:p w14:paraId="4591C42B" w14:textId="77777777" w:rsidR="00A324D4" w:rsidRPr="00AE377D" w:rsidRDefault="00A324D4">
      <w:pPr>
        <w:spacing w:line="360" w:lineRule="auto"/>
        <w:ind w:left="405" w:hanging="15"/>
        <w:jc w:val="both"/>
        <w:rPr>
          <w:b/>
          <w:bCs/>
          <w:color w:val="000000"/>
        </w:rPr>
      </w:pPr>
    </w:p>
    <w:p w14:paraId="041F7340" w14:textId="77777777" w:rsidR="00BD78A2" w:rsidRPr="00AE377D" w:rsidRDefault="00BD78A2">
      <w:pPr>
        <w:spacing w:line="360" w:lineRule="auto"/>
        <w:ind w:left="405" w:hanging="15"/>
        <w:jc w:val="both"/>
        <w:rPr>
          <w:color w:val="000000"/>
        </w:rPr>
      </w:pPr>
      <w:r w:rsidRPr="00AE377D">
        <w:rPr>
          <w:b/>
          <w:bCs/>
          <w:color w:val="000000"/>
        </w:rPr>
        <w:t xml:space="preserve">c) Odpady wielkogabarytowe, wyeksplatowany sprzęt elektryczny i elektroniczny, zużyte opony </w:t>
      </w:r>
    </w:p>
    <w:p w14:paraId="4595189E" w14:textId="77777777" w:rsidR="00BD78A2" w:rsidRPr="00AE377D" w:rsidRDefault="00BD78A2">
      <w:pPr>
        <w:spacing w:line="360" w:lineRule="auto"/>
        <w:ind w:left="375" w:hanging="120"/>
        <w:jc w:val="both"/>
      </w:pPr>
      <w:r w:rsidRPr="00AE377D">
        <w:rPr>
          <w:color w:val="000000"/>
        </w:rPr>
        <w:t xml:space="preserve"> Odpady wielkogabarytowe, wyeksplatowany sprzęt elektryczny i elektroniczny oraz zużyte opony gromadzone  i zdawane będą przez mieszkańców w Punkcie Selektywnej Zbiórki Odpadów Komunalnych  w Raciążu.</w:t>
      </w:r>
    </w:p>
    <w:p w14:paraId="03DE5259" w14:textId="77777777" w:rsidR="00BD78A2" w:rsidRDefault="00BD78A2">
      <w:pPr>
        <w:spacing w:line="360" w:lineRule="auto"/>
        <w:ind w:left="405" w:hanging="15"/>
        <w:jc w:val="both"/>
      </w:pPr>
    </w:p>
    <w:p w14:paraId="30A4D35D" w14:textId="77777777" w:rsidR="00234DF3" w:rsidRPr="00AE377D" w:rsidRDefault="00234DF3">
      <w:pPr>
        <w:spacing w:line="360" w:lineRule="auto"/>
        <w:ind w:left="405" w:hanging="15"/>
        <w:jc w:val="both"/>
      </w:pPr>
    </w:p>
    <w:p w14:paraId="0309D7DC" w14:textId="77777777" w:rsidR="00BD78A2" w:rsidRPr="00AE377D" w:rsidRDefault="00BD78A2">
      <w:pPr>
        <w:spacing w:line="360" w:lineRule="auto"/>
        <w:ind w:left="405" w:hanging="15"/>
        <w:jc w:val="both"/>
        <w:rPr>
          <w:color w:val="000000"/>
        </w:rPr>
      </w:pPr>
      <w:r w:rsidRPr="00AE377D">
        <w:rPr>
          <w:b/>
          <w:bCs/>
          <w:color w:val="000000"/>
        </w:rPr>
        <w:t>d) Odpady budowlane i remontowe</w:t>
      </w:r>
    </w:p>
    <w:p w14:paraId="2BAAB6E4" w14:textId="77777777" w:rsidR="00BD78A2" w:rsidRPr="00AE377D" w:rsidRDefault="00BD78A2">
      <w:pPr>
        <w:spacing w:line="360" w:lineRule="auto"/>
        <w:ind w:left="420" w:hanging="60"/>
        <w:jc w:val="both"/>
      </w:pPr>
      <w:r w:rsidRPr="00AE377D">
        <w:rPr>
          <w:color w:val="000000"/>
        </w:rPr>
        <w:t>Odpady budowlane i remontowe gromadzone  i zdawane  będą przez mieszkańców w Punkcie Selektywnej Zbiórki Odpadów w Raciążu.</w:t>
      </w:r>
    </w:p>
    <w:p w14:paraId="4F370380" w14:textId="77777777" w:rsidR="00BD78A2" w:rsidRPr="00AE377D" w:rsidRDefault="00BD78A2">
      <w:pPr>
        <w:spacing w:line="360" w:lineRule="auto"/>
        <w:ind w:left="420" w:hanging="60"/>
        <w:jc w:val="both"/>
      </w:pPr>
    </w:p>
    <w:p w14:paraId="0C8E1899" w14:textId="77777777" w:rsidR="00BD78A2" w:rsidRPr="00AE377D" w:rsidRDefault="00BD78A2">
      <w:pPr>
        <w:spacing w:line="360" w:lineRule="auto"/>
        <w:ind w:left="405"/>
        <w:jc w:val="both"/>
      </w:pPr>
      <w:r w:rsidRPr="00AE377D">
        <w:t xml:space="preserve">W przypadku stwierdzenia przez pracowników Wykonawcy bezpośrednio dokonujących odbioru odpadów zapełnienia pojemnika bądź worka służącego do gromadzenia odpadów segregowanych odpadami budowlanymi lub remontowymi Wykonawca nie ma obowiązku </w:t>
      </w:r>
      <w:r w:rsidRPr="00AE377D">
        <w:lastRenderedPageBreak/>
        <w:t xml:space="preserve">odbioru tych odpadów, zawiadamiając jednocześnie Zamawiającego. </w:t>
      </w:r>
    </w:p>
    <w:p w14:paraId="425269EB" w14:textId="77777777" w:rsidR="00BD78A2" w:rsidRPr="00AE377D" w:rsidRDefault="00BD78A2">
      <w:pPr>
        <w:spacing w:line="360" w:lineRule="auto"/>
        <w:ind w:left="405"/>
        <w:jc w:val="both"/>
      </w:pPr>
    </w:p>
    <w:p w14:paraId="6EB62905" w14:textId="77777777" w:rsidR="00BD78A2" w:rsidRPr="00AE377D" w:rsidRDefault="00BD78A2">
      <w:pPr>
        <w:spacing w:line="360" w:lineRule="auto"/>
        <w:ind w:left="405"/>
        <w:jc w:val="both"/>
        <w:rPr>
          <w:color w:val="000000"/>
        </w:rPr>
      </w:pPr>
      <w:r w:rsidRPr="00AE377D">
        <w:rPr>
          <w:b/>
          <w:bCs/>
          <w:color w:val="000000"/>
        </w:rPr>
        <w:t>2) Zabudowa jednorodzinna</w:t>
      </w:r>
    </w:p>
    <w:p w14:paraId="5D509E0D" w14:textId="77777777" w:rsidR="00BD78A2" w:rsidRPr="00AE377D" w:rsidRDefault="00BD78A2">
      <w:pPr>
        <w:spacing w:line="360" w:lineRule="auto"/>
        <w:ind w:left="375"/>
        <w:jc w:val="both"/>
        <w:rPr>
          <w:b/>
          <w:bCs/>
          <w:color w:val="000000"/>
        </w:rPr>
      </w:pPr>
      <w:r w:rsidRPr="00AE377D">
        <w:rPr>
          <w:color w:val="000000"/>
        </w:rPr>
        <w:t>Na terenie zabudowy jednorodzinnej obowiązywać będzie system pojemnikowo – workowy zbiórki odpadów komunalnych.</w:t>
      </w:r>
    </w:p>
    <w:p w14:paraId="78CC2EAA" w14:textId="77777777" w:rsidR="00BD78A2" w:rsidRPr="00AE377D" w:rsidRDefault="00BD78A2">
      <w:pPr>
        <w:spacing w:line="360" w:lineRule="auto"/>
        <w:ind w:left="375"/>
        <w:jc w:val="both"/>
        <w:rPr>
          <w:color w:val="000000"/>
        </w:rPr>
      </w:pPr>
      <w:r w:rsidRPr="00AE377D">
        <w:rPr>
          <w:b/>
          <w:bCs/>
          <w:color w:val="000000"/>
        </w:rPr>
        <w:t>a)</w:t>
      </w:r>
      <w:r w:rsidRPr="00AE377D">
        <w:rPr>
          <w:color w:val="000000"/>
        </w:rPr>
        <w:t xml:space="preserve"> </w:t>
      </w:r>
      <w:r w:rsidRPr="00AE377D">
        <w:rPr>
          <w:b/>
          <w:bCs/>
          <w:color w:val="000000"/>
        </w:rPr>
        <w:t xml:space="preserve">Zmieszane (niesegregowane) odpady komunalne,  w tym popiół </w:t>
      </w:r>
    </w:p>
    <w:p w14:paraId="4C2716B5" w14:textId="77777777" w:rsidR="00BD78A2" w:rsidRPr="00AE377D" w:rsidRDefault="00BD78A2">
      <w:pPr>
        <w:spacing w:line="360" w:lineRule="auto"/>
        <w:ind w:left="420" w:firstLine="15"/>
        <w:jc w:val="both"/>
        <w:rPr>
          <w:color w:val="000000"/>
        </w:rPr>
      </w:pPr>
      <w:r w:rsidRPr="00AE377D">
        <w:rPr>
          <w:color w:val="000000"/>
        </w:rPr>
        <w:t xml:space="preserve">Zmieszane (niesegregowane) odpady komunalne gromadzone będą w pojemnikach odpowiednio opisanych, które zapewnia Wykonawca i ustawia je w miejscach wskazanych przez właścicieli nieruchomości. Ilość budynków jednorodzinnych, </w:t>
      </w:r>
      <w:r w:rsidRPr="00AE377D">
        <w:t xml:space="preserve">miejsc do gromadzenia odpadów </w:t>
      </w:r>
      <w:r w:rsidRPr="00AE377D">
        <w:rPr>
          <w:color w:val="000000"/>
        </w:rPr>
        <w:t>, ilość i rodzaj pojemników podano w części III.</w:t>
      </w:r>
    </w:p>
    <w:p w14:paraId="129F0DC6" w14:textId="77777777" w:rsidR="00BD78A2" w:rsidRPr="00822B90" w:rsidRDefault="00BD78A2">
      <w:pPr>
        <w:spacing w:line="360" w:lineRule="auto"/>
        <w:ind w:left="420" w:firstLine="15"/>
        <w:jc w:val="both"/>
      </w:pPr>
      <w:r w:rsidRPr="00822B90">
        <w:t>Częstotliwość wywozu odpadów zmieszanych przez Wykonawcę:</w:t>
      </w:r>
    </w:p>
    <w:p w14:paraId="7AE02D9B" w14:textId="77777777" w:rsidR="00BD78A2" w:rsidRPr="00822B90" w:rsidRDefault="00BD78A2">
      <w:pPr>
        <w:spacing w:line="360" w:lineRule="auto"/>
        <w:ind w:left="420" w:firstLine="15"/>
        <w:jc w:val="both"/>
      </w:pPr>
      <w:r w:rsidRPr="00822B90">
        <w:t xml:space="preserve">- od kwietnia do </w:t>
      </w:r>
      <w:r w:rsidR="00822B90" w:rsidRPr="00822B90">
        <w:t>października</w:t>
      </w:r>
      <w:r w:rsidRPr="00822B90">
        <w:t xml:space="preserve">: </w:t>
      </w:r>
      <w:r w:rsidRPr="00822B90">
        <w:rPr>
          <w:u w:val="single"/>
        </w:rPr>
        <w:t>2 razy w miesiącu,</w:t>
      </w:r>
    </w:p>
    <w:p w14:paraId="05429ADC" w14:textId="77777777" w:rsidR="00BD78A2" w:rsidRPr="00E44AEA" w:rsidRDefault="00BD78A2">
      <w:pPr>
        <w:spacing w:line="360" w:lineRule="auto"/>
        <w:ind w:left="420"/>
        <w:jc w:val="both"/>
        <w:rPr>
          <w:b/>
          <w:bCs/>
        </w:rPr>
      </w:pPr>
      <w:r w:rsidRPr="00E44AEA">
        <w:t xml:space="preserve">- od </w:t>
      </w:r>
      <w:r w:rsidR="00822B90" w:rsidRPr="00E44AEA">
        <w:t>listopada</w:t>
      </w:r>
      <w:r w:rsidRPr="00E44AEA">
        <w:t xml:space="preserve"> do marca: </w:t>
      </w:r>
      <w:r w:rsidRPr="00E44AEA">
        <w:rPr>
          <w:u w:val="single"/>
        </w:rPr>
        <w:t>1 raz w miesiącu.</w:t>
      </w:r>
      <w:r w:rsidRPr="00E44AEA">
        <w:t xml:space="preserve"> </w:t>
      </w:r>
    </w:p>
    <w:p w14:paraId="673B8DA9" w14:textId="77777777" w:rsidR="00BD78A2" w:rsidRPr="00AE377D" w:rsidRDefault="00BD78A2">
      <w:pPr>
        <w:spacing w:line="360" w:lineRule="auto"/>
        <w:ind w:left="420"/>
        <w:jc w:val="both"/>
        <w:rPr>
          <w:color w:val="000000"/>
        </w:rPr>
      </w:pPr>
      <w:r w:rsidRPr="00AE377D">
        <w:rPr>
          <w:b/>
          <w:bCs/>
          <w:color w:val="000000"/>
        </w:rPr>
        <w:t xml:space="preserve">b) Segregowane odpady komunalne (papier, szkło, metale i tworzywa sztuczne, </w:t>
      </w:r>
      <w:r w:rsidR="00020E55" w:rsidRPr="00AE377D">
        <w:rPr>
          <w:b/>
          <w:bCs/>
          <w:color w:val="000000"/>
        </w:rPr>
        <w:t>bioodpady</w:t>
      </w:r>
      <w:r w:rsidRPr="00AE377D">
        <w:rPr>
          <w:b/>
          <w:bCs/>
          <w:color w:val="000000"/>
        </w:rPr>
        <w:t>)</w:t>
      </w:r>
    </w:p>
    <w:p w14:paraId="72B67EE2" w14:textId="77777777" w:rsidR="00BD78A2" w:rsidRPr="00AE377D" w:rsidRDefault="00BD78A2">
      <w:pPr>
        <w:spacing w:line="360" w:lineRule="auto"/>
        <w:ind w:left="420"/>
        <w:jc w:val="both"/>
        <w:rPr>
          <w:color w:val="000000"/>
        </w:rPr>
      </w:pPr>
      <w:r w:rsidRPr="00AE377D">
        <w:rPr>
          <w:color w:val="000000"/>
        </w:rPr>
        <w:t>Selektywna zbiórka odpadów komunalnych na terenie zabudowy jednorodzinnej będzie prowadzona w systemie pojemnikowo – workowym. Wprowadza się pojemniki  odpowiednio opisane  na odpady zmieszane oraz cztery rodzaje worków o odpowiedniej wytrzymałości dla poszczególnych rodzajów odpadów:</w:t>
      </w:r>
    </w:p>
    <w:p w14:paraId="5E2E92EB" w14:textId="77777777" w:rsidR="00BD78A2" w:rsidRPr="00AE377D" w:rsidRDefault="00BD78A2">
      <w:pPr>
        <w:spacing w:line="360" w:lineRule="auto"/>
        <w:ind w:left="420"/>
        <w:jc w:val="both"/>
        <w:rPr>
          <w:color w:val="000000"/>
        </w:rPr>
      </w:pPr>
      <w:r w:rsidRPr="00AE377D">
        <w:rPr>
          <w:color w:val="000000"/>
        </w:rPr>
        <w:t>1. z przeznaczeniem na papier (</w:t>
      </w:r>
      <w:r w:rsidRPr="00AE377D">
        <w:rPr>
          <w:b/>
          <w:bCs/>
          <w:color w:val="000000"/>
        </w:rPr>
        <w:t>worek koloru niebieskiego</w:t>
      </w:r>
      <w:r w:rsidRPr="00AE377D">
        <w:rPr>
          <w:color w:val="000000"/>
        </w:rPr>
        <w:t xml:space="preserve"> oznaczony napisem </w:t>
      </w:r>
      <w:r w:rsidRPr="00AE377D">
        <w:rPr>
          <w:b/>
          <w:bCs/>
          <w:color w:val="000000"/>
        </w:rPr>
        <w:t>,,Papier''</w:t>
      </w:r>
      <w:r w:rsidRPr="00AE377D">
        <w:rPr>
          <w:color w:val="000000"/>
        </w:rPr>
        <w:t>),</w:t>
      </w:r>
    </w:p>
    <w:p w14:paraId="3BC73416" w14:textId="77777777" w:rsidR="00BD78A2" w:rsidRPr="00AE377D" w:rsidRDefault="00BD78A2">
      <w:pPr>
        <w:spacing w:line="360" w:lineRule="auto"/>
        <w:ind w:left="420" w:hanging="15"/>
        <w:jc w:val="both"/>
        <w:rPr>
          <w:color w:val="000000"/>
        </w:rPr>
      </w:pPr>
      <w:r w:rsidRPr="00AE377D">
        <w:rPr>
          <w:color w:val="000000"/>
        </w:rPr>
        <w:t>2. z przeznaczeniem na metale i tworzywa sztuczne (</w:t>
      </w:r>
      <w:r w:rsidRPr="00AE377D">
        <w:rPr>
          <w:b/>
          <w:bCs/>
          <w:color w:val="000000"/>
        </w:rPr>
        <w:t>worek koloru żółtego</w:t>
      </w:r>
      <w:r w:rsidRPr="00AE377D">
        <w:rPr>
          <w:color w:val="000000"/>
        </w:rPr>
        <w:t xml:space="preserve"> oznaczony napisem </w:t>
      </w:r>
      <w:r w:rsidRPr="00AE377D">
        <w:rPr>
          <w:b/>
          <w:bCs/>
          <w:color w:val="000000"/>
        </w:rPr>
        <w:t>,,Metale i tworzywa sztuczne''</w:t>
      </w:r>
      <w:r w:rsidRPr="00AE377D">
        <w:rPr>
          <w:color w:val="000000"/>
        </w:rPr>
        <w:t>),</w:t>
      </w:r>
    </w:p>
    <w:p w14:paraId="64260D5A" w14:textId="77777777" w:rsidR="00BD78A2" w:rsidRPr="00AE377D" w:rsidRDefault="00BD78A2">
      <w:pPr>
        <w:spacing w:line="360" w:lineRule="auto"/>
        <w:ind w:left="435" w:hanging="30"/>
        <w:jc w:val="both"/>
        <w:rPr>
          <w:color w:val="000000"/>
        </w:rPr>
      </w:pPr>
      <w:r w:rsidRPr="00AE377D">
        <w:rPr>
          <w:color w:val="000000"/>
        </w:rPr>
        <w:t xml:space="preserve">3. z przeznaczeniem na </w:t>
      </w:r>
      <w:r w:rsidR="00563B6C" w:rsidRPr="00AE377D">
        <w:rPr>
          <w:color w:val="000000"/>
        </w:rPr>
        <w:t>bio</w:t>
      </w:r>
      <w:r w:rsidRPr="00AE377D">
        <w:rPr>
          <w:color w:val="000000"/>
        </w:rPr>
        <w:t>odpady</w:t>
      </w:r>
      <w:r w:rsidR="00563B6C" w:rsidRPr="00AE377D">
        <w:rPr>
          <w:color w:val="000000"/>
        </w:rPr>
        <w:t xml:space="preserve"> </w:t>
      </w:r>
      <w:r w:rsidRPr="00AE377D">
        <w:rPr>
          <w:color w:val="000000"/>
        </w:rPr>
        <w:t>–  (</w:t>
      </w:r>
      <w:r w:rsidRPr="00AE377D">
        <w:rPr>
          <w:b/>
          <w:bCs/>
          <w:color w:val="000000"/>
        </w:rPr>
        <w:t>worek koloru brązowego</w:t>
      </w:r>
      <w:r w:rsidRPr="00AE377D">
        <w:rPr>
          <w:color w:val="000000"/>
        </w:rPr>
        <w:t xml:space="preserve"> oznaczony napisem </w:t>
      </w:r>
      <w:r w:rsidRPr="00AE377D">
        <w:rPr>
          <w:b/>
          <w:bCs/>
          <w:color w:val="000000"/>
        </w:rPr>
        <w:t>,,Bio''</w:t>
      </w:r>
      <w:r w:rsidRPr="00AE377D">
        <w:rPr>
          <w:color w:val="000000"/>
        </w:rPr>
        <w:t xml:space="preserve">), </w:t>
      </w:r>
    </w:p>
    <w:p w14:paraId="22DB1BF9" w14:textId="77777777" w:rsidR="00BD78A2" w:rsidRPr="00AE377D" w:rsidRDefault="00BD78A2">
      <w:pPr>
        <w:spacing w:line="360" w:lineRule="auto"/>
        <w:ind w:left="435" w:hanging="15"/>
        <w:jc w:val="both"/>
        <w:rPr>
          <w:color w:val="000000"/>
        </w:rPr>
      </w:pPr>
      <w:r w:rsidRPr="00AE377D">
        <w:rPr>
          <w:color w:val="000000"/>
        </w:rPr>
        <w:t>4. z przeznaczeniem na szkło (</w:t>
      </w:r>
      <w:r w:rsidRPr="00AE377D">
        <w:rPr>
          <w:b/>
          <w:bCs/>
          <w:color w:val="000000"/>
        </w:rPr>
        <w:t>worek koloru zielonego</w:t>
      </w:r>
      <w:r w:rsidRPr="00AE377D">
        <w:rPr>
          <w:color w:val="000000"/>
        </w:rPr>
        <w:t xml:space="preserve"> oznaczony napisem </w:t>
      </w:r>
      <w:r w:rsidRPr="00AE377D">
        <w:rPr>
          <w:b/>
          <w:bCs/>
          <w:color w:val="000000"/>
        </w:rPr>
        <w:t>,,Szkło''</w:t>
      </w:r>
      <w:r w:rsidRPr="00AE377D">
        <w:rPr>
          <w:color w:val="000000"/>
        </w:rPr>
        <w:t>).</w:t>
      </w:r>
    </w:p>
    <w:p w14:paraId="4ACCF6F9" w14:textId="77777777" w:rsidR="00BD78A2" w:rsidRDefault="00BD78A2">
      <w:pPr>
        <w:spacing w:line="360" w:lineRule="auto"/>
        <w:ind w:left="435" w:hanging="15"/>
        <w:jc w:val="both"/>
      </w:pPr>
      <w:r w:rsidRPr="00AE377D">
        <w:rPr>
          <w:color w:val="000000"/>
        </w:rPr>
        <w:t xml:space="preserve">Worki zapewnia Wykonawca. Ilość niezbędnych worków </w:t>
      </w:r>
      <w:r w:rsidRPr="001775FC">
        <w:t>podano w części III</w:t>
      </w:r>
      <w:r w:rsidR="008F0587" w:rsidRPr="001775FC">
        <w:t>.</w:t>
      </w:r>
    </w:p>
    <w:p w14:paraId="342B8E4B" w14:textId="77777777" w:rsidR="00E44AEA" w:rsidRPr="008F0587" w:rsidRDefault="00E44AEA">
      <w:pPr>
        <w:spacing w:line="360" w:lineRule="auto"/>
        <w:ind w:left="435" w:hanging="15"/>
        <w:jc w:val="both"/>
        <w:rPr>
          <w:color w:val="000000"/>
        </w:rPr>
      </w:pPr>
    </w:p>
    <w:p w14:paraId="05FE92F0" w14:textId="77777777" w:rsidR="00BD78A2" w:rsidRPr="00E44AEA" w:rsidRDefault="00BD78A2">
      <w:pPr>
        <w:spacing w:line="360" w:lineRule="auto"/>
        <w:ind w:left="435" w:hanging="15"/>
        <w:jc w:val="both"/>
      </w:pPr>
      <w:r w:rsidRPr="00AE377D">
        <w:rPr>
          <w:color w:val="000000"/>
        </w:rPr>
        <w:t xml:space="preserve">Częstotliwość wywozu odpadów przez Wykonawcę zebranych selektywnie – </w:t>
      </w:r>
      <w:r w:rsidRPr="00E44AEA">
        <w:rPr>
          <w:u w:val="single"/>
        </w:rPr>
        <w:t xml:space="preserve">1 raz w miesiącu, </w:t>
      </w:r>
      <w:r w:rsidR="00E44AEA">
        <w:t xml:space="preserve"> </w:t>
      </w:r>
      <w:r w:rsidRPr="00E44AEA">
        <w:t xml:space="preserve">z wyjątkiem </w:t>
      </w:r>
      <w:r w:rsidR="00E44AEA">
        <w:t xml:space="preserve">szkła – odbieranego </w:t>
      </w:r>
      <w:r w:rsidR="00E44AEA" w:rsidRPr="00E44AEA">
        <w:rPr>
          <w:u w:val="single"/>
        </w:rPr>
        <w:t>1 raz na 2 miesiące</w:t>
      </w:r>
      <w:r w:rsidR="00E44AEA">
        <w:t xml:space="preserve"> oraz </w:t>
      </w:r>
      <w:r w:rsidR="00563B6C" w:rsidRPr="00E44AEA">
        <w:t>bio</w:t>
      </w:r>
      <w:r w:rsidRPr="00E44AEA">
        <w:t>odpadów, które będą odbierane przez Wykonawcę:</w:t>
      </w:r>
    </w:p>
    <w:p w14:paraId="1257C3CD" w14:textId="77777777" w:rsidR="00BD78A2" w:rsidRPr="00E44AEA" w:rsidRDefault="00BD78A2">
      <w:pPr>
        <w:spacing w:line="360" w:lineRule="auto"/>
        <w:ind w:left="435" w:hanging="15"/>
        <w:jc w:val="both"/>
      </w:pPr>
      <w:r w:rsidRPr="00E44AEA">
        <w:t xml:space="preserve">- od kwietnia do </w:t>
      </w:r>
      <w:r w:rsidR="00E44AEA" w:rsidRPr="00E44AEA">
        <w:t>października</w:t>
      </w:r>
      <w:r w:rsidRPr="00E44AEA">
        <w:t xml:space="preserve"> – </w:t>
      </w:r>
      <w:r w:rsidRPr="00E44AEA">
        <w:rPr>
          <w:u w:val="single"/>
        </w:rPr>
        <w:t>2 razy w miesiącu,</w:t>
      </w:r>
    </w:p>
    <w:p w14:paraId="4BFF554E" w14:textId="77777777" w:rsidR="00BD78A2" w:rsidRPr="00E44AEA" w:rsidRDefault="00BD78A2">
      <w:pPr>
        <w:spacing w:line="360" w:lineRule="auto"/>
        <w:ind w:left="435" w:hanging="15"/>
        <w:jc w:val="both"/>
        <w:rPr>
          <w:u w:val="single"/>
        </w:rPr>
      </w:pPr>
      <w:r w:rsidRPr="00E44AEA">
        <w:t xml:space="preserve">- od </w:t>
      </w:r>
      <w:r w:rsidR="00E44AEA" w:rsidRPr="00E44AEA">
        <w:t>listopada</w:t>
      </w:r>
      <w:r w:rsidRPr="00E44AEA">
        <w:t xml:space="preserve"> do marca – </w:t>
      </w:r>
      <w:r w:rsidRPr="00E44AEA">
        <w:rPr>
          <w:u w:val="single"/>
        </w:rPr>
        <w:t>1 ra</w:t>
      </w:r>
      <w:r w:rsidR="00E44AEA" w:rsidRPr="00E44AEA">
        <w:rPr>
          <w:u w:val="single"/>
        </w:rPr>
        <w:t xml:space="preserve">z na 2 </w:t>
      </w:r>
      <w:r w:rsidRPr="00E44AEA">
        <w:rPr>
          <w:u w:val="single"/>
        </w:rPr>
        <w:t>miesiąc</w:t>
      </w:r>
      <w:r w:rsidR="00E44AEA" w:rsidRPr="00E44AEA">
        <w:rPr>
          <w:u w:val="single"/>
        </w:rPr>
        <w:t>e</w:t>
      </w:r>
      <w:r w:rsidRPr="00E44AEA">
        <w:rPr>
          <w:u w:val="single"/>
        </w:rPr>
        <w:t>.</w:t>
      </w:r>
    </w:p>
    <w:p w14:paraId="1D787644" w14:textId="77777777" w:rsidR="00476114" w:rsidRDefault="00476114">
      <w:pPr>
        <w:spacing w:line="360" w:lineRule="auto"/>
        <w:ind w:left="435" w:hanging="15"/>
        <w:jc w:val="both"/>
        <w:rPr>
          <w:color w:val="000000"/>
          <w:u w:val="single"/>
        </w:rPr>
      </w:pPr>
      <w:r w:rsidRPr="00AE377D">
        <w:rPr>
          <w:color w:val="000000"/>
          <w:u w:val="single"/>
        </w:rPr>
        <w:t>Z zastrzeżeniem, że właściciel nieruchomości nie posiada przydomowego kompostownika na bioodpady.</w:t>
      </w:r>
    </w:p>
    <w:p w14:paraId="315DDBE1" w14:textId="77777777" w:rsidR="00E44AEA" w:rsidRPr="008F0587" w:rsidRDefault="00E44AEA">
      <w:pPr>
        <w:spacing w:line="360" w:lineRule="auto"/>
        <w:ind w:left="435" w:hanging="15"/>
        <w:jc w:val="both"/>
        <w:rPr>
          <w:color w:val="FF0000"/>
        </w:rPr>
      </w:pPr>
    </w:p>
    <w:p w14:paraId="78C92405" w14:textId="77777777" w:rsidR="00BD78A2" w:rsidRPr="00AE377D" w:rsidRDefault="00BD78A2">
      <w:pPr>
        <w:spacing w:line="360" w:lineRule="auto"/>
        <w:ind w:left="435" w:hanging="15"/>
        <w:jc w:val="both"/>
        <w:rPr>
          <w:color w:val="000000"/>
        </w:rPr>
      </w:pPr>
      <w:r w:rsidRPr="00AE377D">
        <w:rPr>
          <w:color w:val="000000"/>
        </w:rPr>
        <w:t xml:space="preserve">Przy jednorazowym odbiorze worków  na odpady segregowane od poszczególnych </w:t>
      </w:r>
      <w:r w:rsidRPr="00AE377D">
        <w:rPr>
          <w:color w:val="000000"/>
        </w:rPr>
        <w:lastRenderedPageBreak/>
        <w:t xml:space="preserve">właścicieli nieruchomości w zabudowie jednorodzinnej Wykonawca odbierający odpady zobowiązany jest do pozostawienia tej samej ilości worków danego rodzaju. Dodatkowe worki właściciele nieruchomości otrzymają bezpośrednio w biurze Wykonawcy po uzgodnieniu z Zamawiającym lub </w:t>
      </w:r>
      <w:r w:rsidRPr="00AE377D">
        <w:t>bezpośrednio u Zamawiającego.</w:t>
      </w:r>
    </w:p>
    <w:p w14:paraId="5777D97D" w14:textId="77777777" w:rsidR="00BD78A2" w:rsidRPr="00AE377D" w:rsidRDefault="00BD78A2">
      <w:pPr>
        <w:spacing w:line="360" w:lineRule="auto"/>
        <w:ind w:left="435" w:hanging="15"/>
        <w:jc w:val="both"/>
        <w:rPr>
          <w:b/>
          <w:bCs/>
          <w:color w:val="000000"/>
        </w:rPr>
      </w:pPr>
      <w:r w:rsidRPr="00AE377D">
        <w:rPr>
          <w:color w:val="000000"/>
        </w:rPr>
        <w:t xml:space="preserve">W przypadku stwierdzenia przez Wykonawcę, że  w workach  znajdują się inne odpady niż powinny być zgodnie z przeznaczeniem worka Wykonawca nie ma obowiązku zabrania odpadów, zawiadamiając jednocześnie Zamawiającego. W takich przypadkach Wykonawca zabiera odpady w terminie zbiórki </w:t>
      </w:r>
      <w:r w:rsidRPr="00AE377D">
        <w:t xml:space="preserve">odpadów zmieszanych. </w:t>
      </w:r>
    </w:p>
    <w:p w14:paraId="2BDF6C0D" w14:textId="77777777" w:rsidR="00BD78A2" w:rsidRPr="00AE377D" w:rsidRDefault="00BD78A2">
      <w:pPr>
        <w:spacing w:line="360" w:lineRule="auto"/>
        <w:ind w:left="465" w:hanging="30"/>
        <w:jc w:val="both"/>
        <w:rPr>
          <w:color w:val="000000"/>
        </w:rPr>
      </w:pPr>
      <w:r w:rsidRPr="00AE377D">
        <w:rPr>
          <w:b/>
          <w:bCs/>
          <w:color w:val="000000"/>
        </w:rPr>
        <w:t xml:space="preserve">c) Odpady wielkogabarytowe, wyeksplatowany sprzęt elektryczny i elektroniczny, zużyte opony </w:t>
      </w:r>
    </w:p>
    <w:p w14:paraId="3540E7D2" w14:textId="77777777" w:rsidR="00BD78A2" w:rsidRPr="00AE377D" w:rsidRDefault="00BD78A2">
      <w:pPr>
        <w:spacing w:line="360" w:lineRule="auto"/>
        <w:ind w:left="510" w:hanging="30"/>
        <w:jc w:val="both"/>
        <w:rPr>
          <w:b/>
          <w:bCs/>
          <w:color w:val="000000"/>
        </w:rPr>
      </w:pPr>
      <w:r w:rsidRPr="00AE377D">
        <w:rPr>
          <w:color w:val="000000"/>
        </w:rPr>
        <w:t>Odpady wielkogabarytowe, wyeksplatowany sprzęt elektryczny i elektroniczny  oraz zużyte opony gromadzone  i zdawane będą przez mieszkańców  w Punkcie Selektywnej Zbiórki Odpadów Komunalnych  w Raciążu.</w:t>
      </w:r>
    </w:p>
    <w:p w14:paraId="160A2681" w14:textId="77777777" w:rsidR="00BD78A2" w:rsidRPr="00AE377D" w:rsidRDefault="00BD78A2">
      <w:pPr>
        <w:spacing w:line="360" w:lineRule="auto"/>
        <w:ind w:left="510" w:hanging="30"/>
        <w:jc w:val="both"/>
        <w:rPr>
          <w:color w:val="000000"/>
        </w:rPr>
      </w:pPr>
      <w:r w:rsidRPr="00AE377D">
        <w:rPr>
          <w:b/>
          <w:bCs/>
          <w:color w:val="000000"/>
        </w:rPr>
        <w:t>d) Odpady budowlane i remontowe</w:t>
      </w:r>
    </w:p>
    <w:p w14:paraId="1E73D3B8" w14:textId="77777777" w:rsidR="00BD78A2" w:rsidRPr="00AE377D" w:rsidRDefault="00BD78A2">
      <w:pPr>
        <w:spacing w:line="360" w:lineRule="auto"/>
        <w:ind w:left="480" w:hanging="510"/>
        <w:jc w:val="both"/>
      </w:pPr>
      <w:r w:rsidRPr="00AE377D">
        <w:rPr>
          <w:color w:val="000000"/>
        </w:rPr>
        <w:t xml:space="preserve">       Odpady budowlane i remontowe gromadzone  i zdawane  będą przez mieszkańców w       Punkcie Selektywnej Zbiórki Odpadów w Raciążu.</w:t>
      </w:r>
    </w:p>
    <w:p w14:paraId="5C8DFDCD" w14:textId="77777777" w:rsidR="00BD78A2" w:rsidRPr="00AE377D" w:rsidRDefault="00BD78A2" w:rsidP="00C50057">
      <w:pPr>
        <w:spacing w:line="360" w:lineRule="auto"/>
        <w:ind w:left="426"/>
        <w:jc w:val="both"/>
      </w:pPr>
      <w:r w:rsidRPr="00AE377D">
        <w:t xml:space="preserve">W przypadku stwierdzenia przez pracowników Wykonawcy bezpośrednio dokonujących odbioru odpadów zapełnienia pojemnika bądź worka służącego do gromadzenia odpadów segregowanych odpadami budowlanymi lub remontowymi Wykonawca nie ma obowiązku odbioru tych odpadów, zawiadamiając jednocześnie Zamawiającego. </w:t>
      </w:r>
    </w:p>
    <w:p w14:paraId="4E4E9802" w14:textId="77777777" w:rsidR="00BD78A2" w:rsidRPr="00AE377D" w:rsidRDefault="00BD78A2">
      <w:pPr>
        <w:spacing w:line="360" w:lineRule="auto"/>
        <w:jc w:val="both"/>
      </w:pPr>
    </w:p>
    <w:p w14:paraId="382A6C34" w14:textId="77777777" w:rsidR="00BD78A2" w:rsidRPr="00BF4075" w:rsidRDefault="00BD78A2" w:rsidP="00BF4075">
      <w:pPr>
        <w:spacing w:line="360" w:lineRule="auto"/>
        <w:ind w:left="426"/>
        <w:jc w:val="both"/>
        <w:rPr>
          <w:color w:val="000000"/>
        </w:rPr>
      </w:pPr>
      <w:r w:rsidRPr="00AE377D">
        <w:rPr>
          <w:color w:val="000000"/>
        </w:rPr>
        <w:t xml:space="preserve">Wywóz choinek </w:t>
      </w:r>
      <w:r w:rsidRPr="00E44AEA">
        <w:rPr>
          <w:color w:val="000000"/>
          <w:u w:val="single"/>
        </w:rPr>
        <w:t xml:space="preserve">raz w miesiącu </w:t>
      </w:r>
      <w:r w:rsidR="00E44AEA" w:rsidRPr="00E44AEA">
        <w:rPr>
          <w:color w:val="000000"/>
          <w:u w:val="single"/>
        </w:rPr>
        <w:t xml:space="preserve">- </w:t>
      </w:r>
      <w:r w:rsidRPr="00E44AEA">
        <w:rPr>
          <w:color w:val="000000"/>
          <w:u w:val="single"/>
        </w:rPr>
        <w:t>styczniu</w:t>
      </w:r>
      <w:r w:rsidRPr="00AE377D">
        <w:rPr>
          <w:color w:val="000000"/>
        </w:rPr>
        <w:t>, po wcześniejszym ustaleniu terminu z Zamawiającym dla lokali jedno-  i wielorodzinnych.</w:t>
      </w:r>
    </w:p>
    <w:p w14:paraId="4E85DACF" w14:textId="77777777" w:rsidR="00BD78A2" w:rsidRPr="00AE377D" w:rsidRDefault="00BD78A2">
      <w:pPr>
        <w:spacing w:before="125" w:after="200" w:line="100" w:lineRule="atLeast"/>
        <w:ind w:left="540"/>
        <w:rPr>
          <w:b/>
          <w:bCs/>
          <w:color w:val="000000"/>
          <w:shd w:val="clear" w:color="auto" w:fill="FFFFFF"/>
        </w:rPr>
      </w:pPr>
      <w:r w:rsidRPr="00AE377D">
        <w:rPr>
          <w:b/>
          <w:bCs/>
          <w:color w:val="000000"/>
          <w:shd w:val="clear" w:color="auto" w:fill="FFFFFF"/>
        </w:rPr>
        <w:t>3) Wykaz urządzeń do gromadzenia odpadów i sprzętu technicznego</w:t>
      </w:r>
    </w:p>
    <w:p w14:paraId="002821D4" w14:textId="77777777" w:rsidR="00BD78A2" w:rsidRPr="00AE377D" w:rsidRDefault="00BD78A2" w:rsidP="00020E55">
      <w:pPr>
        <w:tabs>
          <w:tab w:val="left" w:pos="6285"/>
        </w:tabs>
        <w:spacing w:before="158" w:line="100" w:lineRule="atLeast"/>
        <w:ind w:left="567"/>
        <w:rPr>
          <w:color w:val="000000"/>
          <w:shd w:val="clear" w:color="auto" w:fill="FFFFFF"/>
        </w:rPr>
      </w:pPr>
      <w:r w:rsidRPr="00AE377D">
        <w:rPr>
          <w:b/>
          <w:bCs/>
          <w:color w:val="000000"/>
          <w:shd w:val="clear" w:color="auto" w:fill="FFFFFF"/>
        </w:rPr>
        <w:t>a) Urządzenia do gromadzenia odpadów</w:t>
      </w:r>
    </w:p>
    <w:p w14:paraId="1EA66157" w14:textId="77777777" w:rsidR="00BD78A2" w:rsidRPr="00AE377D" w:rsidRDefault="00BD78A2" w:rsidP="00020E55">
      <w:pPr>
        <w:spacing w:before="245" w:line="100" w:lineRule="atLeast"/>
        <w:ind w:left="510"/>
        <w:rPr>
          <w:color w:val="000000"/>
          <w:shd w:val="clear" w:color="auto" w:fill="FFFFFF"/>
        </w:rPr>
      </w:pPr>
      <w:r w:rsidRPr="00AE377D">
        <w:rPr>
          <w:color w:val="000000"/>
          <w:shd w:val="clear" w:color="auto" w:fill="FFFFFF"/>
        </w:rPr>
        <w:t>Charakterystyka worków do selektywnej zbiórki odpadów:</w:t>
      </w:r>
    </w:p>
    <w:p w14:paraId="6FF0F73C" w14:textId="77777777" w:rsidR="00BD78A2" w:rsidRPr="00AE377D" w:rsidRDefault="00BD78A2">
      <w:pPr>
        <w:numPr>
          <w:ilvl w:val="0"/>
          <w:numId w:val="1"/>
        </w:numPr>
        <w:spacing w:line="360" w:lineRule="auto"/>
        <w:rPr>
          <w:color w:val="000000"/>
          <w:shd w:val="clear" w:color="auto" w:fill="FFFFFF"/>
          <w:lang w:val="en-US"/>
        </w:rPr>
      </w:pPr>
      <w:proofErr w:type="spellStart"/>
      <w:r w:rsidRPr="00AE377D">
        <w:rPr>
          <w:color w:val="000000"/>
          <w:shd w:val="clear" w:color="auto" w:fill="FFFFFF"/>
          <w:lang w:val="en-US"/>
        </w:rPr>
        <w:t>materia</w:t>
      </w:r>
      <w:proofErr w:type="spellEnd"/>
      <w:r w:rsidRPr="00AE377D">
        <w:rPr>
          <w:color w:val="000000"/>
          <w:shd w:val="clear" w:color="auto" w:fill="FFFFFF"/>
        </w:rPr>
        <w:t>ł – folia polietylenowa LDPE,</w:t>
      </w:r>
    </w:p>
    <w:p w14:paraId="0A499C9B" w14:textId="77777777" w:rsidR="00BD78A2" w:rsidRPr="00AE377D" w:rsidRDefault="00BD78A2">
      <w:pPr>
        <w:numPr>
          <w:ilvl w:val="0"/>
          <w:numId w:val="1"/>
        </w:numPr>
        <w:spacing w:line="360" w:lineRule="auto"/>
        <w:rPr>
          <w:color w:val="000000"/>
          <w:shd w:val="clear" w:color="auto" w:fill="FFFFFF"/>
        </w:rPr>
      </w:pPr>
      <w:proofErr w:type="spellStart"/>
      <w:r w:rsidRPr="00AE377D">
        <w:rPr>
          <w:color w:val="000000"/>
          <w:shd w:val="clear" w:color="auto" w:fill="FFFFFF"/>
          <w:lang w:val="en-US"/>
        </w:rPr>
        <w:t>pojemno</w:t>
      </w:r>
      <w:r w:rsidRPr="00AE377D">
        <w:rPr>
          <w:color w:val="000000"/>
          <w:shd w:val="clear" w:color="auto" w:fill="FFFFFF"/>
        </w:rPr>
        <w:t>ść</w:t>
      </w:r>
      <w:proofErr w:type="spellEnd"/>
      <w:r w:rsidRPr="00AE377D">
        <w:rPr>
          <w:color w:val="000000"/>
          <w:shd w:val="clear" w:color="auto" w:fill="FFFFFF"/>
        </w:rPr>
        <w:t xml:space="preserve"> — </w:t>
      </w:r>
      <w:r w:rsidR="00020E55" w:rsidRPr="00AE377D">
        <w:rPr>
          <w:color w:val="000000"/>
          <w:shd w:val="clear" w:color="auto" w:fill="FFFFFF"/>
        </w:rPr>
        <w:t>60 dm</w:t>
      </w:r>
      <w:r w:rsidR="00020E55" w:rsidRPr="00AE377D">
        <w:rPr>
          <w:color w:val="000000"/>
          <w:shd w:val="clear" w:color="auto" w:fill="FFFFFF"/>
          <w:vertAlign w:val="superscript"/>
        </w:rPr>
        <w:t>3</w:t>
      </w:r>
      <w:r w:rsidR="00020E55" w:rsidRPr="00AE377D">
        <w:rPr>
          <w:color w:val="000000"/>
          <w:shd w:val="clear" w:color="auto" w:fill="FFFFFF"/>
        </w:rPr>
        <w:t xml:space="preserve"> lub </w:t>
      </w:r>
      <w:r w:rsidRPr="00AE377D">
        <w:rPr>
          <w:color w:val="000000"/>
          <w:shd w:val="clear" w:color="auto" w:fill="FFFFFF"/>
        </w:rPr>
        <w:t>120 dm</w:t>
      </w:r>
      <w:r w:rsidRPr="00AE377D">
        <w:rPr>
          <w:color w:val="000000"/>
          <w:shd w:val="clear" w:color="auto" w:fill="FFFFFF"/>
          <w:vertAlign w:val="superscript"/>
        </w:rPr>
        <w:t>3</w:t>
      </w:r>
      <w:r w:rsidRPr="00AE377D">
        <w:rPr>
          <w:color w:val="000000"/>
          <w:shd w:val="clear" w:color="auto" w:fill="FFFFFF"/>
        </w:rPr>
        <w:t>,</w:t>
      </w:r>
    </w:p>
    <w:p w14:paraId="450997B0" w14:textId="77777777" w:rsidR="00BD78A2" w:rsidRPr="00AE377D" w:rsidRDefault="00BD78A2">
      <w:pPr>
        <w:numPr>
          <w:ilvl w:val="0"/>
          <w:numId w:val="1"/>
        </w:numPr>
        <w:spacing w:line="360" w:lineRule="auto"/>
        <w:rPr>
          <w:color w:val="000000"/>
          <w:shd w:val="clear" w:color="auto" w:fill="FFFFFF"/>
        </w:rPr>
      </w:pPr>
      <w:r w:rsidRPr="00AE377D">
        <w:rPr>
          <w:color w:val="000000"/>
          <w:shd w:val="clear" w:color="auto" w:fill="FFFFFF"/>
        </w:rPr>
        <w:t xml:space="preserve">kolor </w:t>
      </w:r>
      <w:r w:rsidR="002F3B62">
        <w:rPr>
          <w:color w:val="000000"/>
          <w:shd w:val="clear" w:color="auto" w:fill="FFFFFF"/>
        </w:rPr>
        <w:t xml:space="preserve">- </w:t>
      </w:r>
      <w:r w:rsidRPr="00AE377D">
        <w:rPr>
          <w:color w:val="000000"/>
          <w:shd w:val="clear" w:color="auto" w:fill="FFFFFF"/>
        </w:rPr>
        <w:t>zgodny z przeznaczeniem,</w:t>
      </w:r>
    </w:p>
    <w:p w14:paraId="1C0D0951" w14:textId="77777777" w:rsidR="00BD78A2" w:rsidRPr="00AE377D" w:rsidRDefault="00BD78A2">
      <w:pPr>
        <w:numPr>
          <w:ilvl w:val="0"/>
          <w:numId w:val="1"/>
        </w:numPr>
        <w:spacing w:line="360" w:lineRule="auto"/>
        <w:rPr>
          <w:color w:val="000000"/>
          <w:shd w:val="clear" w:color="auto" w:fill="FFFFFF"/>
        </w:rPr>
      </w:pPr>
      <w:r w:rsidRPr="00AE377D">
        <w:rPr>
          <w:color w:val="000000"/>
          <w:shd w:val="clear" w:color="auto" w:fill="FFFFFF"/>
        </w:rPr>
        <w:t xml:space="preserve">grubość </w:t>
      </w:r>
      <w:r w:rsidR="002F3B62">
        <w:rPr>
          <w:color w:val="000000"/>
          <w:shd w:val="clear" w:color="auto" w:fill="FFFFFF"/>
        </w:rPr>
        <w:t>-</w:t>
      </w:r>
      <w:r w:rsidRPr="00AE377D">
        <w:rPr>
          <w:color w:val="000000"/>
          <w:shd w:val="clear" w:color="auto" w:fill="FFFFFF"/>
        </w:rPr>
        <w:t xml:space="preserve"> co najmniej </w:t>
      </w:r>
      <w:r w:rsidR="00020E55" w:rsidRPr="00AE377D">
        <w:rPr>
          <w:color w:val="000000"/>
          <w:shd w:val="clear" w:color="auto" w:fill="FFFFFF"/>
        </w:rPr>
        <w:t>3</w:t>
      </w:r>
      <w:r w:rsidRPr="00AE377D">
        <w:rPr>
          <w:color w:val="000000"/>
          <w:shd w:val="clear" w:color="auto" w:fill="FFFFFF"/>
        </w:rPr>
        <w:t xml:space="preserve">0 mikronów (worki przeznaczone na tworzywa sztuczne oraz papier) oraz co </w:t>
      </w:r>
      <w:r w:rsidRPr="00F3589D">
        <w:rPr>
          <w:shd w:val="clear" w:color="auto" w:fill="FFFFFF"/>
        </w:rPr>
        <w:t xml:space="preserve">najmniej </w:t>
      </w:r>
      <w:r w:rsidR="00020E55" w:rsidRPr="00F3589D">
        <w:rPr>
          <w:shd w:val="clear" w:color="auto" w:fill="FFFFFF"/>
        </w:rPr>
        <w:t>6</w:t>
      </w:r>
      <w:r w:rsidRPr="00F3589D">
        <w:rPr>
          <w:shd w:val="clear" w:color="auto" w:fill="FFFFFF"/>
        </w:rPr>
        <w:t>0</w:t>
      </w:r>
      <w:r w:rsidRPr="00AE377D">
        <w:rPr>
          <w:color w:val="000000"/>
          <w:shd w:val="clear" w:color="auto" w:fill="FFFFFF"/>
        </w:rPr>
        <w:t xml:space="preserve"> mikronów (worki przeznaczone na szkło i bioodpady),</w:t>
      </w:r>
    </w:p>
    <w:p w14:paraId="3B2B1BC1" w14:textId="77777777" w:rsidR="00BD78A2" w:rsidRPr="00AE377D" w:rsidRDefault="00BD78A2">
      <w:pPr>
        <w:numPr>
          <w:ilvl w:val="0"/>
          <w:numId w:val="1"/>
        </w:numPr>
        <w:spacing w:line="360" w:lineRule="auto"/>
        <w:rPr>
          <w:color w:val="000000"/>
          <w:shd w:val="clear" w:color="auto" w:fill="FFFFFF"/>
        </w:rPr>
      </w:pPr>
      <w:r w:rsidRPr="00AE377D">
        <w:rPr>
          <w:color w:val="000000"/>
          <w:shd w:val="clear" w:color="auto" w:fill="FFFFFF"/>
        </w:rPr>
        <w:t>nadruk -</w:t>
      </w:r>
      <w:r w:rsidR="002F3B62">
        <w:rPr>
          <w:color w:val="000000"/>
          <w:shd w:val="clear" w:color="auto" w:fill="FFFFFF"/>
        </w:rPr>
        <w:t xml:space="preserve"> </w:t>
      </w:r>
      <w:r w:rsidRPr="00AE377D">
        <w:rPr>
          <w:color w:val="000000"/>
          <w:shd w:val="clear" w:color="auto" w:fill="FFFFFF"/>
        </w:rPr>
        <w:t>jednostronny, kolor nadruku czarny, powierzchnia nadruku 1500 cm</w:t>
      </w:r>
      <w:r w:rsidRPr="00AE377D">
        <w:rPr>
          <w:color w:val="000000"/>
          <w:shd w:val="clear" w:color="auto" w:fill="FFFFFF"/>
          <w:vertAlign w:val="superscript"/>
        </w:rPr>
        <w:t>2</w:t>
      </w:r>
      <w:r w:rsidRPr="00AE377D">
        <w:rPr>
          <w:color w:val="000000"/>
          <w:shd w:val="clear" w:color="auto" w:fill="FFFFFF"/>
        </w:rPr>
        <w:t xml:space="preserve">, </w:t>
      </w:r>
      <w:r w:rsidRPr="00AE377D">
        <w:rPr>
          <w:shd w:val="clear" w:color="auto" w:fill="FFFFFF"/>
        </w:rPr>
        <w:t>treść zostanie przekazana Wykonawcy na 14 dni przed rozpoczęciem realizacji zamówienia.</w:t>
      </w:r>
      <w:r w:rsidR="008F0587">
        <w:rPr>
          <w:shd w:val="clear" w:color="auto" w:fill="FFFFFF"/>
        </w:rPr>
        <w:t xml:space="preserve"> </w:t>
      </w:r>
    </w:p>
    <w:p w14:paraId="7FD47ED8" w14:textId="77777777" w:rsidR="00BD78A2" w:rsidRPr="001775FC" w:rsidRDefault="00BD78A2" w:rsidP="00C50057">
      <w:pPr>
        <w:spacing w:before="91" w:after="200" w:line="360" w:lineRule="auto"/>
        <w:ind w:left="567"/>
        <w:jc w:val="both"/>
        <w:rPr>
          <w:b/>
          <w:bCs/>
          <w:shd w:val="clear" w:color="auto" w:fill="FFFFFF"/>
        </w:rPr>
      </w:pPr>
      <w:r w:rsidRPr="00AE377D">
        <w:rPr>
          <w:color w:val="000000"/>
          <w:shd w:val="clear" w:color="auto" w:fill="FFFFFF"/>
        </w:rPr>
        <w:t xml:space="preserve">Ilość i rodzaj urządzeń do gromadzenia odpadów: pojemników, kontenerów oraz </w:t>
      </w:r>
      <w:r w:rsidRPr="001775FC">
        <w:rPr>
          <w:shd w:val="clear" w:color="auto" w:fill="FFFFFF"/>
        </w:rPr>
        <w:t xml:space="preserve">ilość </w:t>
      </w:r>
      <w:r w:rsidRPr="001775FC">
        <w:rPr>
          <w:shd w:val="clear" w:color="auto" w:fill="FFFFFF"/>
        </w:rPr>
        <w:lastRenderedPageBreak/>
        <w:t>worków podano w części III.</w:t>
      </w:r>
    </w:p>
    <w:p w14:paraId="16132C77" w14:textId="77777777" w:rsidR="00563B6C" w:rsidRPr="00AE377D" w:rsidRDefault="00BD78A2" w:rsidP="00563B6C">
      <w:pPr>
        <w:tabs>
          <w:tab w:val="left" w:pos="849"/>
        </w:tabs>
        <w:spacing w:after="200" w:line="360" w:lineRule="auto"/>
        <w:ind w:left="567"/>
        <w:rPr>
          <w:color w:val="000000"/>
          <w:shd w:val="clear" w:color="auto" w:fill="FFFFFF"/>
        </w:rPr>
      </w:pPr>
      <w:r w:rsidRPr="00AE377D">
        <w:rPr>
          <w:b/>
          <w:bCs/>
          <w:color w:val="000000"/>
          <w:shd w:val="clear" w:color="auto" w:fill="FFFFFF"/>
        </w:rPr>
        <w:t>b)</w:t>
      </w:r>
      <w:r w:rsidRPr="00AE377D">
        <w:rPr>
          <w:b/>
          <w:bCs/>
          <w:color w:val="000000"/>
          <w:shd w:val="clear" w:color="auto" w:fill="FFFFFF"/>
        </w:rPr>
        <w:tab/>
        <w:t>Sprzęt techniczny</w:t>
      </w:r>
    </w:p>
    <w:p w14:paraId="789D9EC7" w14:textId="77777777" w:rsidR="00BD78A2" w:rsidRPr="008F0587" w:rsidRDefault="00BD78A2" w:rsidP="00020E55">
      <w:pPr>
        <w:tabs>
          <w:tab w:val="left" w:pos="849"/>
        </w:tabs>
        <w:spacing w:after="200" w:line="360" w:lineRule="auto"/>
        <w:ind w:left="567"/>
        <w:rPr>
          <w:color w:val="FF0000"/>
          <w:shd w:val="clear" w:color="auto" w:fill="FFFFFF"/>
        </w:rPr>
      </w:pPr>
      <w:r w:rsidRPr="00AE377D">
        <w:rPr>
          <w:color w:val="000000"/>
          <w:shd w:val="clear" w:color="auto" w:fill="FFFFFF"/>
        </w:rPr>
        <w:t xml:space="preserve">Sprzęt niezbędny do realizacji zamówienia wskazano w </w:t>
      </w:r>
      <w:r w:rsidR="003F3252">
        <w:rPr>
          <w:color w:val="000000"/>
          <w:shd w:val="clear" w:color="auto" w:fill="FFFFFF"/>
        </w:rPr>
        <w:t>rozdziale VII SWZ</w:t>
      </w:r>
      <w:r w:rsidRPr="00AE377D">
        <w:rPr>
          <w:color w:val="000000"/>
          <w:shd w:val="clear" w:color="auto" w:fill="FFFFFF"/>
        </w:rPr>
        <w:t xml:space="preserve">. </w:t>
      </w:r>
    </w:p>
    <w:p w14:paraId="51E1386B" w14:textId="77777777" w:rsidR="00BD78A2" w:rsidRPr="00AE377D" w:rsidRDefault="00BD78A2" w:rsidP="00020E55">
      <w:pPr>
        <w:spacing w:line="360" w:lineRule="auto"/>
        <w:ind w:left="567"/>
      </w:pPr>
      <w:r w:rsidRPr="00AE377D">
        <w:rPr>
          <w:b/>
          <w:bCs/>
        </w:rPr>
        <w:t>5) Przeterminowane leki oraz termometry rtęciowe</w:t>
      </w:r>
    </w:p>
    <w:p w14:paraId="483E5216" w14:textId="77777777" w:rsidR="00BD78A2" w:rsidRPr="00AE377D" w:rsidRDefault="00BD78A2" w:rsidP="00CB7A90">
      <w:pPr>
        <w:spacing w:line="360" w:lineRule="auto"/>
        <w:ind w:left="567"/>
        <w:jc w:val="both"/>
      </w:pPr>
      <w:r w:rsidRPr="00AE377D">
        <w:t>Wykonawca zobowiązany jest do odbierania i zagospodarowania przeterminowanych leków oraz termometrów rtęciowym z Aptek, które zgodziły się prowadzić zbiórkę tych odpadów na terenie miasta Raciąż</w:t>
      </w:r>
      <w:r w:rsidR="00BF4075">
        <w:t>a</w:t>
      </w:r>
      <w:r w:rsidRPr="00AE377D">
        <w:t xml:space="preserve"> z częstotliwością </w:t>
      </w:r>
      <w:r w:rsidRPr="00AE377D">
        <w:rPr>
          <w:u w:val="single"/>
        </w:rPr>
        <w:t>1 raz na 3 miesiące</w:t>
      </w:r>
      <w:r w:rsidRPr="00AE377D">
        <w:t>. Ter</w:t>
      </w:r>
      <w:r w:rsidR="005A3F5B">
        <w:t xml:space="preserve">min odbioru </w:t>
      </w:r>
      <w:r w:rsidR="00BF4075">
        <w:t xml:space="preserve">               </w:t>
      </w:r>
      <w:r w:rsidR="005A3F5B">
        <w:t>ww.</w:t>
      </w:r>
      <w:r w:rsidRPr="00AE377D">
        <w:t xml:space="preserve"> odpadów zostanie ustalony przez Zamawiającego po konsultacji z właścicielami Aptek oraz z Wykonawcą.</w:t>
      </w:r>
    </w:p>
    <w:p w14:paraId="19E00171" w14:textId="77777777" w:rsidR="00BD78A2" w:rsidRPr="00AE377D" w:rsidRDefault="00BD78A2">
      <w:pPr>
        <w:spacing w:line="360" w:lineRule="auto"/>
      </w:pPr>
    </w:p>
    <w:p w14:paraId="41A411A9" w14:textId="77777777" w:rsidR="00BD78A2" w:rsidRPr="00AE377D" w:rsidRDefault="00BD78A2" w:rsidP="00C50057">
      <w:pPr>
        <w:spacing w:line="360" w:lineRule="auto"/>
        <w:ind w:left="567"/>
        <w:rPr>
          <w:b/>
          <w:bCs/>
        </w:rPr>
      </w:pPr>
      <w:r w:rsidRPr="00AE377D">
        <w:t>Ponadto, Wykonawca musi zapewnić Aptekom funkcjonującym na terenie miasta Raciąż</w:t>
      </w:r>
      <w:r w:rsidR="00BF4075">
        <w:t>a</w:t>
      </w:r>
      <w:r w:rsidRPr="00AE377D">
        <w:t xml:space="preserve"> odpowiednie pojemniki do zbiórki leków i termometrów rtęciowych.</w:t>
      </w:r>
    </w:p>
    <w:p w14:paraId="4E46506B" w14:textId="77777777" w:rsidR="00BD78A2" w:rsidRPr="00AE377D" w:rsidRDefault="00BD78A2">
      <w:pPr>
        <w:spacing w:line="360" w:lineRule="auto"/>
        <w:rPr>
          <w:b/>
          <w:bCs/>
        </w:rPr>
      </w:pPr>
    </w:p>
    <w:p w14:paraId="7A87F268" w14:textId="77777777" w:rsidR="00BD78A2" w:rsidRPr="00AE377D" w:rsidRDefault="00BD78A2" w:rsidP="00020E55">
      <w:pPr>
        <w:spacing w:line="360" w:lineRule="auto"/>
        <w:ind w:left="567"/>
      </w:pPr>
      <w:r w:rsidRPr="00AE377D">
        <w:rPr>
          <w:b/>
          <w:bCs/>
        </w:rPr>
        <w:t xml:space="preserve">6) Punkt Selektywnej Zbiórki Odpadów Komunalnych </w:t>
      </w:r>
    </w:p>
    <w:p w14:paraId="4C6B824E" w14:textId="77777777" w:rsidR="00BD78A2" w:rsidRDefault="00BD78A2" w:rsidP="00020E55">
      <w:pPr>
        <w:spacing w:line="360" w:lineRule="auto"/>
        <w:ind w:left="709"/>
        <w:jc w:val="both"/>
      </w:pPr>
      <w:r w:rsidRPr="00AE377D">
        <w:t>W ramach zadania Wykonawca zobowiązany jest do odbioru i zagospodarowania odpadów komunalnych przekazanych przez właścicieli nieruchomości do Punktu Selektywnej Zbiórki Odpadów w Raciążu. Wykonawca odbiera odpady zebrane w PSZOK na zgłoszenie,</w:t>
      </w:r>
      <w:r w:rsidR="00CB7A90" w:rsidRPr="00AE377D">
        <w:t xml:space="preserve"> </w:t>
      </w:r>
      <w:r w:rsidRPr="00AE377D">
        <w:t>celem uniknięcia przepełnienia pojemników (termin ustala osoba Zarządzająca PSZOK z Wykonawcą).</w:t>
      </w:r>
    </w:p>
    <w:p w14:paraId="5372D45C" w14:textId="77777777" w:rsidR="00BF4075" w:rsidRPr="00AE377D" w:rsidRDefault="00BF4075" w:rsidP="00020E55">
      <w:pPr>
        <w:spacing w:line="360" w:lineRule="auto"/>
        <w:ind w:left="709"/>
        <w:jc w:val="both"/>
      </w:pPr>
    </w:p>
    <w:p w14:paraId="7749A815" w14:textId="77777777" w:rsidR="00BD78A2" w:rsidRPr="00AE377D" w:rsidRDefault="00BD78A2" w:rsidP="00BF4075">
      <w:pPr>
        <w:spacing w:line="360" w:lineRule="auto"/>
        <w:ind w:left="709" w:hanging="567"/>
        <w:rPr>
          <w:color w:val="000000"/>
          <w:shd w:val="clear" w:color="auto" w:fill="FFFFFF"/>
        </w:rPr>
      </w:pPr>
      <w:r w:rsidRPr="00AE377D">
        <w:t>W Punkcie Selektywnej Zbiórki Odpadów, będą zbierane następujące frakcje odpadów:</w:t>
      </w:r>
    </w:p>
    <w:p w14:paraId="5FC22596" w14:textId="77777777" w:rsidR="00BD78A2" w:rsidRPr="00AE377D" w:rsidRDefault="00BD78A2">
      <w:pPr>
        <w:numPr>
          <w:ilvl w:val="0"/>
          <w:numId w:val="1"/>
        </w:numPr>
        <w:spacing w:line="360" w:lineRule="auto"/>
        <w:rPr>
          <w:color w:val="000000"/>
          <w:shd w:val="clear" w:color="auto" w:fill="FFFFFF"/>
        </w:rPr>
      </w:pPr>
      <w:proofErr w:type="spellStart"/>
      <w:r w:rsidRPr="00AE377D">
        <w:rPr>
          <w:color w:val="000000"/>
          <w:shd w:val="clear" w:color="auto" w:fill="FFFFFF"/>
          <w:lang w:val="en-US"/>
        </w:rPr>
        <w:t>baterie</w:t>
      </w:r>
      <w:proofErr w:type="spellEnd"/>
      <w:r w:rsidRPr="00AE377D">
        <w:rPr>
          <w:color w:val="000000"/>
          <w:shd w:val="clear" w:color="auto" w:fill="FFFFFF"/>
          <w:lang w:val="en-US"/>
        </w:rPr>
        <w:t xml:space="preserve"> </w:t>
      </w:r>
      <w:proofErr w:type="spellStart"/>
      <w:r w:rsidRPr="00AE377D">
        <w:rPr>
          <w:color w:val="000000"/>
          <w:shd w:val="clear" w:color="auto" w:fill="FFFFFF"/>
          <w:lang w:val="en-US"/>
        </w:rPr>
        <w:t>i</w:t>
      </w:r>
      <w:proofErr w:type="spellEnd"/>
      <w:r w:rsidRPr="00AE377D">
        <w:rPr>
          <w:color w:val="000000"/>
          <w:shd w:val="clear" w:color="auto" w:fill="FFFFFF"/>
          <w:lang w:val="en-US"/>
        </w:rPr>
        <w:t xml:space="preserve"> </w:t>
      </w:r>
      <w:proofErr w:type="spellStart"/>
      <w:r w:rsidRPr="00AE377D">
        <w:rPr>
          <w:color w:val="000000"/>
          <w:shd w:val="clear" w:color="auto" w:fill="FFFFFF"/>
          <w:lang w:val="en-US"/>
        </w:rPr>
        <w:t>akumulatory</w:t>
      </w:r>
      <w:proofErr w:type="spellEnd"/>
      <w:r w:rsidRPr="00AE377D">
        <w:rPr>
          <w:color w:val="000000"/>
          <w:shd w:val="clear" w:color="auto" w:fill="FFFFFF"/>
          <w:lang w:val="en-US"/>
        </w:rPr>
        <w:t xml:space="preserve"> o</w:t>
      </w:r>
      <w:r w:rsidRPr="00AE377D">
        <w:rPr>
          <w:color w:val="000000"/>
          <w:shd w:val="clear" w:color="auto" w:fill="FFFFFF"/>
        </w:rPr>
        <w:t xml:space="preserve">łowiowe, </w:t>
      </w:r>
    </w:p>
    <w:p w14:paraId="3628E45A" w14:textId="77777777" w:rsidR="00BD78A2" w:rsidRPr="00AE377D" w:rsidRDefault="00BD78A2">
      <w:pPr>
        <w:numPr>
          <w:ilvl w:val="0"/>
          <w:numId w:val="1"/>
        </w:numPr>
        <w:spacing w:line="360" w:lineRule="auto"/>
        <w:rPr>
          <w:color w:val="000000"/>
          <w:shd w:val="clear" w:color="auto" w:fill="FFFFFF"/>
        </w:rPr>
      </w:pPr>
      <w:r w:rsidRPr="00AE377D">
        <w:rPr>
          <w:color w:val="000000"/>
          <w:shd w:val="clear" w:color="auto" w:fill="FFFFFF"/>
        </w:rPr>
        <w:t xml:space="preserve">baterie i akumulatory niklowo- kadmowe, </w:t>
      </w:r>
    </w:p>
    <w:p w14:paraId="59CD2A02" w14:textId="77777777" w:rsidR="00BD78A2" w:rsidRPr="00AE377D" w:rsidRDefault="00BD78A2">
      <w:pPr>
        <w:numPr>
          <w:ilvl w:val="0"/>
          <w:numId w:val="1"/>
        </w:numPr>
        <w:spacing w:line="360" w:lineRule="auto"/>
        <w:rPr>
          <w:color w:val="000000"/>
          <w:shd w:val="clear" w:color="auto" w:fill="FFFFFF"/>
          <w:lang w:val="en-US"/>
        </w:rPr>
      </w:pPr>
      <w:proofErr w:type="spellStart"/>
      <w:r w:rsidRPr="00AE377D">
        <w:rPr>
          <w:color w:val="000000"/>
          <w:shd w:val="clear" w:color="auto" w:fill="FFFFFF"/>
          <w:lang w:val="en-US"/>
        </w:rPr>
        <w:t>baterie</w:t>
      </w:r>
      <w:proofErr w:type="spellEnd"/>
      <w:r w:rsidRPr="00AE377D">
        <w:rPr>
          <w:color w:val="000000"/>
          <w:shd w:val="clear" w:color="auto" w:fill="FFFFFF"/>
          <w:lang w:val="en-US"/>
        </w:rPr>
        <w:t xml:space="preserve"> </w:t>
      </w:r>
      <w:proofErr w:type="spellStart"/>
      <w:r w:rsidRPr="00AE377D">
        <w:rPr>
          <w:color w:val="000000"/>
          <w:shd w:val="clear" w:color="auto" w:fill="FFFFFF"/>
          <w:lang w:val="en-US"/>
        </w:rPr>
        <w:t>zawieraj</w:t>
      </w:r>
      <w:proofErr w:type="spellEnd"/>
      <w:r w:rsidRPr="00AE377D">
        <w:rPr>
          <w:color w:val="000000"/>
          <w:shd w:val="clear" w:color="auto" w:fill="FFFFFF"/>
        </w:rPr>
        <w:t xml:space="preserve">ące rtęć, </w:t>
      </w:r>
    </w:p>
    <w:p w14:paraId="2ED17C59" w14:textId="77777777" w:rsidR="00BD78A2" w:rsidRPr="00AE377D" w:rsidRDefault="00BD78A2">
      <w:pPr>
        <w:numPr>
          <w:ilvl w:val="0"/>
          <w:numId w:val="1"/>
        </w:numPr>
        <w:spacing w:line="360" w:lineRule="auto"/>
        <w:rPr>
          <w:color w:val="000000"/>
          <w:shd w:val="clear" w:color="auto" w:fill="FFFFFF"/>
          <w:lang w:val="en-US"/>
        </w:rPr>
      </w:pPr>
      <w:proofErr w:type="spellStart"/>
      <w:r w:rsidRPr="00AE377D">
        <w:rPr>
          <w:color w:val="000000"/>
          <w:shd w:val="clear" w:color="auto" w:fill="FFFFFF"/>
          <w:lang w:val="en-US"/>
        </w:rPr>
        <w:t>baterie</w:t>
      </w:r>
      <w:proofErr w:type="spellEnd"/>
      <w:r w:rsidRPr="00AE377D">
        <w:rPr>
          <w:color w:val="000000"/>
          <w:shd w:val="clear" w:color="auto" w:fill="FFFFFF"/>
          <w:lang w:val="en-US"/>
        </w:rPr>
        <w:t xml:space="preserve"> </w:t>
      </w:r>
      <w:proofErr w:type="spellStart"/>
      <w:r w:rsidRPr="00AE377D">
        <w:rPr>
          <w:color w:val="000000"/>
          <w:shd w:val="clear" w:color="auto" w:fill="FFFFFF"/>
          <w:lang w:val="en-US"/>
        </w:rPr>
        <w:t>alkaliczne</w:t>
      </w:r>
      <w:proofErr w:type="spellEnd"/>
      <w:r w:rsidRPr="00AE377D">
        <w:rPr>
          <w:color w:val="000000"/>
          <w:shd w:val="clear" w:color="auto" w:fill="FFFFFF"/>
          <w:lang w:val="en-US"/>
        </w:rPr>
        <w:t xml:space="preserve">,  </w:t>
      </w:r>
    </w:p>
    <w:p w14:paraId="359C3235" w14:textId="77777777" w:rsidR="00BD78A2" w:rsidRPr="00AE377D" w:rsidRDefault="00BD78A2">
      <w:pPr>
        <w:numPr>
          <w:ilvl w:val="0"/>
          <w:numId w:val="1"/>
        </w:numPr>
        <w:spacing w:line="360" w:lineRule="auto"/>
        <w:rPr>
          <w:color w:val="000000"/>
          <w:shd w:val="clear" w:color="auto" w:fill="FFFFFF"/>
        </w:rPr>
      </w:pPr>
      <w:proofErr w:type="spellStart"/>
      <w:r w:rsidRPr="00AE377D">
        <w:rPr>
          <w:color w:val="000000"/>
          <w:shd w:val="clear" w:color="auto" w:fill="FFFFFF"/>
          <w:lang w:val="en-US"/>
        </w:rPr>
        <w:t>inne</w:t>
      </w:r>
      <w:proofErr w:type="spellEnd"/>
      <w:r w:rsidRPr="00AE377D">
        <w:rPr>
          <w:color w:val="000000"/>
          <w:shd w:val="clear" w:color="auto" w:fill="FFFFFF"/>
          <w:lang w:val="en-US"/>
        </w:rPr>
        <w:t xml:space="preserve"> </w:t>
      </w:r>
      <w:proofErr w:type="spellStart"/>
      <w:r w:rsidRPr="00AE377D">
        <w:rPr>
          <w:color w:val="000000"/>
          <w:shd w:val="clear" w:color="auto" w:fill="FFFFFF"/>
          <w:lang w:val="en-US"/>
        </w:rPr>
        <w:t>baterie</w:t>
      </w:r>
      <w:proofErr w:type="spellEnd"/>
      <w:r w:rsidRPr="00AE377D">
        <w:rPr>
          <w:color w:val="000000"/>
          <w:shd w:val="clear" w:color="auto" w:fill="FFFFFF"/>
          <w:lang w:val="en-US"/>
        </w:rPr>
        <w:t xml:space="preserve"> </w:t>
      </w:r>
      <w:proofErr w:type="spellStart"/>
      <w:r w:rsidRPr="00AE377D">
        <w:rPr>
          <w:color w:val="000000"/>
          <w:shd w:val="clear" w:color="auto" w:fill="FFFFFF"/>
          <w:lang w:val="en-US"/>
        </w:rPr>
        <w:t>i</w:t>
      </w:r>
      <w:proofErr w:type="spellEnd"/>
      <w:r w:rsidRPr="00AE377D">
        <w:rPr>
          <w:color w:val="000000"/>
          <w:shd w:val="clear" w:color="auto" w:fill="FFFFFF"/>
          <w:lang w:val="en-US"/>
        </w:rPr>
        <w:t xml:space="preserve"> </w:t>
      </w:r>
      <w:proofErr w:type="spellStart"/>
      <w:r w:rsidRPr="00AE377D">
        <w:rPr>
          <w:color w:val="000000"/>
          <w:shd w:val="clear" w:color="auto" w:fill="FFFFFF"/>
          <w:lang w:val="en-US"/>
        </w:rPr>
        <w:t>akumulatory</w:t>
      </w:r>
      <w:proofErr w:type="spellEnd"/>
      <w:r w:rsidRPr="00AE377D">
        <w:rPr>
          <w:color w:val="000000"/>
          <w:shd w:val="clear" w:color="auto" w:fill="FFFFFF"/>
          <w:lang w:val="en-US"/>
        </w:rPr>
        <w:t>,</w:t>
      </w:r>
    </w:p>
    <w:p w14:paraId="443EE6DB" w14:textId="77777777" w:rsidR="00BD78A2" w:rsidRPr="00AE377D" w:rsidRDefault="00BD78A2">
      <w:pPr>
        <w:numPr>
          <w:ilvl w:val="0"/>
          <w:numId w:val="1"/>
        </w:numPr>
        <w:spacing w:line="360" w:lineRule="auto"/>
        <w:rPr>
          <w:color w:val="000000"/>
          <w:shd w:val="clear" w:color="auto" w:fill="FFFFFF"/>
        </w:rPr>
      </w:pPr>
      <w:r w:rsidRPr="00AE377D">
        <w:rPr>
          <w:color w:val="000000"/>
          <w:shd w:val="clear" w:color="auto" w:fill="FFFFFF"/>
        </w:rPr>
        <w:t xml:space="preserve">odpady betonu oraz gruz betonowy z rozbiórek i remontów, </w:t>
      </w:r>
    </w:p>
    <w:p w14:paraId="3C2B43F7" w14:textId="77777777" w:rsidR="00BD78A2" w:rsidRPr="00AE377D" w:rsidRDefault="00BD78A2">
      <w:pPr>
        <w:numPr>
          <w:ilvl w:val="0"/>
          <w:numId w:val="1"/>
        </w:numPr>
        <w:spacing w:line="360" w:lineRule="auto"/>
        <w:rPr>
          <w:color w:val="000000"/>
          <w:shd w:val="clear" w:color="auto" w:fill="FFFFFF"/>
        </w:rPr>
      </w:pPr>
      <w:proofErr w:type="spellStart"/>
      <w:r w:rsidRPr="00AE377D">
        <w:rPr>
          <w:color w:val="000000"/>
          <w:shd w:val="clear" w:color="auto" w:fill="FFFFFF"/>
          <w:lang w:val="en-US"/>
        </w:rPr>
        <w:t>gruz</w:t>
      </w:r>
      <w:proofErr w:type="spellEnd"/>
      <w:r w:rsidRPr="00AE377D">
        <w:rPr>
          <w:color w:val="000000"/>
          <w:shd w:val="clear" w:color="auto" w:fill="FFFFFF"/>
          <w:lang w:val="en-US"/>
        </w:rPr>
        <w:t xml:space="preserve"> </w:t>
      </w:r>
      <w:proofErr w:type="spellStart"/>
      <w:r w:rsidRPr="00AE377D">
        <w:rPr>
          <w:color w:val="000000"/>
          <w:shd w:val="clear" w:color="auto" w:fill="FFFFFF"/>
          <w:lang w:val="en-US"/>
        </w:rPr>
        <w:t>ceglany</w:t>
      </w:r>
      <w:proofErr w:type="spellEnd"/>
      <w:r w:rsidRPr="00AE377D">
        <w:rPr>
          <w:color w:val="000000"/>
          <w:shd w:val="clear" w:color="auto" w:fill="FFFFFF"/>
          <w:lang w:val="en-US"/>
        </w:rPr>
        <w:t xml:space="preserve">, </w:t>
      </w:r>
    </w:p>
    <w:p w14:paraId="62DB1D7D" w14:textId="77777777" w:rsidR="00BD78A2" w:rsidRPr="00AE377D" w:rsidRDefault="00BD78A2">
      <w:pPr>
        <w:numPr>
          <w:ilvl w:val="0"/>
          <w:numId w:val="1"/>
        </w:numPr>
        <w:spacing w:line="360" w:lineRule="auto"/>
        <w:rPr>
          <w:color w:val="000000"/>
          <w:shd w:val="clear" w:color="auto" w:fill="FFFFFF"/>
        </w:rPr>
      </w:pPr>
      <w:r w:rsidRPr="00AE377D">
        <w:rPr>
          <w:color w:val="000000"/>
          <w:shd w:val="clear" w:color="auto" w:fill="FFFFFF"/>
        </w:rPr>
        <w:t xml:space="preserve">odpady innych materiałów ceramicznych i elementów wyposażenia, </w:t>
      </w:r>
    </w:p>
    <w:p w14:paraId="0B073E8C" w14:textId="77777777" w:rsidR="00BD78A2" w:rsidRPr="00AE377D" w:rsidRDefault="00BD78A2">
      <w:pPr>
        <w:numPr>
          <w:ilvl w:val="0"/>
          <w:numId w:val="1"/>
        </w:numPr>
        <w:spacing w:line="360" w:lineRule="auto"/>
        <w:rPr>
          <w:color w:val="000000"/>
          <w:shd w:val="clear" w:color="auto" w:fill="FFFFFF"/>
        </w:rPr>
      </w:pPr>
      <w:r w:rsidRPr="00AE377D">
        <w:rPr>
          <w:color w:val="000000"/>
          <w:shd w:val="clear" w:color="auto" w:fill="FFFFFF"/>
        </w:rPr>
        <w:t xml:space="preserve">zmieszane odpady z betonu, gruzu ceglanego, odpadowych materiałów ceramicznych i </w:t>
      </w:r>
      <w:r w:rsidR="00BF4075">
        <w:rPr>
          <w:color w:val="000000"/>
          <w:shd w:val="clear" w:color="auto" w:fill="FFFFFF"/>
        </w:rPr>
        <w:t xml:space="preserve">              </w:t>
      </w:r>
      <w:r w:rsidR="00BF4075">
        <w:t> </w:t>
      </w:r>
      <w:r w:rsidRPr="00AE377D">
        <w:rPr>
          <w:color w:val="000000"/>
          <w:shd w:val="clear" w:color="auto" w:fill="FFFFFF"/>
        </w:rPr>
        <w:t xml:space="preserve">elementów wyposażenia inne niż wymienione w 17 01 06, </w:t>
      </w:r>
    </w:p>
    <w:p w14:paraId="2FF7372F" w14:textId="77777777" w:rsidR="00BD78A2" w:rsidRPr="00AE377D" w:rsidRDefault="00BD78A2">
      <w:pPr>
        <w:numPr>
          <w:ilvl w:val="0"/>
          <w:numId w:val="1"/>
        </w:numPr>
        <w:spacing w:line="360" w:lineRule="auto"/>
        <w:rPr>
          <w:color w:val="000000"/>
          <w:shd w:val="clear" w:color="auto" w:fill="FFFFFF"/>
        </w:rPr>
      </w:pPr>
      <w:proofErr w:type="spellStart"/>
      <w:r w:rsidRPr="00AE377D">
        <w:rPr>
          <w:color w:val="000000"/>
          <w:shd w:val="clear" w:color="auto" w:fill="FFFFFF"/>
          <w:lang w:val="en-US"/>
        </w:rPr>
        <w:t>usuni</w:t>
      </w:r>
      <w:r w:rsidRPr="00AE377D">
        <w:rPr>
          <w:color w:val="000000"/>
          <w:shd w:val="clear" w:color="auto" w:fill="FFFFFF"/>
        </w:rPr>
        <w:t>ęte</w:t>
      </w:r>
      <w:proofErr w:type="spellEnd"/>
      <w:r w:rsidRPr="00AE377D">
        <w:rPr>
          <w:color w:val="000000"/>
          <w:shd w:val="clear" w:color="auto" w:fill="FFFFFF"/>
        </w:rPr>
        <w:t xml:space="preserve"> tynki, tapety, okleiny</w:t>
      </w:r>
      <w:r w:rsidR="00771506" w:rsidRPr="00AE377D">
        <w:rPr>
          <w:color w:val="000000"/>
          <w:shd w:val="clear" w:color="auto" w:fill="FFFFFF"/>
        </w:rPr>
        <w:t xml:space="preserve"> itp.,</w:t>
      </w:r>
      <w:r w:rsidRPr="00AE377D">
        <w:rPr>
          <w:color w:val="000000"/>
          <w:shd w:val="clear" w:color="auto" w:fill="FFFFFF"/>
        </w:rPr>
        <w:t xml:space="preserve"> </w:t>
      </w:r>
    </w:p>
    <w:p w14:paraId="3A0CD400" w14:textId="77777777" w:rsidR="00BD78A2" w:rsidRPr="00AE377D" w:rsidRDefault="00BD78A2">
      <w:pPr>
        <w:numPr>
          <w:ilvl w:val="0"/>
          <w:numId w:val="1"/>
        </w:numPr>
        <w:spacing w:line="360" w:lineRule="auto"/>
        <w:rPr>
          <w:color w:val="000000"/>
          <w:shd w:val="clear" w:color="auto" w:fill="FFFFFF"/>
        </w:rPr>
      </w:pPr>
      <w:r w:rsidRPr="00AE377D">
        <w:rPr>
          <w:color w:val="000000"/>
          <w:shd w:val="clear" w:color="auto" w:fill="FFFFFF"/>
        </w:rPr>
        <w:t xml:space="preserve">zużyte urządzenia elektryczne i elektroniczne inne niż wymienione w 20 01 21, 20 01 23 </w:t>
      </w:r>
      <w:r w:rsidR="00BF4075">
        <w:rPr>
          <w:color w:val="000000"/>
          <w:shd w:val="clear" w:color="auto" w:fill="FFFFFF"/>
        </w:rPr>
        <w:lastRenderedPageBreak/>
        <w:t>            </w:t>
      </w:r>
      <w:r w:rsidRPr="00AE377D">
        <w:rPr>
          <w:color w:val="000000"/>
          <w:shd w:val="clear" w:color="auto" w:fill="FFFFFF"/>
        </w:rPr>
        <w:t xml:space="preserve">zawierające niebezpieczne składniki, </w:t>
      </w:r>
    </w:p>
    <w:p w14:paraId="192DDA3F" w14:textId="77777777" w:rsidR="00BD78A2" w:rsidRPr="00AE377D" w:rsidRDefault="00BD78A2">
      <w:pPr>
        <w:numPr>
          <w:ilvl w:val="0"/>
          <w:numId w:val="1"/>
        </w:numPr>
        <w:spacing w:line="360" w:lineRule="auto"/>
        <w:rPr>
          <w:color w:val="000000"/>
          <w:shd w:val="clear" w:color="auto" w:fill="FFFFFF"/>
        </w:rPr>
      </w:pPr>
      <w:proofErr w:type="spellStart"/>
      <w:r w:rsidRPr="00AE377D">
        <w:rPr>
          <w:color w:val="000000"/>
          <w:shd w:val="clear" w:color="auto" w:fill="FFFFFF"/>
          <w:lang w:val="en-US"/>
        </w:rPr>
        <w:t>urz</w:t>
      </w:r>
      <w:r w:rsidRPr="00AE377D">
        <w:rPr>
          <w:color w:val="000000"/>
          <w:shd w:val="clear" w:color="auto" w:fill="FFFFFF"/>
        </w:rPr>
        <w:t>ądzenia</w:t>
      </w:r>
      <w:proofErr w:type="spellEnd"/>
      <w:r w:rsidRPr="00AE377D">
        <w:rPr>
          <w:color w:val="000000"/>
          <w:shd w:val="clear" w:color="auto" w:fill="FFFFFF"/>
        </w:rPr>
        <w:t xml:space="preserve"> zawierające freony, </w:t>
      </w:r>
    </w:p>
    <w:p w14:paraId="0F1A58FD" w14:textId="77777777" w:rsidR="00BD78A2" w:rsidRPr="00AE377D" w:rsidRDefault="00BD78A2">
      <w:pPr>
        <w:numPr>
          <w:ilvl w:val="0"/>
          <w:numId w:val="1"/>
        </w:numPr>
        <w:spacing w:line="360" w:lineRule="auto"/>
        <w:rPr>
          <w:color w:val="000000"/>
          <w:shd w:val="clear" w:color="auto" w:fill="FFFFFF"/>
        </w:rPr>
      </w:pPr>
      <w:r w:rsidRPr="00AE377D">
        <w:rPr>
          <w:color w:val="000000"/>
          <w:shd w:val="clear" w:color="auto" w:fill="FFFFFF"/>
        </w:rPr>
        <w:t>zużyte urządzenia elektryczne i elektroniczne inne niż wymienione 20 01 21, 20 01 23</w:t>
      </w:r>
      <w:r w:rsidR="00BF4075">
        <w:rPr>
          <w:color w:val="000000"/>
          <w:shd w:val="clear" w:color="auto" w:fill="FFFFFF"/>
        </w:rPr>
        <w:t xml:space="preserve">        </w:t>
      </w:r>
      <w:r w:rsidRPr="00AE377D">
        <w:rPr>
          <w:color w:val="000000"/>
          <w:shd w:val="clear" w:color="auto" w:fill="FFFFFF"/>
        </w:rPr>
        <w:t xml:space="preserve"> </w:t>
      </w:r>
      <w:r w:rsidR="00BF4075">
        <w:rPr>
          <w:color w:val="000000"/>
          <w:shd w:val="clear" w:color="auto" w:fill="FFFFFF"/>
        </w:rPr>
        <w:t>           </w:t>
      </w:r>
      <w:r w:rsidRPr="00AE377D">
        <w:rPr>
          <w:color w:val="000000"/>
          <w:shd w:val="clear" w:color="auto" w:fill="FFFFFF"/>
        </w:rPr>
        <w:t xml:space="preserve">i 20 01 35, </w:t>
      </w:r>
    </w:p>
    <w:p w14:paraId="00D49AEF" w14:textId="77777777" w:rsidR="00BD78A2" w:rsidRPr="00AE377D" w:rsidRDefault="00BD78A2">
      <w:pPr>
        <w:numPr>
          <w:ilvl w:val="0"/>
          <w:numId w:val="1"/>
        </w:numPr>
        <w:spacing w:line="360" w:lineRule="auto"/>
        <w:rPr>
          <w:color w:val="000000"/>
          <w:shd w:val="clear" w:color="auto" w:fill="FFFFFF"/>
        </w:rPr>
      </w:pPr>
      <w:proofErr w:type="spellStart"/>
      <w:r w:rsidRPr="00AE377D">
        <w:rPr>
          <w:color w:val="000000"/>
          <w:shd w:val="clear" w:color="auto" w:fill="FFFFFF"/>
          <w:lang w:val="en-US"/>
        </w:rPr>
        <w:t>metale</w:t>
      </w:r>
      <w:proofErr w:type="spellEnd"/>
      <w:r w:rsidRPr="00AE377D">
        <w:rPr>
          <w:color w:val="000000"/>
          <w:shd w:val="clear" w:color="auto" w:fill="FFFFFF"/>
          <w:lang w:val="en-US"/>
        </w:rPr>
        <w:t xml:space="preserve">,  </w:t>
      </w:r>
    </w:p>
    <w:p w14:paraId="77487F10" w14:textId="77777777" w:rsidR="00BD78A2" w:rsidRPr="00AE377D" w:rsidRDefault="00BD78A2">
      <w:pPr>
        <w:numPr>
          <w:ilvl w:val="0"/>
          <w:numId w:val="1"/>
        </w:numPr>
        <w:spacing w:line="360" w:lineRule="auto"/>
        <w:rPr>
          <w:color w:val="000000"/>
          <w:shd w:val="clear" w:color="auto" w:fill="FFFFFF"/>
        </w:rPr>
      </w:pPr>
      <w:r w:rsidRPr="00AE377D">
        <w:rPr>
          <w:color w:val="000000"/>
          <w:shd w:val="clear" w:color="auto" w:fill="FFFFFF"/>
        </w:rPr>
        <w:t xml:space="preserve">środki ochrony roślin I i II klasy toksyczności </w:t>
      </w:r>
      <w:r w:rsidR="00771506" w:rsidRPr="00AE377D">
        <w:rPr>
          <w:color w:val="000000"/>
          <w:shd w:val="clear" w:color="auto" w:fill="FFFFFF"/>
        </w:rPr>
        <w:t>(</w:t>
      </w:r>
      <w:r w:rsidRPr="00AE377D">
        <w:rPr>
          <w:color w:val="000000"/>
          <w:shd w:val="clear" w:color="auto" w:fill="FFFFFF"/>
        </w:rPr>
        <w:t xml:space="preserve">bardzo toksyczne i toksyczne herbicydy i </w:t>
      </w:r>
      <w:r w:rsidR="00BF4075">
        <w:rPr>
          <w:color w:val="000000"/>
          <w:shd w:val="clear" w:color="auto" w:fill="FFFFFF"/>
        </w:rPr>
        <w:t>            </w:t>
      </w:r>
      <w:r w:rsidRPr="00AE377D">
        <w:rPr>
          <w:color w:val="000000"/>
          <w:shd w:val="clear" w:color="auto" w:fill="FFFFFF"/>
        </w:rPr>
        <w:t>insektycydy</w:t>
      </w:r>
      <w:r w:rsidR="00771506" w:rsidRPr="00AE377D">
        <w:rPr>
          <w:color w:val="000000"/>
          <w:shd w:val="clear" w:color="auto" w:fill="FFFFFF"/>
        </w:rPr>
        <w:t>)</w:t>
      </w:r>
      <w:r w:rsidRPr="00AE377D">
        <w:rPr>
          <w:color w:val="000000"/>
          <w:shd w:val="clear" w:color="auto" w:fill="FFFFFF"/>
        </w:rPr>
        <w:t xml:space="preserve">, </w:t>
      </w:r>
    </w:p>
    <w:p w14:paraId="333F8A84" w14:textId="77777777" w:rsidR="00BD78A2" w:rsidRPr="00AE377D" w:rsidRDefault="00BD78A2">
      <w:pPr>
        <w:numPr>
          <w:ilvl w:val="0"/>
          <w:numId w:val="1"/>
        </w:numPr>
        <w:spacing w:line="360" w:lineRule="auto"/>
        <w:rPr>
          <w:color w:val="000000"/>
          <w:shd w:val="clear" w:color="auto" w:fill="FFFFFF"/>
        </w:rPr>
      </w:pPr>
      <w:proofErr w:type="spellStart"/>
      <w:r w:rsidRPr="00AE377D">
        <w:rPr>
          <w:color w:val="000000"/>
          <w:shd w:val="clear" w:color="auto" w:fill="FFFFFF"/>
          <w:lang w:val="en-US"/>
        </w:rPr>
        <w:t>rozpuszczalniki</w:t>
      </w:r>
      <w:proofErr w:type="spellEnd"/>
      <w:r w:rsidRPr="00AE377D">
        <w:rPr>
          <w:color w:val="000000"/>
          <w:shd w:val="clear" w:color="auto" w:fill="FFFFFF"/>
          <w:lang w:val="en-US"/>
        </w:rPr>
        <w:t xml:space="preserve">, </w:t>
      </w:r>
    </w:p>
    <w:p w14:paraId="27B1B927" w14:textId="77777777" w:rsidR="00BD78A2" w:rsidRPr="00AE377D" w:rsidRDefault="00BD78A2">
      <w:pPr>
        <w:numPr>
          <w:ilvl w:val="0"/>
          <w:numId w:val="1"/>
        </w:numPr>
        <w:spacing w:line="360" w:lineRule="auto"/>
        <w:rPr>
          <w:color w:val="000000"/>
          <w:shd w:val="clear" w:color="auto" w:fill="FFFFFF"/>
        </w:rPr>
      </w:pPr>
      <w:r w:rsidRPr="00AE377D">
        <w:rPr>
          <w:color w:val="000000"/>
          <w:shd w:val="clear" w:color="auto" w:fill="FFFFFF"/>
        </w:rPr>
        <w:t>farby, tusze,</w:t>
      </w:r>
      <w:r w:rsidR="00771506" w:rsidRPr="00AE377D">
        <w:rPr>
          <w:color w:val="000000"/>
          <w:shd w:val="clear" w:color="auto" w:fill="FFFFFF"/>
        </w:rPr>
        <w:t xml:space="preserve"> </w:t>
      </w:r>
      <w:r w:rsidRPr="00AE377D">
        <w:rPr>
          <w:color w:val="000000"/>
          <w:shd w:val="clear" w:color="auto" w:fill="FFFFFF"/>
        </w:rPr>
        <w:t>farby drukarskie,</w:t>
      </w:r>
      <w:r w:rsidR="00771506" w:rsidRPr="00AE377D">
        <w:rPr>
          <w:color w:val="000000"/>
          <w:shd w:val="clear" w:color="auto" w:fill="FFFFFF"/>
        </w:rPr>
        <w:t xml:space="preserve"> </w:t>
      </w:r>
      <w:r w:rsidRPr="00AE377D">
        <w:rPr>
          <w:color w:val="000000"/>
          <w:shd w:val="clear" w:color="auto" w:fill="FFFFFF"/>
        </w:rPr>
        <w:t xml:space="preserve">kleje, lepiszcze i żywice zawierające substancje </w:t>
      </w:r>
      <w:r w:rsidR="00BF4075">
        <w:rPr>
          <w:color w:val="000000"/>
          <w:shd w:val="clear" w:color="auto" w:fill="FFFFFF"/>
        </w:rPr>
        <w:t>            </w:t>
      </w:r>
      <w:r w:rsidRPr="00AE377D">
        <w:rPr>
          <w:color w:val="000000"/>
          <w:shd w:val="clear" w:color="auto" w:fill="FFFFFF"/>
        </w:rPr>
        <w:t xml:space="preserve">niebezpieczne, </w:t>
      </w:r>
    </w:p>
    <w:p w14:paraId="6818E6C8" w14:textId="77777777" w:rsidR="00BD78A2" w:rsidRPr="00AE377D" w:rsidRDefault="00BD78A2">
      <w:pPr>
        <w:numPr>
          <w:ilvl w:val="0"/>
          <w:numId w:val="1"/>
        </w:numPr>
        <w:spacing w:line="360" w:lineRule="auto"/>
        <w:rPr>
          <w:color w:val="000000"/>
        </w:rPr>
      </w:pPr>
      <w:r w:rsidRPr="00AE377D">
        <w:rPr>
          <w:color w:val="000000"/>
          <w:shd w:val="clear" w:color="auto" w:fill="FFFFFF"/>
        </w:rPr>
        <w:t>farby, tusze,</w:t>
      </w:r>
      <w:r w:rsidR="00771506" w:rsidRPr="00AE377D">
        <w:rPr>
          <w:color w:val="000000"/>
          <w:shd w:val="clear" w:color="auto" w:fill="FFFFFF"/>
        </w:rPr>
        <w:t xml:space="preserve"> </w:t>
      </w:r>
      <w:r w:rsidRPr="00AE377D">
        <w:rPr>
          <w:color w:val="000000"/>
          <w:shd w:val="clear" w:color="auto" w:fill="FFFFFF"/>
        </w:rPr>
        <w:t>farby drukarskie,</w:t>
      </w:r>
      <w:r w:rsidR="00771506" w:rsidRPr="00AE377D">
        <w:rPr>
          <w:color w:val="000000"/>
          <w:shd w:val="clear" w:color="auto" w:fill="FFFFFF"/>
        </w:rPr>
        <w:t xml:space="preserve"> </w:t>
      </w:r>
      <w:r w:rsidRPr="00AE377D">
        <w:rPr>
          <w:color w:val="000000"/>
          <w:shd w:val="clear" w:color="auto" w:fill="FFFFFF"/>
        </w:rPr>
        <w:t xml:space="preserve">kleje, lepiszcze i żywice inne niż wymienione w 20 01 27, </w:t>
      </w:r>
    </w:p>
    <w:p w14:paraId="1E5A69CA" w14:textId="77777777" w:rsidR="00BD78A2" w:rsidRPr="00AE377D" w:rsidRDefault="00BD78A2">
      <w:pPr>
        <w:numPr>
          <w:ilvl w:val="0"/>
          <w:numId w:val="1"/>
        </w:numPr>
        <w:spacing w:line="360" w:lineRule="auto"/>
        <w:rPr>
          <w:lang w:val="en-US"/>
        </w:rPr>
      </w:pPr>
      <w:proofErr w:type="spellStart"/>
      <w:r w:rsidRPr="00AE377D">
        <w:rPr>
          <w:color w:val="000000"/>
          <w:lang w:val="en-US"/>
        </w:rPr>
        <w:t>odpady</w:t>
      </w:r>
      <w:proofErr w:type="spellEnd"/>
      <w:r w:rsidRPr="00AE377D">
        <w:rPr>
          <w:color w:val="000000"/>
          <w:lang w:val="en-US"/>
        </w:rPr>
        <w:t xml:space="preserve"> </w:t>
      </w:r>
      <w:proofErr w:type="spellStart"/>
      <w:r w:rsidRPr="00AE377D">
        <w:rPr>
          <w:color w:val="000000"/>
          <w:lang w:val="en-US"/>
        </w:rPr>
        <w:t>wielkogabarytowe</w:t>
      </w:r>
      <w:proofErr w:type="spellEnd"/>
      <w:r w:rsidRPr="00AE377D">
        <w:rPr>
          <w:color w:val="000000"/>
          <w:lang w:val="en-US"/>
        </w:rPr>
        <w:t>,</w:t>
      </w:r>
    </w:p>
    <w:p w14:paraId="0D9929C7" w14:textId="77777777" w:rsidR="00BD78A2" w:rsidRPr="00AE377D" w:rsidRDefault="00BD78A2">
      <w:pPr>
        <w:numPr>
          <w:ilvl w:val="0"/>
          <w:numId w:val="1"/>
        </w:numPr>
        <w:spacing w:line="360" w:lineRule="auto"/>
      </w:pPr>
      <w:proofErr w:type="spellStart"/>
      <w:r w:rsidRPr="00AE377D">
        <w:rPr>
          <w:lang w:val="en-US"/>
        </w:rPr>
        <w:t>zu</w:t>
      </w:r>
      <w:r w:rsidRPr="00AE377D">
        <w:t>żyte</w:t>
      </w:r>
      <w:proofErr w:type="spellEnd"/>
      <w:r w:rsidRPr="00AE377D">
        <w:t xml:space="preserve"> opony,</w:t>
      </w:r>
    </w:p>
    <w:p w14:paraId="47E45E08" w14:textId="77777777" w:rsidR="00BD78A2" w:rsidRPr="00AE377D" w:rsidRDefault="00771506">
      <w:pPr>
        <w:numPr>
          <w:ilvl w:val="0"/>
          <w:numId w:val="1"/>
        </w:numPr>
        <w:spacing w:line="360" w:lineRule="auto"/>
      </w:pPr>
      <w:proofErr w:type="spellStart"/>
      <w:r w:rsidRPr="00AE377D">
        <w:t>przeterminowe</w:t>
      </w:r>
      <w:proofErr w:type="spellEnd"/>
      <w:r w:rsidRPr="00AE377D">
        <w:t xml:space="preserve"> leki,</w:t>
      </w:r>
    </w:p>
    <w:p w14:paraId="1EF82F3A" w14:textId="77777777" w:rsidR="00771506" w:rsidRPr="00AE377D" w:rsidRDefault="00771506">
      <w:pPr>
        <w:numPr>
          <w:ilvl w:val="0"/>
          <w:numId w:val="1"/>
        </w:numPr>
        <w:spacing w:line="360" w:lineRule="auto"/>
      </w:pPr>
      <w:r w:rsidRPr="00AE377D">
        <w:t>odpady zielone,</w:t>
      </w:r>
    </w:p>
    <w:p w14:paraId="32388123" w14:textId="77777777" w:rsidR="00771506" w:rsidRPr="00AE377D" w:rsidRDefault="00771506">
      <w:pPr>
        <w:numPr>
          <w:ilvl w:val="0"/>
          <w:numId w:val="1"/>
        </w:numPr>
        <w:spacing w:line="360" w:lineRule="auto"/>
      </w:pPr>
      <w:r w:rsidRPr="00AE377D">
        <w:t>papier,</w:t>
      </w:r>
    </w:p>
    <w:p w14:paraId="3CBEF6FA" w14:textId="77777777" w:rsidR="00771506" w:rsidRPr="00AE377D" w:rsidRDefault="00771506">
      <w:pPr>
        <w:numPr>
          <w:ilvl w:val="0"/>
          <w:numId w:val="1"/>
        </w:numPr>
        <w:spacing w:line="360" w:lineRule="auto"/>
      </w:pPr>
      <w:r w:rsidRPr="00AE377D">
        <w:t>tworzywa sztuczne,</w:t>
      </w:r>
    </w:p>
    <w:p w14:paraId="0515B7CE" w14:textId="77777777" w:rsidR="00771506" w:rsidRPr="00AE377D" w:rsidRDefault="00771506">
      <w:pPr>
        <w:numPr>
          <w:ilvl w:val="0"/>
          <w:numId w:val="1"/>
        </w:numPr>
        <w:spacing w:line="360" w:lineRule="auto"/>
      </w:pPr>
      <w:r w:rsidRPr="00AE377D">
        <w:t>szkło</w:t>
      </w:r>
      <w:r w:rsidR="008C45D9" w:rsidRPr="00AE377D">
        <w:t>,</w:t>
      </w:r>
    </w:p>
    <w:p w14:paraId="2D390B4A" w14:textId="77777777" w:rsidR="008C45D9" w:rsidRPr="00AE377D" w:rsidRDefault="008C45D9">
      <w:pPr>
        <w:numPr>
          <w:ilvl w:val="0"/>
          <w:numId w:val="1"/>
        </w:numPr>
        <w:spacing w:line="360" w:lineRule="auto"/>
      </w:pPr>
      <w:r w:rsidRPr="00AE377D">
        <w:t>odpady tekstyliów i odzieży,</w:t>
      </w:r>
    </w:p>
    <w:p w14:paraId="0072EB3B" w14:textId="77777777" w:rsidR="008C45D9" w:rsidRPr="00AE377D" w:rsidRDefault="008C45D9">
      <w:pPr>
        <w:numPr>
          <w:ilvl w:val="0"/>
          <w:numId w:val="1"/>
        </w:numPr>
        <w:spacing w:line="360" w:lineRule="auto"/>
      </w:pPr>
      <w:r w:rsidRPr="00AE377D">
        <w:t>odpady niekwalifikujące się do odpadów medycznych powstałych w gospodarstwie domowym w wyniku przyjmowania produktów leczniczych w formie iniekcji i prowadzenia monitoringu poziomu substancji we krwi, w szczególności igieł i strzykawek.</w:t>
      </w:r>
    </w:p>
    <w:p w14:paraId="53B6E5A3" w14:textId="77777777" w:rsidR="00BD78A2" w:rsidRPr="00AE377D" w:rsidRDefault="00BD78A2">
      <w:pPr>
        <w:spacing w:line="360" w:lineRule="auto"/>
        <w:ind w:left="720"/>
      </w:pPr>
    </w:p>
    <w:p w14:paraId="2A9488B1" w14:textId="77777777" w:rsidR="00BD78A2" w:rsidRPr="00AE377D" w:rsidRDefault="00BD78A2" w:rsidP="008C45D9">
      <w:pPr>
        <w:spacing w:line="360" w:lineRule="auto"/>
        <w:ind w:left="360"/>
        <w:jc w:val="both"/>
      </w:pPr>
      <w:r w:rsidRPr="00AE377D">
        <w:t>Wykonawca jest zobowiązany do zapewnienia pojemników niezbędnych na wyposażenie Punktu Selektywnej Zbiórki Odpadów  Komunalnych w Raciążu po uzgodnieniu rodzaju, typu, ilości i wielkości pojemników z Zamawiającym.</w:t>
      </w:r>
    </w:p>
    <w:p w14:paraId="1F4CB184" w14:textId="77777777" w:rsidR="00BD78A2" w:rsidRPr="00AE377D" w:rsidRDefault="00BD78A2">
      <w:pPr>
        <w:spacing w:line="360" w:lineRule="auto"/>
      </w:pPr>
    </w:p>
    <w:p w14:paraId="5C42C5CE" w14:textId="77777777" w:rsidR="00BD78A2" w:rsidRPr="00AE377D" w:rsidRDefault="00BD78A2" w:rsidP="00C50057">
      <w:pPr>
        <w:spacing w:line="360" w:lineRule="auto"/>
        <w:ind w:left="709"/>
        <w:jc w:val="both"/>
      </w:pPr>
      <w:r w:rsidRPr="00AE377D">
        <w:t xml:space="preserve">W ramach zadania Wykonawca zobowiązany jest do odbioru i zagospodarowania </w:t>
      </w:r>
      <w:r w:rsidRPr="00AE377D">
        <w:rPr>
          <w:color w:val="000000"/>
        </w:rPr>
        <w:t>zmieszanych</w:t>
      </w:r>
      <w:r w:rsidRPr="00AE377D">
        <w:t xml:space="preserve"> odpadów komunalnych zebranych z koszy ulicznych ustawionych na terenie miasta Raciąż. </w:t>
      </w:r>
    </w:p>
    <w:p w14:paraId="08AB5A2A" w14:textId="77777777" w:rsidR="00BD78A2" w:rsidRPr="00BF4075" w:rsidRDefault="00BD78A2" w:rsidP="00C50057">
      <w:pPr>
        <w:spacing w:line="360" w:lineRule="auto"/>
        <w:ind w:left="709"/>
      </w:pPr>
      <w:r w:rsidRPr="00AE377D">
        <w:t xml:space="preserve">Lokalizacja i ilość koszy ulicznych w mieście Raciąż </w:t>
      </w:r>
      <w:r w:rsidRPr="00AE377D">
        <w:rPr>
          <w:color w:val="000000"/>
        </w:rPr>
        <w:t xml:space="preserve">– </w:t>
      </w:r>
      <w:r w:rsidRPr="00AE377D">
        <w:rPr>
          <w:b/>
          <w:bCs/>
          <w:color w:val="000000"/>
        </w:rPr>
        <w:t xml:space="preserve">opróżnienie koszy </w:t>
      </w:r>
      <w:r w:rsidRPr="00BF4075">
        <w:rPr>
          <w:b/>
          <w:bCs/>
        </w:rPr>
        <w:t>2 razy w tygodniu (w tym 1 termin opróżniania koszy ulicznych ustalono na poniedziałek, 2 termin do ustalenia z Wykonawcą):</w:t>
      </w:r>
      <w:r w:rsidR="00164FB8" w:rsidRPr="00BF4075">
        <w:rPr>
          <w:b/>
          <w:bCs/>
        </w:rPr>
        <w:t xml:space="preserve"> </w:t>
      </w:r>
    </w:p>
    <w:p w14:paraId="30AEA712" w14:textId="77777777" w:rsidR="00AE377D" w:rsidRPr="00AE377D" w:rsidRDefault="00AE377D" w:rsidP="00AE377D">
      <w:pPr>
        <w:spacing w:line="360" w:lineRule="auto"/>
        <w:ind w:left="851"/>
        <w:rPr>
          <w:b/>
          <w:bCs/>
        </w:rPr>
      </w:pPr>
      <w:r w:rsidRPr="00AE377D">
        <w:rPr>
          <w:b/>
          <w:bCs/>
        </w:rPr>
        <w:t xml:space="preserve">1. Parkowa                                           3 </w:t>
      </w:r>
    </w:p>
    <w:p w14:paraId="374C1EA7" w14:textId="77777777" w:rsidR="00AE377D" w:rsidRPr="00AE377D" w:rsidRDefault="00AE377D" w:rsidP="00AE377D">
      <w:pPr>
        <w:spacing w:line="360" w:lineRule="auto"/>
        <w:ind w:left="851"/>
        <w:rPr>
          <w:b/>
          <w:bCs/>
        </w:rPr>
      </w:pPr>
      <w:r w:rsidRPr="00AE377D">
        <w:rPr>
          <w:b/>
          <w:bCs/>
        </w:rPr>
        <w:t xml:space="preserve">2. Kilińskiego                                      10 </w:t>
      </w:r>
    </w:p>
    <w:p w14:paraId="7E40C096" w14:textId="77777777" w:rsidR="00AE377D" w:rsidRPr="00AE377D" w:rsidRDefault="00AE377D" w:rsidP="00AE377D">
      <w:pPr>
        <w:spacing w:line="360" w:lineRule="auto"/>
        <w:ind w:left="851"/>
        <w:rPr>
          <w:b/>
          <w:bCs/>
        </w:rPr>
      </w:pPr>
      <w:r w:rsidRPr="00AE377D">
        <w:rPr>
          <w:b/>
          <w:bCs/>
        </w:rPr>
        <w:lastRenderedPageBreak/>
        <w:t>3. 19 Stycznia                                       7</w:t>
      </w:r>
    </w:p>
    <w:p w14:paraId="1529251E" w14:textId="77777777" w:rsidR="00AE377D" w:rsidRPr="00AE377D" w:rsidRDefault="00AE377D" w:rsidP="00AE377D">
      <w:pPr>
        <w:spacing w:line="360" w:lineRule="auto"/>
        <w:ind w:left="851"/>
        <w:rPr>
          <w:b/>
          <w:bCs/>
        </w:rPr>
      </w:pPr>
      <w:r w:rsidRPr="00AE377D">
        <w:rPr>
          <w:b/>
          <w:bCs/>
        </w:rPr>
        <w:t>4. Rzewuskiego                                    2</w:t>
      </w:r>
    </w:p>
    <w:p w14:paraId="6681B5A8" w14:textId="77777777" w:rsidR="00AE377D" w:rsidRPr="00AE377D" w:rsidRDefault="00AE377D" w:rsidP="00AE377D">
      <w:pPr>
        <w:spacing w:line="360" w:lineRule="auto"/>
        <w:ind w:left="851"/>
        <w:rPr>
          <w:b/>
          <w:bCs/>
        </w:rPr>
      </w:pPr>
      <w:r w:rsidRPr="00AE377D">
        <w:rPr>
          <w:b/>
          <w:bCs/>
        </w:rPr>
        <w:t>6. Mławska                                           3</w:t>
      </w:r>
    </w:p>
    <w:p w14:paraId="1922CBFE" w14:textId="77777777" w:rsidR="00AE377D" w:rsidRPr="00AE377D" w:rsidRDefault="00AE377D" w:rsidP="00AE377D">
      <w:pPr>
        <w:spacing w:line="360" w:lineRule="auto"/>
        <w:ind w:left="851"/>
        <w:rPr>
          <w:b/>
          <w:bCs/>
        </w:rPr>
      </w:pPr>
      <w:r w:rsidRPr="00AE377D">
        <w:rPr>
          <w:b/>
          <w:bCs/>
        </w:rPr>
        <w:t>7. Wolności                                           3</w:t>
      </w:r>
    </w:p>
    <w:p w14:paraId="66F8A092" w14:textId="77777777" w:rsidR="00AE377D" w:rsidRPr="00AE377D" w:rsidRDefault="00AE377D" w:rsidP="00AE377D">
      <w:pPr>
        <w:spacing w:line="360" w:lineRule="auto"/>
        <w:ind w:left="851"/>
        <w:rPr>
          <w:b/>
          <w:bCs/>
        </w:rPr>
      </w:pPr>
      <w:r w:rsidRPr="00AE377D">
        <w:rPr>
          <w:b/>
          <w:bCs/>
        </w:rPr>
        <w:t xml:space="preserve">8. Płocka                                               3 </w:t>
      </w:r>
    </w:p>
    <w:p w14:paraId="6B34DDF3" w14:textId="77777777" w:rsidR="00AE377D" w:rsidRPr="00AE377D" w:rsidRDefault="00AE377D" w:rsidP="00AE377D">
      <w:pPr>
        <w:spacing w:line="360" w:lineRule="auto"/>
        <w:ind w:left="851"/>
        <w:rPr>
          <w:b/>
          <w:bCs/>
        </w:rPr>
      </w:pPr>
      <w:r w:rsidRPr="00AE377D">
        <w:rPr>
          <w:b/>
          <w:bCs/>
        </w:rPr>
        <w:t>9. Kościuszki                                        2</w:t>
      </w:r>
    </w:p>
    <w:p w14:paraId="6633961B" w14:textId="77777777" w:rsidR="00AE377D" w:rsidRPr="00AE377D" w:rsidRDefault="00AE377D" w:rsidP="00AE377D">
      <w:pPr>
        <w:spacing w:line="360" w:lineRule="auto"/>
        <w:ind w:left="851"/>
        <w:rPr>
          <w:b/>
          <w:bCs/>
        </w:rPr>
      </w:pPr>
      <w:r w:rsidRPr="00AE377D">
        <w:rPr>
          <w:b/>
          <w:bCs/>
        </w:rPr>
        <w:t>11. Piłsudskiego                                   4</w:t>
      </w:r>
    </w:p>
    <w:p w14:paraId="64127A20" w14:textId="77777777" w:rsidR="00AE377D" w:rsidRPr="00AE377D" w:rsidRDefault="00AE377D" w:rsidP="00AE377D">
      <w:pPr>
        <w:spacing w:line="360" w:lineRule="auto"/>
        <w:ind w:left="851"/>
        <w:rPr>
          <w:b/>
          <w:bCs/>
        </w:rPr>
      </w:pPr>
      <w:r w:rsidRPr="00AE377D">
        <w:rPr>
          <w:b/>
          <w:bCs/>
        </w:rPr>
        <w:t xml:space="preserve">12. Błonie                                             5 </w:t>
      </w:r>
    </w:p>
    <w:p w14:paraId="33E4022E" w14:textId="77777777" w:rsidR="00AE377D" w:rsidRPr="00AE377D" w:rsidRDefault="00AE377D" w:rsidP="00AE377D">
      <w:pPr>
        <w:spacing w:line="360" w:lineRule="auto"/>
        <w:ind w:left="851"/>
        <w:rPr>
          <w:b/>
          <w:bCs/>
        </w:rPr>
      </w:pPr>
      <w:r w:rsidRPr="00AE377D">
        <w:rPr>
          <w:b/>
          <w:bCs/>
        </w:rPr>
        <w:t xml:space="preserve">13.Zielona                                            1 </w:t>
      </w:r>
    </w:p>
    <w:p w14:paraId="4D346F69" w14:textId="77777777" w:rsidR="00AE377D" w:rsidRPr="00AE377D" w:rsidRDefault="00AE377D" w:rsidP="00AE377D">
      <w:pPr>
        <w:spacing w:line="360" w:lineRule="auto"/>
        <w:ind w:left="851"/>
        <w:rPr>
          <w:b/>
          <w:bCs/>
        </w:rPr>
      </w:pPr>
      <w:r w:rsidRPr="00AE377D">
        <w:rPr>
          <w:b/>
          <w:bCs/>
        </w:rPr>
        <w:t>14. Ogrodowa                                      1</w:t>
      </w:r>
    </w:p>
    <w:p w14:paraId="6FA2DAAB" w14:textId="77777777" w:rsidR="00AE377D" w:rsidRPr="00AE377D" w:rsidRDefault="00AE377D" w:rsidP="00AE377D">
      <w:pPr>
        <w:spacing w:line="360" w:lineRule="auto"/>
        <w:ind w:left="851"/>
        <w:rPr>
          <w:b/>
          <w:bCs/>
        </w:rPr>
      </w:pPr>
      <w:r w:rsidRPr="00AE377D">
        <w:rPr>
          <w:b/>
          <w:bCs/>
        </w:rPr>
        <w:t>18. Warszawska                                   2</w:t>
      </w:r>
    </w:p>
    <w:p w14:paraId="55ABD5EB" w14:textId="77777777" w:rsidR="00AE377D" w:rsidRPr="00AE377D" w:rsidRDefault="00AE377D" w:rsidP="00AE377D">
      <w:pPr>
        <w:spacing w:line="360" w:lineRule="auto"/>
        <w:ind w:left="851"/>
        <w:rPr>
          <w:b/>
          <w:bCs/>
        </w:rPr>
      </w:pPr>
      <w:r w:rsidRPr="00AE377D">
        <w:rPr>
          <w:b/>
          <w:bCs/>
        </w:rPr>
        <w:t>19. Pl. A. Mickiewicza                       37</w:t>
      </w:r>
    </w:p>
    <w:p w14:paraId="3C3A85B1" w14:textId="77777777" w:rsidR="00AE377D" w:rsidRPr="00AE377D" w:rsidRDefault="00AE377D" w:rsidP="00AE377D">
      <w:pPr>
        <w:spacing w:line="360" w:lineRule="auto"/>
        <w:ind w:left="851"/>
        <w:rPr>
          <w:b/>
          <w:bCs/>
        </w:rPr>
      </w:pPr>
      <w:r w:rsidRPr="00AE377D">
        <w:rPr>
          <w:b/>
          <w:bCs/>
        </w:rPr>
        <w:t xml:space="preserve">20. Nadrzeczna                                    5 </w:t>
      </w:r>
    </w:p>
    <w:p w14:paraId="2C27B1AA" w14:textId="77777777" w:rsidR="00AE377D" w:rsidRPr="00AE377D" w:rsidRDefault="00AE377D" w:rsidP="00AE377D">
      <w:pPr>
        <w:spacing w:line="360" w:lineRule="auto"/>
        <w:ind w:left="851"/>
        <w:rPr>
          <w:b/>
          <w:bCs/>
        </w:rPr>
      </w:pPr>
      <w:r w:rsidRPr="00AE377D">
        <w:rPr>
          <w:b/>
          <w:bCs/>
        </w:rPr>
        <w:t xml:space="preserve">21. 550-lecia                                         2 </w:t>
      </w:r>
    </w:p>
    <w:p w14:paraId="09D7A2D9" w14:textId="77777777" w:rsidR="00AE377D" w:rsidRPr="00AE377D" w:rsidRDefault="00AE377D" w:rsidP="00AE377D">
      <w:pPr>
        <w:spacing w:line="360" w:lineRule="auto"/>
        <w:ind w:left="851"/>
        <w:rPr>
          <w:b/>
          <w:bCs/>
        </w:rPr>
      </w:pPr>
      <w:r w:rsidRPr="00AE377D">
        <w:rPr>
          <w:b/>
          <w:bCs/>
        </w:rPr>
        <w:t>22. Park Miejski, u. Mławska          16</w:t>
      </w:r>
    </w:p>
    <w:p w14:paraId="308F1B60" w14:textId="77777777" w:rsidR="00AE377D" w:rsidRPr="00AE377D" w:rsidRDefault="00AE377D" w:rsidP="00AE377D">
      <w:pPr>
        <w:spacing w:line="360" w:lineRule="auto"/>
        <w:ind w:left="851"/>
        <w:rPr>
          <w:b/>
          <w:bCs/>
        </w:rPr>
      </w:pPr>
      <w:r w:rsidRPr="00AE377D">
        <w:rPr>
          <w:b/>
          <w:bCs/>
        </w:rPr>
        <w:t xml:space="preserve">23. Jana Pawła II                                4 </w:t>
      </w:r>
    </w:p>
    <w:p w14:paraId="7D1A02B8" w14:textId="77777777" w:rsidR="00AE377D" w:rsidRPr="00AE377D" w:rsidRDefault="00AE377D" w:rsidP="00AE377D">
      <w:pPr>
        <w:spacing w:line="360" w:lineRule="auto"/>
        <w:ind w:left="851"/>
        <w:rPr>
          <w:b/>
          <w:bCs/>
        </w:rPr>
      </w:pPr>
      <w:r w:rsidRPr="00AE377D">
        <w:rPr>
          <w:b/>
          <w:bCs/>
        </w:rPr>
        <w:t xml:space="preserve">26. Przedszkole Nadrzeczna              1 </w:t>
      </w:r>
    </w:p>
    <w:p w14:paraId="69E74CAB" w14:textId="77777777" w:rsidR="00AE377D" w:rsidRPr="00AE377D" w:rsidRDefault="00AE377D" w:rsidP="00AE377D">
      <w:pPr>
        <w:spacing w:line="360" w:lineRule="auto"/>
        <w:ind w:left="851"/>
        <w:rPr>
          <w:b/>
          <w:bCs/>
        </w:rPr>
      </w:pPr>
      <w:r w:rsidRPr="00AE377D">
        <w:rPr>
          <w:b/>
          <w:bCs/>
        </w:rPr>
        <w:t xml:space="preserve">27. Sportowa                                       3 </w:t>
      </w:r>
    </w:p>
    <w:p w14:paraId="697537D3" w14:textId="77777777" w:rsidR="00AE377D" w:rsidRPr="00AE377D" w:rsidRDefault="00AE377D" w:rsidP="00AE377D">
      <w:pPr>
        <w:spacing w:line="360" w:lineRule="auto"/>
        <w:ind w:left="851"/>
        <w:rPr>
          <w:b/>
          <w:bCs/>
        </w:rPr>
      </w:pPr>
      <w:r w:rsidRPr="00AE377D">
        <w:rPr>
          <w:b/>
          <w:bCs/>
        </w:rPr>
        <w:t xml:space="preserve">28. Szkoła Podstawowa                      7 </w:t>
      </w:r>
    </w:p>
    <w:p w14:paraId="50EB9595" w14:textId="77777777" w:rsidR="00AE377D" w:rsidRPr="00AE377D" w:rsidRDefault="00AE377D" w:rsidP="00AE377D">
      <w:pPr>
        <w:spacing w:line="360" w:lineRule="auto"/>
        <w:ind w:left="851"/>
        <w:rPr>
          <w:b/>
          <w:bCs/>
        </w:rPr>
      </w:pPr>
      <w:r w:rsidRPr="00AE377D">
        <w:rPr>
          <w:b/>
          <w:bCs/>
        </w:rPr>
        <w:t>29. Młodzieżowa                                 1</w:t>
      </w:r>
    </w:p>
    <w:p w14:paraId="78D65F99" w14:textId="77777777" w:rsidR="00AE377D" w:rsidRPr="00AE377D" w:rsidRDefault="00AE377D" w:rsidP="00AE377D">
      <w:pPr>
        <w:spacing w:line="360" w:lineRule="auto"/>
        <w:ind w:left="851"/>
        <w:rPr>
          <w:b/>
          <w:bCs/>
        </w:rPr>
      </w:pPr>
      <w:r w:rsidRPr="00AE377D">
        <w:rPr>
          <w:b/>
          <w:bCs/>
        </w:rPr>
        <w:t>30. Kasztelańska                                 1</w:t>
      </w:r>
    </w:p>
    <w:p w14:paraId="531E750E" w14:textId="77777777" w:rsidR="00AE377D" w:rsidRPr="00AE377D" w:rsidRDefault="00AE377D" w:rsidP="00AE377D">
      <w:pPr>
        <w:spacing w:line="360" w:lineRule="auto"/>
        <w:ind w:left="851"/>
        <w:rPr>
          <w:b/>
          <w:bCs/>
        </w:rPr>
      </w:pPr>
      <w:r w:rsidRPr="00AE377D">
        <w:rPr>
          <w:b/>
          <w:bCs/>
        </w:rPr>
        <w:t>31. Jagiełły                                           1</w:t>
      </w:r>
    </w:p>
    <w:p w14:paraId="527D7952" w14:textId="77777777" w:rsidR="00AE377D" w:rsidRPr="008F0587" w:rsidRDefault="00AE377D" w:rsidP="00AE377D">
      <w:pPr>
        <w:spacing w:line="360" w:lineRule="auto"/>
        <w:ind w:left="851"/>
        <w:rPr>
          <w:b/>
          <w:bCs/>
          <w:color w:val="FF0000"/>
        </w:rPr>
      </w:pPr>
      <w:r w:rsidRPr="00AE377D">
        <w:rPr>
          <w:b/>
          <w:bCs/>
        </w:rPr>
        <w:t>Razem:</w:t>
      </w:r>
      <w:r w:rsidRPr="00AE377D">
        <w:rPr>
          <w:b/>
          <w:bCs/>
        </w:rPr>
        <w:tab/>
      </w:r>
      <w:r w:rsidRPr="00AE377D">
        <w:rPr>
          <w:b/>
          <w:bCs/>
        </w:rPr>
        <w:tab/>
      </w:r>
      <w:r w:rsidRPr="00AE377D">
        <w:rPr>
          <w:b/>
          <w:bCs/>
        </w:rPr>
        <w:tab/>
      </w:r>
      <w:r w:rsidRPr="00AE377D">
        <w:rPr>
          <w:b/>
          <w:bCs/>
        </w:rPr>
        <w:tab/>
        <w:t xml:space="preserve">   12</w:t>
      </w:r>
      <w:r w:rsidR="00143611">
        <w:rPr>
          <w:b/>
          <w:bCs/>
        </w:rPr>
        <w:t>4</w:t>
      </w:r>
      <w:r w:rsidR="008F0587">
        <w:rPr>
          <w:b/>
          <w:bCs/>
        </w:rPr>
        <w:t xml:space="preserve"> </w:t>
      </w:r>
    </w:p>
    <w:p w14:paraId="32A41376" w14:textId="77777777" w:rsidR="00BD78A2" w:rsidRPr="00AE377D" w:rsidRDefault="00BD78A2">
      <w:pPr>
        <w:spacing w:line="360" w:lineRule="auto"/>
      </w:pPr>
    </w:p>
    <w:p w14:paraId="5B8B5315" w14:textId="77777777" w:rsidR="00BD78A2" w:rsidRPr="00AE377D" w:rsidRDefault="00BD78A2" w:rsidP="00476114">
      <w:pPr>
        <w:spacing w:line="360" w:lineRule="auto"/>
        <w:ind w:left="34"/>
        <w:jc w:val="both"/>
      </w:pPr>
      <w:r w:rsidRPr="00AE377D">
        <w:t>Zamawiający zastrzega sobie możliwość zmiany lokalizacji i ilości koszy ulicznych oraz częstotliwości odbioru odpadów, głównie  w związku z odbywającymi się cyklicznie na terenie miasta Raciąż imprezami masowymi organizowanymi przez Miejskie Centrum Kultury i Urząd Miejski, po wcześniejszym (minimum na 7 dni przed) poinformowaniu Wykonawcy o takiej konieczności.</w:t>
      </w:r>
      <w:r w:rsidR="00951758" w:rsidRPr="00AE377D">
        <w:t xml:space="preserve"> Pojemność koszy ulicznych wynosi – 60</w:t>
      </w:r>
      <w:r w:rsidR="00993C68">
        <w:t xml:space="preserve"> </w:t>
      </w:r>
      <w:r w:rsidR="00951758" w:rsidRPr="00AE377D">
        <w:t>l.</w:t>
      </w:r>
    </w:p>
    <w:p w14:paraId="0AFF35D5" w14:textId="77777777" w:rsidR="00BD78A2" w:rsidRPr="00AE377D" w:rsidRDefault="00BD78A2">
      <w:pPr>
        <w:spacing w:line="360" w:lineRule="auto"/>
      </w:pPr>
    </w:p>
    <w:p w14:paraId="7BC0E0C0" w14:textId="77777777" w:rsidR="00BD78A2" w:rsidRPr="00AE377D" w:rsidRDefault="00BD78A2">
      <w:pPr>
        <w:spacing w:line="360" w:lineRule="auto"/>
        <w:ind w:left="34"/>
        <w:rPr>
          <w:color w:val="000000"/>
          <w:shd w:val="clear" w:color="auto" w:fill="FFFFFF"/>
        </w:rPr>
      </w:pPr>
      <w:r w:rsidRPr="00AE377D">
        <w:rPr>
          <w:b/>
          <w:bCs/>
          <w:color w:val="000000"/>
          <w:shd w:val="clear" w:color="auto" w:fill="FFFFFF"/>
          <w:lang w:val="en-US"/>
        </w:rPr>
        <w:t>III. SZCZEGÓ</w:t>
      </w:r>
      <w:r w:rsidRPr="00AE377D">
        <w:rPr>
          <w:b/>
          <w:bCs/>
          <w:color w:val="000000"/>
          <w:shd w:val="clear" w:color="auto" w:fill="FFFFFF"/>
        </w:rPr>
        <w:t>ŁOWE DANE CHARAKTERYZUJĄCE ZAMÓWIENIE</w:t>
      </w:r>
    </w:p>
    <w:p w14:paraId="317B24AE" w14:textId="77777777" w:rsidR="00BD78A2" w:rsidRPr="00993C68" w:rsidRDefault="00BD78A2" w:rsidP="00365409">
      <w:pPr>
        <w:numPr>
          <w:ilvl w:val="0"/>
          <w:numId w:val="1"/>
        </w:numPr>
        <w:tabs>
          <w:tab w:val="left" w:pos="567"/>
        </w:tabs>
        <w:spacing w:before="499" w:line="360" w:lineRule="auto"/>
        <w:ind w:left="142" w:firstLine="142"/>
        <w:rPr>
          <w:color w:val="FF0000"/>
          <w:shd w:val="clear" w:color="auto" w:fill="FFFFFF"/>
        </w:rPr>
      </w:pPr>
      <w:r w:rsidRPr="00AE377D">
        <w:rPr>
          <w:color w:val="000000"/>
          <w:shd w:val="clear" w:color="auto" w:fill="FFFFFF"/>
        </w:rPr>
        <w:t xml:space="preserve"> liczba budynków jednorodzinnych (gospodarstw domowych</w:t>
      </w:r>
      <w:r w:rsidRPr="00E6197A">
        <w:rPr>
          <w:shd w:val="clear" w:color="auto" w:fill="FFFFFF"/>
        </w:rPr>
        <w:t xml:space="preserve">)- </w:t>
      </w:r>
      <w:r w:rsidRPr="00E6197A">
        <w:rPr>
          <w:b/>
          <w:bCs/>
          <w:shd w:val="clear" w:color="auto" w:fill="FFFFFF"/>
        </w:rPr>
        <w:t xml:space="preserve"> ok. </w:t>
      </w:r>
      <w:r w:rsidR="00E6197A" w:rsidRPr="00E6197A">
        <w:rPr>
          <w:b/>
          <w:bCs/>
          <w:shd w:val="clear" w:color="auto" w:fill="FFFFFF"/>
        </w:rPr>
        <w:t>950</w:t>
      </w:r>
      <w:r w:rsidRPr="00E6197A">
        <w:rPr>
          <w:b/>
          <w:bCs/>
          <w:shd w:val="clear" w:color="auto" w:fill="FFFFFF"/>
        </w:rPr>
        <w:t>;</w:t>
      </w:r>
      <w:r w:rsidRPr="00993C68">
        <w:rPr>
          <w:b/>
          <w:bCs/>
          <w:color w:val="FF0000"/>
          <w:shd w:val="clear" w:color="auto" w:fill="FFFFFF"/>
        </w:rPr>
        <w:t xml:space="preserve"> </w:t>
      </w:r>
    </w:p>
    <w:p w14:paraId="5C3AF5A9" w14:textId="77777777" w:rsidR="00BD78A2" w:rsidRPr="00AE377D" w:rsidRDefault="00BD78A2" w:rsidP="00552F69">
      <w:pPr>
        <w:numPr>
          <w:ilvl w:val="0"/>
          <w:numId w:val="1"/>
        </w:numPr>
        <w:tabs>
          <w:tab w:val="left" w:pos="567"/>
        </w:tabs>
        <w:spacing w:before="67" w:line="360" w:lineRule="auto"/>
        <w:ind w:left="284"/>
        <w:rPr>
          <w:shd w:val="clear" w:color="auto" w:fill="FFFFFF"/>
        </w:rPr>
      </w:pPr>
      <w:r w:rsidRPr="00AE377D">
        <w:rPr>
          <w:color w:val="000000"/>
          <w:shd w:val="clear" w:color="auto" w:fill="FFFFFF"/>
        </w:rPr>
        <w:t xml:space="preserve"> </w:t>
      </w:r>
      <w:proofErr w:type="spellStart"/>
      <w:r w:rsidRPr="00AE377D">
        <w:rPr>
          <w:color w:val="000000"/>
          <w:shd w:val="clear" w:color="auto" w:fill="FFFFFF"/>
          <w:lang w:val="en-US"/>
        </w:rPr>
        <w:t>liczba</w:t>
      </w:r>
      <w:proofErr w:type="spellEnd"/>
      <w:r w:rsidRPr="00AE377D">
        <w:rPr>
          <w:color w:val="000000"/>
          <w:shd w:val="clear" w:color="auto" w:fill="FFFFFF"/>
          <w:lang w:val="en-US"/>
        </w:rPr>
        <w:t xml:space="preserve"> </w:t>
      </w:r>
      <w:proofErr w:type="spellStart"/>
      <w:r w:rsidRPr="00AE377D">
        <w:rPr>
          <w:color w:val="000000"/>
          <w:shd w:val="clear" w:color="auto" w:fill="FFFFFF"/>
          <w:lang w:val="en-US"/>
        </w:rPr>
        <w:t>budynków</w:t>
      </w:r>
      <w:proofErr w:type="spellEnd"/>
      <w:r w:rsidRPr="00AE377D">
        <w:rPr>
          <w:color w:val="000000"/>
          <w:shd w:val="clear" w:color="auto" w:fill="FFFFFF"/>
          <w:lang w:val="en-US"/>
        </w:rPr>
        <w:t xml:space="preserve"> </w:t>
      </w:r>
      <w:proofErr w:type="spellStart"/>
      <w:r w:rsidRPr="00AE377D">
        <w:rPr>
          <w:color w:val="000000"/>
          <w:shd w:val="clear" w:color="auto" w:fill="FFFFFF"/>
          <w:lang w:val="en-US"/>
        </w:rPr>
        <w:t>wielorodzinnych</w:t>
      </w:r>
      <w:proofErr w:type="spellEnd"/>
      <w:r w:rsidRPr="00AE377D">
        <w:rPr>
          <w:color w:val="000000"/>
          <w:shd w:val="clear" w:color="auto" w:fill="FFFFFF"/>
          <w:lang w:val="en-US"/>
        </w:rPr>
        <w:t xml:space="preserve"> — </w:t>
      </w:r>
      <w:r w:rsidRPr="00E6197A">
        <w:rPr>
          <w:b/>
          <w:bCs/>
          <w:shd w:val="clear" w:color="auto" w:fill="FFFFFF"/>
          <w:lang w:val="en-US"/>
        </w:rPr>
        <w:t xml:space="preserve">ok. </w:t>
      </w:r>
      <w:r w:rsidR="00690F00" w:rsidRPr="00E6197A">
        <w:rPr>
          <w:b/>
          <w:bCs/>
          <w:shd w:val="clear" w:color="auto" w:fill="FFFFFF"/>
          <w:lang w:val="en-US"/>
        </w:rPr>
        <w:t>30</w:t>
      </w:r>
      <w:r w:rsidRPr="00E6197A">
        <w:rPr>
          <w:shd w:val="clear" w:color="auto" w:fill="FFFFFF"/>
          <w:lang w:val="en-US"/>
        </w:rPr>
        <w:t>;</w:t>
      </w:r>
      <w:r w:rsidR="008F0587">
        <w:rPr>
          <w:color w:val="000000"/>
          <w:shd w:val="clear" w:color="auto" w:fill="FFFFFF"/>
          <w:lang w:val="en-US"/>
        </w:rPr>
        <w:t xml:space="preserve"> </w:t>
      </w:r>
    </w:p>
    <w:p w14:paraId="5CEF350D" w14:textId="77777777" w:rsidR="00BD78A2" w:rsidRPr="00993C68" w:rsidRDefault="00BD78A2" w:rsidP="00552F69">
      <w:pPr>
        <w:numPr>
          <w:ilvl w:val="0"/>
          <w:numId w:val="1"/>
        </w:numPr>
        <w:tabs>
          <w:tab w:val="left" w:pos="567"/>
        </w:tabs>
        <w:spacing w:before="67" w:line="360" w:lineRule="auto"/>
        <w:ind w:firstLine="284"/>
        <w:rPr>
          <w:color w:val="FF0000"/>
          <w:shd w:val="clear" w:color="auto" w:fill="FFFFFF"/>
        </w:rPr>
      </w:pPr>
      <w:r w:rsidRPr="00AE377D">
        <w:rPr>
          <w:color w:val="000000"/>
          <w:shd w:val="clear" w:color="auto" w:fill="FFFFFF"/>
        </w:rPr>
        <w:lastRenderedPageBreak/>
        <w:t xml:space="preserve">liczba Aptek funkcjonujących na terenie miasta Raciąż </w:t>
      </w:r>
      <w:r w:rsidRPr="00993C68">
        <w:rPr>
          <w:shd w:val="clear" w:color="auto" w:fill="FFFFFF"/>
        </w:rPr>
        <w:t xml:space="preserve">– </w:t>
      </w:r>
      <w:r w:rsidRPr="00993C68">
        <w:rPr>
          <w:b/>
          <w:bCs/>
          <w:shd w:val="clear" w:color="auto" w:fill="FFFFFF"/>
        </w:rPr>
        <w:t>3;</w:t>
      </w:r>
      <w:r w:rsidR="008F0587" w:rsidRPr="00993C68">
        <w:rPr>
          <w:b/>
          <w:bCs/>
          <w:color w:val="FF0000"/>
          <w:shd w:val="clear" w:color="auto" w:fill="FFFFFF"/>
        </w:rPr>
        <w:t xml:space="preserve"> </w:t>
      </w:r>
    </w:p>
    <w:p w14:paraId="5FD319B3" w14:textId="77777777" w:rsidR="00BD78A2" w:rsidRPr="00AE377D" w:rsidRDefault="00BD78A2" w:rsidP="00552F69">
      <w:pPr>
        <w:numPr>
          <w:ilvl w:val="0"/>
          <w:numId w:val="1"/>
        </w:numPr>
        <w:tabs>
          <w:tab w:val="left" w:pos="567"/>
        </w:tabs>
        <w:spacing w:before="67" w:line="360" w:lineRule="auto"/>
        <w:ind w:firstLine="284"/>
        <w:rPr>
          <w:color w:val="000000"/>
          <w:shd w:val="clear" w:color="auto" w:fill="FFFFFF"/>
        </w:rPr>
      </w:pPr>
      <w:r w:rsidRPr="00AE377D">
        <w:rPr>
          <w:color w:val="000000"/>
          <w:shd w:val="clear" w:color="auto" w:fill="FFFFFF"/>
        </w:rPr>
        <w:t>liczba i rodzaj pojemników do gromadzenia leków i termometrów:</w:t>
      </w:r>
    </w:p>
    <w:p w14:paraId="408DCA09" w14:textId="77777777" w:rsidR="00BD78A2" w:rsidRPr="00AE377D" w:rsidRDefault="00365409" w:rsidP="00365409">
      <w:pPr>
        <w:tabs>
          <w:tab w:val="left" w:pos="7607"/>
        </w:tabs>
        <w:spacing w:before="67" w:line="360" w:lineRule="auto"/>
        <w:ind w:left="720"/>
        <w:rPr>
          <w:color w:val="000000"/>
          <w:shd w:val="clear" w:color="auto" w:fill="FFFFFF"/>
        </w:rPr>
      </w:pPr>
      <w:r w:rsidRPr="00AE377D">
        <w:rPr>
          <w:color w:val="000000"/>
          <w:shd w:val="clear" w:color="auto" w:fill="FFFFFF"/>
        </w:rPr>
        <w:t xml:space="preserve"> </w:t>
      </w:r>
      <w:r w:rsidR="00BD78A2" w:rsidRPr="00AE377D">
        <w:rPr>
          <w:color w:val="000000"/>
          <w:shd w:val="clear" w:color="auto" w:fill="FFFFFF"/>
        </w:rPr>
        <w:t xml:space="preserve">Pojemnik 25 l z oznaczeniem na leki przeterminowane – </w:t>
      </w:r>
      <w:r w:rsidR="00BD78A2" w:rsidRPr="00AE377D">
        <w:rPr>
          <w:b/>
          <w:bCs/>
          <w:color w:val="000000"/>
          <w:shd w:val="clear" w:color="auto" w:fill="FFFFFF"/>
        </w:rPr>
        <w:t>3 szt.</w:t>
      </w:r>
    </w:p>
    <w:p w14:paraId="1A8C853A" w14:textId="77777777" w:rsidR="00BD78A2" w:rsidRPr="008F0587" w:rsidRDefault="00365409" w:rsidP="00365409">
      <w:pPr>
        <w:tabs>
          <w:tab w:val="left" w:pos="7607"/>
        </w:tabs>
        <w:spacing w:before="67" w:line="360" w:lineRule="auto"/>
        <w:ind w:left="720"/>
        <w:rPr>
          <w:color w:val="FF0000"/>
          <w:shd w:val="clear" w:color="auto" w:fill="FFFFFF"/>
        </w:rPr>
      </w:pPr>
      <w:r w:rsidRPr="00AE377D">
        <w:rPr>
          <w:color w:val="000000"/>
          <w:shd w:val="clear" w:color="auto" w:fill="FFFFFF"/>
        </w:rPr>
        <w:t xml:space="preserve"> </w:t>
      </w:r>
      <w:r w:rsidR="00BD78A2" w:rsidRPr="00AE377D">
        <w:rPr>
          <w:color w:val="000000"/>
          <w:shd w:val="clear" w:color="auto" w:fill="FFFFFF"/>
        </w:rPr>
        <w:t xml:space="preserve">Pojemnik 25 l z oznaczeniem na termometry rtęciowe – </w:t>
      </w:r>
      <w:r w:rsidR="00BD78A2" w:rsidRPr="00AE377D">
        <w:rPr>
          <w:b/>
          <w:bCs/>
          <w:color w:val="000000"/>
          <w:shd w:val="clear" w:color="auto" w:fill="FFFFFF"/>
        </w:rPr>
        <w:t>3 szt.</w:t>
      </w:r>
      <w:r w:rsidR="008F0587">
        <w:rPr>
          <w:b/>
          <w:bCs/>
          <w:color w:val="000000"/>
          <w:shd w:val="clear" w:color="auto" w:fill="FFFFFF"/>
        </w:rPr>
        <w:t xml:space="preserve"> </w:t>
      </w:r>
    </w:p>
    <w:p w14:paraId="1BDFC043" w14:textId="77777777" w:rsidR="00BD78A2" w:rsidRPr="00AE377D" w:rsidRDefault="00BD78A2">
      <w:pPr>
        <w:tabs>
          <w:tab w:val="left" w:pos="11360"/>
        </w:tabs>
        <w:spacing w:before="10" w:after="200" w:line="360" w:lineRule="auto"/>
        <w:ind w:left="355" w:hanging="331"/>
        <w:rPr>
          <w:b/>
          <w:bCs/>
          <w:shd w:val="clear" w:color="auto" w:fill="FFFFFF"/>
        </w:rPr>
      </w:pPr>
      <w:r w:rsidRPr="00AE377D">
        <w:rPr>
          <w:color w:val="000000"/>
          <w:shd w:val="clear" w:color="auto" w:fill="FFFFFF"/>
        </w:rPr>
        <w:t>—</w:t>
      </w:r>
      <w:r w:rsidRPr="00AE377D">
        <w:rPr>
          <w:color w:val="000000"/>
          <w:shd w:val="clear" w:color="auto" w:fill="FFFFFF"/>
        </w:rPr>
        <w:tab/>
        <w:t xml:space="preserve">liczba  i  rodzaj  pojemników  do   gromadzenia  odpadów  zmieszanych  o  </w:t>
      </w:r>
      <w:r w:rsidRPr="00AE377D">
        <w:rPr>
          <w:shd w:val="clear" w:color="auto" w:fill="FFFFFF"/>
        </w:rPr>
        <w:t>poszczególnych pojemnościach</w:t>
      </w:r>
      <w:r w:rsidR="00C53175">
        <w:rPr>
          <w:shd w:val="clear" w:color="auto" w:fill="FFFFFF"/>
        </w:rPr>
        <w:t>:</w:t>
      </w:r>
    </w:p>
    <w:p w14:paraId="71DF9B09" w14:textId="77777777" w:rsidR="00BD78A2" w:rsidRPr="00E6197A" w:rsidRDefault="00BD78A2" w:rsidP="00552F69">
      <w:pPr>
        <w:numPr>
          <w:ilvl w:val="0"/>
          <w:numId w:val="1"/>
        </w:numPr>
        <w:tabs>
          <w:tab w:val="left" w:pos="851"/>
        </w:tabs>
        <w:spacing w:line="360" w:lineRule="auto"/>
        <w:ind w:left="709" w:hanging="709"/>
        <w:rPr>
          <w:b/>
          <w:bCs/>
          <w:shd w:val="clear" w:color="auto" w:fill="FFFFFF"/>
          <w:lang w:val="en-US"/>
        </w:rPr>
      </w:pPr>
      <w:r w:rsidRPr="00BF4075">
        <w:rPr>
          <w:b/>
          <w:bCs/>
          <w:shd w:val="clear" w:color="auto" w:fill="FFFFFF"/>
          <w:lang w:val="en-US"/>
        </w:rPr>
        <w:t>120 l – ok</w:t>
      </w:r>
      <w:r w:rsidRPr="00E6197A">
        <w:rPr>
          <w:b/>
          <w:bCs/>
          <w:shd w:val="clear" w:color="auto" w:fill="FFFFFF"/>
          <w:lang w:val="en-US"/>
        </w:rPr>
        <w:t xml:space="preserve">. </w:t>
      </w:r>
      <w:r w:rsidR="00766B09" w:rsidRPr="00E6197A">
        <w:rPr>
          <w:b/>
          <w:bCs/>
          <w:shd w:val="clear" w:color="auto" w:fill="FFFFFF"/>
          <w:lang w:val="en-US"/>
        </w:rPr>
        <w:t>120</w:t>
      </w:r>
      <w:r w:rsidRPr="00E6197A">
        <w:rPr>
          <w:b/>
          <w:bCs/>
          <w:shd w:val="clear" w:color="auto" w:fill="FFFFFF"/>
          <w:lang w:val="en-US"/>
        </w:rPr>
        <w:t xml:space="preserve"> </w:t>
      </w:r>
      <w:proofErr w:type="spellStart"/>
      <w:r w:rsidRPr="00E6197A">
        <w:rPr>
          <w:b/>
          <w:bCs/>
          <w:shd w:val="clear" w:color="auto" w:fill="FFFFFF"/>
          <w:lang w:val="en-US"/>
        </w:rPr>
        <w:t>szt</w:t>
      </w:r>
      <w:proofErr w:type="spellEnd"/>
      <w:r w:rsidRPr="00E6197A">
        <w:rPr>
          <w:b/>
          <w:bCs/>
          <w:shd w:val="clear" w:color="auto" w:fill="FFFFFF"/>
          <w:lang w:val="en-US"/>
        </w:rPr>
        <w:t>.,</w:t>
      </w:r>
    </w:p>
    <w:p w14:paraId="2A4B9A2A" w14:textId="77777777" w:rsidR="00BD78A2" w:rsidRPr="00E6197A" w:rsidRDefault="00BD78A2" w:rsidP="00365409">
      <w:pPr>
        <w:numPr>
          <w:ilvl w:val="0"/>
          <w:numId w:val="1"/>
        </w:numPr>
        <w:tabs>
          <w:tab w:val="num" w:pos="851"/>
        </w:tabs>
        <w:spacing w:line="360" w:lineRule="auto"/>
        <w:rPr>
          <w:b/>
          <w:bCs/>
          <w:shd w:val="clear" w:color="auto" w:fill="FFFFFF"/>
          <w:lang w:val="en-US"/>
        </w:rPr>
      </w:pPr>
      <w:r w:rsidRPr="00E6197A">
        <w:rPr>
          <w:b/>
          <w:bCs/>
          <w:shd w:val="clear" w:color="auto" w:fill="FFFFFF"/>
          <w:lang w:val="en-US"/>
        </w:rPr>
        <w:t xml:space="preserve">240 l – ok. </w:t>
      </w:r>
      <w:r w:rsidR="00766B09" w:rsidRPr="00E6197A">
        <w:rPr>
          <w:b/>
          <w:bCs/>
          <w:shd w:val="clear" w:color="auto" w:fill="FFFFFF"/>
          <w:lang w:val="en-US"/>
        </w:rPr>
        <w:t>850</w:t>
      </w:r>
      <w:r w:rsidRPr="00E6197A">
        <w:rPr>
          <w:b/>
          <w:bCs/>
          <w:shd w:val="clear" w:color="auto" w:fill="FFFFFF"/>
          <w:lang w:val="en-US"/>
        </w:rPr>
        <w:t xml:space="preserve"> </w:t>
      </w:r>
      <w:proofErr w:type="spellStart"/>
      <w:r w:rsidRPr="00E6197A">
        <w:rPr>
          <w:b/>
          <w:bCs/>
          <w:shd w:val="clear" w:color="auto" w:fill="FFFFFF"/>
          <w:lang w:val="en-US"/>
        </w:rPr>
        <w:t>szt</w:t>
      </w:r>
      <w:proofErr w:type="spellEnd"/>
      <w:r w:rsidRPr="00E6197A">
        <w:rPr>
          <w:b/>
          <w:bCs/>
          <w:shd w:val="clear" w:color="auto" w:fill="FFFFFF"/>
          <w:lang w:val="en-US"/>
        </w:rPr>
        <w:t>.</w:t>
      </w:r>
      <w:r w:rsidR="00766B09" w:rsidRPr="00E6197A">
        <w:rPr>
          <w:b/>
          <w:bCs/>
          <w:shd w:val="clear" w:color="auto" w:fill="FFFFFF"/>
          <w:lang w:val="en-US"/>
        </w:rPr>
        <w:t>,</w:t>
      </w:r>
    </w:p>
    <w:p w14:paraId="3165F455" w14:textId="77777777" w:rsidR="00C53175" w:rsidRPr="00E6197A" w:rsidRDefault="00C53175" w:rsidP="00365409">
      <w:pPr>
        <w:numPr>
          <w:ilvl w:val="0"/>
          <w:numId w:val="1"/>
        </w:numPr>
        <w:tabs>
          <w:tab w:val="num" w:pos="851"/>
        </w:tabs>
        <w:spacing w:line="360" w:lineRule="auto"/>
        <w:rPr>
          <w:b/>
          <w:bCs/>
          <w:shd w:val="clear" w:color="auto" w:fill="FFFFFF"/>
          <w:lang w:val="en-US"/>
        </w:rPr>
      </w:pPr>
      <w:r w:rsidRPr="00E6197A">
        <w:rPr>
          <w:b/>
          <w:bCs/>
          <w:shd w:val="clear" w:color="auto" w:fill="FFFFFF"/>
          <w:lang w:val="en-US"/>
        </w:rPr>
        <w:t xml:space="preserve">1100 l – ok. </w:t>
      </w:r>
      <w:r w:rsidR="00EE2061" w:rsidRPr="00E6197A">
        <w:rPr>
          <w:b/>
          <w:bCs/>
          <w:shd w:val="clear" w:color="auto" w:fill="FFFFFF"/>
          <w:lang w:val="en-US"/>
        </w:rPr>
        <w:t>123</w:t>
      </w:r>
      <w:r w:rsidRPr="00E6197A">
        <w:rPr>
          <w:b/>
          <w:bCs/>
          <w:shd w:val="clear" w:color="auto" w:fill="FFFFFF"/>
          <w:lang w:val="en-US"/>
        </w:rPr>
        <w:t xml:space="preserve"> </w:t>
      </w:r>
      <w:proofErr w:type="spellStart"/>
      <w:r w:rsidRPr="00E6197A">
        <w:rPr>
          <w:b/>
          <w:bCs/>
          <w:shd w:val="clear" w:color="auto" w:fill="FFFFFF"/>
          <w:lang w:val="en-US"/>
        </w:rPr>
        <w:t>szt</w:t>
      </w:r>
      <w:proofErr w:type="spellEnd"/>
      <w:r w:rsidRPr="00E6197A">
        <w:rPr>
          <w:b/>
          <w:bCs/>
          <w:shd w:val="clear" w:color="auto" w:fill="FFFFFF"/>
          <w:lang w:val="en-US"/>
        </w:rPr>
        <w:t>.</w:t>
      </w:r>
      <w:r w:rsidR="00CB4B2F" w:rsidRPr="00E6197A">
        <w:rPr>
          <w:b/>
          <w:bCs/>
          <w:shd w:val="clear" w:color="auto" w:fill="FFFFFF"/>
          <w:lang w:val="en-US"/>
        </w:rPr>
        <w:t xml:space="preserve"> </w:t>
      </w:r>
    </w:p>
    <w:p w14:paraId="2F5B27C3" w14:textId="77777777" w:rsidR="00BD78A2" w:rsidRPr="00AE377D" w:rsidRDefault="00BD78A2">
      <w:pPr>
        <w:tabs>
          <w:tab w:val="left" w:pos="11608"/>
        </w:tabs>
        <w:spacing w:line="360" w:lineRule="auto"/>
        <w:ind w:left="350"/>
        <w:rPr>
          <w:color w:val="000000"/>
          <w:shd w:val="clear" w:color="auto" w:fill="FFFFFF"/>
        </w:rPr>
      </w:pPr>
      <w:r w:rsidRPr="00AE377D">
        <w:rPr>
          <w:shd w:val="clear" w:color="auto" w:fill="FFFFFF"/>
        </w:rPr>
        <w:t>[Zamawiający zastrzega sobie możliwość</w:t>
      </w:r>
      <w:r w:rsidRPr="00AE377D">
        <w:rPr>
          <w:color w:val="000000"/>
          <w:shd w:val="clear" w:color="auto" w:fill="FFFFFF"/>
        </w:rPr>
        <w:t xml:space="preserve"> zmniejszenia lub zwiększenia powyższych ilości pojemników o </w:t>
      </w:r>
      <w:r w:rsidR="00EF19B7">
        <w:rPr>
          <w:color w:val="000000"/>
          <w:shd w:val="clear" w:color="auto" w:fill="FFFFFF"/>
        </w:rPr>
        <w:t>5</w:t>
      </w:r>
      <w:r w:rsidRPr="00AE377D">
        <w:rPr>
          <w:shd w:val="clear" w:color="auto" w:fill="FFFFFF"/>
        </w:rPr>
        <w:t xml:space="preserve">0 szt. </w:t>
      </w:r>
      <w:r w:rsidRPr="00AE377D">
        <w:rPr>
          <w:color w:val="000000"/>
          <w:shd w:val="clear" w:color="auto" w:fill="FFFFFF"/>
        </w:rPr>
        <w:t>w ramach zamówienia, tj. bez dodatkowych opłat za dzierżawę pojemników]</w:t>
      </w:r>
    </w:p>
    <w:p w14:paraId="5711373C" w14:textId="77777777" w:rsidR="00BD78A2" w:rsidRPr="00AE377D" w:rsidRDefault="00BD78A2">
      <w:pPr>
        <w:tabs>
          <w:tab w:val="left" w:pos="8768"/>
        </w:tabs>
        <w:spacing w:before="34" w:after="200" w:line="360" w:lineRule="auto"/>
        <w:ind w:left="274" w:hanging="274"/>
        <w:rPr>
          <w:color w:val="000000"/>
          <w:shd w:val="clear" w:color="auto" w:fill="FFFFFF"/>
        </w:rPr>
      </w:pPr>
      <w:r w:rsidRPr="00AE377D">
        <w:rPr>
          <w:color w:val="000000"/>
          <w:shd w:val="clear" w:color="auto" w:fill="FFFFFF"/>
        </w:rPr>
        <w:t>—</w:t>
      </w:r>
      <w:r w:rsidRPr="00AE377D">
        <w:rPr>
          <w:color w:val="000000"/>
          <w:shd w:val="clear" w:color="auto" w:fill="FFFFFF"/>
        </w:rPr>
        <w:tab/>
      </w:r>
      <w:r w:rsidR="00BF4075">
        <w:rPr>
          <w:color w:val="000000"/>
          <w:shd w:val="clear" w:color="auto" w:fill="FFFFFF"/>
        </w:rPr>
        <w:t xml:space="preserve"> </w:t>
      </w:r>
      <w:r w:rsidRPr="00AE377D">
        <w:rPr>
          <w:color w:val="000000"/>
          <w:shd w:val="clear" w:color="auto" w:fill="FFFFFF"/>
        </w:rPr>
        <w:t>charakterystyka specjalistycznych pojemników do gromadzenia odpadów segregowanych na terenach zabudowy wielorodzinnej:</w:t>
      </w:r>
    </w:p>
    <w:p w14:paraId="4A80D901" w14:textId="77777777" w:rsidR="00BD78A2" w:rsidRPr="00AE377D" w:rsidRDefault="00BD78A2" w:rsidP="00365409">
      <w:pPr>
        <w:numPr>
          <w:ilvl w:val="0"/>
          <w:numId w:val="1"/>
        </w:numPr>
        <w:tabs>
          <w:tab w:val="left" w:pos="709"/>
        </w:tabs>
        <w:spacing w:line="360" w:lineRule="auto"/>
        <w:rPr>
          <w:color w:val="000000"/>
          <w:shd w:val="clear" w:color="auto" w:fill="FFFFFF"/>
        </w:rPr>
      </w:pPr>
      <w:proofErr w:type="spellStart"/>
      <w:r w:rsidRPr="00AE377D">
        <w:rPr>
          <w:color w:val="000000"/>
          <w:shd w:val="clear" w:color="auto" w:fill="FFFFFF"/>
          <w:lang w:val="en-US"/>
        </w:rPr>
        <w:t>pojemno</w:t>
      </w:r>
      <w:r w:rsidRPr="00AE377D">
        <w:rPr>
          <w:color w:val="000000"/>
          <w:shd w:val="clear" w:color="auto" w:fill="FFFFFF"/>
        </w:rPr>
        <w:t>ść</w:t>
      </w:r>
      <w:proofErr w:type="spellEnd"/>
      <w:r w:rsidRPr="00AE377D">
        <w:rPr>
          <w:color w:val="000000"/>
          <w:shd w:val="clear" w:color="auto" w:fill="FFFFFF"/>
        </w:rPr>
        <w:t xml:space="preserve"> co najmniej 1.000 litrów,</w:t>
      </w:r>
    </w:p>
    <w:p w14:paraId="4C11DDE5" w14:textId="77777777" w:rsidR="00BD78A2" w:rsidRPr="00AE377D" w:rsidRDefault="00BD78A2" w:rsidP="00365409">
      <w:pPr>
        <w:numPr>
          <w:ilvl w:val="0"/>
          <w:numId w:val="1"/>
        </w:numPr>
        <w:spacing w:line="360" w:lineRule="auto"/>
        <w:rPr>
          <w:shd w:val="clear" w:color="auto" w:fill="FFFFFF"/>
        </w:rPr>
      </w:pPr>
      <w:r w:rsidRPr="00AE377D">
        <w:rPr>
          <w:color w:val="000000"/>
          <w:shd w:val="clear" w:color="auto" w:fill="FFFFFF"/>
        </w:rPr>
        <w:t>zaopatrzenie w specjalne (małe) otwory wrzutowe,</w:t>
      </w:r>
    </w:p>
    <w:p w14:paraId="647A6E8F" w14:textId="77777777" w:rsidR="00BD78A2" w:rsidRPr="00AE377D" w:rsidRDefault="00BD78A2" w:rsidP="00365409">
      <w:pPr>
        <w:numPr>
          <w:ilvl w:val="0"/>
          <w:numId w:val="1"/>
        </w:numPr>
        <w:tabs>
          <w:tab w:val="left" w:pos="709"/>
        </w:tabs>
        <w:spacing w:line="360" w:lineRule="auto"/>
      </w:pPr>
      <w:proofErr w:type="spellStart"/>
      <w:r w:rsidRPr="00AE377D">
        <w:rPr>
          <w:shd w:val="clear" w:color="auto" w:fill="FFFFFF"/>
          <w:lang w:val="en-US"/>
        </w:rPr>
        <w:t>opis</w:t>
      </w:r>
      <w:proofErr w:type="spellEnd"/>
      <w:r w:rsidRPr="00AE377D">
        <w:rPr>
          <w:shd w:val="clear" w:color="auto" w:fill="FFFFFF"/>
          <w:lang w:val="en-US"/>
        </w:rPr>
        <w:t xml:space="preserve"> </w:t>
      </w:r>
      <w:proofErr w:type="spellStart"/>
      <w:r w:rsidRPr="00AE377D">
        <w:rPr>
          <w:shd w:val="clear" w:color="auto" w:fill="FFFFFF"/>
          <w:lang w:val="en-US"/>
        </w:rPr>
        <w:t>przeznaczenia</w:t>
      </w:r>
      <w:proofErr w:type="spellEnd"/>
      <w:r w:rsidRPr="00AE377D">
        <w:rPr>
          <w:shd w:val="clear" w:color="auto" w:fill="FFFFFF"/>
          <w:lang w:val="en-US"/>
        </w:rPr>
        <w:t xml:space="preserve"> </w:t>
      </w:r>
      <w:proofErr w:type="spellStart"/>
      <w:r w:rsidRPr="00AE377D">
        <w:rPr>
          <w:shd w:val="clear" w:color="auto" w:fill="FFFFFF"/>
          <w:lang w:val="en-US"/>
        </w:rPr>
        <w:t>pojemnika</w:t>
      </w:r>
      <w:proofErr w:type="spellEnd"/>
      <w:r w:rsidRPr="00AE377D">
        <w:rPr>
          <w:shd w:val="clear" w:color="auto" w:fill="FFFFFF"/>
          <w:lang w:val="en-US"/>
        </w:rPr>
        <w:t>.</w:t>
      </w:r>
    </w:p>
    <w:p w14:paraId="47F05205" w14:textId="77777777" w:rsidR="00BD78A2" w:rsidRPr="00AE377D" w:rsidRDefault="00BD78A2">
      <w:pPr>
        <w:tabs>
          <w:tab w:val="left" w:pos="9170"/>
        </w:tabs>
        <w:spacing w:line="360" w:lineRule="auto"/>
        <w:ind w:left="278"/>
      </w:pPr>
    </w:p>
    <w:p w14:paraId="69875D22" w14:textId="77777777" w:rsidR="00BD78A2" w:rsidRPr="00AE377D" w:rsidRDefault="00BD78A2">
      <w:pPr>
        <w:tabs>
          <w:tab w:val="left" w:pos="8768"/>
        </w:tabs>
        <w:spacing w:before="29" w:after="200" w:line="360" w:lineRule="auto"/>
        <w:ind w:left="274" w:hanging="274"/>
        <w:rPr>
          <w:color w:val="000000"/>
          <w:shd w:val="clear" w:color="auto" w:fill="FFFFFF"/>
        </w:rPr>
      </w:pPr>
      <w:r w:rsidRPr="00AE377D">
        <w:rPr>
          <w:color w:val="000000"/>
          <w:shd w:val="clear" w:color="auto" w:fill="FFFFFF"/>
        </w:rPr>
        <w:t>—</w:t>
      </w:r>
      <w:r w:rsidRPr="00AE377D">
        <w:rPr>
          <w:color w:val="000000"/>
          <w:shd w:val="clear" w:color="auto" w:fill="FFFFFF"/>
        </w:rPr>
        <w:tab/>
        <w:t>liczba specjalistycznych pojemników do gromadzenia odpadów segregowanych na terenach zabudowy wielorodzinnej :</w:t>
      </w:r>
    </w:p>
    <w:p w14:paraId="090CE0F5" w14:textId="77777777" w:rsidR="00BD78A2" w:rsidRPr="00E6197A" w:rsidRDefault="00BD78A2" w:rsidP="00365409">
      <w:pPr>
        <w:numPr>
          <w:ilvl w:val="0"/>
          <w:numId w:val="1"/>
        </w:numPr>
        <w:tabs>
          <w:tab w:val="left" w:pos="709"/>
        </w:tabs>
        <w:spacing w:line="360" w:lineRule="auto"/>
        <w:rPr>
          <w:shd w:val="clear" w:color="auto" w:fill="FFFFFF"/>
        </w:rPr>
      </w:pPr>
      <w:r w:rsidRPr="00AE377D">
        <w:rPr>
          <w:color w:val="000000"/>
          <w:shd w:val="clear" w:color="auto" w:fill="FFFFFF"/>
        </w:rPr>
        <w:t xml:space="preserve">pojemniki koloru zielonego z napisem </w:t>
      </w:r>
      <w:r w:rsidRPr="00AE377D">
        <w:rPr>
          <w:b/>
          <w:bCs/>
          <w:color w:val="000000"/>
          <w:shd w:val="clear" w:color="auto" w:fill="FFFFFF"/>
        </w:rPr>
        <w:t>„Szkło</w:t>
      </w:r>
      <w:r w:rsidRPr="00AE377D">
        <w:rPr>
          <w:b/>
          <w:bCs/>
          <w:shd w:val="clear" w:color="auto" w:fill="FFFFFF"/>
        </w:rPr>
        <w:t xml:space="preserve">" </w:t>
      </w:r>
      <w:r w:rsidR="00766B09" w:rsidRPr="00E6197A">
        <w:rPr>
          <w:b/>
          <w:bCs/>
          <w:shd w:val="clear" w:color="auto" w:fill="FFFFFF"/>
        </w:rPr>
        <w:t>-</w:t>
      </w:r>
      <w:r w:rsidRPr="00E6197A">
        <w:rPr>
          <w:b/>
          <w:bCs/>
          <w:shd w:val="clear" w:color="auto" w:fill="FFFFFF"/>
        </w:rPr>
        <w:t xml:space="preserve"> </w:t>
      </w:r>
      <w:r w:rsidR="0034079D" w:rsidRPr="00E6197A">
        <w:rPr>
          <w:b/>
          <w:bCs/>
          <w:shd w:val="clear" w:color="auto" w:fill="FFFFFF"/>
        </w:rPr>
        <w:t>25</w:t>
      </w:r>
      <w:r w:rsidRPr="00E6197A">
        <w:rPr>
          <w:b/>
          <w:bCs/>
          <w:shd w:val="clear" w:color="auto" w:fill="FFFFFF"/>
        </w:rPr>
        <w:t xml:space="preserve"> szt.,</w:t>
      </w:r>
    </w:p>
    <w:p w14:paraId="4E1ED74B" w14:textId="77777777" w:rsidR="00BD78A2" w:rsidRPr="00E6197A" w:rsidRDefault="00BD78A2" w:rsidP="00365409">
      <w:pPr>
        <w:numPr>
          <w:ilvl w:val="0"/>
          <w:numId w:val="1"/>
        </w:numPr>
        <w:tabs>
          <w:tab w:val="left" w:pos="709"/>
        </w:tabs>
        <w:spacing w:line="360" w:lineRule="auto"/>
        <w:rPr>
          <w:shd w:val="clear" w:color="auto" w:fill="FFFFFF"/>
        </w:rPr>
      </w:pPr>
      <w:r w:rsidRPr="00E6197A">
        <w:rPr>
          <w:shd w:val="clear" w:color="auto" w:fill="FFFFFF"/>
        </w:rPr>
        <w:t xml:space="preserve">pojemniki koloru niebieskiego z napisem </w:t>
      </w:r>
      <w:r w:rsidRPr="00E6197A">
        <w:rPr>
          <w:b/>
          <w:bCs/>
          <w:shd w:val="clear" w:color="auto" w:fill="FFFFFF"/>
        </w:rPr>
        <w:t xml:space="preserve">„Papier" </w:t>
      </w:r>
      <w:r w:rsidR="00766B09" w:rsidRPr="00E6197A">
        <w:rPr>
          <w:b/>
          <w:bCs/>
          <w:shd w:val="clear" w:color="auto" w:fill="FFFFFF"/>
        </w:rPr>
        <w:t>-</w:t>
      </w:r>
      <w:r w:rsidRPr="00E6197A">
        <w:rPr>
          <w:b/>
          <w:bCs/>
          <w:shd w:val="clear" w:color="auto" w:fill="FFFFFF"/>
        </w:rPr>
        <w:t xml:space="preserve">  </w:t>
      </w:r>
      <w:r w:rsidR="00020E55" w:rsidRPr="00E6197A">
        <w:rPr>
          <w:b/>
          <w:bCs/>
          <w:shd w:val="clear" w:color="auto" w:fill="FFFFFF"/>
        </w:rPr>
        <w:t>25</w:t>
      </w:r>
      <w:r w:rsidRPr="00E6197A">
        <w:rPr>
          <w:b/>
          <w:bCs/>
          <w:shd w:val="clear" w:color="auto" w:fill="FFFFFF"/>
        </w:rPr>
        <w:t xml:space="preserve"> szt.,</w:t>
      </w:r>
    </w:p>
    <w:p w14:paraId="10362C3E" w14:textId="77777777" w:rsidR="00BD78A2" w:rsidRPr="00E6197A" w:rsidRDefault="00BD78A2" w:rsidP="00365409">
      <w:pPr>
        <w:numPr>
          <w:ilvl w:val="0"/>
          <w:numId w:val="1"/>
        </w:numPr>
        <w:tabs>
          <w:tab w:val="left" w:pos="709"/>
        </w:tabs>
        <w:spacing w:line="360" w:lineRule="auto"/>
        <w:rPr>
          <w:shd w:val="clear" w:color="auto" w:fill="FFFFFF"/>
        </w:rPr>
      </w:pPr>
      <w:r w:rsidRPr="00E6197A">
        <w:rPr>
          <w:shd w:val="clear" w:color="auto" w:fill="FFFFFF"/>
        </w:rPr>
        <w:t>pojemniki</w:t>
      </w:r>
      <w:r w:rsidR="000F6652" w:rsidRPr="00E6197A">
        <w:rPr>
          <w:shd w:val="clear" w:color="auto" w:fill="FFFFFF"/>
        </w:rPr>
        <w:t xml:space="preserve"> </w:t>
      </w:r>
      <w:r w:rsidRPr="00E6197A">
        <w:rPr>
          <w:shd w:val="clear" w:color="auto" w:fill="FFFFFF"/>
        </w:rPr>
        <w:t>koloru</w:t>
      </w:r>
      <w:r w:rsidR="000F6652" w:rsidRPr="00E6197A">
        <w:rPr>
          <w:shd w:val="clear" w:color="auto" w:fill="FFFFFF"/>
        </w:rPr>
        <w:t xml:space="preserve"> </w:t>
      </w:r>
      <w:r w:rsidRPr="00E6197A">
        <w:rPr>
          <w:shd w:val="clear" w:color="auto" w:fill="FFFFFF"/>
        </w:rPr>
        <w:t>żółtego z napise</w:t>
      </w:r>
      <w:r w:rsidR="000F6652" w:rsidRPr="00E6197A">
        <w:rPr>
          <w:shd w:val="clear" w:color="auto" w:fill="FFFFFF"/>
        </w:rPr>
        <w:t xml:space="preserve">m </w:t>
      </w:r>
      <w:r w:rsidRPr="00E6197A">
        <w:rPr>
          <w:b/>
          <w:bCs/>
          <w:shd w:val="clear" w:color="auto" w:fill="FFFFFF"/>
        </w:rPr>
        <w:t>„Metale i tworzywa sztuczne"–</w:t>
      </w:r>
      <w:r w:rsidR="00EF19B7" w:rsidRPr="00E6197A">
        <w:rPr>
          <w:b/>
          <w:bCs/>
          <w:shd w:val="clear" w:color="auto" w:fill="FFFFFF"/>
        </w:rPr>
        <w:t xml:space="preserve"> </w:t>
      </w:r>
      <w:r w:rsidR="00800B48" w:rsidRPr="00E6197A">
        <w:rPr>
          <w:b/>
          <w:bCs/>
          <w:shd w:val="clear" w:color="auto" w:fill="FFFFFF"/>
        </w:rPr>
        <w:t>31</w:t>
      </w:r>
      <w:r w:rsidR="00365409" w:rsidRPr="00E6197A">
        <w:rPr>
          <w:b/>
          <w:bCs/>
          <w:shd w:val="clear" w:color="auto" w:fill="FFFFFF"/>
        </w:rPr>
        <w:t xml:space="preserve"> </w:t>
      </w:r>
      <w:r w:rsidRPr="00E6197A">
        <w:rPr>
          <w:b/>
          <w:bCs/>
          <w:shd w:val="clear" w:color="auto" w:fill="FFFFFF"/>
        </w:rPr>
        <w:t xml:space="preserve">szt.; </w:t>
      </w:r>
    </w:p>
    <w:p w14:paraId="094C11C1" w14:textId="77777777" w:rsidR="00563B6C" w:rsidRPr="00E6197A" w:rsidRDefault="00BD78A2" w:rsidP="00563B6C">
      <w:pPr>
        <w:numPr>
          <w:ilvl w:val="0"/>
          <w:numId w:val="1"/>
        </w:numPr>
        <w:tabs>
          <w:tab w:val="left" w:pos="709"/>
        </w:tabs>
        <w:spacing w:line="360" w:lineRule="auto"/>
      </w:pPr>
      <w:r w:rsidRPr="00E6197A">
        <w:rPr>
          <w:shd w:val="clear" w:color="auto" w:fill="FFFFFF"/>
        </w:rPr>
        <w:t xml:space="preserve">pojemniki koloru brązowego z napisem </w:t>
      </w:r>
      <w:r w:rsidRPr="00E6197A">
        <w:rPr>
          <w:b/>
          <w:bCs/>
          <w:shd w:val="clear" w:color="auto" w:fill="FFFFFF"/>
        </w:rPr>
        <w:t xml:space="preserve">„Bio" –  </w:t>
      </w:r>
      <w:r w:rsidR="00800B48" w:rsidRPr="00E6197A">
        <w:rPr>
          <w:b/>
          <w:bCs/>
          <w:shd w:val="clear" w:color="auto" w:fill="FFFFFF"/>
        </w:rPr>
        <w:t>25</w:t>
      </w:r>
      <w:r w:rsidRPr="00E6197A">
        <w:rPr>
          <w:b/>
          <w:bCs/>
          <w:shd w:val="clear" w:color="auto" w:fill="FFFFFF"/>
        </w:rPr>
        <w:t xml:space="preserve"> szt. </w:t>
      </w:r>
    </w:p>
    <w:p w14:paraId="4651DAAD" w14:textId="77777777" w:rsidR="00BD78A2" w:rsidRPr="00AE377D" w:rsidRDefault="00BD78A2">
      <w:pPr>
        <w:tabs>
          <w:tab w:val="left" w:pos="9160"/>
        </w:tabs>
        <w:spacing w:line="360" w:lineRule="auto"/>
        <w:ind w:left="278"/>
      </w:pPr>
    </w:p>
    <w:p w14:paraId="4D3EF637" w14:textId="77777777" w:rsidR="00BD78A2" w:rsidRPr="00AE377D" w:rsidRDefault="00BD78A2">
      <w:pPr>
        <w:tabs>
          <w:tab w:val="left" w:pos="274"/>
        </w:tabs>
        <w:spacing w:before="62" w:after="200" w:line="360" w:lineRule="auto"/>
        <w:rPr>
          <w:shd w:val="clear" w:color="auto" w:fill="FFFFFF"/>
        </w:rPr>
      </w:pPr>
      <w:r w:rsidRPr="00AE377D">
        <w:rPr>
          <w:color w:val="000000"/>
          <w:shd w:val="clear" w:color="auto" w:fill="FFFFFF"/>
        </w:rPr>
        <w:t>—</w:t>
      </w:r>
      <w:r w:rsidRPr="00AE377D">
        <w:rPr>
          <w:color w:val="000000"/>
          <w:shd w:val="clear" w:color="auto" w:fill="FFFFFF"/>
        </w:rPr>
        <w:tab/>
        <w:t>liczba worków do selektywnej zbiórki odpadów:</w:t>
      </w:r>
    </w:p>
    <w:p w14:paraId="03786DE2" w14:textId="77777777" w:rsidR="00BD78A2" w:rsidRPr="00552F69" w:rsidRDefault="00BD78A2">
      <w:pPr>
        <w:numPr>
          <w:ilvl w:val="0"/>
          <w:numId w:val="1"/>
        </w:numPr>
        <w:spacing w:line="360" w:lineRule="auto"/>
        <w:jc w:val="both"/>
        <w:rPr>
          <w:shd w:val="clear" w:color="auto" w:fill="FFFFFF"/>
        </w:rPr>
      </w:pPr>
      <w:r w:rsidRPr="005A3F5B">
        <w:rPr>
          <w:color w:val="000000"/>
          <w:shd w:val="clear" w:color="auto" w:fill="FFFFFF"/>
        </w:rPr>
        <w:t xml:space="preserve">z przeznaczeniem na papier i tekturę </w:t>
      </w:r>
      <w:r w:rsidR="004369BC" w:rsidRPr="005A3F5B">
        <w:rPr>
          <w:color w:val="000000"/>
          <w:shd w:val="clear" w:color="auto" w:fill="FFFFFF"/>
        </w:rPr>
        <w:t>–</w:t>
      </w:r>
      <w:r w:rsidRPr="005A3F5B">
        <w:rPr>
          <w:color w:val="000000"/>
          <w:shd w:val="clear" w:color="auto" w:fill="FFFFFF"/>
        </w:rPr>
        <w:t xml:space="preserve"> </w:t>
      </w:r>
      <w:r w:rsidR="004369BC" w:rsidRPr="00552F69">
        <w:rPr>
          <w:b/>
          <w:bCs/>
          <w:shd w:val="clear" w:color="auto" w:fill="FFFFFF"/>
        </w:rPr>
        <w:t xml:space="preserve">4 </w:t>
      </w:r>
      <w:r w:rsidR="005A3F5B" w:rsidRPr="00552F69">
        <w:rPr>
          <w:b/>
          <w:bCs/>
          <w:shd w:val="clear" w:color="auto" w:fill="FFFFFF"/>
        </w:rPr>
        <w:t>000</w:t>
      </w:r>
      <w:r w:rsidRPr="00552F69">
        <w:rPr>
          <w:b/>
          <w:bCs/>
          <w:shd w:val="clear" w:color="auto" w:fill="FFFFFF"/>
        </w:rPr>
        <w:t xml:space="preserve"> szt</w:t>
      </w:r>
      <w:r w:rsidR="005A3F5B" w:rsidRPr="00552F69">
        <w:rPr>
          <w:shd w:val="clear" w:color="auto" w:fill="FFFFFF"/>
        </w:rPr>
        <w:t>.</w:t>
      </w:r>
    </w:p>
    <w:p w14:paraId="3E1C18AB" w14:textId="77777777" w:rsidR="00BD78A2" w:rsidRPr="00552F69" w:rsidRDefault="00BD78A2">
      <w:pPr>
        <w:numPr>
          <w:ilvl w:val="0"/>
          <w:numId w:val="1"/>
        </w:numPr>
        <w:spacing w:line="360" w:lineRule="auto"/>
        <w:jc w:val="both"/>
        <w:rPr>
          <w:shd w:val="clear" w:color="auto" w:fill="FFFFFF"/>
        </w:rPr>
      </w:pPr>
      <w:r w:rsidRPr="00552F69">
        <w:rPr>
          <w:shd w:val="clear" w:color="auto" w:fill="FFFFFF"/>
        </w:rPr>
        <w:t xml:space="preserve">z przeznaczeniem na tworzywa sztuczne </w:t>
      </w:r>
      <w:r w:rsidR="004369BC" w:rsidRPr="00552F69">
        <w:rPr>
          <w:shd w:val="clear" w:color="auto" w:fill="FFFFFF"/>
        </w:rPr>
        <w:t>–</w:t>
      </w:r>
      <w:r w:rsidRPr="00552F69">
        <w:rPr>
          <w:shd w:val="clear" w:color="auto" w:fill="FFFFFF"/>
        </w:rPr>
        <w:t xml:space="preserve"> </w:t>
      </w:r>
      <w:r w:rsidR="005A3F5B" w:rsidRPr="00552F69">
        <w:rPr>
          <w:b/>
          <w:bCs/>
          <w:shd w:val="clear" w:color="auto" w:fill="FFFFFF"/>
        </w:rPr>
        <w:t>8 000</w:t>
      </w:r>
      <w:r w:rsidRPr="00552F69">
        <w:rPr>
          <w:b/>
          <w:bCs/>
          <w:shd w:val="clear" w:color="auto" w:fill="FFFFFF"/>
        </w:rPr>
        <w:t xml:space="preserve"> szt.</w:t>
      </w:r>
      <w:r w:rsidRPr="00552F69">
        <w:rPr>
          <w:shd w:val="clear" w:color="auto" w:fill="FFFFFF"/>
        </w:rPr>
        <w:t>,</w:t>
      </w:r>
    </w:p>
    <w:p w14:paraId="56EB4058" w14:textId="77777777" w:rsidR="00BD78A2" w:rsidRPr="00552F69" w:rsidRDefault="00BD78A2">
      <w:pPr>
        <w:numPr>
          <w:ilvl w:val="0"/>
          <w:numId w:val="1"/>
        </w:numPr>
        <w:spacing w:line="360" w:lineRule="auto"/>
        <w:jc w:val="both"/>
        <w:rPr>
          <w:shd w:val="clear" w:color="auto" w:fill="FFFFFF"/>
        </w:rPr>
      </w:pPr>
      <w:r w:rsidRPr="005A3F5B">
        <w:rPr>
          <w:color w:val="000000"/>
          <w:shd w:val="clear" w:color="auto" w:fill="FFFFFF"/>
        </w:rPr>
        <w:t xml:space="preserve">z przeznaczeniem na odpady ulegające biodegradacji </w:t>
      </w:r>
      <w:r w:rsidR="004369BC" w:rsidRPr="00552F69">
        <w:rPr>
          <w:shd w:val="clear" w:color="auto" w:fill="FFFFFF"/>
        </w:rPr>
        <w:t>–</w:t>
      </w:r>
      <w:r w:rsidRPr="00552F69">
        <w:rPr>
          <w:shd w:val="clear" w:color="auto" w:fill="FFFFFF"/>
        </w:rPr>
        <w:t xml:space="preserve"> </w:t>
      </w:r>
      <w:r w:rsidR="005A3F5B" w:rsidRPr="00552F69">
        <w:rPr>
          <w:b/>
          <w:bCs/>
          <w:shd w:val="clear" w:color="auto" w:fill="FFFFFF"/>
        </w:rPr>
        <w:t xml:space="preserve">8 000 </w:t>
      </w:r>
      <w:r w:rsidRPr="00552F69">
        <w:rPr>
          <w:b/>
          <w:bCs/>
          <w:shd w:val="clear" w:color="auto" w:fill="FFFFFF"/>
        </w:rPr>
        <w:t>szt</w:t>
      </w:r>
      <w:r w:rsidRPr="00552F69">
        <w:rPr>
          <w:shd w:val="clear" w:color="auto" w:fill="FFFFFF"/>
        </w:rPr>
        <w:t>.</w:t>
      </w:r>
    </w:p>
    <w:p w14:paraId="1A106336" w14:textId="77777777" w:rsidR="00BD78A2" w:rsidRPr="00552F69" w:rsidRDefault="00BD78A2" w:rsidP="00020E55">
      <w:pPr>
        <w:numPr>
          <w:ilvl w:val="0"/>
          <w:numId w:val="1"/>
        </w:numPr>
        <w:spacing w:line="360" w:lineRule="auto"/>
        <w:jc w:val="both"/>
      </w:pPr>
      <w:r w:rsidRPr="00552F69">
        <w:rPr>
          <w:shd w:val="clear" w:color="auto" w:fill="FFFFFF"/>
        </w:rPr>
        <w:t xml:space="preserve">z przeznaczeniem na szkło i opakowania szklane </w:t>
      </w:r>
      <w:r w:rsidR="004369BC" w:rsidRPr="00552F69">
        <w:rPr>
          <w:shd w:val="clear" w:color="auto" w:fill="FFFFFF"/>
        </w:rPr>
        <w:t>–</w:t>
      </w:r>
      <w:r w:rsidRPr="00552F69">
        <w:rPr>
          <w:shd w:val="clear" w:color="auto" w:fill="FFFFFF"/>
        </w:rPr>
        <w:t xml:space="preserve"> </w:t>
      </w:r>
      <w:r w:rsidR="005A3F5B" w:rsidRPr="00552F69">
        <w:rPr>
          <w:b/>
          <w:bCs/>
          <w:shd w:val="clear" w:color="auto" w:fill="FFFFFF"/>
        </w:rPr>
        <w:t>8 000</w:t>
      </w:r>
      <w:r w:rsidRPr="00552F69">
        <w:rPr>
          <w:b/>
          <w:bCs/>
          <w:shd w:val="clear" w:color="auto" w:fill="FFFFFF"/>
        </w:rPr>
        <w:t xml:space="preserve"> szt.</w:t>
      </w:r>
      <w:r w:rsidR="00CB4B2F" w:rsidRPr="00552F69">
        <w:rPr>
          <w:b/>
          <w:bCs/>
          <w:shd w:val="clear" w:color="auto" w:fill="FFFFFF"/>
        </w:rPr>
        <w:t xml:space="preserve"> </w:t>
      </w:r>
    </w:p>
    <w:p w14:paraId="01BAD009" w14:textId="77777777" w:rsidR="00BD78A2" w:rsidRPr="00AE377D" w:rsidRDefault="00BD78A2">
      <w:pPr>
        <w:tabs>
          <w:tab w:val="left" w:pos="946"/>
        </w:tabs>
        <w:spacing w:line="360" w:lineRule="auto"/>
        <w:jc w:val="both"/>
        <w:rPr>
          <w:b/>
          <w:bCs/>
          <w:shd w:val="clear" w:color="auto" w:fill="FFFFFF"/>
        </w:rPr>
      </w:pPr>
    </w:p>
    <w:p w14:paraId="76CB8C55" w14:textId="77777777" w:rsidR="00BD78A2" w:rsidRPr="00AE377D" w:rsidRDefault="00BD78A2">
      <w:pPr>
        <w:spacing w:line="360" w:lineRule="auto"/>
        <w:ind w:left="62"/>
        <w:rPr>
          <w:color w:val="000000"/>
          <w:shd w:val="clear" w:color="auto" w:fill="FFFFFF"/>
        </w:rPr>
      </w:pPr>
      <w:r w:rsidRPr="00AE377D">
        <w:rPr>
          <w:b/>
          <w:bCs/>
          <w:shd w:val="clear" w:color="auto" w:fill="FFFFFF"/>
        </w:rPr>
        <w:t xml:space="preserve">IV.   OBOWIĄZKI   WYKONAWCY  i ZAMAWIAJĄCEGO  PRZED   ROZPOCZĘCIEM   </w:t>
      </w:r>
      <w:r w:rsidRPr="00AE377D">
        <w:rPr>
          <w:b/>
          <w:bCs/>
          <w:shd w:val="clear" w:color="auto" w:fill="FFFFFF"/>
        </w:rPr>
        <w:lastRenderedPageBreak/>
        <w:t>I   W TRAKCIE REALIZACJI ZAMÓWIENIA</w:t>
      </w:r>
    </w:p>
    <w:p w14:paraId="79D39961" w14:textId="77777777" w:rsidR="00BD78A2" w:rsidRPr="00AE377D" w:rsidRDefault="00BD78A2">
      <w:pPr>
        <w:tabs>
          <w:tab w:val="left" w:pos="10840"/>
        </w:tabs>
        <w:spacing w:line="360" w:lineRule="auto"/>
        <w:ind w:left="350" w:hanging="350"/>
        <w:jc w:val="both"/>
        <w:rPr>
          <w:color w:val="000000"/>
          <w:shd w:val="clear" w:color="auto" w:fill="FFFFFF"/>
        </w:rPr>
      </w:pPr>
      <w:r w:rsidRPr="00AE377D">
        <w:rPr>
          <w:color w:val="000000"/>
          <w:shd w:val="clear" w:color="auto" w:fill="FFFFFF"/>
        </w:rPr>
        <w:t>1) Przed rozpoczęciem realizacji zamówienia Zamawiający dostarczy Wykonawcy szczegółowy wykaz adresów nieruchomości objętych umową odbioru odpadów oraz miejsc do gromadzenia odpadów.  Na podstawie powyższego wykazu Wykonawca sporządzi harmonogram odbioru odpadów dla nieruchomości zamieszkałych obowiązujący w okresie trwania umowy.</w:t>
      </w:r>
      <w:r w:rsidRPr="00AE377D">
        <w:rPr>
          <w:color w:val="FF0000"/>
          <w:shd w:val="clear" w:color="auto" w:fill="FFFFFF"/>
        </w:rPr>
        <w:t xml:space="preserve"> </w:t>
      </w:r>
      <w:r w:rsidRPr="00AE377D">
        <w:rPr>
          <w:color w:val="000000"/>
          <w:shd w:val="clear" w:color="auto" w:fill="FFFFFF"/>
        </w:rPr>
        <w:t xml:space="preserve"> </w:t>
      </w:r>
      <w:r w:rsidRPr="00AE377D">
        <w:rPr>
          <w:color w:val="00000A"/>
          <w:shd w:val="clear" w:color="auto" w:fill="FFFFFF"/>
        </w:rPr>
        <w:t xml:space="preserve">Wykonawca dostarczy do lokali jednorodzinnych i wielorodzinnych najpóźniej 3 dni przed rozpoczęciem realizacji usług wraz z harmonogramem  ulotkę, dotyczącą segregacji odpadów, zgodnie z obowiązującymi przepisami w tym zakresie tj. </w:t>
      </w:r>
      <w:bookmarkStart w:id="3" w:name="_Hlk4407355"/>
      <w:r w:rsidR="00586DFA" w:rsidRPr="003F3252">
        <w:rPr>
          <w:rFonts w:eastAsia="Times New Roman"/>
          <w:spacing w:val="-4"/>
        </w:rPr>
        <w:t xml:space="preserve">Rozporządzeniem Ministra Klimatu </w:t>
      </w:r>
      <w:r w:rsidR="000B3811">
        <w:rPr>
          <w:rFonts w:eastAsia="Times New Roman"/>
          <w:spacing w:val="-4"/>
        </w:rPr>
        <w:t xml:space="preserve">       </w:t>
      </w:r>
      <w:r w:rsidR="00586DFA" w:rsidRPr="003F3252">
        <w:rPr>
          <w:rFonts w:eastAsia="Times New Roman"/>
          <w:spacing w:val="-4"/>
        </w:rPr>
        <w:t>i Środowiska z dnia 10 maja 2021r. w sprawie sposobu selektywnego zbierania wybranych frakcji odpadów (Dz. U</w:t>
      </w:r>
      <w:r w:rsidR="00586DFA" w:rsidRPr="00BF4075">
        <w:rPr>
          <w:rFonts w:eastAsia="Times New Roman"/>
          <w:spacing w:val="-4"/>
        </w:rPr>
        <w:t>. z 2021</w:t>
      </w:r>
      <w:r w:rsidR="00BF4075" w:rsidRPr="00BF4075">
        <w:rPr>
          <w:rFonts w:eastAsia="Times New Roman"/>
          <w:spacing w:val="-4"/>
        </w:rPr>
        <w:t xml:space="preserve"> </w:t>
      </w:r>
      <w:r w:rsidR="00586DFA" w:rsidRPr="00BF4075">
        <w:rPr>
          <w:rFonts w:eastAsia="Times New Roman"/>
          <w:spacing w:val="-4"/>
        </w:rPr>
        <w:t>r. poz. 906)</w:t>
      </w:r>
      <w:r w:rsidR="00FB19FC" w:rsidRPr="00BF4075">
        <w:rPr>
          <w:rFonts w:eastAsia="Times New Roman"/>
          <w:spacing w:val="-4"/>
        </w:rPr>
        <w:t>.</w:t>
      </w:r>
    </w:p>
    <w:bookmarkEnd w:id="3"/>
    <w:p w14:paraId="45B022C9" w14:textId="77777777" w:rsidR="00BD78A2" w:rsidRPr="00AE377D" w:rsidRDefault="00BD78A2">
      <w:pPr>
        <w:tabs>
          <w:tab w:val="left" w:pos="10840"/>
        </w:tabs>
        <w:spacing w:before="115" w:line="360" w:lineRule="auto"/>
        <w:ind w:left="350" w:hanging="350"/>
        <w:jc w:val="both"/>
        <w:rPr>
          <w:color w:val="000000"/>
          <w:shd w:val="clear" w:color="auto" w:fill="FFFFFF"/>
        </w:rPr>
      </w:pPr>
      <w:r w:rsidRPr="00AE377D">
        <w:rPr>
          <w:color w:val="000000"/>
          <w:shd w:val="clear" w:color="auto" w:fill="FFFFFF"/>
        </w:rPr>
        <w:t>2) Wykonawca ma obowiązek wyposażenia miejsc gromadzenia odpadów w niezbędne pojemniki oraz właścicieli nieruchomości w niezbędne worki przed pierwszym dniem obowiązywania umowy</w:t>
      </w:r>
      <w:r w:rsidR="00CE2C15">
        <w:rPr>
          <w:color w:val="000000"/>
          <w:shd w:val="clear" w:color="auto" w:fill="FFFFFF"/>
        </w:rPr>
        <w:t xml:space="preserve"> </w:t>
      </w:r>
      <w:r w:rsidRPr="00AE377D">
        <w:rPr>
          <w:color w:val="000000"/>
          <w:shd w:val="clear" w:color="auto" w:fill="FFFFFF"/>
        </w:rPr>
        <w:t>na odbiór odpadów zawartej z Zamawiającym. Na potwierdzenie dostarczenia pojemników</w:t>
      </w:r>
      <w:r w:rsidR="00B931AD">
        <w:rPr>
          <w:color w:val="000000"/>
          <w:shd w:val="clear" w:color="auto" w:fill="FFFFFF"/>
        </w:rPr>
        <w:t xml:space="preserve"> </w:t>
      </w:r>
      <w:r w:rsidRPr="00AE377D">
        <w:rPr>
          <w:color w:val="000000"/>
          <w:shd w:val="clear" w:color="auto" w:fill="FFFFFF"/>
        </w:rPr>
        <w:t>Wykonawca</w:t>
      </w:r>
      <w:r w:rsidR="00B931AD">
        <w:rPr>
          <w:color w:val="000000"/>
          <w:shd w:val="clear" w:color="auto" w:fill="FFFFFF"/>
        </w:rPr>
        <w:t xml:space="preserve"> </w:t>
      </w:r>
      <w:r w:rsidRPr="00AE377D">
        <w:rPr>
          <w:color w:val="000000"/>
          <w:shd w:val="clear" w:color="auto" w:fill="FFFFFF"/>
        </w:rPr>
        <w:t>przedłoży Zamawiającemu</w:t>
      </w:r>
      <w:r w:rsidR="00B931AD">
        <w:rPr>
          <w:color w:val="000000"/>
          <w:shd w:val="clear" w:color="auto" w:fill="FFFFFF"/>
        </w:rPr>
        <w:t xml:space="preserve"> </w:t>
      </w:r>
      <w:r w:rsidRPr="00AE377D">
        <w:rPr>
          <w:color w:val="000000"/>
          <w:shd w:val="clear" w:color="auto" w:fill="FFFFFF"/>
        </w:rPr>
        <w:t>potwierdzenia od właścicieli nieruchomości opatrzone datą przekazania i podpisem właściciela bądź jego przedstawiciela. W przypadku niemożności spełnienia tego warunku z przyczyn niezależnych od Wykonawcy wskaże on Zamawiającemu te przyczyny na piśmie i udokumentuje ich zaistnienie. Za dowód mogą być uznane wskazania urządzeń kontrolujących czas i przebieg tras pojazdów takich jak tachograf czy GPS.</w:t>
      </w:r>
      <w:r w:rsidR="00B07D0D">
        <w:rPr>
          <w:color w:val="000000"/>
          <w:shd w:val="clear" w:color="auto" w:fill="FFFFFF"/>
        </w:rPr>
        <w:t xml:space="preserve"> </w:t>
      </w:r>
      <w:r w:rsidRPr="00AE377D">
        <w:rPr>
          <w:color w:val="000000"/>
          <w:shd w:val="clear" w:color="auto" w:fill="FFFFFF"/>
        </w:rPr>
        <w:t xml:space="preserve">Za przyczyny  niezależne  od  Wykonawcy można będzie  uznać  </w:t>
      </w:r>
      <w:r w:rsidR="000B3811">
        <w:rPr>
          <w:color w:val="000000"/>
          <w:shd w:val="clear" w:color="auto" w:fill="FFFFFF"/>
        </w:rPr>
        <w:t xml:space="preserve">              </w:t>
      </w:r>
      <w:r w:rsidRPr="00AE377D">
        <w:rPr>
          <w:color w:val="000000"/>
          <w:shd w:val="clear" w:color="auto" w:fill="FFFFFF"/>
        </w:rPr>
        <w:t>w szczególności co najmniej trzykrotne niezastanie właściciela nieruchomości pod wskazanym adresem w odstępach co najmniej 3 dniowych w godzinach 7.00 - 20.00.</w:t>
      </w:r>
    </w:p>
    <w:p w14:paraId="11335F4D" w14:textId="77777777" w:rsidR="00BD78A2" w:rsidRPr="00AE377D" w:rsidRDefault="00BD78A2">
      <w:pPr>
        <w:tabs>
          <w:tab w:val="left" w:pos="10840"/>
        </w:tabs>
        <w:spacing w:before="106" w:line="360" w:lineRule="auto"/>
        <w:ind w:left="350" w:hanging="350"/>
        <w:jc w:val="both"/>
        <w:rPr>
          <w:rFonts w:eastAsia="Times New Roman"/>
          <w:lang w:eastAsia="ar-SA"/>
        </w:rPr>
      </w:pPr>
      <w:r w:rsidRPr="00AE377D">
        <w:rPr>
          <w:color w:val="000000"/>
          <w:shd w:val="clear" w:color="auto" w:fill="FFFFFF"/>
        </w:rPr>
        <w:t>3) Wykonawca jest zobowiązany do  przedkładania Zamawiającemu raportów miesięcznych zawierających informację o ilości i rodzaju wydanych pojemników i worków w terminie 10 dni od zakończenia danego miesiąca.</w:t>
      </w:r>
    </w:p>
    <w:p w14:paraId="7ADBBE1F" w14:textId="77777777" w:rsidR="00BD78A2" w:rsidRPr="00AE377D" w:rsidRDefault="00BD78A2" w:rsidP="00DE63A7">
      <w:pPr>
        <w:tabs>
          <w:tab w:val="left" w:pos="10840"/>
        </w:tabs>
        <w:spacing w:before="106" w:line="360" w:lineRule="auto"/>
        <w:ind w:left="284" w:hanging="284"/>
        <w:jc w:val="both"/>
        <w:rPr>
          <w:rFonts w:eastAsia="Times New Roman"/>
          <w:lang w:eastAsia="ar-SA"/>
        </w:rPr>
      </w:pPr>
      <w:r w:rsidRPr="00AE377D">
        <w:rPr>
          <w:rFonts w:eastAsia="Times New Roman"/>
          <w:lang w:eastAsia="ar-SA"/>
        </w:rPr>
        <w:t xml:space="preserve">4) Wykonawca jest zobowiązany do informowania </w:t>
      </w:r>
      <w:r w:rsidR="00DE63A7" w:rsidRPr="00AE377D">
        <w:rPr>
          <w:rFonts w:eastAsia="Times New Roman"/>
          <w:lang w:eastAsia="ar-SA"/>
        </w:rPr>
        <w:t xml:space="preserve">każdorazowo </w:t>
      </w:r>
      <w:r w:rsidRPr="00AE377D">
        <w:rPr>
          <w:rFonts w:eastAsia="Times New Roman"/>
          <w:lang w:eastAsia="ar-SA"/>
        </w:rPr>
        <w:t>Zamawiającego</w:t>
      </w:r>
      <w:r w:rsidR="003942E7" w:rsidRPr="00AE377D">
        <w:rPr>
          <w:rFonts w:eastAsia="Times New Roman"/>
          <w:lang w:eastAsia="ar-SA"/>
        </w:rPr>
        <w:t xml:space="preserve"> </w:t>
      </w:r>
      <w:r w:rsidRPr="00AE377D">
        <w:rPr>
          <w:rFonts w:eastAsia="Times New Roman"/>
          <w:color w:val="000000"/>
          <w:lang w:eastAsia="ar-SA"/>
        </w:rPr>
        <w:t>o stwierdzeniu podczas</w:t>
      </w:r>
      <w:r w:rsidRPr="00AE377D">
        <w:rPr>
          <w:rFonts w:eastAsia="Times New Roman"/>
          <w:lang w:eastAsia="ar-SA"/>
        </w:rPr>
        <w:t xml:space="preserve"> odbioru odpadów niezgodności z postanowieniami obowiązujących uchwał Rady Miejskiej w Raciążu w zakresie odbioru i zagospodarowania odpadów komunalnych oraz Regulaminu utrzymania czystości  i porządku na terenie Gminy Miasto Raciąż,</w:t>
      </w:r>
      <w:r w:rsidR="00552F69">
        <w:rPr>
          <w:rFonts w:eastAsia="Times New Roman"/>
          <w:lang w:eastAsia="ar-SA"/>
        </w:rPr>
        <w:t xml:space="preserve">                         </w:t>
      </w:r>
      <w:r w:rsidRPr="00AE377D">
        <w:rPr>
          <w:rFonts w:eastAsia="Times New Roman"/>
          <w:lang w:eastAsia="ar-SA"/>
        </w:rPr>
        <w:t xml:space="preserve"> a w szczególności dotyczących:</w:t>
      </w:r>
    </w:p>
    <w:p w14:paraId="5B19B175" w14:textId="77777777" w:rsidR="00BD78A2" w:rsidRPr="00AE377D" w:rsidRDefault="00BD78A2" w:rsidP="00365409">
      <w:pPr>
        <w:tabs>
          <w:tab w:val="left" w:pos="10840"/>
        </w:tabs>
        <w:spacing w:before="106" w:line="360" w:lineRule="auto"/>
        <w:ind w:left="350" w:hanging="66"/>
        <w:jc w:val="both"/>
        <w:rPr>
          <w:rFonts w:eastAsia="Times New Roman"/>
          <w:lang w:eastAsia="ar-SA"/>
        </w:rPr>
      </w:pPr>
      <w:r w:rsidRPr="00AE377D">
        <w:rPr>
          <w:rFonts w:eastAsia="Times New Roman"/>
          <w:lang w:eastAsia="ar-SA"/>
        </w:rPr>
        <w:t>a) mieszania odpadów komunalnych przez właściciela nieruchomości,</w:t>
      </w:r>
    </w:p>
    <w:p w14:paraId="03B9BBA3" w14:textId="77777777" w:rsidR="00BD78A2" w:rsidRPr="00AE377D" w:rsidRDefault="00BD78A2" w:rsidP="00365409">
      <w:pPr>
        <w:tabs>
          <w:tab w:val="left" w:pos="9790"/>
        </w:tabs>
        <w:spacing w:before="106" w:line="360" w:lineRule="auto"/>
        <w:ind w:left="284"/>
        <w:jc w:val="both"/>
        <w:rPr>
          <w:rFonts w:eastAsia="Times New Roman"/>
          <w:lang w:eastAsia="ar-SA"/>
        </w:rPr>
      </w:pPr>
      <w:r w:rsidRPr="00AE377D">
        <w:rPr>
          <w:rFonts w:eastAsia="Times New Roman"/>
          <w:lang w:eastAsia="ar-SA"/>
        </w:rPr>
        <w:t>b) mieszania odpadów lub przygotowania odpadów do odbioru w nieodpowiednich pojemnikach lub workach,</w:t>
      </w:r>
    </w:p>
    <w:p w14:paraId="075FFF6F" w14:textId="77777777" w:rsidR="00BD78A2" w:rsidRPr="00AE377D" w:rsidRDefault="00BD78A2" w:rsidP="00365409">
      <w:pPr>
        <w:tabs>
          <w:tab w:val="left" w:pos="10840"/>
        </w:tabs>
        <w:spacing w:before="106" w:line="360" w:lineRule="auto"/>
        <w:ind w:left="350" w:hanging="66"/>
        <w:jc w:val="both"/>
        <w:rPr>
          <w:rFonts w:eastAsia="Times New Roman"/>
          <w:lang w:eastAsia="ar-SA"/>
        </w:rPr>
      </w:pPr>
      <w:r w:rsidRPr="00AE377D">
        <w:rPr>
          <w:rFonts w:eastAsia="Times New Roman"/>
          <w:lang w:eastAsia="ar-SA"/>
        </w:rPr>
        <w:t xml:space="preserve">c) gromadzenia odpadów komunalnych poza pojemnikami i workami, </w:t>
      </w:r>
    </w:p>
    <w:p w14:paraId="08D7070A" w14:textId="77777777" w:rsidR="00BD78A2" w:rsidRPr="00AE377D" w:rsidRDefault="00BD78A2" w:rsidP="00365409">
      <w:pPr>
        <w:tabs>
          <w:tab w:val="left" w:pos="10840"/>
        </w:tabs>
        <w:spacing w:before="106" w:line="360" w:lineRule="auto"/>
        <w:ind w:left="350" w:hanging="66"/>
        <w:jc w:val="both"/>
        <w:rPr>
          <w:rFonts w:eastAsia="Times New Roman"/>
          <w:lang w:eastAsia="ar-SA"/>
        </w:rPr>
      </w:pPr>
      <w:r w:rsidRPr="00AE377D">
        <w:rPr>
          <w:rFonts w:eastAsia="Times New Roman"/>
          <w:lang w:eastAsia="ar-SA"/>
        </w:rPr>
        <w:lastRenderedPageBreak/>
        <w:t>d) powstawania odpadów na nieruchomościach nieujętych w bazie danych prowadzonej przez Zamawiającego,</w:t>
      </w:r>
    </w:p>
    <w:p w14:paraId="3C35C993" w14:textId="77777777" w:rsidR="00BD78A2" w:rsidRPr="00AE377D" w:rsidRDefault="00BD78A2" w:rsidP="00365409">
      <w:pPr>
        <w:tabs>
          <w:tab w:val="left" w:pos="10840"/>
        </w:tabs>
        <w:spacing w:before="106" w:line="360" w:lineRule="auto"/>
        <w:ind w:left="350" w:hanging="66"/>
        <w:jc w:val="both"/>
        <w:rPr>
          <w:rFonts w:eastAsia="Times New Roman"/>
          <w:lang w:eastAsia="ar-SA"/>
        </w:rPr>
      </w:pPr>
      <w:r w:rsidRPr="00AE377D">
        <w:rPr>
          <w:rFonts w:eastAsia="Times New Roman"/>
          <w:lang w:eastAsia="ar-SA"/>
        </w:rPr>
        <w:t>e) nie zapewnienia przez właścicieli nieruchomości łatwego dostępu do pojemników i worków Wykonawcy odbierającemu odpady komunalne,</w:t>
      </w:r>
    </w:p>
    <w:p w14:paraId="7682D60E" w14:textId="77777777" w:rsidR="00BD78A2" w:rsidRPr="00993C68" w:rsidRDefault="00BD78A2" w:rsidP="00365409">
      <w:pPr>
        <w:tabs>
          <w:tab w:val="left" w:pos="10840"/>
        </w:tabs>
        <w:spacing w:before="106" w:line="360" w:lineRule="auto"/>
        <w:ind w:left="350" w:hanging="66"/>
        <w:jc w:val="both"/>
        <w:rPr>
          <w:rFonts w:eastAsia="Times New Roman"/>
          <w:color w:val="FF0000"/>
          <w:shd w:val="clear" w:color="auto" w:fill="FFFFFF"/>
          <w:lang w:eastAsia="ar-SA"/>
        </w:rPr>
      </w:pPr>
      <w:r w:rsidRPr="00AE377D">
        <w:rPr>
          <w:rFonts w:eastAsia="Times New Roman"/>
          <w:lang w:eastAsia="ar-SA"/>
        </w:rPr>
        <w:t xml:space="preserve">f) </w:t>
      </w:r>
      <w:r w:rsidRPr="00BF4075">
        <w:rPr>
          <w:rFonts w:eastAsia="Times New Roman"/>
          <w:lang w:eastAsia="ar-SA"/>
        </w:rPr>
        <w:t>powstawania na nieruchomości masy odpadów znacznie przewyższającej przeciętną ilość określoną jako iloczyn liczby osób zgodnie z deklaracją i  ilości masy odpadów na jedną  osobę obliczoną według wskaźnika dla Gminy Miasto Raciąż</w:t>
      </w:r>
      <w:r w:rsidR="00B3258F" w:rsidRPr="00BF4075">
        <w:rPr>
          <w:rFonts w:eastAsia="Times New Roman"/>
          <w:lang w:eastAsia="ar-SA"/>
        </w:rPr>
        <w:t>, tj.</w:t>
      </w:r>
      <w:r w:rsidR="00B3258F" w:rsidRPr="00993C68">
        <w:rPr>
          <w:rFonts w:eastAsia="Times New Roman"/>
          <w:color w:val="FF0000"/>
          <w:lang w:eastAsia="ar-SA"/>
        </w:rPr>
        <w:t xml:space="preserve"> </w:t>
      </w:r>
      <w:r w:rsidR="00B3258F" w:rsidRPr="00552F69">
        <w:rPr>
          <w:rFonts w:eastAsia="Times New Roman"/>
          <w:lang w:eastAsia="ar-SA"/>
        </w:rPr>
        <w:t>20 l na osobę</w:t>
      </w:r>
      <w:r w:rsidRPr="00552F69">
        <w:rPr>
          <w:rFonts w:eastAsia="Times New Roman"/>
          <w:lang w:eastAsia="ar-SA"/>
        </w:rPr>
        <w:t>,</w:t>
      </w:r>
      <w:r w:rsidRPr="00993C68">
        <w:rPr>
          <w:rFonts w:eastAsia="Times New Roman"/>
          <w:color w:val="FF0000"/>
          <w:lang w:eastAsia="ar-SA"/>
        </w:rPr>
        <w:t xml:space="preserve"> </w:t>
      </w:r>
    </w:p>
    <w:p w14:paraId="145AC622" w14:textId="77777777" w:rsidR="003942E7" w:rsidRPr="00AE377D" w:rsidRDefault="00BD78A2" w:rsidP="00B3258F">
      <w:pPr>
        <w:tabs>
          <w:tab w:val="left" w:pos="10840"/>
        </w:tabs>
        <w:spacing w:before="106" w:line="360" w:lineRule="auto"/>
        <w:ind w:left="350" w:hanging="66"/>
        <w:jc w:val="both"/>
        <w:rPr>
          <w:rFonts w:eastAsia="Times New Roman"/>
          <w:lang w:eastAsia="ar-SA"/>
        </w:rPr>
      </w:pPr>
      <w:r w:rsidRPr="00AE377D">
        <w:rPr>
          <w:rFonts w:eastAsia="Times New Roman"/>
          <w:color w:val="000000"/>
          <w:shd w:val="clear" w:color="auto" w:fill="FFFFFF"/>
          <w:lang w:eastAsia="ar-SA"/>
        </w:rPr>
        <w:t>g) aktualizowania na bieżąco danych dotyczących obsługiwanych nieruchomości i pojemników oraz informowania Zamawiającego o nieruchomościach, na których powstają odpady, a które nie są ujęte w systemie.</w:t>
      </w:r>
    </w:p>
    <w:p w14:paraId="796FC151" w14:textId="77777777" w:rsidR="00BD78A2" w:rsidRPr="00AE377D" w:rsidRDefault="003942E7">
      <w:pPr>
        <w:tabs>
          <w:tab w:val="left" w:pos="10840"/>
        </w:tabs>
        <w:spacing w:before="106" w:line="360" w:lineRule="auto"/>
        <w:ind w:left="350" w:hanging="350"/>
        <w:jc w:val="both"/>
        <w:rPr>
          <w:rFonts w:eastAsia="Times New Roman"/>
          <w:color w:val="000000"/>
          <w:shd w:val="clear" w:color="auto" w:fill="FFFFFF"/>
          <w:lang w:eastAsia="ar-SA"/>
        </w:rPr>
      </w:pPr>
      <w:r w:rsidRPr="00AE377D">
        <w:rPr>
          <w:rFonts w:eastAsia="Times New Roman"/>
          <w:lang w:eastAsia="ar-SA"/>
        </w:rPr>
        <w:t>5)</w:t>
      </w:r>
      <w:r w:rsidR="00BD78A2" w:rsidRPr="00AE377D">
        <w:rPr>
          <w:rFonts w:eastAsia="Times New Roman"/>
          <w:lang w:eastAsia="ar-SA"/>
        </w:rPr>
        <w:t xml:space="preserve"> Stwierdzone niezgodności, o których mowa w pkt 4 należy udokumentować  poprzez sporządzenie notatki z opisem niezgodności i adresem nieruchomości, podpisaną przez pracowników Wykonawcy, którzy stwierdzili niezgodność, wraz ze zdjęciami przedstawiającymi niezgodność.</w:t>
      </w:r>
    </w:p>
    <w:p w14:paraId="4F583EC1" w14:textId="77777777" w:rsidR="00BD78A2" w:rsidRPr="00AE377D" w:rsidRDefault="00BD78A2">
      <w:pPr>
        <w:tabs>
          <w:tab w:val="left" w:pos="10840"/>
        </w:tabs>
        <w:spacing w:before="106" w:line="360" w:lineRule="auto"/>
        <w:ind w:left="350" w:hanging="30"/>
        <w:jc w:val="both"/>
        <w:rPr>
          <w:rFonts w:eastAsia="Times New Roman"/>
          <w:color w:val="000000"/>
          <w:shd w:val="clear" w:color="auto" w:fill="FFFFFF"/>
          <w:lang w:eastAsia="ar-SA"/>
        </w:rPr>
      </w:pPr>
      <w:r w:rsidRPr="00AE377D">
        <w:rPr>
          <w:rFonts w:eastAsia="Times New Roman"/>
          <w:color w:val="000000"/>
          <w:shd w:val="clear" w:color="auto" w:fill="FFFFFF"/>
          <w:lang w:eastAsia="ar-SA"/>
        </w:rPr>
        <w:t>Dokumentację dotyczącą stwierdzenia niezgodności Wykonawca przekazuje Zamawiającemu drogą pisemną lub elektroniczną (e-mail) na adres Zamawiającego, w następnym dniu roboczym (jako dni robocze przyjmuje się dni od poniedziałku do piątku) po terminie odbioru odpadów wynikającym z harmonogramu.</w:t>
      </w:r>
    </w:p>
    <w:p w14:paraId="076C558C" w14:textId="77777777" w:rsidR="002D54F6" w:rsidRPr="00AE377D" w:rsidRDefault="002D54F6" w:rsidP="002D54F6">
      <w:pPr>
        <w:tabs>
          <w:tab w:val="left" w:pos="10840"/>
        </w:tabs>
        <w:spacing w:before="106" w:line="360" w:lineRule="auto"/>
        <w:ind w:left="426" w:hanging="426"/>
        <w:jc w:val="both"/>
        <w:rPr>
          <w:color w:val="000000"/>
          <w:shd w:val="clear" w:color="auto" w:fill="FFFFFF"/>
        </w:rPr>
      </w:pPr>
      <w:r w:rsidRPr="00AE377D">
        <w:rPr>
          <w:rFonts w:eastAsia="Times New Roman"/>
          <w:color w:val="000000"/>
          <w:shd w:val="clear" w:color="auto" w:fill="FFFFFF"/>
          <w:lang w:eastAsia="ar-SA"/>
        </w:rPr>
        <w:t>6)  Wykonawca jest zobowiązany kontrolować realizowane przez właściciela nieruchomości obowiązki w zakresie selektywnego zbierania odpadów komunalnych tj. nieprawidłowa segregacja odpadów bądź całkowity brak segregacji odpadów.  W przypadku niedopełnienia tego obowiązku przez właścicieli nieruchomości Wykonawca jest zobowiązany powiadomić Zamawiającego</w:t>
      </w:r>
      <w:r w:rsidR="000118DB" w:rsidRPr="00AE377D">
        <w:rPr>
          <w:rFonts w:eastAsia="Times New Roman"/>
          <w:color w:val="000000"/>
          <w:shd w:val="clear" w:color="auto" w:fill="FFFFFF"/>
          <w:lang w:eastAsia="ar-SA"/>
        </w:rPr>
        <w:t>.</w:t>
      </w:r>
    </w:p>
    <w:p w14:paraId="621A90C2" w14:textId="77777777" w:rsidR="00BD78A2" w:rsidRPr="00AE377D" w:rsidRDefault="002D54F6">
      <w:pPr>
        <w:tabs>
          <w:tab w:val="left" w:pos="10840"/>
        </w:tabs>
        <w:spacing w:before="106" w:line="360" w:lineRule="auto"/>
        <w:ind w:left="350" w:hanging="350"/>
        <w:jc w:val="both"/>
        <w:rPr>
          <w:color w:val="000000"/>
          <w:shd w:val="clear" w:color="auto" w:fill="FFFFFF"/>
        </w:rPr>
      </w:pPr>
      <w:r w:rsidRPr="00AE377D">
        <w:rPr>
          <w:color w:val="000000"/>
          <w:shd w:val="clear" w:color="auto" w:fill="FFFFFF"/>
        </w:rPr>
        <w:t>7</w:t>
      </w:r>
      <w:r w:rsidR="00BD78A2" w:rsidRPr="00AE377D">
        <w:rPr>
          <w:color w:val="000000"/>
          <w:shd w:val="clear" w:color="auto" w:fill="FFFFFF"/>
        </w:rPr>
        <w:t xml:space="preserve">) W trakcie wykonywania umowy wyposażenie zgłoszonych przez Zamawiającego miejsc gromadzenia odpadów w niezbędne pojemniki, </w:t>
      </w:r>
      <w:r w:rsidR="00BD78A2" w:rsidRPr="00AE377D">
        <w:rPr>
          <w:shd w:val="clear" w:color="auto" w:fill="FFFFFF"/>
        </w:rPr>
        <w:t xml:space="preserve">ich naprawa bądź wymiana </w:t>
      </w:r>
      <w:r w:rsidR="00BD78A2" w:rsidRPr="00AE377D">
        <w:rPr>
          <w:color w:val="000000"/>
          <w:shd w:val="clear" w:color="auto" w:fill="FFFFFF"/>
        </w:rPr>
        <w:t xml:space="preserve">następuje najpóźniej w ciągu 3 dni roboczych na zasadach opisanych </w:t>
      </w:r>
      <w:r w:rsidR="00BD78A2" w:rsidRPr="00AE377D">
        <w:rPr>
          <w:shd w:val="clear" w:color="auto" w:fill="FFFFFF"/>
        </w:rPr>
        <w:t>w częś</w:t>
      </w:r>
      <w:r w:rsidR="003942E7" w:rsidRPr="00AE377D">
        <w:rPr>
          <w:shd w:val="clear" w:color="auto" w:fill="FFFFFF"/>
        </w:rPr>
        <w:t>ci</w:t>
      </w:r>
      <w:r w:rsidR="00BD78A2" w:rsidRPr="00AE377D">
        <w:rPr>
          <w:shd w:val="clear" w:color="auto" w:fill="FFFFFF"/>
        </w:rPr>
        <w:t xml:space="preserve"> IV</w:t>
      </w:r>
      <w:r w:rsidR="003942E7" w:rsidRPr="00AE377D">
        <w:rPr>
          <w:shd w:val="clear" w:color="auto" w:fill="FFFFFF"/>
        </w:rPr>
        <w:t>, pkt 2.</w:t>
      </w:r>
    </w:p>
    <w:p w14:paraId="30304575" w14:textId="77777777" w:rsidR="00BD78A2" w:rsidRPr="00CB4B2F" w:rsidRDefault="002D54F6">
      <w:pPr>
        <w:tabs>
          <w:tab w:val="left" w:pos="10840"/>
        </w:tabs>
        <w:spacing w:before="101" w:line="360" w:lineRule="auto"/>
        <w:ind w:left="350" w:hanging="350"/>
        <w:jc w:val="both"/>
        <w:rPr>
          <w:rFonts w:eastAsia="Times New Roman"/>
          <w:color w:val="000000"/>
          <w:lang w:eastAsia="ar-SA"/>
        </w:rPr>
      </w:pPr>
      <w:r w:rsidRPr="00AE377D">
        <w:rPr>
          <w:color w:val="000000"/>
          <w:shd w:val="clear" w:color="auto" w:fill="FFFFFF"/>
        </w:rPr>
        <w:t>8</w:t>
      </w:r>
      <w:r w:rsidR="00BD78A2" w:rsidRPr="00AE377D">
        <w:rPr>
          <w:color w:val="000000"/>
          <w:shd w:val="clear" w:color="auto" w:fill="FFFFFF"/>
        </w:rPr>
        <w:t xml:space="preserve">) Wykonawca  odpowiada za informowanie mieszkańców o zasadach i terminach odbierania poszczególnych rodzajów odpadów. Sporządzone przez Wykonawcę  harmonogramy odbioru Zamawiający będzie publikował na stronie internetowej </w:t>
      </w:r>
      <w:hyperlink r:id="rId8" w:history="1">
        <w:r w:rsidR="00BD78A2" w:rsidRPr="00AE377D">
          <w:rPr>
            <w:rStyle w:val="Hipercze"/>
            <w:color w:val="auto"/>
            <w:u w:val="none"/>
          </w:rPr>
          <w:t>www.miastoraciaz.pl</w:t>
        </w:r>
      </w:hyperlink>
      <w:r w:rsidR="00BD78A2" w:rsidRPr="00AE377D">
        <w:rPr>
          <w:shd w:val="clear" w:color="auto" w:fill="FFFFFF"/>
        </w:rPr>
        <w:t>,</w:t>
      </w:r>
      <w:r w:rsidR="00BD78A2" w:rsidRPr="00AE377D">
        <w:rPr>
          <w:color w:val="000000"/>
          <w:shd w:val="clear" w:color="auto" w:fill="FFFFFF"/>
        </w:rPr>
        <w:t xml:space="preserve"> tablicy ogłoszeń w Urzędzie Miejskim w Raciąż, tablicach oraz słupach ogłoszeniowych znajdujących się na terenie miasta Raciąż oraz w formie wydruków.  Harmonogram </w:t>
      </w:r>
      <w:r w:rsidR="00BD78A2" w:rsidRPr="00AE377D">
        <w:rPr>
          <w:shd w:val="clear" w:color="auto" w:fill="FFFFFF"/>
        </w:rPr>
        <w:t>musi</w:t>
      </w:r>
      <w:r w:rsidR="00BD78A2" w:rsidRPr="00AE377D">
        <w:rPr>
          <w:color w:val="000000"/>
          <w:shd w:val="clear" w:color="auto" w:fill="FFFFFF"/>
        </w:rPr>
        <w:t xml:space="preserve"> określać konkretne godziny w jakich będzie miał miejsce odbiór odpadów z poszczególnych ulic z terenu miasta Raciąż. Wykonawca obowiązany jest w ramach umowy  na  odbiór  odpadów zawartej   </w:t>
      </w:r>
      <w:r w:rsidR="00552F69">
        <w:rPr>
          <w:color w:val="000000"/>
          <w:shd w:val="clear" w:color="auto" w:fill="FFFFFF"/>
        </w:rPr>
        <w:t xml:space="preserve">           </w:t>
      </w:r>
      <w:r w:rsidR="00BD78A2" w:rsidRPr="00AE377D">
        <w:rPr>
          <w:color w:val="000000"/>
          <w:shd w:val="clear" w:color="auto" w:fill="FFFFFF"/>
        </w:rPr>
        <w:lastRenderedPageBreak/>
        <w:t>z  Zamawiającym  do  dystrybucji  również  innych dokumentów związanych z nowym systemem gospodarki odpadami w Raciążu, o ile nie wymagają one potwierdzenia odbioru</w:t>
      </w:r>
      <w:r w:rsidR="00CB4B2F">
        <w:rPr>
          <w:color w:val="000000"/>
          <w:shd w:val="clear" w:color="auto" w:fill="FFFFFF"/>
        </w:rPr>
        <w:t>.</w:t>
      </w:r>
    </w:p>
    <w:p w14:paraId="46E57152" w14:textId="77777777" w:rsidR="00BD78A2" w:rsidRPr="00AE377D" w:rsidRDefault="00BE7566">
      <w:pPr>
        <w:tabs>
          <w:tab w:val="left" w:pos="10840"/>
        </w:tabs>
        <w:spacing w:before="101" w:line="360" w:lineRule="auto"/>
        <w:ind w:left="350" w:hanging="350"/>
        <w:jc w:val="both"/>
        <w:rPr>
          <w:rFonts w:eastAsia="Times New Roman"/>
          <w:color w:val="000000"/>
          <w:lang w:eastAsia="ar-SA"/>
        </w:rPr>
      </w:pPr>
      <w:r w:rsidRPr="00AE377D">
        <w:rPr>
          <w:rFonts w:eastAsia="Times New Roman"/>
          <w:color w:val="000000"/>
          <w:lang w:eastAsia="ar-SA"/>
        </w:rPr>
        <w:t>9</w:t>
      </w:r>
      <w:r w:rsidR="00BD78A2" w:rsidRPr="00AE377D">
        <w:rPr>
          <w:rFonts w:eastAsia="Times New Roman"/>
          <w:color w:val="000000"/>
          <w:lang w:eastAsia="ar-SA"/>
        </w:rPr>
        <w:t xml:space="preserve">) Odbiór odpadów odbywał się będzie zgodnie z harmonogramem opracowanym przez Wykonawcę oraz uzgodnionym i zaakceptowanym przez Zamawiającego. </w:t>
      </w:r>
    </w:p>
    <w:p w14:paraId="6B392C21" w14:textId="77777777" w:rsidR="00BD78A2" w:rsidRPr="00AE377D" w:rsidRDefault="00BE7566">
      <w:pPr>
        <w:tabs>
          <w:tab w:val="left" w:pos="10840"/>
        </w:tabs>
        <w:spacing w:before="101" w:line="360" w:lineRule="auto"/>
        <w:ind w:left="350" w:hanging="350"/>
        <w:jc w:val="both"/>
        <w:rPr>
          <w:rFonts w:eastAsia="Times New Roman"/>
          <w:color w:val="000000"/>
          <w:lang w:eastAsia="ar-SA"/>
        </w:rPr>
      </w:pPr>
      <w:r w:rsidRPr="00AE377D">
        <w:rPr>
          <w:rFonts w:eastAsia="Times New Roman"/>
          <w:color w:val="000000"/>
          <w:lang w:eastAsia="ar-SA"/>
        </w:rPr>
        <w:t>10</w:t>
      </w:r>
      <w:r w:rsidR="00BD78A2" w:rsidRPr="00AE377D">
        <w:rPr>
          <w:rFonts w:eastAsia="Times New Roman"/>
          <w:color w:val="000000"/>
          <w:lang w:eastAsia="ar-SA"/>
        </w:rPr>
        <w:t xml:space="preserve">) Wykonawca opracuje i przedstawi do akceptacji Zamawiającemu harmonogram w wersji elektronicznej (plik PDF bez zabezpieczeń oraz plik w wersji edytowalnej) i w formie papierowej podpisany przez Wykonawcę, najpóźniej w dniu podpisania umowy. Wykonawca sporządza harmonogram odbioru odpadów, który będzie w maksymalny sposób zbliżony do  obowiązującego w poprzednim okresie trwania umowy na odbiór odpadów, który jest dostępny na stronie internetowej www.miastoraciaz.pl. </w:t>
      </w:r>
    </w:p>
    <w:p w14:paraId="0B5EE9EC" w14:textId="77777777" w:rsidR="00BD78A2" w:rsidRPr="00AE377D" w:rsidRDefault="00BD78A2">
      <w:pPr>
        <w:tabs>
          <w:tab w:val="left" w:pos="10840"/>
        </w:tabs>
        <w:spacing w:before="101" w:line="360" w:lineRule="auto"/>
        <w:ind w:left="350" w:hanging="350"/>
        <w:jc w:val="both"/>
        <w:rPr>
          <w:rFonts w:eastAsia="Times New Roman"/>
          <w:color w:val="000000"/>
          <w:lang w:eastAsia="ar-SA"/>
        </w:rPr>
      </w:pPr>
      <w:r w:rsidRPr="00AE377D">
        <w:rPr>
          <w:rFonts w:eastAsia="Times New Roman"/>
          <w:color w:val="000000"/>
          <w:lang w:eastAsia="ar-SA"/>
        </w:rPr>
        <w:t>1</w:t>
      </w:r>
      <w:r w:rsidR="00BE7566" w:rsidRPr="00AE377D">
        <w:rPr>
          <w:rFonts w:eastAsia="Times New Roman"/>
          <w:color w:val="000000"/>
          <w:lang w:eastAsia="ar-SA"/>
        </w:rPr>
        <w:t>1</w:t>
      </w:r>
      <w:r w:rsidRPr="00AE377D">
        <w:rPr>
          <w:rFonts w:eastAsia="Times New Roman"/>
          <w:color w:val="000000"/>
          <w:lang w:eastAsia="ar-SA"/>
        </w:rPr>
        <w:t>) Zamawiający w terminie 2</w:t>
      </w:r>
      <w:r w:rsidRPr="00AE377D">
        <w:rPr>
          <w:rFonts w:eastAsia="Times New Roman"/>
          <w:color w:val="FF0000"/>
          <w:lang w:eastAsia="ar-SA"/>
        </w:rPr>
        <w:t xml:space="preserve"> </w:t>
      </w:r>
      <w:r w:rsidRPr="00AE377D">
        <w:rPr>
          <w:rFonts w:eastAsia="Times New Roman"/>
          <w:color w:val="000000"/>
          <w:lang w:eastAsia="ar-SA"/>
        </w:rPr>
        <w:t>dni od dnia dostarczenia przez Wykonawcę akceptuje harmonogram lub zgłasza uwagi.</w:t>
      </w:r>
    </w:p>
    <w:p w14:paraId="5340C6FE" w14:textId="77777777" w:rsidR="00BD78A2" w:rsidRPr="00AE377D" w:rsidRDefault="00BD78A2">
      <w:pPr>
        <w:tabs>
          <w:tab w:val="left" w:pos="10840"/>
        </w:tabs>
        <w:spacing w:before="101" w:line="360" w:lineRule="auto"/>
        <w:ind w:left="350" w:hanging="350"/>
        <w:jc w:val="both"/>
        <w:rPr>
          <w:rFonts w:eastAsia="Times New Roman"/>
          <w:color w:val="000000"/>
          <w:lang w:eastAsia="ar-SA"/>
        </w:rPr>
      </w:pPr>
      <w:r w:rsidRPr="00AE377D">
        <w:rPr>
          <w:rFonts w:eastAsia="Times New Roman"/>
          <w:color w:val="000000"/>
          <w:lang w:eastAsia="ar-SA"/>
        </w:rPr>
        <w:t>1</w:t>
      </w:r>
      <w:r w:rsidR="00BE7566" w:rsidRPr="00AE377D">
        <w:rPr>
          <w:rFonts w:eastAsia="Times New Roman"/>
          <w:color w:val="000000"/>
          <w:lang w:eastAsia="ar-SA"/>
        </w:rPr>
        <w:t>2</w:t>
      </w:r>
      <w:r w:rsidRPr="00AE377D">
        <w:rPr>
          <w:rFonts w:eastAsia="Times New Roman"/>
          <w:color w:val="000000"/>
          <w:lang w:eastAsia="ar-SA"/>
        </w:rPr>
        <w:t xml:space="preserve">) Wykonawca zobowiązany jest uwzględnić uwagi Zamawiającego oraz przedstawić Zamawiającemu harmonogram do ponownej akceptacji. </w:t>
      </w:r>
    </w:p>
    <w:p w14:paraId="771EEA51" w14:textId="77777777" w:rsidR="00BD78A2" w:rsidRPr="00AE377D" w:rsidRDefault="00BD78A2">
      <w:pPr>
        <w:tabs>
          <w:tab w:val="left" w:pos="10916"/>
        </w:tabs>
        <w:spacing w:before="101" w:line="360" w:lineRule="auto"/>
        <w:ind w:left="426" w:hanging="426"/>
        <w:jc w:val="both"/>
        <w:rPr>
          <w:rFonts w:eastAsia="Times New Roman"/>
          <w:color w:val="000000"/>
          <w:lang w:eastAsia="ar-SA"/>
        </w:rPr>
      </w:pPr>
      <w:r w:rsidRPr="00AE377D">
        <w:rPr>
          <w:rFonts w:eastAsia="Times New Roman"/>
          <w:color w:val="000000"/>
          <w:lang w:eastAsia="ar-SA"/>
        </w:rPr>
        <w:t>1</w:t>
      </w:r>
      <w:r w:rsidR="00BE7566" w:rsidRPr="00AE377D">
        <w:rPr>
          <w:rFonts w:eastAsia="Times New Roman"/>
          <w:color w:val="000000"/>
          <w:lang w:eastAsia="ar-SA"/>
        </w:rPr>
        <w:t>3</w:t>
      </w:r>
      <w:r w:rsidRPr="00AE377D">
        <w:rPr>
          <w:rFonts w:eastAsia="Times New Roman"/>
          <w:color w:val="000000"/>
          <w:lang w:eastAsia="ar-SA"/>
        </w:rPr>
        <w:t>) W uzasadnionych przypadkach (za zgodą Zamawiającego) dopuszcza się wprowadzenie zmian</w:t>
      </w:r>
      <w:r w:rsidR="003942E7" w:rsidRPr="00AE377D">
        <w:rPr>
          <w:rFonts w:eastAsia="Times New Roman"/>
          <w:color w:val="000000"/>
          <w:lang w:eastAsia="ar-SA"/>
        </w:rPr>
        <w:t xml:space="preserve"> </w:t>
      </w:r>
      <w:r w:rsidRPr="00AE377D">
        <w:rPr>
          <w:rFonts w:eastAsia="Times New Roman"/>
          <w:color w:val="000000"/>
          <w:lang w:eastAsia="ar-SA"/>
        </w:rPr>
        <w:t>w harmonogramie. Procedura dokonania zmian jest analogiczna jak w przypadku akceptacji pierwotnego harmonogramu.</w:t>
      </w:r>
    </w:p>
    <w:p w14:paraId="781022C7" w14:textId="77777777" w:rsidR="00BD78A2" w:rsidRPr="00AE377D" w:rsidRDefault="00BD78A2">
      <w:pPr>
        <w:tabs>
          <w:tab w:val="left" w:pos="10840"/>
        </w:tabs>
        <w:spacing w:before="101" w:line="360" w:lineRule="auto"/>
        <w:ind w:left="350" w:hanging="350"/>
        <w:jc w:val="both"/>
        <w:rPr>
          <w:rFonts w:eastAsia="Times New Roman"/>
          <w:color w:val="000000"/>
          <w:lang w:eastAsia="ar-SA"/>
        </w:rPr>
      </w:pPr>
      <w:r w:rsidRPr="00AE377D">
        <w:rPr>
          <w:rFonts w:eastAsia="Times New Roman"/>
          <w:color w:val="000000"/>
          <w:lang w:eastAsia="ar-SA"/>
        </w:rPr>
        <w:t>1</w:t>
      </w:r>
      <w:r w:rsidR="00BE7566" w:rsidRPr="00AE377D">
        <w:rPr>
          <w:rFonts w:eastAsia="Times New Roman"/>
          <w:color w:val="000000"/>
          <w:lang w:eastAsia="ar-SA"/>
        </w:rPr>
        <w:t>4</w:t>
      </w:r>
      <w:r w:rsidRPr="00AE377D">
        <w:rPr>
          <w:rFonts w:eastAsia="Times New Roman"/>
          <w:color w:val="000000"/>
          <w:lang w:eastAsia="ar-SA"/>
        </w:rPr>
        <w:t xml:space="preserve">) Wszelkie zmiany harmonogramu wymagają formy pisemnej z wyjątkiem zmian jednorazowych wynikających z nadzwyczajnych sytuacji  niezależnych od Wykonawcy,  </w:t>
      </w:r>
      <w:r w:rsidR="00552F69">
        <w:rPr>
          <w:rFonts w:eastAsia="Times New Roman"/>
          <w:color w:val="000000"/>
          <w:lang w:eastAsia="ar-SA"/>
        </w:rPr>
        <w:t xml:space="preserve">        </w:t>
      </w:r>
      <w:r w:rsidRPr="00AE377D">
        <w:rPr>
          <w:rFonts w:eastAsia="Times New Roman"/>
          <w:color w:val="000000"/>
          <w:lang w:eastAsia="ar-SA"/>
        </w:rPr>
        <w:t>w szczególności takich jak: gwałtowne opady deszczu lub śniegu, nieprzejezdna droga.</w:t>
      </w:r>
    </w:p>
    <w:p w14:paraId="1E132827" w14:textId="77777777" w:rsidR="00BD78A2" w:rsidRPr="00AE377D" w:rsidRDefault="00BD78A2">
      <w:pPr>
        <w:tabs>
          <w:tab w:val="left" w:pos="10840"/>
        </w:tabs>
        <w:spacing w:before="101" w:line="360" w:lineRule="auto"/>
        <w:ind w:left="350" w:hanging="350"/>
        <w:jc w:val="both"/>
        <w:rPr>
          <w:rFonts w:eastAsia="Times New Roman"/>
          <w:color w:val="000000"/>
          <w:shd w:val="clear" w:color="auto" w:fill="FFFFFF"/>
          <w:lang w:eastAsia="ar-SA"/>
        </w:rPr>
      </w:pPr>
      <w:r w:rsidRPr="00AE377D">
        <w:rPr>
          <w:rFonts w:eastAsia="Times New Roman"/>
          <w:color w:val="000000"/>
          <w:lang w:eastAsia="ar-SA"/>
        </w:rPr>
        <w:t>1</w:t>
      </w:r>
      <w:r w:rsidR="00BE7566" w:rsidRPr="00AE377D">
        <w:rPr>
          <w:rFonts w:eastAsia="Times New Roman"/>
          <w:color w:val="000000"/>
          <w:lang w:eastAsia="ar-SA"/>
        </w:rPr>
        <w:t>5</w:t>
      </w:r>
      <w:r w:rsidRPr="00AE377D">
        <w:rPr>
          <w:rFonts w:eastAsia="Times New Roman"/>
          <w:color w:val="000000"/>
          <w:lang w:eastAsia="ar-SA"/>
        </w:rPr>
        <w:t>) Wykonawca na własny koszt przygotuje, wydrukuje oraz dostarczy właścicielom nieruchomości zatwierdzony przez Zamawiającego harmonogram.</w:t>
      </w:r>
    </w:p>
    <w:p w14:paraId="5FF81D62" w14:textId="77777777" w:rsidR="00BD78A2" w:rsidRPr="00AE377D" w:rsidRDefault="00BD78A2">
      <w:pPr>
        <w:tabs>
          <w:tab w:val="left" w:pos="10840"/>
        </w:tabs>
        <w:spacing w:before="101" w:line="360" w:lineRule="auto"/>
        <w:ind w:left="350" w:hanging="350"/>
        <w:jc w:val="both"/>
        <w:rPr>
          <w:color w:val="000000"/>
          <w:shd w:val="clear" w:color="auto" w:fill="FFFFFF"/>
        </w:rPr>
      </w:pPr>
      <w:r w:rsidRPr="00AE377D">
        <w:rPr>
          <w:rFonts w:eastAsia="Times New Roman"/>
          <w:color w:val="000000"/>
          <w:shd w:val="clear" w:color="auto" w:fill="FFFFFF"/>
          <w:lang w:eastAsia="ar-SA"/>
        </w:rPr>
        <w:t>1</w:t>
      </w:r>
      <w:r w:rsidR="00BE7566" w:rsidRPr="00AE377D">
        <w:rPr>
          <w:rFonts w:eastAsia="Times New Roman"/>
          <w:color w:val="000000"/>
          <w:shd w:val="clear" w:color="auto" w:fill="FFFFFF"/>
          <w:lang w:eastAsia="ar-SA"/>
        </w:rPr>
        <w:t>6</w:t>
      </w:r>
      <w:r w:rsidRPr="00AE377D">
        <w:rPr>
          <w:rFonts w:eastAsia="Times New Roman"/>
          <w:color w:val="000000"/>
          <w:shd w:val="clear" w:color="auto" w:fill="FFFFFF"/>
          <w:lang w:eastAsia="ar-SA"/>
        </w:rPr>
        <w:t>) Wykonawca w ramach niniejszej umowy jest zobowiązany do dystrybucji również innych dokumentów związanych z odbiorem odpadów komunalnych, o ile nie wymagają one potwierdzenia odbioru (np. ulotki, broszury, itp.).</w:t>
      </w:r>
    </w:p>
    <w:p w14:paraId="4C8C21CD" w14:textId="77777777" w:rsidR="00BD78A2" w:rsidRPr="00AE377D" w:rsidRDefault="00BD78A2">
      <w:pPr>
        <w:tabs>
          <w:tab w:val="left" w:pos="10840"/>
        </w:tabs>
        <w:spacing w:before="101" w:line="360" w:lineRule="auto"/>
        <w:ind w:left="350" w:hanging="350"/>
        <w:jc w:val="both"/>
        <w:rPr>
          <w:color w:val="000000"/>
          <w:shd w:val="clear" w:color="auto" w:fill="FFFFFF"/>
        </w:rPr>
      </w:pPr>
      <w:r w:rsidRPr="00AE377D">
        <w:rPr>
          <w:color w:val="000000"/>
          <w:shd w:val="clear" w:color="auto" w:fill="FFFFFF"/>
        </w:rPr>
        <w:t>1</w:t>
      </w:r>
      <w:r w:rsidR="00BE7566" w:rsidRPr="00AE377D">
        <w:rPr>
          <w:color w:val="000000"/>
          <w:shd w:val="clear" w:color="auto" w:fill="FFFFFF"/>
        </w:rPr>
        <w:t>7</w:t>
      </w:r>
      <w:r w:rsidRPr="00AE377D">
        <w:rPr>
          <w:color w:val="000000"/>
          <w:shd w:val="clear" w:color="auto" w:fill="FFFFFF"/>
        </w:rPr>
        <w:t>) Wykonawca  odpowiada  za   stan  techniczny   i   sanitarny  pojemników   i   kontenerów   do gromadzenia  odpadów.  Na  wezwanie  Zamawiającego jest  zobowiązany  do   ich  napraw, systematycznych   konserwacji,   mycia   i   dezynfekcji (w szczególności okres wiosenno - letni)</w:t>
      </w:r>
      <w:r w:rsidRPr="00AE377D">
        <w:rPr>
          <w:color w:val="FF0000"/>
          <w:shd w:val="clear" w:color="auto" w:fill="FFFFFF"/>
        </w:rPr>
        <w:t xml:space="preserve"> </w:t>
      </w:r>
      <w:r w:rsidRPr="00AE377D">
        <w:rPr>
          <w:color w:val="000000"/>
          <w:shd w:val="clear" w:color="auto" w:fill="FFFFFF"/>
        </w:rPr>
        <w:t xml:space="preserve"> oraz   wymiany   uszkodzonych   lub zniszczonych pojemników. Zamawiający powinien zostać powiadomiony przez Wykonawcę o przeprowadzeniu powyższych czynności, przedstawiając termin, ilość wykonanych usług w powyższym zakresie oraz potwierdzenie wykonania usługi.</w:t>
      </w:r>
    </w:p>
    <w:p w14:paraId="36F99036" w14:textId="77777777" w:rsidR="00BD78A2" w:rsidRPr="00AE377D" w:rsidRDefault="00BD78A2">
      <w:pPr>
        <w:tabs>
          <w:tab w:val="left" w:pos="8728"/>
        </w:tabs>
        <w:spacing w:before="120" w:line="360" w:lineRule="auto"/>
        <w:ind w:left="284" w:hanging="284"/>
        <w:jc w:val="both"/>
        <w:rPr>
          <w:color w:val="000000"/>
          <w:shd w:val="clear" w:color="auto" w:fill="FFFFFF"/>
        </w:rPr>
      </w:pPr>
      <w:r w:rsidRPr="00AE377D">
        <w:rPr>
          <w:color w:val="000000"/>
          <w:shd w:val="clear" w:color="auto" w:fill="FFFFFF"/>
        </w:rPr>
        <w:lastRenderedPageBreak/>
        <w:t>1</w:t>
      </w:r>
      <w:r w:rsidR="00BE7566" w:rsidRPr="00AE377D">
        <w:rPr>
          <w:color w:val="000000"/>
          <w:shd w:val="clear" w:color="auto" w:fill="FFFFFF"/>
        </w:rPr>
        <w:t>8</w:t>
      </w:r>
      <w:r w:rsidRPr="00AE377D">
        <w:rPr>
          <w:color w:val="000000"/>
          <w:shd w:val="clear" w:color="auto" w:fill="FFFFFF"/>
        </w:rPr>
        <w:t xml:space="preserve">) Wykonawca   jest   zobowiązany   do   </w:t>
      </w:r>
      <w:r w:rsidR="002D54F6" w:rsidRPr="00AE377D">
        <w:rPr>
          <w:color w:val="000000"/>
          <w:shd w:val="clear" w:color="auto" w:fill="FFFFFF"/>
        </w:rPr>
        <w:t>odbioru</w:t>
      </w:r>
      <w:r w:rsidRPr="00AE377D">
        <w:rPr>
          <w:color w:val="000000"/>
          <w:shd w:val="clear" w:color="auto" w:fill="FFFFFF"/>
        </w:rPr>
        <w:t xml:space="preserve"> także </w:t>
      </w:r>
      <w:r w:rsidR="002D54F6" w:rsidRPr="00AE377D">
        <w:rPr>
          <w:color w:val="000000"/>
          <w:shd w:val="clear" w:color="auto" w:fill="FFFFFF"/>
        </w:rPr>
        <w:t xml:space="preserve">zmieszanych </w:t>
      </w:r>
      <w:r w:rsidRPr="00AE377D">
        <w:rPr>
          <w:color w:val="000000"/>
          <w:shd w:val="clear" w:color="auto" w:fill="FFFFFF"/>
        </w:rPr>
        <w:t xml:space="preserve">odpadów </w:t>
      </w:r>
      <w:r w:rsidR="002D54F6" w:rsidRPr="00AE377D">
        <w:rPr>
          <w:color w:val="000000"/>
          <w:shd w:val="clear" w:color="auto" w:fill="FFFFFF"/>
        </w:rPr>
        <w:t>komunalnych</w:t>
      </w:r>
      <w:r w:rsidRPr="00AE377D">
        <w:rPr>
          <w:color w:val="000000"/>
          <w:shd w:val="clear" w:color="auto" w:fill="FFFFFF"/>
        </w:rPr>
        <w:t xml:space="preserve"> leżących obok altanek śmietnikowych i pojemników</w:t>
      </w:r>
      <w:r w:rsidR="002D54F6" w:rsidRPr="00AE377D">
        <w:rPr>
          <w:color w:val="000000"/>
          <w:shd w:val="clear" w:color="auto" w:fill="FFFFFF"/>
        </w:rPr>
        <w:t xml:space="preserve"> z nieruchomości zamieszkałych</w:t>
      </w:r>
      <w:r w:rsidRPr="00AE377D">
        <w:rPr>
          <w:color w:val="000000"/>
          <w:shd w:val="clear" w:color="auto" w:fill="FFFFFF"/>
        </w:rPr>
        <w:t xml:space="preserve"> (zebranych w </w:t>
      </w:r>
      <w:r w:rsidR="002D54F6" w:rsidRPr="00AE377D">
        <w:rPr>
          <w:color w:val="000000"/>
          <w:shd w:val="clear" w:color="auto" w:fill="FFFFFF"/>
        </w:rPr>
        <w:t>formie umożliwiającej odbiór przez firmę wyłonioną w przetargu np. odpady zgromadzone w workach</w:t>
      </w:r>
      <w:r w:rsidRPr="00AE377D">
        <w:rPr>
          <w:color w:val="000000"/>
          <w:shd w:val="clear" w:color="auto" w:fill="FFFFFF"/>
        </w:rPr>
        <w:t>).</w:t>
      </w:r>
    </w:p>
    <w:p w14:paraId="1F1E402F" w14:textId="77777777" w:rsidR="00BD78A2" w:rsidRPr="00AE377D" w:rsidRDefault="00BD78A2">
      <w:pPr>
        <w:tabs>
          <w:tab w:val="left" w:pos="9744"/>
        </w:tabs>
        <w:spacing w:before="106" w:line="360" w:lineRule="auto"/>
        <w:ind w:left="426" w:hanging="426"/>
        <w:jc w:val="both"/>
        <w:rPr>
          <w:color w:val="000000"/>
          <w:shd w:val="clear" w:color="auto" w:fill="FFFFFF"/>
        </w:rPr>
      </w:pPr>
      <w:r w:rsidRPr="00AE377D">
        <w:rPr>
          <w:color w:val="000000"/>
          <w:shd w:val="clear" w:color="auto" w:fill="FFFFFF"/>
        </w:rPr>
        <w:t>1</w:t>
      </w:r>
      <w:r w:rsidR="00BE7566" w:rsidRPr="00AE377D">
        <w:rPr>
          <w:color w:val="000000"/>
          <w:shd w:val="clear" w:color="auto" w:fill="FFFFFF"/>
        </w:rPr>
        <w:t>9</w:t>
      </w:r>
      <w:r w:rsidRPr="00AE377D">
        <w:rPr>
          <w:color w:val="000000"/>
          <w:shd w:val="clear" w:color="auto" w:fill="FFFFFF"/>
        </w:rPr>
        <w:t xml:space="preserve">) Wykonawca będzie przekazywał sprawozdania z wykonywanych usług, zgodnie z ustawą </w:t>
      </w:r>
      <w:r w:rsidR="00552F69">
        <w:rPr>
          <w:color w:val="000000"/>
          <w:shd w:val="clear" w:color="auto" w:fill="FFFFFF"/>
        </w:rPr>
        <w:t xml:space="preserve">       </w:t>
      </w:r>
      <w:r w:rsidRPr="00AE377D">
        <w:rPr>
          <w:color w:val="000000"/>
          <w:shd w:val="clear" w:color="auto" w:fill="FFFFFF"/>
        </w:rPr>
        <w:t>o utrzymaniu czystości i porządku w gminach.</w:t>
      </w:r>
    </w:p>
    <w:p w14:paraId="6691195F" w14:textId="77777777" w:rsidR="00BD78A2" w:rsidRPr="00AE377D" w:rsidRDefault="00BE7566">
      <w:pPr>
        <w:tabs>
          <w:tab w:val="left" w:pos="13130"/>
        </w:tabs>
        <w:spacing w:before="115" w:line="360" w:lineRule="auto"/>
        <w:ind w:left="426" w:hanging="426"/>
        <w:jc w:val="both"/>
        <w:rPr>
          <w:color w:val="000000"/>
          <w:shd w:val="clear" w:color="auto" w:fill="FFFFFF"/>
        </w:rPr>
      </w:pPr>
      <w:r w:rsidRPr="00AE377D">
        <w:rPr>
          <w:color w:val="000000"/>
          <w:shd w:val="clear" w:color="auto" w:fill="FFFFFF"/>
        </w:rPr>
        <w:t>20</w:t>
      </w:r>
      <w:r w:rsidR="00BD78A2" w:rsidRPr="00AE377D">
        <w:rPr>
          <w:color w:val="000000"/>
          <w:shd w:val="clear" w:color="auto" w:fill="FFFFFF"/>
        </w:rPr>
        <w:t xml:space="preserve">) Wykonawca ubezpieczy na własny koszt pojemniki i zabezpieczy je od ryzyka związanego </w:t>
      </w:r>
      <w:r w:rsidR="00552F69">
        <w:rPr>
          <w:color w:val="000000"/>
          <w:shd w:val="clear" w:color="auto" w:fill="FFFFFF"/>
        </w:rPr>
        <w:t xml:space="preserve">     </w:t>
      </w:r>
      <w:r w:rsidR="00BD78A2" w:rsidRPr="00AE377D">
        <w:rPr>
          <w:color w:val="000000"/>
          <w:shd w:val="clear" w:color="auto" w:fill="FFFFFF"/>
        </w:rPr>
        <w:t>z uszkodzeniem lub kradzieżą.</w:t>
      </w:r>
    </w:p>
    <w:p w14:paraId="67874A98" w14:textId="77777777" w:rsidR="00BD78A2" w:rsidRPr="00AE377D" w:rsidRDefault="00BD78A2" w:rsidP="00FE59E5">
      <w:pPr>
        <w:tabs>
          <w:tab w:val="left" w:pos="11802"/>
        </w:tabs>
        <w:spacing w:before="120" w:line="360" w:lineRule="auto"/>
        <w:ind w:left="284" w:hanging="336"/>
        <w:jc w:val="both"/>
        <w:rPr>
          <w:color w:val="000000"/>
          <w:shd w:val="clear" w:color="auto" w:fill="FFFFFF"/>
        </w:rPr>
      </w:pPr>
      <w:r w:rsidRPr="00AE377D">
        <w:rPr>
          <w:color w:val="000000"/>
          <w:shd w:val="clear" w:color="auto" w:fill="FFFFFF"/>
        </w:rPr>
        <w:t>2</w:t>
      </w:r>
      <w:r w:rsidR="00BE7566" w:rsidRPr="00AE377D">
        <w:rPr>
          <w:color w:val="000000"/>
          <w:shd w:val="clear" w:color="auto" w:fill="FFFFFF"/>
        </w:rPr>
        <w:t>1</w:t>
      </w:r>
      <w:r w:rsidRPr="00AE377D">
        <w:rPr>
          <w:color w:val="000000"/>
          <w:shd w:val="clear" w:color="auto" w:fill="FFFFFF"/>
        </w:rPr>
        <w:t>) Za szkody w majątku Zamawiającego lub osób trzecich spowodowane w trakcie odbioru odpadów odpowiedzialność ponosi Wykonawca.</w:t>
      </w:r>
    </w:p>
    <w:p w14:paraId="4C459770" w14:textId="77777777" w:rsidR="00BD78A2" w:rsidRPr="00AE377D" w:rsidRDefault="00BD78A2">
      <w:pPr>
        <w:spacing w:before="115" w:after="200" w:line="360" w:lineRule="auto"/>
        <w:ind w:left="870" w:hanging="855"/>
        <w:jc w:val="both"/>
        <w:rPr>
          <w:color w:val="000000"/>
          <w:shd w:val="clear" w:color="auto" w:fill="FFFFFF"/>
        </w:rPr>
      </w:pPr>
      <w:r w:rsidRPr="00AE377D">
        <w:rPr>
          <w:color w:val="000000"/>
          <w:shd w:val="clear" w:color="auto" w:fill="FFFFFF"/>
        </w:rPr>
        <w:t>2</w:t>
      </w:r>
      <w:r w:rsidR="00BE7566" w:rsidRPr="00AE377D">
        <w:rPr>
          <w:color w:val="000000"/>
          <w:shd w:val="clear" w:color="auto" w:fill="FFFFFF"/>
        </w:rPr>
        <w:t>2</w:t>
      </w:r>
      <w:r w:rsidRPr="00AE377D">
        <w:rPr>
          <w:color w:val="000000"/>
          <w:shd w:val="clear" w:color="auto" w:fill="FFFFFF"/>
        </w:rPr>
        <w:t xml:space="preserve">) Wykonawca zobowiązany jest do przestrzegania obowiązujących w trakcie trwania umowy przepisów prawnych i </w:t>
      </w:r>
      <w:r w:rsidRPr="00AE377D">
        <w:rPr>
          <w:shd w:val="clear" w:color="auto" w:fill="FFFFFF"/>
        </w:rPr>
        <w:t>miejscowych,</w:t>
      </w:r>
      <w:r w:rsidRPr="00AE377D">
        <w:rPr>
          <w:color w:val="000000"/>
          <w:shd w:val="clear" w:color="auto" w:fill="FFFFFF"/>
        </w:rPr>
        <w:t xml:space="preserve"> a w szczególności:</w:t>
      </w:r>
    </w:p>
    <w:p w14:paraId="24CF84F2" w14:textId="77777777" w:rsidR="00BD78A2" w:rsidRPr="00AE377D" w:rsidRDefault="00BD78A2">
      <w:pPr>
        <w:tabs>
          <w:tab w:val="left" w:pos="-25600"/>
        </w:tabs>
        <w:spacing w:line="360" w:lineRule="auto"/>
        <w:ind w:left="1248" w:hanging="341"/>
        <w:rPr>
          <w:shd w:val="clear" w:color="auto" w:fill="FFFFFF"/>
        </w:rPr>
      </w:pPr>
      <w:r w:rsidRPr="00AE377D">
        <w:rPr>
          <w:color w:val="000000"/>
          <w:shd w:val="clear" w:color="auto" w:fill="FFFFFF"/>
        </w:rPr>
        <w:t>a.</w:t>
      </w:r>
      <w:r w:rsidR="00CE2C15">
        <w:rPr>
          <w:color w:val="000000"/>
          <w:shd w:val="clear" w:color="auto" w:fill="FFFFFF"/>
        </w:rPr>
        <w:t xml:space="preserve">  </w:t>
      </w:r>
      <w:r w:rsidRPr="00AE377D">
        <w:rPr>
          <w:color w:val="000000"/>
          <w:shd w:val="clear" w:color="auto" w:fill="FFFFFF"/>
        </w:rPr>
        <w:t>Ustawy z dnia 14 grudnia 2012 r. o odpadach  (</w:t>
      </w:r>
      <w:r w:rsidR="00885881" w:rsidRPr="00AE377D">
        <w:rPr>
          <w:rFonts w:eastAsia="Times New Roman"/>
          <w:spacing w:val="-4"/>
        </w:rPr>
        <w:t>Dz</w:t>
      </w:r>
      <w:r w:rsidR="00885881" w:rsidRPr="00BF4075">
        <w:rPr>
          <w:rFonts w:eastAsia="Times New Roman"/>
          <w:spacing w:val="-4"/>
        </w:rPr>
        <w:t>. U. z 20</w:t>
      </w:r>
      <w:r w:rsidR="00A6305E" w:rsidRPr="00BF4075">
        <w:rPr>
          <w:rFonts w:eastAsia="Times New Roman"/>
          <w:spacing w:val="-4"/>
        </w:rPr>
        <w:t>2</w:t>
      </w:r>
      <w:r w:rsidR="00BF4075" w:rsidRPr="00BF4075">
        <w:rPr>
          <w:rFonts w:eastAsia="Times New Roman"/>
          <w:spacing w:val="-4"/>
        </w:rPr>
        <w:t xml:space="preserve">2 </w:t>
      </w:r>
      <w:r w:rsidR="00885881" w:rsidRPr="00BF4075">
        <w:rPr>
          <w:rFonts w:eastAsia="Times New Roman"/>
          <w:spacing w:val="-4"/>
        </w:rPr>
        <w:t>r.</w:t>
      </w:r>
      <w:r w:rsidR="009609C6" w:rsidRPr="00BF4075">
        <w:rPr>
          <w:rFonts w:eastAsia="Times New Roman"/>
          <w:spacing w:val="-4"/>
        </w:rPr>
        <w:t xml:space="preserve"> </w:t>
      </w:r>
      <w:r w:rsidR="00885881" w:rsidRPr="00BF4075">
        <w:rPr>
          <w:rFonts w:eastAsia="Times New Roman"/>
          <w:spacing w:val="-4"/>
        </w:rPr>
        <w:t xml:space="preserve">poz. </w:t>
      </w:r>
      <w:r w:rsidR="00BF4075" w:rsidRPr="00BF4075">
        <w:rPr>
          <w:rFonts w:eastAsia="Times New Roman"/>
          <w:spacing w:val="-4"/>
        </w:rPr>
        <w:t>69</w:t>
      </w:r>
      <w:r w:rsidR="00CE2C15" w:rsidRPr="00BF4075">
        <w:rPr>
          <w:rFonts w:eastAsia="Times New Roman"/>
          <w:spacing w:val="-4"/>
        </w:rPr>
        <w:t>9 ze zm.</w:t>
      </w:r>
      <w:r w:rsidR="00A6305E" w:rsidRPr="00BF4075">
        <w:rPr>
          <w:rFonts w:eastAsia="Times New Roman"/>
          <w:spacing w:val="-4"/>
        </w:rPr>
        <w:t>),</w:t>
      </w:r>
    </w:p>
    <w:p w14:paraId="482C08E9" w14:textId="77777777" w:rsidR="00CE2C15" w:rsidRDefault="00CE2C15" w:rsidP="00CA5AC4">
      <w:pPr>
        <w:tabs>
          <w:tab w:val="left" w:pos="-25600"/>
        </w:tabs>
        <w:spacing w:line="360" w:lineRule="auto"/>
        <w:ind w:left="851"/>
        <w:jc w:val="both"/>
        <w:rPr>
          <w:color w:val="000000"/>
          <w:shd w:val="clear" w:color="auto" w:fill="FFFFFF"/>
        </w:rPr>
      </w:pPr>
      <w:r>
        <w:rPr>
          <w:color w:val="000000"/>
          <w:shd w:val="clear" w:color="auto" w:fill="FFFFFF"/>
        </w:rPr>
        <w:t xml:space="preserve"> </w:t>
      </w:r>
      <w:r w:rsidR="00BD78A2" w:rsidRPr="00AE377D">
        <w:rPr>
          <w:color w:val="000000"/>
          <w:shd w:val="clear" w:color="auto" w:fill="FFFFFF"/>
        </w:rPr>
        <w:t>b.</w:t>
      </w:r>
      <w:r>
        <w:rPr>
          <w:color w:val="000000"/>
          <w:shd w:val="clear" w:color="auto" w:fill="FFFFFF"/>
        </w:rPr>
        <w:t xml:space="preserve">  </w:t>
      </w:r>
      <w:r w:rsidR="00BD78A2" w:rsidRPr="00AE377D">
        <w:rPr>
          <w:color w:val="000000"/>
          <w:shd w:val="clear" w:color="auto" w:fill="FFFFFF"/>
        </w:rPr>
        <w:t xml:space="preserve">Ustawy z dnia 13 września 1996 r. o utrzymaniu czystości i porządku w gminach </w:t>
      </w:r>
    </w:p>
    <w:p w14:paraId="5C5EBA0B" w14:textId="77777777" w:rsidR="00BD78A2" w:rsidRPr="00AE377D" w:rsidRDefault="00CE2C15" w:rsidP="00CE2C15">
      <w:pPr>
        <w:tabs>
          <w:tab w:val="left" w:pos="-25600"/>
        </w:tabs>
        <w:spacing w:line="360" w:lineRule="auto"/>
        <w:ind w:left="851" w:firstLine="283"/>
        <w:jc w:val="both"/>
        <w:rPr>
          <w:color w:val="000000"/>
          <w:shd w:val="clear" w:color="auto" w:fill="FFFFFF"/>
        </w:rPr>
      </w:pPr>
      <w:r>
        <w:rPr>
          <w:shd w:val="clear" w:color="auto" w:fill="FFFFFF"/>
        </w:rPr>
        <w:t xml:space="preserve"> </w:t>
      </w:r>
      <w:r w:rsidR="00BD78A2" w:rsidRPr="00AE377D">
        <w:rPr>
          <w:shd w:val="clear" w:color="auto" w:fill="FFFFFF"/>
        </w:rPr>
        <w:t>(</w:t>
      </w:r>
      <w:r w:rsidR="00885881" w:rsidRPr="00AE377D">
        <w:rPr>
          <w:rFonts w:eastAsia="Times New Roman"/>
          <w:spacing w:val="-4"/>
        </w:rPr>
        <w:t xml:space="preserve">Dz. </w:t>
      </w:r>
      <w:r w:rsidR="00885881" w:rsidRPr="00BF4075">
        <w:rPr>
          <w:rFonts w:eastAsia="Times New Roman"/>
          <w:spacing w:val="-4"/>
        </w:rPr>
        <w:t>U. z 20</w:t>
      </w:r>
      <w:r w:rsidR="00023830" w:rsidRPr="00BF4075">
        <w:rPr>
          <w:rFonts w:eastAsia="Times New Roman"/>
          <w:spacing w:val="-4"/>
        </w:rPr>
        <w:t>2</w:t>
      </w:r>
      <w:r w:rsidR="00BF4075" w:rsidRPr="00BF4075">
        <w:rPr>
          <w:rFonts w:eastAsia="Times New Roman"/>
          <w:spacing w:val="-4"/>
        </w:rPr>
        <w:t>2</w:t>
      </w:r>
      <w:r w:rsidR="00885881" w:rsidRPr="00BF4075">
        <w:rPr>
          <w:rFonts w:eastAsia="Times New Roman"/>
          <w:spacing w:val="-4"/>
        </w:rPr>
        <w:t xml:space="preserve"> r. poz. </w:t>
      </w:r>
      <w:r w:rsidR="00BF4075" w:rsidRPr="00BF4075">
        <w:rPr>
          <w:rFonts w:eastAsia="Times New Roman"/>
          <w:spacing w:val="-4"/>
        </w:rPr>
        <w:t>2519</w:t>
      </w:r>
      <w:r>
        <w:rPr>
          <w:rFonts w:eastAsia="Times New Roman"/>
          <w:spacing w:val="-4"/>
        </w:rPr>
        <w:t xml:space="preserve"> ze zm.</w:t>
      </w:r>
      <w:r w:rsidR="00885881" w:rsidRPr="00AE377D">
        <w:rPr>
          <w:rFonts w:eastAsia="Times New Roman"/>
          <w:spacing w:val="-4"/>
        </w:rPr>
        <w:t>)</w:t>
      </w:r>
    </w:p>
    <w:p w14:paraId="39142B50" w14:textId="77777777" w:rsidR="00BD78A2" w:rsidRPr="00552F69" w:rsidRDefault="00CA5AC4">
      <w:pPr>
        <w:tabs>
          <w:tab w:val="left" w:pos="-26986"/>
        </w:tabs>
        <w:spacing w:line="360" w:lineRule="auto"/>
        <w:ind w:left="1200" w:hanging="300"/>
        <w:jc w:val="both"/>
        <w:rPr>
          <w:shd w:val="clear" w:color="auto" w:fill="FFFFFF"/>
        </w:rPr>
      </w:pPr>
      <w:r w:rsidRPr="00AE377D">
        <w:rPr>
          <w:color w:val="000000"/>
          <w:shd w:val="clear" w:color="auto" w:fill="FFFFFF"/>
        </w:rPr>
        <w:t>c</w:t>
      </w:r>
      <w:r w:rsidR="00BD78A2" w:rsidRPr="00AE377D">
        <w:rPr>
          <w:color w:val="000000"/>
          <w:shd w:val="clear" w:color="auto" w:fill="FFFFFF"/>
        </w:rPr>
        <w:t xml:space="preserve">. </w:t>
      </w:r>
      <w:r w:rsidR="00BD78A2" w:rsidRPr="00AE377D">
        <w:rPr>
          <w:shd w:val="clear" w:color="auto" w:fill="FFFFFF"/>
        </w:rPr>
        <w:t xml:space="preserve">Rozporządzenia Ministra Środowiska z dnia 14 grudnia 2016 r. w sprawie poziomów recyklingu, przygotowania do ponownego użycia i odzysku innymi metodami niektórych frakcji odpadów komunalnych (Dz. U. </w:t>
      </w:r>
      <w:r w:rsidR="00BD78A2" w:rsidRPr="00552F69">
        <w:rPr>
          <w:shd w:val="clear" w:color="auto" w:fill="FFFFFF"/>
        </w:rPr>
        <w:t>z 2016 r. poz. 2167),</w:t>
      </w:r>
    </w:p>
    <w:p w14:paraId="55CE6471" w14:textId="77777777" w:rsidR="00BD78A2" w:rsidRPr="00AE377D" w:rsidRDefault="00CA5AC4">
      <w:pPr>
        <w:tabs>
          <w:tab w:val="left" w:pos="-26986"/>
        </w:tabs>
        <w:spacing w:line="360" w:lineRule="auto"/>
        <w:ind w:left="1200" w:hanging="300"/>
        <w:jc w:val="both"/>
        <w:rPr>
          <w:shd w:val="clear" w:color="auto" w:fill="FFFFFF"/>
        </w:rPr>
      </w:pPr>
      <w:r w:rsidRPr="00AE377D">
        <w:rPr>
          <w:shd w:val="clear" w:color="auto" w:fill="FFFFFF"/>
        </w:rPr>
        <w:t>d</w:t>
      </w:r>
      <w:r w:rsidR="00BD78A2" w:rsidRPr="00AE377D">
        <w:rPr>
          <w:shd w:val="clear" w:color="auto" w:fill="FFFFFF"/>
        </w:rPr>
        <w:t>.  Rozporządzenia Ministra Środowiska z dnia 15 grudnia 2017 r. w sprawie poziomów ograniczenia</w:t>
      </w:r>
      <w:r w:rsidR="00552F69">
        <w:rPr>
          <w:shd w:val="clear" w:color="auto" w:fill="FFFFFF"/>
        </w:rPr>
        <w:t xml:space="preserve"> </w:t>
      </w:r>
      <w:r w:rsidR="00BD78A2" w:rsidRPr="00AE377D">
        <w:rPr>
          <w:shd w:val="clear" w:color="auto" w:fill="FFFFFF"/>
        </w:rPr>
        <w:t>masy odpadów komunalnych ulegających biodegradacji przekazywanych do składowania oraz sposobu obliczania poziomu ograniczania masy tych odpadów (</w:t>
      </w:r>
      <w:r w:rsidR="00BD78A2" w:rsidRPr="00552F69">
        <w:rPr>
          <w:shd w:val="clear" w:color="auto" w:fill="FFFFFF"/>
        </w:rPr>
        <w:t>Dz. U. z 2017 r. poz. 2412),</w:t>
      </w:r>
    </w:p>
    <w:p w14:paraId="69F02EB8" w14:textId="77777777" w:rsidR="00BD78A2" w:rsidRPr="00AE377D" w:rsidRDefault="00CA5AC4">
      <w:pPr>
        <w:tabs>
          <w:tab w:val="left" w:pos="-26986"/>
        </w:tabs>
        <w:spacing w:line="360" w:lineRule="auto"/>
        <w:ind w:left="1200" w:hanging="300"/>
        <w:jc w:val="both"/>
        <w:rPr>
          <w:color w:val="000000"/>
          <w:shd w:val="clear" w:color="auto" w:fill="FFFFFF"/>
        </w:rPr>
      </w:pPr>
      <w:r w:rsidRPr="00AE377D">
        <w:rPr>
          <w:shd w:val="clear" w:color="auto" w:fill="FFFFFF"/>
        </w:rPr>
        <w:t>e</w:t>
      </w:r>
      <w:r w:rsidR="00BD78A2" w:rsidRPr="00AE377D">
        <w:rPr>
          <w:shd w:val="clear" w:color="auto" w:fill="FFFFFF"/>
        </w:rPr>
        <w:t xml:space="preserve">. </w:t>
      </w:r>
      <w:r w:rsidR="00BD78A2" w:rsidRPr="00AE377D">
        <w:rPr>
          <w:color w:val="000000"/>
          <w:shd w:val="clear" w:color="auto" w:fill="FFFFFF"/>
        </w:rPr>
        <w:t>Rozporządzenia  Ministra Środowiska z dnia 11 stycznia 2013 r. w sprawie szczegółowych wymagań w zakresie odbierania odpadów komunalnych od właścicieli nieruchomości (</w:t>
      </w:r>
      <w:r w:rsidR="00BD78A2" w:rsidRPr="00BF4075">
        <w:rPr>
          <w:shd w:val="clear" w:color="auto" w:fill="FFFFFF"/>
        </w:rPr>
        <w:t>Dz. U. z 2013 r.</w:t>
      </w:r>
      <w:r w:rsidR="00CE2C15" w:rsidRPr="00BF4075">
        <w:rPr>
          <w:shd w:val="clear" w:color="auto" w:fill="FFFFFF"/>
        </w:rPr>
        <w:t xml:space="preserve"> </w:t>
      </w:r>
      <w:r w:rsidR="00BD78A2" w:rsidRPr="00BF4075">
        <w:rPr>
          <w:shd w:val="clear" w:color="auto" w:fill="FFFFFF"/>
        </w:rPr>
        <w:t>poz. 122),</w:t>
      </w:r>
      <w:r w:rsidR="00BD78A2" w:rsidRPr="00AE377D">
        <w:rPr>
          <w:color w:val="000000"/>
          <w:shd w:val="clear" w:color="auto" w:fill="FFFFFF"/>
        </w:rPr>
        <w:t xml:space="preserve"> </w:t>
      </w:r>
    </w:p>
    <w:p w14:paraId="3E3D49B9" w14:textId="77777777" w:rsidR="00BD78A2" w:rsidRPr="00AE377D" w:rsidRDefault="00CA5AC4" w:rsidP="007B5382">
      <w:pPr>
        <w:tabs>
          <w:tab w:val="left" w:pos="10840"/>
        </w:tabs>
        <w:spacing w:line="360" w:lineRule="auto"/>
        <w:ind w:left="1276" w:hanging="425"/>
        <w:jc w:val="both"/>
        <w:rPr>
          <w:color w:val="000000"/>
          <w:shd w:val="clear" w:color="auto" w:fill="FFFFFF"/>
        </w:rPr>
      </w:pPr>
      <w:r w:rsidRPr="00AE377D">
        <w:rPr>
          <w:color w:val="000000"/>
          <w:shd w:val="clear" w:color="auto" w:fill="FFFFFF"/>
        </w:rPr>
        <w:t>f</w:t>
      </w:r>
      <w:r w:rsidR="00BD78A2" w:rsidRPr="00AE377D">
        <w:rPr>
          <w:color w:val="000000"/>
          <w:shd w:val="clear" w:color="auto" w:fill="FFFFFF"/>
        </w:rPr>
        <w:t xml:space="preserve">. </w:t>
      </w:r>
      <w:r w:rsidR="00E41B96">
        <w:rPr>
          <w:color w:val="000000"/>
          <w:shd w:val="clear" w:color="auto" w:fill="FFFFFF"/>
        </w:rPr>
        <w:t xml:space="preserve">  </w:t>
      </w:r>
      <w:r w:rsidR="00E41B96" w:rsidRPr="001F5DD9">
        <w:rPr>
          <w:rFonts w:eastAsia="Times New Roman"/>
          <w:color w:val="000000"/>
          <w:spacing w:val="-4"/>
        </w:rPr>
        <w:t>Rozporządzenia Ministra Klimatu i Środowiska z dnia 10 maja 2021r. w sprawie sposobu selektywnego zbierania wybranych frakcji odpadów (</w:t>
      </w:r>
      <w:r w:rsidR="00E41B96" w:rsidRPr="00BF4075">
        <w:rPr>
          <w:rFonts w:eastAsia="Times New Roman"/>
          <w:spacing w:val="-4"/>
        </w:rPr>
        <w:t>Dz. U. z 2021</w:t>
      </w:r>
      <w:r w:rsidR="00BF4075" w:rsidRPr="00BF4075">
        <w:rPr>
          <w:rFonts w:eastAsia="Times New Roman"/>
          <w:spacing w:val="-4"/>
        </w:rPr>
        <w:t xml:space="preserve"> </w:t>
      </w:r>
      <w:r w:rsidR="00E41B96" w:rsidRPr="00BF4075">
        <w:rPr>
          <w:rFonts w:eastAsia="Times New Roman"/>
          <w:spacing w:val="-4"/>
        </w:rPr>
        <w:t>r. poz. 906),</w:t>
      </w:r>
    </w:p>
    <w:p w14:paraId="504201DE" w14:textId="77777777" w:rsidR="00BD78A2" w:rsidRPr="00AE377D" w:rsidRDefault="00CA5AC4">
      <w:pPr>
        <w:tabs>
          <w:tab w:val="left" w:pos="-26986"/>
        </w:tabs>
        <w:spacing w:line="360" w:lineRule="auto"/>
        <w:ind w:left="1200" w:hanging="300"/>
        <w:jc w:val="both"/>
        <w:rPr>
          <w:color w:val="000000"/>
          <w:shd w:val="clear" w:color="auto" w:fill="FFFFFF"/>
        </w:rPr>
      </w:pPr>
      <w:r w:rsidRPr="00AE377D">
        <w:rPr>
          <w:shd w:val="clear" w:color="auto" w:fill="FFFFFF"/>
        </w:rPr>
        <w:t>g</w:t>
      </w:r>
      <w:r w:rsidR="00BD78A2" w:rsidRPr="00AE377D">
        <w:rPr>
          <w:shd w:val="clear" w:color="auto" w:fill="FFFFFF"/>
        </w:rPr>
        <w:t>. Rozporządzenia Ministra Środowiska z dnia 7 października 2016</w:t>
      </w:r>
      <w:r w:rsidR="00BF4075">
        <w:rPr>
          <w:shd w:val="clear" w:color="auto" w:fill="FFFFFF"/>
        </w:rPr>
        <w:t xml:space="preserve"> </w:t>
      </w:r>
      <w:r w:rsidR="00BD78A2" w:rsidRPr="00AE377D">
        <w:rPr>
          <w:shd w:val="clear" w:color="auto" w:fill="FFFFFF"/>
        </w:rPr>
        <w:t>r. w sprawie szczegółowych wymagań dla transportu odpadów (</w:t>
      </w:r>
      <w:r w:rsidR="00BD78A2" w:rsidRPr="00552F69">
        <w:rPr>
          <w:shd w:val="clear" w:color="auto" w:fill="FFFFFF"/>
        </w:rPr>
        <w:t>Dz. U. z 2016 r. poz. 1742),</w:t>
      </w:r>
    </w:p>
    <w:p w14:paraId="0F4E7C51" w14:textId="77777777" w:rsidR="00BD78A2" w:rsidRPr="00552F69" w:rsidRDefault="00CA5AC4">
      <w:pPr>
        <w:tabs>
          <w:tab w:val="left" w:pos="-26986"/>
        </w:tabs>
        <w:spacing w:line="360" w:lineRule="auto"/>
        <w:ind w:left="1200" w:hanging="300"/>
        <w:jc w:val="both"/>
        <w:rPr>
          <w:shd w:val="clear" w:color="auto" w:fill="FFFFFF"/>
        </w:rPr>
      </w:pPr>
      <w:r w:rsidRPr="00AE377D">
        <w:rPr>
          <w:color w:val="000000"/>
          <w:shd w:val="clear" w:color="auto" w:fill="FFFFFF"/>
        </w:rPr>
        <w:t>h</w:t>
      </w:r>
      <w:r w:rsidR="00BD78A2" w:rsidRPr="00AE377D">
        <w:rPr>
          <w:color w:val="000000"/>
          <w:shd w:val="clear" w:color="auto" w:fill="FFFFFF"/>
        </w:rPr>
        <w:t xml:space="preserve">. </w:t>
      </w:r>
      <w:r w:rsidR="00365409" w:rsidRPr="00AE377D">
        <w:rPr>
          <w:color w:val="000000"/>
          <w:shd w:val="clear" w:color="auto" w:fill="FFFFFF"/>
        </w:rPr>
        <w:t xml:space="preserve"> </w:t>
      </w:r>
      <w:r w:rsidR="00BD78A2" w:rsidRPr="00AE377D">
        <w:rPr>
          <w:color w:val="000000"/>
          <w:shd w:val="clear" w:color="auto" w:fill="FFFFFF"/>
        </w:rPr>
        <w:t xml:space="preserve">Ustawy z dnia 27 kwietnia 2001 r. Prawo ochrony środowiska (Dz. U. </w:t>
      </w:r>
      <w:r w:rsidR="00BD78A2" w:rsidRPr="00552F69">
        <w:rPr>
          <w:shd w:val="clear" w:color="auto" w:fill="FFFFFF"/>
        </w:rPr>
        <w:t>z 20</w:t>
      </w:r>
      <w:r w:rsidR="00E41B96" w:rsidRPr="00552F69">
        <w:rPr>
          <w:shd w:val="clear" w:color="auto" w:fill="FFFFFF"/>
        </w:rPr>
        <w:t>2</w:t>
      </w:r>
      <w:r w:rsidR="00552F69" w:rsidRPr="00552F69">
        <w:rPr>
          <w:shd w:val="clear" w:color="auto" w:fill="FFFFFF"/>
        </w:rPr>
        <w:t>2</w:t>
      </w:r>
      <w:r w:rsidR="00BD78A2" w:rsidRPr="00552F69">
        <w:rPr>
          <w:shd w:val="clear" w:color="auto" w:fill="FFFFFF"/>
        </w:rPr>
        <w:t xml:space="preserve"> r. poz. </w:t>
      </w:r>
      <w:r w:rsidR="00552F69" w:rsidRPr="00552F69">
        <w:rPr>
          <w:shd w:val="clear" w:color="auto" w:fill="FFFFFF"/>
        </w:rPr>
        <w:t>2556</w:t>
      </w:r>
      <w:r w:rsidR="00BD78A2" w:rsidRPr="00552F69">
        <w:rPr>
          <w:shd w:val="clear" w:color="auto" w:fill="FFFFFF"/>
        </w:rPr>
        <w:t xml:space="preserve"> </w:t>
      </w:r>
      <w:r w:rsidR="00AB51BA" w:rsidRPr="00552F69">
        <w:rPr>
          <w:shd w:val="clear" w:color="auto" w:fill="FFFFFF"/>
        </w:rPr>
        <w:t>z</w:t>
      </w:r>
      <w:r w:rsidR="00E41B96" w:rsidRPr="00552F69">
        <w:rPr>
          <w:shd w:val="clear" w:color="auto" w:fill="FFFFFF"/>
        </w:rPr>
        <w:t xml:space="preserve">e </w:t>
      </w:r>
      <w:r w:rsidR="00AB51BA" w:rsidRPr="00552F69">
        <w:rPr>
          <w:shd w:val="clear" w:color="auto" w:fill="FFFFFF"/>
        </w:rPr>
        <w:t>zm.</w:t>
      </w:r>
      <w:r w:rsidR="00BD78A2" w:rsidRPr="00552F69">
        <w:rPr>
          <w:shd w:val="clear" w:color="auto" w:fill="FFFFFF"/>
        </w:rPr>
        <w:t>),</w:t>
      </w:r>
    </w:p>
    <w:p w14:paraId="5103DAA9" w14:textId="77777777" w:rsidR="00BD78A2" w:rsidRPr="00AE377D" w:rsidRDefault="00CA5AC4">
      <w:pPr>
        <w:tabs>
          <w:tab w:val="left" w:pos="-26986"/>
        </w:tabs>
        <w:spacing w:line="360" w:lineRule="auto"/>
        <w:ind w:left="1200" w:hanging="300"/>
        <w:jc w:val="both"/>
        <w:rPr>
          <w:color w:val="000000"/>
          <w:shd w:val="clear" w:color="auto" w:fill="FFFFFF"/>
        </w:rPr>
      </w:pPr>
      <w:r w:rsidRPr="00AE377D">
        <w:rPr>
          <w:color w:val="000000"/>
          <w:shd w:val="clear" w:color="auto" w:fill="FFFFFF"/>
        </w:rPr>
        <w:t>k</w:t>
      </w:r>
      <w:r w:rsidR="00BD78A2" w:rsidRPr="00AE377D">
        <w:rPr>
          <w:color w:val="000000"/>
          <w:shd w:val="clear" w:color="auto" w:fill="FFFFFF"/>
        </w:rPr>
        <w:t xml:space="preserve">. </w:t>
      </w:r>
      <w:r w:rsidR="00365409" w:rsidRPr="00AE377D">
        <w:rPr>
          <w:color w:val="000000"/>
          <w:shd w:val="clear" w:color="auto" w:fill="FFFFFF"/>
        </w:rPr>
        <w:t xml:space="preserve">  </w:t>
      </w:r>
      <w:r w:rsidR="00BD78A2" w:rsidRPr="00AE377D">
        <w:rPr>
          <w:color w:val="000000"/>
          <w:shd w:val="clear" w:color="auto" w:fill="FFFFFF"/>
        </w:rPr>
        <w:t>zapisów Wojewódzkiego Planu Gospodarki Odpadami dla Mazowsza,</w:t>
      </w:r>
    </w:p>
    <w:p w14:paraId="1BE857D1" w14:textId="77777777" w:rsidR="00BD78A2" w:rsidRPr="00CB4B2F" w:rsidRDefault="00CA5AC4">
      <w:pPr>
        <w:tabs>
          <w:tab w:val="left" w:pos="-26986"/>
        </w:tabs>
        <w:spacing w:line="360" w:lineRule="auto"/>
        <w:ind w:left="1200" w:hanging="300"/>
        <w:jc w:val="both"/>
        <w:rPr>
          <w:color w:val="FF0000"/>
        </w:rPr>
      </w:pPr>
      <w:r w:rsidRPr="00AE377D">
        <w:rPr>
          <w:color w:val="000000"/>
          <w:shd w:val="clear" w:color="auto" w:fill="FFFFFF"/>
        </w:rPr>
        <w:t>l</w:t>
      </w:r>
      <w:r w:rsidR="00BD78A2" w:rsidRPr="00AE377D">
        <w:rPr>
          <w:color w:val="000000"/>
          <w:shd w:val="clear" w:color="auto" w:fill="FFFFFF"/>
        </w:rPr>
        <w:t>.  Regulaminu utrzymania czystości i porządku na terenie miasta Raciąż</w:t>
      </w:r>
      <w:r w:rsidR="0036510F">
        <w:rPr>
          <w:color w:val="000000"/>
          <w:shd w:val="clear" w:color="auto" w:fill="FFFFFF"/>
        </w:rPr>
        <w:t>a</w:t>
      </w:r>
      <w:r w:rsidR="00BD78A2" w:rsidRPr="00AE377D">
        <w:rPr>
          <w:color w:val="00000A"/>
          <w:shd w:val="clear" w:color="auto" w:fill="FFFFFF"/>
        </w:rPr>
        <w:t>.</w:t>
      </w:r>
      <w:r w:rsidR="00CB4B2F">
        <w:rPr>
          <w:color w:val="00000A"/>
          <w:shd w:val="clear" w:color="auto" w:fill="FFFFFF"/>
        </w:rPr>
        <w:t xml:space="preserve"> </w:t>
      </w:r>
    </w:p>
    <w:p w14:paraId="3B7DBF46" w14:textId="77777777" w:rsidR="00BD78A2" w:rsidRPr="00AE377D" w:rsidRDefault="00BD78A2">
      <w:pPr>
        <w:tabs>
          <w:tab w:val="left" w:pos="-26986"/>
        </w:tabs>
        <w:spacing w:line="360" w:lineRule="auto"/>
        <w:ind w:left="1200" w:hanging="300"/>
        <w:jc w:val="both"/>
      </w:pPr>
    </w:p>
    <w:p w14:paraId="621FABCE" w14:textId="77777777" w:rsidR="00BD78A2" w:rsidRPr="00AE377D" w:rsidRDefault="00BD78A2" w:rsidP="00365409">
      <w:pPr>
        <w:tabs>
          <w:tab w:val="left" w:pos="1248"/>
        </w:tabs>
        <w:spacing w:before="110" w:after="200" w:line="360" w:lineRule="auto"/>
        <w:ind w:left="426" w:hanging="426"/>
        <w:jc w:val="both"/>
        <w:rPr>
          <w:color w:val="000000"/>
          <w:shd w:val="clear" w:color="auto" w:fill="FFFFFF"/>
        </w:rPr>
      </w:pPr>
      <w:r w:rsidRPr="00AE377D">
        <w:rPr>
          <w:color w:val="000000"/>
          <w:shd w:val="clear" w:color="auto" w:fill="FFFFFF"/>
        </w:rPr>
        <w:t>2</w:t>
      </w:r>
      <w:r w:rsidR="00BE7566" w:rsidRPr="00AE377D">
        <w:rPr>
          <w:color w:val="000000"/>
          <w:shd w:val="clear" w:color="auto" w:fill="FFFFFF"/>
        </w:rPr>
        <w:t>3</w:t>
      </w:r>
      <w:r w:rsidRPr="00AE377D">
        <w:rPr>
          <w:color w:val="000000"/>
          <w:shd w:val="clear" w:color="auto" w:fill="FFFFFF"/>
        </w:rPr>
        <w:t xml:space="preserve">) Odpady zebrane  od właścicieli nieruchomości z terenu  Gminy Miasto Raciąż  Wykonawca zobowiązany jest zagospodarować  (poddać  odzyskowi  lub unieszkodliwieniu)  zgodnie </w:t>
      </w:r>
      <w:r w:rsidR="00552F69">
        <w:rPr>
          <w:color w:val="000000"/>
          <w:shd w:val="clear" w:color="auto" w:fill="FFFFFF"/>
        </w:rPr>
        <w:t xml:space="preserve">        </w:t>
      </w:r>
      <w:r w:rsidRPr="00AE377D">
        <w:rPr>
          <w:color w:val="000000"/>
          <w:shd w:val="clear" w:color="auto" w:fill="FFFFFF"/>
        </w:rPr>
        <w:t xml:space="preserve">z obowiązującym prawem, w tym zmieszane odpady komunalne, odpady </w:t>
      </w:r>
      <w:r w:rsidR="000118DB" w:rsidRPr="00AE377D">
        <w:rPr>
          <w:color w:val="000000"/>
          <w:shd w:val="clear" w:color="auto" w:fill="FFFFFF"/>
        </w:rPr>
        <w:t>bioodpady</w:t>
      </w:r>
      <w:r w:rsidRPr="00AE377D">
        <w:rPr>
          <w:color w:val="000000"/>
          <w:shd w:val="clear" w:color="auto" w:fill="FFFFFF"/>
        </w:rPr>
        <w:t xml:space="preserve"> oraz pozostałości  z  sortowania  odpadów komunalnych przeznaczonych  do  składowania</w:t>
      </w:r>
      <w:r w:rsidRPr="00AE377D">
        <w:rPr>
          <w:shd w:val="clear" w:color="auto" w:fill="FFFFFF"/>
        </w:rPr>
        <w:t xml:space="preserve"> </w:t>
      </w:r>
      <w:r w:rsidRPr="00AE377D">
        <w:rPr>
          <w:color w:val="000000"/>
          <w:shd w:val="clear" w:color="auto" w:fill="FFFFFF"/>
        </w:rPr>
        <w:t xml:space="preserve">przekazywać do </w:t>
      </w:r>
      <w:r w:rsidRPr="00AE377D">
        <w:rPr>
          <w:shd w:val="clear" w:color="auto" w:fill="FFFFFF"/>
        </w:rPr>
        <w:t xml:space="preserve">Instalacji </w:t>
      </w:r>
      <w:r w:rsidR="00B3258F" w:rsidRPr="00AE377D">
        <w:rPr>
          <w:shd w:val="clear" w:color="auto" w:fill="FFFFFF"/>
        </w:rPr>
        <w:t>do</w:t>
      </w:r>
      <w:r w:rsidRPr="00AE377D">
        <w:rPr>
          <w:shd w:val="clear" w:color="auto" w:fill="FFFFFF"/>
        </w:rPr>
        <w:t xml:space="preserve"> Przetwarzania Odpadów Komunalnych </w:t>
      </w:r>
      <w:r w:rsidRPr="00AE377D">
        <w:rPr>
          <w:color w:val="000000"/>
          <w:shd w:val="clear" w:color="auto" w:fill="FFFFFF"/>
        </w:rPr>
        <w:t xml:space="preserve">oraz przedstawienie Zamawiającemu jeden raz na miesiąc dowodów potwierdzających wykonanie tych czynności tj. </w:t>
      </w:r>
      <w:r w:rsidR="00A6305E" w:rsidRPr="00AE377D">
        <w:rPr>
          <w:color w:val="000000"/>
          <w:shd w:val="clear" w:color="auto" w:fill="FFFFFF"/>
        </w:rPr>
        <w:t xml:space="preserve">Dowodów ważenia pojazdów transportujących odpady komunalne, </w:t>
      </w:r>
      <w:r w:rsidRPr="00AE377D">
        <w:rPr>
          <w:color w:val="000000"/>
          <w:shd w:val="clear" w:color="auto" w:fill="FFFFFF"/>
        </w:rPr>
        <w:t>Karty Przekazania Odpadów,</w:t>
      </w:r>
      <w:r w:rsidR="00020E55" w:rsidRPr="00AE377D">
        <w:rPr>
          <w:color w:val="000000"/>
          <w:shd w:val="clear" w:color="auto" w:fill="FFFFFF"/>
        </w:rPr>
        <w:t xml:space="preserve"> </w:t>
      </w:r>
      <w:r w:rsidRPr="00AE377D">
        <w:rPr>
          <w:color w:val="000000"/>
          <w:shd w:val="clear" w:color="auto" w:fill="FFFFFF"/>
        </w:rPr>
        <w:t>zgodnie z wykazem Instalacji do Przetwarzania Odpadów Komunalnych.</w:t>
      </w:r>
    </w:p>
    <w:p w14:paraId="740EF3B2" w14:textId="77777777" w:rsidR="00BD78A2" w:rsidRPr="00AE377D" w:rsidRDefault="00BD78A2" w:rsidP="00E41B96">
      <w:pPr>
        <w:tabs>
          <w:tab w:val="left" w:pos="1248"/>
        </w:tabs>
        <w:spacing w:before="110" w:after="200" w:line="360" w:lineRule="auto"/>
        <w:ind w:left="426" w:hanging="426"/>
        <w:jc w:val="both"/>
        <w:rPr>
          <w:color w:val="000000"/>
          <w:shd w:val="clear" w:color="auto" w:fill="FFFFFF"/>
        </w:rPr>
      </w:pPr>
      <w:r w:rsidRPr="00AE377D">
        <w:rPr>
          <w:color w:val="000000"/>
          <w:shd w:val="clear" w:color="auto" w:fill="FFFFFF"/>
        </w:rPr>
        <w:t>2</w:t>
      </w:r>
      <w:r w:rsidR="00BE7566" w:rsidRPr="00AE377D">
        <w:rPr>
          <w:color w:val="000000"/>
          <w:shd w:val="clear" w:color="auto" w:fill="FFFFFF"/>
        </w:rPr>
        <w:t>4</w:t>
      </w:r>
      <w:r w:rsidRPr="00AE377D">
        <w:rPr>
          <w:color w:val="000000"/>
          <w:shd w:val="clear" w:color="auto" w:fill="FFFFFF"/>
        </w:rPr>
        <w:t>)</w:t>
      </w:r>
      <w:r w:rsidR="00E41B96">
        <w:rPr>
          <w:color w:val="000000"/>
          <w:shd w:val="clear" w:color="auto" w:fill="FFFFFF"/>
        </w:rPr>
        <w:t xml:space="preserve"> </w:t>
      </w:r>
      <w:r w:rsidRPr="00AE377D">
        <w:rPr>
          <w:color w:val="000000"/>
          <w:shd w:val="clear" w:color="auto" w:fill="FFFFFF"/>
        </w:rPr>
        <w:t>Zamawiający zaznacza, iż Wykonawca ma możliwość odbioru odpadów z terenu nieruchomości (pojemniki/worki niewystawione) tylko na podstawie indywidualnych ustaleń  pomiędzy Wykonawcą, a właścicielem nieruchomości (mieszkańcem) dokonanych w formie pisemnego upoważnienia.</w:t>
      </w:r>
    </w:p>
    <w:p w14:paraId="7CA7E926" w14:textId="77777777" w:rsidR="00BD78A2" w:rsidRPr="00AE377D" w:rsidRDefault="00BD78A2" w:rsidP="00E41B96">
      <w:pPr>
        <w:tabs>
          <w:tab w:val="left" w:pos="1003"/>
        </w:tabs>
        <w:spacing w:line="360" w:lineRule="auto"/>
        <w:ind w:left="426" w:hanging="426"/>
        <w:jc w:val="both"/>
        <w:rPr>
          <w:color w:val="000000"/>
          <w:shd w:val="clear" w:color="auto" w:fill="FFFFFF"/>
        </w:rPr>
      </w:pPr>
      <w:r w:rsidRPr="00AE377D">
        <w:rPr>
          <w:color w:val="000000"/>
          <w:shd w:val="clear" w:color="auto" w:fill="FFFFFF"/>
        </w:rPr>
        <w:t>2</w:t>
      </w:r>
      <w:r w:rsidR="00BE7566" w:rsidRPr="00AE377D">
        <w:rPr>
          <w:color w:val="000000"/>
          <w:shd w:val="clear" w:color="auto" w:fill="FFFFFF"/>
        </w:rPr>
        <w:t>5</w:t>
      </w:r>
      <w:r w:rsidRPr="00AE377D">
        <w:rPr>
          <w:color w:val="000000"/>
          <w:shd w:val="clear" w:color="auto" w:fill="FFFFFF"/>
        </w:rPr>
        <w:t xml:space="preserve">) Zamówienie </w:t>
      </w:r>
      <w:r w:rsidR="00020E55" w:rsidRPr="00AE377D">
        <w:rPr>
          <w:color w:val="000000"/>
          <w:shd w:val="clear" w:color="auto" w:fill="FFFFFF"/>
        </w:rPr>
        <w:t xml:space="preserve">nie </w:t>
      </w:r>
      <w:r w:rsidRPr="00AE377D">
        <w:rPr>
          <w:color w:val="000000"/>
          <w:shd w:val="clear" w:color="auto" w:fill="FFFFFF"/>
        </w:rPr>
        <w:t>obejmuje odbieranie odpadów komunalnych od właścicieli nieruchomości, na których nie zamieszkują mieszkańcy.</w:t>
      </w:r>
    </w:p>
    <w:p w14:paraId="50A84FD0" w14:textId="77777777" w:rsidR="00292CBC" w:rsidRPr="00AE377D" w:rsidRDefault="00292CBC" w:rsidP="007B5382">
      <w:pPr>
        <w:tabs>
          <w:tab w:val="left" w:pos="1003"/>
        </w:tabs>
        <w:spacing w:line="360" w:lineRule="auto"/>
        <w:ind w:left="284" w:hanging="284"/>
        <w:jc w:val="both"/>
        <w:rPr>
          <w:color w:val="000000"/>
          <w:shd w:val="clear" w:color="auto" w:fill="FFFFFF"/>
        </w:rPr>
      </w:pPr>
    </w:p>
    <w:p w14:paraId="640AC5E3" w14:textId="77777777" w:rsidR="00BD78A2" w:rsidRPr="00AE377D" w:rsidRDefault="00BD78A2">
      <w:pPr>
        <w:tabs>
          <w:tab w:val="left" w:pos="8020"/>
        </w:tabs>
        <w:spacing w:line="360" w:lineRule="auto"/>
        <w:ind w:left="283" w:hanging="283"/>
        <w:jc w:val="both"/>
        <w:rPr>
          <w:color w:val="000000"/>
          <w:shd w:val="clear" w:color="auto" w:fill="FFFFFF"/>
        </w:rPr>
      </w:pPr>
      <w:r w:rsidRPr="00AE377D">
        <w:rPr>
          <w:color w:val="000000"/>
          <w:shd w:val="clear" w:color="auto" w:fill="FFFFFF"/>
        </w:rPr>
        <w:t>2</w:t>
      </w:r>
      <w:r w:rsidR="00BE7566" w:rsidRPr="00AE377D">
        <w:rPr>
          <w:color w:val="000000"/>
          <w:shd w:val="clear" w:color="auto" w:fill="FFFFFF"/>
        </w:rPr>
        <w:t>6</w:t>
      </w:r>
      <w:r w:rsidRPr="00AE377D">
        <w:rPr>
          <w:color w:val="000000"/>
          <w:shd w:val="clear" w:color="auto" w:fill="FFFFFF"/>
        </w:rPr>
        <w:t xml:space="preserve">) Wykonawca odpowiedzialny jest za osiąganie  poziomów odzysku odpadów komunalnych </w:t>
      </w:r>
      <w:r w:rsidR="00552F69">
        <w:rPr>
          <w:color w:val="000000"/>
          <w:shd w:val="clear" w:color="auto" w:fill="FFFFFF"/>
        </w:rPr>
        <w:t xml:space="preserve">      </w:t>
      </w:r>
      <w:r w:rsidRPr="00AE377D">
        <w:rPr>
          <w:color w:val="000000"/>
          <w:shd w:val="clear" w:color="auto" w:fill="FFFFFF"/>
        </w:rPr>
        <w:t xml:space="preserve">z uwzględnieniem poziomów odzysku wskazanych w ustawie z dnia 13 września 1996 r. </w:t>
      </w:r>
      <w:r w:rsidR="00552F69">
        <w:rPr>
          <w:color w:val="000000"/>
          <w:shd w:val="clear" w:color="auto" w:fill="FFFFFF"/>
        </w:rPr>
        <w:t xml:space="preserve">          </w:t>
      </w:r>
      <w:r w:rsidRPr="00AE377D">
        <w:rPr>
          <w:color w:val="000000"/>
          <w:shd w:val="clear" w:color="auto" w:fill="FFFFFF"/>
        </w:rPr>
        <w:t>o utrzymaniu czystości i porządku w gminach (</w:t>
      </w:r>
      <w:r w:rsidR="001C3E68" w:rsidRPr="00AF4FAA">
        <w:rPr>
          <w:rFonts w:eastAsia="Times New Roman"/>
          <w:spacing w:val="-4"/>
        </w:rPr>
        <w:t>Dz. U. z 20</w:t>
      </w:r>
      <w:r w:rsidR="00023830" w:rsidRPr="00AF4FAA">
        <w:rPr>
          <w:rFonts w:eastAsia="Times New Roman"/>
          <w:spacing w:val="-4"/>
        </w:rPr>
        <w:t>2</w:t>
      </w:r>
      <w:r w:rsidR="0036510F" w:rsidRPr="00AF4FAA">
        <w:rPr>
          <w:rFonts w:eastAsia="Times New Roman"/>
          <w:spacing w:val="-4"/>
        </w:rPr>
        <w:t>2</w:t>
      </w:r>
      <w:r w:rsidR="001C3E68" w:rsidRPr="00AF4FAA">
        <w:rPr>
          <w:rFonts w:eastAsia="Times New Roman"/>
          <w:spacing w:val="-4"/>
        </w:rPr>
        <w:t xml:space="preserve"> r. poz. </w:t>
      </w:r>
      <w:r w:rsidR="0036510F" w:rsidRPr="00AF4FAA">
        <w:rPr>
          <w:rFonts w:eastAsia="Times New Roman"/>
          <w:spacing w:val="-4"/>
        </w:rPr>
        <w:t>2519</w:t>
      </w:r>
      <w:r w:rsidR="00E41B96" w:rsidRPr="00AF4FAA">
        <w:rPr>
          <w:rFonts w:eastAsia="Times New Roman"/>
          <w:spacing w:val="-4"/>
        </w:rPr>
        <w:t xml:space="preserve"> ze zm</w:t>
      </w:r>
      <w:r w:rsidR="00E41B96">
        <w:rPr>
          <w:rFonts w:eastAsia="Times New Roman"/>
          <w:spacing w:val="-4"/>
        </w:rPr>
        <w:t>.</w:t>
      </w:r>
      <w:r w:rsidR="001C3E68" w:rsidRPr="00AE377D">
        <w:rPr>
          <w:rFonts w:eastAsia="Times New Roman"/>
          <w:spacing w:val="-4"/>
        </w:rPr>
        <w:t>),</w:t>
      </w:r>
      <w:r w:rsidR="001C3E68" w:rsidRPr="00AE377D">
        <w:rPr>
          <w:rFonts w:eastAsia="Times New Roman"/>
          <w:color w:val="FF0000"/>
          <w:spacing w:val="-4"/>
        </w:rPr>
        <w:t xml:space="preserve"> </w:t>
      </w:r>
      <w:r w:rsidRPr="00AE377D">
        <w:rPr>
          <w:color w:val="000000"/>
          <w:shd w:val="clear" w:color="auto" w:fill="FFFFFF"/>
        </w:rPr>
        <w:t>Rozporządzeni</w:t>
      </w:r>
      <w:r w:rsidR="001C3E68" w:rsidRPr="00AE377D">
        <w:rPr>
          <w:color w:val="000000"/>
          <w:shd w:val="clear" w:color="auto" w:fill="FFFFFF"/>
        </w:rPr>
        <w:t>u</w:t>
      </w:r>
      <w:r w:rsidRPr="00AE377D">
        <w:rPr>
          <w:color w:val="000000"/>
          <w:shd w:val="clear" w:color="auto" w:fill="FFFFFF"/>
        </w:rPr>
        <w:t xml:space="preserve"> Ministra Środowiska z dnia 14 grudnia 2016 r. w sprawie poziomów recyklingu, przygotowania do ponownego użycia i odzysku innymi metodami niektórych frakcji odpadów komunalnych (Dz. U</w:t>
      </w:r>
      <w:r w:rsidRPr="00552F69">
        <w:rPr>
          <w:shd w:val="clear" w:color="auto" w:fill="FFFFFF"/>
        </w:rPr>
        <w:t>. z 2016 r. poz. 2167) oraz Rozporządzeni</w:t>
      </w:r>
      <w:r w:rsidR="001C3E68" w:rsidRPr="00552F69">
        <w:rPr>
          <w:shd w:val="clear" w:color="auto" w:fill="FFFFFF"/>
        </w:rPr>
        <w:t>u</w:t>
      </w:r>
      <w:r w:rsidRPr="00AE377D">
        <w:rPr>
          <w:color w:val="000000"/>
          <w:shd w:val="clear" w:color="auto" w:fill="FFFFFF"/>
        </w:rPr>
        <w:t xml:space="preserve"> Ministra Środowiska z dnia 15 grudnia 2017</w:t>
      </w:r>
      <w:r w:rsidR="00552F69">
        <w:rPr>
          <w:color w:val="000000"/>
          <w:shd w:val="clear" w:color="auto" w:fill="FFFFFF"/>
        </w:rPr>
        <w:t> </w:t>
      </w:r>
      <w:r w:rsidRPr="00AE377D">
        <w:rPr>
          <w:color w:val="000000"/>
          <w:shd w:val="clear" w:color="auto" w:fill="FFFFFF"/>
        </w:rPr>
        <w:t>r.</w:t>
      </w:r>
      <w:r w:rsidR="00E41B96">
        <w:rPr>
          <w:color w:val="000000"/>
          <w:shd w:val="clear" w:color="auto" w:fill="FFFFFF"/>
        </w:rPr>
        <w:t xml:space="preserve"> </w:t>
      </w:r>
      <w:r w:rsidRPr="00AE377D">
        <w:rPr>
          <w:color w:val="000000"/>
          <w:shd w:val="clear" w:color="auto" w:fill="FFFFFF"/>
        </w:rPr>
        <w:t xml:space="preserve">w sprawie poziomów ograniczenia masy odpadów komunalnych ulegających biodegradacji przekazywanych do składowania oraz sposobu obliczania poziomu ograniczania masy tych odpadów (Dz. </w:t>
      </w:r>
      <w:r w:rsidRPr="00552F69">
        <w:rPr>
          <w:shd w:val="clear" w:color="auto" w:fill="FFFFFF"/>
        </w:rPr>
        <w:t>U. z 2017 r.  poz. 2412).</w:t>
      </w:r>
    </w:p>
    <w:p w14:paraId="0C5681D1" w14:textId="77777777" w:rsidR="00F54FFA" w:rsidRPr="00AE377D" w:rsidRDefault="00F54FFA">
      <w:pPr>
        <w:tabs>
          <w:tab w:val="left" w:pos="8020"/>
        </w:tabs>
        <w:spacing w:line="360" w:lineRule="auto"/>
        <w:ind w:left="283" w:hanging="283"/>
        <w:jc w:val="both"/>
        <w:rPr>
          <w:color w:val="000000"/>
          <w:shd w:val="clear" w:color="auto" w:fill="FFFFFF"/>
        </w:rPr>
      </w:pPr>
      <w:r w:rsidRPr="00AE377D">
        <w:rPr>
          <w:color w:val="000000"/>
          <w:shd w:val="clear" w:color="auto" w:fill="FFFFFF"/>
        </w:rPr>
        <w:t xml:space="preserve">27) </w:t>
      </w:r>
      <w:r w:rsidR="00FE59E5" w:rsidRPr="00AE377D">
        <w:rPr>
          <w:color w:val="000000"/>
          <w:shd w:val="clear" w:color="auto" w:fill="FFFFFF"/>
        </w:rPr>
        <w:t>Przedmiot zamówienia Wykonawca jest zobowiązany realizować, zgodnie z obowiązującymi przepisami prawa ochrony środowiska i przepisami sanitarnymi. Podczas realizacji usług odbioru i transportu odpadów komunalnych Wykonawca zobowiązuje się do pozostawienia miejsca odbioru w należytym stanie sanitarnym i porządkowym.</w:t>
      </w:r>
    </w:p>
    <w:p w14:paraId="6DBED510" w14:textId="77777777" w:rsidR="00FE59E5" w:rsidRDefault="00FE59E5">
      <w:pPr>
        <w:tabs>
          <w:tab w:val="left" w:pos="8020"/>
        </w:tabs>
        <w:spacing w:line="360" w:lineRule="auto"/>
        <w:ind w:left="283" w:hanging="283"/>
        <w:jc w:val="both"/>
        <w:rPr>
          <w:color w:val="000000"/>
          <w:shd w:val="clear" w:color="auto" w:fill="FFFFFF"/>
        </w:rPr>
      </w:pPr>
      <w:r w:rsidRPr="00AE377D">
        <w:rPr>
          <w:color w:val="000000"/>
          <w:shd w:val="clear" w:color="auto" w:fill="FFFFFF"/>
        </w:rPr>
        <w:t xml:space="preserve">28) </w:t>
      </w:r>
      <w:bookmarkStart w:id="4" w:name="_Hlk78981635"/>
      <w:r w:rsidRPr="00AE377D">
        <w:rPr>
          <w:color w:val="000000"/>
          <w:shd w:val="clear" w:color="auto" w:fill="FFFFFF"/>
        </w:rPr>
        <w:t>Wykonawcę obowiązuje zakaz mieszania</w:t>
      </w:r>
      <w:bookmarkEnd w:id="4"/>
      <w:r w:rsidRPr="00AE377D">
        <w:rPr>
          <w:color w:val="000000"/>
          <w:shd w:val="clear" w:color="auto" w:fill="FFFFFF"/>
        </w:rPr>
        <w:t xml:space="preserve"> selektywnie zebranych odpadów komunalnych ze zmieszanymi odpadami komunalnymi odbieranymi</w:t>
      </w:r>
      <w:r w:rsidR="000B61F5" w:rsidRPr="00AE377D">
        <w:rPr>
          <w:color w:val="000000"/>
          <w:shd w:val="clear" w:color="auto" w:fill="FFFFFF"/>
        </w:rPr>
        <w:t xml:space="preserve"> od właścicieli nieruchomości zamieszkałych, jak również zakaz mieszania ze sobą poszczególnych frakcji selektywnie zebranych odpadów komunalnych.</w:t>
      </w:r>
    </w:p>
    <w:p w14:paraId="4D00B21C" w14:textId="77777777" w:rsidR="00CB4B2F" w:rsidRPr="00800B48" w:rsidRDefault="00CB4B2F">
      <w:pPr>
        <w:tabs>
          <w:tab w:val="left" w:pos="8020"/>
        </w:tabs>
        <w:spacing w:line="360" w:lineRule="auto"/>
        <w:ind w:left="283" w:hanging="283"/>
        <w:jc w:val="both"/>
        <w:rPr>
          <w:shd w:val="clear" w:color="auto" w:fill="FFFFFF"/>
        </w:rPr>
      </w:pPr>
      <w:r w:rsidRPr="00800B48">
        <w:rPr>
          <w:shd w:val="clear" w:color="auto" w:fill="FFFFFF"/>
        </w:rPr>
        <w:lastRenderedPageBreak/>
        <w:t>29)</w:t>
      </w:r>
      <w:r w:rsidR="00E41B96" w:rsidRPr="00800B48">
        <w:rPr>
          <w:shd w:val="clear" w:color="auto" w:fill="FFFFFF"/>
        </w:rPr>
        <w:t xml:space="preserve"> </w:t>
      </w:r>
      <w:r w:rsidRPr="00800B48">
        <w:rPr>
          <w:shd w:val="clear" w:color="auto" w:fill="FFFFFF"/>
        </w:rPr>
        <w:t>Wykonawcę obowiązuje zakaz mieszania odpadów pochodzących z nieruchomości niezamieszkałych z odpadami pochodzącymi z nieruchomości zamieszkałych.</w:t>
      </w:r>
    </w:p>
    <w:p w14:paraId="2EBDBA35" w14:textId="77777777" w:rsidR="00FE59E5" w:rsidRPr="00AE377D" w:rsidRDefault="00FE59E5" w:rsidP="00FE59E5">
      <w:pPr>
        <w:tabs>
          <w:tab w:val="left" w:pos="8020"/>
        </w:tabs>
        <w:spacing w:line="360" w:lineRule="auto"/>
        <w:ind w:left="720"/>
        <w:jc w:val="both"/>
      </w:pPr>
    </w:p>
    <w:p w14:paraId="3F9D5B85" w14:textId="77777777" w:rsidR="00BD78A2" w:rsidRPr="00AE377D" w:rsidRDefault="00BD78A2" w:rsidP="00020E55">
      <w:pPr>
        <w:spacing w:line="360" w:lineRule="auto"/>
        <w:jc w:val="both"/>
      </w:pPr>
    </w:p>
    <w:p w14:paraId="12CCD61C" w14:textId="77777777" w:rsidR="00BD78A2" w:rsidRPr="00AE377D" w:rsidRDefault="00BD78A2">
      <w:pPr>
        <w:spacing w:line="360" w:lineRule="auto"/>
        <w:ind w:left="420"/>
        <w:jc w:val="both"/>
      </w:pPr>
    </w:p>
    <w:p w14:paraId="573EAD03" w14:textId="77777777" w:rsidR="00BD78A2" w:rsidRPr="00AE377D" w:rsidRDefault="00BD78A2">
      <w:pPr>
        <w:spacing w:line="360" w:lineRule="auto"/>
        <w:ind w:left="420"/>
        <w:jc w:val="both"/>
      </w:pPr>
    </w:p>
    <w:p w14:paraId="1A8038D0" w14:textId="77777777" w:rsidR="00BD78A2" w:rsidRPr="00AE377D" w:rsidRDefault="00BD78A2">
      <w:pPr>
        <w:spacing w:line="360" w:lineRule="auto"/>
      </w:pPr>
    </w:p>
    <w:p w14:paraId="44104C8B" w14:textId="77777777" w:rsidR="00BD78A2" w:rsidRPr="00AE377D" w:rsidRDefault="00BD78A2">
      <w:pPr>
        <w:spacing w:line="360" w:lineRule="auto"/>
      </w:pPr>
    </w:p>
    <w:sectPr w:rsidR="00BD78A2" w:rsidRPr="00AE377D" w:rsidSect="00A324D4">
      <w:footerReference w:type="default" r:id="rId9"/>
      <w:pgSz w:w="11906" w:h="16838"/>
      <w:pgMar w:top="1134" w:right="1134" w:bottom="1134" w:left="127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B4369" w14:textId="77777777" w:rsidR="007374DE" w:rsidRDefault="007374DE" w:rsidP="00A324D4">
      <w:r>
        <w:separator/>
      </w:r>
    </w:p>
  </w:endnote>
  <w:endnote w:type="continuationSeparator" w:id="0">
    <w:p w14:paraId="35D68407" w14:textId="77777777" w:rsidR="007374DE" w:rsidRDefault="007374DE" w:rsidP="00A3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panose1 w:val="05010000000000000000"/>
    <w:charset w:val="00"/>
    <w:family w:val="auto"/>
    <w:pitch w:val="variable"/>
    <w:sig w:usb0="800000AF" w:usb1="1001ECEA"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B135" w14:textId="77777777" w:rsidR="00A324D4" w:rsidRDefault="00A324D4">
    <w:pPr>
      <w:pStyle w:val="Stopka"/>
      <w:jc w:val="center"/>
    </w:pPr>
  </w:p>
  <w:p w14:paraId="78A9FC11" w14:textId="77777777" w:rsidR="00A324D4" w:rsidRDefault="00A324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54730" w14:textId="77777777" w:rsidR="007374DE" w:rsidRDefault="007374DE" w:rsidP="00A324D4">
      <w:r>
        <w:separator/>
      </w:r>
    </w:p>
  </w:footnote>
  <w:footnote w:type="continuationSeparator" w:id="0">
    <w:p w14:paraId="5D4A08FD" w14:textId="77777777" w:rsidR="007374DE" w:rsidRDefault="007374DE" w:rsidP="00A32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2D494E0"/>
    <w:name w:val="WWNum1"/>
    <w:lvl w:ilvl="0">
      <w:start w:val="1"/>
      <w:numFmt w:val="bullet"/>
      <w:lvlText w:val="*"/>
      <w:lvlJc w:val="left"/>
      <w:rPr>
        <w:rFonts w:ascii="OpenSymbol" w:hAnsi="OpenSymbol" w:cs="Open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3"/>
    <w:lvl w:ilvl="0">
      <w:start w:val="2"/>
      <w:numFmt w:val="bullet"/>
      <w:lvlText w:val=""/>
      <w:lvlJc w:val="left"/>
      <w:pPr>
        <w:tabs>
          <w:tab w:val="num" w:pos="0"/>
        </w:tabs>
        <w:ind w:left="1080" w:hanging="360"/>
      </w:pPr>
      <w:rPr>
        <w:rFonts w:ascii="Symbol" w:hAnsi="Symbol" w:cs="Times New Roman"/>
        <w:sz w:val="2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CAC0C72"/>
    <w:multiLevelType w:val="hybridMultilevel"/>
    <w:tmpl w:val="59A0B5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88864273">
    <w:abstractNumId w:val="0"/>
  </w:num>
  <w:num w:numId="2" w16cid:durableId="693269875">
    <w:abstractNumId w:val="1"/>
  </w:num>
  <w:num w:numId="3" w16cid:durableId="15547391">
    <w:abstractNumId w:val="2"/>
  </w:num>
  <w:num w:numId="4" w16cid:durableId="15639075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4E7D"/>
    <w:rsid w:val="000118DB"/>
    <w:rsid w:val="00017619"/>
    <w:rsid w:val="000208F3"/>
    <w:rsid w:val="00020E55"/>
    <w:rsid w:val="00020EEB"/>
    <w:rsid w:val="00023830"/>
    <w:rsid w:val="00026D19"/>
    <w:rsid w:val="00045C10"/>
    <w:rsid w:val="00065FE2"/>
    <w:rsid w:val="00073133"/>
    <w:rsid w:val="000B3811"/>
    <w:rsid w:val="000B61F5"/>
    <w:rsid w:val="000D26D2"/>
    <w:rsid w:val="000F5ECF"/>
    <w:rsid w:val="000F6652"/>
    <w:rsid w:val="00107191"/>
    <w:rsid w:val="00136FA3"/>
    <w:rsid w:val="00141474"/>
    <w:rsid w:val="00143611"/>
    <w:rsid w:val="00164FB8"/>
    <w:rsid w:val="001775FC"/>
    <w:rsid w:val="00183B52"/>
    <w:rsid w:val="001B221E"/>
    <w:rsid w:val="001C3E68"/>
    <w:rsid w:val="001D3AC8"/>
    <w:rsid w:val="001F5DD9"/>
    <w:rsid w:val="00234DF3"/>
    <w:rsid w:val="00240E01"/>
    <w:rsid w:val="00292CBC"/>
    <w:rsid w:val="002B197E"/>
    <w:rsid w:val="002D16F3"/>
    <w:rsid w:val="002D54F6"/>
    <w:rsid w:val="002D720B"/>
    <w:rsid w:val="002E53DE"/>
    <w:rsid w:val="002F3B62"/>
    <w:rsid w:val="0030464A"/>
    <w:rsid w:val="00304A46"/>
    <w:rsid w:val="0031497E"/>
    <w:rsid w:val="003154B7"/>
    <w:rsid w:val="00325D98"/>
    <w:rsid w:val="00331558"/>
    <w:rsid w:val="0034079D"/>
    <w:rsid w:val="0036510F"/>
    <w:rsid w:val="00365409"/>
    <w:rsid w:val="00384EC0"/>
    <w:rsid w:val="00390211"/>
    <w:rsid w:val="00390782"/>
    <w:rsid w:val="00391E3C"/>
    <w:rsid w:val="003924FC"/>
    <w:rsid w:val="003942E7"/>
    <w:rsid w:val="003B013F"/>
    <w:rsid w:val="003B494F"/>
    <w:rsid w:val="003E5BC4"/>
    <w:rsid w:val="003F3252"/>
    <w:rsid w:val="003F5EA1"/>
    <w:rsid w:val="004369BC"/>
    <w:rsid w:val="0046205C"/>
    <w:rsid w:val="004677B0"/>
    <w:rsid w:val="00473A19"/>
    <w:rsid w:val="00476114"/>
    <w:rsid w:val="0048427E"/>
    <w:rsid w:val="00494953"/>
    <w:rsid w:val="00495C61"/>
    <w:rsid w:val="00495CA8"/>
    <w:rsid w:val="004A158F"/>
    <w:rsid w:val="00503B38"/>
    <w:rsid w:val="00516096"/>
    <w:rsid w:val="0052798F"/>
    <w:rsid w:val="00541E1E"/>
    <w:rsid w:val="00552F69"/>
    <w:rsid w:val="00563B6C"/>
    <w:rsid w:val="00563C61"/>
    <w:rsid w:val="005720E1"/>
    <w:rsid w:val="00586DFA"/>
    <w:rsid w:val="00592E6C"/>
    <w:rsid w:val="005A0963"/>
    <w:rsid w:val="005A3F5B"/>
    <w:rsid w:val="005A71CE"/>
    <w:rsid w:val="005B3D97"/>
    <w:rsid w:val="005B4AC2"/>
    <w:rsid w:val="005D4BCC"/>
    <w:rsid w:val="005F7663"/>
    <w:rsid w:val="00671A6F"/>
    <w:rsid w:val="006803E7"/>
    <w:rsid w:val="00690F00"/>
    <w:rsid w:val="006B4C33"/>
    <w:rsid w:val="006D3544"/>
    <w:rsid w:val="007203E0"/>
    <w:rsid w:val="007374DE"/>
    <w:rsid w:val="00766B09"/>
    <w:rsid w:val="00771506"/>
    <w:rsid w:val="007932C0"/>
    <w:rsid w:val="007B5382"/>
    <w:rsid w:val="007C70FF"/>
    <w:rsid w:val="007C7528"/>
    <w:rsid w:val="007E3DCF"/>
    <w:rsid w:val="007E41FB"/>
    <w:rsid w:val="007F5311"/>
    <w:rsid w:val="00800B48"/>
    <w:rsid w:val="008116A3"/>
    <w:rsid w:val="008118F8"/>
    <w:rsid w:val="00817216"/>
    <w:rsid w:val="00822B90"/>
    <w:rsid w:val="0086637B"/>
    <w:rsid w:val="00876EFB"/>
    <w:rsid w:val="00885881"/>
    <w:rsid w:val="00887BE6"/>
    <w:rsid w:val="008A3D2B"/>
    <w:rsid w:val="008C45D9"/>
    <w:rsid w:val="008E6A9F"/>
    <w:rsid w:val="008F0587"/>
    <w:rsid w:val="008F45D6"/>
    <w:rsid w:val="0092381A"/>
    <w:rsid w:val="00926B9C"/>
    <w:rsid w:val="009276F6"/>
    <w:rsid w:val="00927861"/>
    <w:rsid w:val="00940DC8"/>
    <w:rsid w:val="00951758"/>
    <w:rsid w:val="009609C6"/>
    <w:rsid w:val="009670E4"/>
    <w:rsid w:val="00993C68"/>
    <w:rsid w:val="009B36B2"/>
    <w:rsid w:val="009C3548"/>
    <w:rsid w:val="009E4729"/>
    <w:rsid w:val="009E641F"/>
    <w:rsid w:val="009F29C0"/>
    <w:rsid w:val="00A070ED"/>
    <w:rsid w:val="00A324D4"/>
    <w:rsid w:val="00A47A30"/>
    <w:rsid w:val="00A51B2F"/>
    <w:rsid w:val="00A52DFD"/>
    <w:rsid w:val="00A57508"/>
    <w:rsid w:val="00A62D5D"/>
    <w:rsid w:val="00A6305E"/>
    <w:rsid w:val="00A73492"/>
    <w:rsid w:val="00A807DC"/>
    <w:rsid w:val="00A853A9"/>
    <w:rsid w:val="00AB51BA"/>
    <w:rsid w:val="00AC2BD5"/>
    <w:rsid w:val="00AE377D"/>
    <w:rsid w:val="00AF1921"/>
    <w:rsid w:val="00AF4FAA"/>
    <w:rsid w:val="00B07D0D"/>
    <w:rsid w:val="00B3258F"/>
    <w:rsid w:val="00B360C8"/>
    <w:rsid w:val="00B510BC"/>
    <w:rsid w:val="00B610FB"/>
    <w:rsid w:val="00B62AAD"/>
    <w:rsid w:val="00B64E7D"/>
    <w:rsid w:val="00B931AD"/>
    <w:rsid w:val="00B94653"/>
    <w:rsid w:val="00BA5D55"/>
    <w:rsid w:val="00BD78A2"/>
    <w:rsid w:val="00BE7566"/>
    <w:rsid w:val="00BF4075"/>
    <w:rsid w:val="00BF4AE1"/>
    <w:rsid w:val="00C50057"/>
    <w:rsid w:val="00C53175"/>
    <w:rsid w:val="00C70671"/>
    <w:rsid w:val="00CA5AC4"/>
    <w:rsid w:val="00CB4B2F"/>
    <w:rsid w:val="00CB7A90"/>
    <w:rsid w:val="00CD276A"/>
    <w:rsid w:val="00CE2C15"/>
    <w:rsid w:val="00CF3A14"/>
    <w:rsid w:val="00D02CE8"/>
    <w:rsid w:val="00D0609E"/>
    <w:rsid w:val="00D13B36"/>
    <w:rsid w:val="00D15D22"/>
    <w:rsid w:val="00D35836"/>
    <w:rsid w:val="00D63A7D"/>
    <w:rsid w:val="00D84676"/>
    <w:rsid w:val="00D90429"/>
    <w:rsid w:val="00DD0973"/>
    <w:rsid w:val="00DE63A7"/>
    <w:rsid w:val="00E019D8"/>
    <w:rsid w:val="00E03846"/>
    <w:rsid w:val="00E226B4"/>
    <w:rsid w:val="00E41B96"/>
    <w:rsid w:val="00E44AEA"/>
    <w:rsid w:val="00E5213D"/>
    <w:rsid w:val="00E539BF"/>
    <w:rsid w:val="00E54E56"/>
    <w:rsid w:val="00E6197A"/>
    <w:rsid w:val="00EC0119"/>
    <w:rsid w:val="00ED6B16"/>
    <w:rsid w:val="00EE2061"/>
    <w:rsid w:val="00EF19B7"/>
    <w:rsid w:val="00F0640D"/>
    <w:rsid w:val="00F204B4"/>
    <w:rsid w:val="00F33F06"/>
    <w:rsid w:val="00F3589D"/>
    <w:rsid w:val="00F54FFA"/>
    <w:rsid w:val="00FB19FC"/>
    <w:rsid w:val="00FB33DE"/>
    <w:rsid w:val="00FB758D"/>
    <w:rsid w:val="00FC773E"/>
    <w:rsid w:val="00FE59E5"/>
    <w:rsid w:val="00FF018F"/>
    <w:rsid w:val="00FF7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4E4A82"/>
  <w15:chartTrackingRefBased/>
  <w15:docId w15:val="{061C9B46-5D66-406E-B4C8-F0B32521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4BCC"/>
    <w:pPr>
      <w:widowControl w:val="0"/>
      <w:suppressAutoHyphens/>
    </w:pPr>
    <w:rPr>
      <w:rFonts w:eastAsia="Andale Sans UI"/>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28">
    <w:name w:val="ListLabel 28"/>
    <w:rPr>
      <w:rFonts w:cs="OpenSymbol"/>
    </w:rPr>
  </w:style>
  <w:style w:type="character" w:customStyle="1" w:styleId="ListLabel29">
    <w:name w:val="ListLabel 29"/>
    <w:rPr>
      <w:rFonts w:eastAsia="Lucida Sans Unicode" w:cs="Times New Roman"/>
      <w:sz w:val="20"/>
    </w:rPr>
  </w:style>
  <w:style w:type="character" w:customStyle="1" w:styleId="ListLabel30">
    <w:name w:val="ListLabel 30"/>
    <w:rPr>
      <w:rFonts w:cs="Courier New"/>
    </w:rPr>
  </w:style>
  <w:style w:type="character" w:styleId="Hipercze">
    <w:name w:val="Hyperlink"/>
    <w:rPr>
      <w:color w:val="000080"/>
      <w:u w:val="single"/>
    </w:rPr>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link w:val="NagwekZnak"/>
    <w:uiPriority w:val="99"/>
    <w:unhideWhenUsed/>
    <w:rsid w:val="00A324D4"/>
    <w:pPr>
      <w:tabs>
        <w:tab w:val="center" w:pos="4536"/>
        <w:tab w:val="right" w:pos="9072"/>
      </w:tabs>
    </w:pPr>
  </w:style>
  <w:style w:type="character" w:customStyle="1" w:styleId="NagwekZnak">
    <w:name w:val="Nagłówek Znak"/>
    <w:link w:val="Nagwek"/>
    <w:uiPriority w:val="99"/>
    <w:rsid w:val="00A324D4"/>
    <w:rPr>
      <w:rFonts w:eastAsia="Andale Sans UI"/>
      <w:kern w:val="1"/>
      <w:sz w:val="24"/>
      <w:szCs w:val="24"/>
    </w:rPr>
  </w:style>
  <w:style w:type="paragraph" w:styleId="Stopka">
    <w:name w:val="footer"/>
    <w:basedOn w:val="Normalny"/>
    <w:link w:val="StopkaZnak"/>
    <w:uiPriority w:val="99"/>
    <w:unhideWhenUsed/>
    <w:rsid w:val="00A324D4"/>
    <w:pPr>
      <w:tabs>
        <w:tab w:val="center" w:pos="4536"/>
        <w:tab w:val="right" w:pos="9072"/>
      </w:tabs>
    </w:pPr>
  </w:style>
  <w:style w:type="character" w:customStyle="1" w:styleId="StopkaZnak">
    <w:name w:val="Stopka Znak"/>
    <w:link w:val="Stopka"/>
    <w:uiPriority w:val="99"/>
    <w:rsid w:val="00A324D4"/>
    <w:rPr>
      <w:rFonts w:eastAsia="Andale Sans UI"/>
      <w:kern w:val="1"/>
      <w:sz w:val="24"/>
      <w:szCs w:val="24"/>
    </w:rPr>
  </w:style>
  <w:style w:type="paragraph" w:styleId="Tekstdymka">
    <w:name w:val="Balloon Text"/>
    <w:basedOn w:val="Normalny"/>
    <w:link w:val="TekstdymkaZnak"/>
    <w:uiPriority w:val="99"/>
    <w:semiHidden/>
    <w:unhideWhenUsed/>
    <w:rsid w:val="00292CBC"/>
    <w:rPr>
      <w:rFonts w:ascii="Segoe UI" w:hAnsi="Segoe UI"/>
      <w:sz w:val="18"/>
      <w:szCs w:val="18"/>
    </w:rPr>
  </w:style>
  <w:style w:type="character" w:customStyle="1" w:styleId="TekstdymkaZnak">
    <w:name w:val="Tekst dymka Znak"/>
    <w:link w:val="Tekstdymka"/>
    <w:uiPriority w:val="99"/>
    <w:semiHidden/>
    <w:rsid w:val="00292CBC"/>
    <w:rPr>
      <w:rFonts w:ascii="Segoe UI" w:eastAsia="Andale Sans UI" w:hAnsi="Segoe UI" w:cs="Segoe UI"/>
      <w:kern w:val="1"/>
      <w:sz w:val="18"/>
      <w:szCs w:val="18"/>
    </w:rPr>
  </w:style>
  <w:style w:type="table" w:styleId="Tabela-Siatka">
    <w:name w:val="Table Grid"/>
    <w:basedOn w:val="Standardowy"/>
    <w:uiPriority w:val="59"/>
    <w:rsid w:val="0072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5A71CE"/>
    <w:rPr>
      <w:rFonts w:ascii="Times New Roman" w:hAnsi="Times New Roman" w:cs="Times New Roman"/>
      <w:b/>
      <w:bCs/>
      <w:color w:val="000000"/>
      <w:sz w:val="24"/>
      <w:szCs w:val="24"/>
    </w:rPr>
  </w:style>
  <w:style w:type="paragraph" w:customStyle="1" w:styleId="Style1">
    <w:name w:val="Style1"/>
    <w:basedOn w:val="Normalny"/>
    <w:rsid w:val="005A71CE"/>
    <w:pPr>
      <w:overflowPunct w:val="0"/>
    </w:pPr>
    <w:rPr>
      <w:rFonts w:eastAsia="Times New Roman"/>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3472">
      <w:bodyDiv w:val="1"/>
      <w:marLeft w:val="0"/>
      <w:marRight w:val="0"/>
      <w:marTop w:val="0"/>
      <w:marBottom w:val="0"/>
      <w:divBdr>
        <w:top w:val="none" w:sz="0" w:space="0" w:color="auto"/>
        <w:left w:val="none" w:sz="0" w:space="0" w:color="auto"/>
        <w:bottom w:val="none" w:sz="0" w:space="0" w:color="auto"/>
        <w:right w:val="none" w:sz="0" w:space="0" w:color="auto"/>
      </w:divBdr>
    </w:div>
    <w:div w:id="1031147448">
      <w:bodyDiv w:val="1"/>
      <w:marLeft w:val="0"/>
      <w:marRight w:val="0"/>
      <w:marTop w:val="0"/>
      <w:marBottom w:val="0"/>
      <w:divBdr>
        <w:top w:val="none" w:sz="0" w:space="0" w:color="auto"/>
        <w:left w:val="none" w:sz="0" w:space="0" w:color="auto"/>
        <w:bottom w:val="none" w:sz="0" w:space="0" w:color="auto"/>
        <w:right w:val="none" w:sz="0" w:space="0" w:color="auto"/>
      </w:divBdr>
    </w:div>
    <w:div w:id="1338583487">
      <w:bodyDiv w:val="1"/>
      <w:marLeft w:val="0"/>
      <w:marRight w:val="0"/>
      <w:marTop w:val="0"/>
      <w:marBottom w:val="0"/>
      <w:divBdr>
        <w:top w:val="none" w:sz="0" w:space="0" w:color="auto"/>
        <w:left w:val="none" w:sz="0" w:space="0" w:color="auto"/>
        <w:bottom w:val="none" w:sz="0" w:space="0" w:color="auto"/>
        <w:right w:val="none" w:sz="0" w:space="0" w:color="auto"/>
      </w:divBdr>
    </w:div>
    <w:div w:id="15373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storacia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0EBC3-59C6-48A3-B8AE-F093EBDD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4397</Words>
  <Characters>26386</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30722</CharactersWithSpaces>
  <SharedDoc>false</SharedDoc>
  <HLinks>
    <vt:vector size="6" baseType="variant">
      <vt:variant>
        <vt:i4>6357031</vt:i4>
      </vt:variant>
      <vt:variant>
        <vt:i4>0</vt:i4>
      </vt:variant>
      <vt:variant>
        <vt:i4>0</vt:i4>
      </vt:variant>
      <vt:variant>
        <vt:i4>5</vt:i4>
      </vt:variant>
      <vt:variant>
        <vt:lpwstr>http://www.miastoraciaz.pl/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Wojtczak</dc:creator>
  <cp:keywords/>
  <cp:lastModifiedBy>Beata Abramska</cp:lastModifiedBy>
  <cp:revision>5</cp:revision>
  <cp:lastPrinted>2020-05-20T10:13:00Z</cp:lastPrinted>
  <dcterms:created xsi:type="dcterms:W3CDTF">2023-10-10T08:49:00Z</dcterms:created>
  <dcterms:modified xsi:type="dcterms:W3CDTF">2023-10-25T14:36:00Z</dcterms:modified>
</cp:coreProperties>
</file>