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2F031C69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151B88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4D3E191A" w:rsidR="007D0222" w:rsidRPr="005F3D4D" w:rsidRDefault="007D0222" w:rsidP="005F3D4D">
      <w:pPr>
        <w:widowControl/>
        <w:adjustRightInd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 komputerów stacjonarnych i przenośnych, monitorów, drukarek w podziale na części</w:t>
      </w:r>
      <w:r w:rsidR="00E01816">
        <w:rPr>
          <w:rFonts w:ascii="Arial" w:hAnsi="Arial" w:cs="Arial"/>
          <w:b/>
          <w:sz w:val="20"/>
          <w:szCs w:val="20"/>
        </w:rPr>
        <w:t xml:space="preserve">, </w:t>
      </w:r>
      <w:r w:rsidR="00E01816" w:rsidRPr="00E01816">
        <w:rPr>
          <w:rFonts w:ascii="Arial" w:hAnsi="Arial" w:cs="Arial"/>
          <w:b/>
          <w:sz w:val="20"/>
          <w:szCs w:val="20"/>
        </w:rPr>
        <w:t>znak sprawy WMiNI/PP-03/2021</w:t>
      </w:r>
    </w:p>
    <w:p w14:paraId="788121FD" w14:textId="3809A5F6" w:rsidR="007D0222" w:rsidRDefault="00151B88" w:rsidP="00872E5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51B88">
        <w:rPr>
          <w:rFonts w:ascii="Arial" w:hAnsi="Arial" w:cs="Arial"/>
          <w:b/>
          <w:sz w:val="20"/>
          <w:szCs w:val="20"/>
        </w:rPr>
        <w:t xml:space="preserve">Część 2: </w:t>
      </w:r>
      <w:r w:rsidR="00767390" w:rsidRPr="004F3C82">
        <w:rPr>
          <w:rFonts w:ascii="Arial" w:hAnsi="Arial" w:cs="Arial"/>
          <w:b/>
          <w:sz w:val="20"/>
        </w:rPr>
        <w:t>Dostawa komputerów stacjonarnych</w:t>
      </w:r>
      <w:r w:rsidR="00767390">
        <w:rPr>
          <w:rFonts w:ascii="Arial" w:hAnsi="Arial" w:cs="Arial"/>
          <w:b/>
          <w:sz w:val="20"/>
        </w:rPr>
        <w:t xml:space="preserve"> </w:t>
      </w:r>
      <w:proofErr w:type="spellStart"/>
      <w:r w:rsidR="00767390" w:rsidRPr="00447BAA">
        <w:rPr>
          <w:rFonts w:ascii="Arial" w:hAnsi="Arial" w:cs="Arial"/>
          <w:b/>
          <w:sz w:val="20"/>
        </w:rPr>
        <w:t>All</w:t>
      </w:r>
      <w:proofErr w:type="spellEnd"/>
      <w:r w:rsidR="00767390" w:rsidRPr="00447BAA">
        <w:rPr>
          <w:rFonts w:ascii="Arial" w:hAnsi="Arial" w:cs="Arial"/>
          <w:b/>
          <w:sz w:val="20"/>
        </w:rPr>
        <w:t>-in-One;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4147AE9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151B88">
        <w:rPr>
          <w:rFonts w:ascii="Arial" w:hAnsi="Arial" w:cs="Arial"/>
          <w:sz w:val="20"/>
          <w:szCs w:val="20"/>
        </w:rPr>
        <w:t>postępowaniu</w:t>
      </w:r>
      <w:proofErr w:type="spellEnd"/>
      <w:r w:rsidRPr="00151B8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51B88">
        <w:rPr>
          <w:rFonts w:ascii="Arial" w:hAnsi="Arial" w:cs="Arial"/>
          <w:sz w:val="20"/>
          <w:szCs w:val="20"/>
        </w:rPr>
        <w:t>udzielenie</w:t>
      </w:r>
      <w:proofErr w:type="spellEnd"/>
      <w:r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B88">
        <w:rPr>
          <w:rFonts w:ascii="Arial" w:hAnsi="Arial" w:cs="Arial"/>
          <w:sz w:val="20"/>
          <w:szCs w:val="20"/>
        </w:rPr>
        <w:t>zamówienia</w:t>
      </w:r>
      <w:proofErr w:type="spellEnd"/>
      <w:r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B88">
        <w:rPr>
          <w:rFonts w:ascii="Arial" w:hAnsi="Arial" w:cs="Arial"/>
          <w:sz w:val="20"/>
          <w:szCs w:val="20"/>
        </w:rPr>
        <w:t>publicznego</w:t>
      </w:r>
      <w:proofErr w:type="spellEnd"/>
      <w:r w:rsidR="003A4757" w:rsidRPr="00151B88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151B88">
        <w:rPr>
          <w:rFonts w:ascii="Arial" w:hAnsi="Arial" w:cs="Arial"/>
          <w:sz w:val="20"/>
          <w:szCs w:val="20"/>
        </w:rPr>
        <w:t>oferuj</w:t>
      </w:r>
      <w:r w:rsidRPr="00151B88">
        <w:rPr>
          <w:rFonts w:ascii="Arial" w:hAnsi="Arial" w:cs="Arial"/>
          <w:sz w:val="20"/>
          <w:szCs w:val="20"/>
          <w:lang w:val="pl-PL"/>
        </w:rPr>
        <w:t>ę</w:t>
      </w:r>
      <w:proofErr w:type="spellEnd"/>
      <w:r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B88">
        <w:rPr>
          <w:rFonts w:ascii="Arial" w:hAnsi="Arial" w:cs="Arial"/>
          <w:sz w:val="20"/>
          <w:szCs w:val="20"/>
        </w:rPr>
        <w:t>wykonanie</w:t>
      </w:r>
      <w:proofErr w:type="spellEnd"/>
      <w:r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B88">
        <w:rPr>
          <w:rFonts w:ascii="Arial" w:hAnsi="Arial" w:cs="Arial"/>
          <w:sz w:val="20"/>
          <w:szCs w:val="20"/>
        </w:rPr>
        <w:t>zamówienia</w:t>
      </w:r>
      <w:proofErr w:type="spellEnd"/>
      <w:r w:rsidRPr="00151B88">
        <w:rPr>
          <w:rFonts w:ascii="Arial" w:hAnsi="Arial" w:cs="Arial"/>
          <w:sz w:val="20"/>
          <w:szCs w:val="20"/>
          <w:lang w:val="pl-PL"/>
        </w:rPr>
        <w:t xml:space="preserve"> -</w:t>
      </w:r>
      <w:r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1B88">
        <w:rPr>
          <w:rFonts w:ascii="Arial" w:hAnsi="Arial" w:cs="Arial"/>
          <w:i/>
          <w:iCs/>
          <w:sz w:val="20"/>
          <w:szCs w:val="20"/>
        </w:rPr>
        <w:t>dostaw</w:t>
      </w:r>
      <w:r w:rsidRPr="00151B8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151B88">
        <w:rPr>
          <w:rFonts w:ascii="Arial" w:hAnsi="Arial" w:cs="Arial"/>
          <w:i/>
          <w:iCs/>
          <w:sz w:val="20"/>
          <w:szCs w:val="20"/>
        </w:rPr>
        <w:t xml:space="preserve"> </w:t>
      </w:r>
      <w:r w:rsidR="00151B88" w:rsidRPr="00151B88">
        <w:rPr>
          <w:rFonts w:ascii="Arial" w:hAnsi="Arial" w:cs="Arial"/>
          <w:i/>
          <w:iCs/>
          <w:sz w:val="20"/>
          <w:szCs w:val="20"/>
          <w:lang w:val="pl-PL"/>
        </w:rPr>
        <w:t>komputerów stacjonarnych</w:t>
      </w:r>
      <w:r w:rsidR="005F7DE6" w:rsidRPr="00151B88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835A1D" w:rsidRPr="00835A1D">
        <w:rPr>
          <w:rFonts w:ascii="Arial" w:hAnsi="Arial" w:cs="Arial"/>
          <w:sz w:val="20"/>
        </w:rPr>
        <w:t>All-in-One</w:t>
      </w:r>
      <w:r w:rsidR="00835A1D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wyszczególnion</w:t>
      </w:r>
      <w:r w:rsidR="000D60C8" w:rsidRPr="00151B8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i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151B88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151B88">
        <w:rPr>
          <w:rFonts w:ascii="Arial" w:hAnsi="Arial" w:cs="Arial"/>
          <w:sz w:val="20"/>
          <w:szCs w:val="20"/>
        </w:rPr>
        <w:t xml:space="preserve"> nr </w:t>
      </w:r>
      <w:r w:rsidR="005F2852" w:rsidRPr="00151B88">
        <w:rPr>
          <w:rFonts w:ascii="Arial" w:hAnsi="Arial" w:cs="Arial"/>
          <w:sz w:val="20"/>
          <w:szCs w:val="20"/>
          <w:lang w:val="pl-PL"/>
        </w:rPr>
        <w:t>2</w:t>
      </w:r>
      <w:r w:rsidR="00692625" w:rsidRPr="00151B88">
        <w:rPr>
          <w:rFonts w:ascii="Arial" w:hAnsi="Arial" w:cs="Arial"/>
          <w:sz w:val="20"/>
          <w:szCs w:val="20"/>
          <w:lang w:val="pl-PL"/>
        </w:rPr>
        <w:t>.</w:t>
      </w:r>
      <w:r w:rsidR="00151B88" w:rsidRPr="00151B88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6867B4EB" w:rsidR="007D0222" w:rsidRPr="005A24D6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podatek </w:t>
      </w:r>
      <w:r w:rsidRPr="00A45717">
        <w:rPr>
          <w:rFonts w:ascii="Arial" w:hAnsi="Arial" w:cs="Arial"/>
          <w:b/>
          <w:bCs/>
          <w:sz w:val="20"/>
          <w:szCs w:val="20"/>
        </w:rPr>
        <w:t>VAT</w:t>
      </w:r>
      <w:r w:rsidRPr="00A45717">
        <w:rPr>
          <w:rFonts w:ascii="Arial" w:hAnsi="Arial" w:cs="Arial"/>
          <w:sz w:val="20"/>
          <w:szCs w:val="20"/>
        </w:rPr>
        <w:t xml:space="preserve"> - </w:t>
      </w:r>
      <w:r w:rsidR="00921738" w:rsidRPr="00A45717">
        <w:rPr>
          <w:rFonts w:ascii="Arial" w:hAnsi="Arial" w:cs="Arial"/>
          <w:sz w:val="20"/>
          <w:szCs w:val="20"/>
        </w:rPr>
        <w:t xml:space="preserve"> </w:t>
      </w:r>
      <w:r w:rsidR="00921738" w:rsidRPr="00A45717">
        <w:rPr>
          <w:rFonts w:ascii="Arial" w:hAnsi="Arial" w:cs="Arial"/>
          <w:b/>
          <w:bCs/>
          <w:sz w:val="20"/>
          <w:szCs w:val="20"/>
        </w:rPr>
        <w:t>0% *</w:t>
      </w:r>
    </w:p>
    <w:p w14:paraId="7D7E6551" w14:textId="690CA5FA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6387F51F" w14:textId="413BA170" w:rsidR="00884F3F" w:rsidRDefault="00884F3F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7AD2AB1" w14:textId="77777777" w:rsidR="007232F0" w:rsidRDefault="007232F0" w:rsidP="007D0222">
      <w:pPr>
        <w:spacing w:before="12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4"/>
        <w:gridCol w:w="849"/>
        <w:gridCol w:w="1273"/>
        <w:gridCol w:w="993"/>
        <w:gridCol w:w="1057"/>
        <w:gridCol w:w="723"/>
        <w:gridCol w:w="906"/>
      </w:tblGrid>
      <w:tr w:rsidR="003A4757" w:rsidRPr="001F6614" w14:paraId="7446C4F2" w14:textId="77777777" w:rsidTr="00B308F7">
        <w:trPr>
          <w:trHeight w:val="27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3A4757" w:rsidRPr="001F6614" w14:paraId="158DEA7D" w14:textId="77777777" w:rsidTr="00B308F7">
        <w:trPr>
          <w:trHeight w:val="213"/>
        </w:trPr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7233A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3A4757" w:rsidRPr="001F6614" w14:paraId="6C47736D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991A" w14:textId="7409BA01" w:rsidR="0040518D" w:rsidRPr="007233A4" w:rsidRDefault="007233A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iCs/>
                <w:sz w:val="20"/>
                <w:szCs w:val="20"/>
              </w:rPr>
              <w:t>Komputer stacjonarny</w:t>
            </w:r>
          </w:p>
          <w:p w14:paraId="00697755" w14:textId="14419B66" w:rsidR="008A59D4" w:rsidRPr="007233A4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7233A4" w:rsidRP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.2 </w:t>
            </w:r>
            <w:r w:rsidR="004B47BC" w:rsidRP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</w:t>
            </w:r>
            <w:r w:rsidR="007233A4" w:rsidRP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2 -</w:t>
            </w:r>
            <w:r w:rsid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4716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9</w:t>
            </w:r>
            <w:r w:rsidR="007233A4" w:rsidRP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7233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08DFBB01" w:rsidR="003A4757" w:rsidRPr="001F6614" w:rsidRDefault="00C01D2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279F2299" w:rsidR="003A4757" w:rsidRPr="00F21D98" w:rsidRDefault="004E4351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</w:t>
            </w:r>
            <w:r w:rsidR="009F753E" w:rsidRPr="00956B55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7550B049" w14:textId="77777777" w:rsidTr="00F1249D">
        <w:trPr>
          <w:trHeight w:val="50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9E9" w14:textId="7ACB58BB" w:rsidR="003A4757" w:rsidRDefault="003A4757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5A49" w14:textId="376DE248" w:rsidR="00447162" w:rsidRPr="001959A7" w:rsidRDefault="00447162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233A4">
              <w:rPr>
                <w:rFonts w:ascii="Arial" w:hAnsi="Arial" w:cs="Arial"/>
                <w:bCs/>
                <w:iCs/>
                <w:sz w:val="20"/>
                <w:szCs w:val="20"/>
              </w:rPr>
              <w:t>Komputer stacjonarny</w:t>
            </w:r>
          </w:p>
          <w:p w14:paraId="1F8D0FA3" w14:textId="55B823AB" w:rsidR="00917CD5" w:rsidRPr="003F2CDE" w:rsidRDefault="00844A5F" w:rsidP="003A4757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zgodny z Opisem zawartym w Formularzu wymaganych warunków technicznych (Załącznik 2</w:t>
            </w:r>
            <w:r w:rsidR="001959A7"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.2 </w:t>
            </w:r>
            <w:r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1</w:t>
            </w:r>
            <w:r w:rsidR="001959A7"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</w:t>
            </w:r>
            <w:r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- </w:t>
            </w:r>
            <w:r w:rsidR="00391CD5"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18</w:t>
            </w:r>
            <w:r w:rsidRPr="00391CD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857" w14:textId="0A15CA0B" w:rsidR="003A4757" w:rsidRDefault="00C01D22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9F6F5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512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DE21" w14:textId="644BC7DA" w:rsidR="003A4757" w:rsidRPr="00F21D98" w:rsidRDefault="009F753E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56B55">
              <w:rPr>
                <w:rFonts w:ascii="Arial" w:hAnsi="Arial" w:cs="Arial"/>
                <w:bCs/>
                <w:sz w:val="20"/>
                <w:szCs w:val="20"/>
              </w:rPr>
              <w:t>0%*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7E3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EE5A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4757" w:rsidRPr="001F6614" w14:paraId="0DF5D70A" w14:textId="77777777" w:rsidTr="003A4757">
        <w:trPr>
          <w:trHeight w:val="505"/>
        </w:trPr>
        <w:tc>
          <w:tcPr>
            <w:tcW w:w="2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E399879" w14:textId="434A72A9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Przyjmujemy do wiadomości, że Zamawiający niezwłocznie po złożeniu zamówienia wystąpi do właściwego organu (Ministerstwo Edukacji i Nauki) o zastosowanie 0% stawki podatku VAT w odniesieniu do zaoferowanych </w:t>
      </w:r>
      <w:r w:rsidR="006D762E">
        <w:rPr>
          <w:rFonts w:ascii="Arial" w:hAnsi="Arial" w:cs="Arial"/>
          <w:i/>
          <w:iCs/>
          <w:sz w:val="20"/>
          <w:szCs w:val="20"/>
        </w:rPr>
        <w:t>komputerów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2020 poz. 106 ze zm.)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5CFDA60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7233A4">
        <w:rPr>
          <w:rFonts w:ascii="Arial" w:hAnsi="Arial" w:cs="Arial"/>
          <w:sz w:val="20"/>
          <w:szCs w:val="20"/>
        </w:rPr>
        <w:t xml:space="preserve">terminie </w:t>
      </w:r>
      <w:r w:rsidR="00956B55">
        <w:rPr>
          <w:rFonts w:ascii="Arial" w:hAnsi="Arial" w:cs="Arial"/>
          <w:b/>
          <w:bCs/>
          <w:sz w:val="20"/>
          <w:szCs w:val="20"/>
        </w:rPr>
        <w:t>14</w:t>
      </w:r>
      <w:r w:rsidR="002C0C30" w:rsidRPr="007233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33A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69F8819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</w:t>
      </w:r>
      <w:r w:rsidR="007119C4" w:rsidRPr="007233A4">
        <w:rPr>
          <w:rFonts w:ascii="Arial" w:hAnsi="Arial" w:cs="Arial"/>
          <w:sz w:val="20"/>
          <w:szCs w:val="20"/>
        </w:rPr>
        <w:t>Załącznik nr 2.</w:t>
      </w:r>
      <w:r w:rsidR="00A64029" w:rsidRPr="007233A4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2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2"/>
    <w:p w14:paraId="5E429507" w14:textId="6704E19F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A52EFA">
        <w:rPr>
          <w:rFonts w:ascii="Arial" w:hAnsi="Arial" w:cs="Arial"/>
          <w:sz w:val="20"/>
          <w:szCs w:val="20"/>
        </w:rPr>
        <w:t>ważności</w:t>
      </w:r>
      <w:r w:rsidR="00A52EFA" w:rsidRPr="00A52EFA">
        <w:rPr>
          <w:rFonts w:ascii="Arial" w:hAnsi="Arial" w:cs="Arial"/>
          <w:sz w:val="20"/>
          <w:szCs w:val="20"/>
        </w:rPr>
        <w:t xml:space="preserve"> tj</w:t>
      </w:r>
      <w:r w:rsidR="00A52EFA" w:rsidRPr="00956B55">
        <w:rPr>
          <w:rFonts w:ascii="Arial" w:hAnsi="Arial" w:cs="Arial"/>
          <w:sz w:val="20"/>
          <w:szCs w:val="20"/>
        </w:rPr>
        <w:t xml:space="preserve">. </w:t>
      </w:r>
      <w:r w:rsidR="00956B55" w:rsidRPr="00956B55">
        <w:rPr>
          <w:rFonts w:ascii="Arial" w:hAnsi="Arial" w:cs="Arial"/>
          <w:sz w:val="20"/>
          <w:szCs w:val="20"/>
        </w:rPr>
        <w:t>07.02.2022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</w:t>
      </w:r>
      <w:r>
        <w:rPr>
          <w:rFonts w:ascii="Arial" w:hAnsi="Arial" w:cs="Arial"/>
          <w:sz w:val="20"/>
          <w:szCs w:val="20"/>
        </w:rPr>
        <w:lastRenderedPageBreak/>
        <w:t>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1C3859B6" w:rsidR="007D0222" w:rsidRPr="00BD170D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AB50" w14:textId="77777777" w:rsidR="00510EB7" w:rsidRDefault="00510EB7" w:rsidP="007D0222">
      <w:pPr>
        <w:spacing w:line="240" w:lineRule="auto"/>
      </w:pPr>
      <w:r>
        <w:separator/>
      </w:r>
    </w:p>
  </w:endnote>
  <w:endnote w:type="continuationSeparator" w:id="0">
    <w:p w14:paraId="1A6C9710" w14:textId="77777777" w:rsidR="00510EB7" w:rsidRDefault="00510EB7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475C" w14:textId="77777777" w:rsidR="00510EB7" w:rsidRDefault="00510EB7" w:rsidP="007D0222">
      <w:pPr>
        <w:spacing w:line="240" w:lineRule="auto"/>
      </w:pPr>
      <w:r>
        <w:separator/>
      </w:r>
    </w:p>
  </w:footnote>
  <w:footnote w:type="continuationSeparator" w:id="0">
    <w:p w14:paraId="0FF4B2FA" w14:textId="77777777" w:rsidR="00510EB7" w:rsidRDefault="00510EB7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756FA301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1D6A6E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4DCB272D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F36077">
      <w:rPr>
        <w:rFonts w:ascii="Arial" w:hAnsi="Arial" w:cs="Arial"/>
        <w:bCs/>
        <w:i/>
        <w:iCs/>
        <w:sz w:val="20"/>
        <w:u w:val="single"/>
      </w:rPr>
      <w:t>3</w:t>
    </w:r>
    <w:r w:rsidRPr="00E81CFC">
      <w:rPr>
        <w:rFonts w:ascii="Arial" w:hAnsi="Arial" w:cs="Arial"/>
        <w:bCs/>
        <w:i/>
        <w:iCs/>
        <w:sz w:val="20"/>
        <w:u w:val="single"/>
      </w:rPr>
      <w:t>/2021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91E"/>
    <w:rsid w:val="000A338D"/>
    <w:rsid w:val="000D0430"/>
    <w:rsid w:val="000D60C8"/>
    <w:rsid w:val="00111D4F"/>
    <w:rsid w:val="00143E32"/>
    <w:rsid w:val="00151B88"/>
    <w:rsid w:val="001629B3"/>
    <w:rsid w:val="001713C7"/>
    <w:rsid w:val="00172DEF"/>
    <w:rsid w:val="00184F85"/>
    <w:rsid w:val="001959A7"/>
    <w:rsid w:val="001D6A6E"/>
    <w:rsid w:val="001D7B81"/>
    <w:rsid w:val="00211898"/>
    <w:rsid w:val="00220F80"/>
    <w:rsid w:val="00223FE4"/>
    <w:rsid w:val="00253F76"/>
    <w:rsid w:val="00256A8D"/>
    <w:rsid w:val="002C0C30"/>
    <w:rsid w:val="002D3739"/>
    <w:rsid w:val="002E14C2"/>
    <w:rsid w:val="003257D2"/>
    <w:rsid w:val="00371FB8"/>
    <w:rsid w:val="00391CD5"/>
    <w:rsid w:val="003A4757"/>
    <w:rsid w:val="003D5B44"/>
    <w:rsid w:val="003F2CDE"/>
    <w:rsid w:val="0040518D"/>
    <w:rsid w:val="00440CCE"/>
    <w:rsid w:val="00447162"/>
    <w:rsid w:val="00451550"/>
    <w:rsid w:val="004564BC"/>
    <w:rsid w:val="004B47BC"/>
    <w:rsid w:val="004C442A"/>
    <w:rsid w:val="004C61CE"/>
    <w:rsid w:val="004E0749"/>
    <w:rsid w:val="004E1BA7"/>
    <w:rsid w:val="004E4351"/>
    <w:rsid w:val="005015D1"/>
    <w:rsid w:val="00510EB7"/>
    <w:rsid w:val="00524285"/>
    <w:rsid w:val="0055750F"/>
    <w:rsid w:val="00570D51"/>
    <w:rsid w:val="00597FFA"/>
    <w:rsid w:val="005A24D6"/>
    <w:rsid w:val="005C2DA7"/>
    <w:rsid w:val="005F2852"/>
    <w:rsid w:val="005F3D4D"/>
    <w:rsid w:val="005F7DE6"/>
    <w:rsid w:val="00634CF6"/>
    <w:rsid w:val="006537B7"/>
    <w:rsid w:val="006808CC"/>
    <w:rsid w:val="0068467C"/>
    <w:rsid w:val="00692625"/>
    <w:rsid w:val="00694285"/>
    <w:rsid w:val="006A2F59"/>
    <w:rsid w:val="006D762E"/>
    <w:rsid w:val="006F6112"/>
    <w:rsid w:val="007119C4"/>
    <w:rsid w:val="007232F0"/>
    <w:rsid w:val="007233A4"/>
    <w:rsid w:val="0072679C"/>
    <w:rsid w:val="00736EDC"/>
    <w:rsid w:val="0073778A"/>
    <w:rsid w:val="00742B42"/>
    <w:rsid w:val="00745116"/>
    <w:rsid w:val="0074551A"/>
    <w:rsid w:val="00760439"/>
    <w:rsid w:val="007619D7"/>
    <w:rsid w:val="00767390"/>
    <w:rsid w:val="007B5CD1"/>
    <w:rsid w:val="007C2DF1"/>
    <w:rsid w:val="007D0222"/>
    <w:rsid w:val="007D09C9"/>
    <w:rsid w:val="008130F7"/>
    <w:rsid w:val="0082545C"/>
    <w:rsid w:val="00826DC0"/>
    <w:rsid w:val="00835A1D"/>
    <w:rsid w:val="00842A8B"/>
    <w:rsid w:val="0084384C"/>
    <w:rsid w:val="00844A5F"/>
    <w:rsid w:val="00872E5F"/>
    <w:rsid w:val="00883682"/>
    <w:rsid w:val="00884F3F"/>
    <w:rsid w:val="008931CC"/>
    <w:rsid w:val="008A59D4"/>
    <w:rsid w:val="008D1169"/>
    <w:rsid w:val="008E1A5E"/>
    <w:rsid w:val="00917CD5"/>
    <w:rsid w:val="00921738"/>
    <w:rsid w:val="00946ECB"/>
    <w:rsid w:val="00956B55"/>
    <w:rsid w:val="00981C1A"/>
    <w:rsid w:val="009A3DB7"/>
    <w:rsid w:val="009B08C8"/>
    <w:rsid w:val="009B1447"/>
    <w:rsid w:val="009B4219"/>
    <w:rsid w:val="009C0EF8"/>
    <w:rsid w:val="009F753E"/>
    <w:rsid w:val="00A31806"/>
    <w:rsid w:val="00A44621"/>
    <w:rsid w:val="00A45717"/>
    <w:rsid w:val="00A52EFA"/>
    <w:rsid w:val="00A64029"/>
    <w:rsid w:val="00A71931"/>
    <w:rsid w:val="00A85638"/>
    <w:rsid w:val="00AB336F"/>
    <w:rsid w:val="00AD4DCC"/>
    <w:rsid w:val="00AE6AF4"/>
    <w:rsid w:val="00B35E5A"/>
    <w:rsid w:val="00B627D6"/>
    <w:rsid w:val="00B7515C"/>
    <w:rsid w:val="00B9247B"/>
    <w:rsid w:val="00BC4403"/>
    <w:rsid w:val="00BD170D"/>
    <w:rsid w:val="00BE2CEB"/>
    <w:rsid w:val="00C01D22"/>
    <w:rsid w:val="00C01F49"/>
    <w:rsid w:val="00C66859"/>
    <w:rsid w:val="00C97900"/>
    <w:rsid w:val="00CC4FC3"/>
    <w:rsid w:val="00CE21BB"/>
    <w:rsid w:val="00CE28BC"/>
    <w:rsid w:val="00CE3850"/>
    <w:rsid w:val="00CF6E40"/>
    <w:rsid w:val="00D11794"/>
    <w:rsid w:val="00D603D2"/>
    <w:rsid w:val="00D673C6"/>
    <w:rsid w:val="00D716A8"/>
    <w:rsid w:val="00DD1F51"/>
    <w:rsid w:val="00DD2548"/>
    <w:rsid w:val="00DE0B4D"/>
    <w:rsid w:val="00DE235D"/>
    <w:rsid w:val="00DF6456"/>
    <w:rsid w:val="00E01816"/>
    <w:rsid w:val="00E03809"/>
    <w:rsid w:val="00E22579"/>
    <w:rsid w:val="00E42DF2"/>
    <w:rsid w:val="00E84340"/>
    <w:rsid w:val="00EA024A"/>
    <w:rsid w:val="00EA4024"/>
    <w:rsid w:val="00EB5BF1"/>
    <w:rsid w:val="00ED2DAE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54D3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17</cp:revision>
  <dcterms:created xsi:type="dcterms:W3CDTF">2021-09-28T13:28:00Z</dcterms:created>
  <dcterms:modified xsi:type="dcterms:W3CDTF">2021-10-06T08:52:00Z</dcterms:modified>
</cp:coreProperties>
</file>