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52DCC37F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406CA0">
        <w:rPr>
          <w:rFonts w:asciiTheme="minorHAnsi" w:hAnsiTheme="minorHAnsi" w:cs="Arial"/>
          <w:b/>
          <w:bCs/>
          <w:sz w:val="20"/>
          <w:szCs w:val="20"/>
        </w:rPr>
        <w:t>1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1BCC1126" w14:textId="214A09B5" w:rsidR="00CA15DE" w:rsidRPr="00A617B3" w:rsidRDefault="00C378E0" w:rsidP="00406CA0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406CA0">
        <w:rPr>
          <w:rFonts w:asciiTheme="minorHAnsi" w:hAnsiTheme="minorHAnsi" w:cs="Arial"/>
          <w:b/>
          <w:sz w:val="22"/>
          <w:szCs w:val="22"/>
        </w:rPr>
        <w:t>24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0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1" w:name="_Hlk142484165"/>
      <w:r w:rsidR="00406CA0" w:rsidRPr="00406CA0">
        <w:rPr>
          <w:rFonts w:asciiTheme="minorHAnsi" w:hAnsiTheme="minorHAnsi" w:cs="Arial"/>
          <w:b/>
          <w:bCs/>
          <w:sz w:val="22"/>
          <w:szCs w:val="22"/>
        </w:rPr>
        <w:t>Pełnienie funkcji Inspektora nadzoru inwestorskiego dla zadnia „Zwiększenie atrakcyjności inwestycyjnej obszaru turystycznego Gór Opawskich poprzez budowę wodociągu i kanalizacji sanitarnej</w:t>
      </w:r>
      <w:r w:rsidR="00406CA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06CA0" w:rsidRPr="00406CA0">
        <w:rPr>
          <w:rFonts w:asciiTheme="minorHAnsi" w:hAnsiTheme="minorHAnsi" w:cs="Arial"/>
          <w:b/>
          <w:bCs/>
          <w:sz w:val="22"/>
          <w:szCs w:val="22"/>
        </w:rPr>
        <w:t>w miejscowości Podlesie</w:t>
      </w:r>
      <w:bookmarkEnd w:id="1"/>
      <w:r w:rsidR="00406CA0" w:rsidRPr="00406CA0">
        <w:rPr>
          <w:rFonts w:asciiTheme="minorHAnsi" w:hAnsiTheme="minorHAnsi" w:cs="Arial"/>
          <w:sz w:val="22"/>
          <w:szCs w:val="22"/>
        </w:rPr>
        <w:t>”</w:t>
      </w:r>
    </w:p>
    <w:bookmarkEnd w:id="0"/>
    <w:p w14:paraId="70E6E4F4" w14:textId="31FF214E" w:rsidR="00C378E0" w:rsidRP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36A6F23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0195F803" w14:textId="77777777" w:rsidR="00406CA0" w:rsidRPr="00406CA0" w:rsidRDefault="00406CA0" w:rsidP="006E6FCD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406CA0">
        <w:rPr>
          <w:rFonts w:asciiTheme="minorHAnsi" w:hAnsiTheme="minorHAnsi" w:cstheme="minorHAnsi"/>
          <w:b/>
          <w:bCs/>
          <w:sz w:val="22"/>
          <w:szCs w:val="22"/>
        </w:rPr>
        <w:t>KRYTERIUM DOŚWIADCZENIE INSPEKTORA NADZORU W BRANŻY INSTALACYJNEJ w zakresie sieci, instalacji i urządzeń cieplnych, wentylacyjnych, wodociągowych i kanalizacyjnych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21A2A33" w14:textId="77777777" w:rsidR="00406CA0" w:rsidRDefault="00406CA0" w:rsidP="00406CA0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778"/>
        <w:gridCol w:w="3168"/>
      </w:tblGrid>
      <w:tr w:rsidR="00406CA0" w:rsidRPr="00406CA0" w14:paraId="36E412CD" w14:textId="77777777" w:rsidTr="008E1B1C">
        <w:tc>
          <w:tcPr>
            <w:tcW w:w="2263" w:type="dxa"/>
            <w:vMerge w:val="restart"/>
            <w:shd w:val="clear" w:color="auto" w:fill="auto"/>
          </w:tcPr>
          <w:p w14:paraId="79730EBD" w14:textId="6C017FAA" w:rsidR="00406CA0" w:rsidRPr="00406CA0" w:rsidRDefault="00406CA0" w:rsidP="00406CA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INSPEKTOR NADZORU W BRANŻY SANITARNEJ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E097167" w14:textId="345F4BC6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 nadzorów inwestorskich w branży instalacyjnej w zakresie sieci, instalacji i urządzeń cieplnych, wentylacyjnych, wodociągowych i kanalizacyjnych dotyczących budowy lub przebudowy sieci wodociągowej o długości 5 000 m lub o wartości co najmniej 5 000 000 zł PLN brutto lub budowy lub przebudowy sieci kanalizacji sanitarnej o długości 5 000m lub o wartości co najmniej 5 000 000 zł PLN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B50694A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406CA0" w:rsidRPr="00406CA0" w14:paraId="63A1BBEC" w14:textId="77777777" w:rsidTr="008E1B1C">
        <w:tc>
          <w:tcPr>
            <w:tcW w:w="2263" w:type="dxa"/>
            <w:vMerge/>
            <w:shd w:val="clear" w:color="auto" w:fill="auto"/>
          </w:tcPr>
          <w:p w14:paraId="66B210EC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778" w:type="dxa"/>
            <w:shd w:val="clear" w:color="auto" w:fill="auto"/>
          </w:tcPr>
          <w:p w14:paraId="2C74F84F" w14:textId="71A9B581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usługi: (podać nazwę zadania,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którego inspektor sprawował nadzór</w:t>
            </w:r>
          </w:p>
        </w:tc>
        <w:tc>
          <w:tcPr>
            <w:tcW w:w="3168" w:type="dxa"/>
            <w:shd w:val="clear" w:color="auto" w:fill="auto"/>
          </w:tcPr>
          <w:p w14:paraId="1E66AA58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zlecający usługę</w:t>
            </w:r>
          </w:p>
        </w:tc>
      </w:tr>
      <w:tr w:rsidR="00406CA0" w:rsidRPr="00406CA0" w14:paraId="4E44153C" w14:textId="77777777" w:rsidTr="008E1B1C">
        <w:tc>
          <w:tcPr>
            <w:tcW w:w="2263" w:type="dxa"/>
            <w:shd w:val="clear" w:color="auto" w:fill="auto"/>
          </w:tcPr>
          <w:p w14:paraId="4EB3314A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B76B495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3FA83A9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C99A177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CD43F7B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593FEB7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99F92B0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9CB4C78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7416BF6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778" w:type="dxa"/>
            <w:shd w:val="clear" w:color="auto" w:fill="auto"/>
          </w:tcPr>
          <w:p w14:paraId="53D7AA70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  <w:p w14:paraId="13B25E03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CCD4BF7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  <w:p w14:paraId="2AE82962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7886899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  <w:p w14:paraId="372180D0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B576D21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  <w:p w14:paraId="04023BFF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4C4512B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06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168" w:type="dxa"/>
            <w:shd w:val="clear" w:color="auto" w:fill="auto"/>
          </w:tcPr>
          <w:p w14:paraId="5A6ACCEA" w14:textId="77777777" w:rsidR="00406CA0" w:rsidRPr="00406CA0" w:rsidRDefault="00406CA0" w:rsidP="00406CA0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2CD0052A" w14:textId="77777777" w:rsidR="00406CA0" w:rsidRDefault="00406CA0" w:rsidP="00406CA0">
      <w:pPr>
        <w:pStyle w:val="Tekstpodstawowy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lastRenderedPageBreak/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2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2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lastRenderedPageBreak/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3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3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11B2C3A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EB1C7B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39B57DC7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406CA0">
        <w:rPr>
          <w:rFonts w:asciiTheme="minorHAnsi" w:hAnsiTheme="minorHAnsi" w:cs="Arial"/>
          <w:sz w:val="22"/>
          <w:szCs w:val="22"/>
        </w:rPr>
        <w:t>2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1BE5C236" w:rsidR="00420351" w:rsidRDefault="00420351" w:rsidP="00406CA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4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5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406CA0">
        <w:rPr>
          <w:rFonts w:asciiTheme="minorHAnsi" w:hAnsiTheme="minorHAnsi" w:cs="Arial"/>
          <w:sz w:val="22"/>
          <w:szCs w:val="22"/>
        </w:rPr>
        <w:t>24</w:t>
      </w:r>
      <w:r w:rsidR="00ED70F9">
        <w:rPr>
          <w:rFonts w:asciiTheme="minorHAnsi" w:hAnsiTheme="minorHAnsi" w:cs="Arial"/>
          <w:sz w:val="22"/>
          <w:szCs w:val="22"/>
        </w:rPr>
        <w:t>.2023.JSz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Start w:id="6" w:name="_Hlk136503550"/>
      <w:bookmarkEnd w:id="5"/>
      <w:r w:rsidR="00406CA0" w:rsidRPr="00406CA0">
        <w:rPr>
          <w:rFonts w:asciiTheme="minorHAnsi" w:hAnsiTheme="minorHAnsi" w:cs="Arial"/>
          <w:b/>
          <w:bCs/>
          <w:sz w:val="22"/>
          <w:szCs w:val="22"/>
        </w:rPr>
        <w:t>Pełnienie funkcji Inspektora nadzoru inwestorskiego dla zadnia „Zwiększenie atrakcyjności inwestycyjnej obszaru turystycznego Gór Opawskich poprzez budowę wodociągu i kanalizacji sanitarnej w miejscowości Podlesie</w:t>
      </w:r>
      <w:r w:rsidR="00406CA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bookmarkEnd w:id="6"/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4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7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7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4FDD9EAE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406CA0">
        <w:rPr>
          <w:rFonts w:asciiTheme="minorHAnsi" w:hAnsiTheme="minorHAnsi" w:cs="Arial"/>
          <w:sz w:val="22"/>
          <w:szCs w:val="22"/>
        </w:rPr>
        <w:t>2</w:t>
      </w:r>
      <w:r w:rsidR="00E740D9">
        <w:rPr>
          <w:rFonts w:asciiTheme="minorHAnsi" w:hAnsiTheme="minorHAnsi" w:cs="Arial"/>
          <w:sz w:val="22"/>
          <w:szCs w:val="22"/>
        </w:rPr>
        <w:t>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3008456E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8" w:name="_Hlk135898910"/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 w:rsidR="003E7238">
        <w:rPr>
          <w:rFonts w:asciiTheme="minorHAnsi" w:hAnsiTheme="minorHAnsi" w:cs="Arial"/>
          <w:sz w:val="22"/>
          <w:szCs w:val="22"/>
        </w:rPr>
        <w:t>24</w:t>
      </w:r>
      <w:r>
        <w:rPr>
          <w:rFonts w:asciiTheme="minorHAnsi" w:hAnsiTheme="minorHAnsi" w:cs="Arial"/>
          <w:sz w:val="22"/>
          <w:szCs w:val="22"/>
        </w:rPr>
        <w:t>.2023.JSz</w:t>
      </w:r>
      <w:r w:rsidRPr="006E0EC0">
        <w:rPr>
          <w:rFonts w:asciiTheme="minorHAnsi" w:hAnsiTheme="minorHAnsi" w:cs="Arial"/>
          <w:sz w:val="22"/>
          <w:szCs w:val="22"/>
        </w:rPr>
        <w:t xml:space="preserve"> pn</w:t>
      </w:r>
      <w:r w:rsidRPr="003E7238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bookmarkStart w:id="9" w:name="_Hlk136503832"/>
      <w:r w:rsidR="003E7238" w:rsidRPr="003E7238">
        <w:rPr>
          <w:rFonts w:asciiTheme="minorHAnsi" w:hAnsiTheme="minorHAnsi" w:cs="Arial"/>
          <w:b/>
          <w:bCs/>
          <w:sz w:val="22"/>
          <w:szCs w:val="22"/>
        </w:rPr>
        <w:t>Pełnienie funkcji Inspektora nadzoru inwestorskiego dla zadnia „Zwiększenie atrakcyjności inwestycyjnej obszaru turystycznego Gór Opawskich poprzez budowę wodociągu i kanalizacji sanitarnej w miejscowości Podlesie</w:t>
      </w:r>
      <w:r w:rsidR="00A617B3" w:rsidRPr="00A617B3">
        <w:rPr>
          <w:rFonts w:asciiTheme="minorHAnsi" w:hAnsiTheme="minorHAnsi" w:cs="Arial"/>
          <w:b/>
          <w:bCs/>
          <w:sz w:val="22"/>
          <w:szCs w:val="22"/>
        </w:rPr>
        <w:t>”</w:t>
      </w:r>
      <w:bookmarkEnd w:id="9"/>
      <w:r w:rsidR="00A617B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8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18B8DC7D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0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3E7238">
        <w:rPr>
          <w:rFonts w:asciiTheme="minorHAnsi" w:hAnsiTheme="minorHAnsi" w:cs="Arial"/>
          <w:sz w:val="22"/>
          <w:szCs w:val="22"/>
        </w:rPr>
        <w:t>3</w:t>
      </w:r>
    </w:p>
    <w:bookmarkEnd w:id="10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1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1"/>
    </w:p>
    <w:p w14:paraId="4FE35CDB" w14:textId="32025E23" w:rsidR="008836BB" w:rsidRPr="004055E6" w:rsidRDefault="00E740D9" w:rsidP="003E7238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</w:t>
      </w:r>
      <w:r w:rsidR="003E7238">
        <w:rPr>
          <w:rFonts w:asciiTheme="minorHAnsi" w:eastAsia="Calibri" w:hAnsiTheme="minorHAnsi" w:cs="Liberation Sans"/>
          <w:lang w:eastAsia="en-US"/>
        </w:rPr>
        <w:t>24</w:t>
      </w:r>
      <w:r w:rsidRPr="00E740D9">
        <w:rPr>
          <w:rFonts w:asciiTheme="minorHAnsi" w:eastAsia="Calibri" w:hAnsiTheme="minorHAnsi" w:cs="Liberation Sans"/>
          <w:lang w:eastAsia="en-US"/>
        </w:rPr>
        <w:t>.2023.JSz pn</w:t>
      </w:r>
      <w:r w:rsidRPr="003E7238">
        <w:rPr>
          <w:rFonts w:asciiTheme="minorHAnsi" w:eastAsia="Calibri" w:hAnsiTheme="minorHAnsi" w:cs="Liberation Sans"/>
          <w:sz w:val="20"/>
          <w:szCs w:val="20"/>
          <w:lang w:eastAsia="en-US"/>
        </w:rPr>
        <w:t xml:space="preserve">. </w:t>
      </w:r>
      <w:r w:rsidR="003E7238" w:rsidRPr="003E7238">
        <w:rPr>
          <w:rFonts w:asciiTheme="minorHAnsi" w:hAnsiTheme="minorHAnsi" w:cs="Arial"/>
          <w:b/>
          <w:bCs/>
          <w:sz w:val="20"/>
          <w:szCs w:val="20"/>
        </w:rPr>
        <w:t>Pełnienie funkcji Inspektora nadzoru inwestorskiego dla zadnia „Zwiększenie atrakcyjności inwestycyjnej obszaru turystycznego Gór Opawskich poprzez budowę wodociągu i kanalizacji sanitarnej w miejscowości Podlesie</w:t>
      </w:r>
      <w:r w:rsidR="00C55F09" w:rsidRPr="003E7238">
        <w:rPr>
          <w:rFonts w:asciiTheme="minorHAnsi" w:hAnsiTheme="minorHAnsi" w:cs="Arial"/>
          <w:b/>
          <w:bCs/>
          <w:sz w:val="20"/>
          <w:szCs w:val="20"/>
        </w:rPr>
        <w:t>”</w:t>
      </w:r>
    </w:p>
    <w:p w14:paraId="3142F7A2" w14:textId="77777777" w:rsidR="00C55F09" w:rsidRDefault="00C55F09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270977B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C55F09">
      <w:pPr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64F579F" w14:textId="70D36D4B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 w:rsidR="003E7238">
        <w:rPr>
          <w:rFonts w:asciiTheme="minorHAnsi" w:hAnsiTheme="minorHAnsi" w:cs="Arial"/>
          <w:b/>
          <w:bCs/>
          <w:sz w:val="22"/>
          <w:szCs w:val="22"/>
        </w:rPr>
        <w:t>4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1D16FAA0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12" w:name="_Hlk93653153"/>
      <w:r w:rsidRPr="006E0EC0">
        <w:rPr>
          <w:rFonts w:asciiTheme="minorHAnsi" w:hAnsiTheme="minorHAnsi" w:cstheme="minorHAnsi"/>
          <w:sz w:val="22"/>
          <w:szCs w:val="22"/>
        </w:rPr>
        <w:t>ZP.271.1.</w:t>
      </w:r>
      <w:r>
        <w:rPr>
          <w:rFonts w:asciiTheme="minorHAnsi" w:hAnsiTheme="minorHAnsi" w:cstheme="minorHAnsi"/>
          <w:sz w:val="22"/>
          <w:szCs w:val="22"/>
        </w:rPr>
        <w:t>1</w:t>
      </w:r>
      <w:r w:rsidR="00C55F09">
        <w:rPr>
          <w:rFonts w:asciiTheme="minorHAnsi" w:hAnsiTheme="minorHAnsi" w:cstheme="minorHAnsi"/>
          <w:sz w:val="22"/>
          <w:szCs w:val="22"/>
        </w:rPr>
        <w:t>7</w:t>
      </w:r>
      <w:r w:rsidRPr="006E0EC0">
        <w:rPr>
          <w:rFonts w:asciiTheme="minorHAnsi" w:hAnsiTheme="minorHAnsi" w:cstheme="minorHAnsi"/>
          <w:sz w:val="22"/>
          <w:szCs w:val="22"/>
        </w:rPr>
        <w:t>.2023</w:t>
      </w:r>
      <w:r>
        <w:rPr>
          <w:rFonts w:asciiTheme="minorHAnsi" w:hAnsiTheme="minorHAnsi" w:cstheme="minorHAnsi"/>
          <w:sz w:val="22"/>
          <w:szCs w:val="22"/>
        </w:rPr>
        <w:t>.JSz</w:t>
      </w:r>
      <w:r w:rsidRPr="006E0EC0">
        <w:rPr>
          <w:rFonts w:asciiTheme="minorHAnsi" w:hAnsiTheme="minorHAnsi" w:cstheme="minorHAnsi"/>
          <w:sz w:val="22"/>
          <w:szCs w:val="22"/>
        </w:rPr>
        <w:t xml:space="preserve"> pn. </w:t>
      </w:r>
      <w:r w:rsidR="003E7238" w:rsidRPr="003E7238">
        <w:rPr>
          <w:rFonts w:asciiTheme="minorHAnsi" w:hAnsiTheme="minorHAnsi" w:cs="Arial"/>
          <w:b/>
          <w:bCs/>
          <w:sz w:val="22"/>
          <w:szCs w:val="22"/>
        </w:rPr>
        <w:t>Pełnienie funkcji Inspektora nadzoru inwestorskiego dla zadnia „Zwiększenie atrakcyjności inwestycyjnej obszaru turystycznego Gór Opawskich poprzez budowę wodociągu i kanalizacji sanitarnej w miejscowości Podlesie</w:t>
      </w:r>
      <w:r w:rsidR="00C55F09" w:rsidRPr="00A617B3">
        <w:rPr>
          <w:rFonts w:asciiTheme="minorHAnsi" w:hAnsiTheme="minorHAnsi" w:cs="Arial"/>
          <w:b/>
          <w:bCs/>
          <w:sz w:val="22"/>
          <w:szCs w:val="22"/>
        </w:rPr>
        <w:t>”</w:t>
      </w:r>
      <w:r w:rsidRPr="006E0EC0">
        <w:rPr>
          <w:rFonts w:asciiTheme="minorHAnsi" w:hAnsiTheme="minorHAnsi" w:cstheme="minorHAnsi"/>
          <w:sz w:val="22"/>
          <w:szCs w:val="22"/>
        </w:rPr>
        <w:t xml:space="preserve">,  </w:t>
      </w:r>
      <w:bookmarkEnd w:id="12"/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3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3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53CA43C0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3E7238">
        <w:rPr>
          <w:rFonts w:asciiTheme="minorHAnsi" w:hAnsiTheme="minorHAnsi"/>
          <w:color w:val="FF0000"/>
          <w:spacing w:val="-6"/>
        </w:rPr>
        <w:t>5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3E7238">
        <w:rPr>
          <w:rFonts w:asciiTheme="minorHAnsi" w:hAnsiTheme="minorHAnsi"/>
          <w:color w:val="FF0000"/>
          <w:spacing w:val="-6"/>
        </w:rPr>
        <w:t>usług</w:t>
      </w:r>
    </w:p>
    <w:p w14:paraId="588CFB7F" w14:textId="447A69FD" w:rsidR="00260027" w:rsidRPr="00EB1C7B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 xml:space="preserve">Załącznik nr </w:t>
      </w:r>
      <w:r w:rsidR="003E7238">
        <w:rPr>
          <w:rFonts w:asciiTheme="minorHAnsi" w:hAnsiTheme="minorHAnsi"/>
          <w:color w:val="FF0000"/>
          <w:spacing w:val="-6"/>
        </w:rPr>
        <w:t>6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05AC144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3E7238">
        <w:rPr>
          <w:rFonts w:asciiTheme="minorHAnsi" w:hAnsiTheme="minorHAnsi" w:cs="Arial"/>
          <w:sz w:val="22"/>
          <w:szCs w:val="22"/>
        </w:rPr>
        <w:t>5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77A14164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</w:t>
      </w:r>
      <w:r w:rsidR="003E7238">
        <w:rPr>
          <w:rFonts w:asciiTheme="minorHAnsi" w:hAnsiTheme="minorHAnsi" w:cstheme="minorHAnsi"/>
          <w:bCs/>
          <w:sz w:val="22"/>
          <w:szCs w:val="22"/>
          <w:lang w:eastAsia="ar-SA"/>
        </w:rPr>
        <w:t>24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.2023.JSz pn. </w:t>
      </w:r>
      <w:r w:rsidR="003E7238" w:rsidRPr="00406CA0">
        <w:rPr>
          <w:rFonts w:asciiTheme="minorHAnsi" w:hAnsiTheme="minorHAnsi" w:cs="Arial"/>
          <w:b/>
          <w:bCs/>
          <w:sz w:val="22"/>
          <w:szCs w:val="22"/>
        </w:rPr>
        <w:t>Pełnienie funkcji Inspektora nadzoru inwestorskiego dla zadnia „Zwiększenie atrakcyjności inwestycyjnej obszaru turystycznego Gór Opawskich poprzez budowę wodociągu i kanalizacji sanitarnej</w:t>
      </w:r>
      <w:r w:rsidR="003E723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E7238" w:rsidRPr="00406CA0">
        <w:rPr>
          <w:rFonts w:asciiTheme="minorHAnsi" w:hAnsiTheme="minorHAnsi" w:cs="Arial"/>
          <w:b/>
          <w:bCs/>
          <w:sz w:val="22"/>
          <w:szCs w:val="22"/>
        </w:rPr>
        <w:t>w miejscowości Podlesie</w:t>
      </w:r>
      <w:r w:rsidR="00C55F09" w:rsidRPr="00A617B3">
        <w:rPr>
          <w:rFonts w:asciiTheme="minorHAnsi" w:hAnsiTheme="minorHAnsi" w:cs="Arial"/>
          <w:b/>
          <w:bCs/>
          <w:sz w:val="22"/>
          <w:szCs w:val="22"/>
        </w:rPr>
        <w:t>”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70"/>
        <w:gridCol w:w="2160"/>
        <w:gridCol w:w="1217"/>
        <w:gridCol w:w="1168"/>
        <w:gridCol w:w="1421"/>
        <w:gridCol w:w="1176"/>
        <w:gridCol w:w="1578"/>
      </w:tblGrid>
      <w:tr w:rsidR="003E7238" w:rsidRPr="00E64C27" w14:paraId="1F51426E" w14:textId="77777777" w:rsidTr="007277A2">
        <w:tc>
          <w:tcPr>
            <w:tcW w:w="4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0AA0677D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 xml:space="preserve">Przedmiot </w:t>
            </w:r>
            <w:r w:rsidR="003E7238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usług</w:t>
            </w: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 xml:space="preserve"> 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21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5007081E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>Wartość</w:t>
            </w:r>
            <w:r w:rsidR="003E72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 usług</w:t>
            </w: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1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6869C450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 xml:space="preserve">kres realizacji </w:t>
            </w:r>
            <w:r w:rsidR="003E7238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usług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4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20FC6866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Podmiot, na rzecz którego</w:t>
            </w:r>
            <w:r w:rsidR="003E7238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 usługi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75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68511BB2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Wykonawca </w:t>
            </w:r>
            <w:proofErr w:type="spellStart"/>
            <w:r w:rsidR="003E7238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usłgi</w:t>
            </w:r>
            <w:proofErr w:type="spellEnd"/>
          </w:p>
        </w:tc>
      </w:tr>
      <w:tr w:rsidR="003E7238" w:rsidRPr="00E64C27" w14:paraId="2B5013E9" w14:textId="77777777" w:rsidTr="007277A2">
        <w:tc>
          <w:tcPr>
            <w:tcW w:w="4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3E7238" w:rsidRPr="00E64C27" w14:paraId="1FF8CBA0" w14:textId="77777777" w:rsidTr="007277A2">
        <w:tc>
          <w:tcPr>
            <w:tcW w:w="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17B63CE4" w14:textId="77777777" w:rsidR="007277A2" w:rsidRPr="00661E3B" w:rsidRDefault="007277A2" w:rsidP="007277A2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661E3B">
        <w:rPr>
          <w:rFonts w:ascii="Calibri" w:hAnsi="Calibri" w:cs="Calibri"/>
          <w:b/>
          <w:sz w:val="22"/>
          <w:szCs w:val="22"/>
          <w:u w:val="single"/>
        </w:rPr>
        <w:t>UWAGA!</w:t>
      </w:r>
      <w:r w:rsidRPr="00661E3B">
        <w:rPr>
          <w:rFonts w:ascii="Calibri" w:hAnsi="Calibri" w:cs="Calibri"/>
          <w:b/>
          <w:sz w:val="22"/>
          <w:szCs w:val="22"/>
        </w:rPr>
        <w:t xml:space="preserve">  - </w:t>
      </w:r>
      <w:r w:rsidRPr="00661E3B">
        <w:rPr>
          <w:rFonts w:ascii="Calibri" w:hAnsi="Calibri" w:cs="Calibri"/>
          <w:sz w:val="22"/>
          <w:szCs w:val="22"/>
        </w:rPr>
        <w:t>Wykonawca jest zobowiązany wypełnić wszystkie rubryki, podając kompletne informacje, z których wynikać będzie spełnienie warunków, o których mowa w SWZ.</w:t>
      </w:r>
    </w:p>
    <w:p w14:paraId="454AC787" w14:textId="77777777" w:rsidR="007277A2" w:rsidRPr="00661E3B" w:rsidRDefault="007277A2" w:rsidP="007277A2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0D55192" w14:textId="77777777" w:rsidR="007277A2" w:rsidRDefault="007277A2" w:rsidP="007277A2">
      <w:pPr>
        <w:pStyle w:val="Tekstpodstawowy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Należy wypełnić tabelę zgodnie z poniższą instrukcją:</w:t>
      </w:r>
    </w:p>
    <w:p w14:paraId="72A72B79" w14:textId="77777777" w:rsidR="007277A2" w:rsidRDefault="007277A2" w:rsidP="007277A2">
      <w:pPr>
        <w:pStyle w:val="Tekstpodstawowy"/>
        <w:ind w:left="502" w:hanging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a)    W kolumnie – „Przedmiot usług” należy podać wszelkie informacje w zakresie potwierdzającym spełnianie warunku określonego w  SWZ,;</w:t>
      </w:r>
    </w:p>
    <w:p w14:paraId="123BAE35" w14:textId="77777777" w:rsidR="007277A2" w:rsidRDefault="007277A2" w:rsidP="007277A2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b)    W kolumnie – „Wykonawca usług” należy wskazać wykonawcę wykazanych usług. Jeżeli usługi były realizowane osobiście przez wykonawcę składającego ofertę należy wskazać opcję TAK; w przypadku gdy Wykonawca powołuje się na zasoby innego podmiotu należy wybrać opcję NIE i wypełnić dane podmiotu, który wskazane usługi wykonał  i udostępnia swoje doświadczenie. W takim przypadku do oferty Wykonawca dołącza pisemne zobowiązanie tego podmiotu do oddania mu do dyspozycji niezbędnych zasobów;</w:t>
      </w:r>
    </w:p>
    <w:p w14:paraId="1696D470" w14:textId="77777777" w:rsidR="007277A2" w:rsidRDefault="007277A2" w:rsidP="007277A2">
      <w:pPr>
        <w:pStyle w:val="Tekstpodstawowy"/>
        <w:ind w:left="502" w:hanging="360"/>
        <w:jc w:val="both"/>
      </w:pPr>
      <w:r>
        <w:rPr>
          <w:rFonts w:ascii="Calibri" w:hAnsi="Calibri"/>
          <w:sz w:val="16"/>
        </w:rPr>
        <w:t>c)    Jeżeli Wykonawca powołuje się na doświadczenie w realizacji usług  wykonywanych wspólnie z innymi Wykonawcami, wówczas w powyższym wykazie usług zobowiązany jest podać jedynie te usługi w których wykonaniu Wykonawca ten bezpośrednio uczestniczył.</w:t>
      </w:r>
    </w:p>
    <w:p w14:paraId="33609478" w14:textId="77777777" w:rsidR="007277A2" w:rsidRDefault="007277A2" w:rsidP="007277A2">
      <w:pPr>
        <w:pStyle w:val="Tekstpodstawowy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 xml:space="preserve">W załączeniu przedkłada się dowody potwierdzające, że usługi wymienione w niniejszym wykazie zostały wykonane  należycie. Przy czym dowodami o których mowa są referencje bądź inne dokumenty sporządzone </w:t>
      </w:r>
      <w:r>
        <w:rPr>
          <w:rFonts w:ascii="Calibri" w:hAnsi="Calibri"/>
          <w:b/>
          <w:sz w:val="20"/>
        </w:rPr>
        <w:lastRenderedPageBreak/>
        <w:t xml:space="preserve">przez podmiot, na rzecz którego usługi zostały wykonane, a jeżeli Wykonawca z przyczyn niezależnych od niego nie jest w stanie uzyskać tych </w:t>
      </w:r>
      <w:r>
        <w:rPr>
          <w:rFonts w:ascii="Calibri" w:hAnsi="Calibri" w:cs="Calibri"/>
          <w:b/>
          <w:sz w:val="20"/>
        </w:rPr>
        <w:t>dowodów– oświadczenie Wykonawcy.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144A13CC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3E7238">
        <w:rPr>
          <w:rFonts w:asciiTheme="minorHAnsi" w:hAnsiTheme="minorHAnsi" w:cs="Arial"/>
          <w:sz w:val="22"/>
          <w:szCs w:val="22"/>
        </w:rPr>
        <w:t>6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680C0B8" w14:textId="71D5DE1E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Na potrzeby postępowania o udzielenie zamówienia publicznego ZP.271.1.</w:t>
      </w:r>
      <w:r w:rsidR="007277A2">
        <w:rPr>
          <w:rFonts w:asciiTheme="minorHAnsi" w:hAnsiTheme="minorHAnsi" w:cstheme="minorHAnsi"/>
          <w:bCs/>
          <w:sz w:val="22"/>
          <w:szCs w:val="22"/>
          <w:lang w:eastAsia="ar-SA"/>
        </w:rPr>
        <w:t>24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.2023.JSz pn</w:t>
      </w:r>
      <w:r w:rsidR="007277A2"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 </w:t>
      </w:r>
      <w:r w:rsidR="007277A2" w:rsidRPr="00406CA0">
        <w:rPr>
          <w:rFonts w:asciiTheme="minorHAnsi" w:hAnsiTheme="minorHAnsi" w:cs="Arial"/>
          <w:b/>
          <w:bCs/>
          <w:sz w:val="22"/>
          <w:szCs w:val="22"/>
        </w:rPr>
        <w:t>Pełnienie funkcji Inspektora nadzoru inwestorskiego dla zadnia „Zwiększenie atrakcyjności inwestycyjnej obszaru turystycznego Gór Opawskich poprzez budowę wodociągu i kanalizacji sanitarnej</w:t>
      </w:r>
      <w:r w:rsidR="007277A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277A2" w:rsidRPr="00406CA0">
        <w:rPr>
          <w:rFonts w:asciiTheme="minorHAnsi" w:hAnsiTheme="minorHAnsi" w:cs="Arial"/>
          <w:b/>
          <w:bCs/>
          <w:sz w:val="22"/>
          <w:szCs w:val="22"/>
        </w:rPr>
        <w:t>w miejscowości Podlesie</w:t>
      </w:r>
      <w:r w:rsidR="007277A2" w:rsidRPr="00A617B3">
        <w:rPr>
          <w:rFonts w:asciiTheme="minorHAnsi" w:hAnsiTheme="minorHAnsi" w:cs="Arial"/>
          <w:b/>
          <w:bCs/>
          <w:sz w:val="22"/>
          <w:szCs w:val="22"/>
        </w:rPr>
        <w:t>”</w:t>
      </w:r>
      <w:r w:rsidR="007277A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341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2227"/>
        <w:gridCol w:w="2976"/>
        <w:gridCol w:w="2552"/>
      </w:tblGrid>
      <w:tr w:rsidR="00260027" w:rsidRPr="00260027" w14:paraId="6DF345FC" w14:textId="77777777" w:rsidTr="00432870">
        <w:trPr>
          <w:cantSplit/>
          <w:trHeight w:val="860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432870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4" w:name="_Hlk125114866"/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08A61F20" w:rsidR="00260027" w:rsidRPr="00260027" w:rsidRDefault="007277A2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Inspektor nadzoru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254726" w14:textId="3FA6BA19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</w:t>
            </w:r>
            <w:r w:rsidR="005B0BA6" w:rsidRPr="005B0BA6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budową lub innymi robotami budowlanymi w specjalności instalacyjnej w zakresie sieci, instalacji i urządzeń cieplnych, wentylacyjnych, gazowych, wodociągowych i kanalizacyjnych bez ograniczeń</w:t>
            </w:r>
            <w:r w:rsidR="005B0BA6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4034D80F" w14:textId="77777777" w:rsid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  <w:p w14:paraId="47A5268C" w14:textId="77777777" w:rsidR="005B0BA6" w:rsidRDefault="005B0BA6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Doświadczenie w </w:t>
            </w:r>
            <w:r w:rsidRPr="005B0BA6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nadzorowaniu budowy lub przebudowy sieci wodociągowej lub sieci kanalizacji sanitarnej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:</w:t>
            </w:r>
          </w:p>
          <w:p w14:paraId="63D08B0D" w14:textId="5FBCC074" w:rsidR="005B0BA6" w:rsidRPr="00260027" w:rsidRDefault="005B0BA6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………………………………………………….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4"/>
      <w:tr w:rsidR="005B0BA6" w:rsidRPr="00260027" w14:paraId="23F192BB" w14:textId="77777777" w:rsidTr="0042242D">
        <w:trPr>
          <w:cantSplit/>
          <w:trHeight w:val="1075"/>
        </w:trPr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444470" w14:textId="77777777" w:rsidR="005B0BA6" w:rsidRPr="00260027" w:rsidRDefault="005B0BA6" w:rsidP="0042242D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1B022D2B" w14:textId="77777777" w:rsidR="005B0BA6" w:rsidRPr="00260027" w:rsidRDefault="005B0BA6" w:rsidP="0042242D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Inspektor nadzoru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8B921A" w14:textId="007DDCD9" w:rsidR="005B0BA6" w:rsidRPr="00260027" w:rsidRDefault="005B0BA6" w:rsidP="0042242D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b/>
                <w:bCs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br/>
              <w:t xml:space="preserve"> </w:t>
            </w:r>
            <w:r w:rsidRPr="005B0BA6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budową lub innymi robotami budowlanymi w specjalności instalacyjnej w zakresie sieci, instalacji i urządzeń elektrycznych i elektroenergetycznych bez ograniczeń</w:t>
            </w:r>
          </w:p>
          <w:p w14:paraId="2E70D43A" w14:textId="77777777" w:rsidR="005B0BA6" w:rsidRPr="00260027" w:rsidRDefault="005B0BA6" w:rsidP="0042242D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398A744F" w14:textId="77777777" w:rsidR="005B0BA6" w:rsidRPr="00260027" w:rsidRDefault="005B0BA6" w:rsidP="0042242D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0F9CE03B" w14:textId="77777777" w:rsidR="005B0BA6" w:rsidRDefault="005B0BA6" w:rsidP="0042242D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  <w:p w14:paraId="58BFD62B" w14:textId="0596E7AE" w:rsidR="005B0BA6" w:rsidRPr="00260027" w:rsidRDefault="005B0BA6" w:rsidP="0042242D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8811ED" w14:textId="77777777" w:rsidR="005B0BA6" w:rsidRPr="00260027" w:rsidRDefault="005B0BA6" w:rsidP="0042242D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492496ED" w14:textId="77777777" w:rsidR="005B0BA6" w:rsidRPr="00260027" w:rsidRDefault="005B0BA6" w:rsidP="0042242D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1BBED62B" w14:textId="77777777" w:rsidR="005B0BA6" w:rsidRPr="00260027" w:rsidRDefault="005B0BA6" w:rsidP="0042242D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032B01D2" w14:textId="77777777" w:rsidR="005B0BA6" w:rsidRPr="00260027" w:rsidRDefault="005B0BA6" w:rsidP="0042242D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</w:tbl>
    <w:p w14:paraId="09341C6A" w14:textId="77777777" w:rsidR="00260027" w:rsidRPr="00260027" w:rsidRDefault="00260027" w:rsidP="00260027">
      <w:pPr>
        <w:widowControl w:val="0"/>
        <w:suppressAutoHyphens/>
        <w:jc w:val="both"/>
        <w:rPr>
          <w:rFonts w:ascii="Calibri" w:hAnsi="Calibri" w:cs="Tahoma"/>
          <w:i/>
          <w:color w:val="000000"/>
          <w:sz w:val="16"/>
          <w:szCs w:val="16"/>
          <w:u w:color="000000"/>
        </w:rPr>
      </w:pPr>
    </w:p>
    <w:p w14:paraId="2F32B399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-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lastRenderedPageBreak/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P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color w:val="000000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44F09E06" w14:textId="7777777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E731934" w14:textId="77777777" w:rsidR="00260027" w:rsidRPr="00FE1F4E" w:rsidRDefault="00260027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AA75" w14:textId="77777777" w:rsidR="007D0920" w:rsidRDefault="007D0920" w:rsidP="00420351">
      <w:r>
        <w:separator/>
      </w:r>
    </w:p>
  </w:endnote>
  <w:endnote w:type="continuationSeparator" w:id="0">
    <w:p w14:paraId="3F7FA7A2" w14:textId="77777777" w:rsidR="007D0920" w:rsidRDefault="007D0920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6E82" w14:textId="77777777" w:rsidR="007D0920" w:rsidRDefault="007D0920" w:rsidP="00420351">
      <w:r>
        <w:separator/>
      </w:r>
    </w:p>
  </w:footnote>
  <w:footnote w:type="continuationSeparator" w:id="0">
    <w:p w14:paraId="6932A731" w14:textId="77777777" w:rsidR="007D0920" w:rsidRDefault="007D0920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56AEE"/>
    <w:rsid w:val="00170BB0"/>
    <w:rsid w:val="00184A9D"/>
    <w:rsid w:val="001E2CB9"/>
    <w:rsid w:val="00220D8B"/>
    <w:rsid w:val="00225A3A"/>
    <w:rsid w:val="00230685"/>
    <w:rsid w:val="002355C1"/>
    <w:rsid w:val="00246784"/>
    <w:rsid w:val="00260027"/>
    <w:rsid w:val="002749AC"/>
    <w:rsid w:val="0029667B"/>
    <w:rsid w:val="002B0F34"/>
    <w:rsid w:val="002E0C88"/>
    <w:rsid w:val="002F29AB"/>
    <w:rsid w:val="003030F9"/>
    <w:rsid w:val="00313C9D"/>
    <w:rsid w:val="003272C6"/>
    <w:rsid w:val="00337E97"/>
    <w:rsid w:val="0037210A"/>
    <w:rsid w:val="00383AA2"/>
    <w:rsid w:val="003913D4"/>
    <w:rsid w:val="003A6CA2"/>
    <w:rsid w:val="003D5753"/>
    <w:rsid w:val="003E1099"/>
    <w:rsid w:val="003E4E21"/>
    <w:rsid w:val="003E5904"/>
    <w:rsid w:val="003E7238"/>
    <w:rsid w:val="003F264A"/>
    <w:rsid w:val="004055E6"/>
    <w:rsid w:val="00406CA0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B0BA6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012BB"/>
    <w:rsid w:val="007277A2"/>
    <w:rsid w:val="00782EE0"/>
    <w:rsid w:val="007918AB"/>
    <w:rsid w:val="007B54A0"/>
    <w:rsid w:val="007C3D45"/>
    <w:rsid w:val="007C7FD5"/>
    <w:rsid w:val="007D0920"/>
    <w:rsid w:val="007D65D2"/>
    <w:rsid w:val="007F26E8"/>
    <w:rsid w:val="007F5E62"/>
    <w:rsid w:val="00802B41"/>
    <w:rsid w:val="00805F92"/>
    <w:rsid w:val="00807EE4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43EB7"/>
    <w:rsid w:val="00950019"/>
    <w:rsid w:val="00952AAF"/>
    <w:rsid w:val="00952CDE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617B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DF35F5"/>
    <w:rsid w:val="00E02349"/>
    <w:rsid w:val="00E1738B"/>
    <w:rsid w:val="00E319A7"/>
    <w:rsid w:val="00E47121"/>
    <w:rsid w:val="00E64C27"/>
    <w:rsid w:val="00E740D9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2964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114</cp:revision>
  <cp:lastPrinted>2022-09-26T10:30:00Z</cp:lastPrinted>
  <dcterms:created xsi:type="dcterms:W3CDTF">2021-03-04T11:45:00Z</dcterms:created>
  <dcterms:modified xsi:type="dcterms:W3CDTF">2023-08-10T09:44:00Z</dcterms:modified>
</cp:coreProperties>
</file>