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A1" w:rsidRPr="002A73CA" w:rsidRDefault="00744154" w:rsidP="00DB63A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Nasz znak: RGGZ.271.</w:t>
      </w:r>
      <w:r w:rsidR="008E5C05">
        <w:rPr>
          <w:rFonts w:ascii="Arial" w:eastAsia="Times New Roman" w:hAnsi="Arial" w:cs="Arial"/>
          <w:sz w:val="20"/>
          <w:szCs w:val="20"/>
        </w:rPr>
        <w:t>1.2</w:t>
      </w:r>
      <w:r w:rsidR="001504D0">
        <w:rPr>
          <w:rFonts w:ascii="Arial" w:eastAsia="Times New Roman" w:hAnsi="Arial" w:cs="Arial"/>
          <w:sz w:val="20"/>
          <w:szCs w:val="20"/>
        </w:rPr>
        <w:t>0</w:t>
      </w:r>
      <w:r w:rsidR="001C2F4A">
        <w:rPr>
          <w:rFonts w:ascii="Arial" w:eastAsia="Times New Roman" w:hAnsi="Arial" w:cs="Arial"/>
          <w:sz w:val="20"/>
          <w:szCs w:val="20"/>
        </w:rPr>
        <w:t>.2023</w:t>
      </w:r>
      <w:r w:rsidR="00DB63A1" w:rsidRPr="002A73CA">
        <w:rPr>
          <w:rFonts w:ascii="Arial" w:eastAsia="Times New Roman" w:hAnsi="Arial" w:cs="Arial"/>
          <w:sz w:val="20"/>
          <w:szCs w:val="20"/>
        </w:rPr>
        <w:tab/>
      </w:r>
      <w:r w:rsidR="001C2F4A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1C2F4A">
        <w:rPr>
          <w:rFonts w:ascii="Arial" w:eastAsia="Times New Roman" w:hAnsi="Arial" w:cs="Arial"/>
          <w:sz w:val="20"/>
          <w:szCs w:val="20"/>
        </w:rPr>
        <w:tab/>
        <w:t xml:space="preserve">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 </w:t>
      </w:r>
      <w:r w:rsidR="002A73CA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DB63A1" w:rsidRPr="002A73CA">
        <w:rPr>
          <w:rFonts w:ascii="Arial" w:eastAsia="Times New Roman" w:hAnsi="Arial" w:cs="Arial"/>
          <w:sz w:val="20"/>
          <w:szCs w:val="20"/>
        </w:rPr>
        <w:t xml:space="preserve">Szaflary, dnia </w:t>
      </w:r>
      <w:r w:rsidR="008E5C05">
        <w:rPr>
          <w:rFonts w:ascii="Arial" w:eastAsia="Times New Roman" w:hAnsi="Arial" w:cs="Arial"/>
          <w:sz w:val="20"/>
          <w:szCs w:val="20"/>
        </w:rPr>
        <w:t>0</w:t>
      </w:r>
      <w:r w:rsidR="001504D0">
        <w:rPr>
          <w:rFonts w:ascii="Arial" w:eastAsia="Times New Roman" w:hAnsi="Arial" w:cs="Arial"/>
          <w:sz w:val="20"/>
          <w:szCs w:val="20"/>
        </w:rPr>
        <w:t>8</w:t>
      </w:r>
      <w:r w:rsidR="001C2F4A">
        <w:rPr>
          <w:rFonts w:ascii="Arial" w:eastAsia="Times New Roman" w:hAnsi="Arial" w:cs="Arial"/>
          <w:sz w:val="20"/>
          <w:szCs w:val="20"/>
        </w:rPr>
        <w:t>.0</w:t>
      </w:r>
      <w:r w:rsidR="008E5C05">
        <w:rPr>
          <w:rFonts w:ascii="Arial" w:eastAsia="Times New Roman" w:hAnsi="Arial" w:cs="Arial"/>
          <w:sz w:val="20"/>
          <w:szCs w:val="20"/>
        </w:rPr>
        <w:t>9</w:t>
      </w:r>
      <w:r w:rsidR="00357793">
        <w:rPr>
          <w:rFonts w:ascii="Arial" w:eastAsia="Times New Roman" w:hAnsi="Arial" w:cs="Arial"/>
          <w:sz w:val="20"/>
          <w:szCs w:val="20"/>
        </w:rPr>
        <w:t>.</w:t>
      </w:r>
      <w:r w:rsidR="001C2F4A">
        <w:rPr>
          <w:rFonts w:ascii="Arial" w:eastAsia="Times New Roman" w:hAnsi="Arial" w:cs="Arial"/>
          <w:sz w:val="20"/>
          <w:szCs w:val="20"/>
        </w:rPr>
        <w:t>2023</w:t>
      </w:r>
      <w:r w:rsidR="00DB63A1" w:rsidRPr="002A73CA">
        <w:rPr>
          <w:rFonts w:ascii="Arial" w:eastAsia="Times New Roman" w:hAnsi="Arial" w:cs="Arial"/>
          <w:sz w:val="20"/>
          <w:szCs w:val="20"/>
        </w:rPr>
        <w:t>r.</w:t>
      </w:r>
    </w:p>
    <w:p w:rsidR="00664214" w:rsidRDefault="008E5C0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Nr przetargu: 2</w:t>
      </w:r>
      <w:r w:rsidR="001504D0">
        <w:rPr>
          <w:rFonts w:ascii="Arial" w:eastAsia="Times New Roman" w:hAnsi="Arial" w:cs="Arial"/>
          <w:sz w:val="20"/>
          <w:szCs w:val="20"/>
        </w:rPr>
        <w:t>0</w:t>
      </w:r>
      <w:r w:rsidR="001C2F4A">
        <w:rPr>
          <w:rFonts w:ascii="Arial" w:eastAsia="Times New Roman" w:hAnsi="Arial" w:cs="Arial"/>
          <w:sz w:val="20"/>
          <w:szCs w:val="20"/>
        </w:rPr>
        <w:t>/2023</w:t>
      </w:r>
    </w:p>
    <w:p w:rsidR="005315C5" w:rsidRDefault="005315C5" w:rsidP="009E668F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4402D" w:rsidRDefault="0084402D" w:rsidP="00797D5E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Zawiadomienie</w:t>
      </w:r>
      <w:r w:rsidRPr="0084402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315C5">
        <w:rPr>
          <w:rFonts w:ascii="Arial" w:eastAsia="Times New Roman" w:hAnsi="Arial" w:cs="Arial"/>
          <w:b/>
          <w:sz w:val="20"/>
          <w:szCs w:val="20"/>
        </w:rPr>
        <w:br/>
      </w:r>
      <w:r w:rsidRPr="0084402D">
        <w:rPr>
          <w:rFonts w:ascii="Arial" w:eastAsia="Times New Roman" w:hAnsi="Arial" w:cs="Arial"/>
          <w:b/>
          <w:sz w:val="20"/>
          <w:szCs w:val="20"/>
        </w:rPr>
        <w:t>o wyborze oferty najkorzystniejszej</w:t>
      </w:r>
    </w:p>
    <w:p w:rsidR="0084402D" w:rsidRPr="0084402D" w:rsidRDefault="0084402D" w:rsidP="005315C5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8E5C05" w:rsidRPr="008E5C05" w:rsidRDefault="0084402D" w:rsidP="008E5C05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BD0388">
        <w:rPr>
          <w:rFonts w:ascii="Arial" w:eastAsia="Times New Roman" w:hAnsi="Arial" w:cs="Arial"/>
          <w:b/>
          <w:sz w:val="18"/>
          <w:szCs w:val="18"/>
        </w:rPr>
        <w:t>Dotyczy:</w:t>
      </w:r>
      <w:r w:rsidRPr="00BD0388">
        <w:rPr>
          <w:rFonts w:ascii="Arial" w:eastAsia="Times New Roman" w:hAnsi="Arial" w:cs="Arial"/>
          <w:sz w:val="18"/>
          <w:szCs w:val="18"/>
        </w:rPr>
        <w:t xml:space="preserve"> postępowania o udzielenie zamówienia publicznego prowadzonego w trybie podstawowym na podstawie: art. 275 pkt 1 ustawy z dnia 11 września 2019 r.  prawo zamówień</w:t>
      </w:r>
      <w:r w:rsidR="00BD0388">
        <w:rPr>
          <w:rFonts w:ascii="Arial" w:eastAsia="Times New Roman" w:hAnsi="Arial" w:cs="Arial"/>
          <w:sz w:val="18"/>
          <w:szCs w:val="18"/>
        </w:rPr>
        <w:t xml:space="preserve"> publicznych </w:t>
      </w:r>
      <w:r w:rsidR="001C2F4A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="001C2F4A">
        <w:rPr>
          <w:rFonts w:ascii="Arial" w:eastAsia="Times New Roman" w:hAnsi="Arial" w:cs="Arial"/>
          <w:sz w:val="18"/>
          <w:szCs w:val="18"/>
        </w:rPr>
        <w:t>t.j</w:t>
      </w:r>
      <w:proofErr w:type="spellEnd"/>
      <w:r w:rsidR="001C2F4A">
        <w:rPr>
          <w:rFonts w:ascii="Arial" w:eastAsia="Times New Roman" w:hAnsi="Arial" w:cs="Arial"/>
          <w:sz w:val="18"/>
          <w:szCs w:val="18"/>
        </w:rPr>
        <w:t>. Dz.U. z 2022 r. poz. 1710</w:t>
      </w:r>
      <w:r w:rsidRPr="00BD0388">
        <w:rPr>
          <w:rFonts w:ascii="Arial" w:eastAsia="Times New Roman" w:hAnsi="Arial" w:cs="Arial"/>
          <w:sz w:val="18"/>
          <w:szCs w:val="18"/>
        </w:rPr>
        <w:t xml:space="preserve"> </w:t>
      </w:r>
      <w:r w:rsidR="00BD0388">
        <w:rPr>
          <w:rFonts w:ascii="Arial" w:eastAsia="Times New Roman" w:hAnsi="Arial" w:cs="Arial"/>
          <w:sz w:val="18"/>
          <w:szCs w:val="18"/>
        </w:rPr>
        <w:br/>
      </w:r>
      <w:r w:rsidRPr="00BD0388">
        <w:rPr>
          <w:rFonts w:ascii="Arial" w:eastAsia="Times New Roman" w:hAnsi="Arial" w:cs="Arial"/>
          <w:sz w:val="18"/>
          <w:szCs w:val="18"/>
        </w:rPr>
        <w:t xml:space="preserve">z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. zm.) zwanej dalej „Ustawą </w:t>
      </w:r>
      <w:proofErr w:type="spellStart"/>
      <w:r w:rsidRPr="00BD0388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BD0388">
        <w:rPr>
          <w:rFonts w:ascii="Arial" w:eastAsia="Times New Roman" w:hAnsi="Arial" w:cs="Arial"/>
          <w:sz w:val="18"/>
          <w:szCs w:val="18"/>
        </w:rPr>
        <w:t xml:space="preserve">”, na: </w:t>
      </w:r>
      <w:r w:rsidR="008E5C05" w:rsidRPr="008E5C05">
        <w:rPr>
          <w:rFonts w:cs="Arial"/>
          <w:b/>
          <w:bCs/>
          <w:i/>
          <w:iCs/>
          <w:sz w:val="18"/>
          <w:szCs w:val="18"/>
        </w:rPr>
        <w:t xml:space="preserve">„Dostawa i montaż: wyposażenie pracowni tradycji i dziedzictwa </w:t>
      </w:r>
      <w:r w:rsidR="008E5C05" w:rsidRPr="008E5C05">
        <w:rPr>
          <w:rFonts w:cs="Arial"/>
          <w:b/>
          <w:bCs/>
          <w:i/>
          <w:iCs/>
          <w:sz w:val="18"/>
          <w:szCs w:val="18"/>
        </w:rPr>
        <w:br/>
        <w:t>w multimedia, meble i sprzęt”</w:t>
      </w:r>
    </w:p>
    <w:p w:rsidR="008E5C05" w:rsidRDefault="008E5C05" w:rsidP="008E5C05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</w:p>
    <w:p w:rsidR="00482D7C" w:rsidRPr="00482D7C" w:rsidRDefault="008E5C05" w:rsidP="00482D7C">
      <w:pPr>
        <w:spacing w:after="0" w:line="288" w:lineRule="auto"/>
        <w:jc w:val="both"/>
        <w:rPr>
          <w:rFonts w:cs="Arial"/>
          <w:b/>
          <w:bCs/>
          <w:i/>
          <w:iCs/>
          <w:sz w:val="18"/>
          <w:szCs w:val="18"/>
        </w:rPr>
      </w:pPr>
      <w:r w:rsidRPr="008E5C05">
        <w:rPr>
          <w:rFonts w:cs="Arial"/>
          <w:b/>
          <w:bCs/>
          <w:i/>
          <w:iCs/>
          <w:sz w:val="18"/>
          <w:szCs w:val="18"/>
        </w:rPr>
        <w:t>Część II: Dostawa i montaż wyposażenia – meble i sprzęt</w:t>
      </w:r>
    </w:p>
    <w:p w:rsidR="004D3B0B" w:rsidRPr="00FA63D6" w:rsidRDefault="00B536B4" w:rsidP="00482D7C">
      <w:pPr>
        <w:spacing w:after="0" w:line="288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B536B4">
        <w:rPr>
          <w:rFonts w:ascii="Arial" w:eastAsia="Times New Roman" w:hAnsi="Arial" w:cs="Arial"/>
          <w:b/>
          <w:bCs/>
          <w:sz w:val="20"/>
          <w:szCs w:val="20"/>
        </w:rPr>
        <w:br/>
      </w:r>
      <w:r w:rsidR="00E55EC0" w:rsidRPr="00BD0388">
        <w:rPr>
          <w:rFonts w:ascii="Arial" w:eastAsia="Times New Roman" w:hAnsi="Arial" w:cs="Arial"/>
          <w:sz w:val="18"/>
          <w:szCs w:val="18"/>
        </w:rPr>
        <w:t>Zgodnie z art. 253 ust.</w:t>
      </w:r>
      <w:r w:rsidR="001504D0">
        <w:rPr>
          <w:rFonts w:ascii="Arial" w:eastAsia="Times New Roman" w:hAnsi="Arial" w:cs="Arial"/>
          <w:sz w:val="18"/>
          <w:szCs w:val="18"/>
        </w:rPr>
        <w:t xml:space="preserve">1 ustawy </w:t>
      </w:r>
      <w:proofErr w:type="spellStart"/>
      <w:r w:rsidR="001504D0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="00FA63D6" w:rsidRPr="00FA63D6">
        <w:rPr>
          <w:rFonts w:ascii="Arial" w:eastAsia="Times New Roman" w:hAnsi="Arial" w:cs="Arial"/>
          <w:sz w:val="18"/>
          <w:szCs w:val="18"/>
        </w:rPr>
        <w:t xml:space="preserve"> </w:t>
      </w:r>
      <w:r w:rsidR="0084402D" w:rsidRPr="00BD0388">
        <w:rPr>
          <w:rFonts w:ascii="Arial" w:eastAsia="Times New Roman" w:hAnsi="Arial" w:cs="Arial"/>
          <w:sz w:val="18"/>
          <w:szCs w:val="18"/>
        </w:rPr>
        <w:t>Zamawiający informuje równoc</w:t>
      </w:r>
      <w:r w:rsidR="00FA63D6">
        <w:rPr>
          <w:rFonts w:ascii="Arial" w:eastAsia="Times New Roman" w:hAnsi="Arial" w:cs="Arial"/>
          <w:sz w:val="18"/>
          <w:szCs w:val="18"/>
        </w:rPr>
        <w:t>ześnie wszystkich Wykonawców o:</w:t>
      </w:r>
    </w:p>
    <w:p w:rsidR="003A007E" w:rsidRPr="004B34A2" w:rsidRDefault="003A007E" w:rsidP="004D3B0B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b/>
          <w:sz w:val="18"/>
          <w:szCs w:val="18"/>
        </w:rPr>
        <w:t>I. WYBORZE OFERTY NAJKORZYSTNIEJSZEJ:</w:t>
      </w:r>
    </w:p>
    <w:p w:rsidR="00042EB6" w:rsidRPr="004B34A2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Wyboru najkorzystniejszej oferty dokonano na podstawie kryteriów oce</w:t>
      </w:r>
      <w:r>
        <w:rPr>
          <w:rFonts w:ascii="Arial" w:eastAsia="Times New Roman" w:hAnsi="Arial" w:cs="Arial"/>
          <w:sz w:val="18"/>
          <w:szCs w:val="18"/>
        </w:rPr>
        <w:t>ny ofert określonych w dziale XXXIII</w:t>
      </w:r>
      <w:r w:rsidRPr="007C0443">
        <w:rPr>
          <w:rFonts w:ascii="Arial" w:eastAsia="Times New Roman" w:hAnsi="Arial" w:cs="Arial"/>
          <w:sz w:val="18"/>
          <w:szCs w:val="18"/>
        </w:rPr>
        <w:t xml:space="preserve"> SWZ.</w:t>
      </w:r>
    </w:p>
    <w:p w:rsidR="00042EB6" w:rsidRPr="007C0443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</w:t>
      </w:r>
      <w:r w:rsidR="005315C5">
        <w:rPr>
          <w:rFonts w:ascii="Arial" w:eastAsia="Times New Roman" w:hAnsi="Arial" w:cs="Arial"/>
          <w:b/>
          <w:sz w:val="18"/>
          <w:szCs w:val="18"/>
        </w:rPr>
        <w:t>ybrana została oferta nr 1</w:t>
      </w:r>
      <w:r w:rsidRPr="007C0443">
        <w:rPr>
          <w:rFonts w:ascii="Arial" w:eastAsia="Times New Roman" w:hAnsi="Arial" w:cs="Arial"/>
          <w:b/>
          <w:sz w:val="18"/>
          <w:szCs w:val="18"/>
        </w:rPr>
        <w:t xml:space="preserve"> złożona przez: </w:t>
      </w:r>
    </w:p>
    <w:p w:rsidR="00D70825" w:rsidRDefault="008E5C05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Elmar Anna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Karnas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r w:rsidRPr="008E5C05">
        <w:rPr>
          <w:rFonts w:ascii="Arial" w:eastAsia="Times New Roman" w:hAnsi="Arial" w:cs="Arial"/>
          <w:b/>
          <w:bCs/>
          <w:sz w:val="18"/>
          <w:szCs w:val="18"/>
        </w:rPr>
        <w:t>ul. 3-go Maja 1/3, 36-030 Błażowa</w:t>
      </w:r>
    </w:p>
    <w:p w:rsidR="00042EB6" w:rsidRPr="004746D0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  <w:u w:val="single"/>
        </w:rPr>
        <w:t>Uzasadnienie wyboru najkorzystniejszej oferty:</w:t>
      </w:r>
    </w:p>
    <w:p w:rsidR="008E5C05" w:rsidRDefault="008E5C05" w:rsidP="008E5C05">
      <w:pPr>
        <w:spacing w:after="0" w:line="288" w:lineRule="auto"/>
        <w:rPr>
          <w:rFonts w:ascii="Arial" w:eastAsia="Times New Roman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Elmar Anna </w:t>
      </w:r>
      <w:proofErr w:type="spellStart"/>
      <w:r>
        <w:rPr>
          <w:rFonts w:ascii="Arial" w:eastAsia="Times New Roman" w:hAnsi="Arial" w:cs="Arial"/>
          <w:b/>
          <w:bCs/>
          <w:sz w:val="18"/>
          <w:szCs w:val="18"/>
        </w:rPr>
        <w:t>Karnas</w:t>
      </w:r>
      <w:proofErr w:type="spellEnd"/>
      <w:r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r w:rsidRPr="008E5C05">
        <w:rPr>
          <w:rFonts w:ascii="Arial" w:eastAsia="Times New Roman" w:hAnsi="Arial" w:cs="Arial"/>
          <w:b/>
          <w:bCs/>
          <w:sz w:val="18"/>
          <w:szCs w:val="18"/>
        </w:rPr>
        <w:t>ul. 3-go Maja 1/3, 36-030 Błażowa</w:t>
      </w:r>
    </w:p>
    <w:p w:rsidR="00042EB6" w:rsidRPr="003E2DA0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spełnia wszystkie warunki wymagane przez Zamawiającego określone w SWZ i uzyskała największą liczbę punktów na podstawie kryteriów ocen</w:t>
      </w:r>
      <w:r>
        <w:rPr>
          <w:rFonts w:ascii="Arial" w:eastAsia="Times New Roman" w:hAnsi="Arial" w:cs="Arial"/>
          <w:sz w:val="18"/>
          <w:szCs w:val="18"/>
        </w:rPr>
        <w:t xml:space="preserve">y ofert określonych w dziale XXXIII </w:t>
      </w:r>
      <w:r w:rsidRPr="007C0443">
        <w:rPr>
          <w:rFonts w:ascii="Arial" w:eastAsia="Times New Roman" w:hAnsi="Arial" w:cs="Arial"/>
          <w:sz w:val="18"/>
          <w:szCs w:val="18"/>
        </w:rPr>
        <w:t>SWZ.</w:t>
      </w:r>
    </w:p>
    <w:p w:rsidR="00042EB6" w:rsidRDefault="00042EB6" w:rsidP="00042EB6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042EB6" w:rsidRPr="007C0443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Informuję, iż w wyżej wymienionym przetargu </w:t>
      </w:r>
      <w:r w:rsidR="008E5C05">
        <w:rPr>
          <w:rFonts w:ascii="Arial" w:eastAsia="Times New Roman" w:hAnsi="Arial" w:cs="Arial"/>
          <w:sz w:val="18"/>
          <w:szCs w:val="18"/>
        </w:rPr>
        <w:t>zostało złożone 4</w:t>
      </w:r>
      <w:r w:rsidRPr="007C0443">
        <w:rPr>
          <w:rFonts w:ascii="Arial" w:eastAsia="Times New Roman" w:hAnsi="Arial" w:cs="Arial"/>
          <w:sz w:val="18"/>
          <w:szCs w:val="18"/>
        </w:rPr>
        <w:t xml:space="preserve"> ofert</w:t>
      </w:r>
      <w:r w:rsidR="005315C5">
        <w:rPr>
          <w:rFonts w:ascii="Arial" w:eastAsia="Times New Roman" w:hAnsi="Arial" w:cs="Arial"/>
          <w:sz w:val="18"/>
          <w:szCs w:val="18"/>
        </w:rPr>
        <w:t>y</w:t>
      </w:r>
      <w:r>
        <w:rPr>
          <w:rFonts w:ascii="Arial" w:eastAsia="Times New Roman" w:hAnsi="Arial" w:cs="Arial"/>
          <w:sz w:val="18"/>
          <w:szCs w:val="18"/>
        </w:rPr>
        <w:t>, które otrzymały</w:t>
      </w:r>
      <w:r w:rsidRPr="007C0443">
        <w:rPr>
          <w:rFonts w:ascii="Arial" w:eastAsia="Times New Roman" w:hAnsi="Arial" w:cs="Arial"/>
          <w:sz w:val="18"/>
          <w:szCs w:val="18"/>
        </w:rPr>
        <w:t xml:space="preserve"> następującą punktację:</w:t>
      </w:r>
    </w:p>
    <w:p w:rsidR="0072281D" w:rsidRPr="0072281D" w:rsidRDefault="00042EB6" w:rsidP="008E5C05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 xml:space="preserve">Oferta nr 1 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proofErr w:type="spellStart"/>
      <w:r w:rsidR="008E5C05">
        <w:rPr>
          <w:rFonts w:ascii="Arial" w:eastAsia="Times New Roman" w:hAnsi="Arial" w:cs="Arial"/>
          <w:sz w:val="18"/>
          <w:szCs w:val="18"/>
        </w:rPr>
        <w:t>Tronus</w:t>
      </w:r>
      <w:proofErr w:type="spellEnd"/>
      <w:r w:rsidR="008E5C05">
        <w:rPr>
          <w:rFonts w:ascii="Arial" w:eastAsia="Times New Roman" w:hAnsi="Arial" w:cs="Arial"/>
          <w:sz w:val="18"/>
          <w:szCs w:val="18"/>
        </w:rPr>
        <w:t xml:space="preserve"> Polska Sp. z o.o., </w:t>
      </w:r>
      <w:r w:rsidR="008E5C05" w:rsidRPr="008E5C05">
        <w:rPr>
          <w:rFonts w:ascii="Arial" w:eastAsia="Times New Roman" w:hAnsi="Arial" w:cs="Arial"/>
          <w:sz w:val="18"/>
          <w:szCs w:val="18"/>
        </w:rPr>
        <w:t>ul. Ordona 2A, 01-237 Warszawa</w:t>
      </w:r>
    </w:p>
    <w:p w:rsidR="00042EB6" w:rsidRPr="004B34A2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="00042EB6"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</w:t>
      </w:r>
      <w:r w:rsidR="00163CE1">
        <w:rPr>
          <w:rFonts w:ascii="Arial" w:eastAsia="Times New Roman" w:hAnsi="Arial" w:cs="Arial"/>
          <w:sz w:val="18"/>
          <w:szCs w:val="18"/>
        </w:rPr>
        <w:t xml:space="preserve"> 0</w:t>
      </w:r>
      <w:r w:rsidR="00042EB6">
        <w:rPr>
          <w:rFonts w:ascii="Arial" w:eastAsia="Times New Roman" w:hAnsi="Arial" w:cs="Arial"/>
          <w:sz w:val="18"/>
          <w:szCs w:val="18"/>
        </w:rPr>
        <w:t xml:space="preserve">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72281D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Kryterium -</w:t>
      </w:r>
      <w:r w:rsidR="001504D0"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</w:t>
      </w:r>
      <w:r w:rsidR="00042EB6">
        <w:rPr>
          <w:rFonts w:ascii="Arial" w:eastAsia="Times New Roman" w:hAnsi="Arial" w:cs="Arial"/>
          <w:sz w:val="18"/>
          <w:szCs w:val="18"/>
        </w:rPr>
        <w:t>uzyskał</w:t>
      </w:r>
      <w:r w:rsidR="00163CE1">
        <w:rPr>
          <w:rFonts w:ascii="Arial" w:eastAsia="Times New Roman" w:hAnsi="Arial" w:cs="Arial"/>
          <w:sz w:val="18"/>
          <w:szCs w:val="18"/>
        </w:rPr>
        <w:t xml:space="preserve">o </w:t>
      </w:r>
      <w:r w:rsidR="00042EB6">
        <w:rPr>
          <w:rFonts w:ascii="Arial" w:eastAsia="Times New Roman" w:hAnsi="Arial" w:cs="Arial"/>
          <w:sz w:val="18"/>
          <w:szCs w:val="18"/>
        </w:rPr>
        <w:t xml:space="preserve">0 </w:t>
      </w:r>
      <w:r w:rsidR="00042EB6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504D0" w:rsidRDefault="001504D0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63CE1"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 w:rsidR="00163CE1">
        <w:rPr>
          <w:rFonts w:ascii="Arial" w:eastAsia="Times New Roman" w:hAnsi="Arial" w:cs="Arial"/>
          <w:sz w:val="18"/>
          <w:szCs w:val="18"/>
        </w:rPr>
        <w:t xml:space="preserve">- uzyskało </w:t>
      </w:r>
      <w:r w:rsidRPr="001504D0">
        <w:rPr>
          <w:rFonts w:ascii="Arial" w:eastAsia="Times New Roman" w:hAnsi="Arial" w:cs="Arial"/>
          <w:sz w:val="18"/>
          <w:szCs w:val="18"/>
        </w:rPr>
        <w:t>0 pkt.</w:t>
      </w:r>
    </w:p>
    <w:p w:rsidR="00042EB6" w:rsidRPr="004B34A2" w:rsidRDefault="00042EB6" w:rsidP="00042EB6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</w:t>
      </w:r>
      <w:r w:rsidR="00163CE1">
        <w:rPr>
          <w:rFonts w:ascii="Arial" w:eastAsia="Times New Roman" w:hAnsi="Arial" w:cs="Arial"/>
          <w:sz w:val="18"/>
          <w:szCs w:val="18"/>
        </w:rPr>
        <w:t>uzyskała 0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042EB6">
      <w:pPr>
        <w:spacing w:after="0" w:line="288" w:lineRule="auto"/>
        <w:rPr>
          <w:rFonts w:ascii="Arial" w:eastAsia="Times New Roman" w:hAnsi="Arial" w:cs="Arial"/>
          <w:b/>
          <w:sz w:val="18"/>
          <w:szCs w:val="18"/>
        </w:rPr>
      </w:pPr>
    </w:p>
    <w:p w:rsidR="00163CE1" w:rsidRPr="004B34A2" w:rsidRDefault="00042EB6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Oferta nr 2</w:t>
      </w:r>
      <w:r>
        <w:rPr>
          <w:rFonts w:ascii="Arial" w:eastAsia="Times New Roman" w:hAnsi="Arial" w:cs="Arial"/>
          <w:sz w:val="18"/>
          <w:szCs w:val="18"/>
        </w:rPr>
        <w:t xml:space="preserve"> - </w:t>
      </w:r>
      <w:r w:rsidR="00163CE1">
        <w:rPr>
          <w:rFonts w:ascii="Arial" w:eastAsia="Times New Roman" w:hAnsi="Arial" w:cs="Arial"/>
          <w:sz w:val="18"/>
          <w:szCs w:val="18"/>
        </w:rPr>
        <w:t xml:space="preserve">TORO </w:t>
      </w:r>
      <w:proofErr w:type="spellStart"/>
      <w:r w:rsidR="00163CE1">
        <w:rPr>
          <w:rFonts w:ascii="Arial" w:eastAsia="Times New Roman" w:hAnsi="Arial" w:cs="Arial"/>
          <w:sz w:val="18"/>
          <w:szCs w:val="18"/>
        </w:rPr>
        <w:t>Jasnosz</w:t>
      </w:r>
      <w:proofErr w:type="spellEnd"/>
      <w:r w:rsidR="00163CE1">
        <w:rPr>
          <w:rFonts w:ascii="Arial" w:eastAsia="Times New Roman" w:hAnsi="Arial" w:cs="Arial"/>
          <w:sz w:val="18"/>
          <w:szCs w:val="18"/>
        </w:rPr>
        <w:t xml:space="preserve"> Joanna, </w:t>
      </w:r>
      <w:r w:rsidR="00163CE1" w:rsidRPr="00163CE1">
        <w:rPr>
          <w:rFonts w:ascii="Arial" w:eastAsia="Times New Roman" w:hAnsi="Arial" w:cs="Arial"/>
          <w:sz w:val="18"/>
          <w:szCs w:val="18"/>
        </w:rPr>
        <w:t>Breń 64a, 33-140 Lisia Góra</w:t>
      </w:r>
      <w:r w:rsidR="005315C5">
        <w:rPr>
          <w:rFonts w:ascii="Arial" w:eastAsia="Times New Roman" w:hAnsi="Arial" w:cs="Arial"/>
          <w:sz w:val="18"/>
          <w:szCs w:val="18"/>
        </w:rPr>
        <w:br/>
      </w:r>
      <w:r w:rsidR="00163CE1">
        <w:rPr>
          <w:rFonts w:ascii="Arial" w:eastAsia="Times New Roman" w:hAnsi="Arial" w:cs="Arial"/>
          <w:sz w:val="18"/>
          <w:szCs w:val="18"/>
        </w:rPr>
        <w:t xml:space="preserve">Kryterium - </w:t>
      </w:r>
      <w:r w:rsidR="00163CE1" w:rsidRPr="004B34A2">
        <w:rPr>
          <w:rFonts w:ascii="Arial" w:eastAsia="Times New Roman" w:hAnsi="Arial" w:cs="Arial"/>
          <w:sz w:val="18"/>
          <w:szCs w:val="18"/>
        </w:rPr>
        <w:t>Cena oferty brutto</w:t>
      </w:r>
      <w:r w:rsidR="00163CE1">
        <w:rPr>
          <w:rFonts w:ascii="Arial" w:eastAsia="Times New Roman" w:hAnsi="Arial" w:cs="Arial"/>
          <w:sz w:val="18"/>
          <w:szCs w:val="18"/>
        </w:rPr>
        <w:t xml:space="preserve"> - uzyskało 48,64 </w:t>
      </w:r>
      <w:r w:rsidR="00163CE1"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>
        <w:rPr>
          <w:rFonts w:ascii="Arial" w:eastAsia="Times New Roman" w:hAnsi="Arial" w:cs="Arial"/>
          <w:sz w:val="18"/>
          <w:szCs w:val="18"/>
        </w:rPr>
        <w:t>- uzyskało 2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88,64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3 - Elmar Anna </w:t>
      </w:r>
      <w:proofErr w:type="spellStart"/>
      <w:r>
        <w:rPr>
          <w:rFonts w:ascii="Arial" w:eastAsia="Times New Roman" w:hAnsi="Arial" w:cs="Arial"/>
          <w:sz w:val="18"/>
          <w:szCs w:val="18"/>
        </w:rPr>
        <w:t>Karnas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r w:rsidRPr="00163CE1">
        <w:rPr>
          <w:rFonts w:ascii="Arial" w:eastAsia="Times New Roman" w:hAnsi="Arial" w:cs="Arial"/>
          <w:sz w:val="18"/>
          <w:szCs w:val="18"/>
        </w:rPr>
        <w:t>ul. 3-go Maja 1/3, 36-030 Błażowa</w:t>
      </w:r>
      <w:r>
        <w:rPr>
          <w:rFonts w:ascii="Arial" w:eastAsia="Times New Roman" w:hAnsi="Arial" w:cs="Arial"/>
          <w:sz w:val="18"/>
          <w:szCs w:val="18"/>
        </w:rPr>
        <w:br/>
        <w:t xml:space="preserve">Kryterium -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 60,00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>
        <w:rPr>
          <w:rFonts w:ascii="Arial" w:eastAsia="Times New Roman" w:hAnsi="Arial" w:cs="Arial"/>
          <w:sz w:val="18"/>
          <w:szCs w:val="18"/>
        </w:rPr>
        <w:t>- uzyskało 2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100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042EB6" w:rsidRDefault="00042EB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Oferta nr 4 - </w:t>
      </w:r>
      <w:r w:rsidRPr="00163CE1">
        <w:rPr>
          <w:rFonts w:ascii="Arial" w:eastAsia="Times New Roman" w:hAnsi="Arial" w:cs="Arial"/>
          <w:sz w:val="18"/>
          <w:szCs w:val="18"/>
        </w:rPr>
        <w:t>Firma Handlowo-Us</w:t>
      </w:r>
      <w:r>
        <w:rPr>
          <w:rFonts w:ascii="Arial" w:eastAsia="Times New Roman" w:hAnsi="Arial" w:cs="Arial"/>
          <w:sz w:val="18"/>
          <w:szCs w:val="18"/>
        </w:rPr>
        <w:t xml:space="preserve">ługowa „JANOS” Jan Janos, </w:t>
      </w:r>
      <w:r w:rsidRPr="00163CE1">
        <w:rPr>
          <w:rFonts w:ascii="Arial" w:eastAsia="Times New Roman" w:hAnsi="Arial" w:cs="Arial"/>
          <w:sz w:val="18"/>
          <w:szCs w:val="18"/>
        </w:rPr>
        <w:t>ul .Szkolna 24, 34-434 Dębno</w:t>
      </w:r>
      <w:r>
        <w:rPr>
          <w:rFonts w:ascii="Arial" w:eastAsia="Times New Roman" w:hAnsi="Arial" w:cs="Arial"/>
          <w:sz w:val="18"/>
          <w:szCs w:val="18"/>
        </w:rPr>
        <w:br/>
        <w:t xml:space="preserve">Kryterium - </w:t>
      </w:r>
      <w:r w:rsidRPr="004B34A2">
        <w:rPr>
          <w:rFonts w:ascii="Arial" w:eastAsia="Times New Roman" w:hAnsi="Arial" w:cs="Arial"/>
          <w:sz w:val="18"/>
          <w:szCs w:val="18"/>
        </w:rPr>
        <w:t>Cena oferty brutto</w:t>
      </w:r>
      <w:r>
        <w:rPr>
          <w:rFonts w:ascii="Arial" w:eastAsia="Times New Roman" w:hAnsi="Arial" w:cs="Arial"/>
          <w:sz w:val="18"/>
          <w:szCs w:val="18"/>
        </w:rPr>
        <w:t xml:space="preserve"> - uzyskało 56,53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Kryterium - </w:t>
      </w:r>
      <w:r w:rsidRPr="00163CE1">
        <w:rPr>
          <w:rFonts w:ascii="Arial" w:eastAsia="Times New Roman" w:hAnsi="Arial" w:cs="Arial"/>
          <w:sz w:val="18"/>
          <w:szCs w:val="18"/>
        </w:rPr>
        <w:t xml:space="preserve">Okres rękojmi i gwarancji </w:t>
      </w:r>
      <w:r>
        <w:rPr>
          <w:rFonts w:ascii="Arial" w:eastAsia="Times New Roman" w:hAnsi="Arial" w:cs="Arial"/>
          <w:sz w:val="18"/>
          <w:szCs w:val="18"/>
        </w:rPr>
        <w:t xml:space="preserve">- uzyskało 20,00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163CE1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1504D0">
        <w:rPr>
          <w:rFonts w:ascii="Arial" w:eastAsia="Times New Roman" w:hAnsi="Arial" w:cs="Arial"/>
          <w:sz w:val="18"/>
          <w:szCs w:val="18"/>
        </w:rPr>
        <w:t>Kryterium -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63CE1">
        <w:rPr>
          <w:rFonts w:ascii="Arial" w:eastAsia="Times New Roman" w:hAnsi="Arial" w:cs="Arial"/>
          <w:sz w:val="18"/>
          <w:szCs w:val="18"/>
        </w:rPr>
        <w:t xml:space="preserve">Termin realizacji umowy </w:t>
      </w:r>
      <w:r>
        <w:rPr>
          <w:rFonts w:ascii="Arial" w:eastAsia="Times New Roman" w:hAnsi="Arial" w:cs="Arial"/>
          <w:sz w:val="18"/>
          <w:szCs w:val="18"/>
        </w:rPr>
        <w:t>- uzyskało 1</w:t>
      </w:r>
      <w:r w:rsidRPr="001504D0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,00</w:t>
      </w:r>
      <w:r w:rsidRPr="001504D0">
        <w:rPr>
          <w:rFonts w:ascii="Arial" w:eastAsia="Times New Roman" w:hAnsi="Arial" w:cs="Arial"/>
          <w:sz w:val="18"/>
          <w:szCs w:val="18"/>
        </w:rPr>
        <w:t xml:space="preserve"> pkt.</w:t>
      </w:r>
    </w:p>
    <w:p w:rsidR="00163CE1" w:rsidRPr="004B34A2" w:rsidRDefault="00163CE1" w:rsidP="00163CE1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4B34A2">
        <w:rPr>
          <w:rFonts w:ascii="Arial" w:eastAsia="Times New Roman" w:hAnsi="Arial" w:cs="Arial"/>
          <w:sz w:val="18"/>
          <w:szCs w:val="18"/>
        </w:rPr>
        <w:t>Ł</w:t>
      </w:r>
      <w:r>
        <w:rPr>
          <w:rFonts w:ascii="Arial" w:eastAsia="Times New Roman" w:hAnsi="Arial" w:cs="Arial"/>
          <w:sz w:val="18"/>
          <w:szCs w:val="18"/>
        </w:rPr>
        <w:t xml:space="preserve">ącznie oferta uzyskała 86,53 </w:t>
      </w:r>
      <w:r w:rsidRPr="004B34A2">
        <w:rPr>
          <w:rFonts w:ascii="Arial" w:eastAsia="Times New Roman" w:hAnsi="Arial" w:cs="Arial"/>
          <w:sz w:val="18"/>
          <w:szCs w:val="18"/>
        </w:rPr>
        <w:t>pkt.</w:t>
      </w: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042EB6">
      <w:pPr>
        <w:spacing w:after="0" w:line="288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8B3A96" w:rsidRDefault="008B3A96" w:rsidP="005315C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72281D" w:rsidRDefault="0072281D" w:rsidP="005315C5">
      <w:pPr>
        <w:spacing w:after="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E4659" w:rsidRPr="007C0443" w:rsidRDefault="0084402D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 w:rsidRPr="007C0443">
        <w:rPr>
          <w:rFonts w:ascii="Arial" w:eastAsia="Times New Roman" w:hAnsi="Arial" w:cs="Arial"/>
          <w:sz w:val="18"/>
          <w:szCs w:val="18"/>
        </w:rPr>
        <w:t>Jednocześnie Zamawiający informuje, że wobec czynności Zamawiającego przysługują Wykonawcom środki prawnej w terminach i zgodnie z zasa</w:t>
      </w:r>
      <w:r w:rsidR="00EE4659" w:rsidRPr="007C0443">
        <w:rPr>
          <w:rFonts w:ascii="Arial" w:eastAsia="Times New Roman" w:hAnsi="Arial" w:cs="Arial"/>
          <w:sz w:val="18"/>
          <w:szCs w:val="18"/>
        </w:rPr>
        <w:t xml:space="preserve">dami określonymi w Dziale IX </w:t>
      </w:r>
      <w:proofErr w:type="spellStart"/>
      <w:r w:rsidR="00EE4659" w:rsidRPr="007C0443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7C0443">
        <w:rPr>
          <w:rFonts w:ascii="Arial" w:eastAsia="Times New Roman" w:hAnsi="Arial" w:cs="Arial"/>
          <w:sz w:val="18"/>
          <w:szCs w:val="18"/>
        </w:rPr>
        <w:t>.</w:t>
      </w:r>
    </w:p>
    <w:p w:rsidR="00FA63D6" w:rsidRDefault="00BD0388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8F16D3" w:rsidRPr="008F16D3">
        <w:rPr>
          <w:rFonts w:ascii="Arial" w:eastAsia="Times New Roman" w:hAnsi="Arial" w:cs="Arial"/>
          <w:sz w:val="18"/>
          <w:szCs w:val="18"/>
        </w:rPr>
        <w:t>Zamawiający informu</w:t>
      </w:r>
      <w:r w:rsidR="008F16D3">
        <w:rPr>
          <w:rFonts w:ascii="Arial" w:eastAsia="Times New Roman" w:hAnsi="Arial" w:cs="Arial"/>
          <w:sz w:val="18"/>
          <w:szCs w:val="18"/>
        </w:rPr>
        <w:t>je, iż zgodnie z art. 308 ust. 2</w:t>
      </w:r>
      <w:r w:rsidR="008F16D3" w:rsidRPr="008F16D3">
        <w:rPr>
          <w:rFonts w:ascii="Arial" w:eastAsia="Times New Roman" w:hAnsi="Arial" w:cs="Arial"/>
          <w:sz w:val="18"/>
          <w:szCs w:val="18"/>
        </w:rPr>
        <w:t xml:space="preserve"> </w:t>
      </w:r>
      <w:r w:rsidR="005315C5">
        <w:rPr>
          <w:rFonts w:ascii="Arial" w:eastAsia="Times New Roman" w:hAnsi="Arial" w:cs="Arial"/>
          <w:sz w:val="18"/>
          <w:szCs w:val="18"/>
        </w:rPr>
        <w:t>w niniejszym postępowaniu umowa</w:t>
      </w:r>
      <w:r w:rsidR="008F16D3" w:rsidRPr="008F16D3">
        <w:rPr>
          <w:rFonts w:ascii="Arial" w:eastAsia="Times New Roman" w:hAnsi="Arial" w:cs="Arial"/>
          <w:sz w:val="18"/>
          <w:szCs w:val="18"/>
        </w:rPr>
        <w:t xml:space="preserve"> zostanie zawarta </w:t>
      </w:r>
      <w:r w:rsidR="005315C5">
        <w:rPr>
          <w:rFonts w:ascii="Arial" w:eastAsia="Times New Roman" w:hAnsi="Arial" w:cs="Arial"/>
          <w:sz w:val="18"/>
          <w:szCs w:val="18"/>
        </w:rPr>
        <w:br/>
      </w:r>
      <w:r w:rsidR="008F16D3" w:rsidRPr="008F16D3">
        <w:rPr>
          <w:rFonts w:ascii="Arial" w:eastAsia="Times New Roman" w:hAnsi="Arial" w:cs="Arial"/>
          <w:sz w:val="18"/>
          <w:szCs w:val="18"/>
        </w:rPr>
        <w:t xml:space="preserve">w terminie </w:t>
      </w:r>
      <w:r w:rsidR="0072281D">
        <w:rPr>
          <w:rFonts w:ascii="Arial" w:eastAsia="Times New Roman" w:hAnsi="Arial" w:cs="Arial"/>
          <w:sz w:val="18"/>
          <w:szCs w:val="18"/>
        </w:rPr>
        <w:t xml:space="preserve">nie </w:t>
      </w:r>
      <w:r w:rsidR="008F16D3" w:rsidRPr="008F16D3">
        <w:rPr>
          <w:rFonts w:ascii="Arial" w:eastAsia="Times New Roman" w:hAnsi="Arial" w:cs="Arial"/>
          <w:sz w:val="18"/>
          <w:szCs w:val="18"/>
        </w:rPr>
        <w:t>krótszym niż 5 dni od dnia przesłania zawiadomienia o wyborze najkorzystniejszej oferty, jeżeli zawiadomienie to zostało przesłane przy użyciu środków komunikacji elektronicznej.</w:t>
      </w:r>
    </w:p>
    <w:p w:rsidR="007E74F7" w:rsidRDefault="007E74F7" w:rsidP="00BD0388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</w:p>
    <w:p w:rsidR="009A5952" w:rsidRPr="00C22DF0" w:rsidRDefault="00BD0388" w:rsidP="00C22DF0">
      <w:pPr>
        <w:spacing w:after="0" w:line="288" w:lineRule="auto"/>
        <w:ind w:firstLine="142"/>
        <w:jc w:val="both"/>
        <w:rPr>
          <w:rFonts w:ascii="Arial" w:eastAsia="Times New Roman" w:hAnsi="Arial" w:cs="Arial"/>
          <w:b/>
          <w:color w:val="0000FF" w:themeColor="hyperlink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="009A5952" w:rsidRPr="009A5952">
        <w:rPr>
          <w:rFonts w:ascii="Arial" w:eastAsia="Times New Roman" w:hAnsi="Arial" w:cs="Arial"/>
          <w:sz w:val="18"/>
          <w:szCs w:val="18"/>
        </w:rPr>
        <w:t xml:space="preserve">Zamawiający zwraca się z prośbą o niezwłoczne potwierdzenie faktu otrzymania niniejszego pisma /np. poprzez odesłanie pisma z adnotacją potwierdzam otrzymanie i podpisem/ za pośrednictwem platformy zakupowej </w:t>
      </w:r>
      <w:hyperlink r:id="rId8" w:history="1">
        <w:r w:rsidR="006A7149" w:rsidRPr="00FF0CFC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</w:rPr>
          <w:t>https://platformazakupowa.pl/transakcja/799954</w:t>
        </w:r>
      </w:hyperlink>
    </w:p>
    <w:p w:rsidR="007C0443" w:rsidRPr="00FA63D6" w:rsidRDefault="00BD0388" w:rsidP="00FA63D6">
      <w:pPr>
        <w:spacing w:after="0" w:line="288" w:lineRule="auto"/>
        <w:ind w:firstLine="14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</w:t>
      </w:r>
      <w:r w:rsidR="009A5952" w:rsidRPr="009A5952">
        <w:rPr>
          <w:rFonts w:ascii="Arial" w:eastAsia="Times New Roman" w:hAnsi="Arial" w:cs="Arial"/>
          <w:sz w:val="18"/>
          <w:szCs w:val="18"/>
        </w:rPr>
        <w:t>W przypadku braku potwierdzenia otrzymania wiadomości przez wykonawcę zamawiający domniema, iż pismo wysłane przez zamawiającego drogą elektroniczną na podany przez wykonawcę adres e-mail zostało mu doręczone w sposób umożliwiający zapoznanie się wykonawcy z treścią pisma. Dowód przesłania e-maila stanowić będzie dokument dowodowy w ewentualnym postępowaniu odwoławczym.</w:t>
      </w:r>
    </w:p>
    <w:p w:rsidR="00FA63D6" w:rsidRDefault="00FA63D6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62764" w:rsidRDefault="00162764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8F16D3" w:rsidRDefault="008F16D3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5729B" w:rsidRDefault="0025729B" w:rsidP="009E668F">
      <w:pPr>
        <w:spacing w:after="0" w:line="288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7223B" w:rsidRDefault="0077223B" w:rsidP="009E668F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 w:rsidRPr="0025729B">
        <w:rPr>
          <w:rFonts w:ascii="Arial" w:eastAsia="Times New Roman" w:hAnsi="Arial" w:cs="Arial"/>
          <w:sz w:val="12"/>
          <w:szCs w:val="12"/>
        </w:rPr>
        <w:t>Otrzymują:</w:t>
      </w:r>
    </w:p>
    <w:p w:rsidR="008F16D3" w:rsidRPr="0025729B" w:rsidRDefault="008F16D3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 xml:space="preserve">1/ </w:t>
      </w:r>
      <w:proofErr w:type="spellStart"/>
      <w:r w:rsidR="006A7149" w:rsidRPr="006A7149">
        <w:rPr>
          <w:rFonts w:ascii="Arial" w:eastAsia="Times New Roman" w:hAnsi="Arial" w:cs="Arial"/>
          <w:sz w:val="12"/>
          <w:szCs w:val="12"/>
        </w:rPr>
        <w:t>Tronus</w:t>
      </w:r>
      <w:proofErr w:type="spellEnd"/>
      <w:r w:rsidR="006A7149" w:rsidRPr="006A7149">
        <w:rPr>
          <w:rFonts w:ascii="Arial" w:eastAsia="Times New Roman" w:hAnsi="Arial" w:cs="Arial"/>
          <w:sz w:val="12"/>
          <w:szCs w:val="12"/>
        </w:rPr>
        <w:t xml:space="preserve"> Polska S</w:t>
      </w:r>
      <w:r w:rsidR="006A7149">
        <w:rPr>
          <w:rFonts w:ascii="Arial" w:eastAsia="Times New Roman" w:hAnsi="Arial" w:cs="Arial"/>
          <w:sz w:val="12"/>
          <w:szCs w:val="12"/>
        </w:rPr>
        <w:t xml:space="preserve">p. z o.o., </w:t>
      </w:r>
      <w:r w:rsidR="006A7149" w:rsidRPr="006A7149">
        <w:rPr>
          <w:rFonts w:ascii="Arial" w:eastAsia="Times New Roman" w:hAnsi="Arial" w:cs="Arial"/>
          <w:sz w:val="12"/>
          <w:szCs w:val="12"/>
        </w:rPr>
        <w:t>ul. Ordona 2A, 01-237 Warszawa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FA63D6" w:rsidRDefault="008F16D3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2</w:t>
      </w:r>
      <w:r w:rsidR="0077223B" w:rsidRPr="0025729B">
        <w:rPr>
          <w:rFonts w:ascii="Arial" w:eastAsia="Times New Roman" w:hAnsi="Arial" w:cs="Arial"/>
          <w:sz w:val="12"/>
          <w:szCs w:val="12"/>
        </w:rPr>
        <w:t xml:space="preserve">/ </w:t>
      </w:r>
      <w:r w:rsidR="006A7149">
        <w:rPr>
          <w:rFonts w:ascii="Arial" w:eastAsia="Times New Roman" w:hAnsi="Arial" w:cs="Arial"/>
          <w:sz w:val="12"/>
          <w:szCs w:val="12"/>
        </w:rPr>
        <w:t xml:space="preserve">TORO </w:t>
      </w:r>
      <w:proofErr w:type="spellStart"/>
      <w:r w:rsidR="006A7149">
        <w:rPr>
          <w:rFonts w:ascii="Arial" w:eastAsia="Times New Roman" w:hAnsi="Arial" w:cs="Arial"/>
          <w:sz w:val="12"/>
          <w:szCs w:val="12"/>
        </w:rPr>
        <w:t>Jasnosz</w:t>
      </w:r>
      <w:proofErr w:type="spellEnd"/>
      <w:r w:rsidR="006A7149">
        <w:rPr>
          <w:rFonts w:ascii="Arial" w:eastAsia="Times New Roman" w:hAnsi="Arial" w:cs="Arial"/>
          <w:sz w:val="12"/>
          <w:szCs w:val="12"/>
        </w:rPr>
        <w:t xml:space="preserve"> Joanna </w:t>
      </w:r>
      <w:r w:rsidR="006A7149" w:rsidRPr="006A7149">
        <w:rPr>
          <w:rFonts w:ascii="Arial" w:eastAsia="Times New Roman" w:hAnsi="Arial" w:cs="Arial"/>
          <w:sz w:val="12"/>
          <w:szCs w:val="12"/>
        </w:rPr>
        <w:t>Breń 64a, 33-140 Lisia Góra</w:t>
      </w:r>
      <w:r>
        <w:rPr>
          <w:rFonts w:ascii="Arial" w:eastAsia="Times New Roman" w:hAnsi="Arial" w:cs="Arial"/>
          <w:sz w:val="12"/>
          <w:szCs w:val="12"/>
        </w:rPr>
        <w:t>;</w:t>
      </w:r>
    </w:p>
    <w:p w:rsidR="005315C5" w:rsidRPr="0025729B" w:rsidRDefault="005315C5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3/</w:t>
      </w:r>
      <w:r w:rsidRPr="005315C5">
        <w:rPr>
          <w:rFonts w:ascii="Arial" w:eastAsia="Times New Roman" w:hAnsi="Arial" w:cs="Arial"/>
          <w:sz w:val="18"/>
          <w:szCs w:val="18"/>
        </w:rPr>
        <w:t xml:space="preserve"> </w:t>
      </w:r>
      <w:r w:rsidR="006A7149">
        <w:rPr>
          <w:rFonts w:ascii="Arial" w:eastAsia="Times New Roman" w:hAnsi="Arial" w:cs="Arial"/>
          <w:sz w:val="12"/>
          <w:szCs w:val="12"/>
        </w:rPr>
        <w:t xml:space="preserve">Elmar Anna </w:t>
      </w:r>
      <w:proofErr w:type="spellStart"/>
      <w:r w:rsidR="006A7149">
        <w:rPr>
          <w:rFonts w:ascii="Arial" w:eastAsia="Times New Roman" w:hAnsi="Arial" w:cs="Arial"/>
          <w:sz w:val="12"/>
          <w:szCs w:val="12"/>
        </w:rPr>
        <w:t>Karnas</w:t>
      </w:r>
      <w:proofErr w:type="spellEnd"/>
      <w:r w:rsidR="006A7149">
        <w:rPr>
          <w:rFonts w:ascii="Arial" w:eastAsia="Times New Roman" w:hAnsi="Arial" w:cs="Arial"/>
          <w:sz w:val="12"/>
          <w:szCs w:val="12"/>
        </w:rPr>
        <w:t xml:space="preserve">, </w:t>
      </w:r>
      <w:r w:rsidR="006A7149" w:rsidRPr="006A7149">
        <w:rPr>
          <w:rFonts w:ascii="Arial" w:eastAsia="Times New Roman" w:hAnsi="Arial" w:cs="Arial"/>
          <w:sz w:val="12"/>
          <w:szCs w:val="12"/>
        </w:rPr>
        <w:t>ul. 3-go Maja 1/3, 36-030 Błażowa</w:t>
      </w:r>
      <w:r w:rsidR="00C1234C">
        <w:rPr>
          <w:rFonts w:ascii="Arial" w:eastAsia="Times New Roman" w:hAnsi="Arial" w:cs="Arial"/>
          <w:sz w:val="12"/>
          <w:szCs w:val="12"/>
        </w:rPr>
        <w:t>;</w:t>
      </w:r>
    </w:p>
    <w:p w:rsidR="0077223B" w:rsidRDefault="005315C5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4</w:t>
      </w:r>
      <w:r w:rsidR="0077223B" w:rsidRPr="0025729B">
        <w:rPr>
          <w:rFonts w:ascii="Arial" w:eastAsia="Times New Roman" w:hAnsi="Arial" w:cs="Arial"/>
          <w:sz w:val="12"/>
          <w:szCs w:val="12"/>
        </w:rPr>
        <w:t xml:space="preserve">/ </w:t>
      </w:r>
      <w:r w:rsidR="006A7149">
        <w:rPr>
          <w:rFonts w:ascii="Arial" w:eastAsia="Times New Roman" w:hAnsi="Arial" w:cs="Arial"/>
          <w:sz w:val="12"/>
          <w:szCs w:val="12"/>
        </w:rPr>
        <w:t xml:space="preserve">Firma Handlowo-Usługowa „JANOS” Jan Janos, </w:t>
      </w:r>
      <w:r w:rsidR="006A7149" w:rsidRPr="006A7149">
        <w:rPr>
          <w:rFonts w:ascii="Arial" w:eastAsia="Times New Roman" w:hAnsi="Arial" w:cs="Arial"/>
          <w:sz w:val="12"/>
          <w:szCs w:val="12"/>
        </w:rPr>
        <w:t>ul .Szkolna 24, 34-434 Dębno</w:t>
      </w:r>
      <w:r w:rsidR="006A7149">
        <w:rPr>
          <w:rFonts w:ascii="Arial" w:eastAsia="Times New Roman" w:hAnsi="Arial" w:cs="Arial"/>
          <w:sz w:val="12"/>
          <w:szCs w:val="12"/>
        </w:rPr>
        <w:t>;</w:t>
      </w:r>
    </w:p>
    <w:p w:rsidR="006A7149" w:rsidRPr="0025729B" w:rsidRDefault="006A7149" w:rsidP="006A7149">
      <w:pPr>
        <w:spacing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  <w:r>
        <w:rPr>
          <w:rFonts w:ascii="Arial" w:eastAsia="Times New Roman" w:hAnsi="Arial" w:cs="Arial"/>
          <w:sz w:val="12"/>
          <w:szCs w:val="12"/>
        </w:rPr>
        <w:t>5/ a/a</w:t>
      </w:r>
    </w:p>
    <w:sectPr w:rsidR="006A7149" w:rsidRPr="0025729B" w:rsidSect="00482D7C">
      <w:footerReference w:type="default" r:id="rId9"/>
      <w:headerReference w:type="first" r:id="rId10"/>
      <w:footerReference w:type="first" r:id="rId11"/>
      <w:pgSz w:w="11906" w:h="16838" w:code="9"/>
      <w:pgMar w:top="709" w:right="1418" w:bottom="426" w:left="1134" w:header="76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B" w:rsidRDefault="006A54DB" w:rsidP="00B12783">
      <w:pPr>
        <w:spacing w:after="0" w:line="240" w:lineRule="auto"/>
      </w:pPr>
      <w:r>
        <w:separator/>
      </w:r>
    </w:p>
  </w:endnote>
  <w:end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Zadanie jest dofinansowane w ramach Programu Współpracy Transgranicznej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Interreg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 xml:space="preserve"> V-A Polska – Słowacja 2014 – 2020.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>Nr projektu: PLSK.01.01.00-12-0163/17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Cs/>
        <w:sz w:val="16"/>
        <w:szCs w:val="16"/>
      </w:rPr>
    </w:pPr>
    <w:r w:rsidRPr="00482D7C">
      <w:rPr>
        <w:rFonts w:ascii="Arial" w:eastAsia="Times New Roman" w:hAnsi="Arial" w:cs="Arial"/>
        <w:bCs/>
        <w:sz w:val="16"/>
        <w:szCs w:val="16"/>
      </w:rPr>
      <w:t xml:space="preserve">Tytuł projektu: Cystersi pod Tatrami – wspólne korzenie i wspólna przyszłość Szaflar i Spiskiej </w:t>
    </w:r>
    <w:proofErr w:type="spellStart"/>
    <w:r w:rsidRPr="00482D7C">
      <w:rPr>
        <w:rFonts w:ascii="Arial" w:eastAsia="Times New Roman" w:hAnsi="Arial" w:cs="Arial"/>
        <w:bCs/>
        <w:sz w:val="16"/>
        <w:szCs w:val="16"/>
      </w:rPr>
      <w:t>Teplicy</w:t>
    </w:r>
    <w:proofErr w:type="spellEnd"/>
    <w:r w:rsidRPr="00482D7C">
      <w:rPr>
        <w:rFonts w:ascii="Arial" w:eastAsia="Times New Roman" w:hAnsi="Arial" w:cs="Arial"/>
        <w:bCs/>
        <w:sz w:val="16"/>
        <w:szCs w:val="16"/>
      </w:rPr>
      <w:t>.</w:t>
    </w:r>
  </w:p>
  <w:p w:rsidR="00482D7C" w:rsidRPr="00482D7C" w:rsidRDefault="00482D7C" w:rsidP="00482D7C">
    <w:pPr>
      <w:tabs>
        <w:tab w:val="left" w:pos="1485"/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 xml:space="preserve">Prowadzący sprawę: </w:t>
    </w:r>
    <w:r w:rsidRPr="00482D7C">
      <w:rPr>
        <w:rFonts w:ascii="Arial" w:eastAsia="Arial" w:hAnsi="Arial" w:cs="Arial"/>
        <w:b/>
        <w:sz w:val="16"/>
        <w:szCs w:val="16"/>
        <w:lang w:eastAsia="en-US"/>
      </w:rPr>
      <w:t>Jakub Gasik</w:t>
    </w:r>
  </w:p>
  <w:p w:rsidR="00482D7C" w:rsidRPr="00482D7C" w:rsidRDefault="00482D7C" w:rsidP="00482D7C">
    <w:pPr>
      <w:tabs>
        <w:tab w:val="left" w:pos="735"/>
        <w:tab w:val="left" w:pos="1485"/>
        <w:tab w:val="center" w:pos="4536"/>
        <w:tab w:val="right" w:pos="9072"/>
      </w:tabs>
      <w:spacing w:after="0" w:line="240" w:lineRule="auto"/>
      <w:rPr>
        <w:rFonts w:ascii="Arial" w:eastAsia="Arial" w:hAnsi="Arial" w:cs="Arial"/>
        <w:sz w:val="16"/>
        <w:szCs w:val="16"/>
        <w:lang w:eastAsia="en-US"/>
      </w:rPr>
    </w:pP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</w:r>
    <w:r w:rsidRPr="00482D7C">
      <w:rPr>
        <w:rFonts w:ascii="Arial" w:eastAsia="Arial" w:hAnsi="Arial" w:cs="Arial"/>
        <w:sz w:val="16"/>
        <w:szCs w:val="16"/>
        <w:lang w:eastAsia="en-US"/>
      </w:rPr>
      <w:tab/>
      <w:t>tel. 18 261-23-14 | e-mail: jakub.gasik@szaflary.pl | Pokój 2.1</w:t>
    </w:r>
  </w:p>
  <w:p w:rsidR="00482D7C" w:rsidRDefault="00482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B" w:rsidRDefault="006A54DB" w:rsidP="00B12783">
      <w:pPr>
        <w:spacing w:after="0" w:line="240" w:lineRule="auto"/>
      </w:pPr>
      <w:r>
        <w:separator/>
      </w:r>
    </w:p>
  </w:footnote>
  <w:footnote w:type="continuationSeparator" w:id="0">
    <w:p w:rsidR="006A54DB" w:rsidRDefault="006A54DB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83" w:rsidRDefault="00482D7C" w:rsidP="00B12783">
    <w:pPr>
      <w:pStyle w:val="Nagwek"/>
      <w:tabs>
        <w:tab w:val="clear" w:pos="4536"/>
        <w:tab w:val="clear" w:pos="9072"/>
        <w:tab w:val="left" w:pos="2100"/>
      </w:tabs>
    </w:pPr>
    <w:r>
      <w:rPr>
        <w:noProof/>
      </w:rPr>
      <w:drawing>
        <wp:inline distT="0" distB="0" distL="0" distR="0" wp14:anchorId="4523ECE7">
          <wp:extent cx="2725420" cy="956945"/>
          <wp:effectExtent l="0" t="0" r="0" b="0"/>
          <wp:docPr id="402" name="Obraz 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2A8336">
          <wp:extent cx="469265" cy="511810"/>
          <wp:effectExtent l="0" t="0" r="6985" b="2540"/>
          <wp:docPr id="403" name="Obraz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4F4BD">
          <wp:extent cx="2664460" cy="890270"/>
          <wp:effectExtent l="0" t="0" r="2540" b="5080"/>
          <wp:docPr id="404" name="Obraz 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965103"/>
    <w:multiLevelType w:val="hybridMultilevel"/>
    <w:tmpl w:val="F6EA0E8C"/>
    <w:lvl w:ilvl="0" w:tplc="6902E6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234A"/>
    <w:multiLevelType w:val="hybridMultilevel"/>
    <w:tmpl w:val="65446722"/>
    <w:lvl w:ilvl="0" w:tplc="067E7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AA2"/>
    <w:multiLevelType w:val="hybridMultilevel"/>
    <w:tmpl w:val="E25C8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1"/>
    <w:rsid w:val="00006630"/>
    <w:rsid w:val="00042EB6"/>
    <w:rsid w:val="00074C12"/>
    <w:rsid w:val="00093B23"/>
    <w:rsid w:val="000B71FF"/>
    <w:rsid w:val="000E2050"/>
    <w:rsid w:val="0011782F"/>
    <w:rsid w:val="001329CA"/>
    <w:rsid w:val="001504D0"/>
    <w:rsid w:val="00152D5D"/>
    <w:rsid w:val="00153709"/>
    <w:rsid w:val="00162764"/>
    <w:rsid w:val="00163CE1"/>
    <w:rsid w:val="0018484D"/>
    <w:rsid w:val="001C03E5"/>
    <w:rsid w:val="001C2F4A"/>
    <w:rsid w:val="001C4180"/>
    <w:rsid w:val="001F3C60"/>
    <w:rsid w:val="001F4CE6"/>
    <w:rsid w:val="00237C29"/>
    <w:rsid w:val="0025729B"/>
    <w:rsid w:val="0027348C"/>
    <w:rsid w:val="002809E7"/>
    <w:rsid w:val="00286D09"/>
    <w:rsid w:val="002A73CA"/>
    <w:rsid w:val="00304066"/>
    <w:rsid w:val="00317AC4"/>
    <w:rsid w:val="00342CE3"/>
    <w:rsid w:val="003530CB"/>
    <w:rsid w:val="00357793"/>
    <w:rsid w:val="003643E6"/>
    <w:rsid w:val="00381CD7"/>
    <w:rsid w:val="003A007E"/>
    <w:rsid w:val="004004EF"/>
    <w:rsid w:val="00445090"/>
    <w:rsid w:val="00461094"/>
    <w:rsid w:val="004746D0"/>
    <w:rsid w:val="00482D7C"/>
    <w:rsid w:val="0048722B"/>
    <w:rsid w:val="004B34A2"/>
    <w:rsid w:val="004D3B0B"/>
    <w:rsid w:val="004E5803"/>
    <w:rsid w:val="004F091E"/>
    <w:rsid w:val="004F1015"/>
    <w:rsid w:val="00520B71"/>
    <w:rsid w:val="00530ACD"/>
    <w:rsid w:val="005315C5"/>
    <w:rsid w:val="00552520"/>
    <w:rsid w:val="00583033"/>
    <w:rsid w:val="0059492F"/>
    <w:rsid w:val="005B4376"/>
    <w:rsid w:val="005B603D"/>
    <w:rsid w:val="005C6C39"/>
    <w:rsid w:val="00610A45"/>
    <w:rsid w:val="00613D40"/>
    <w:rsid w:val="00634AE2"/>
    <w:rsid w:val="00643D04"/>
    <w:rsid w:val="006601FE"/>
    <w:rsid w:val="00664214"/>
    <w:rsid w:val="00684CF4"/>
    <w:rsid w:val="006A54DB"/>
    <w:rsid w:val="006A625F"/>
    <w:rsid w:val="006A7149"/>
    <w:rsid w:val="006A7924"/>
    <w:rsid w:val="006A7982"/>
    <w:rsid w:val="0070457D"/>
    <w:rsid w:val="007075A5"/>
    <w:rsid w:val="00715FBA"/>
    <w:rsid w:val="0072281D"/>
    <w:rsid w:val="00730736"/>
    <w:rsid w:val="00740909"/>
    <w:rsid w:val="00744154"/>
    <w:rsid w:val="00751AB6"/>
    <w:rsid w:val="007673A2"/>
    <w:rsid w:val="0077223B"/>
    <w:rsid w:val="00786A86"/>
    <w:rsid w:val="00797D5E"/>
    <w:rsid w:val="007B08F5"/>
    <w:rsid w:val="007B0A5C"/>
    <w:rsid w:val="007C0443"/>
    <w:rsid w:val="007C665D"/>
    <w:rsid w:val="007D67E4"/>
    <w:rsid w:val="007E74F7"/>
    <w:rsid w:val="00823455"/>
    <w:rsid w:val="0084402D"/>
    <w:rsid w:val="008512A6"/>
    <w:rsid w:val="00871988"/>
    <w:rsid w:val="00872E57"/>
    <w:rsid w:val="00872EB3"/>
    <w:rsid w:val="008A3F9A"/>
    <w:rsid w:val="008A6166"/>
    <w:rsid w:val="008B3A96"/>
    <w:rsid w:val="008E30D7"/>
    <w:rsid w:val="008E5C05"/>
    <w:rsid w:val="008F16D3"/>
    <w:rsid w:val="009821B1"/>
    <w:rsid w:val="009A5952"/>
    <w:rsid w:val="009A6F19"/>
    <w:rsid w:val="009B0D4E"/>
    <w:rsid w:val="009B3DC8"/>
    <w:rsid w:val="009C4E8C"/>
    <w:rsid w:val="009C71B5"/>
    <w:rsid w:val="009D0B0A"/>
    <w:rsid w:val="009E668F"/>
    <w:rsid w:val="00A158F6"/>
    <w:rsid w:val="00A1743F"/>
    <w:rsid w:val="00A60646"/>
    <w:rsid w:val="00A748F7"/>
    <w:rsid w:val="00A901C6"/>
    <w:rsid w:val="00A94EF9"/>
    <w:rsid w:val="00A9670C"/>
    <w:rsid w:val="00AA61A1"/>
    <w:rsid w:val="00AB7F6E"/>
    <w:rsid w:val="00AE7E84"/>
    <w:rsid w:val="00B12783"/>
    <w:rsid w:val="00B15625"/>
    <w:rsid w:val="00B1572D"/>
    <w:rsid w:val="00B30863"/>
    <w:rsid w:val="00B35706"/>
    <w:rsid w:val="00B42187"/>
    <w:rsid w:val="00B536B4"/>
    <w:rsid w:val="00B62C91"/>
    <w:rsid w:val="00B851B0"/>
    <w:rsid w:val="00B85F67"/>
    <w:rsid w:val="00B96B30"/>
    <w:rsid w:val="00BA70F3"/>
    <w:rsid w:val="00BC2089"/>
    <w:rsid w:val="00BD0388"/>
    <w:rsid w:val="00BF4C29"/>
    <w:rsid w:val="00C0344D"/>
    <w:rsid w:val="00C1234C"/>
    <w:rsid w:val="00C2026D"/>
    <w:rsid w:val="00C22DF0"/>
    <w:rsid w:val="00C26D26"/>
    <w:rsid w:val="00C7052E"/>
    <w:rsid w:val="00CA668A"/>
    <w:rsid w:val="00CE461C"/>
    <w:rsid w:val="00D04217"/>
    <w:rsid w:val="00D50A94"/>
    <w:rsid w:val="00D70825"/>
    <w:rsid w:val="00D75F1E"/>
    <w:rsid w:val="00D9651C"/>
    <w:rsid w:val="00DA79BB"/>
    <w:rsid w:val="00DB06B5"/>
    <w:rsid w:val="00DB61FB"/>
    <w:rsid w:val="00DB63A1"/>
    <w:rsid w:val="00DC0C06"/>
    <w:rsid w:val="00DC1671"/>
    <w:rsid w:val="00DC4AC5"/>
    <w:rsid w:val="00DD2458"/>
    <w:rsid w:val="00E31308"/>
    <w:rsid w:val="00E36843"/>
    <w:rsid w:val="00E43D97"/>
    <w:rsid w:val="00E5351D"/>
    <w:rsid w:val="00E55EC0"/>
    <w:rsid w:val="00E74DEC"/>
    <w:rsid w:val="00E86945"/>
    <w:rsid w:val="00E91FA5"/>
    <w:rsid w:val="00E9306A"/>
    <w:rsid w:val="00ED40DE"/>
    <w:rsid w:val="00ED718E"/>
    <w:rsid w:val="00EE4659"/>
    <w:rsid w:val="00EE5282"/>
    <w:rsid w:val="00EF4F09"/>
    <w:rsid w:val="00F56C81"/>
    <w:rsid w:val="00F83CF6"/>
    <w:rsid w:val="00F92FE2"/>
    <w:rsid w:val="00FA63D6"/>
    <w:rsid w:val="00FA750E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4F5F32F1-190D-4A38-A37A-8C61D26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73507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96227-A9C9-4DDA-A127-2A4154E6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ZIBUD.dotx</Template>
  <TotalTime>889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jakub.gasik</cp:lastModifiedBy>
  <cp:revision>68</cp:revision>
  <cp:lastPrinted>2023-03-29T07:55:00Z</cp:lastPrinted>
  <dcterms:created xsi:type="dcterms:W3CDTF">2021-05-20T11:38:00Z</dcterms:created>
  <dcterms:modified xsi:type="dcterms:W3CDTF">2023-09-08T10:57:00Z</dcterms:modified>
</cp:coreProperties>
</file>