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297C7F" w:rsidRDefault="00CC79ED" w:rsidP="00297C7F">
      <w:pPr>
        <w:spacing w:line="276" w:lineRule="auto"/>
        <w:rPr>
          <w:rFonts w:asciiTheme="minorHAnsi" w:hAnsiTheme="minorHAnsi" w:cstheme="minorHAnsi"/>
          <w:sz w:val="21"/>
          <w:szCs w:val="21"/>
          <w:lang w:eastAsia="x-none"/>
        </w:rPr>
      </w:pPr>
      <w:r w:rsidRPr="00297C7F">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297C7F" w:rsidRDefault="00CC79ED" w:rsidP="00297C7F">
      <w:pPr>
        <w:spacing w:line="276" w:lineRule="auto"/>
        <w:rPr>
          <w:rFonts w:asciiTheme="minorHAnsi" w:hAnsiTheme="minorHAnsi" w:cstheme="minorHAnsi"/>
          <w:sz w:val="21"/>
          <w:szCs w:val="21"/>
          <w:lang w:val="x-none" w:eastAsia="x-none"/>
        </w:rPr>
      </w:pPr>
    </w:p>
    <w:p w14:paraId="45D7C1BE" w14:textId="77777777" w:rsidR="00CC79ED" w:rsidRPr="00297C7F" w:rsidRDefault="00CC79ED" w:rsidP="00297C7F">
      <w:pPr>
        <w:pStyle w:val="Legenda"/>
        <w:shd w:val="clear" w:color="auto" w:fill="D9D9D9"/>
        <w:spacing w:line="276" w:lineRule="auto"/>
        <w:rPr>
          <w:rFonts w:asciiTheme="minorHAnsi" w:hAnsiTheme="minorHAnsi" w:cstheme="minorHAnsi"/>
          <w:b w:val="0"/>
          <w:iCs/>
          <w:sz w:val="21"/>
          <w:szCs w:val="21"/>
        </w:rPr>
      </w:pPr>
    </w:p>
    <w:p w14:paraId="01306680" w14:textId="098F1FAB" w:rsidR="00CC79ED" w:rsidRPr="00297C7F" w:rsidRDefault="00A43CBB" w:rsidP="00297C7F">
      <w:pPr>
        <w:pStyle w:val="Legenda"/>
        <w:shd w:val="clear" w:color="auto" w:fill="D9D9D9"/>
        <w:spacing w:line="276" w:lineRule="auto"/>
        <w:jc w:val="center"/>
        <w:rPr>
          <w:rFonts w:asciiTheme="minorHAnsi" w:hAnsiTheme="minorHAnsi" w:cstheme="minorHAnsi"/>
          <w:iCs/>
          <w:szCs w:val="24"/>
        </w:rPr>
      </w:pPr>
      <w:r w:rsidRPr="00297C7F">
        <w:rPr>
          <w:rFonts w:asciiTheme="minorHAnsi" w:hAnsiTheme="minorHAnsi" w:cstheme="minorHAnsi"/>
          <w:iCs/>
          <w:szCs w:val="24"/>
        </w:rPr>
        <w:t xml:space="preserve">U M O W A Nr - </w:t>
      </w:r>
      <w:r w:rsidR="00A84B13" w:rsidRPr="00297C7F">
        <w:rPr>
          <w:rFonts w:asciiTheme="minorHAnsi" w:hAnsiTheme="minorHAnsi" w:cstheme="minorHAnsi"/>
          <w:iCs/>
          <w:szCs w:val="24"/>
        </w:rPr>
        <w:t>___</w:t>
      </w:r>
      <w:r w:rsidRPr="00297C7F">
        <w:rPr>
          <w:rFonts w:asciiTheme="minorHAnsi" w:hAnsiTheme="minorHAnsi" w:cstheme="minorHAnsi"/>
          <w:iCs/>
          <w:szCs w:val="24"/>
        </w:rPr>
        <w:t>/</w:t>
      </w:r>
      <w:r w:rsidR="005E35BF" w:rsidRPr="00297C7F">
        <w:rPr>
          <w:rFonts w:asciiTheme="minorHAnsi" w:hAnsiTheme="minorHAnsi" w:cstheme="minorHAnsi"/>
          <w:iCs/>
          <w:szCs w:val="24"/>
        </w:rPr>
        <w:t>TK</w:t>
      </w:r>
      <w:r w:rsidRPr="00297C7F">
        <w:rPr>
          <w:rFonts w:asciiTheme="minorHAnsi" w:hAnsiTheme="minorHAnsi" w:cstheme="minorHAnsi"/>
          <w:iCs/>
          <w:szCs w:val="24"/>
        </w:rPr>
        <w:t>/20</w:t>
      </w:r>
      <w:r w:rsidR="001C20D7" w:rsidRPr="00297C7F">
        <w:rPr>
          <w:rFonts w:asciiTheme="minorHAnsi" w:hAnsiTheme="minorHAnsi" w:cstheme="minorHAnsi"/>
          <w:iCs/>
          <w:szCs w:val="24"/>
        </w:rPr>
        <w:t>22</w:t>
      </w:r>
    </w:p>
    <w:p w14:paraId="38D8F320" w14:textId="77777777" w:rsidR="00CC79ED" w:rsidRPr="00297C7F" w:rsidRDefault="00CC79ED" w:rsidP="00297C7F">
      <w:pPr>
        <w:pStyle w:val="Legenda"/>
        <w:shd w:val="clear" w:color="auto" w:fill="D9D9D9"/>
        <w:spacing w:line="276" w:lineRule="auto"/>
        <w:rPr>
          <w:rFonts w:asciiTheme="minorHAnsi" w:hAnsiTheme="minorHAnsi" w:cstheme="minorHAnsi"/>
          <w:iCs/>
          <w:sz w:val="21"/>
          <w:szCs w:val="21"/>
        </w:rPr>
      </w:pPr>
    </w:p>
    <w:p w14:paraId="75F3D60F" w14:textId="77777777" w:rsidR="00CC79ED" w:rsidRPr="00297C7F" w:rsidRDefault="00CC79ED" w:rsidP="00297C7F">
      <w:pPr>
        <w:spacing w:line="276" w:lineRule="auto"/>
        <w:jc w:val="both"/>
        <w:rPr>
          <w:rFonts w:asciiTheme="minorHAnsi" w:hAnsiTheme="minorHAnsi" w:cstheme="minorHAnsi"/>
          <w:sz w:val="21"/>
          <w:szCs w:val="21"/>
        </w:rPr>
      </w:pPr>
    </w:p>
    <w:p w14:paraId="463391C8" w14:textId="1B12B746" w:rsidR="00297C7F" w:rsidRPr="00297C7F" w:rsidRDefault="00297C7F" w:rsidP="00297C7F">
      <w:pPr>
        <w:spacing w:line="276" w:lineRule="auto"/>
        <w:jc w:val="both"/>
        <w:rPr>
          <w:rFonts w:asciiTheme="minorHAnsi" w:hAnsiTheme="minorHAnsi"/>
          <w:sz w:val="21"/>
          <w:szCs w:val="21"/>
        </w:rPr>
      </w:pPr>
      <w:r w:rsidRPr="00297C7F">
        <w:rPr>
          <w:rFonts w:asciiTheme="minorHAnsi" w:hAnsiTheme="minorHAnsi"/>
          <w:sz w:val="21"/>
          <w:szCs w:val="21"/>
        </w:rPr>
        <w:t>zawarta w Sosnowcu, dn</w:t>
      </w:r>
      <w:r w:rsidR="00336C0E">
        <w:rPr>
          <w:rFonts w:asciiTheme="minorHAnsi" w:hAnsiTheme="minorHAnsi"/>
          <w:sz w:val="21"/>
          <w:szCs w:val="21"/>
        </w:rPr>
        <w:t>ia</w:t>
      </w:r>
      <w:r w:rsidRPr="00297C7F">
        <w:rPr>
          <w:rFonts w:asciiTheme="minorHAnsi" w:hAnsiTheme="minorHAnsi"/>
          <w:sz w:val="21"/>
          <w:szCs w:val="21"/>
        </w:rPr>
        <w:t xml:space="preserve"> ... 202</w:t>
      </w:r>
      <w:r w:rsidR="002B2674">
        <w:rPr>
          <w:rFonts w:asciiTheme="minorHAnsi" w:hAnsiTheme="minorHAnsi"/>
          <w:sz w:val="21"/>
          <w:szCs w:val="21"/>
        </w:rPr>
        <w:t>2</w:t>
      </w:r>
      <w:r w:rsidRPr="00297C7F">
        <w:rPr>
          <w:rFonts w:asciiTheme="minorHAnsi" w:hAnsiTheme="minorHAnsi"/>
          <w:sz w:val="21"/>
          <w:szCs w:val="21"/>
        </w:rPr>
        <w:t xml:space="preserve"> roku,</w:t>
      </w:r>
    </w:p>
    <w:p w14:paraId="436C7CF3" w14:textId="77777777" w:rsidR="00297C7F" w:rsidRPr="00297C7F" w:rsidRDefault="00297C7F" w:rsidP="00297C7F">
      <w:pPr>
        <w:spacing w:line="276" w:lineRule="auto"/>
        <w:jc w:val="both"/>
        <w:rPr>
          <w:rFonts w:asciiTheme="minorHAnsi" w:hAnsiTheme="minorHAnsi"/>
          <w:sz w:val="21"/>
          <w:szCs w:val="21"/>
        </w:rPr>
      </w:pPr>
    </w:p>
    <w:p w14:paraId="34024135" w14:textId="220B0069" w:rsidR="00297C7F" w:rsidRDefault="00297C7F" w:rsidP="00297C7F">
      <w:pPr>
        <w:spacing w:line="276" w:lineRule="auto"/>
        <w:jc w:val="both"/>
        <w:rPr>
          <w:rFonts w:asciiTheme="minorHAnsi" w:hAnsiTheme="minorHAnsi"/>
          <w:sz w:val="21"/>
          <w:szCs w:val="21"/>
        </w:rPr>
      </w:pPr>
      <w:r w:rsidRPr="00297C7F">
        <w:rPr>
          <w:rFonts w:asciiTheme="minorHAnsi" w:hAnsiTheme="minorHAnsi"/>
          <w:sz w:val="21"/>
          <w:szCs w:val="21"/>
        </w:rPr>
        <w:t xml:space="preserve">pomiędzy: </w:t>
      </w:r>
      <w:r w:rsidRPr="00297C7F">
        <w:rPr>
          <w:rFonts w:asciiTheme="minorHAnsi" w:hAnsiTheme="minorHAnsi"/>
          <w:b/>
          <w:sz w:val="21"/>
          <w:szCs w:val="21"/>
        </w:rPr>
        <w:t>Sosnowieckie Wodociągi S</w:t>
      </w:r>
      <w:r w:rsidRPr="00297C7F">
        <w:rPr>
          <w:rFonts w:asciiTheme="minorHAnsi" w:hAnsiTheme="minorHAnsi"/>
          <w:b/>
          <w:bCs/>
          <w:sz w:val="21"/>
          <w:szCs w:val="21"/>
        </w:rPr>
        <w:t xml:space="preserve">półka Akcyjna, </w:t>
      </w:r>
      <w:r w:rsidRPr="00297C7F">
        <w:rPr>
          <w:rFonts w:asciiTheme="minorHAnsi" w:hAnsiTheme="minorHAnsi"/>
          <w:b/>
          <w:sz w:val="21"/>
          <w:szCs w:val="21"/>
        </w:rPr>
        <w:t>41-200 Sosnowiec, ul. Ostrogórska 43</w:t>
      </w:r>
      <w:r w:rsidRPr="00297C7F">
        <w:rPr>
          <w:rFonts w:asciiTheme="minorHAnsi" w:hAnsiTheme="minorHAnsi"/>
          <w:sz w:val="21"/>
          <w:szCs w:val="21"/>
        </w:rPr>
        <w:t xml:space="preserve">, osobą prawną zarejestrowaną w Rejestrze Przedsiębiorców w Sądzie Rejonowym Katowice-Wschód w Katowicach Wydział VIII Gospodarczy Krajowego Rejestru Sądowego pod numerem: KRS 0000216608, czynnym podatnikiem podatku od towarów i usług </w:t>
      </w:r>
      <w:r w:rsidRPr="00297C7F">
        <w:rPr>
          <w:rFonts w:asciiTheme="minorHAnsi" w:hAnsiTheme="minorHAnsi"/>
          <w:bCs/>
          <w:sz w:val="21"/>
          <w:szCs w:val="21"/>
        </w:rPr>
        <w:t xml:space="preserve">NIP: 6440011382; REGON: 270544618; kapitał zakładowy: 230 522 130,00 zł; kapitał wpłacony: 230 522 130,00 zł, </w:t>
      </w:r>
      <w:r w:rsidRPr="00297C7F">
        <w:rPr>
          <w:rFonts w:asciiTheme="minorHAnsi" w:hAnsiTheme="minorHAnsi"/>
          <w:sz w:val="21"/>
          <w:szCs w:val="21"/>
        </w:rPr>
        <w:t>reprezentowaną przez:</w:t>
      </w:r>
    </w:p>
    <w:p w14:paraId="7206976B" w14:textId="77777777" w:rsidR="008830B7" w:rsidRPr="00297C7F" w:rsidRDefault="008830B7" w:rsidP="00297C7F">
      <w:pPr>
        <w:spacing w:line="276" w:lineRule="auto"/>
        <w:jc w:val="both"/>
        <w:rPr>
          <w:rFonts w:asciiTheme="minorHAnsi" w:hAnsiTheme="minorHAnsi"/>
          <w:sz w:val="21"/>
          <w:szCs w:val="21"/>
        </w:rPr>
      </w:pPr>
    </w:p>
    <w:p w14:paraId="558C5A4E" w14:textId="77777777" w:rsidR="00297C7F" w:rsidRPr="008830B7" w:rsidRDefault="00297C7F" w:rsidP="00B90F48">
      <w:pPr>
        <w:pStyle w:val="Bezodstpw"/>
        <w:numPr>
          <w:ilvl w:val="0"/>
          <w:numId w:val="11"/>
        </w:numPr>
        <w:spacing w:line="276" w:lineRule="auto"/>
        <w:ind w:left="284" w:hanging="284"/>
        <w:jc w:val="both"/>
        <w:rPr>
          <w:rFonts w:asciiTheme="minorHAnsi" w:hAnsiTheme="minorHAnsi" w:cstheme="minorHAnsi"/>
          <w:sz w:val="21"/>
          <w:szCs w:val="21"/>
        </w:rPr>
      </w:pPr>
      <w:r w:rsidRPr="008830B7">
        <w:rPr>
          <w:rFonts w:asciiTheme="minorHAnsi" w:hAnsiTheme="minorHAnsi" w:cstheme="minorHAnsi"/>
          <w:sz w:val="21"/>
          <w:szCs w:val="21"/>
        </w:rPr>
        <w:t>... - ...</w:t>
      </w:r>
    </w:p>
    <w:p w14:paraId="04714A31" w14:textId="77777777" w:rsidR="00297C7F" w:rsidRPr="008830B7" w:rsidRDefault="00297C7F" w:rsidP="00B90F48">
      <w:pPr>
        <w:pStyle w:val="Bezodstpw"/>
        <w:numPr>
          <w:ilvl w:val="0"/>
          <w:numId w:val="11"/>
        </w:numPr>
        <w:spacing w:line="276" w:lineRule="auto"/>
        <w:ind w:left="284" w:hanging="284"/>
        <w:jc w:val="both"/>
        <w:rPr>
          <w:rFonts w:asciiTheme="minorHAnsi" w:hAnsiTheme="minorHAnsi" w:cstheme="minorHAnsi"/>
          <w:sz w:val="21"/>
          <w:szCs w:val="21"/>
        </w:rPr>
      </w:pPr>
      <w:r w:rsidRPr="008830B7">
        <w:rPr>
          <w:rFonts w:asciiTheme="minorHAnsi" w:hAnsiTheme="minorHAnsi" w:cstheme="minorHAnsi"/>
          <w:sz w:val="21"/>
          <w:szCs w:val="21"/>
        </w:rPr>
        <w:t>... - ...</w:t>
      </w:r>
    </w:p>
    <w:p w14:paraId="0937E3D7" w14:textId="77777777" w:rsidR="00297C7F" w:rsidRPr="008830B7" w:rsidRDefault="00297C7F" w:rsidP="00297C7F">
      <w:pPr>
        <w:pStyle w:val="Bezodstpw"/>
        <w:spacing w:line="276" w:lineRule="auto"/>
        <w:rPr>
          <w:rFonts w:asciiTheme="minorHAnsi" w:hAnsiTheme="minorHAnsi" w:cstheme="minorHAnsi"/>
          <w:sz w:val="21"/>
          <w:szCs w:val="21"/>
        </w:rPr>
      </w:pPr>
      <w:r w:rsidRPr="008830B7">
        <w:rPr>
          <w:rFonts w:asciiTheme="minorHAnsi" w:hAnsiTheme="minorHAnsi" w:cstheme="minorHAnsi"/>
          <w:sz w:val="21"/>
          <w:szCs w:val="21"/>
        </w:rPr>
        <w:t>dalej „ZAMAWIAJĄCYM” lub „STRONĄ”,</w:t>
      </w:r>
    </w:p>
    <w:p w14:paraId="402C5EC3" w14:textId="77777777" w:rsidR="00297C7F" w:rsidRPr="008830B7" w:rsidRDefault="00297C7F" w:rsidP="00297C7F">
      <w:pPr>
        <w:pStyle w:val="Bezodstpw"/>
        <w:spacing w:line="276" w:lineRule="auto"/>
        <w:rPr>
          <w:rFonts w:asciiTheme="minorHAnsi" w:hAnsiTheme="minorHAnsi" w:cstheme="minorHAnsi"/>
          <w:sz w:val="21"/>
          <w:szCs w:val="21"/>
        </w:rPr>
      </w:pPr>
    </w:p>
    <w:p w14:paraId="6B499A99" w14:textId="77777777" w:rsidR="00B90F48" w:rsidRPr="008830B7" w:rsidRDefault="00B90F48" w:rsidP="00B90F48">
      <w:pPr>
        <w:spacing w:line="276" w:lineRule="auto"/>
        <w:jc w:val="both"/>
        <w:rPr>
          <w:rFonts w:asciiTheme="minorHAnsi" w:hAnsiTheme="minorHAnsi" w:cstheme="minorHAnsi"/>
          <w:sz w:val="21"/>
          <w:szCs w:val="21"/>
        </w:rPr>
      </w:pPr>
      <w:r w:rsidRPr="008830B7">
        <w:rPr>
          <w:rFonts w:asciiTheme="minorHAnsi" w:hAnsiTheme="minorHAnsi" w:cstheme="minorHAnsi"/>
          <w:sz w:val="21"/>
          <w:szCs w:val="21"/>
        </w:rPr>
        <w:t>a:  (___)</w:t>
      </w:r>
      <w:r w:rsidRPr="008830B7">
        <w:rPr>
          <w:rFonts w:asciiTheme="minorHAnsi" w:hAnsiTheme="minorHAnsi" w:cstheme="minorHAnsi"/>
          <w:sz w:val="21"/>
          <w:szCs w:val="21"/>
          <w:vertAlign w:val="superscript"/>
        </w:rPr>
        <w:t>1)</w:t>
      </w:r>
    </w:p>
    <w:p w14:paraId="01BCC09E" w14:textId="77777777" w:rsidR="00B90F48" w:rsidRPr="008830B7" w:rsidRDefault="00B90F48" w:rsidP="00B90F48">
      <w:pPr>
        <w:spacing w:line="276" w:lineRule="auto"/>
        <w:jc w:val="both"/>
        <w:rPr>
          <w:rFonts w:asciiTheme="minorHAnsi" w:hAnsiTheme="minorHAnsi" w:cstheme="minorHAnsi"/>
          <w:sz w:val="21"/>
          <w:szCs w:val="21"/>
        </w:rPr>
      </w:pPr>
    </w:p>
    <w:p w14:paraId="00D315B2" w14:textId="795D1A2F" w:rsidR="008830B7" w:rsidRPr="008830B7" w:rsidRDefault="008830B7" w:rsidP="008830B7">
      <w:pPr>
        <w:pStyle w:val="Bezodstpw"/>
        <w:numPr>
          <w:ilvl w:val="0"/>
          <w:numId w:val="23"/>
        </w:numPr>
        <w:tabs>
          <w:tab w:val="clear" w:pos="720"/>
        </w:tabs>
        <w:spacing w:line="276" w:lineRule="auto"/>
        <w:ind w:left="284" w:hanging="284"/>
        <w:jc w:val="both"/>
        <w:rPr>
          <w:rFonts w:asciiTheme="minorHAnsi" w:hAnsiTheme="minorHAnsi" w:cstheme="minorHAnsi"/>
          <w:sz w:val="21"/>
          <w:szCs w:val="21"/>
        </w:rPr>
      </w:pPr>
      <w:r w:rsidRPr="008830B7">
        <w:rPr>
          <w:rFonts w:asciiTheme="minorHAnsi" w:hAnsiTheme="minorHAnsi" w:cstheme="minorHAnsi"/>
          <w:sz w:val="21"/>
          <w:szCs w:val="21"/>
        </w:rPr>
        <w:t>... - ...</w:t>
      </w:r>
    </w:p>
    <w:p w14:paraId="39598AA4" w14:textId="77777777" w:rsidR="008830B7" w:rsidRPr="008830B7" w:rsidRDefault="008830B7" w:rsidP="008830B7">
      <w:pPr>
        <w:pStyle w:val="Bezodstpw"/>
        <w:numPr>
          <w:ilvl w:val="0"/>
          <w:numId w:val="23"/>
        </w:numPr>
        <w:tabs>
          <w:tab w:val="clear" w:pos="720"/>
        </w:tabs>
        <w:spacing w:line="276" w:lineRule="auto"/>
        <w:ind w:left="284" w:hanging="284"/>
        <w:jc w:val="both"/>
        <w:rPr>
          <w:rFonts w:asciiTheme="minorHAnsi" w:hAnsiTheme="minorHAnsi" w:cstheme="minorHAnsi"/>
          <w:sz w:val="21"/>
          <w:szCs w:val="21"/>
        </w:rPr>
      </w:pPr>
      <w:r w:rsidRPr="008830B7">
        <w:rPr>
          <w:rFonts w:asciiTheme="minorHAnsi" w:hAnsiTheme="minorHAnsi" w:cstheme="minorHAnsi"/>
          <w:sz w:val="21"/>
          <w:szCs w:val="21"/>
        </w:rPr>
        <w:t>... - ...</w:t>
      </w:r>
    </w:p>
    <w:p w14:paraId="03C270D8" w14:textId="77777777" w:rsidR="008830B7" w:rsidRDefault="008830B7" w:rsidP="008830B7">
      <w:pPr>
        <w:pStyle w:val="Bezodstpw"/>
        <w:spacing w:line="276" w:lineRule="auto"/>
        <w:ind w:left="284"/>
        <w:jc w:val="both"/>
        <w:rPr>
          <w:rFonts w:asciiTheme="minorHAnsi" w:hAnsiTheme="minorHAnsi"/>
          <w:sz w:val="21"/>
          <w:szCs w:val="21"/>
        </w:rPr>
      </w:pPr>
    </w:p>
    <w:p w14:paraId="234FE124" w14:textId="77777777" w:rsidR="00297C7F" w:rsidRPr="00297C7F" w:rsidRDefault="00297C7F" w:rsidP="00297C7F">
      <w:pPr>
        <w:pStyle w:val="Bezodstpw"/>
        <w:spacing w:line="276" w:lineRule="auto"/>
        <w:rPr>
          <w:rFonts w:asciiTheme="minorHAnsi" w:hAnsiTheme="minorHAnsi"/>
          <w:sz w:val="21"/>
          <w:szCs w:val="21"/>
        </w:rPr>
      </w:pPr>
      <w:r w:rsidRPr="00297C7F">
        <w:rPr>
          <w:rFonts w:asciiTheme="minorHAnsi" w:hAnsiTheme="minorHAnsi"/>
          <w:sz w:val="21"/>
          <w:szCs w:val="21"/>
        </w:rPr>
        <w:t>dalej „WYKONAWCĄ” lub „STRONĄ”,</w:t>
      </w:r>
    </w:p>
    <w:p w14:paraId="4A7CDCAC" w14:textId="77777777" w:rsidR="00297C7F" w:rsidRPr="00297C7F" w:rsidRDefault="00297C7F" w:rsidP="00297C7F">
      <w:pPr>
        <w:spacing w:line="276" w:lineRule="auto"/>
        <w:jc w:val="both"/>
        <w:rPr>
          <w:rFonts w:asciiTheme="minorHAnsi" w:hAnsiTheme="minorHAnsi"/>
          <w:sz w:val="21"/>
          <w:szCs w:val="21"/>
        </w:rPr>
      </w:pPr>
    </w:p>
    <w:p w14:paraId="332A8DF9" w14:textId="54313D48" w:rsidR="00297C7F" w:rsidRPr="00297C7F" w:rsidRDefault="00297C7F" w:rsidP="00297C7F">
      <w:pPr>
        <w:spacing w:line="276" w:lineRule="auto"/>
        <w:jc w:val="both"/>
        <w:rPr>
          <w:rFonts w:asciiTheme="minorHAnsi" w:hAnsiTheme="minorHAnsi"/>
          <w:sz w:val="21"/>
          <w:szCs w:val="21"/>
        </w:rPr>
      </w:pPr>
      <w:r w:rsidRPr="00297C7F">
        <w:rPr>
          <w:rFonts w:asciiTheme="minorHAnsi" w:hAnsiTheme="minorHAnsi"/>
          <w:sz w:val="21"/>
          <w:szCs w:val="21"/>
        </w:rPr>
        <w:t xml:space="preserve">w rezultacie dokonania przez zamawiającego wyboru oferty wykonawcy, w postępowaniu o udzielenie zamówienia </w:t>
      </w:r>
      <w:r w:rsidRPr="00297C7F">
        <w:rPr>
          <w:rFonts w:asciiTheme="minorHAnsi" w:hAnsiTheme="minorHAnsi"/>
          <w:sz w:val="21"/>
          <w:szCs w:val="21"/>
        </w:rPr>
        <w:br/>
        <w:t xml:space="preserve">o wartości z Kategorii (2), prowadzonym w </w:t>
      </w:r>
      <w:r w:rsidR="008B0B5F">
        <w:rPr>
          <w:rFonts w:asciiTheme="minorHAnsi" w:hAnsiTheme="minorHAnsi"/>
          <w:sz w:val="21"/>
          <w:szCs w:val="21"/>
        </w:rPr>
        <w:t>procedurze</w:t>
      </w:r>
      <w:r w:rsidRPr="00297C7F">
        <w:rPr>
          <w:rFonts w:asciiTheme="minorHAnsi" w:hAnsiTheme="minorHAnsi"/>
          <w:sz w:val="21"/>
          <w:szCs w:val="21"/>
        </w:rPr>
        <w:t xml:space="preserve"> sektorowego </w:t>
      </w:r>
      <w:r w:rsidR="00336C0E">
        <w:rPr>
          <w:rFonts w:asciiTheme="minorHAnsi" w:hAnsiTheme="minorHAnsi"/>
          <w:sz w:val="21"/>
          <w:szCs w:val="21"/>
        </w:rPr>
        <w:t>przetargu nieograniczonego</w:t>
      </w:r>
      <w:r w:rsidRPr="00297C7F">
        <w:rPr>
          <w:rFonts w:asciiTheme="minorHAnsi" w:hAnsiTheme="minorHAnsi"/>
          <w:sz w:val="21"/>
          <w:szCs w:val="21"/>
        </w:rPr>
        <w:t xml:space="preserve"> na podstawie Regulaminu udzielania zamówień sektorowych , zgodnie z protokołem z dnia ... 202</w:t>
      </w:r>
      <w:r w:rsidR="00B90F48">
        <w:rPr>
          <w:rFonts w:asciiTheme="minorHAnsi" w:hAnsiTheme="minorHAnsi"/>
          <w:sz w:val="21"/>
          <w:szCs w:val="21"/>
        </w:rPr>
        <w:t>2</w:t>
      </w:r>
      <w:r w:rsidRPr="00297C7F">
        <w:rPr>
          <w:rFonts w:asciiTheme="minorHAnsi" w:hAnsiTheme="minorHAnsi"/>
          <w:sz w:val="21"/>
          <w:szCs w:val="21"/>
        </w:rPr>
        <w:t xml:space="preserve"> r</w:t>
      </w:r>
      <w:r w:rsidR="00336C0E">
        <w:rPr>
          <w:rFonts w:asciiTheme="minorHAnsi" w:hAnsiTheme="minorHAnsi"/>
          <w:sz w:val="21"/>
          <w:szCs w:val="21"/>
        </w:rPr>
        <w:t>oku</w:t>
      </w:r>
      <w:r w:rsidRPr="00297C7F">
        <w:rPr>
          <w:rFonts w:asciiTheme="minorHAnsi" w:hAnsiTheme="minorHAnsi"/>
          <w:sz w:val="21"/>
          <w:szCs w:val="21"/>
        </w:rPr>
        <w:t>, zawarta została umowa o treści:</w:t>
      </w:r>
    </w:p>
    <w:p w14:paraId="1C198B1C" w14:textId="77777777" w:rsidR="00297C7F" w:rsidRPr="00297C7F" w:rsidRDefault="00297C7F" w:rsidP="00297C7F">
      <w:pPr>
        <w:spacing w:line="276" w:lineRule="auto"/>
        <w:jc w:val="both"/>
        <w:rPr>
          <w:rFonts w:asciiTheme="minorHAnsi" w:hAnsiTheme="minorHAnsi"/>
          <w:sz w:val="21"/>
          <w:szCs w:val="21"/>
        </w:rPr>
      </w:pPr>
    </w:p>
    <w:p w14:paraId="7F5F1FF8" w14:textId="77777777" w:rsidR="00297C7F" w:rsidRPr="00297C7F" w:rsidRDefault="00297C7F" w:rsidP="00297C7F">
      <w:pPr>
        <w:spacing w:line="276" w:lineRule="auto"/>
        <w:jc w:val="center"/>
        <w:rPr>
          <w:rFonts w:asciiTheme="minorHAnsi" w:hAnsiTheme="minorHAnsi"/>
          <w:b/>
          <w:sz w:val="21"/>
          <w:szCs w:val="21"/>
        </w:rPr>
      </w:pPr>
      <w:r w:rsidRPr="00297C7F">
        <w:rPr>
          <w:rFonts w:asciiTheme="minorHAnsi" w:hAnsiTheme="minorHAnsi"/>
          <w:b/>
          <w:sz w:val="21"/>
          <w:szCs w:val="21"/>
        </w:rPr>
        <w:t>§ 1</w:t>
      </w:r>
    </w:p>
    <w:p w14:paraId="7F5A5BC2" w14:textId="77777777" w:rsidR="00297C7F" w:rsidRP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Przedmiotem umowy jest: </w:t>
      </w:r>
      <w:r w:rsidRPr="00297C7F">
        <w:rPr>
          <w:rFonts w:asciiTheme="minorHAnsi" w:hAnsiTheme="minorHAnsi"/>
          <w:b/>
          <w:sz w:val="21"/>
          <w:szCs w:val="21"/>
        </w:rPr>
        <w:t>„Sukcesywna dostawa włazów żeliwnych, pokryw do włazów kanalizacyjnych, stopni złazowych do studni kanalizacyjnych oraz materiałów żelbetowych i betonowych”</w:t>
      </w:r>
      <w:r w:rsidRPr="00297C7F">
        <w:rPr>
          <w:rFonts w:asciiTheme="minorHAnsi" w:hAnsiTheme="minorHAnsi"/>
          <w:sz w:val="21"/>
          <w:szCs w:val="21"/>
        </w:rPr>
        <w:t>.</w:t>
      </w:r>
    </w:p>
    <w:p w14:paraId="487F2C9E" w14:textId="11286C78" w:rsidR="00297C7F" w:rsidRP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Wykonawca zobowiązany jest dostarczyć materiały, będące przedmiotem niniejszej umowy, na podstawie szczegółowego zamówienia z wyszczególnionym rodzajem i ilością materiałów – zgodnie z Załącznikiem</w:t>
      </w:r>
      <w:r w:rsidR="00F655FB">
        <w:rPr>
          <w:rFonts w:asciiTheme="minorHAnsi" w:hAnsiTheme="minorHAnsi"/>
          <w:sz w:val="21"/>
          <w:szCs w:val="21"/>
        </w:rPr>
        <w:t xml:space="preserve"> </w:t>
      </w:r>
      <w:r w:rsidRPr="00297C7F">
        <w:rPr>
          <w:rFonts w:asciiTheme="minorHAnsi" w:hAnsiTheme="minorHAnsi"/>
          <w:sz w:val="21"/>
          <w:szCs w:val="21"/>
        </w:rPr>
        <w:t>do umowy, stanowiącym jej integralną część.</w:t>
      </w:r>
    </w:p>
    <w:p w14:paraId="0880B867" w14:textId="53E8B0E6" w:rsidR="00297C7F" w:rsidRP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 dostarczone materiały stanowiące przedmiot umowy, zamawiający zobowiązuje się zapłacić wykonawcy kwotę nieprzekraczającą łączn</w:t>
      </w:r>
      <w:r w:rsidR="00336C0E">
        <w:rPr>
          <w:rFonts w:asciiTheme="minorHAnsi" w:hAnsiTheme="minorHAnsi"/>
          <w:sz w:val="21"/>
          <w:szCs w:val="21"/>
        </w:rPr>
        <w:t>ej</w:t>
      </w:r>
      <w:r w:rsidRPr="00297C7F">
        <w:rPr>
          <w:rFonts w:asciiTheme="minorHAnsi" w:hAnsiTheme="minorHAnsi"/>
          <w:sz w:val="21"/>
          <w:szCs w:val="21"/>
        </w:rPr>
        <w:t xml:space="preserve"> wartoś</w:t>
      </w:r>
      <w:r w:rsidR="00336C0E">
        <w:rPr>
          <w:rFonts w:asciiTheme="minorHAnsi" w:hAnsiTheme="minorHAnsi"/>
          <w:sz w:val="21"/>
          <w:szCs w:val="21"/>
        </w:rPr>
        <w:t>ci</w:t>
      </w:r>
      <w:r w:rsidRPr="00297C7F">
        <w:rPr>
          <w:rFonts w:asciiTheme="minorHAnsi" w:hAnsiTheme="minorHAnsi"/>
          <w:sz w:val="21"/>
          <w:szCs w:val="21"/>
        </w:rPr>
        <w:t xml:space="preserve"> </w:t>
      </w:r>
      <w:r w:rsidRPr="00297C7F">
        <w:rPr>
          <w:rFonts w:asciiTheme="minorHAnsi" w:hAnsiTheme="minorHAnsi"/>
          <w:b/>
          <w:bCs/>
          <w:sz w:val="21"/>
          <w:szCs w:val="21"/>
        </w:rPr>
        <w:t>brutto</w:t>
      </w:r>
      <w:r w:rsidRPr="00297C7F">
        <w:rPr>
          <w:rFonts w:asciiTheme="minorHAnsi" w:hAnsiTheme="minorHAnsi"/>
          <w:sz w:val="21"/>
          <w:szCs w:val="21"/>
        </w:rPr>
        <w:t xml:space="preserve">: ... zł </w:t>
      </w:r>
      <w:r w:rsidRPr="00297C7F">
        <w:rPr>
          <w:rFonts w:asciiTheme="minorHAnsi" w:hAnsiTheme="minorHAnsi"/>
          <w:i/>
          <w:sz w:val="21"/>
          <w:szCs w:val="21"/>
        </w:rPr>
        <w:t>(słownie złotych: … .../100)</w:t>
      </w:r>
      <w:r w:rsidRPr="00297C7F">
        <w:rPr>
          <w:rFonts w:asciiTheme="minorHAnsi" w:hAnsiTheme="minorHAnsi"/>
          <w:sz w:val="21"/>
          <w:szCs w:val="21"/>
        </w:rPr>
        <w:t xml:space="preserve">, w tym należny podatek VAT w wysokości … %, tj. w kwocie: ... zł </w:t>
      </w:r>
      <w:r w:rsidRPr="00297C7F">
        <w:rPr>
          <w:rFonts w:asciiTheme="minorHAnsi" w:hAnsiTheme="minorHAnsi"/>
          <w:i/>
          <w:sz w:val="21"/>
          <w:szCs w:val="21"/>
        </w:rPr>
        <w:t>(słownie złotych: ….../100)</w:t>
      </w:r>
      <w:r w:rsidRPr="00297C7F">
        <w:rPr>
          <w:rFonts w:asciiTheme="minorHAnsi" w:hAnsiTheme="minorHAnsi"/>
          <w:sz w:val="21"/>
          <w:szCs w:val="21"/>
        </w:rPr>
        <w:t xml:space="preserve">; </w:t>
      </w:r>
      <w:r w:rsidRPr="00297C7F">
        <w:rPr>
          <w:rFonts w:asciiTheme="minorHAnsi" w:hAnsiTheme="minorHAnsi"/>
          <w:b/>
          <w:bCs/>
          <w:sz w:val="21"/>
          <w:szCs w:val="21"/>
        </w:rPr>
        <w:t>netto</w:t>
      </w:r>
      <w:r w:rsidRPr="00297C7F">
        <w:rPr>
          <w:rFonts w:asciiTheme="minorHAnsi" w:hAnsiTheme="minorHAnsi"/>
          <w:sz w:val="21"/>
          <w:szCs w:val="21"/>
        </w:rPr>
        <w:t xml:space="preserve">: ... zł </w:t>
      </w:r>
      <w:r w:rsidRPr="00297C7F">
        <w:rPr>
          <w:rFonts w:asciiTheme="minorHAnsi" w:hAnsiTheme="minorHAnsi"/>
          <w:i/>
          <w:sz w:val="21"/>
          <w:szCs w:val="21"/>
        </w:rPr>
        <w:t>(słownie złotych: ….../100).</w:t>
      </w:r>
    </w:p>
    <w:p w14:paraId="4D2EFB7E" w14:textId="171BC318" w:rsidR="00297C7F" w:rsidRP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Termin obowiązywania umowy: ... 202</w:t>
      </w:r>
      <w:r w:rsidR="00BF2970">
        <w:rPr>
          <w:rFonts w:asciiTheme="minorHAnsi" w:hAnsiTheme="minorHAnsi"/>
          <w:sz w:val="21"/>
          <w:szCs w:val="21"/>
        </w:rPr>
        <w:t>3</w:t>
      </w:r>
      <w:r w:rsidRPr="00297C7F">
        <w:rPr>
          <w:rFonts w:asciiTheme="minorHAnsi" w:hAnsiTheme="minorHAnsi"/>
          <w:sz w:val="21"/>
          <w:szCs w:val="21"/>
        </w:rPr>
        <w:t xml:space="preserve"> roku.</w:t>
      </w:r>
    </w:p>
    <w:p w14:paraId="1E72F3D5" w14:textId="77777777" w:rsidR="00297C7F" w:rsidRP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Wykonawca zapewnia sukcesywną realizację zamówienia – licząc od każdorazowego otrzymania od zamawiającego pisemnego zlecenia, do siedziby zamawiającego (magazyn) lub na wskazany przez zamawiającego plac budowy na terenie miasta Sosnowiec, od poniedziałku do piątku w godz. 8.00 – 14.00 w terminie do 5 dni roboczych.</w:t>
      </w:r>
    </w:p>
    <w:p w14:paraId="3B00EACD" w14:textId="02CEF1FA" w:rsid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 „dni robocze” w rozumieniu niniejszej umowy rozumie się dni tygodnia od poniedziałku do piątku, z wyłączeniem dni ustawowo wolnych od pracy.</w:t>
      </w:r>
    </w:p>
    <w:p w14:paraId="00C7D496" w14:textId="77777777" w:rsidR="008C7197" w:rsidRPr="00297C7F" w:rsidRDefault="008C7197" w:rsidP="002472DB">
      <w:pPr>
        <w:spacing w:line="276" w:lineRule="auto"/>
        <w:jc w:val="both"/>
        <w:rPr>
          <w:rFonts w:asciiTheme="minorHAnsi" w:hAnsiTheme="minorHAnsi"/>
          <w:sz w:val="21"/>
          <w:szCs w:val="21"/>
        </w:rPr>
      </w:pPr>
    </w:p>
    <w:p w14:paraId="2D3C8BB2" w14:textId="77777777" w:rsidR="00297C7F" w:rsidRPr="00297C7F" w:rsidRDefault="00297C7F" w:rsidP="00297C7F">
      <w:pPr>
        <w:spacing w:line="276" w:lineRule="auto"/>
        <w:ind w:left="426"/>
        <w:jc w:val="both"/>
        <w:rPr>
          <w:rFonts w:asciiTheme="minorHAnsi" w:hAnsiTheme="minorHAnsi"/>
          <w:sz w:val="21"/>
          <w:szCs w:val="21"/>
        </w:rPr>
      </w:pPr>
    </w:p>
    <w:p w14:paraId="06C8019C"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lastRenderedPageBreak/>
        <w:t>§ 2</w:t>
      </w:r>
    </w:p>
    <w:p w14:paraId="41F27E43" w14:textId="25C949CA" w:rsidR="00297C7F" w:rsidRPr="00297C7F" w:rsidRDefault="00297C7F" w:rsidP="00297C7F">
      <w:pPr>
        <w:pStyle w:val="Tekstpodstawowy"/>
        <w:numPr>
          <w:ilvl w:val="6"/>
          <w:numId w:val="14"/>
        </w:numPr>
        <w:tabs>
          <w:tab w:val="clear" w:pos="5040"/>
          <w:tab w:val="num" w:pos="0"/>
        </w:tabs>
        <w:spacing w:line="276" w:lineRule="auto"/>
        <w:ind w:left="426" w:hanging="426"/>
        <w:jc w:val="both"/>
        <w:rPr>
          <w:rFonts w:asciiTheme="minorHAnsi" w:hAnsiTheme="minorHAnsi"/>
          <w:sz w:val="21"/>
          <w:szCs w:val="21"/>
        </w:rPr>
      </w:pPr>
      <w:r w:rsidRPr="00297C7F">
        <w:rPr>
          <w:rFonts w:asciiTheme="minorHAnsi" w:hAnsiTheme="minorHAnsi"/>
          <w:iCs/>
          <w:sz w:val="21"/>
          <w:szCs w:val="21"/>
        </w:rPr>
        <w:t>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 z dnia 11</w:t>
      </w:r>
      <w:r w:rsidRPr="00297C7F">
        <w:rPr>
          <w:rFonts w:asciiTheme="minorHAnsi" w:hAnsiTheme="minorHAnsi"/>
          <w:iCs/>
          <w:sz w:val="21"/>
          <w:szCs w:val="21"/>
          <w:lang w:val="pl-PL"/>
        </w:rPr>
        <w:t xml:space="preserve"> marca </w:t>
      </w:r>
      <w:r w:rsidRPr="00297C7F">
        <w:rPr>
          <w:rFonts w:asciiTheme="minorHAnsi" w:hAnsiTheme="minorHAnsi"/>
          <w:iCs/>
          <w:sz w:val="21"/>
          <w:szCs w:val="21"/>
        </w:rPr>
        <w:t>2004</w:t>
      </w:r>
      <w:r w:rsidRPr="00297C7F">
        <w:rPr>
          <w:rFonts w:asciiTheme="minorHAnsi" w:hAnsiTheme="minorHAnsi"/>
          <w:iCs/>
          <w:sz w:val="21"/>
          <w:szCs w:val="21"/>
          <w:lang w:val="pl-PL"/>
        </w:rPr>
        <w:t xml:space="preserve"> </w:t>
      </w:r>
      <w:r w:rsidRPr="00297C7F">
        <w:rPr>
          <w:rFonts w:asciiTheme="minorHAnsi" w:hAnsiTheme="minorHAnsi"/>
          <w:iCs/>
          <w:sz w:val="21"/>
          <w:szCs w:val="21"/>
        </w:rPr>
        <w:t>r</w:t>
      </w:r>
      <w:r w:rsidRPr="00297C7F">
        <w:rPr>
          <w:rFonts w:asciiTheme="minorHAnsi" w:hAnsiTheme="minorHAnsi"/>
          <w:iCs/>
          <w:sz w:val="21"/>
          <w:szCs w:val="21"/>
          <w:lang w:val="pl-PL"/>
        </w:rPr>
        <w:t>.</w:t>
      </w:r>
      <w:r w:rsidRPr="00297C7F">
        <w:rPr>
          <w:rFonts w:asciiTheme="minorHAnsi" w:hAnsiTheme="minorHAnsi"/>
          <w:iCs/>
          <w:sz w:val="21"/>
          <w:szCs w:val="21"/>
        </w:rPr>
        <w:t xml:space="preserve"> o podatku od towarów i usług; </w:t>
      </w:r>
      <w:r w:rsidR="008B0B5F">
        <w:rPr>
          <w:rFonts w:asciiTheme="minorHAnsi" w:hAnsiTheme="minorHAnsi"/>
          <w:iCs/>
          <w:sz w:val="21"/>
          <w:szCs w:val="21"/>
          <w:lang w:val="pl-PL"/>
        </w:rPr>
        <w:t>z</w:t>
      </w:r>
      <w:r w:rsidRPr="00297C7F">
        <w:rPr>
          <w:rFonts w:asciiTheme="minorHAnsi" w:hAnsiTheme="minorHAnsi"/>
          <w:iCs/>
          <w:sz w:val="21"/>
          <w:szCs w:val="21"/>
        </w:rPr>
        <w:t>a datę dokonania płatności uznaje się datę obciążenia rachunku bankowego zamawiającego.</w:t>
      </w:r>
    </w:p>
    <w:p w14:paraId="0EE299D9" w14:textId="7CDC6F28" w:rsidR="00297C7F" w:rsidRPr="00297C7F" w:rsidRDefault="00297C7F" w:rsidP="00297C7F">
      <w:pPr>
        <w:pStyle w:val="Tekstpodstawowy"/>
        <w:numPr>
          <w:ilvl w:val="6"/>
          <w:numId w:val="14"/>
        </w:numPr>
        <w:tabs>
          <w:tab w:val="clear" w:pos="5040"/>
          <w:tab w:val="num" w:pos="0"/>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Podstawą wystawienia faktury VAT będzie zatwierdzony dokument </w:t>
      </w:r>
      <w:proofErr w:type="spellStart"/>
      <w:r w:rsidRPr="00297C7F">
        <w:rPr>
          <w:rFonts w:asciiTheme="minorHAnsi" w:hAnsiTheme="minorHAnsi"/>
          <w:sz w:val="21"/>
          <w:szCs w:val="21"/>
        </w:rPr>
        <w:t>Wz</w:t>
      </w:r>
      <w:proofErr w:type="spellEnd"/>
      <w:r w:rsidRPr="00297C7F">
        <w:rPr>
          <w:rFonts w:asciiTheme="minorHAnsi" w:hAnsiTheme="minorHAnsi"/>
          <w:sz w:val="21"/>
          <w:szCs w:val="21"/>
        </w:rPr>
        <w:t xml:space="preserve"> lub potwierdzenie faktu odbioru materiałów przez zamawiającego oraz dostarczenie wymaganych dokumentów, potwierdzających jakość materiałów zgodnie z § 3 nin</w:t>
      </w:r>
      <w:r w:rsidR="00321833">
        <w:rPr>
          <w:rFonts w:asciiTheme="minorHAnsi" w:hAnsiTheme="minorHAnsi"/>
          <w:sz w:val="21"/>
          <w:szCs w:val="21"/>
          <w:lang w:val="pl-PL"/>
        </w:rPr>
        <w:t>iejszej</w:t>
      </w:r>
      <w:r w:rsidRPr="00297C7F">
        <w:rPr>
          <w:rFonts w:asciiTheme="minorHAnsi" w:hAnsiTheme="minorHAnsi"/>
          <w:sz w:val="21"/>
          <w:szCs w:val="21"/>
        </w:rPr>
        <w:t xml:space="preserve"> umowy.</w:t>
      </w:r>
    </w:p>
    <w:p w14:paraId="2634D494" w14:textId="5CC11D9A" w:rsidR="00297C7F" w:rsidRPr="00297C7F"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 dostarczone materiały zamawiający zobowiązuje się zapłacić wykonawcy zgodnie z ustaloną ceną jednostkową (za szt.), wymienioną w Załączniku do niniejszej umowy.</w:t>
      </w:r>
    </w:p>
    <w:p w14:paraId="53CBF4D3" w14:textId="0D9D7CFD" w:rsidR="00297C7F" w:rsidRPr="00297C7F"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Umowa zostanie rozliczona według faktycznie dokonanych zakupów, jednak do wartości nie przekraczającej kwoty określonej w § 1 pkt. </w:t>
      </w:r>
      <w:r w:rsidRPr="00297C7F">
        <w:rPr>
          <w:rFonts w:asciiTheme="minorHAnsi" w:hAnsiTheme="minorHAnsi"/>
          <w:sz w:val="21"/>
          <w:szCs w:val="21"/>
          <w:lang w:val="pl-PL"/>
        </w:rPr>
        <w:t>3</w:t>
      </w:r>
      <w:r w:rsidRPr="00297C7F">
        <w:rPr>
          <w:rFonts w:asciiTheme="minorHAnsi" w:hAnsiTheme="minorHAnsi"/>
          <w:sz w:val="21"/>
          <w:szCs w:val="21"/>
        </w:rPr>
        <w:t xml:space="preserve"> </w:t>
      </w:r>
      <w:r w:rsidR="00321833">
        <w:rPr>
          <w:rFonts w:asciiTheme="minorHAnsi" w:hAnsiTheme="minorHAnsi"/>
          <w:sz w:val="21"/>
          <w:szCs w:val="21"/>
          <w:lang w:val="pl-PL"/>
        </w:rPr>
        <w:t xml:space="preserve">niniejszej </w:t>
      </w:r>
      <w:r w:rsidRPr="00297C7F">
        <w:rPr>
          <w:rFonts w:asciiTheme="minorHAnsi" w:hAnsiTheme="minorHAnsi"/>
          <w:sz w:val="21"/>
          <w:szCs w:val="21"/>
        </w:rPr>
        <w:t>umowy.</w:t>
      </w:r>
    </w:p>
    <w:p w14:paraId="527C324B" w14:textId="654464F4" w:rsidR="00297C7F" w:rsidRPr="00297C7F"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Zamawiający zastrzega sobie możliwość dokonania zakupu innych ilości materiałów, niż wymienione </w:t>
      </w:r>
      <w:r w:rsidRPr="00297C7F">
        <w:rPr>
          <w:rFonts w:asciiTheme="minorHAnsi" w:hAnsiTheme="minorHAnsi"/>
          <w:sz w:val="21"/>
          <w:szCs w:val="21"/>
        </w:rPr>
        <w:br/>
        <w:t>w Załączniku do umowy</w:t>
      </w:r>
      <w:r w:rsidRPr="00297C7F">
        <w:rPr>
          <w:rFonts w:asciiTheme="minorHAnsi" w:hAnsiTheme="minorHAnsi"/>
          <w:sz w:val="21"/>
          <w:szCs w:val="21"/>
          <w:lang w:val="pl-PL"/>
        </w:rPr>
        <w:t xml:space="preserve"> </w:t>
      </w:r>
      <w:r w:rsidRPr="00297C7F">
        <w:rPr>
          <w:rFonts w:asciiTheme="minorHAnsi" w:hAnsiTheme="minorHAnsi"/>
          <w:sz w:val="21"/>
          <w:szCs w:val="21"/>
        </w:rPr>
        <w:t>w ramach ogólnej kwoty zamówienia określone</w:t>
      </w:r>
      <w:r w:rsidR="00321833">
        <w:rPr>
          <w:rFonts w:asciiTheme="minorHAnsi" w:hAnsiTheme="minorHAnsi"/>
          <w:sz w:val="21"/>
          <w:szCs w:val="21"/>
          <w:lang w:val="pl-PL"/>
        </w:rPr>
        <w:t>j</w:t>
      </w:r>
      <w:r w:rsidRPr="00297C7F">
        <w:rPr>
          <w:rFonts w:asciiTheme="minorHAnsi" w:hAnsiTheme="minorHAnsi"/>
          <w:sz w:val="21"/>
          <w:szCs w:val="21"/>
        </w:rPr>
        <w:t xml:space="preserve"> w § 1 pkt. </w:t>
      </w:r>
      <w:r w:rsidRPr="00297C7F">
        <w:rPr>
          <w:rFonts w:asciiTheme="minorHAnsi" w:hAnsiTheme="minorHAnsi"/>
          <w:sz w:val="21"/>
          <w:szCs w:val="21"/>
          <w:lang w:val="pl-PL"/>
        </w:rPr>
        <w:t>3</w:t>
      </w:r>
      <w:r w:rsidRPr="00297C7F">
        <w:rPr>
          <w:rFonts w:asciiTheme="minorHAnsi" w:hAnsiTheme="minorHAnsi"/>
          <w:sz w:val="21"/>
          <w:szCs w:val="21"/>
        </w:rPr>
        <w:t xml:space="preserve"> niniejszej umowy  - zgodnie z cenami jednostkowymi określonymi w tym Załączniku.</w:t>
      </w:r>
    </w:p>
    <w:p w14:paraId="01A259D1" w14:textId="63999B01" w:rsidR="00297C7F" w:rsidRPr="00297C7F"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 przypadku wyczerpania przed terminem określonym w § 1 pkt. </w:t>
      </w:r>
      <w:r w:rsidRPr="00297C7F">
        <w:rPr>
          <w:rFonts w:asciiTheme="minorHAnsi" w:hAnsiTheme="minorHAnsi"/>
          <w:sz w:val="21"/>
          <w:szCs w:val="21"/>
          <w:lang w:val="pl-PL"/>
        </w:rPr>
        <w:t>4</w:t>
      </w:r>
      <w:r w:rsidRPr="00297C7F">
        <w:rPr>
          <w:rFonts w:asciiTheme="minorHAnsi" w:hAnsiTheme="minorHAnsi"/>
          <w:sz w:val="21"/>
          <w:szCs w:val="21"/>
        </w:rPr>
        <w:t>, kwoty umowy określonej w § 1</w:t>
      </w:r>
      <w:r w:rsidRPr="00297C7F">
        <w:rPr>
          <w:rFonts w:asciiTheme="minorHAnsi" w:hAnsiTheme="minorHAnsi"/>
          <w:sz w:val="21"/>
          <w:szCs w:val="21"/>
          <w:lang w:val="pl-PL"/>
        </w:rPr>
        <w:t xml:space="preserve"> </w:t>
      </w:r>
      <w:r w:rsidRPr="00297C7F">
        <w:rPr>
          <w:rFonts w:asciiTheme="minorHAnsi" w:hAnsiTheme="minorHAnsi"/>
          <w:sz w:val="21"/>
          <w:szCs w:val="21"/>
        </w:rPr>
        <w:t xml:space="preserve">pkt. </w:t>
      </w:r>
      <w:r w:rsidRPr="00297C7F">
        <w:rPr>
          <w:rFonts w:asciiTheme="minorHAnsi" w:hAnsiTheme="minorHAnsi"/>
          <w:sz w:val="21"/>
          <w:szCs w:val="21"/>
          <w:lang w:val="pl-PL"/>
        </w:rPr>
        <w:t>3</w:t>
      </w:r>
      <w:r w:rsidRPr="00297C7F">
        <w:rPr>
          <w:rFonts w:asciiTheme="minorHAnsi" w:hAnsiTheme="minorHAnsi"/>
          <w:sz w:val="21"/>
          <w:szCs w:val="21"/>
        </w:rPr>
        <w:t>, umowa niniejsza wygasa.</w:t>
      </w:r>
    </w:p>
    <w:p w14:paraId="4C5C4FFC" w14:textId="77777777" w:rsidR="00297C7F" w:rsidRPr="00297C7F"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Wykonawca nie wniesie żadnych roszczeń w przypadku nie wyczerpania w okresie obowiązywania umowy przez zamawiającego wartości zamówienia netto, określonego w § 1 pkt. </w:t>
      </w:r>
      <w:r w:rsidRPr="00297C7F">
        <w:rPr>
          <w:rFonts w:asciiTheme="minorHAnsi" w:hAnsiTheme="minorHAnsi"/>
          <w:sz w:val="21"/>
          <w:szCs w:val="21"/>
          <w:lang w:val="pl-PL"/>
        </w:rPr>
        <w:t>3</w:t>
      </w:r>
      <w:r w:rsidRPr="00297C7F">
        <w:rPr>
          <w:rFonts w:asciiTheme="minorHAnsi" w:hAnsiTheme="minorHAnsi"/>
          <w:sz w:val="21"/>
          <w:szCs w:val="21"/>
        </w:rPr>
        <w:t xml:space="preserve"> niniejszej umowy.</w:t>
      </w:r>
    </w:p>
    <w:p w14:paraId="0C756512" w14:textId="4C15DC3D" w:rsidR="00297C7F" w:rsidRPr="00321833"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iCs/>
          <w:sz w:val="21"/>
          <w:szCs w:val="21"/>
        </w:rPr>
        <w:t>Zamawiający wyłącza stosowanie przez wykonawcę ustrukturyzowanych faktur elektronicznych zgodnie z art. 4 ust. 3 ustawy</w:t>
      </w:r>
      <w:r w:rsidRPr="00297C7F">
        <w:rPr>
          <w:rFonts w:asciiTheme="minorHAnsi" w:hAnsiTheme="minorHAnsi"/>
          <w:iCs/>
          <w:sz w:val="21"/>
          <w:szCs w:val="21"/>
          <w:lang w:val="pl-PL"/>
        </w:rPr>
        <w:t xml:space="preserve"> z dnia 9.11.2018r.</w:t>
      </w:r>
      <w:r w:rsidRPr="00297C7F">
        <w:rPr>
          <w:rFonts w:asciiTheme="minorHAnsi" w:hAnsiTheme="minorHAnsi"/>
          <w:iCs/>
          <w:sz w:val="21"/>
          <w:szCs w:val="21"/>
        </w:rPr>
        <w:t xml:space="preserve"> o elektronicznym fakturowaniu w zamówieniach publicznych, koncesjach na roboty budowlane lub usługi oraz partnerstwie publiczno-</w:t>
      </w:r>
      <w:r w:rsidRPr="00297C7F">
        <w:rPr>
          <w:rFonts w:asciiTheme="minorHAnsi" w:hAnsiTheme="minorHAnsi"/>
          <w:iCs/>
          <w:sz w:val="21"/>
          <w:szCs w:val="21"/>
          <w:lang w:val="pl-PL"/>
        </w:rPr>
        <w:t>prywatnym.</w:t>
      </w:r>
    </w:p>
    <w:p w14:paraId="0EB31F69" w14:textId="0A938A22" w:rsidR="00297C7F" w:rsidRPr="00321833" w:rsidRDefault="00321833"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321833">
        <w:rPr>
          <w:rFonts w:asciiTheme="minorHAnsi" w:hAnsiTheme="minorHAnsi"/>
          <w:iCs/>
          <w:sz w:val="21"/>
          <w:szCs w:val="21"/>
        </w:rPr>
        <w:t xml:space="preserve">Zamawiający składa niniejszym oświadczenie, o którym mowa w art. 4c ustawy z dnia 8 marca 2013 r. </w:t>
      </w:r>
      <w:r w:rsidRPr="00321833">
        <w:rPr>
          <w:rFonts w:asciiTheme="minorHAnsi" w:hAnsiTheme="minorHAnsi"/>
          <w:iCs/>
          <w:sz w:val="21"/>
          <w:szCs w:val="21"/>
        </w:rPr>
        <w:br/>
        <w:t>o przeciwdziałaniu nadmiernym opóźnieniom w transakcjach handlowych, o posiadaniu statusu dużego przedsiębiorcy</w:t>
      </w:r>
      <w:r w:rsidRPr="00321833">
        <w:rPr>
          <w:rFonts w:asciiTheme="minorHAnsi" w:hAnsiTheme="minorHAnsi"/>
          <w:bCs/>
          <w:sz w:val="21"/>
          <w:szCs w:val="21"/>
        </w:rPr>
        <w:t>.</w:t>
      </w:r>
    </w:p>
    <w:p w14:paraId="08C8B7A5"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3</w:t>
      </w:r>
    </w:p>
    <w:p w14:paraId="1739E6C6" w14:textId="77777777" w:rsidR="00297C7F" w:rsidRPr="00297C7F" w:rsidRDefault="00297C7F" w:rsidP="00297C7F">
      <w:pPr>
        <w:numPr>
          <w:ilvl w:val="0"/>
          <w:numId w:val="18"/>
        </w:numPr>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Przy każdorazowej realizacji zamówienia wykonawca dostarczy zamawiającemu – do każdej partii materiałów – niezbędne, aktualne dokumenty </w:t>
      </w:r>
      <w:r w:rsidRPr="00297C7F">
        <w:rPr>
          <w:rFonts w:asciiTheme="minorHAnsi" w:hAnsiTheme="minorHAnsi"/>
          <w:iCs/>
          <w:sz w:val="21"/>
          <w:szCs w:val="21"/>
        </w:rPr>
        <w:t>(w formie oryginału lub kserokopii potwierdzonej przez wykonawcę „za zgodność z oryginałem”) tj.</w:t>
      </w:r>
      <w:r w:rsidRPr="00297C7F">
        <w:rPr>
          <w:rFonts w:asciiTheme="minorHAnsi" w:hAnsiTheme="minorHAnsi"/>
          <w:sz w:val="21"/>
          <w:szCs w:val="21"/>
        </w:rPr>
        <w:t>: karty charakterystyki, atesty, certyfikaty, świadectwa zgodności i dopuszczenia do stosowania materiałów w budownictwie, deklaracje zgodności na stosowanie znaku CE lub B (lub wydane przed 1 maja 2004 roku certyfikaty lub atesty na znak bezpieczeństwa) stwierdzające, że wyrób budowlany jest zgodny z Polską Normą albo z krajową oceną techniczną.</w:t>
      </w:r>
    </w:p>
    <w:p w14:paraId="2356E564" w14:textId="408AEBD3" w:rsidR="00297C7F" w:rsidRPr="00297C7F" w:rsidRDefault="00297C7F" w:rsidP="00297C7F">
      <w:pPr>
        <w:numPr>
          <w:ilvl w:val="0"/>
          <w:numId w:val="18"/>
        </w:numPr>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 przypadku, w którym wykonawca uchybi obowiązkowi, o którym mowa w pkt. 1 nin. paragrafu umowy, zamawiającemu przysługuje prawo odmowy odbioru </w:t>
      </w:r>
      <w:r w:rsidR="00321833">
        <w:rPr>
          <w:rFonts w:asciiTheme="minorHAnsi" w:hAnsiTheme="minorHAnsi"/>
          <w:sz w:val="21"/>
          <w:szCs w:val="21"/>
        </w:rPr>
        <w:t>dostarczonych materiałów</w:t>
      </w:r>
      <w:r w:rsidRPr="00297C7F">
        <w:rPr>
          <w:rFonts w:asciiTheme="minorHAnsi" w:hAnsiTheme="minorHAnsi"/>
          <w:sz w:val="21"/>
          <w:szCs w:val="21"/>
        </w:rPr>
        <w:t xml:space="preserve">, ze skutkami określonymi w § 7 pkt. 1.1., </w:t>
      </w:r>
      <w:proofErr w:type="spellStart"/>
      <w:r w:rsidRPr="00297C7F">
        <w:rPr>
          <w:rFonts w:asciiTheme="minorHAnsi" w:hAnsiTheme="minorHAnsi"/>
          <w:sz w:val="21"/>
          <w:szCs w:val="21"/>
        </w:rPr>
        <w:t>ppkt</w:t>
      </w:r>
      <w:proofErr w:type="spellEnd"/>
      <w:r w:rsidRPr="00297C7F">
        <w:rPr>
          <w:rFonts w:asciiTheme="minorHAnsi" w:hAnsiTheme="minorHAnsi"/>
          <w:sz w:val="21"/>
          <w:szCs w:val="21"/>
        </w:rPr>
        <w:t xml:space="preserve"> b</w:t>
      </w:r>
      <w:r w:rsidR="00DA41EF">
        <w:rPr>
          <w:rFonts w:asciiTheme="minorHAnsi" w:hAnsiTheme="minorHAnsi"/>
          <w:sz w:val="21"/>
          <w:szCs w:val="21"/>
        </w:rPr>
        <w:t>)</w:t>
      </w:r>
      <w:r w:rsidRPr="00297C7F">
        <w:rPr>
          <w:rFonts w:asciiTheme="minorHAnsi" w:hAnsiTheme="minorHAnsi"/>
          <w:sz w:val="21"/>
          <w:szCs w:val="21"/>
        </w:rPr>
        <w:t xml:space="preserve"> umowy, a ponadto zamawiający może odstąpić od umowy z przyczyn zależnych od wykonawcy, ze skutkami określonymi w § 7 pkt. 1.1.,  </w:t>
      </w:r>
      <w:proofErr w:type="spellStart"/>
      <w:r w:rsidRPr="00297C7F">
        <w:rPr>
          <w:rFonts w:asciiTheme="minorHAnsi" w:hAnsiTheme="minorHAnsi"/>
          <w:sz w:val="21"/>
          <w:szCs w:val="21"/>
        </w:rPr>
        <w:t>ppkt</w:t>
      </w:r>
      <w:proofErr w:type="spellEnd"/>
      <w:r w:rsidRPr="00297C7F">
        <w:rPr>
          <w:rFonts w:asciiTheme="minorHAnsi" w:hAnsiTheme="minorHAnsi"/>
          <w:sz w:val="21"/>
          <w:szCs w:val="21"/>
        </w:rPr>
        <w:t>. a</w:t>
      </w:r>
      <w:r w:rsidR="00DA41EF">
        <w:rPr>
          <w:rFonts w:asciiTheme="minorHAnsi" w:hAnsiTheme="minorHAnsi"/>
          <w:sz w:val="21"/>
          <w:szCs w:val="21"/>
        </w:rPr>
        <w:t>)</w:t>
      </w:r>
      <w:r w:rsidRPr="00297C7F">
        <w:rPr>
          <w:rFonts w:asciiTheme="minorHAnsi" w:hAnsiTheme="minorHAnsi"/>
          <w:sz w:val="21"/>
          <w:szCs w:val="21"/>
        </w:rPr>
        <w:t xml:space="preserve"> umowy.</w:t>
      </w:r>
    </w:p>
    <w:p w14:paraId="57AAEE4A" w14:textId="77777777" w:rsidR="00297C7F" w:rsidRPr="00297C7F" w:rsidRDefault="00297C7F" w:rsidP="00297C7F">
      <w:pPr>
        <w:pStyle w:val="Tekstpodstawowy"/>
        <w:spacing w:line="276" w:lineRule="auto"/>
        <w:jc w:val="both"/>
        <w:rPr>
          <w:rFonts w:asciiTheme="minorHAnsi" w:hAnsiTheme="minorHAnsi"/>
          <w:sz w:val="21"/>
          <w:szCs w:val="21"/>
          <w:lang w:val="pl-PL"/>
        </w:rPr>
      </w:pPr>
    </w:p>
    <w:p w14:paraId="5384793A"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4</w:t>
      </w:r>
    </w:p>
    <w:p w14:paraId="1C2B98F0" w14:textId="282337AF" w:rsidR="00297C7F" w:rsidRPr="00297C7F" w:rsidRDefault="00297C7F" w:rsidP="00297C7F">
      <w:pPr>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Wykonawca gwarantuje, iż dostarczone materiały budowlane będą posiadać I klasę jakości, będą pełnowartościowe, bez ubytków i pęknięć, dopuszczone do stosowania w budownictwie oraz zgodne pod względem jakości i parametrów technicznych z wykazem asortymentu w Załączniku do umowy oraz będą spełniać wymagania Polskich Norm oraz ustawy z dnia 16 kwietnia 2004 roku o wyrobach budowlanych, posiadać deklaracje zgodności </w:t>
      </w:r>
      <w:r w:rsidRPr="00297C7F">
        <w:rPr>
          <w:rFonts w:asciiTheme="minorHAnsi" w:hAnsiTheme="minorHAnsi"/>
          <w:sz w:val="21"/>
          <w:szCs w:val="21"/>
        </w:rPr>
        <w:br/>
        <w:t>z zharmonizowanymi normami dyrektyw Unii Europejskiej, będą ekologicznie bezpieczne – będą posiadać, o ile jest wymagany certyfikat na znak bezpieczeństwa „B”, będą posiadać świadectwa dopuszczenia do stosowania w budownictwie, krajowe oceny techniczne i kryteria techniczne oraz systemy oceny zgodności (certyfikaty), sposób znakowania i opisu w języku polskim wyrobów budowlanych powszechnie stosowanych w budownictwie.</w:t>
      </w:r>
    </w:p>
    <w:p w14:paraId="4F96F41F" w14:textId="378815BB" w:rsidR="00297C7F" w:rsidRDefault="00297C7F" w:rsidP="00297C7F">
      <w:pPr>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Na dostarczone materiały wykonawca udziela zamawiającemu 24 miesięcznej gwarancji jakościowej (bez jakichkolwiek </w:t>
      </w:r>
      <w:proofErr w:type="spellStart"/>
      <w:r w:rsidRPr="00297C7F">
        <w:rPr>
          <w:rFonts w:asciiTheme="minorHAnsi" w:hAnsiTheme="minorHAnsi"/>
          <w:sz w:val="21"/>
          <w:szCs w:val="21"/>
        </w:rPr>
        <w:t>wyłączeń</w:t>
      </w:r>
      <w:proofErr w:type="spellEnd"/>
      <w:r w:rsidRPr="00297C7F">
        <w:rPr>
          <w:rFonts w:asciiTheme="minorHAnsi" w:hAnsiTheme="minorHAnsi"/>
          <w:sz w:val="21"/>
          <w:szCs w:val="21"/>
        </w:rPr>
        <w:t>), licząc każdorazowo od daty potwierdzenia przez zamawiającego faktu odbioru tych materiałów.</w:t>
      </w:r>
    </w:p>
    <w:p w14:paraId="6D20274B" w14:textId="1D6BDF8A" w:rsidR="00297C7F" w:rsidRPr="008C5B39" w:rsidRDefault="008C5B39" w:rsidP="001A6E97">
      <w:pPr>
        <w:numPr>
          <w:ilvl w:val="0"/>
          <w:numId w:val="10"/>
        </w:numPr>
        <w:tabs>
          <w:tab w:val="clear" w:pos="1080"/>
          <w:tab w:val="left"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lastRenderedPageBreak/>
        <w:t>W przypadku</w:t>
      </w:r>
      <w:r>
        <w:rPr>
          <w:rFonts w:asciiTheme="minorHAnsi" w:hAnsiTheme="minorHAnsi" w:cs="Tahoma"/>
          <w:sz w:val="21"/>
          <w:szCs w:val="21"/>
        </w:rPr>
        <w:t xml:space="preserve"> stwierdzenia</w:t>
      </w:r>
      <w:r w:rsidRPr="00F01535">
        <w:rPr>
          <w:rFonts w:asciiTheme="minorHAnsi" w:hAnsiTheme="minorHAnsi" w:cs="Tahoma"/>
          <w:sz w:val="21"/>
          <w:szCs w:val="21"/>
        </w:rPr>
        <w:t xml:space="preserve"> </w:t>
      </w:r>
      <w:r w:rsidRPr="00822403">
        <w:rPr>
          <w:rFonts w:ascii="Calibri" w:hAnsi="Calibri"/>
          <w:sz w:val="21"/>
          <w:szCs w:val="21"/>
        </w:rPr>
        <w:t xml:space="preserve">przez zamawiającego – </w:t>
      </w:r>
      <w:r w:rsidRPr="00822403">
        <w:rPr>
          <w:rFonts w:ascii="Calibri" w:hAnsi="Calibri" w:cs="Tahoma"/>
          <w:sz w:val="21"/>
          <w:szCs w:val="21"/>
        </w:rPr>
        <w:t xml:space="preserve">w okresie obowiązywania gwarancji – wystąpienia wad </w:t>
      </w:r>
      <w:r>
        <w:rPr>
          <w:rFonts w:ascii="Calibri" w:hAnsi="Calibri" w:cs="Tahoma"/>
          <w:sz w:val="21"/>
          <w:szCs w:val="21"/>
        </w:rPr>
        <w:br/>
      </w:r>
      <w:r w:rsidRPr="00822403">
        <w:rPr>
          <w:rFonts w:ascii="Calibri" w:hAnsi="Calibri" w:cs="Tahoma"/>
          <w:sz w:val="21"/>
          <w:szCs w:val="21"/>
        </w:rPr>
        <w:t xml:space="preserve">w dostarczonych materiałach, wykonawca wymieni wadliwą ich partię na nowe, wolne od wad, bądź </w:t>
      </w:r>
      <w:r>
        <w:rPr>
          <w:rFonts w:ascii="Calibri" w:hAnsi="Calibri" w:cs="Tahoma"/>
          <w:sz w:val="21"/>
          <w:szCs w:val="21"/>
        </w:rPr>
        <w:t>usunie zgłoszoną</w:t>
      </w:r>
      <w:r w:rsidRPr="00822403">
        <w:rPr>
          <w:rFonts w:ascii="Calibri" w:hAnsi="Calibri" w:cs="Tahoma"/>
          <w:sz w:val="21"/>
          <w:szCs w:val="21"/>
        </w:rPr>
        <w:t xml:space="preserve"> </w:t>
      </w:r>
      <w:r>
        <w:rPr>
          <w:rFonts w:ascii="Calibri" w:hAnsi="Calibri" w:cs="Tahoma"/>
          <w:sz w:val="21"/>
          <w:szCs w:val="21"/>
        </w:rPr>
        <w:t>wadę</w:t>
      </w:r>
      <w:r w:rsidRPr="00822403">
        <w:rPr>
          <w:rFonts w:ascii="Calibri" w:hAnsi="Calibri" w:cs="Tahoma"/>
          <w:sz w:val="21"/>
          <w:szCs w:val="21"/>
        </w:rPr>
        <w:t xml:space="preserve"> – w terminie do </w:t>
      </w:r>
      <w:r>
        <w:rPr>
          <w:rFonts w:ascii="Calibri" w:hAnsi="Calibri" w:cs="Tahoma"/>
          <w:sz w:val="21"/>
          <w:szCs w:val="21"/>
        </w:rPr>
        <w:t>3</w:t>
      </w:r>
      <w:r w:rsidRPr="00822403">
        <w:rPr>
          <w:rFonts w:ascii="Calibri" w:hAnsi="Calibri" w:cs="Tahoma"/>
          <w:sz w:val="21"/>
          <w:szCs w:val="21"/>
        </w:rPr>
        <w:t xml:space="preserve"> dni roboczych, licząc każdorazowo od daty otrzymania od zamawiającego </w:t>
      </w:r>
      <w:r>
        <w:rPr>
          <w:rFonts w:ascii="Calibri" w:hAnsi="Calibri" w:cs="Tahoma"/>
          <w:sz w:val="21"/>
          <w:szCs w:val="21"/>
        </w:rPr>
        <w:t xml:space="preserve"> pisemnego </w:t>
      </w:r>
      <w:r w:rsidRPr="00822403">
        <w:rPr>
          <w:rFonts w:ascii="Calibri" w:hAnsi="Calibri" w:cs="Tahoma"/>
          <w:sz w:val="21"/>
          <w:szCs w:val="21"/>
        </w:rPr>
        <w:t>zgłoszenia tego faktu</w:t>
      </w:r>
      <w:r w:rsidRPr="00EA3BFB">
        <w:rPr>
          <w:rFonts w:asciiTheme="minorHAnsi" w:hAnsiTheme="minorHAnsi" w:cs="Tahoma"/>
          <w:sz w:val="21"/>
          <w:szCs w:val="21"/>
        </w:rPr>
        <w:t>.</w:t>
      </w:r>
    </w:p>
    <w:p w14:paraId="059066E1" w14:textId="20C2C963" w:rsidR="00297C7F" w:rsidRPr="00297C7F" w:rsidRDefault="00297C7F" w:rsidP="001A6E97">
      <w:pPr>
        <w:numPr>
          <w:ilvl w:val="0"/>
          <w:numId w:val="10"/>
        </w:numPr>
        <w:tabs>
          <w:tab w:val="clear" w:pos="1080"/>
          <w:tab w:val="num" w:pos="426"/>
        </w:tabs>
        <w:spacing w:line="276" w:lineRule="auto"/>
        <w:ind w:left="425" w:hanging="425"/>
        <w:jc w:val="both"/>
        <w:rPr>
          <w:rFonts w:asciiTheme="minorHAnsi" w:hAnsiTheme="minorHAnsi"/>
          <w:sz w:val="21"/>
          <w:szCs w:val="21"/>
        </w:rPr>
      </w:pPr>
      <w:r w:rsidRPr="00297C7F">
        <w:rPr>
          <w:rFonts w:asciiTheme="minorHAnsi" w:hAnsiTheme="minorHAnsi"/>
          <w:sz w:val="21"/>
          <w:szCs w:val="21"/>
        </w:rPr>
        <w:t>Jeżeli w wykonaniu swoich obowiązków wykonawca dostarczy zamawiającemu zamiast rzeczy wadliwej rzecz wolną od wad albo dokonał jej istotnych napraw, termin gwarancji biegnie na nowo od chwili dostarczenia rzeczy wolnej od wad lub zwrócenia rzeczy naprawionej; jeżeli gwarant wymienił część rzeczy, postanowienie stosuje się odpowiednio do części wymienionej; w innych wypadkach termin gwarancji ulega przedłużeniu o czas, w ciągu którego wskutek wady</w:t>
      </w:r>
      <w:r w:rsidR="00F52EDD">
        <w:rPr>
          <w:rFonts w:asciiTheme="minorHAnsi" w:hAnsiTheme="minorHAnsi"/>
          <w:sz w:val="21"/>
          <w:szCs w:val="21"/>
        </w:rPr>
        <w:t xml:space="preserve"> </w:t>
      </w:r>
      <w:r w:rsidRPr="00297C7F">
        <w:rPr>
          <w:rFonts w:asciiTheme="minorHAnsi" w:hAnsiTheme="minorHAnsi"/>
          <w:sz w:val="21"/>
          <w:szCs w:val="21"/>
        </w:rPr>
        <w:t>rzeczy objętej gwarancją zamawiający nie mógł z niej korzystać.</w:t>
      </w:r>
    </w:p>
    <w:p w14:paraId="5ECC2D0B" w14:textId="61767A80" w:rsidR="00297C7F" w:rsidRPr="00243406" w:rsidRDefault="00297C7F" w:rsidP="00243406">
      <w:pPr>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 równoważne z oświadczeniami w formie pisemnej, składanymi przez Strony w wykonaniu niniejszej umowy, uznaje się również oświadczenia złożone drugiej Stronie</w:t>
      </w:r>
      <w:r w:rsidR="00243406">
        <w:rPr>
          <w:rFonts w:asciiTheme="minorHAnsi" w:hAnsiTheme="minorHAnsi"/>
          <w:sz w:val="21"/>
          <w:szCs w:val="21"/>
        </w:rPr>
        <w:t xml:space="preserve"> p</w:t>
      </w:r>
      <w:r w:rsidRPr="00243406">
        <w:rPr>
          <w:rFonts w:asciiTheme="minorHAnsi" w:hAnsiTheme="minorHAnsi"/>
          <w:sz w:val="21"/>
          <w:szCs w:val="21"/>
        </w:rPr>
        <w:t>ocztą elektroniczną, na adres odpowiednio:</w:t>
      </w:r>
    </w:p>
    <w:p w14:paraId="59E8D7EF" w14:textId="38A95811" w:rsidR="00297C7F" w:rsidRPr="00297C7F" w:rsidRDefault="00834370" w:rsidP="00243406">
      <w:pPr>
        <w:pStyle w:val="Tekstpodstawowy"/>
        <w:numPr>
          <w:ilvl w:val="0"/>
          <w:numId w:val="9"/>
        </w:numPr>
        <w:spacing w:line="276" w:lineRule="auto"/>
        <w:ind w:left="567" w:hanging="141"/>
        <w:jc w:val="both"/>
        <w:rPr>
          <w:rFonts w:asciiTheme="minorHAnsi" w:hAnsiTheme="minorHAnsi"/>
          <w:sz w:val="21"/>
          <w:szCs w:val="21"/>
        </w:rPr>
      </w:pPr>
      <w:hyperlink r:id="rId9" w:history="1">
        <w:r w:rsidR="00243406" w:rsidRPr="004E4BD9">
          <w:rPr>
            <w:rStyle w:val="Hipercze"/>
            <w:rFonts w:asciiTheme="minorHAnsi" w:hAnsiTheme="minorHAnsi"/>
            <w:sz w:val="21"/>
            <w:szCs w:val="21"/>
          </w:rPr>
          <w:t>sekretariat@</w:t>
        </w:r>
        <w:r w:rsidR="00243406" w:rsidRPr="004E4BD9">
          <w:rPr>
            <w:rStyle w:val="Hipercze"/>
            <w:rFonts w:asciiTheme="minorHAnsi" w:hAnsiTheme="minorHAnsi"/>
            <w:sz w:val="21"/>
            <w:szCs w:val="21"/>
            <w:lang w:val="pl-PL"/>
          </w:rPr>
          <w:t>sosnowieckiewodociagi</w:t>
        </w:r>
        <w:r w:rsidR="00243406" w:rsidRPr="004E4BD9">
          <w:rPr>
            <w:rStyle w:val="Hipercze"/>
            <w:rFonts w:asciiTheme="minorHAnsi" w:hAnsiTheme="minorHAnsi"/>
            <w:sz w:val="21"/>
            <w:szCs w:val="21"/>
          </w:rPr>
          <w:t>.</w:t>
        </w:r>
        <w:proofErr w:type="spellStart"/>
        <w:r w:rsidR="00243406" w:rsidRPr="004E4BD9">
          <w:rPr>
            <w:rStyle w:val="Hipercze"/>
            <w:rFonts w:asciiTheme="minorHAnsi" w:hAnsiTheme="minorHAnsi"/>
            <w:sz w:val="21"/>
            <w:szCs w:val="21"/>
          </w:rPr>
          <w:t>pl</w:t>
        </w:r>
        <w:proofErr w:type="spellEnd"/>
      </w:hyperlink>
      <w:r w:rsidR="00297C7F" w:rsidRPr="00297C7F">
        <w:rPr>
          <w:rFonts w:asciiTheme="minorHAnsi" w:hAnsiTheme="minorHAnsi"/>
          <w:sz w:val="21"/>
          <w:szCs w:val="21"/>
        </w:rPr>
        <w:t xml:space="preserve"> – dla zamawiającego,</w:t>
      </w:r>
    </w:p>
    <w:p w14:paraId="54B0DCF7" w14:textId="77777777" w:rsidR="00297C7F" w:rsidRPr="00297C7F" w:rsidRDefault="00297C7F" w:rsidP="00243406">
      <w:pPr>
        <w:pStyle w:val="Tekstpodstawowy"/>
        <w:numPr>
          <w:ilvl w:val="0"/>
          <w:numId w:val="9"/>
        </w:numPr>
        <w:spacing w:line="276" w:lineRule="auto"/>
        <w:ind w:left="851" w:hanging="425"/>
        <w:jc w:val="both"/>
        <w:rPr>
          <w:rFonts w:asciiTheme="minorHAnsi" w:hAnsiTheme="minorHAnsi"/>
          <w:sz w:val="21"/>
          <w:szCs w:val="21"/>
        </w:rPr>
      </w:pPr>
      <w:r w:rsidRPr="00297C7F">
        <w:rPr>
          <w:rFonts w:asciiTheme="minorHAnsi" w:hAnsiTheme="minorHAnsi"/>
          <w:sz w:val="21"/>
          <w:szCs w:val="21"/>
        </w:rPr>
        <w:t>…</w:t>
      </w:r>
      <w:r w:rsidRPr="00297C7F">
        <w:rPr>
          <w:rFonts w:asciiTheme="minorHAnsi" w:hAnsiTheme="minorHAnsi"/>
          <w:sz w:val="21"/>
          <w:szCs w:val="21"/>
          <w:lang w:val="pl-PL"/>
        </w:rPr>
        <w:t>@...</w:t>
      </w:r>
      <w:r w:rsidRPr="00297C7F">
        <w:rPr>
          <w:rFonts w:asciiTheme="minorHAnsi" w:hAnsiTheme="minorHAnsi"/>
          <w:sz w:val="21"/>
          <w:szCs w:val="21"/>
        </w:rPr>
        <w:t xml:space="preserve"> – dla wykonawcy.</w:t>
      </w:r>
    </w:p>
    <w:p w14:paraId="2019D436" w14:textId="2C663109" w:rsidR="00297C7F" w:rsidRPr="00297C7F" w:rsidRDefault="00297C7F" w:rsidP="00297C7F">
      <w:pPr>
        <w:pStyle w:val="Tekstpodstawowy"/>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Na żądanie nadawcy listu elektronicznego druga Strona niezwłocznie potwierdzi tą samą drogą fakt jego otrzymania.</w:t>
      </w:r>
    </w:p>
    <w:p w14:paraId="19EEE559" w14:textId="77777777" w:rsidR="00297C7F" w:rsidRPr="00297C7F" w:rsidRDefault="00297C7F" w:rsidP="00297C7F">
      <w:pPr>
        <w:pStyle w:val="Tekstpodstawowy"/>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color w:val="000000"/>
          <w:sz w:val="21"/>
          <w:szCs w:val="21"/>
        </w:rPr>
        <w:t>Powyższe nie dotyczy oświadczeń o ustaniu lub zmianie umowy.</w:t>
      </w:r>
    </w:p>
    <w:p w14:paraId="6BD2B83E" w14:textId="46A2C615" w:rsidR="00297C7F" w:rsidRPr="00615167" w:rsidRDefault="00297C7F" w:rsidP="00615167">
      <w:pPr>
        <w:pStyle w:val="Tekstpodstawowy"/>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color w:val="000000"/>
          <w:sz w:val="21"/>
          <w:szCs w:val="21"/>
        </w:rPr>
        <w:t>Strony zobowiązują się wzajemnie powiadamiać na piśmie o zaistniałych przeszkodach w wypełnianiu zobowiązań umownych.</w:t>
      </w:r>
    </w:p>
    <w:p w14:paraId="297980A6" w14:textId="77777777" w:rsidR="00615167" w:rsidRDefault="00615167" w:rsidP="00297C7F">
      <w:pPr>
        <w:pStyle w:val="Tekstpodstawowy"/>
        <w:spacing w:line="276" w:lineRule="auto"/>
        <w:jc w:val="center"/>
        <w:rPr>
          <w:rFonts w:asciiTheme="minorHAnsi" w:hAnsiTheme="minorHAnsi"/>
          <w:b/>
          <w:sz w:val="21"/>
          <w:szCs w:val="21"/>
        </w:rPr>
      </w:pPr>
    </w:p>
    <w:p w14:paraId="0DF31372" w14:textId="6D95DE2E"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5</w:t>
      </w:r>
    </w:p>
    <w:p w14:paraId="413DA5B3" w14:textId="449046B5" w:rsidR="00297C7F" w:rsidRPr="00297C7F" w:rsidRDefault="00297C7F" w:rsidP="00297C7F">
      <w:pPr>
        <w:pStyle w:val="Tekstpodstawowy"/>
        <w:numPr>
          <w:ilvl w:val="0"/>
          <w:numId w:val="17"/>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Wykonawca wkalkulował w cenę wszystkie koszty, które mogą wystąpić w związku z </w:t>
      </w:r>
      <w:r w:rsidRPr="00297C7F">
        <w:rPr>
          <w:rFonts w:asciiTheme="minorHAnsi" w:hAnsiTheme="minorHAnsi"/>
          <w:sz w:val="21"/>
          <w:szCs w:val="21"/>
          <w:lang w:val="pl-PL"/>
        </w:rPr>
        <w:t xml:space="preserve">sukcesywnym </w:t>
      </w:r>
      <w:r w:rsidRPr="00297C7F">
        <w:rPr>
          <w:rFonts w:asciiTheme="minorHAnsi" w:hAnsiTheme="minorHAnsi"/>
          <w:sz w:val="21"/>
          <w:szCs w:val="21"/>
        </w:rPr>
        <w:t xml:space="preserve">wykonywaniem dostaw stanowiących przedmiot zamówienia, zgodnie z wymaganiami zamawiającego zawartymi w </w:t>
      </w:r>
      <w:r w:rsidR="009F3E82">
        <w:rPr>
          <w:rFonts w:asciiTheme="minorHAnsi" w:hAnsiTheme="minorHAnsi"/>
          <w:sz w:val="21"/>
          <w:szCs w:val="21"/>
          <w:lang w:val="pl-PL"/>
        </w:rPr>
        <w:t>specyfikacji warunków zamówienia</w:t>
      </w:r>
      <w:r w:rsidRPr="00297C7F">
        <w:rPr>
          <w:rFonts w:asciiTheme="minorHAnsi" w:hAnsiTheme="minorHAnsi"/>
          <w:sz w:val="21"/>
          <w:szCs w:val="21"/>
        </w:rPr>
        <w:t xml:space="preserve"> oraz warunkami niniejszej umowy.</w:t>
      </w:r>
    </w:p>
    <w:p w14:paraId="750AA116" w14:textId="4017DE60" w:rsidR="00297C7F" w:rsidRPr="00297C7F" w:rsidRDefault="00297C7F" w:rsidP="00297C7F">
      <w:pPr>
        <w:pStyle w:val="Tekstpodstawowy"/>
        <w:numPr>
          <w:ilvl w:val="0"/>
          <w:numId w:val="17"/>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Zamawiający nie uwzględni żadnych dodatkowych roszczeń z tytułu niewłaściwego skalkulowania ceny lub pominięci</w:t>
      </w:r>
      <w:r w:rsidR="001A6E97">
        <w:rPr>
          <w:rFonts w:asciiTheme="minorHAnsi" w:hAnsiTheme="minorHAnsi"/>
          <w:sz w:val="21"/>
          <w:szCs w:val="21"/>
          <w:lang w:val="pl-PL"/>
        </w:rPr>
        <w:t>a</w:t>
      </w:r>
      <w:r w:rsidRPr="00297C7F">
        <w:rPr>
          <w:rFonts w:asciiTheme="minorHAnsi" w:hAnsiTheme="minorHAnsi"/>
          <w:sz w:val="21"/>
          <w:szCs w:val="21"/>
        </w:rPr>
        <w:t xml:space="preserve"> przez wykonawcę jakiegokolwiek elementu niezbędnego do wykonania przedmiotu </w:t>
      </w:r>
      <w:r w:rsidR="001A6E97">
        <w:rPr>
          <w:rFonts w:asciiTheme="minorHAnsi" w:hAnsiTheme="minorHAnsi"/>
          <w:sz w:val="21"/>
          <w:szCs w:val="21"/>
          <w:lang w:val="pl-PL"/>
        </w:rPr>
        <w:t>umowy</w:t>
      </w:r>
      <w:r w:rsidRPr="00297C7F">
        <w:rPr>
          <w:rFonts w:asciiTheme="minorHAnsi" w:hAnsiTheme="minorHAnsi"/>
          <w:sz w:val="21"/>
          <w:szCs w:val="21"/>
        </w:rPr>
        <w:t>.</w:t>
      </w:r>
    </w:p>
    <w:p w14:paraId="33D2B9C3" w14:textId="77777777" w:rsidR="00297C7F" w:rsidRPr="00297C7F" w:rsidRDefault="00297C7F" w:rsidP="00297C7F">
      <w:pPr>
        <w:pStyle w:val="Tekstpodstawowy"/>
        <w:numPr>
          <w:ilvl w:val="0"/>
          <w:numId w:val="17"/>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Wykonawca wyraża zgodę na potrącenie ewentualnych kar umownych z faktury obejmującej wynagrodzenie wykonawcy.</w:t>
      </w:r>
    </w:p>
    <w:p w14:paraId="362D2F8E" w14:textId="77777777" w:rsidR="00297C7F" w:rsidRPr="00297C7F" w:rsidRDefault="00297C7F" w:rsidP="00297C7F">
      <w:pPr>
        <w:pStyle w:val="Tekstpodstawowy"/>
        <w:spacing w:line="276" w:lineRule="auto"/>
        <w:jc w:val="both"/>
        <w:rPr>
          <w:rFonts w:asciiTheme="minorHAnsi" w:hAnsiTheme="minorHAnsi"/>
          <w:sz w:val="21"/>
          <w:szCs w:val="21"/>
        </w:rPr>
      </w:pPr>
      <w:r w:rsidRPr="00297C7F">
        <w:rPr>
          <w:rFonts w:asciiTheme="minorHAnsi" w:hAnsiTheme="minorHAnsi"/>
          <w:sz w:val="21"/>
          <w:szCs w:val="21"/>
        </w:rPr>
        <w:t xml:space="preserve"> </w:t>
      </w:r>
    </w:p>
    <w:p w14:paraId="7E861986"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6</w:t>
      </w:r>
    </w:p>
    <w:p w14:paraId="798E19B2" w14:textId="77777777" w:rsidR="00297C7F" w:rsidRPr="00297C7F" w:rsidRDefault="00297C7F" w:rsidP="00297C7F">
      <w:pPr>
        <w:pStyle w:val="Tekstpodstawowy"/>
        <w:spacing w:line="276" w:lineRule="auto"/>
        <w:jc w:val="both"/>
        <w:rPr>
          <w:rFonts w:asciiTheme="minorHAnsi" w:hAnsiTheme="minorHAnsi"/>
          <w:sz w:val="21"/>
          <w:szCs w:val="21"/>
        </w:rPr>
      </w:pPr>
      <w:r w:rsidRPr="00297C7F">
        <w:rPr>
          <w:rFonts w:asciiTheme="minorHAnsi" w:hAnsiTheme="minorHAnsi"/>
          <w:sz w:val="21"/>
          <w:szCs w:val="21"/>
        </w:rPr>
        <w:t xml:space="preserve">W przypadku zmian w przepisach dotyczących stawki podatku VAT </w:t>
      </w:r>
      <w:r w:rsidRPr="00297C7F">
        <w:rPr>
          <w:rFonts w:asciiTheme="minorHAnsi" w:hAnsiTheme="minorHAnsi"/>
          <w:sz w:val="21"/>
          <w:szCs w:val="21"/>
          <w:lang w:val="pl-PL"/>
        </w:rPr>
        <w:t>S</w:t>
      </w:r>
      <w:r w:rsidRPr="00297C7F">
        <w:rPr>
          <w:rFonts w:asciiTheme="minorHAnsi" w:hAnsiTheme="minorHAnsi"/>
          <w:sz w:val="21"/>
          <w:szCs w:val="21"/>
        </w:rPr>
        <w:t>trony dopuszczają możliwość zmiany cen brutto materiałów, których powyższe zmiany będą dotyczyć.</w:t>
      </w:r>
    </w:p>
    <w:p w14:paraId="5B7CB0C8" w14:textId="77777777" w:rsidR="00297C7F" w:rsidRPr="00297C7F" w:rsidRDefault="00297C7F" w:rsidP="00297C7F">
      <w:pPr>
        <w:pStyle w:val="Tekstpodstawowy"/>
        <w:spacing w:line="276" w:lineRule="auto"/>
        <w:jc w:val="center"/>
        <w:rPr>
          <w:rFonts w:asciiTheme="minorHAnsi" w:hAnsiTheme="minorHAnsi"/>
          <w:b/>
          <w:sz w:val="21"/>
          <w:szCs w:val="21"/>
        </w:rPr>
      </w:pPr>
    </w:p>
    <w:p w14:paraId="5996D0E1"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7</w:t>
      </w:r>
    </w:p>
    <w:p w14:paraId="09D83AFB" w14:textId="77777777" w:rsidR="00297C7F" w:rsidRPr="00297C7F" w:rsidRDefault="00297C7F" w:rsidP="00297C7F">
      <w:pPr>
        <w:pStyle w:val="Tekstpodstawowy"/>
        <w:numPr>
          <w:ilvl w:val="6"/>
          <w:numId w:val="5"/>
        </w:numPr>
        <w:tabs>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Strony ustalają, że obowiązującą formą odszkodowania będą kary umowne z następujących tytułów i w podanych wysokościach:</w:t>
      </w:r>
    </w:p>
    <w:p w14:paraId="475B7099" w14:textId="77777777" w:rsidR="00297C7F" w:rsidRPr="00297C7F" w:rsidRDefault="00297C7F" w:rsidP="00297C7F">
      <w:pPr>
        <w:pStyle w:val="Tekstpodstawowy"/>
        <w:numPr>
          <w:ilvl w:val="1"/>
          <w:numId w:val="15"/>
        </w:numPr>
        <w:tabs>
          <w:tab w:val="clear" w:pos="1068"/>
          <w:tab w:val="num" w:pos="851"/>
        </w:tabs>
        <w:spacing w:line="276" w:lineRule="auto"/>
        <w:ind w:left="851" w:hanging="425"/>
        <w:jc w:val="both"/>
        <w:rPr>
          <w:rFonts w:asciiTheme="minorHAnsi" w:hAnsiTheme="minorHAnsi"/>
          <w:sz w:val="21"/>
          <w:szCs w:val="21"/>
        </w:rPr>
      </w:pPr>
      <w:r w:rsidRPr="00297C7F">
        <w:rPr>
          <w:rFonts w:asciiTheme="minorHAnsi" w:hAnsiTheme="minorHAnsi"/>
          <w:sz w:val="21"/>
          <w:szCs w:val="21"/>
        </w:rPr>
        <w:t>Wykonawca zapłaci zamawiającemu:</w:t>
      </w:r>
    </w:p>
    <w:p w14:paraId="19FB6704" w14:textId="43F72C5F" w:rsidR="00297C7F" w:rsidRPr="00297C7F" w:rsidRDefault="00297C7F" w:rsidP="00297C7F">
      <w:pPr>
        <w:pStyle w:val="Tekstpodstawowy"/>
        <w:numPr>
          <w:ilvl w:val="0"/>
          <w:numId w:val="13"/>
        </w:numPr>
        <w:spacing w:line="276" w:lineRule="auto"/>
        <w:ind w:left="1276" w:hanging="425"/>
        <w:jc w:val="both"/>
        <w:rPr>
          <w:rFonts w:asciiTheme="minorHAnsi" w:hAnsiTheme="minorHAnsi"/>
          <w:sz w:val="21"/>
          <w:szCs w:val="21"/>
        </w:rPr>
      </w:pPr>
      <w:r w:rsidRPr="00297C7F">
        <w:rPr>
          <w:rFonts w:asciiTheme="minorHAnsi" w:hAnsiTheme="minorHAnsi"/>
          <w:sz w:val="21"/>
          <w:szCs w:val="21"/>
        </w:rPr>
        <w:t>10% wartości</w:t>
      </w:r>
      <w:r w:rsidR="00F52EDD">
        <w:rPr>
          <w:rFonts w:asciiTheme="minorHAnsi" w:hAnsiTheme="minorHAnsi"/>
          <w:sz w:val="21"/>
          <w:szCs w:val="21"/>
          <w:lang w:val="pl-PL"/>
        </w:rPr>
        <w:t xml:space="preserve"> netto</w:t>
      </w:r>
      <w:r w:rsidRPr="00297C7F">
        <w:rPr>
          <w:rFonts w:asciiTheme="minorHAnsi" w:hAnsiTheme="minorHAnsi"/>
          <w:sz w:val="21"/>
          <w:szCs w:val="21"/>
        </w:rPr>
        <w:t xml:space="preserve"> zamówienia, określone</w:t>
      </w:r>
      <w:r w:rsidR="00F52EDD">
        <w:rPr>
          <w:rFonts w:asciiTheme="minorHAnsi" w:hAnsiTheme="minorHAnsi"/>
          <w:sz w:val="21"/>
          <w:szCs w:val="21"/>
          <w:lang w:val="pl-PL"/>
        </w:rPr>
        <w:t>go</w:t>
      </w:r>
      <w:r w:rsidRPr="00297C7F">
        <w:rPr>
          <w:rFonts w:asciiTheme="minorHAnsi" w:hAnsiTheme="minorHAnsi"/>
          <w:sz w:val="21"/>
          <w:szCs w:val="21"/>
        </w:rPr>
        <w:t xml:space="preserve"> w § 1 pkt. </w:t>
      </w:r>
      <w:r w:rsidRPr="00297C7F">
        <w:rPr>
          <w:rFonts w:asciiTheme="minorHAnsi" w:hAnsiTheme="minorHAnsi"/>
          <w:sz w:val="21"/>
          <w:szCs w:val="21"/>
          <w:lang w:val="pl-PL"/>
        </w:rPr>
        <w:t>3</w:t>
      </w:r>
      <w:r w:rsidRPr="00297C7F">
        <w:rPr>
          <w:rFonts w:asciiTheme="minorHAnsi" w:hAnsiTheme="minorHAnsi"/>
          <w:sz w:val="21"/>
          <w:szCs w:val="21"/>
        </w:rPr>
        <w:t xml:space="preserve"> niniejszej umowy, z powodu odstąpienia od umowy z przyczyn zależnych od wykonawcy,</w:t>
      </w:r>
    </w:p>
    <w:p w14:paraId="5CABB83A" w14:textId="4DF7BA9F" w:rsidR="00297C7F" w:rsidRPr="00297C7F" w:rsidRDefault="00297C7F" w:rsidP="00297C7F">
      <w:pPr>
        <w:pStyle w:val="Tekstpodstawowy"/>
        <w:numPr>
          <w:ilvl w:val="0"/>
          <w:numId w:val="13"/>
        </w:numPr>
        <w:spacing w:line="276" w:lineRule="auto"/>
        <w:ind w:left="1276" w:hanging="425"/>
        <w:jc w:val="both"/>
        <w:rPr>
          <w:rFonts w:asciiTheme="minorHAnsi" w:hAnsiTheme="minorHAnsi"/>
          <w:sz w:val="21"/>
          <w:szCs w:val="21"/>
        </w:rPr>
      </w:pPr>
      <w:r w:rsidRPr="00297C7F">
        <w:rPr>
          <w:rFonts w:asciiTheme="minorHAnsi" w:hAnsiTheme="minorHAnsi"/>
          <w:sz w:val="21"/>
          <w:szCs w:val="21"/>
        </w:rPr>
        <w:t>0,2% wartości netto</w:t>
      </w:r>
      <w:r w:rsidR="00F52EDD">
        <w:rPr>
          <w:rFonts w:asciiTheme="minorHAnsi" w:hAnsiTheme="minorHAnsi"/>
          <w:sz w:val="21"/>
          <w:szCs w:val="21"/>
          <w:lang w:val="pl-PL"/>
        </w:rPr>
        <w:t>,</w:t>
      </w:r>
      <w:r w:rsidRPr="00297C7F">
        <w:rPr>
          <w:rFonts w:asciiTheme="minorHAnsi" w:hAnsiTheme="minorHAnsi"/>
          <w:sz w:val="21"/>
          <w:szCs w:val="21"/>
        </w:rPr>
        <w:t xml:space="preserve"> wyliczonej wg cen jednostkowych określonych w Załączniku do umowy, materiałów niedostarczonych, w terminie określonym w § 1, pkt. </w:t>
      </w:r>
      <w:r w:rsidRPr="00297C7F">
        <w:rPr>
          <w:rFonts w:asciiTheme="minorHAnsi" w:hAnsiTheme="minorHAnsi"/>
          <w:sz w:val="21"/>
          <w:szCs w:val="21"/>
          <w:lang w:val="pl-PL"/>
        </w:rPr>
        <w:t>5</w:t>
      </w:r>
      <w:r w:rsidRPr="00297C7F">
        <w:rPr>
          <w:rFonts w:asciiTheme="minorHAnsi" w:hAnsiTheme="minorHAnsi"/>
          <w:sz w:val="21"/>
          <w:szCs w:val="21"/>
        </w:rPr>
        <w:t xml:space="preserve"> niniejszej umowy, za każdy rozpoczęty dzień zwłoki,</w:t>
      </w:r>
    </w:p>
    <w:p w14:paraId="42C7769E" w14:textId="7160E6D0" w:rsidR="00297C7F" w:rsidRPr="00297C7F" w:rsidRDefault="00297C7F" w:rsidP="00297C7F">
      <w:pPr>
        <w:pStyle w:val="Tekstpodstawowy"/>
        <w:numPr>
          <w:ilvl w:val="0"/>
          <w:numId w:val="13"/>
        </w:numPr>
        <w:spacing w:line="276" w:lineRule="auto"/>
        <w:ind w:left="1276" w:hanging="425"/>
        <w:jc w:val="both"/>
        <w:rPr>
          <w:rFonts w:asciiTheme="minorHAnsi" w:hAnsiTheme="minorHAnsi"/>
          <w:sz w:val="21"/>
          <w:szCs w:val="21"/>
        </w:rPr>
      </w:pPr>
      <w:r w:rsidRPr="00297C7F">
        <w:rPr>
          <w:rFonts w:asciiTheme="minorHAnsi" w:hAnsiTheme="minorHAnsi"/>
          <w:sz w:val="21"/>
          <w:szCs w:val="21"/>
        </w:rPr>
        <w:t xml:space="preserve">1% od wartości netto materiałów, </w:t>
      </w:r>
      <w:r w:rsidR="00834370" w:rsidRPr="00297C7F">
        <w:rPr>
          <w:rFonts w:asciiTheme="minorHAnsi" w:hAnsiTheme="minorHAnsi"/>
          <w:sz w:val="21"/>
          <w:szCs w:val="21"/>
        </w:rPr>
        <w:t>wyliczonej wg cen jednostkowych określonych w Załączniku do umowy</w:t>
      </w:r>
      <w:r w:rsidR="00834370">
        <w:rPr>
          <w:rFonts w:asciiTheme="minorHAnsi" w:hAnsiTheme="minorHAnsi"/>
          <w:sz w:val="21"/>
          <w:szCs w:val="21"/>
          <w:lang w:val="pl-PL"/>
        </w:rPr>
        <w:t xml:space="preserve">, </w:t>
      </w:r>
      <w:r w:rsidRPr="00297C7F">
        <w:rPr>
          <w:rFonts w:asciiTheme="minorHAnsi" w:hAnsiTheme="minorHAnsi"/>
          <w:sz w:val="21"/>
          <w:szCs w:val="21"/>
        </w:rPr>
        <w:t>które z powodu wady zostały wyłączone z użytkowania, w przypadku nieterminowego wywiązywania się z obowiązku, o którym mowa w § 4 pkt. 3 nin</w:t>
      </w:r>
      <w:r w:rsidR="001A6E97">
        <w:rPr>
          <w:rFonts w:asciiTheme="minorHAnsi" w:hAnsiTheme="minorHAnsi"/>
          <w:sz w:val="21"/>
          <w:szCs w:val="21"/>
          <w:lang w:val="pl-PL"/>
        </w:rPr>
        <w:t>iejszej</w:t>
      </w:r>
      <w:r w:rsidRPr="00297C7F">
        <w:rPr>
          <w:rFonts w:asciiTheme="minorHAnsi" w:hAnsiTheme="minorHAnsi"/>
          <w:sz w:val="21"/>
          <w:szCs w:val="21"/>
        </w:rPr>
        <w:t xml:space="preserve"> umowy, za każdy rozpoczęty dzień zwłoki</w:t>
      </w:r>
      <w:r w:rsidRPr="00297C7F">
        <w:rPr>
          <w:rFonts w:asciiTheme="minorHAnsi" w:hAnsiTheme="minorHAnsi"/>
          <w:sz w:val="21"/>
          <w:szCs w:val="21"/>
          <w:lang w:val="pl-PL"/>
        </w:rPr>
        <w:t>.</w:t>
      </w:r>
    </w:p>
    <w:p w14:paraId="791E544D" w14:textId="77777777" w:rsidR="00297C7F" w:rsidRPr="00297C7F" w:rsidRDefault="00297C7F" w:rsidP="00297C7F">
      <w:pPr>
        <w:pStyle w:val="Tekstpodstawowy"/>
        <w:numPr>
          <w:ilvl w:val="1"/>
          <w:numId w:val="15"/>
        </w:numPr>
        <w:tabs>
          <w:tab w:val="clear" w:pos="1068"/>
          <w:tab w:val="num" w:pos="851"/>
        </w:tabs>
        <w:spacing w:line="276" w:lineRule="auto"/>
        <w:ind w:left="851" w:hanging="425"/>
        <w:jc w:val="both"/>
        <w:rPr>
          <w:rFonts w:asciiTheme="minorHAnsi" w:hAnsiTheme="minorHAnsi"/>
          <w:sz w:val="21"/>
          <w:szCs w:val="21"/>
        </w:rPr>
      </w:pPr>
      <w:r w:rsidRPr="00297C7F">
        <w:rPr>
          <w:rFonts w:asciiTheme="minorHAnsi" w:hAnsiTheme="minorHAnsi"/>
          <w:sz w:val="21"/>
          <w:szCs w:val="21"/>
        </w:rPr>
        <w:t xml:space="preserve">Zamawiający zapłaci wykonawcy 10 % wartości zamówienia netto, określonej w § 1 pkt. </w:t>
      </w:r>
      <w:r w:rsidRPr="00297C7F">
        <w:rPr>
          <w:rFonts w:asciiTheme="minorHAnsi" w:hAnsiTheme="minorHAnsi"/>
          <w:sz w:val="21"/>
          <w:szCs w:val="21"/>
          <w:lang w:val="pl-PL"/>
        </w:rPr>
        <w:t>3</w:t>
      </w:r>
      <w:r w:rsidRPr="00297C7F">
        <w:rPr>
          <w:rFonts w:asciiTheme="minorHAnsi" w:hAnsiTheme="minorHAnsi"/>
          <w:sz w:val="21"/>
          <w:szCs w:val="21"/>
        </w:rPr>
        <w:t xml:space="preserve"> niniejszej umowy </w:t>
      </w:r>
      <w:r w:rsidRPr="00297C7F">
        <w:rPr>
          <w:rFonts w:asciiTheme="minorHAnsi" w:hAnsiTheme="minorHAnsi"/>
          <w:sz w:val="21"/>
          <w:szCs w:val="21"/>
        </w:rPr>
        <w:br/>
        <w:t>z powodu odstąpienia od umowy z przyczyn zależnych od zamawiającego, za wyjątkiem okoliczności określonych w § 10 pkt. 1</w:t>
      </w:r>
      <w:r w:rsidRPr="00297C7F">
        <w:rPr>
          <w:rFonts w:asciiTheme="minorHAnsi" w:hAnsiTheme="minorHAnsi"/>
          <w:sz w:val="21"/>
          <w:szCs w:val="21"/>
          <w:lang w:val="pl-PL"/>
        </w:rPr>
        <w:t>.2.</w:t>
      </w:r>
      <w:r w:rsidRPr="00297C7F">
        <w:rPr>
          <w:rFonts w:asciiTheme="minorHAnsi" w:hAnsiTheme="minorHAnsi"/>
          <w:sz w:val="21"/>
          <w:szCs w:val="21"/>
        </w:rPr>
        <w:t xml:space="preserve"> niniejszej umowy.</w:t>
      </w:r>
    </w:p>
    <w:p w14:paraId="2D52FA47" w14:textId="270831D9" w:rsidR="002472DB" w:rsidRDefault="00297C7F" w:rsidP="00297C7F">
      <w:pPr>
        <w:pStyle w:val="Tekstpodstawowy"/>
        <w:numPr>
          <w:ilvl w:val="6"/>
          <w:numId w:val="5"/>
        </w:numPr>
        <w:tabs>
          <w:tab w:val="num" w:pos="426"/>
          <w:tab w:val="num" w:pos="5040"/>
        </w:tabs>
        <w:spacing w:line="276" w:lineRule="auto"/>
        <w:ind w:left="426" w:hanging="426"/>
        <w:jc w:val="both"/>
        <w:rPr>
          <w:rFonts w:asciiTheme="minorHAnsi" w:hAnsiTheme="minorHAnsi"/>
          <w:sz w:val="21"/>
          <w:szCs w:val="21"/>
        </w:rPr>
      </w:pPr>
      <w:r w:rsidRPr="00297C7F">
        <w:rPr>
          <w:rFonts w:asciiTheme="minorHAnsi" w:hAnsiTheme="minorHAnsi"/>
          <w:sz w:val="21"/>
          <w:szCs w:val="21"/>
        </w:rPr>
        <w:t>Strony mogą na zasadach ogólnych dochodzić odszkodowania uzupełniającego.</w:t>
      </w:r>
    </w:p>
    <w:p w14:paraId="006D0ED4" w14:textId="348AA5CB" w:rsidR="00243406" w:rsidRDefault="00243406" w:rsidP="008C7197">
      <w:pPr>
        <w:pStyle w:val="Tekstpodstawowy"/>
        <w:tabs>
          <w:tab w:val="num" w:pos="5040"/>
          <w:tab w:val="num" w:pos="5389"/>
        </w:tabs>
        <w:spacing w:line="276" w:lineRule="auto"/>
        <w:jc w:val="both"/>
        <w:rPr>
          <w:rFonts w:asciiTheme="minorHAnsi" w:hAnsiTheme="minorHAnsi"/>
          <w:sz w:val="21"/>
          <w:szCs w:val="21"/>
        </w:rPr>
      </w:pPr>
    </w:p>
    <w:p w14:paraId="5694F249" w14:textId="77777777" w:rsidR="001A6E97" w:rsidRPr="00243406" w:rsidRDefault="001A6E97" w:rsidP="008C7197">
      <w:pPr>
        <w:pStyle w:val="Tekstpodstawowy"/>
        <w:tabs>
          <w:tab w:val="num" w:pos="5040"/>
          <w:tab w:val="num" w:pos="5389"/>
        </w:tabs>
        <w:spacing w:line="276" w:lineRule="auto"/>
        <w:jc w:val="both"/>
        <w:rPr>
          <w:rFonts w:asciiTheme="minorHAnsi" w:hAnsiTheme="minorHAnsi"/>
          <w:sz w:val="21"/>
          <w:szCs w:val="21"/>
        </w:rPr>
      </w:pPr>
    </w:p>
    <w:p w14:paraId="56C50FF7" w14:textId="77777777" w:rsidR="00297C7F" w:rsidRPr="00297C7F" w:rsidRDefault="00297C7F" w:rsidP="00297C7F">
      <w:pPr>
        <w:pStyle w:val="Tekstpodstawowy"/>
        <w:tabs>
          <w:tab w:val="num" w:pos="5040"/>
          <w:tab w:val="num" w:pos="5389"/>
        </w:tabs>
        <w:spacing w:line="276" w:lineRule="auto"/>
        <w:jc w:val="center"/>
        <w:rPr>
          <w:rFonts w:asciiTheme="minorHAnsi" w:hAnsiTheme="minorHAnsi"/>
          <w:b/>
          <w:sz w:val="21"/>
          <w:szCs w:val="21"/>
        </w:rPr>
      </w:pPr>
      <w:r w:rsidRPr="00297C7F">
        <w:rPr>
          <w:rFonts w:asciiTheme="minorHAnsi" w:hAnsiTheme="minorHAnsi"/>
          <w:b/>
          <w:sz w:val="21"/>
          <w:szCs w:val="21"/>
        </w:rPr>
        <w:lastRenderedPageBreak/>
        <w:t>§ 8</w:t>
      </w:r>
    </w:p>
    <w:p w14:paraId="0EEA296D" w14:textId="2B1FC97D" w:rsidR="00922E90" w:rsidRDefault="00297C7F" w:rsidP="00B90F48">
      <w:pPr>
        <w:pStyle w:val="Tekstpodstawowy"/>
        <w:spacing w:line="276" w:lineRule="auto"/>
        <w:jc w:val="both"/>
        <w:rPr>
          <w:rFonts w:asciiTheme="minorHAnsi" w:hAnsiTheme="minorHAnsi"/>
          <w:sz w:val="21"/>
          <w:szCs w:val="21"/>
        </w:rPr>
      </w:pPr>
      <w:r w:rsidRPr="00297C7F">
        <w:rPr>
          <w:rFonts w:asciiTheme="minorHAnsi" w:hAnsiTheme="minorHAnsi"/>
          <w:sz w:val="21"/>
          <w:szCs w:val="21"/>
        </w:rPr>
        <w:t>Wykonawca nie może dokonać przelewu wierzytelności przysługujących z tytułu niniejszej umowy na rzecz osoby trzeciej bez uzyskania uprzedniej, pisemnej zgody zamawiającego.</w:t>
      </w:r>
    </w:p>
    <w:p w14:paraId="7D819A9F" w14:textId="77777777" w:rsidR="001A6E97" w:rsidRPr="00B90F48" w:rsidRDefault="001A6E97" w:rsidP="00B90F48">
      <w:pPr>
        <w:pStyle w:val="Tekstpodstawowy"/>
        <w:spacing w:line="276" w:lineRule="auto"/>
        <w:jc w:val="both"/>
        <w:rPr>
          <w:rFonts w:asciiTheme="minorHAnsi" w:hAnsiTheme="minorHAnsi"/>
          <w:sz w:val="21"/>
          <w:szCs w:val="21"/>
        </w:rPr>
      </w:pPr>
    </w:p>
    <w:p w14:paraId="3E6BD84C" w14:textId="77777777" w:rsidR="00297C7F" w:rsidRPr="00297C7F" w:rsidRDefault="00297C7F" w:rsidP="00297C7F">
      <w:pPr>
        <w:pStyle w:val="Tekstpodstawowy"/>
        <w:tabs>
          <w:tab w:val="num" w:pos="5040"/>
          <w:tab w:val="num" w:pos="5389"/>
        </w:tabs>
        <w:spacing w:line="276" w:lineRule="auto"/>
        <w:jc w:val="center"/>
        <w:rPr>
          <w:rFonts w:asciiTheme="minorHAnsi" w:hAnsiTheme="minorHAnsi"/>
          <w:b/>
          <w:sz w:val="21"/>
          <w:szCs w:val="21"/>
        </w:rPr>
      </w:pPr>
      <w:r w:rsidRPr="00297C7F">
        <w:rPr>
          <w:rFonts w:asciiTheme="minorHAnsi" w:hAnsiTheme="minorHAnsi"/>
          <w:b/>
          <w:sz w:val="21"/>
          <w:szCs w:val="21"/>
        </w:rPr>
        <w:t>§ 9</w:t>
      </w:r>
    </w:p>
    <w:p w14:paraId="4A55A5CA" w14:textId="77777777" w:rsidR="00297C7F" w:rsidRPr="00297C7F" w:rsidRDefault="00297C7F" w:rsidP="00297C7F">
      <w:pPr>
        <w:pStyle w:val="Tekstpodstawowy"/>
        <w:spacing w:line="276" w:lineRule="auto"/>
        <w:rPr>
          <w:rFonts w:asciiTheme="minorHAnsi" w:hAnsiTheme="minorHAnsi"/>
          <w:sz w:val="21"/>
          <w:szCs w:val="21"/>
        </w:rPr>
      </w:pPr>
      <w:r w:rsidRPr="00297C7F">
        <w:rPr>
          <w:rFonts w:asciiTheme="minorHAnsi" w:hAnsiTheme="minorHAnsi"/>
          <w:sz w:val="21"/>
          <w:szCs w:val="21"/>
        </w:rPr>
        <w:t>Integralną część umowy stanowią:</w:t>
      </w:r>
    </w:p>
    <w:p w14:paraId="52C6097A" w14:textId="3CEAD360" w:rsidR="00297C7F" w:rsidRPr="00297C7F" w:rsidRDefault="008C7197" w:rsidP="00297C7F">
      <w:pPr>
        <w:pStyle w:val="Tekstpodstawowy"/>
        <w:numPr>
          <w:ilvl w:val="3"/>
          <w:numId w:val="10"/>
        </w:numPr>
        <w:tabs>
          <w:tab w:val="clear" w:pos="3240"/>
          <w:tab w:val="num" w:pos="851"/>
        </w:tabs>
        <w:spacing w:line="276" w:lineRule="auto"/>
        <w:ind w:left="851" w:hanging="425"/>
        <w:jc w:val="both"/>
        <w:rPr>
          <w:rFonts w:asciiTheme="minorHAnsi" w:hAnsiTheme="minorHAnsi"/>
          <w:sz w:val="21"/>
          <w:szCs w:val="21"/>
        </w:rPr>
      </w:pPr>
      <w:r>
        <w:rPr>
          <w:rFonts w:asciiTheme="minorHAnsi" w:hAnsiTheme="minorHAnsi"/>
          <w:sz w:val="21"/>
          <w:szCs w:val="21"/>
          <w:lang w:val="pl-PL"/>
        </w:rPr>
        <w:t>O</w:t>
      </w:r>
      <w:proofErr w:type="spellStart"/>
      <w:r w:rsidR="00297C7F" w:rsidRPr="00297C7F">
        <w:rPr>
          <w:rFonts w:asciiTheme="minorHAnsi" w:hAnsiTheme="minorHAnsi"/>
          <w:sz w:val="21"/>
          <w:szCs w:val="21"/>
        </w:rPr>
        <w:t>ferta</w:t>
      </w:r>
      <w:proofErr w:type="spellEnd"/>
      <w:r w:rsidR="00297C7F" w:rsidRPr="00297C7F">
        <w:rPr>
          <w:rFonts w:asciiTheme="minorHAnsi" w:hAnsiTheme="minorHAnsi"/>
          <w:sz w:val="21"/>
          <w:szCs w:val="21"/>
        </w:rPr>
        <w:t xml:space="preserve"> wykonawcy</w:t>
      </w:r>
      <w:r w:rsidR="00922E90">
        <w:rPr>
          <w:rFonts w:asciiTheme="minorHAnsi" w:hAnsiTheme="minorHAnsi"/>
          <w:sz w:val="21"/>
          <w:szCs w:val="21"/>
          <w:lang w:val="pl-PL"/>
        </w:rPr>
        <w:t xml:space="preserve"> </w:t>
      </w:r>
      <w:r w:rsidR="00922E90" w:rsidRPr="008A00DE">
        <w:rPr>
          <w:rFonts w:ascii="Calibri" w:hAnsi="Calibri" w:cs="Calibri"/>
          <w:sz w:val="21"/>
          <w:szCs w:val="21"/>
          <w:lang w:val="pl-PL"/>
        </w:rPr>
        <w:t>(wraz z załącznikami)</w:t>
      </w:r>
      <w:r w:rsidR="00615167">
        <w:rPr>
          <w:rFonts w:asciiTheme="minorHAnsi" w:hAnsiTheme="minorHAnsi"/>
          <w:sz w:val="21"/>
          <w:szCs w:val="21"/>
          <w:lang w:val="pl-PL"/>
        </w:rPr>
        <w:t>,</w:t>
      </w:r>
    </w:p>
    <w:p w14:paraId="12667805" w14:textId="20383C98" w:rsidR="00297C7F" w:rsidRPr="00297C7F" w:rsidRDefault="009F3E82" w:rsidP="00297C7F">
      <w:pPr>
        <w:pStyle w:val="Tekstpodstawowy"/>
        <w:numPr>
          <w:ilvl w:val="3"/>
          <w:numId w:val="10"/>
        </w:numPr>
        <w:tabs>
          <w:tab w:val="clear" w:pos="3240"/>
          <w:tab w:val="num" w:pos="851"/>
        </w:tabs>
        <w:spacing w:line="276" w:lineRule="auto"/>
        <w:ind w:left="851" w:hanging="425"/>
        <w:jc w:val="both"/>
        <w:rPr>
          <w:rFonts w:asciiTheme="minorHAnsi" w:hAnsiTheme="minorHAnsi"/>
          <w:sz w:val="21"/>
          <w:szCs w:val="21"/>
        </w:rPr>
      </w:pPr>
      <w:r>
        <w:rPr>
          <w:rFonts w:asciiTheme="minorHAnsi" w:hAnsiTheme="minorHAnsi"/>
          <w:sz w:val="21"/>
          <w:szCs w:val="21"/>
          <w:lang w:val="pl-PL"/>
        </w:rPr>
        <w:t>Specyfikacja warunków zamówienia</w:t>
      </w:r>
      <w:r w:rsidR="00297C7F" w:rsidRPr="00297C7F">
        <w:rPr>
          <w:rFonts w:asciiTheme="minorHAnsi" w:hAnsiTheme="minorHAnsi"/>
          <w:sz w:val="21"/>
          <w:szCs w:val="21"/>
        </w:rPr>
        <w:t xml:space="preserve"> (wraz z załącznikami)</w:t>
      </w:r>
      <w:r w:rsidR="00615167">
        <w:rPr>
          <w:rFonts w:asciiTheme="minorHAnsi" w:hAnsiTheme="minorHAnsi"/>
          <w:sz w:val="21"/>
          <w:szCs w:val="21"/>
          <w:lang w:val="pl-PL"/>
        </w:rPr>
        <w:t>,</w:t>
      </w:r>
    </w:p>
    <w:p w14:paraId="00172479" w14:textId="25C4ECF5" w:rsidR="00297C7F" w:rsidRPr="00615167" w:rsidRDefault="00297C7F" w:rsidP="00297C7F">
      <w:pPr>
        <w:pStyle w:val="Tekstpodstawowy"/>
        <w:numPr>
          <w:ilvl w:val="3"/>
          <w:numId w:val="10"/>
        </w:numPr>
        <w:tabs>
          <w:tab w:val="clear" w:pos="3240"/>
          <w:tab w:val="num" w:pos="851"/>
        </w:tabs>
        <w:spacing w:line="276" w:lineRule="auto"/>
        <w:ind w:left="851" w:hanging="425"/>
        <w:jc w:val="both"/>
        <w:rPr>
          <w:rFonts w:asciiTheme="minorHAnsi" w:hAnsiTheme="minorHAnsi"/>
          <w:sz w:val="21"/>
          <w:szCs w:val="21"/>
        </w:rPr>
      </w:pPr>
      <w:r w:rsidRPr="00297C7F">
        <w:rPr>
          <w:rFonts w:asciiTheme="minorHAnsi" w:hAnsiTheme="minorHAnsi"/>
          <w:sz w:val="21"/>
          <w:szCs w:val="21"/>
        </w:rPr>
        <w:t>Załączni</w:t>
      </w:r>
      <w:r w:rsidRPr="00297C7F">
        <w:rPr>
          <w:rFonts w:asciiTheme="minorHAnsi" w:hAnsiTheme="minorHAnsi"/>
          <w:sz w:val="21"/>
          <w:szCs w:val="21"/>
          <w:lang w:val="pl-PL"/>
        </w:rPr>
        <w:t xml:space="preserve">k </w:t>
      </w:r>
      <w:r w:rsidRPr="00297C7F">
        <w:rPr>
          <w:rFonts w:asciiTheme="minorHAnsi" w:hAnsiTheme="minorHAnsi"/>
          <w:sz w:val="21"/>
          <w:szCs w:val="21"/>
        </w:rPr>
        <w:t>do umowy.</w:t>
      </w:r>
      <w:r w:rsidRPr="00297C7F">
        <w:rPr>
          <w:rFonts w:asciiTheme="minorHAnsi" w:hAnsiTheme="minorHAnsi"/>
          <w:sz w:val="21"/>
          <w:szCs w:val="21"/>
          <w:lang w:val="pl-PL"/>
        </w:rPr>
        <w:t xml:space="preserve"> </w:t>
      </w:r>
    </w:p>
    <w:p w14:paraId="0C97FAA8" w14:textId="77777777" w:rsidR="001A6E97" w:rsidRDefault="001A6E97" w:rsidP="00297C7F">
      <w:pPr>
        <w:pStyle w:val="Tekstpodstawowy"/>
        <w:spacing w:line="276" w:lineRule="auto"/>
        <w:jc w:val="center"/>
        <w:rPr>
          <w:rFonts w:asciiTheme="minorHAnsi" w:hAnsiTheme="minorHAnsi"/>
          <w:b/>
          <w:sz w:val="21"/>
          <w:szCs w:val="21"/>
        </w:rPr>
      </w:pPr>
    </w:p>
    <w:p w14:paraId="0BA2C507" w14:textId="7015BA46"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10</w:t>
      </w:r>
    </w:p>
    <w:p w14:paraId="7E6D5DD9" w14:textId="77777777" w:rsidR="00297C7F" w:rsidRPr="00297C7F" w:rsidRDefault="00297C7F" w:rsidP="00297C7F">
      <w:pPr>
        <w:pStyle w:val="Tekstpodstawowywcity"/>
        <w:numPr>
          <w:ilvl w:val="0"/>
          <w:numId w:val="3"/>
        </w:numPr>
        <w:tabs>
          <w:tab w:val="clear" w:pos="360"/>
          <w:tab w:val="num" w:pos="426"/>
        </w:tabs>
        <w:spacing w:line="276" w:lineRule="auto"/>
        <w:ind w:left="426" w:hanging="426"/>
        <w:rPr>
          <w:rFonts w:asciiTheme="minorHAnsi" w:hAnsiTheme="minorHAnsi"/>
          <w:b/>
          <w:sz w:val="21"/>
          <w:szCs w:val="21"/>
        </w:rPr>
      </w:pPr>
      <w:r w:rsidRPr="00297C7F">
        <w:rPr>
          <w:rFonts w:asciiTheme="minorHAnsi" w:hAnsiTheme="minorHAnsi"/>
          <w:sz w:val="21"/>
          <w:szCs w:val="21"/>
        </w:rPr>
        <w:t>Zamawiający może odstąpić od umowy w przypadkach:</w:t>
      </w:r>
    </w:p>
    <w:p w14:paraId="1ECF30A2" w14:textId="2470381A" w:rsidR="00297C7F" w:rsidRPr="00365CDE" w:rsidRDefault="00297C7F" w:rsidP="00365CDE">
      <w:pPr>
        <w:pStyle w:val="Tekstpodstawowywcity"/>
        <w:numPr>
          <w:ilvl w:val="0"/>
          <w:numId w:val="4"/>
        </w:numPr>
        <w:tabs>
          <w:tab w:val="left" w:pos="851"/>
        </w:tabs>
        <w:spacing w:line="276" w:lineRule="auto"/>
        <w:ind w:left="851" w:hanging="425"/>
        <w:rPr>
          <w:rFonts w:asciiTheme="minorHAnsi" w:hAnsiTheme="minorHAnsi"/>
          <w:b/>
          <w:sz w:val="21"/>
          <w:szCs w:val="21"/>
        </w:rPr>
      </w:pPr>
      <w:r w:rsidRPr="00297C7F">
        <w:rPr>
          <w:rFonts w:asciiTheme="minorHAnsi" w:hAnsiTheme="minorHAnsi"/>
          <w:sz w:val="21"/>
          <w:szCs w:val="21"/>
        </w:rPr>
        <w:t>Określonych w ustawie – Kodeks cywilny,</w:t>
      </w:r>
    </w:p>
    <w:p w14:paraId="028E70B7" w14:textId="72AF93D4" w:rsidR="001B4B4B" w:rsidRPr="00201269" w:rsidRDefault="001B4B4B" w:rsidP="001B4B4B">
      <w:pPr>
        <w:pStyle w:val="Tekstpodstawowywcity"/>
        <w:numPr>
          <w:ilvl w:val="0"/>
          <w:numId w:val="4"/>
        </w:numPr>
        <w:tabs>
          <w:tab w:val="left" w:pos="851"/>
        </w:tabs>
        <w:spacing w:line="276" w:lineRule="auto"/>
        <w:ind w:left="851" w:hanging="425"/>
        <w:rPr>
          <w:rFonts w:ascii="Calibri" w:hAnsi="Calibri" w:cs="Calibri"/>
          <w:b/>
          <w:sz w:val="21"/>
          <w:szCs w:val="21"/>
        </w:rPr>
      </w:pPr>
      <w:r w:rsidRPr="00201269">
        <w:rPr>
          <w:rFonts w:ascii="Calibri" w:hAnsi="Calibri" w:cs="Calibri"/>
          <w:sz w:val="21"/>
          <w:szCs w:val="21"/>
        </w:rPr>
        <w:t xml:space="preserve">Zaistnienia istotnej zmiany okoliczności powodującej, że wykonanie umowy nie leży w interesie zamawiającego lub w interesie publicznym, czego nie można było przewidzieć w chwili zawarcia umowy, </w:t>
      </w:r>
      <w:r w:rsidRPr="003B57EA">
        <w:rPr>
          <w:rFonts w:ascii="Calibri" w:hAnsi="Calibri" w:cs="Calibri"/>
          <w:sz w:val="21"/>
          <w:szCs w:val="21"/>
        </w:rPr>
        <w:t xml:space="preserve">lub dalsze wykonywanie umowy może zagrozić podstawowemu interesowi bezpieczeństwa państwa </w:t>
      </w:r>
      <w:r>
        <w:rPr>
          <w:rFonts w:ascii="Calibri" w:hAnsi="Calibri" w:cs="Calibri"/>
          <w:sz w:val="21"/>
          <w:szCs w:val="21"/>
        </w:rPr>
        <w:br/>
      </w:r>
      <w:r w:rsidRPr="003B57EA">
        <w:rPr>
          <w:rFonts w:ascii="Calibri" w:hAnsi="Calibri" w:cs="Calibri"/>
          <w:sz w:val="21"/>
          <w:szCs w:val="21"/>
        </w:rPr>
        <w:t>lub bezpieczeństwu publicznemu</w:t>
      </w:r>
      <w:r>
        <w:rPr>
          <w:rFonts w:ascii="Calibri" w:hAnsi="Calibri" w:cs="Calibri"/>
          <w:sz w:val="21"/>
          <w:szCs w:val="21"/>
        </w:rPr>
        <w:t>,</w:t>
      </w:r>
      <w:r w:rsidRPr="00201269">
        <w:rPr>
          <w:rFonts w:ascii="Calibri" w:hAnsi="Calibri" w:cs="Calibri"/>
          <w:sz w:val="21"/>
          <w:szCs w:val="21"/>
        </w:rPr>
        <w:t xml:space="preserve"> zamawiający może odstąpić od umowy w terminie 30 dni od powzięcia wiadomości o powyższych okolicznościach; w takim przypadku wykonawca może żądać jedynie wynagrodzenia należnego mu z tytułu wykonania części umowy;</w:t>
      </w:r>
    </w:p>
    <w:p w14:paraId="70195823" w14:textId="77777777" w:rsidR="00297C7F" w:rsidRPr="001B4B4B" w:rsidRDefault="00297C7F" w:rsidP="001B4B4B">
      <w:pPr>
        <w:pStyle w:val="Tekstpodstawowywcity"/>
        <w:numPr>
          <w:ilvl w:val="0"/>
          <w:numId w:val="4"/>
        </w:numPr>
        <w:tabs>
          <w:tab w:val="left" w:pos="851"/>
        </w:tabs>
        <w:spacing w:line="276" w:lineRule="auto"/>
        <w:ind w:left="851" w:hanging="425"/>
        <w:rPr>
          <w:rFonts w:asciiTheme="minorHAnsi" w:hAnsiTheme="minorHAnsi"/>
          <w:b/>
          <w:sz w:val="21"/>
          <w:szCs w:val="21"/>
        </w:rPr>
      </w:pPr>
      <w:r w:rsidRPr="001B4B4B">
        <w:rPr>
          <w:rFonts w:asciiTheme="minorHAnsi" w:hAnsiTheme="minorHAnsi"/>
          <w:sz w:val="21"/>
          <w:szCs w:val="21"/>
        </w:rPr>
        <w:t>Rozpoczęcia likwidacji wykonawcy, z wyjątkiem likwidacji przeprowadzonej w celu przekształcenia.</w:t>
      </w:r>
    </w:p>
    <w:p w14:paraId="17572084" w14:textId="77777777" w:rsidR="00297C7F" w:rsidRPr="00297C7F" w:rsidRDefault="00297C7F" w:rsidP="00297C7F">
      <w:pPr>
        <w:pStyle w:val="Tekstpodstawowywcity"/>
        <w:numPr>
          <w:ilvl w:val="0"/>
          <w:numId w:val="3"/>
        </w:numPr>
        <w:tabs>
          <w:tab w:val="clear" w:pos="360"/>
          <w:tab w:val="left" w:pos="426"/>
        </w:tabs>
        <w:spacing w:line="276" w:lineRule="auto"/>
        <w:ind w:left="426" w:hanging="426"/>
        <w:rPr>
          <w:rFonts w:asciiTheme="minorHAnsi" w:hAnsiTheme="minorHAnsi"/>
          <w:sz w:val="21"/>
          <w:szCs w:val="21"/>
        </w:rPr>
      </w:pPr>
      <w:r w:rsidRPr="00297C7F">
        <w:rPr>
          <w:rFonts w:asciiTheme="minorHAnsi" w:hAnsiTheme="minorHAnsi"/>
          <w:sz w:val="21"/>
          <w:szCs w:val="21"/>
        </w:rPr>
        <w:t xml:space="preserve">Odstąpienie od umowy powinno nastąpić w formie pisemnej pod rygorem nieważności takiego oświadczenia </w:t>
      </w:r>
      <w:r w:rsidRPr="00297C7F">
        <w:rPr>
          <w:rFonts w:asciiTheme="minorHAnsi" w:hAnsiTheme="minorHAnsi"/>
          <w:sz w:val="21"/>
          <w:szCs w:val="21"/>
        </w:rPr>
        <w:br/>
        <w:t>i powinno zawierać uzasadnienie; odstąpienie od umowy z przyczyn określonych w niniejszej umowie nastąpić może w terminie 21 dni od zaistnienia tej przyczyny.</w:t>
      </w:r>
    </w:p>
    <w:p w14:paraId="04872DB7" w14:textId="68EF4078" w:rsidR="00297C7F" w:rsidRPr="00297C7F" w:rsidRDefault="00297C7F" w:rsidP="00297C7F">
      <w:pPr>
        <w:pStyle w:val="Tekstpodstawowywcity"/>
        <w:numPr>
          <w:ilvl w:val="0"/>
          <w:numId w:val="3"/>
        </w:numPr>
        <w:tabs>
          <w:tab w:val="clear" w:pos="360"/>
          <w:tab w:val="left" w:pos="426"/>
        </w:tabs>
        <w:spacing w:line="276" w:lineRule="auto"/>
        <w:ind w:left="426" w:hanging="426"/>
        <w:rPr>
          <w:rFonts w:asciiTheme="minorHAnsi" w:hAnsiTheme="minorHAnsi"/>
          <w:sz w:val="21"/>
          <w:szCs w:val="21"/>
        </w:rPr>
      </w:pPr>
      <w:r w:rsidRPr="00297C7F">
        <w:rPr>
          <w:rFonts w:asciiTheme="minorHAnsi" w:hAnsiTheme="minorHAnsi"/>
          <w:sz w:val="21"/>
          <w:szCs w:val="21"/>
        </w:rPr>
        <w:t xml:space="preserve">W przypadku odstąpienia od umowy, </w:t>
      </w:r>
      <w:r w:rsidR="001B4B4B">
        <w:rPr>
          <w:rFonts w:asciiTheme="minorHAnsi" w:hAnsiTheme="minorHAnsi"/>
          <w:sz w:val="21"/>
          <w:szCs w:val="21"/>
          <w:lang w:val="pl-PL"/>
        </w:rPr>
        <w:t>s</w:t>
      </w:r>
      <w:r w:rsidRPr="00297C7F">
        <w:rPr>
          <w:rFonts w:asciiTheme="minorHAnsi" w:hAnsiTheme="minorHAnsi"/>
          <w:sz w:val="21"/>
          <w:szCs w:val="21"/>
        </w:rPr>
        <w:t>trony zobowiązane są w terminie 7 dni od daty odstąpienia, sporządzić szczegółowy protokół dotychczas wykonanych dostaw materiałów, według stanu na dzień odstąpienia.</w:t>
      </w:r>
    </w:p>
    <w:p w14:paraId="50F17D14" w14:textId="5296A921" w:rsidR="00297C7F" w:rsidRDefault="00297C7F" w:rsidP="00297C7F">
      <w:pPr>
        <w:pStyle w:val="Tekstpodstawowy"/>
        <w:spacing w:line="276" w:lineRule="auto"/>
        <w:jc w:val="both"/>
        <w:rPr>
          <w:rFonts w:asciiTheme="minorHAnsi" w:hAnsiTheme="minorHAnsi"/>
          <w:sz w:val="21"/>
          <w:szCs w:val="21"/>
        </w:rPr>
      </w:pPr>
    </w:p>
    <w:p w14:paraId="139A7967" w14:textId="77777777" w:rsidR="008C7197" w:rsidRPr="00201269" w:rsidRDefault="008C7197" w:rsidP="008C7197">
      <w:pPr>
        <w:spacing w:line="276" w:lineRule="auto"/>
        <w:contextualSpacing/>
        <w:jc w:val="center"/>
        <w:rPr>
          <w:rFonts w:ascii="Calibri" w:hAnsi="Calibri" w:cs="Calibri"/>
          <w:b/>
          <w:sz w:val="21"/>
          <w:szCs w:val="21"/>
        </w:rPr>
      </w:pPr>
      <w:r w:rsidRPr="001B4B4B">
        <w:rPr>
          <w:rFonts w:ascii="Calibri" w:hAnsi="Calibri" w:cs="Calibri"/>
          <w:b/>
          <w:sz w:val="21"/>
          <w:szCs w:val="21"/>
        </w:rPr>
        <w:t>§ 11</w:t>
      </w:r>
    </w:p>
    <w:p w14:paraId="28302CBA" w14:textId="77777777" w:rsidR="008C7197" w:rsidRPr="00201269" w:rsidRDefault="008C7197" w:rsidP="008C7197">
      <w:pPr>
        <w:pStyle w:val="Bezodstpw"/>
        <w:numPr>
          <w:ilvl w:val="0"/>
          <w:numId w:val="22"/>
        </w:numPr>
        <w:tabs>
          <w:tab w:val="left" w:pos="426"/>
        </w:tabs>
        <w:spacing w:line="276" w:lineRule="auto"/>
        <w:ind w:left="426" w:hanging="426"/>
        <w:jc w:val="both"/>
        <w:rPr>
          <w:rFonts w:ascii="Calibri" w:hAnsi="Calibri" w:cs="Calibri"/>
          <w:bCs/>
          <w:sz w:val="21"/>
          <w:szCs w:val="21"/>
        </w:rPr>
      </w:pPr>
      <w:r w:rsidRPr="00201269">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5B3099E9" w14:textId="77777777" w:rsidR="008C7197" w:rsidRPr="00201269" w:rsidRDefault="008C7197" w:rsidP="008C7197">
      <w:pPr>
        <w:pStyle w:val="Bezodstpw"/>
        <w:numPr>
          <w:ilvl w:val="0"/>
          <w:numId w:val="22"/>
        </w:numPr>
        <w:tabs>
          <w:tab w:val="left" w:pos="426"/>
        </w:tabs>
        <w:spacing w:line="276" w:lineRule="auto"/>
        <w:ind w:left="425" w:hanging="425"/>
        <w:jc w:val="both"/>
        <w:rPr>
          <w:rFonts w:ascii="Calibri" w:hAnsi="Calibri" w:cs="Calibri"/>
          <w:bCs/>
          <w:sz w:val="21"/>
          <w:szCs w:val="21"/>
        </w:rPr>
      </w:pPr>
      <w:r w:rsidRPr="00201269">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w:t>
      </w:r>
      <w:r w:rsidRPr="00201269">
        <w:rPr>
          <w:rFonts w:ascii="Calibri" w:hAnsi="Calibri" w:cs="Calibri"/>
          <w:bCs/>
          <w:sz w:val="21"/>
          <w:szCs w:val="21"/>
        </w:rPr>
        <w:br/>
        <w:t>w postępowaniu w stopniu nie mniejszym niż wymagany w trakcie postępowania o udzielenie zamówienia.</w:t>
      </w:r>
    </w:p>
    <w:p w14:paraId="728D5E47" w14:textId="77777777" w:rsidR="008C7197" w:rsidRPr="00201269" w:rsidRDefault="008C7197" w:rsidP="008C7197">
      <w:pPr>
        <w:pStyle w:val="Bezodstpw"/>
        <w:numPr>
          <w:ilvl w:val="0"/>
          <w:numId w:val="22"/>
        </w:numPr>
        <w:tabs>
          <w:tab w:val="left" w:pos="426"/>
        </w:tabs>
        <w:spacing w:line="276" w:lineRule="auto"/>
        <w:ind w:left="426" w:hanging="426"/>
        <w:jc w:val="both"/>
        <w:rPr>
          <w:rFonts w:ascii="Calibri" w:hAnsi="Calibri" w:cs="Calibri"/>
          <w:bCs/>
          <w:sz w:val="21"/>
          <w:szCs w:val="21"/>
        </w:rPr>
      </w:pPr>
      <w:r w:rsidRPr="00201269">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3466B371" w14:textId="77777777" w:rsidR="008C7197" w:rsidRPr="00201269" w:rsidRDefault="008C7197" w:rsidP="008C7197">
      <w:pPr>
        <w:pStyle w:val="Bezodstpw"/>
        <w:numPr>
          <w:ilvl w:val="0"/>
          <w:numId w:val="22"/>
        </w:numPr>
        <w:tabs>
          <w:tab w:val="left" w:pos="426"/>
        </w:tabs>
        <w:spacing w:line="276" w:lineRule="auto"/>
        <w:ind w:left="426" w:hanging="426"/>
        <w:jc w:val="both"/>
        <w:rPr>
          <w:rFonts w:ascii="Calibri" w:hAnsi="Calibri" w:cs="Calibri"/>
          <w:bCs/>
          <w:sz w:val="21"/>
          <w:szCs w:val="21"/>
        </w:rPr>
      </w:pPr>
      <w:r w:rsidRPr="00201269">
        <w:rPr>
          <w:rFonts w:ascii="Calibri" w:hAnsi="Calibri" w:cs="Calibri"/>
          <w:bCs/>
          <w:sz w:val="21"/>
          <w:szCs w:val="21"/>
        </w:rPr>
        <w:t>Powierzenie wykonania części zamówienia podwykonawcom, nie zwalnia wykonawcy z odpowiedzialności</w:t>
      </w:r>
      <w:r w:rsidRPr="00201269">
        <w:rPr>
          <w:rFonts w:ascii="Calibri" w:hAnsi="Calibri" w:cs="Calibri"/>
          <w:bCs/>
          <w:sz w:val="21"/>
          <w:szCs w:val="21"/>
        </w:rPr>
        <w:br/>
        <w:t>za należyte wykonanie tego zamówienia.</w:t>
      </w:r>
    </w:p>
    <w:p w14:paraId="62FED462" w14:textId="77777777" w:rsidR="008C7197" w:rsidRPr="00201269" w:rsidRDefault="008C7197" w:rsidP="008C7197">
      <w:pPr>
        <w:spacing w:line="276" w:lineRule="auto"/>
        <w:jc w:val="center"/>
        <w:rPr>
          <w:rFonts w:ascii="Calibri" w:hAnsi="Calibri" w:cs="Calibri"/>
          <w:b/>
          <w:sz w:val="21"/>
          <w:szCs w:val="21"/>
        </w:rPr>
      </w:pPr>
    </w:p>
    <w:p w14:paraId="6526A7BD" w14:textId="760352FC" w:rsidR="008C7197" w:rsidRPr="00201269" w:rsidRDefault="008C7197" w:rsidP="008C7197">
      <w:pPr>
        <w:spacing w:line="276" w:lineRule="auto"/>
        <w:jc w:val="center"/>
        <w:rPr>
          <w:rFonts w:ascii="Calibri" w:hAnsi="Calibri" w:cs="Calibri"/>
          <w:b/>
          <w:sz w:val="21"/>
          <w:szCs w:val="21"/>
        </w:rPr>
      </w:pPr>
      <w:r w:rsidRPr="001B4B4B">
        <w:rPr>
          <w:rFonts w:ascii="Calibri" w:hAnsi="Calibri" w:cs="Calibri"/>
          <w:b/>
          <w:sz w:val="21"/>
          <w:szCs w:val="21"/>
        </w:rPr>
        <w:t>§ 12</w:t>
      </w:r>
      <w:r w:rsidR="007B66C0">
        <w:rPr>
          <w:rFonts w:ascii="Calibri" w:hAnsi="Calibri" w:cs="Calibri"/>
          <w:b/>
          <w:sz w:val="21"/>
          <w:szCs w:val="21"/>
          <w:vertAlign w:val="superscript"/>
        </w:rPr>
        <w:t>3</w:t>
      </w:r>
      <w:r w:rsidRPr="001B4B4B">
        <w:rPr>
          <w:rFonts w:ascii="Calibri" w:hAnsi="Calibri" w:cs="Calibri"/>
          <w:b/>
          <w:sz w:val="21"/>
          <w:szCs w:val="21"/>
          <w:vertAlign w:val="superscript"/>
        </w:rPr>
        <w:t>)</w:t>
      </w:r>
    </w:p>
    <w:p w14:paraId="16FDEC55" w14:textId="77777777" w:rsidR="008C7197" w:rsidRPr="00201269" w:rsidRDefault="008C7197" w:rsidP="008C7197">
      <w:pPr>
        <w:pStyle w:val="Bezodstpw"/>
        <w:spacing w:line="276" w:lineRule="auto"/>
        <w:jc w:val="both"/>
        <w:rPr>
          <w:rFonts w:ascii="Calibri" w:hAnsi="Calibri" w:cs="Calibri"/>
          <w:sz w:val="21"/>
          <w:szCs w:val="21"/>
        </w:rPr>
      </w:pPr>
      <w:r w:rsidRPr="00201269">
        <w:rPr>
          <w:rFonts w:ascii="Calibri" w:hAnsi="Calibri" w:cs="Calibri"/>
          <w:sz w:val="21"/>
          <w:szCs w:val="21"/>
        </w:rPr>
        <w:t>Członkowie Konsorcjum oświadczają, iż na podstawie umowy z dnia ___, regulującej ich współpracę przy realizacji nin. zamówienia:</w:t>
      </w:r>
    </w:p>
    <w:p w14:paraId="26603739" w14:textId="77777777" w:rsidR="008C7197" w:rsidRPr="00201269" w:rsidRDefault="008C7197" w:rsidP="008C7197">
      <w:pPr>
        <w:pStyle w:val="Bezodstpw"/>
        <w:numPr>
          <w:ilvl w:val="0"/>
          <w:numId w:val="21"/>
        </w:numPr>
        <w:tabs>
          <w:tab w:val="left" w:pos="851"/>
        </w:tabs>
        <w:spacing w:line="276" w:lineRule="auto"/>
        <w:ind w:left="851" w:hanging="425"/>
        <w:jc w:val="both"/>
        <w:rPr>
          <w:rFonts w:ascii="Calibri" w:hAnsi="Calibri" w:cs="Calibri"/>
          <w:sz w:val="21"/>
          <w:szCs w:val="21"/>
        </w:rPr>
      </w:pPr>
      <w:r w:rsidRPr="00201269">
        <w:rPr>
          <w:rFonts w:ascii="Calibri" w:hAnsi="Calibri" w:cs="Calibri"/>
          <w:sz w:val="21"/>
          <w:szCs w:val="21"/>
        </w:rPr>
        <w:t>Pełnomocnikiem Konsorcjum jest: ___;</w:t>
      </w:r>
    </w:p>
    <w:p w14:paraId="54333DFA" w14:textId="77777777" w:rsidR="008C7197" w:rsidRPr="00201269" w:rsidRDefault="008C7197" w:rsidP="008C7197">
      <w:pPr>
        <w:pStyle w:val="Bezodstpw"/>
        <w:numPr>
          <w:ilvl w:val="0"/>
          <w:numId w:val="21"/>
        </w:numPr>
        <w:tabs>
          <w:tab w:val="left" w:pos="851"/>
        </w:tabs>
        <w:spacing w:line="276" w:lineRule="auto"/>
        <w:ind w:left="851" w:hanging="425"/>
        <w:jc w:val="both"/>
        <w:rPr>
          <w:rFonts w:ascii="Calibri" w:hAnsi="Calibri" w:cs="Calibri"/>
          <w:sz w:val="21"/>
          <w:szCs w:val="21"/>
        </w:rPr>
      </w:pPr>
      <w:r w:rsidRPr="00201269">
        <w:rPr>
          <w:rFonts w:ascii="Calibri" w:hAnsi="Calibri" w:cs="Calibri"/>
          <w:sz w:val="21"/>
          <w:szCs w:val="21"/>
        </w:rPr>
        <w:t xml:space="preserve">Pełnomocnik upoważniony jest do zaciągania zobowiązań w imieniu i na rzecz Konsorcjum składającego się </w:t>
      </w:r>
      <w:r w:rsidRPr="00201269">
        <w:rPr>
          <w:rFonts w:ascii="Calibri" w:hAnsi="Calibri" w:cs="Calibri"/>
          <w:sz w:val="21"/>
          <w:szCs w:val="21"/>
        </w:rPr>
        <w:br/>
        <w:t>z jego Członków oraz do wyłącznego występowania w imieniu Konsorcjum w trakcie realizacji niniejszej umowy;</w:t>
      </w:r>
    </w:p>
    <w:p w14:paraId="4CDD8978" w14:textId="77777777" w:rsidR="008C7197" w:rsidRPr="00201269" w:rsidRDefault="008C7197" w:rsidP="008C7197">
      <w:pPr>
        <w:pStyle w:val="Bezodstpw"/>
        <w:numPr>
          <w:ilvl w:val="0"/>
          <w:numId w:val="21"/>
        </w:numPr>
        <w:tabs>
          <w:tab w:val="left" w:pos="851"/>
        </w:tabs>
        <w:spacing w:line="276" w:lineRule="auto"/>
        <w:ind w:left="851" w:hanging="425"/>
        <w:jc w:val="both"/>
        <w:rPr>
          <w:rFonts w:ascii="Calibri" w:hAnsi="Calibri" w:cs="Calibri"/>
          <w:sz w:val="21"/>
          <w:szCs w:val="21"/>
        </w:rPr>
      </w:pPr>
      <w:r w:rsidRPr="00201269">
        <w:rPr>
          <w:rFonts w:ascii="Calibri" w:hAnsi="Calibri" w:cs="Calibri"/>
          <w:sz w:val="21"/>
          <w:szCs w:val="21"/>
        </w:rPr>
        <w:t>Przyjmują solidarną odpowiedzialność za wykonanie wszelkich zobowiązań wynikających z realizacji niniejszej umowy.</w:t>
      </w:r>
    </w:p>
    <w:p w14:paraId="1EAB8916" w14:textId="3D77AFCF" w:rsidR="008C7197" w:rsidRDefault="008C7197" w:rsidP="00297C7F">
      <w:pPr>
        <w:pStyle w:val="Tekstpodstawowy"/>
        <w:spacing w:line="276" w:lineRule="auto"/>
        <w:jc w:val="both"/>
        <w:rPr>
          <w:rFonts w:asciiTheme="minorHAnsi" w:hAnsiTheme="minorHAnsi"/>
          <w:sz w:val="21"/>
          <w:szCs w:val="21"/>
        </w:rPr>
      </w:pPr>
    </w:p>
    <w:p w14:paraId="33A07B8E" w14:textId="2EB0CAE2" w:rsidR="001A6E97" w:rsidRDefault="001A6E97" w:rsidP="00297C7F">
      <w:pPr>
        <w:pStyle w:val="Tekstpodstawowy"/>
        <w:spacing w:line="276" w:lineRule="auto"/>
        <w:jc w:val="both"/>
        <w:rPr>
          <w:rFonts w:asciiTheme="minorHAnsi" w:hAnsiTheme="minorHAnsi"/>
          <w:sz w:val="21"/>
          <w:szCs w:val="21"/>
        </w:rPr>
      </w:pPr>
    </w:p>
    <w:p w14:paraId="4F6400D7" w14:textId="77777777" w:rsidR="001A6E97" w:rsidRDefault="001A6E97" w:rsidP="00297C7F">
      <w:pPr>
        <w:pStyle w:val="Tekstpodstawowy"/>
        <w:spacing w:line="276" w:lineRule="auto"/>
        <w:jc w:val="both"/>
        <w:rPr>
          <w:rFonts w:asciiTheme="minorHAnsi" w:hAnsiTheme="minorHAnsi"/>
          <w:sz w:val="21"/>
          <w:szCs w:val="21"/>
        </w:rPr>
      </w:pPr>
    </w:p>
    <w:p w14:paraId="41539F14" w14:textId="3BB12629" w:rsidR="008C7197" w:rsidRPr="00201269" w:rsidRDefault="008C7197" w:rsidP="00597E04">
      <w:pPr>
        <w:pStyle w:val="Tekstpodstawowy"/>
        <w:spacing w:line="276" w:lineRule="auto"/>
        <w:jc w:val="center"/>
        <w:rPr>
          <w:rFonts w:ascii="Calibri" w:hAnsi="Calibri" w:cs="Calibri"/>
          <w:b/>
          <w:sz w:val="21"/>
          <w:szCs w:val="21"/>
        </w:rPr>
      </w:pPr>
      <w:r w:rsidRPr="00201269">
        <w:rPr>
          <w:rFonts w:ascii="Calibri" w:hAnsi="Calibri" w:cs="Calibri"/>
          <w:b/>
          <w:sz w:val="21"/>
          <w:szCs w:val="21"/>
        </w:rPr>
        <w:lastRenderedPageBreak/>
        <w:t>§ 1</w:t>
      </w:r>
      <w:r w:rsidR="00597E04">
        <w:rPr>
          <w:rFonts w:ascii="Calibri" w:hAnsi="Calibri" w:cs="Calibri"/>
          <w:b/>
          <w:sz w:val="21"/>
          <w:szCs w:val="21"/>
          <w:lang w:val="pl-PL"/>
        </w:rPr>
        <w:t>2</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sidR="00597E04">
        <w:rPr>
          <w:rFonts w:ascii="Calibri" w:hAnsi="Calibri" w:cs="Calibri"/>
          <w:b/>
          <w:sz w:val="21"/>
          <w:szCs w:val="21"/>
          <w:lang w:val="pl-PL"/>
        </w:rPr>
        <w:t>3</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p>
    <w:p w14:paraId="62A52639" w14:textId="77777777" w:rsidR="00297C7F" w:rsidRPr="00297C7F" w:rsidRDefault="00297C7F" w:rsidP="00297C7F">
      <w:pPr>
        <w:pStyle w:val="Tekstpodstawowy"/>
        <w:numPr>
          <w:ilvl w:val="0"/>
          <w:numId w:val="1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Wszelkie sprawy czy roszczenia między </w:t>
      </w:r>
      <w:r w:rsidRPr="00297C7F">
        <w:rPr>
          <w:rFonts w:asciiTheme="minorHAnsi" w:hAnsiTheme="minorHAnsi"/>
          <w:sz w:val="21"/>
          <w:szCs w:val="21"/>
          <w:lang w:val="pl-PL"/>
        </w:rPr>
        <w:t>S</w:t>
      </w:r>
      <w:r w:rsidRPr="00297C7F">
        <w:rPr>
          <w:rFonts w:asciiTheme="minorHAnsi" w:hAnsiTheme="minorHAnsi"/>
          <w:sz w:val="21"/>
          <w:szCs w:val="21"/>
        </w:rPr>
        <w:t xml:space="preserve">tronami wynikające z realizacji niniejszej umowy winny być rozwiązywane bez zbędnego opóźnienia w sposób polubowny, drogą negocjacji między </w:t>
      </w:r>
      <w:r w:rsidRPr="00297C7F">
        <w:rPr>
          <w:rFonts w:asciiTheme="minorHAnsi" w:hAnsiTheme="minorHAnsi"/>
          <w:sz w:val="21"/>
          <w:szCs w:val="21"/>
          <w:lang w:val="pl-PL"/>
        </w:rPr>
        <w:t>S</w:t>
      </w:r>
      <w:r w:rsidRPr="00297C7F">
        <w:rPr>
          <w:rFonts w:asciiTheme="minorHAnsi" w:hAnsiTheme="minorHAnsi"/>
          <w:sz w:val="21"/>
          <w:szCs w:val="21"/>
        </w:rPr>
        <w:t>tronami.</w:t>
      </w:r>
    </w:p>
    <w:p w14:paraId="74B83B89" w14:textId="77777777" w:rsidR="00297C7F" w:rsidRPr="00297C7F" w:rsidRDefault="00297C7F" w:rsidP="00297C7F">
      <w:pPr>
        <w:pStyle w:val="Tekstpodstawowy"/>
        <w:numPr>
          <w:ilvl w:val="0"/>
          <w:numId w:val="1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W przypadku niepowodzenia tych negocjacji zaistniałe spory będzie rozstrzygał sąd polski, właściwy dla siedziby zamawiającego.</w:t>
      </w:r>
    </w:p>
    <w:p w14:paraId="5AD0E703" w14:textId="77777777" w:rsidR="00297C7F" w:rsidRPr="00297C7F" w:rsidRDefault="00297C7F" w:rsidP="00297C7F">
      <w:pPr>
        <w:pStyle w:val="Tekstpodstawowy"/>
        <w:spacing w:line="276" w:lineRule="auto"/>
        <w:jc w:val="both"/>
        <w:rPr>
          <w:rFonts w:asciiTheme="minorHAnsi" w:hAnsiTheme="minorHAnsi"/>
          <w:sz w:val="21"/>
          <w:szCs w:val="21"/>
        </w:rPr>
      </w:pPr>
    </w:p>
    <w:p w14:paraId="464B5B9F" w14:textId="37ABCBD3" w:rsidR="00597E04" w:rsidRPr="00201269" w:rsidRDefault="00597E04" w:rsidP="00597E04">
      <w:pPr>
        <w:pStyle w:val="Tekstpodstawowy"/>
        <w:spacing w:line="276" w:lineRule="auto"/>
        <w:ind w:left="360"/>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3</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4</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p>
    <w:p w14:paraId="367DAF0E" w14:textId="7E6A6384" w:rsidR="00297C7F" w:rsidRPr="00297C7F" w:rsidRDefault="00297C7F" w:rsidP="0083366C">
      <w:pPr>
        <w:spacing w:line="276" w:lineRule="auto"/>
        <w:jc w:val="both"/>
        <w:rPr>
          <w:rFonts w:asciiTheme="minorHAnsi" w:hAnsiTheme="minorHAnsi"/>
          <w:sz w:val="21"/>
          <w:szCs w:val="21"/>
        </w:rPr>
      </w:pPr>
      <w:r w:rsidRPr="00297C7F">
        <w:rPr>
          <w:rFonts w:asciiTheme="minorHAnsi" w:hAnsiTheme="minorHAnsi"/>
          <w:sz w:val="21"/>
          <w:szCs w:val="21"/>
        </w:rPr>
        <w:t>Pod rygorem nieważności, wszelkie zmiany bądź uzupełnienia niniejszej umowy mogą nastąpić</w:t>
      </w:r>
      <w:r w:rsidR="00922E90">
        <w:rPr>
          <w:rFonts w:asciiTheme="minorHAnsi" w:hAnsiTheme="minorHAnsi"/>
          <w:sz w:val="21"/>
          <w:szCs w:val="21"/>
        </w:rPr>
        <w:t xml:space="preserve"> </w:t>
      </w:r>
      <w:r w:rsidRPr="00297C7F">
        <w:rPr>
          <w:rFonts w:asciiTheme="minorHAnsi" w:hAnsiTheme="minorHAnsi"/>
          <w:sz w:val="21"/>
          <w:szCs w:val="21"/>
        </w:rPr>
        <w:t xml:space="preserve">jedynie </w:t>
      </w:r>
      <w:r w:rsidRPr="00297C7F">
        <w:rPr>
          <w:rFonts w:asciiTheme="minorHAnsi" w:hAnsiTheme="minorHAnsi"/>
          <w:sz w:val="21"/>
          <w:szCs w:val="21"/>
        </w:rPr>
        <w:br/>
        <w:t>w formie pisemnego aneksu.</w:t>
      </w:r>
    </w:p>
    <w:p w14:paraId="0EB18DCC" w14:textId="77777777" w:rsidR="00297C7F" w:rsidRPr="00297C7F" w:rsidRDefault="00297C7F" w:rsidP="00297C7F">
      <w:pPr>
        <w:pStyle w:val="Tekstpodstawowy"/>
        <w:spacing w:line="276" w:lineRule="auto"/>
        <w:jc w:val="center"/>
        <w:rPr>
          <w:rFonts w:asciiTheme="minorHAnsi" w:hAnsiTheme="minorHAnsi"/>
          <w:b/>
          <w:sz w:val="21"/>
          <w:szCs w:val="21"/>
          <w:lang w:val="pl-PL"/>
        </w:rPr>
      </w:pPr>
    </w:p>
    <w:p w14:paraId="4330D6A5" w14:textId="0BD88D3B" w:rsidR="00597E04" w:rsidRPr="00201269" w:rsidRDefault="00597E04" w:rsidP="00597E04">
      <w:pPr>
        <w:pStyle w:val="Tekstpodstawowy"/>
        <w:spacing w:line="276" w:lineRule="auto"/>
        <w:ind w:left="360"/>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4</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5</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p>
    <w:p w14:paraId="36CB1B7A" w14:textId="6C5B5D1F" w:rsidR="00297C7F" w:rsidRPr="00297C7F" w:rsidRDefault="00297C7F" w:rsidP="00297C7F">
      <w:pPr>
        <w:pStyle w:val="Tekstpodstawowy"/>
        <w:spacing w:line="276" w:lineRule="auto"/>
        <w:jc w:val="both"/>
        <w:rPr>
          <w:rFonts w:asciiTheme="minorHAnsi" w:hAnsiTheme="minorHAnsi"/>
          <w:sz w:val="21"/>
          <w:szCs w:val="21"/>
        </w:rPr>
      </w:pPr>
      <w:r w:rsidRPr="00297C7F">
        <w:rPr>
          <w:rFonts w:asciiTheme="minorHAnsi" w:hAnsiTheme="minorHAnsi"/>
          <w:sz w:val="21"/>
          <w:szCs w:val="21"/>
        </w:rPr>
        <w:t xml:space="preserve">W sprawach nieuregulowanych w niniejszej umowie stosuje się Regulamin udzielania zamówień </w:t>
      </w:r>
      <w:r w:rsidRPr="00297C7F">
        <w:rPr>
          <w:rFonts w:asciiTheme="minorHAnsi" w:hAnsiTheme="minorHAnsi"/>
          <w:sz w:val="21"/>
          <w:szCs w:val="21"/>
          <w:lang w:val="pl-PL"/>
        </w:rPr>
        <w:t xml:space="preserve">sektorowych </w:t>
      </w:r>
      <w:r w:rsidR="009271D0">
        <w:rPr>
          <w:rFonts w:asciiTheme="minorHAnsi" w:hAnsiTheme="minorHAnsi"/>
          <w:sz w:val="21"/>
          <w:szCs w:val="21"/>
          <w:lang w:val="pl-PL"/>
        </w:rPr>
        <w:br/>
      </w:r>
      <w:proofErr w:type="spellStart"/>
      <w:r w:rsidR="00922E90">
        <w:rPr>
          <w:rFonts w:asciiTheme="minorHAnsi" w:hAnsiTheme="minorHAnsi"/>
          <w:sz w:val="21"/>
          <w:szCs w:val="21"/>
          <w:lang w:val="pl-PL"/>
        </w:rPr>
        <w:t>or</w:t>
      </w:r>
      <w:r w:rsidRPr="00297C7F">
        <w:rPr>
          <w:rFonts w:asciiTheme="minorHAnsi" w:hAnsiTheme="minorHAnsi"/>
          <w:sz w:val="21"/>
          <w:szCs w:val="21"/>
        </w:rPr>
        <w:t>az</w:t>
      </w:r>
      <w:proofErr w:type="spellEnd"/>
      <w:r w:rsidRPr="00297C7F">
        <w:rPr>
          <w:rFonts w:asciiTheme="minorHAnsi" w:hAnsiTheme="minorHAnsi"/>
          <w:sz w:val="21"/>
          <w:szCs w:val="21"/>
        </w:rPr>
        <w:t xml:space="preserve"> przepisy prawa polskiego, w szczególności ustawy </w:t>
      </w:r>
      <w:r w:rsidRPr="00297C7F">
        <w:rPr>
          <w:rFonts w:asciiTheme="minorHAnsi" w:hAnsiTheme="minorHAnsi"/>
          <w:sz w:val="21"/>
          <w:szCs w:val="21"/>
          <w:lang w:val="pl-PL"/>
        </w:rPr>
        <w:t xml:space="preserve">- </w:t>
      </w:r>
      <w:r w:rsidRPr="00297C7F">
        <w:rPr>
          <w:rFonts w:asciiTheme="minorHAnsi" w:hAnsiTheme="minorHAnsi"/>
          <w:sz w:val="21"/>
          <w:szCs w:val="21"/>
        </w:rPr>
        <w:t>Kodeks cywilny.</w:t>
      </w:r>
    </w:p>
    <w:p w14:paraId="28E9E685" w14:textId="77777777" w:rsidR="00297C7F" w:rsidRPr="00297C7F" w:rsidRDefault="00297C7F" w:rsidP="00297C7F">
      <w:pPr>
        <w:pStyle w:val="Tekstpodstawowy"/>
        <w:spacing w:line="276" w:lineRule="auto"/>
        <w:jc w:val="both"/>
        <w:rPr>
          <w:rFonts w:asciiTheme="minorHAnsi" w:hAnsiTheme="minorHAnsi"/>
          <w:sz w:val="21"/>
          <w:szCs w:val="21"/>
        </w:rPr>
      </w:pPr>
    </w:p>
    <w:p w14:paraId="5A5FA368" w14:textId="5BC42420" w:rsidR="00597E04" w:rsidRPr="00201269" w:rsidRDefault="00597E04" w:rsidP="00597E04">
      <w:pPr>
        <w:pStyle w:val="Tekstpodstawowy"/>
        <w:spacing w:line="276" w:lineRule="auto"/>
        <w:ind w:left="360"/>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5</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6</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p>
    <w:p w14:paraId="3C166E97" w14:textId="19F392CA" w:rsidR="00297C7F" w:rsidRPr="00297C7F" w:rsidRDefault="00297C7F" w:rsidP="00297C7F">
      <w:pPr>
        <w:pStyle w:val="Tekstpodstawowy"/>
        <w:spacing w:line="276" w:lineRule="auto"/>
        <w:jc w:val="both"/>
        <w:rPr>
          <w:rFonts w:asciiTheme="minorHAnsi" w:hAnsiTheme="minorHAnsi"/>
          <w:sz w:val="21"/>
          <w:szCs w:val="21"/>
        </w:rPr>
      </w:pPr>
      <w:r w:rsidRPr="00297C7F">
        <w:rPr>
          <w:rFonts w:asciiTheme="minorHAnsi" w:hAnsiTheme="minorHAnsi"/>
          <w:sz w:val="21"/>
          <w:szCs w:val="21"/>
        </w:rPr>
        <w:t>Niniejszą umowę sporządzono w dwóch jednobrzmiących egzemplarzach, po jednym</w:t>
      </w:r>
      <w:r w:rsidR="00922E90">
        <w:rPr>
          <w:rFonts w:asciiTheme="minorHAnsi" w:hAnsiTheme="minorHAnsi"/>
          <w:sz w:val="21"/>
          <w:szCs w:val="21"/>
          <w:lang w:val="pl-PL"/>
        </w:rPr>
        <w:t xml:space="preserve"> egzemplarzu</w:t>
      </w:r>
      <w:r w:rsidRPr="00297C7F">
        <w:rPr>
          <w:rFonts w:asciiTheme="minorHAnsi" w:hAnsiTheme="minorHAnsi"/>
          <w:sz w:val="21"/>
          <w:szCs w:val="21"/>
        </w:rPr>
        <w:t xml:space="preserve"> dla każdej ze </w:t>
      </w:r>
      <w:r w:rsidR="00922E90">
        <w:rPr>
          <w:rFonts w:asciiTheme="minorHAnsi" w:hAnsiTheme="minorHAnsi"/>
          <w:sz w:val="21"/>
          <w:szCs w:val="21"/>
          <w:lang w:val="pl-PL"/>
        </w:rPr>
        <w:t>s</w:t>
      </w:r>
      <w:r w:rsidRPr="00297C7F">
        <w:rPr>
          <w:rFonts w:asciiTheme="minorHAnsi" w:hAnsiTheme="minorHAnsi"/>
          <w:sz w:val="21"/>
          <w:szCs w:val="21"/>
        </w:rPr>
        <w:t>tron.</w:t>
      </w:r>
    </w:p>
    <w:p w14:paraId="352F3740" w14:textId="77777777" w:rsidR="00297C7F" w:rsidRPr="00297C7F" w:rsidRDefault="00297C7F" w:rsidP="00297C7F">
      <w:pPr>
        <w:pStyle w:val="Tekstpodstawowy"/>
        <w:spacing w:line="276" w:lineRule="auto"/>
        <w:jc w:val="both"/>
        <w:rPr>
          <w:rFonts w:asciiTheme="minorHAnsi" w:hAnsiTheme="minorHAnsi"/>
          <w:sz w:val="21"/>
          <w:szCs w:val="21"/>
        </w:rPr>
      </w:pPr>
    </w:p>
    <w:p w14:paraId="6F674F50" w14:textId="77777777" w:rsidR="00297C7F" w:rsidRPr="00297C7F" w:rsidRDefault="00297C7F" w:rsidP="00297C7F">
      <w:pPr>
        <w:pStyle w:val="Tekstpodstawowy"/>
        <w:spacing w:line="276" w:lineRule="auto"/>
        <w:jc w:val="center"/>
        <w:rPr>
          <w:rFonts w:asciiTheme="minorHAnsi" w:hAnsiTheme="minorHAnsi"/>
          <w:b/>
          <w:bCs/>
          <w:i/>
          <w:iCs/>
          <w:sz w:val="21"/>
          <w:szCs w:val="21"/>
        </w:rPr>
      </w:pPr>
    </w:p>
    <w:p w14:paraId="695AB1B0" w14:textId="77777777" w:rsidR="00297C7F" w:rsidRPr="00297C7F" w:rsidRDefault="00297C7F" w:rsidP="00297C7F">
      <w:pPr>
        <w:pStyle w:val="Tekstpodstawowy"/>
        <w:spacing w:line="276" w:lineRule="auto"/>
        <w:jc w:val="center"/>
        <w:rPr>
          <w:rFonts w:asciiTheme="minorHAnsi" w:hAnsiTheme="minorHAnsi"/>
          <w:b/>
          <w:bCs/>
          <w:iCs/>
          <w:sz w:val="21"/>
          <w:szCs w:val="21"/>
        </w:rPr>
      </w:pPr>
      <w:r w:rsidRPr="00297C7F">
        <w:rPr>
          <w:rFonts w:asciiTheme="minorHAnsi" w:hAnsiTheme="minorHAnsi"/>
          <w:b/>
          <w:bCs/>
          <w:iCs/>
          <w:sz w:val="21"/>
          <w:szCs w:val="21"/>
        </w:rPr>
        <w:t>ZAMAWIAJĄCY:</w:t>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t>WYKONAWCA:</w:t>
      </w:r>
    </w:p>
    <w:p w14:paraId="575F9011" w14:textId="0D333A83" w:rsidR="00297C7F" w:rsidRDefault="00297C7F" w:rsidP="00297C7F">
      <w:pPr>
        <w:pStyle w:val="Tekstpodstawowy"/>
        <w:spacing w:line="276" w:lineRule="auto"/>
        <w:jc w:val="both"/>
        <w:rPr>
          <w:rFonts w:asciiTheme="minorHAnsi" w:hAnsiTheme="minorHAnsi"/>
          <w:sz w:val="21"/>
          <w:szCs w:val="21"/>
        </w:rPr>
      </w:pPr>
    </w:p>
    <w:p w14:paraId="01587A07" w14:textId="5FB3FDE8" w:rsidR="008C7197" w:rsidRDefault="008C7197" w:rsidP="00297C7F">
      <w:pPr>
        <w:pStyle w:val="Tekstpodstawowy"/>
        <w:spacing w:line="276" w:lineRule="auto"/>
        <w:jc w:val="both"/>
        <w:rPr>
          <w:rFonts w:asciiTheme="minorHAnsi" w:hAnsiTheme="minorHAnsi"/>
          <w:sz w:val="21"/>
          <w:szCs w:val="21"/>
        </w:rPr>
      </w:pPr>
    </w:p>
    <w:p w14:paraId="1720A29F" w14:textId="77777777" w:rsidR="00B90F48" w:rsidRDefault="00B90F48" w:rsidP="00297C7F">
      <w:pPr>
        <w:pStyle w:val="Tekstpodstawowy"/>
        <w:spacing w:line="276" w:lineRule="auto"/>
        <w:jc w:val="both"/>
        <w:rPr>
          <w:rFonts w:asciiTheme="minorHAnsi" w:hAnsiTheme="minorHAnsi"/>
          <w:sz w:val="21"/>
          <w:szCs w:val="21"/>
        </w:rPr>
      </w:pPr>
    </w:p>
    <w:tbl>
      <w:tblPr>
        <w:tblW w:w="10206" w:type="dxa"/>
        <w:tblInd w:w="108" w:type="dxa"/>
        <w:tblLook w:val="04A0" w:firstRow="1" w:lastRow="0" w:firstColumn="1" w:lastColumn="0" w:noHBand="0" w:noVBand="1"/>
      </w:tblPr>
      <w:tblGrid>
        <w:gridCol w:w="567"/>
        <w:gridCol w:w="9639"/>
      </w:tblGrid>
      <w:tr w:rsidR="00B90F48" w:rsidRPr="003B57EA" w14:paraId="6507E320" w14:textId="77777777" w:rsidTr="00C65A13">
        <w:trPr>
          <w:trHeight w:val="70"/>
        </w:trPr>
        <w:tc>
          <w:tcPr>
            <w:tcW w:w="567" w:type="dxa"/>
          </w:tcPr>
          <w:p w14:paraId="447ECE57" w14:textId="77777777" w:rsidR="00B90F48" w:rsidRPr="003B57EA" w:rsidRDefault="00B90F48" w:rsidP="00C65A13">
            <w:pPr>
              <w:spacing w:line="276" w:lineRule="auto"/>
              <w:jc w:val="right"/>
              <w:rPr>
                <w:rFonts w:ascii="Calibri" w:hAnsi="Calibri" w:cs="Calibri"/>
                <w:b/>
                <w:sz w:val="17"/>
                <w:szCs w:val="17"/>
              </w:rPr>
            </w:pPr>
            <w:r w:rsidRPr="003B57EA">
              <w:rPr>
                <w:rFonts w:ascii="Calibri" w:hAnsi="Calibri" w:cs="Calibri"/>
                <w:b/>
                <w:sz w:val="17"/>
                <w:szCs w:val="17"/>
              </w:rPr>
              <w:t>1)</w:t>
            </w:r>
          </w:p>
        </w:tc>
        <w:tc>
          <w:tcPr>
            <w:tcW w:w="9639" w:type="dxa"/>
          </w:tcPr>
          <w:p w14:paraId="4FBEC7E8" w14:textId="77777777" w:rsidR="00B90F48" w:rsidRPr="003B57EA" w:rsidRDefault="00B90F48" w:rsidP="00C65A13">
            <w:pPr>
              <w:spacing w:line="276" w:lineRule="auto"/>
              <w:jc w:val="both"/>
              <w:rPr>
                <w:rFonts w:ascii="Calibri" w:hAnsi="Calibri" w:cs="Calibri"/>
                <w:b/>
                <w:sz w:val="17"/>
                <w:szCs w:val="17"/>
              </w:rPr>
            </w:pPr>
            <w:r w:rsidRPr="003B57EA">
              <w:rPr>
                <w:rFonts w:ascii="Calibri" w:hAnsi="Calibri" w:cs="Calibri"/>
                <w:b/>
                <w:sz w:val="17"/>
                <w:szCs w:val="17"/>
              </w:rPr>
              <w:t>do uzupełnienia o stosowne dane, w zależności od formy prowadzenia działalności przez wykonawcę</w:t>
            </w:r>
          </w:p>
        </w:tc>
      </w:tr>
      <w:tr w:rsidR="00B90F48" w:rsidRPr="003B57EA" w14:paraId="0E28F110" w14:textId="77777777" w:rsidTr="00C65A13">
        <w:trPr>
          <w:trHeight w:val="70"/>
        </w:trPr>
        <w:tc>
          <w:tcPr>
            <w:tcW w:w="567" w:type="dxa"/>
          </w:tcPr>
          <w:p w14:paraId="7AA12647" w14:textId="77777777" w:rsidR="00B90F48" w:rsidRPr="003B57EA" w:rsidRDefault="00B90F48" w:rsidP="00C65A13">
            <w:pPr>
              <w:spacing w:line="276" w:lineRule="auto"/>
              <w:jc w:val="right"/>
              <w:rPr>
                <w:rFonts w:ascii="Calibri" w:hAnsi="Calibri" w:cs="Calibri"/>
                <w:b/>
                <w:sz w:val="17"/>
                <w:szCs w:val="17"/>
              </w:rPr>
            </w:pPr>
            <w:r w:rsidRPr="003B57EA">
              <w:rPr>
                <w:rFonts w:ascii="Calibri" w:hAnsi="Calibri" w:cs="Calibri"/>
                <w:b/>
                <w:sz w:val="17"/>
                <w:szCs w:val="17"/>
              </w:rPr>
              <w:t>2)</w:t>
            </w:r>
          </w:p>
        </w:tc>
        <w:tc>
          <w:tcPr>
            <w:tcW w:w="9639" w:type="dxa"/>
          </w:tcPr>
          <w:p w14:paraId="134661F7" w14:textId="77777777" w:rsidR="00B90F48" w:rsidRPr="003B57EA" w:rsidRDefault="00B90F48" w:rsidP="00C65A13">
            <w:pPr>
              <w:spacing w:line="276" w:lineRule="auto"/>
              <w:jc w:val="both"/>
              <w:rPr>
                <w:rFonts w:ascii="Calibri" w:hAnsi="Calibri" w:cs="Calibri"/>
                <w:b/>
                <w:sz w:val="17"/>
                <w:szCs w:val="17"/>
              </w:rPr>
            </w:pPr>
            <w:r w:rsidRPr="003B57EA">
              <w:rPr>
                <w:rFonts w:ascii="Calibri" w:hAnsi="Calibri" w:cs="Calibri"/>
                <w:b/>
                <w:sz w:val="17"/>
                <w:szCs w:val="17"/>
              </w:rPr>
              <w:t>stosownie do kolejności numeracji paragrafów umowy</w:t>
            </w:r>
          </w:p>
        </w:tc>
      </w:tr>
      <w:tr w:rsidR="00B90F48" w:rsidRPr="003B57EA" w14:paraId="54ED401E" w14:textId="77777777" w:rsidTr="00C65A13">
        <w:trPr>
          <w:trHeight w:val="63"/>
        </w:trPr>
        <w:tc>
          <w:tcPr>
            <w:tcW w:w="567" w:type="dxa"/>
          </w:tcPr>
          <w:p w14:paraId="53B4AC5B" w14:textId="77777777" w:rsidR="00B90F48" w:rsidRPr="003B57EA" w:rsidRDefault="00B90F48" w:rsidP="00C65A13">
            <w:pPr>
              <w:spacing w:line="276" w:lineRule="auto"/>
              <w:jc w:val="right"/>
              <w:rPr>
                <w:rFonts w:ascii="Calibri" w:hAnsi="Calibri" w:cs="Calibri"/>
                <w:b/>
                <w:sz w:val="17"/>
                <w:szCs w:val="17"/>
              </w:rPr>
            </w:pPr>
            <w:r w:rsidRPr="003B57EA">
              <w:rPr>
                <w:rFonts w:ascii="Calibri" w:hAnsi="Calibri" w:cs="Calibri"/>
                <w:b/>
                <w:sz w:val="17"/>
                <w:szCs w:val="17"/>
              </w:rPr>
              <w:t>3)</w:t>
            </w:r>
          </w:p>
        </w:tc>
        <w:tc>
          <w:tcPr>
            <w:tcW w:w="9639" w:type="dxa"/>
          </w:tcPr>
          <w:p w14:paraId="55450C14" w14:textId="77777777" w:rsidR="00B90F48" w:rsidRPr="003B57EA" w:rsidRDefault="00B90F48" w:rsidP="00C65A13">
            <w:pPr>
              <w:spacing w:line="276" w:lineRule="auto"/>
              <w:jc w:val="both"/>
              <w:rPr>
                <w:rFonts w:ascii="Calibri" w:hAnsi="Calibri" w:cs="Calibri"/>
                <w:b/>
                <w:sz w:val="17"/>
                <w:szCs w:val="17"/>
              </w:rPr>
            </w:pPr>
            <w:r w:rsidRPr="003B57EA">
              <w:rPr>
                <w:rFonts w:ascii="Calibri" w:hAnsi="Calibri" w:cs="Calibri"/>
                <w:b/>
                <w:sz w:val="17"/>
                <w:szCs w:val="17"/>
              </w:rPr>
              <w:t>paragraf umowy obowiązujący tylko w przypadku wykonawców występujących wspólnie (w formie Konsorcjum)</w:t>
            </w:r>
          </w:p>
        </w:tc>
      </w:tr>
    </w:tbl>
    <w:p w14:paraId="6A1BB86B" w14:textId="77777777" w:rsidR="00B90F48" w:rsidRDefault="00B90F48" w:rsidP="00297C7F">
      <w:pPr>
        <w:pStyle w:val="Tekstpodstawowy"/>
        <w:spacing w:line="276" w:lineRule="auto"/>
        <w:jc w:val="both"/>
        <w:rPr>
          <w:rFonts w:asciiTheme="minorHAnsi" w:hAnsiTheme="minorHAnsi"/>
          <w:sz w:val="21"/>
          <w:szCs w:val="21"/>
        </w:rPr>
      </w:pPr>
    </w:p>
    <w:p w14:paraId="0826C1EF" w14:textId="77777777" w:rsidR="00297C7F" w:rsidRPr="00297C7F" w:rsidRDefault="00297C7F" w:rsidP="00297C7F">
      <w:pPr>
        <w:pStyle w:val="Tekstpodstawowy"/>
        <w:spacing w:line="276" w:lineRule="auto"/>
        <w:jc w:val="both"/>
        <w:rPr>
          <w:rFonts w:asciiTheme="minorHAnsi" w:hAnsiTheme="minorHAnsi"/>
          <w:sz w:val="21"/>
          <w:szCs w:val="21"/>
          <w:lang w:val="pl-PL"/>
        </w:rPr>
      </w:pPr>
    </w:p>
    <w:p w14:paraId="2F522EA2" w14:textId="63585420" w:rsidR="00297C7F" w:rsidRPr="002472DB" w:rsidRDefault="00297C7F" w:rsidP="002472DB">
      <w:pPr>
        <w:pStyle w:val="Tekstpodstawowy"/>
        <w:spacing w:line="276" w:lineRule="auto"/>
        <w:jc w:val="both"/>
        <w:rPr>
          <w:rFonts w:asciiTheme="minorHAnsi" w:hAnsiTheme="minorHAnsi"/>
          <w:sz w:val="21"/>
          <w:szCs w:val="21"/>
          <w:lang w:val="pl-PL"/>
        </w:rPr>
      </w:pPr>
      <w:r w:rsidRPr="00297C7F">
        <w:rPr>
          <w:rFonts w:asciiTheme="minorHAnsi" w:hAnsiTheme="minorHAnsi"/>
          <w:sz w:val="21"/>
          <w:szCs w:val="21"/>
          <w:lang w:val="pl-PL"/>
        </w:rPr>
        <w:t>*************************************************************************************************</w:t>
      </w:r>
    </w:p>
    <w:p w14:paraId="2799B89C" w14:textId="77777777" w:rsidR="00365CDE" w:rsidRDefault="00365CDE" w:rsidP="00297C7F">
      <w:pPr>
        <w:pStyle w:val="Tekstpodstawowy"/>
        <w:spacing w:line="276" w:lineRule="auto"/>
        <w:jc w:val="right"/>
        <w:rPr>
          <w:rFonts w:asciiTheme="minorHAnsi" w:hAnsiTheme="minorHAnsi"/>
          <w:b/>
          <w:sz w:val="21"/>
          <w:szCs w:val="21"/>
        </w:rPr>
      </w:pPr>
    </w:p>
    <w:p w14:paraId="7ED3B9EA" w14:textId="00250767" w:rsidR="00297C7F" w:rsidRPr="00297C7F" w:rsidRDefault="00297C7F" w:rsidP="00297C7F">
      <w:pPr>
        <w:pStyle w:val="Tekstpodstawowy"/>
        <w:spacing w:line="276" w:lineRule="auto"/>
        <w:jc w:val="right"/>
        <w:rPr>
          <w:rFonts w:asciiTheme="minorHAnsi" w:hAnsiTheme="minorHAnsi"/>
          <w:b/>
          <w:sz w:val="21"/>
          <w:szCs w:val="21"/>
        </w:rPr>
      </w:pPr>
      <w:r w:rsidRPr="00297C7F">
        <w:rPr>
          <w:rFonts w:asciiTheme="minorHAnsi" w:hAnsiTheme="minorHAnsi"/>
          <w:b/>
          <w:sz w:val="21"/>
          <w:szCs w:val="21"/>
        </w:rPr>
        <w:t xml:space="preserve">Załącznik do umowy </w:t>
      </w:r>
    </w:p>
    <w:p w14:paraId="1B9047A3" w14:textId="35DCEA7B" w:rsidR="00297C7F" w:rsidRPr="00297C7F" w:rsidRDefault="00297C7F" w:rsidP="00297C7F">
      <w:pPr>
        <w:pStyle w:val="Tekstpodstawowy"/>
        <w:spacing w:line="276" w:lineRule="auto"/>
        <w:jc w:val="right"/>
        <w:rPr>
          <w:rFonts w:asciiTheme="minorHAnsi" w:hAnsiTheme="minorHAnsi"/>
          <w:b/>
          <w:sz w:val="21"/>
          <w:szCs w:val="21"/>
          <w:lang w:val="pl-PL"/>
        </w:rPr>
      </w:pPr>
      <w:r w:rsidRPr="00297C7F">
        <w:rPr>
          <w:rFonts w:asciiTheme="minorHAnsi" w:hAnsiTheme="minorHAnsi"/>
          <w:b/>
          <w:sz w:val="21"/>
          <w:szCs w:val="21"/>
        </w:rPr>
        <w:t>Nr – .../</w:t>
      </w:r>
      <w:r w:rsidRPr="00297C7F">
        <w:rPr>
          <w:rFonts w:asciiTheme="minorHAnsi" w:hAnsiTheme="minorHAnsi"/>
          <w:b/>
          <w:sz w:val="21"/>
          <w:szCs w:val="21"/>
          <w:lang w:val="pl-PL"/>
        </w:rPr>
        <w:t>T</w:t>
      </w:r>
      <w:r w:rsidRPr="00297C7F">
        <w:rPr>
          <w:rFonts w:asciiTheme="minorHAnsi" w:hAnsiTheme="minorHAnsi"/>
          <w:b/>
          <w:sz w:val="21"/>
          <w:szCs w:val="21"/>
        </w:rPr>
        <w:t>K/20</w:t>
      </w:r>
      <w:r w:rsidRPr="00297C7F">
        <w:rPr>
          <w:rFonts w:asciiTheme="minorHAnsi" w:hAnsiTheme="minorHAnsi"/>
          <w:b/>
          <w:sz w:val="21"/>
          <w:szCs w:val="21"/>
          <w:lang w:val="pl-PL"/>
        </w:rPr>
        <w:t>2</w:t>
      </w:r>
      <w:r w:rsidR="002B2674">
        <w:rPr>
          <w:rFonts w:asciiTheme="minorHAnsi" w:hAnsiTheme="minorHAnsi"/>
          <w:b/>
          <w:sz w:val="21"/>
          <w:szCs w:val="21"/>
          <w:lang w:val="pl-PL"/>
        </w:rPr>
        <w:t>2</w:t>
      </w:r>
    </w:p>
    <w:p w14:paraId="0918F4FC" w14:textId="77767454" w:rsidR="00297C7F" w:rsidRPr="00297C7F" w:rsidRDefault="00297C7F" w:rsidP="00297C7F">
      <w:pPr>
        <w:pStyle w:val="Nagwek5"/>
        <w:spacing w:line="276" w:lineRule="auto"/>
        <w:rPr>
          <w:rFonts w:asciiTheme="minorHAnsi" w:hAnsiTheme="minorHAnsi"/>
          <w:sz w:val="21"/>
          <w:szCs w:val="21"/>
        </w:rPr>
      </w:pPr>
      <w:r w:rsidRPr="00297C7F">
        <w:rPr>
          <w:rFonts w:asciiTheme="minorHAnsi" w:hAnsiTheme="minorHAnsi"/>
          <w:sz w:val="21"/>
          <w:szCs w:val="21"/>
        </w:rPr>
        <w:t xml:space="preserve">Oznaczenie zamówienia: </w:t>
      </w:r>
      <w:r w:rsidR="008C7197">
        <w:rPr>
          <w:rFonts w:asciiTheme="minorHAnsi" w:hAnsiTheme="minorHAnsi"/>
          <w:b/>
          <w:sz w:val="21"/>
          <w:szCs w:val="21"/>
          <w:lang w:val="pl-PL"/>
        </w:rPr>
        <w:t>45</w:t>
      </w:r>
      <w:r w:rsidRPr="00297C7F">
        <w:rPr>
          <w:rFonts w:asciiTheme="minorHAnsi" w:hAnsiTheme="minorHAnsi"/>
          <w:b/>
          <w:sz w:val="21"/>
          <w:szCs w:val="21"/>
        </w:rPr>
        <w:t>/</w:t>
      </w:r>
      <w:r w:rsidRPr="00297C7F">
        <w:rPr>
          <w:rFonts w:asciiTheme="minorHAnsi" w:hAnsiTheme="minorHAnsi"/>
          <w:b/>
          <w:sz w:val="21"/>
          <w:szCs w:val="21"/>
          <w:lang w:val="pl-PL"/>
        </w:rPr>
        <w:t>202</w:t>
      </w:r>
      <w:r w:rsidR="002472DB">
        <w:rPr>
          <w:rFonts w:asciiTheme="minorHAnsi" w:hAnsiTheme="minorHAnsi"/>
          <w:b/>
          <w:sz w:val="21"/>
          <w:szCs w:val="21"/>
          <w:lang w:val="pl-PL"/>
        </w:rPr>
        <w:t>2</w:t>
      </w:r>
      <w:r w:rsidRPr="00297C7F">
        <w:rPr>
          <w:rFonts w:asciiTheme="minorHAnsi" w:hAnsiTheme="minorHAnsi"/>
          <w:b/>
          <w:sz w:val="21"/>
          <w:szCs w:val="21"/>
        </w:rPr>
        <w:t>/</w:t>
      </w:r>
      <w:r w:rsidRPr="00297C7F">
        <w:rPr>
          <w:rFonts w:asciiTheme="minorHAnsi" w:hAnsiTheme="minorHAnsi"/>
          <w:b/>
          <w:sz w:val="21"/>
          <w:szCs w:val="21"/>
          <w:lang w:val="pl-PL"/>
        </w:rPr>
        <w:t>TK</w:t>
      </w:r>
      <w:r w:rsidRPr="00297C7F">
        <w:rPr>
          <w:rFonts w:asciiTheme="minorHAnsi" w:hAnsiTheme="minorHAnsi"/>
          <w:b/>
          <w:sz w:val="21"/>
          <w:szCs w:val="21"/>
        </w:rPr>
        <w:t>/</w:t>
      </w:r>
      <w:r w:rsidR="002472DB">
        <w:rPr>
          <w:rFonts w:asciiTheme="minorHAnsi" w:hAnsiTheme="minorHAnsi"/>
          <w:b/>
          <w:sz w:val="21"/>
          <w:szCs w:val="21"/>
          <w:lang w:val="pl-PL"/>
        </w:rPr>
        <w:t>KP</w:t>
      </w:r>
    </w:p>
    <w:p w14:paraId="1D7B26F0" w14:textId="77777777" w:rsidR="00297C7F" w:rsidRPr="00297C7F" w:rsidRDefault="00297C7F" w:rsidP="00297C7F">
      <w:pPr>
        <w:pStyle w:val="Tekstpodstawowy"/>
        <w:spacing w:line="276" w:lineRule="auto"/>
        <w:jc w:val="center"/>
        <w:rPr>
          <w:rFonts w:asciiTheme="minorHAnsi" w:hAnsiTheme="minorHAnsi"/>
          <w:b/>
          <w:sz w:val="21"/>
          <w:szCs w:val="21"/>
        </w:rPr>
      </w:pPr>
    </w:p>
    <w:p w14:paraId="1891924B" w14:textId="77777777" w:rsidR="00297C7F" w:rsidRPr="00297C7F" w:rsidRDefault="00297C7F" w:rsidP="00297C7F">
      <w:pPr>
        <w:pStyle w:val="Tekstpodstawowy"/>
        <w:spacing w:line="276" w:lineRule="auto"/>
        <w:jc w:val="center"/>
        <w:rPr>
          <w:rFonts w:asciiTheme="minorHAnsi" w:hAnsiTheme="minorHAnsi"/>
          <w:b/>
          <w:sz w:val="21"/>
          <w:szCs w:val="21"/>
        </w:rPr>
      </w:pPr>
    </w:p>
    <w:p w14:paraId="23A5F734"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CENOWO – ILOŚCIOWY WYKAZ ASORTYMENTU</w:t>
      </w:r>
    </w:p>
    <w:p w14:paraId="310942F5" w14:textId="77777777" w:rsidR="00297C7F" w:rsidRPr="00297C7F" w:rsidRDefault="00297C7F" w:rsidP="00297C7F">
      <w:pPr>
        <w:spacing w:line="276" w:lineRule="auto"/>
        <w:rPr>
          <w:rFonts w:asciiTheme="minorHAnsi" w:hAnsiTheme="minorHAnsi"/>
          <w:b/>
          <w:sz w:val="21"/>
          <w:szCs w:val="21"/>
        </w:rPr>
      </w:pPr>
    </w:p>
    <w:p w14:paraId="4B5A8C44" w14:textId="77777777" w:rsidR="00297C7F" w:rsidRPr="00297C7F" w:rsidRDefault="00297C7F" w:rsidP="00297C7F">
      <w:pPr>
        <w:spacing w:line="276" w:lineRule="auto"/>
        <w:rPr>
          <w:rFonts w:asciiTheme="minorHAnsi" w:hAnsiTheme="minorHAnsi"/>
          <w:b/>
          <w:sz w:val="21"/>
          <w:szCs w:val="21"/>
        </w:rPr>
      </w:pPr>
    </w:p>
    <w:p w14:paraId="6BC3EFAE" w14:textId="77777777" w:rsidR="00297C7F" w:rsidRPr="00297C7F" w:rsidRDefault="00297C7F" w:rsidP="00297C7F">
      <w:pPr>
        <w:spacing w:line="276" w:lineRule="auto"/>
        <w:jc w:val="both"/>
        <w:rPr>
          <w:rFonts w:asciiTheme="minorHAnsi" w:hAnsiTheme="minorHAnsi"/>
          <w:bCs/>
          <w:i/>
          <w:iCs/>
          <w:sz w:val="21"/>
          <w:szCs w:val="21"/>
        </w:rPr>
      </w:pPr>
      <w:r w:rsidRPr="00297C7F">
        <w:rPr>
          <w:rFonts w:asciiTheme="minorHAnsi" w:hAnsiTheme="minorHAnsi"/>
          <w:b/>
          <w:bCs/>
          <w:i/>
          <w:iCs/>
          <w:sz w:val="21"/>
          <w:szCs w:val="21"/>
        </w:rPr>
        <w:t xml:space="preserve">UWAGA: </w:t>
      </w:r>
      <w:r w:rsidRPr="00297C7F">
        <w:rPr>
          <w:rFonts w:asciiTheme="minorHAnsi" w:hAnsiTheme="minorHAnsi"/>
          <w:bCs/>
          <w:i/>
          <w:iCs/>
          <w:sz w:val="21"/>
          <w:szCs w:val="21"/>
        </w:rPr>
        <w:t>wykaz asortymentu jw. zgodny będzie z wykazem przedstawionym na druku „formularza cenowego”.</w:t>
      </w:r>
    </w:p>
    <w:p w14:paraId="56CEE464" w14:textId="77777777" w:rsidR="00297C7F" w:rsidRPr="00297C7F" w:rsidRDefault="00297C7F" w:rsidP="00297C7F">
      <w:pPr>
        <w:spacing w:line="276" w:lineRule="auto"/>
        <w:jc w:val="both"/>
        <w:rPr>
          <w:rFonts w:asciiTheme="minorHAnsi" w:hAnsiTheme="minorHAnsi"/>
          <w:bCs/>
          <w:i/>
          <w:iCs/>
          <w:sz w:val="21"/>
          <w:szCs w:val="21"/>
        </w:rPr>
      </w:pPr>
    </w:p>
    <w:p w14:paraId="04044327" w14:textId="64270B09" w:rsidR="00ED4F47" w:rsidRPr="00297C7F" w:rsidRDefault="00ED4F47" w:rsidP="00297C7F">
      <w:pPr>
        <w:pStyle w:val="Bezodstpw"/>
        <w:spacing w:line="276" w:lineRule="auto"/>
        <w:jc w:val="both"/>
        <w:rPr>
          <w:rFonts w:asciiTheme="minorHAnsi" w:hAnsiTheme="minorHAnsi" w:cstheme="minorHAnsi"/>
          <w:b/>
          <w:spacing w:val="42"/>
          <w:sz w:val="21"/>
          <w:szCs w:val="21"/>
        </w:rPr>
      </w:pPr>
    </w:p>
    <w:sectPr w:rsidR="00ED4F47" w:rsidRPr="00297C7F"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14DA" w14:textId="77777777" w:rsidR="00B541F1" w:rsidRDefault="00B541F1">
      <w:r>
        <w:separator/>
      </w:r>
    </w:p>
  </w:endnote>
  <w:endnote w:type="continuationSeparator" w:id="0">
    <w:p w14:paraId="40F4D6DA" w14:textId="77777777" w:rsidR="00B541F1" w:rsidRDefault="00B5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4B9D59BE" w:rsidR="004E1E24"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15167">
      <w:rPr>
        <w:rStyle w:val="Numerstrony"/>
        <w:noProof/>
      </w:rPr>
      <w:t>5</w:t>
    </w:r>
    <w:r>
      <w:rPr>
        <w:rStyle w:val="Numerstrony"/>
      </w:rPr>
      <w:fldChar w:fldCharType="end"/>
    </w:r>
  </w:p>
  <w:p w14:paraId="2EE80FBC" w14:textId="77777777" w:rsidR="004E1E24" w:rsidRDefault="00834370"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4DA1" w14:textId="77777777" w:rsidR="00CE2858" w:rsidRDefault="00CE2858" w:rsidP="0089022D">
    <w:pPr>
      <w:pStyle w:val="Stopka"/>
      <w:jc w:val="right"/>
      <w:rPr>
        <w:rFonts w:asciiTheme="minorHAnsi" w:hAnsiTheme="minorHAnsi"/>
        <w:b/>
        <w:sz w:val="16"/>
      </w:rPr>
    </w:pPr>
  </w:p>
  <w:p w14:paraId="21B601F1" w14:textId="77777777" w:rsidR="004E1E24"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7B29A9">
      <w:rPr>
        <w:rFonts w:asciiTheme="minorHAnsi" w:hAnsiTheme="minorHAnsi"/>
        <w:b/>
        <w:noProof/>
        <w:sz w:val="16"/>
      </w:rPr>
      <w:t>2</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B767" w14:textId="77777777" w:rsidR="00B541F1" w:rsidRDefault="00B541F1">
      <w:r>
        <w:separator/>
      </w:r>
    </w:p>
  </w:footnote>
  <w:footnote w:type="continuationSeparator" w:id="0">
    <w:p w14:paraId="4FE409E4" w14:textId="77777777" w:rsidR="00B541F1" w:rsidRDefault="00B5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53585F1D" w:rsidR="001222D7" w:rsidRDefault="00834370">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2DFC" w14:textId="504A0214" w:rsidR="000F287A" w:rsidRPr="007B66C0" w:rsidRDefault="00834370" w:rsidP="000F287A">
    <w:pPr>
      <w:pBdr>
        <w:bottom w:val="single" w:sz="6" w:space="1" w:color="auto"/>
      </w:pBdr>
      <w:rPr>
        <w:rFonts w:asciiTheme="minorHAnsi" w:hAnsiTheme="minorHAnsi" w:cstheme="minorHAnsi"/>
        <w:b/>
        <w:sz w:val="21"/>
        <w:szCs w:val="21"/>
      </w:rPr>
    </w:pPr>
    <w:r>
      <w:rPr>
        <w:noProof/>
        <w:sz w:val="21"/>
        <w:szCs w:val="21"/>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F287A" w:rsidRPr="007B66C0">
      <w:rPr>
        <w:rFonts w:ascii="Calibri" w:hAnsi="Calibri"/>
        <w:b/>
        <w:spacing w:val="42"/>
        <w:sz w:val="21"/>
        <w:szCs w:val="21"/>
      </w:rPr>
      <w:t xml:space="preserve">Oznaczenie zamówienia: </w:t>
    </w:r>
    <w:r w:rsidR="008C7197" w:rsidRPr="007B66C0">
      <w:rPr>
        <w:rFonts w:ascii="Calibri" w:hAnsi="Calibri"/>
        <w:b/>
        <w:spacing w:val="42"/>
        <w:sz w:val="21"/>
        <w:szCs w:val="21"/>
      </w:rPr>
      <w:t>45</w:t>
    </w:r>
    <w:r w:rsidR="000F287A" w:rsidRPr="007B66C0">
      <w:rPr>
        <w:rFonts w:ascii="Calibri" w:hAnsi="Calibri"/>
        <w:b/>
        <w:spacing w:val="42"/>
        <w:sz w:val="21"/>
        <w:szCs w:val="21"/>
      </w:rPr>
      <w:t>/2022/TK/KP</w:t>
    </w:r>
  </w:p>
  <w:p w14:paraId="514FC8C6" w14:textId="4DC712C7" w:rsidR="00F31DC4" w:rsidRDefault="00F31DC4" w:rsidP="00F31DC4">
    <w:pPr>
      <w:pStyle w:val="Nagwek"/>
      <w:rPr>
        <w:rFonts w:asciiTheme="minorHAnsi" w:hAnsiTheme="minorHAnsi"/>
      </w:rPr>
    </w:pPr>
  </w:p>
  <w:p w14:paraId="69282ABE" w14:textId="77777777" w:rsidR="00295358" w:rsidRPr="00DB6974" w:rsidRDefault="00295358" w:rsidP="00F31DC4">
    <w:pPr>
      <w:pStyle w:val="Nagwek"/>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3348" w14:textId="77777777" w:rsidR="00615167" w:rsidRPr="00412299" w:rsidRDefault="00834370" w:rsidP="00615167">
    <w:pPr>
      <w:jc w:val="right"/>
      <w:rPr>
        <w:rFonts w:ascii="Calibri" w:hAnsi="Calibri" w:cs="Calibri"/>
        <w:b/>
        <w:sz w:val="21"/>
        <w:szCs w:val="21"/>
      </w:rPr>
    </w:pPr>
    <w:r>
      <w:rPr>
        <w:noProof/>
        <w:sz w:val="21"/>
        <w:szCs w:val="21"/>
      </w:rPr>
      <w:pict w14:anchorId="0EEEE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62" type="#_x0000_t136" style="position:absolute;left:0;text-align:left;margin-left:0;margin-top:0;width:643.6pt;height:75.7pt;rotation:315;z-index:-251651072;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15167" w:rsidRPr="00412299">
      <w:rPr>
        <w:rFonts w:ascii="Calibri" w:hAnsi="Calibri" w:cs="Calibri"/>
        <w:b/>
        <w:sz w:val="21"/>
        <w:szCs w:val="21"/>
      </w:rPr>
      <w:t xml:space="preserve">Załącznik nr 1 </w:t>
    </w:r>
  </w:p>
  <w:p w14:paraId="1C024812" w14:textId="77777777" w:rsidR="00615167" w:rsidRPr="00412299" w:rsidRDefault="00615167" w:rsidP="00615167">
    <w:pPr>
      <w:jc w:val="right"/>
      <w:rPr>
        <w:rFonts w:ascii="Calibri" w:hAnsi="Calibri" w:cs="Calibri"/>
        <w:b/>
        <w:sz w:val="21"/>
        <w:szCs w:val="21"/>
      </w:rPr>
    </w:pPr>
    <w:r w:rsidRPr="00412299">
      <w:rPr>
        <w:rFonts w:ascii="Calibri" w:hAnsi="Calibri" w:cs="Calibri"/>
        <w:b/>
        <w:sz w:val="21"/>
        <w:szCs w:val="21"/>
      </w:rPr>
      <w:t>do specyfikacji warunków zamówienia (SWZ)</w:t>
    </w:r>
  </w:p>
  <w:p w14:paraId="76145751" w14:textId="18D304B6" w:rsidR="000F287A" w:rsidRPr="00615167" w:rsidRDefault="000F287A" w:rsidP="00A531A3">
    <w:pPr>
      <w:pBdr>
        <w:bottom w:val="single" w:sz="6" w:space="1" w:color="auto"/>
      </w:pBdr>
      <w:rPr>
        <w:rFonts w:asciiTheme="minorHAnsi" w:hAnsiTheme="minorHAnsi" w:cstheme="minorHAnsi"/>
        <w:b/>
        <w:sz w:val="21"/>
        <w:szCs w:val="21"/>
      </w:rPr>
    </w:pPr>
    <w:r w:rsidRPr="00615167">
      <w:rPr>
        <w:rFonts w:ascii="Calibri" w:hAnsi="Calibri"/>
        <w:b/>
        <w:spacing w:val="42"/>
        <w:sz w:val="21"/>
        <w:szCs w:val="21"/>
      </w:rPr>
      <w:t xml:space="preserve">Oznaczenie zamówienia: </w:t>
    </w:r>
    <w:r w:rsidR="008C7197" w:rsidRPr="00615167">
      <w:rPr>
        <w:rFonts w:ascii="Calibri" w:hAnsi="Calibri"/>
        <w:b/>
        <w:spacing w:val="42"/>
        <w:sz w:val="21"/>
        <w:szCs w:val="21"/>
      </w:rPr>
      <w:t>45</w:t>
    </w:r>
    <w:r w:rsidRPr="00615167">
      <w:rPr>
        <w:rFonts w:ascii="Calibri" w:hAnsi="Calibri"/>
        <w:b/>
        <w:spacing w:val="42"/>
        <w:sz w:val="21"/>
        <w:szCs w:val="21"/>
      </w:rPr>
      <w:t>/2022/TK/KP</w:t>
    </w:r>
  </w:p>
  <w:p w14:paraId="2631B3C8" w14:textId="77777777" w:rsidR="00DB6974" w:rsidRPr="00A531A3" w:rsidRDefault="00834370"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2" w15:restartNumberingAfterBreak="0">
    <w:nsid w:val="027A268E"/>
    <w:multiLevelType w:val="hybridMultilevel"/>
    <w:tmpl w:val="6E4CDA84"/>
    <w:lvl w:ilvl="0" w:tplc="969E9CFC">
      <w:start w:val="1"/>
      <w:numFmt w:val="decimal"/>
      <w:lvlText w:val="%1."/>
      <w:lvlJc w:val="left"/>
      <w:pPr>
        <w:tabs>
          <w:tab w:val="num" w:pos="720"/>
        </w:tabs>
        <w:ind w:left="720" w:hanging="360"/>
      </w:pPr>
      <w:rPr>
        <w:rFonts w:asciiTheme="minorHAnsi" w:eastAsia="Times New Roman" w:hAnsiTheme="minorHAnsi" w:cstheme="minorHAnsi" w:hint="default"/>
      </w:rPr>
    </w:lvl>
    <w:lvl w:ilvl="1" w:tplc="8A0C66E2">
      <w:start w:val="1"/>
      <w:numFmt w:val="upperLetter"/>
      <w:lvlText w:val="%2."/>
      <w:lvlJc w:val="left"/>
      <w:pPr>
        <w:tabs>
          <w:tab w:val="num" w:pos="1440"/>
        </w:tabs>
        <w:ind w:left="1440" w:hanging="360"/>
      </w:pPr>
      <w:rPr>
        <w:rFonts w:hint="default"/>
      </w:rPr>
    </w:lvl>
    <w:lvl w:ilvl="2" w:tplc="479227CC">
      <w:start w:val="1"/>
      <w:numFmt w:val="decimal"/>
      <w:lvlText w:val="%3)"/>
      <w:lvlJc w:val="left"/>
      <w:pPr>
        <w:tabs>
          <w:tab w:val="num" w:pos="2340"/>
        </w:tabs>
        <w:ind w:left="2340" w:hanging="360"/>
      </w:pPr>
      <w:rPr>
        <w:rFonts w:ascii="Georgia" w:eastAsia="Times New Roman" w:hAnsi="Georgia" w:cs="Times New Roman"/>
      </w:rPr>
    </w:lvl>
    <w:lvl w:ilvl="3" w:tplc="2938D0D2">
      <w:start w:val="1"/>
      <w:numFmt w:val="decimal"/>
      <w:lvlText w:val="%4)"/>
      <w:lvlJc w:val="left"/>
      <w:pPr>
        <w:tabs>
          <w:tab w:val="num" w:pos="2880"/>
        </w:tabs>
        <w:ind w:left="2880" w:hanging="360"/>
      </w:pPr>
      <w:rPr>
        <w:rFonts w:ascii="Georgia" w:eastAsia="Times New Roman" w:hAnsi="Georgia" w:cs="Times New Roman" w:hint="default"/>
        <w:i w:val="0"/>
        <w:color w:val="auto"/>
      </w:rPr>
    </w:lvl>
    <w:lvl w:ilvl="4" w:tplc="04150019">
      <w:start w:val="1"/>
      <w:numFmt w:val="lowerLetter"/>
      <w:lvlText w:val="%5."/>
      <w:lvlJc w:val="left"/>
      <w:pPr>
        <w:tabs>
          <w:tab w:val="num" w:pos="3600"/>
        </w:tabs>
        <w:ind w:left="3600" w:hanging="360"/>
      </w:pPr>
    </w:lvl>
    <w:lvl w:ilvl="5" w:tplc="EE8650CA">
      <w:start w:val="1"/>
      <w:numFmt w:val="lowerLetter"/>
      <w:lvlText w:val="%6)"/>
      <w:lvlJc w:val="left"/>
      <w:pPr>
        <w:tabs>
          <w:tab w:val="num" w:pos="4500"/>
        </w:tabs>
        <w:ind w:left="4500" w:hanging="360"/>
      </w:pPr>
      <w:rPr>
        <w:rFonts w:ascii="Georgia" w:eastAsia="Times New Roman" w:hAnsi="Georgia" w:cs="Times New Roman"/>
        <w:b w:val="0"/>
        <w:strike w:val="0"/>
        <w:color w:val="auto"/>
        <w:sz w:val="21"/>
        <w:szCs w:val="21"/>
      </w:rPr>
    </w:lvl>
    <w:lvl w:ilvl="6" w:tplc="0415000F">
      <w:start w:val="1"/>
      <w:numFmt w:val="decimal"/>
      <w:lvlText w:val="%7."/>
      <w:lvlJc w:val="left"/>
      <w:pPr>
        <w:tabs>
          <w:tab w:val="num" w:pos="5040"/>
        </w:tabs>
        <w:ind w:left="5040" w:hanging="360"/>
      </w:pPr>
    </w:lvl>
    <w:lvl w:ilvl="7" w:tplc="254655EA">
      <w:start w:val="7"/>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DD2602D"/>
    <w:multiLevelType w:val="hybridMultilevel"/>
    <w:tmpl w:val="EB1C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D6D0E"/>
    <w:multiLevelType w:val="hybridMultilevel"/>
    <w:tmpl w:val="0C8A4C9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350173D"/>
    <w:multiLevelType w:val="hybridMultilevel"/>
    <w:tmpl w:val="4E104F4C"/>
    <w:lvl w:ilvl="0" w:tplc="8452D6D6">
      <w:start w:val="1"/>
      <w:numFmt w:val="decimal"/>
      <w:lvlText w:val="%1."/>
      <w:lvlJc w:val="left"/>
      <w:pPr>
        <w:tabs>
          <w:tab w:val="num" w:pos="720"/>
        </w:tabs>
        <w:ind w:left="720" w:hanging="360"/>
      </w:pPr>
      <w:rPr>
        <w:rFonts w:hint="default"/>
        <w:b w:val="0"/>
        <w:i w:val="0"/>
      </w:rPr>
    </w:lvl>
    <w:lvl w:ilvl="1" w:tplc="9D264DA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C24BE5"/>
    <w:multiLevelType w:val="hybridMultilevel"/>
    <w:tmpl w:val="364A1E54"/>
    <w:lvl w:ilvl="0" w:tplc="CCE88BC4">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5A0118"/>
    <w:multiLevelType w:val="hybridMultilevel"/>
    <w:tmpl w:val="32CC18FE"/>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17883BD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B035FE6"/>
    <w:multiLevelType w:val="hybridMultilevel"/>
    <w:tmpl w:val="B06EF242"/>
    <w:lvl w:ilvl="0" w:tplc="1FC8C35C">
      <w:start w:val="1"/>
      <w:numFmt w:val="lowerLetter"/>
      <w:lvlText w:val="%1)"/>
      <w:lvlJc w:val="left"/>
      <w:pPr>
        <w:tabs>
          <w:tab w:val="num" w:pos="378"/>
        </w:tabs>
        <w:ind w:left="378" w:hanging="390"/>
      </w:pPr>
      <w:rPr>
        <w:rFonts w:ascii="Georgia" w:eastAsia="Times New Roman" w:hAnsi="Georgia" w:cs="Arial" w:hint="default"/>
        <w:b w:val="0"/>
        <w:i w:val="0"/>
        <w:sz w:val="22"/>
        <w:szCs w:val="22"/>
      </w:rPr>
    </w:lvl>
    <w:lvl w:ilvl="1" w:tplc="593CA426">
      <w:start w:val="1"/>
      <w:numFmt w:val="decimal"/>
      <w:lvlText w:val="%2)"/>
      <w:lvlJc w:val="left"/>
      <w:pPr>
        <w:tabs>
          <w:tab w:val="num" w:pos="1068"/>
        </w:tabs>
        <w:ind w:left="1068" w:hanging="360"/>
      </w:pPr>
      <w:rPr>
        <w:rFonts w:ascii="Calibri" w:eastAsia="Times New Roman" w:hAnsi="Calibr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0FAED460">
      <w:start w:val="1"/>
      <w:numFmt w:val="decimal"/>
      <w:lvlText w:val="%4."/>
      <w:lvlJc w:val="left"/>
      <w:pPr>
        <w:tabs>
          <w:tab w:val="num" w:pos="2880"/>
        </w:tabs>
        <w:ind w:left="2880" w:hanging="360"/>
      </w:pPr>
      <w:rPr>
        <w:rFonts w:ascii="Calibri" w:eastAsia="Times New Roman" w:hAnsi="Calibri" w:cs="Tahoma"/>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89F7DEA"/>
    <w:multiLevelType w:val="hybridMultilevel"/>
    <w:tmpl w:val="EB1C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721CD4"/>
    <w:multiLevelType w:val="hybridMultilevel"/>
    <w:tmpl w:val="3BD6CC2C"/>
    <w:lvl w:ilvl="0" w:tplc="33B055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EB555A"/>
    <w:multiLevelType w:val="hybridMultilevel"/>
    <w:tmpl w:val="45729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764C4"/>
    <w:multiLevelType w:val="hybridMultilevel"/>
    <w:tmpl w:val="9F0C39FC"/>
    <w:lvl w:ilvl="0" w:tplc="E0A477C8">
      <w:start w:val="1"/>
      <w:numFmt w:val="decimal"/>
      <w:lvlText w:val="%1."/>
      <w:lvlJc w:val="left"/>
      <w:pPr>
        <w:tabs>
          <w:tab w:val="num" w:pos="360"/>
        </w:tabs>
        <w:ind w:left="360" w:hanging="360"/>
      </w:pPr>
      <w:rPr>
        <w:rFonts w:ascii="Calibri" w:eastAsia="Times New Roman" w:hAnsi="Calibri" w:cs="Times New Roman"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0DA5766"/>
    <w:multiLevelType w:val="hybridMultilevel"/>
    <w:tmpl w:val="D0D8A8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9B3EAA"/>
    <w:multiLevelType w:val="hybridMultilevel"/>
    <w:tmpl w:val="49DE187E"/>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0C846C30">
      <w:start w:val="1"/>
      <w:numFmt w:val="lowerLetter"/>
      <w:lvlText w:val="%3)"/>
      <w:lvlJc w:val="left"/>
      <w:pPr>
        <w:tabs>
          <w:tab w:val="num" w:pos="2340"/>
        </w:tabs>
        <w:ind w:left="2340" w:hanging="360"/>
      </w:pPr>
      <w:rPr>
        <w:rFonts w:ascii="Calibri" w:eastAsia="Times New Roman" w:hAnsi="Calibr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4AB0EEE"/>
    <w:multiLevelType w:val="multilevel"/>
    <w:tmpl w:val="11D688DE"/>
    <w:lvl w:ilvl="0">
      <w:start w:val="1"/>
      <w:numFmt w:val="decimal"/>
      <w:lvlText w:val="%1."/>
      <w:lvlJc w:val="left"/>
      <w:pPr>
        <w:tabs>
          <w:tab w:val="num" w:pos="360"/>
        </w:tabs>
        <w:ind w:left="360" w:hanging="360"/>
      </w:pPr>
      <w:rPr>
        <w:rFonts w:asciiTheme="minorHAnsi" w:eastAsia="Times New Roman" w:hAnsiTheme="minorHAnsi" w:cstheme="minorHAnsi"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lowerLetter"/>
      <w:lvlText w:val="%5)"/>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1"/>
        <w:szCs w:val="21"/>
        <w:u w:val="none"/>
        <w:effect w:val="none"/>
        <w:bdr w:val="none" w:sz="0" w:space="0" w:color="auto" w:frame="1"/>
        <w:em w:val="no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6966790">
    <w:abstractNumId w:val="0"/>
  </w:num>
  <w:num w:numId="2" w16cid:durableId="14823849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2709511">
    <w:abstractNumId w:val="16"/>
  </w:num>
  <w:num w:numId="4" w16cid:durableId="904997617">
    <w:abstractNumId w:val="14"/>
  </w:num>
  <w:num w:numId="5" w16cid:durableId="14774493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695393">
    <w:abstractNumId w:val="6"/>
  </w:num>
  <w:num w:numId="7" w16cid:durableId="1076512272">
    <w:abstractNumId w:val="10"/>
  </w:num>
  <w:num w:numId="8" w16cid:durableId="5793385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3740499">
    <w:abstractNumId w:val="18"/>
  </w:num>
  <w:num w:numId="10" w16cid:durableId="2108190319">
    <w:abstractNumId w:val="5"/>
  </w:num>
  <w:num w:numId="11" w16cid:durableId="1578203284">
    <w:abstractNumId w:val="13"/>
  </w:num>
  <w:num w:numId="12" w16cid:durableId="49771486">
    <w:abstractNumId w:val="4"/>
  </w:num>
  <w:num w:numId="13" w16cid:durableId="1956252820">
    <w:abstractNumId w:val="7"/>
  </w:num>
  <w:num w:numId="14" w16cid:durableId="1756897971">
    <w:abstractNumId w:val="3"/>
  </w:num>
  <w:num w:numId="15" w16cid:durableId="69246302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3877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935070">
    <w:abstractNumId w:val="8"/>
  </w:num>
  <w:num w:numId="18" w16cid:durableId="870920266">
    <w:abstractNumId w:val="15"/>
  </w:num>
  <w:num w:numId="19" w16cid:durableId="216942029">
    <w:abstractNumId w:val="21"/>
  </w:num>
  <w:num w:numId="20" w16cid:durableId="1978296698">
    <w:abstractNumId w:val="9"/>
  </w:num>
  <w:num w:numId="21" w16cid:durableId="1271157931">
    <w:abstractNumId w:val="11"/>
  </w:num>
  <w:num w:numId="22" w16cid:durableId="1828280347">
    <w:abstractNumId w:val="22"/>
  </w:num>
  <w:num w:numId="23" w16cid:durableId="41886909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87"/>
    <w:rsid w:val="000037A6"/>
    <w:rsid w:val="00004DEE"/>
    <w:rsid w:val="000055D5"/>
    <w:rsid w:val="0001272F"/>
    <w:rsid w:val="000234C3"/>
    <w:rsid w:val="000334F2"/>
    <w:rsid w:val="000401A1"/>
    <w:rsid w:val="0004049E"/>
    <w:rsid w:val="00047A09"/>
    <w:rsid w:val="00054B46"/>
    <w:rsid w:val="00060948"/>
    <w:rsid w:val="0006482D"/>
    <w:rsid w:val="00067756"/>
    <w:rsid w:val="00067978"/>
    <w:rsid w:val="00067AC0"/>
    <w:rsid w:val="00073EB6"/>
    <w:rsid w:val="00081A52"/>
    <w:rsid w:val="00094B2D"/>
    <w:rsid w:val="000B53C0"/>
    <w:rsid w:val="000B7598"/>
    <w:rsid w:val="000C1BA3"/>
    <w:rsid w:val="000C5DB6"/>
    <w:rsid w:val="000E126A"/>
    <w:rsid w:val="000E6C75"/>
    <w:rsid w:val="000F287A"/>
    <w:rsid w:val="000F2995"/>
    <w:rsid w:val="000F47FF"/>
    <w:rsid w:val="00102D5A"/>
    <w:rsid w:val="001222D7"/>
    <w:rsid w:val="00136BB1"/>
    <w:rsid w:val="001414CA"/>
    <w:rsid w:val="00153E1C"/>
    <w:rsid w:val="00154FE0"/>
    <w:rsid w:val="00160B2D"/>
    <w:rsid w:val="001627DA"/>
    <w:rsid w:val="001732CB"/>
    <w:rsid w:val="00181AB6"/>
    <w:rsid w:val="0018385B"/>
    <w:rsid w:val="001849C8"/>
    <w:rsid w:val="00190FB0"/>
    <w:rsid w:val="0019726E"/>
    <w:rsid w:val="001A091A"/>
    <w:rsid w:val="001A1601"/>
    <w:rsid w:val="001A1C05"/>
    <w:rsid w:val="001A6E97"/>
    <w:rsid w:val="001B4B4B"/>
    <w:rsid w:val="001B6020"/>
    <w:rsid w:val="001C2010"/>
    <w:rsid w:val="001C20D7"/>
    <w:rsid w:val="001D0C25"/>
    <w:rsid w:val="001E5EFC"/>
    <w:rsid w:val="001E7E31"/>
    <w:rsid w:val="001F4540"/>
    <w:rsid w:val="00200F79"/>
    <w:rsid w:val="002021CA"/>
    <w:rsid w:val="00220120"/>
    <w:rsid w:val="002231D4"/>
    <w:rsid w:val="002233E4"/>
    <w:rsid w:val="0023599D"/>
    <w:rsid w:val="002404FC"/>
    <w:rsid w:val="00243406"/>
    <w:rsid w:val="002472DB"/>
    <w:rsid w:val="0024735F"/>
    <w:rsid w:val="00253C54"/>
    <w:rsid w:val="00255D80"/>
    <w:rsid w:val="0025715E"/>
    <w:rsid w:val="00257A99"/>
    <w:rsid w:val="0026390D"/>
    <w:rsid w:val="00280F36"/>
    <w:rsid w:val="00286D41"/>
    <w:rsid w:val="00295358"/>
    <w:rsid w:val="002976B2"/>
    <w:rsid w:val="00297C7F"/>
    <w:rsid w:val="002A0F15"/>
    <w:rsid w:val="002A6003"/>
    <w:rsid w:val="002A6F03"/>
    <w:rsid w:val="002B0436"/>
    <w:rsid w:val="002B2674"/>
    <w:rsid w:val="002B4066"/>
    <w:rsid w:val="002B6191"/>
    <w:rsid w:val="002C0D5C"/>
    <w:rsid w:val="002C17E8"/>
    <w:rsid w:val="002C469E"/>
    <w:rsid w:val="002C7482"/>
    <w:rsid w:val="002D0D2C"/>
    <w:rsid w:val="002E1FD8"/>
    <w:rsid w:val="002E40ED"/>
    <w:rsid w:val="002E6456"/>
    <w:rsid w:val="002F0335"/>
    <w:rsid w:val="003012ED"/>
    <w:rsid w:val="00305F86"/>
    <w:rsid w:val="00306BF7"/>
    <w:rsid w:val="00310403"/>
    <w:rsid w:val="00321833"/>
    <w:rsid w:val="0032295A"/>
    <w:rsid w:val="00325E29"/>
    <w:rsid w:val="00327412"/>
    <w:rsid w:val="00330B3A"/>
    <w:rsid w:val="00336C0E"/>
    <w:rsid w:val="00340675"/>
    <w:rsid w:val="0034151D"/>
    <w:rsid w:val="00344861"/>
    <w:rsid w:val="0035476D"/>
    <w:rsid w:val="00360B89"/>
    <w:rsid w:val="00361A3A"/>
    <w:rsid w:val="00361E3E"/>
    <w:rsid w:val="00365CDE"/>
    <w:rsid w:val="00371DFA"/>
    <w:rsid w:val="00377DE0"/>
    <w:rsid w:val="00384A34"/>
    <w:rsid w:val="003A2900"/>
    <w:rsid w:val="003B0DF3"/>
    <w:rsid w:val="003B3AED"/>
    <w:rsid w:val="003B4F68"/>
    <w:rsid w:val="003E26AE"/>
    <w:rsid w:val="00411A14"/>
    <w:rsid w:val="0041529A"/>
    <w:rsid w:val="004175C4"/>
    <w:rsid w:val="00425C97"/>
    <w:rsid w:val="0043030A"/>
    <w:rsid w:val="00431DFD"/>
    <w:rsid w:val="004447C2"/>
    <w:rsid w:val="00444E38"/>
    <w:rsid w:val="0046230B"/>
    <w:rsid w:val="00462647"/>
    <w:rsid w:val="004638EC"/>
    <w:rsid w:val="00465AF3"/>
    <w:rsid w:val="0046612A"/>
    <w:rsid w:val="00466E68"/>
    <w:rsid w:val="00470086"/>
    <w:rsid w:val="00472E97"/>
    <w:rsid w:val="004747D0"/>
    <w:rsid w:val="00476F44"/>
    <w:rsid w:val="004809BA"/>
    <w:rsid w:val="00483868"/>
    <w:rsid w:val="00492B71"/>
    <w:rsid w:val="00494807"/>
    <w:rsid w:val="00495BEC"/>
    <w:rsid w:val="004A1107"/>
    <w:rsid w:val="004A64CE"/>
    <w:rsid w:val="004B177A"/>
    <w:rsid w:val="004B4947"/>
    <w:rsid w:val="004C0637"/>
    <w:rsid w:val="004C2B37"/>
    <w:rsid w:val="004C6988"/>
    <w:rsid w:val="004D0AFF"/>
    <w:rsid w:val="004D21CA"/>
    <w:rsid w:val="004D6EEF"/>
    <w:rsid w:val="004E0618"/>
    <w:rsid w:val="004E3BCD"/>
    <w:rsid w:val="004E4DF3"/>
    <w:rsid w:val="004E68C7"/>
    <w:rsid w:val="004F1260"/>
    <w:rsid w:val="00501FF9"/>
    <w:rsid w:val="00515A8F"/>
    <w:rsid w:val="00521D90"/>
    <w:rsid w:val="005235CE"/>
    <w:rsid w:val="005263AF"/>
    <w:rsid w:val="00557A08"/>
    <w:rsid w:val="00564496"/>
    <w:rsid w:val="00565E4E"/>
    <w:rsid w:val="00566CC1"/>
    <w:rsid w:val="00571CAB"/>
    <w:rsid w:val="00587259"/>
    <w:rsid w:val="00587D7B"/>
    <w:rsid w:val="00591053"/>
    <w:rsid w:val="0059296D"/>
    <w:rsid w:val="00593555"/>
    <w:rsid w:val="00596A60"/>
    <w:rsid w:val="00597E04"/>
    <w:rsid w:val="005B50F3"/>
    <w:rsid w:val="005C3A43"/>
    <w:rsid w:val="005C6191"/>
    <w:rsid w:val="005C76F2"/>
    <w:rsid w:val="005D0EAD"/>
    <w:rsid w:val="005D607E"/>
    <w:rsid w:val="005E2C50"/>
    <w:rsid w:val="005E35BF"/>
    <w:rsid w:val="005F4C11"/>
    <w:rsid w:val="00606489"/>
    <w:rsid w:val="006100B6"/>
    <w:rsid w:val="00613814"/>
    <w:rsid w:val="00615167"/>
    <w:rsid w:val="0062126D"/>
    <w:rsid w:val="006312D4"/>
    <w:rsid w:val="00632E68"/>
    <w:rsid w:val="006404DB"/>
    <w:rsid w:val="006522A5"/>
    <w:rsid w:val="006614E0"/>
    <w:rsid w:val="006646E3"/>
    <w:rsid w:val="00672BAA"/>
    <w:rsid w:val="00680046"/>
    <w:rsid w:val="006946CD"/>
    <w:rsid w:val="0069688D"/>
    <w:rsid w:val="006A2530"/>
    <w:rsid w:val="006C5C57"/>
    <w:rsid w:val="006C7462"/>
    <w:rsid w:val="006D35C6"/>
    <w:rsid w:val="006D3B6E"/>
    <w:rsid w:val="006D77E9"/>
    <w:rsid w:val="006E07C8"/>
    <w:rsid w:val="006E1B06"/>
    <w:rsid w:val="006E7DCB"/>
    <w:rsid w:val="006F3F02"/>
    <w:rsid w:val="007015E4"/>
    <w:rsid w:val="00705A87"/>
    <w:rsid w:val="00714794"/>
    <w:rsid w:val="0071526E"/>
    <w:rsid w:val="00717A38"/>
    <w:rsid w:val="00717D30"/>
    <w:rsid w:val="007220AF"/>
    <w:rsid w:val="007330AA"/>
    <w:rsid w:val="00736C2E"/>
    <w:rsid w:val="00742233"/>
    <w:rsid w:val="00744479"/>
    <w:rsid w:val="00744708"/>
    <w:rsid w:val="00763FF6"/>
    <w:rsid w:val="00771B82"/>
    <w:rsid w:val="00775BE8"/>
    <w:rsid w:val="00787A8C"/>
    <w:rsid w:val="00796378"/>
    <w:rsid w:val="007A0B52"/>
    <w:rsid w:val="007A6DF1"/>
    <w:rsid w:val="007B123B"/>
    <w:rsid w:val="007B29A9"/>
    <w:rsid w:val="007B66C0"/>
    <w:rsid w:val="007C08D8"/>
    <w:rsid w:val="007E1F68"/>
    <w:rsid w:val="007E4CA0"/>
    <w:rsid w:val="007E5692"/>
    <w:rsid w:val="007F6699"/>
    <w:rsid w:val="00806F35"/>
    <w:rsid w:val="00823E23"/>
    <w:rsid w:val="008308A8"/>
    <w:rsid w:val="00832859"/>
    <w:rsid w:val="0083366C"/>
    <w:rsid w:val="00834370"/>
    <w:rsid w:val="00836C7C"/>
    <w:rsid w:val="00840805"/>
    <w:rsid w:val="00841335"/>
    <w:rsid w:val="00847CC4"/>
    <w:rsid w:val="00855843"/>
    <w:rsid w:val="00860CDB"/>
    <w:rsid w:val="0088020D"/>
    <w:rsid w:val="008830B7"/>
    <w:rsid w:val="008848DA"/>
    <w:rsid w:val="00892604"/>
    <w:rsid w:val="008964E5"/>
    <w:rsid w:val="008A2075"/>
    <w:rsid w:val="008A5167"/>
    <w:rsid w:val="008B0B5F"/>
    <w:rsid w:val="008B173E"/>
    <w:rsid w:val="008B217F"/>
    <w:rsid w:val="008B5D01"/>
    <w:rsid w:val="008B6145"/>
    <w:rsid w:val="008B7989"/>
    <w:rsid w:val="008C1E9D"/>
    <w:rsid w:val="008C3453"/>
    <w:rsid w:val="008C3FD5"/>
    <w:rsid w:val="008C4DF0"/>
    <w:rsid w:val="008C5B39"/>
    <w:rsid w:val="008C7197"/>
    <w:rsid w:val="008D7916"/>
    <w:rsid w:val="008E410C"/>
    <w:rsid w:val="008E5E68"/>
    <w:rsid w:val="008E758C"/>
    <w:rsid w:val="00901364"/>
    <w:rsid w:val="009027EF"/>
    <w:rsid w:val="009041F5"/>
    <w:rsid w:val="00906233"/>
    <w:rsid w:val="00911300"/>
    <w:rsid w:val="00916D7E"/>
    <w:rsid w:val="00920FBE"/>
    <w:rsid w:val="00922E90"/>
    <w:rsid w:val="00924878"/>
    <w:rsid w:val="009253E0"/>
    <w:rsid w:val="009271D0"/>
    <w:rsid w:val="0094215D"/>
    <w:rsid w:val="00942938"/>
    <w:rsid w:val="00944A8D"/>
    <w:rsid w:val="009452BE"/>
    <w:rsid w:val="0094760A"/>
    <w:rsid w:val="00963BE8"/>
    <w:rsid w:val="009721E1"/>
    <w:rsid w:val="009724E4"/>
    <w:rsid w:val="009750E9"/>
    <w:rsid w:val="00985B65"/>
    <w:rsid w:val="0098651A"/>
    <w:rsid w:val="00987E91"/>
    <w:rsid w:val="00990D33"/>
    <w:rsid w:val="009A1CAA"/>
    <w:rsid w:val="009A3CBC"/>
    <w:rsid w:val="009A4BE9"/>
    <w:rsid w:val="009B3D97"/>
    <w:rsid w:val="009C49E8"/>
    <w:rsid w:val="009D383E"/>
    <w:rsid w:val="009F2059"/>
    <w:rsid w:val="009F2EDB"/>
    <w:rsid w:val="009F3E82"/>
    <w:rsid w:val="00A024DF"/>
    <w:rsid w:val="00A153F9"/>
    <w:rsid w:val="00A15D6F"/>
    <w:rsid w:val="00A16B6B"/>
    <w:rsid w:val="00A228A3"/>
    <w:rsid w:val="00A30B7C"/>
    <w:rsid w:val="00A32145"/>
    <w:rsid w:val="00A36A70"/>
    <w:rsid w:val="00A43CBB"/>
    <w:rsid w:val="00A51510"/>
    <w:rsid w:val="00A51BDB"/>
    <w:rsid w:val="00A52DB3"/>
    <w:rsid w:val="00A531A3"/>
    <w:rsid w:val="00A57F61"/>
    <w:rsid w:val="00A638E2"/>
    <w:rsid w:val="00A63C39"/>
    <w:rsid w:val="00A677D3"/>
    <w:rsid w:val="00A72559"/>
    <w:rsid w:val="00A84B13"/>
    <w:rsid w:val="00AA11B4"/>
    <w:rsid w:val="00AB466D"/>
    <w:rsid w:val="00AB684C"/>
    <w:rsid w:val="00AC70C2"/>
    <w:rsid w:val="00AD1FE2"/>
    <w:rsid w:val="00AD679E"/>
    <w:rsid w:val="00AF0DF8"/>
    <w:rsid w:val="00AF64A5"/>
    <w:rsid w:val="00B009CD"/>
    <w:rsid w:val="00B00E5D"/>
    <w:rsid w:val="00B04648"/>
    <w:rsid w:val="00B054A8"/>
    <w:rsid w:val="00B125A0"/>
    <w:rsid w:val="00B2309D"/>
    <w:rsid w:val="00B25D2D"/>
    <w:rsid w:val="00B541F1"/>
    <w:rsid w:val="00B62397"/>
    <w:rsid w:val="00B62FDE"/>
    <w:rsid w:val="00B70C55"/>
    <w:rsid w:val="00B714F4"/>
    <w:rsid w:val="00B73383"/>
    <w:rsid w:val="00B87B3B"/>
    <w:rsid w:val="00B90F48"/>
    <w:rsid w:val="00B920EE"/>
    <w:rsid w:val="00B95701"/>
    <w:rsid w:val="00BB12E9"/>
    <w:rsid w:val="00BB2F2B"/>
    <w:rsid w:val="00BC2EFE"/>
    <w:rsid w:val="00BE2FB4"/>
    <w:rsid w:val="00BE432C"/>
    <w:rsid w:val="00BE5478"/>
    <w:rsid w:val="00BF2970"/>
    <w:rsid w:val="00C0029B"/>
    <w:rsid w:val="00C03674"/>
    <w:rsid w:val="00C35968"/>
    <w:rsid w:val="00C37DD4"/>
    <w:rsid w:val="00C46916"/>
    <w:rsid w:val="00C52D14"/>
    <w:rsid w:val="00C603FC"/>
    <w:rsid w:val="00C61EE8"/>
    <w:rsid w:val="00C61F6A"/>
    <w:rsid w:val="00C63F16"/>
    <w:rsid w:val="00C649F2"/>
    <w:rsid w:val="00C67053"/>
    <w:rsid w:val="00C711A7"/>
    <w:rsid w:val="00C77B81"/>
    <w:rsid w:val="00C91D5D"/>
    <w:rsid w:val="00C92D45"/>
    <w:rsid w:val="00CA031E"/>
    <w:rsid w:val="00CB7385"/>
    <w:rsid w:val="00CB7386"/>
    <w:rsid w:val="00CC2193"/>
    <w:rsid w:val="00CC2C87"/>
    <w:rsid w:val="00CC79ED"/>
    <w:rsid w:val="00CD36A7"/>
    <w:rsid w:val="00CD443C"/>
    <w:rsid w:val="00CE2858"/>
    <w:rsid w:val="00CE4DEB"/>
    <w:rsid w:val="00CF0917"/>
    <w:rsid w:val="00CF1E17"/>
    <w:rsid w:val="00CF383C"/>
    <w:rsid w:val="00D12C3B"/>
    <w:rsid w:val="00D16579"/>
    <w:rsid w:val="00D16DC4"/>
    <w:rsid w:val="00D63551"/>
    <w:rsid w:val="00D7184A"/>
    <w:rsid w:val="00D7234F"/>
    <w:rsid w:val="00D946C4"/>
    <w:rsid w:val="00DA1197"/>
    <w:rsid w:val="00DA41EF"/>
    <w:rsid w:val="00DB1A7D"/>
    <w:rsid w:val="00DB5416"/>
    <w:rsid w:val="00DC5827"/>
    <w:rsid w:val="00DD19F7"/>
    <w:rsid w:val="00DD1EF3"/>
    <w:rsid w:val="00DD5FC6"/>
    <w:rsid w:val="00DE058C"/>
    <w:rsid w:val="00DE1CEA"/>
    <w:rsid w:val="00DE7B8B"/>
    <w:rsid w:val="00DF0EB4"/>
    <w:rsid w:val="00DF45DB"/>
    <w:rsid w:val="00E00F01"/>
    <w:rsid w:val="00E04F49"/>
    <w:rsid w:val="00E1047C"/>
    <w:rsid w:val="00E12B1D"/>
    <w:rsid w:val="00E13494"/>
    <w:rsid w:val="00E212B8"/>
    <w:rsid w:val="00E22AAE"/>
    <w:rsid w:val="00E2443A"/>
    <w:rsid w:val="00E374CA"/>
    <w:rsid w:val="00E60280"/>
    <w:rsid w:val="00E62D50"/>
    <w:rsid w:val="00E70654"/>
    <w:rsid w:val="00E77A10"/>
    <w:rsid w:val="00E86791"/>
    <w:rsid w:val="00E90F04"/>
    <w:rsid w:val="00E96EA2"/>
    <w:rsid w:val="00EC1740"/>
    <w:rsid w:val="00ED4F47"/>
    <w:rsid w:val="00ED73EB"/>
    <w:rsid w:val="00EE336A"/>
    <w:rsid w:val="00EF5275"/>
    <w:rsid w:val="00F05356"/>
    <w:rsid w:val="00F1182F"/>
    <w:rsid w:val="00F1719F"/>
    <w:rsid w:val="00F312B0"/>
    <w:rsid w:val="00F31DC4"/>
    <w:rsid w:val="00F377F8"/>
    <w:rsid w:val="00F46516"/>
    <w:rsid w:val="00F5058F"/>
    <w:rsid w:val="00F52EDD"/>
    <w:rsid w:val="00F53540"/>
    <w:rsid w:val="00F5610D"/>
    <w:rsid w:val="00F637FF"/>
    <w:rsid w:val="00F651D9"/>
    <w:rsid w:val="00F655FB"/>
    <w:rsid w:val="00F7322E"/>
    <w:rsid w:val="00F74F5E"/>
    <w:rsid w:val="00F76248"/>
    <w:rsid w:val="00F766B8"/>
    <w:rsid w:val="00F94303"/>
    <w:rsid w:val="00F948E4"/>
    <w:rsid w:val="00F967F0"/>
    <w:rsid w:val="00FA2D7D"/>
    <w:rsid w:val="00FA4503"/>
    <w:rsid w:val="00FA783B"/>
    <w:rsid w:val="00FB0AD0"/>
    <w:rsid w:val="00FB3A20"/>
    <w:rsid w:val="00FB5335"/>
    <w:rsid w:val="00FB757A"/>
    <w:rsid w:val="00FC699A"/>
    <w:rsid w:val="00FD0814"/>
    <w:rsid w:val="00FD373A"/>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BEC5-5136-45BB-BBF1-E7CCDB3C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Pages>
  <Words>2014</Words>
  <Characters>12089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Katarzyna Kuczera</cp:lastModifiedBy>
  <cp:revision>219</cp:revision>
  <cp:lastPrinted>2022-04-21T06:14:00Z</cp:lastPrinted>
  <dcterms:created xsi:type="dcterms:W3CDTF">2021-05-31T09:03:00Z</dcterms:created>
  <dcterms:modified xsi:type="dcterms:W3CDTF">2022-04-22T12:37:00Z</dcterms:modified>
</cp:coreProperties>
</file>