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7A8ED172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</w:t>
      </w:r>
      <w:r w:rsidR="004D0235">
        <w:rPr>
          <w:rFonts w:ascii="Times New Roman" w:hAnsi="Times New Roman" w:cs="Times New Roman"/>
          <w:b/>
        </w:rPr>
        <w:t>Roztoki</w:t>
      </w:r>
      <w:r w:rsidR="004D0235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4D0235">
        <w:rPr>
          <w:rFonts w:ascii="Times New Roman" w:hAnsi="Times New Roman" w:cs="Times New Roman"/>
          <w:b/>
        </w:rPr>
        <w:t>144</w:t>
      </w:r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A641D3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A641D3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5F23" w14:textId="77777777" w:rsidR="00472EF3" w:rsidRDefault="00472EF3" w:rsidP="00FC3D4F">
      <w:pPr>
        <w:spacing w:after="0" w:line="240" w:lineRule="auto"/>
      </w:pPr>
      <w:r>
        <w:separator/>
      </w:r>
    </w:p>
  </w:endnote>
  <w:endnote w:type="continuationSeparator" w:id="0">
    <w:p w14:paraId="448CD234" w14:textId="77777777" w:rsidR="00472EF3" w:rsidRDefault="00472EF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1B3B600E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641D3" w:rsidRPr="00A641D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4D0235" w:rsidRPr="004D0235">
      <w:rPr>
        <w:rFonts w:ascii="Century Gothic" w:hAnsi="Century Gothic"/>
        <w:b/>
        <w:color w:val="808080" w:themeColor="background1" w:themeShade="80"/>
        <w:sz w:val="16"/>
        <w:szCs w:val="16"/>
      </w:rPr>
      <w:t>Roztoki - przebudowa drogi transportu rolnego na  cz. Dz. Nr 144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98E2" w14:textId="77777777" w:rsidR="00472EF3" w:rsidRDefault="00472EF3" w:rsidP="00FC3D4F">
      <w:pPr>
        <w:spacing w:after="0" w:line="240" w:lineRule="auto"/>
      </w:pPr>
      <w:r>
        <w:separator/>
      </w:r>
    </w:p>
  </w:footnote>
  <w:footnote w:type="continuationSeparator" w:id="0">
    <w:p w14:paraId="52FED1DB" w14:textId="77777777" w:rsidR="00472EF3" w:rsidRDefault="00472EF3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2021-02-23T15:34:00Z</dcterms:created>
  <dcterms:modified xsi:type="dcterms:W3CDTF">2023-06-14T13:49:00Z</dcterms:modified>
</cp:coreProperties>
</file>