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70DC097A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>W związku z ubieganiem się o udzielenie zamówienia publicznego w ramach postę</w:t>
      </w:r>
      <w:bookmarkStart w:id="0" w:name="_GoBack"/>
      <w:bookmarkEnd w:id="0"/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7B298C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Zimowe utrzymanie terenów stanowiących własność Gminy Miasto Świnoujście</w:t>
      </w:r>
      <w:r w:rsidR="00DB528E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2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2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3"/>
      <w:r w:rsidRPr="00847BAD">
        <w:rPr>
          <w:rFonts w:ascii="Arial" w:hAnsi="Arial" w:cs="Arial"/>
          <w:i/>
          <w:szCs w:val="22"/>
          <w:lang w:eastAsia="en-US"/>
        </w:rPr>
        <w:t xml:space="preserve">(podać pełną nazwę/firmę, adres, a także w zależności od podmiotu: NIP/PESEL,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KRS/CEiDG)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KRS/CEiDG)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KRS/CEiDG)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1A975B1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E1BA5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7443E2C5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F1488B">
      <w:rPr>
        <w:rFonts w:ascii="Arial" w:hAnsi="Arial" w:cs="Arial"/>
        <w:b/>
        <w:sz w:val="20"/>
        <w:szCs w:val="20"/>
      </w:rPr>
      <w:t>5</w:t>
    </w:r>
    <w:r w:rsidR="003E1BA5">
      <w:rPr>
        <w:rFonts w:ascii="Arial" w:hAnsi="Arial" w:cs="Arial"/>
        <w:b/>
        <w:sz w:val="20"/>
        <w:szCs w:val="20"/>
      </w:rPr>
      <w:t>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8855-EC9C-491B-B7CF-E2F4647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10</cp:revision>
  <dcterms:created xsi:type="dcterms:W3CDTF">2022-10-07T09:09:00Z</dcterms:created>
  <dcterms:modified xsi:type="dcterms:W3CDTF">2023-10-03T07:38:00Z</dcterms:modified>
</cp:coreProperties>
</file>