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3A060A28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753739" w:rsidRPr="00753739">
              <w:rPr>
                <w:rFonts w:ascii="Arial" w:eastAsia="Calibri" w:hAnsi="Arial" w:cs="Arial"/>
                <w:b w:val="0"/>
                <w:sz w:val="22"/>
              </w:rPr>
              <w:t>Dostawa gazu ziemnego do obiektów KW PSP w Rzeszowie.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>”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3E171E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</w:t>
            </w:r>
            <w:r w:rsidR="002C47C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</w:t>
            </w:r>
            <w:bookmarkEnd w:id="0"/>
            <w:r w:rsidR="00AA709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7AC9" w14:textId="77777777" w:rsidR="00BC6DB4" w:rsidRDefault="00BC6DB4" w:rsidP="009717F6">
      <w:pPr>
        <w:spacing w:line="240" w:lineRule="auto"/>
      </w:pPr>
      <w:r>
        <w:separator/>
      </w:r>
    </w:p>
  </w:endnote>
  <w:endnote w:type="continuationSeparator" w:id="0">
    <w:p w14:paraId="1A3D6E71" w14:textId="77777777" w:rsidR="00BC6DB4" w:rsidRDefault="00BC6DB4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D9A2" w14:textId="77777777" w:rsidR="00BC6DB4" w:rsidRDefault="00BC6DB4" w:rsidP="009717F6">
      <w:pPr>
        <w:spacing w:line="240" w:lineRule="auto"/>
      </w:pPr>
      <w:r>
        <w:separator/>
      </w:r>
    </w:p>
  </w:footnote>
  <w:footnote w:type="continuationSeparator" w:id="0">
    <w:p w14:paraId="6819BD8E" w14:textId="77777777" w:rsidR="00BC6DB4" w:rsidRDefault="00BC6DB4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E51" w14:textId="1E29A726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</w:t>
    </w:r>
    <w:r w:rsidR="003E171E">
      <w:rPr>
        <w:rFonts w:ascii="Arial" w:hAnsi="Arial" w:cs="Arial"/>
        <w:b w:val="0"/>
        <w:sz w:val="22"/>
      </w:rPr>
      <w:t>2</w:t>
    </w:r>
    <w:r w:rsidR="002C47C1">
      <w:rPr>
        <w:rFonts w:ascii="Arial" w:hAnsi="Arial" w:cs="Arial"/>
        <w:b w:val="0"/>
        <w:sz w:val="22"/>
      </w:rPr>
      <w:t>2</w:t>
    </w:r>
    <w:r w:rsidR="00570828">
      <w:rPr>
        <w:rFonts w:ascii="Arial" w:hAnsi="Arial" w:cs="Arial"/>
        <w:b w:val="0"/>
        <w:sz w:val="22"/>
      </w:rPr>
      <w:t>.202</w:t>
    </w:r>
    <w:r w:rsidR="00AA709B">
      <w:rPr>
        <w:rFonts w:ascii="Arial" w:hAnsi="Arial" w:cs="Arial"/>
        <w:b w:val="0"/>
        <w:sz w:val="22"/>
      </w:rPr>
      <w:t>3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C47C1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71E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3739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A709B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C6DB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0AEE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G.Dubiel (KW Rzeszów)</cp:lastModifiedBy>
  <cp:revision>4</cp:revision>
  <cp:lastPrinted>2021-02-24T11:54:00Z</cp:lastPrinted>
  <dcterms:created xsi:type="dcterms:W3CDTF">2023-09-21T07:16:00Z</dcterms:created>
  <dcterms:modified xsi:type="dcterms:W3CDTF">2023-09-21T07:17:00Z</dcterms:modified>
</cp:coreProperties>
</file>