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3EDC4" w14:textId="77777777" w:rsidR="000D7A70" w:rsidRPr="002A0B1B" w:rsidRDefault="000D7A70" w:rsidP="0058707F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A753784" w14:textId="3F289A2F" w:rsidR="0058707F" w:rsidRDefault="0058707F" w:rsidP="00EE4EA5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 xml:space="preserve">UMOWA </w:t>
      </w:r>
      <w:r w:rsidR="00AF0AEC">
        <w:rPr>
          <w:rFonts w:ascii="Arial" w:hAnsi="Arial" w:cs="Arial"/>
          <w:b/>
          <w:sz w:val="22"/>
          <w:szCs w:val="22"/>
        </w:rPr>
        <w:t>…………………..</w:t>
      </w:r>
    </w:p>
    <w:p w14:paraId="7DDFAF72" w14:textId="77777777" w:rsidR="00EE4EA5" w:rsidRPr="002A0B1B" w:rsidRDefault="00EE4EA5" w:rsidP="00EE4EA5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95AB4C2" w14:textId="5305DAAF" w:rsidR="00475646" w:rsidRDefault="00AE7EF7" w:rsidP="00097A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EF7">
        <w:rPr>
          <w:rFonts w:ascii="Arial" w:eastAsia="Lucida Sans Unicode" w:hAnsi="Arial" w:cs="Arial"/>
          <w:bCs/>
          <w:kern w:val="1"/>
          <w:sz w:val="22"/>
          <w:szCs w:val="22"/>
          <w:lang w:eastAsia="ar-SA"/>
        </w:rPr>
        <w:t xml:space="preserve"> </w:t>
      </w:r>
    </w:p>
    <w:p w14:paraId="606AD6C1" w14:textId="4C9E71AD" w:rsidR="00CA7BC1" w:rsidRPr="00582347" w:rsidRDefault="00CA7BC1" w:rsidP="00CA7B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347">
        <w:rPr>
          <w:rFonts w:ascii="Arial" w:hAnsi="Arial" w:cs="Arial"/>
          <w:sz w:val="22"/>
          <w:szCs w:val="22"/>
        </w:rPr>
        <w:t xml:space="preserve">W wyniku przeprowadzonego postępowania o udzielenie zamówienia o wartości poniżej 130.000,- zł, </w:t>
      </w:r>
      <w:r w:rsidR="007E6FE7">
        <w:rPr>
          <w:rFonts w:ascii="Arial" w:hAnsi="Arial" w:cs="Arial"/>
          <w:sz w:val="22"/>
          <w:szCs w:val="22"/>
        </w:rPr>
        <w:br/>
      </w:r>
      <w:r w:rsidRPr="00582347">
        <w:rPr>
          <w:rFonts w:ascii="Arial" w:hAnsi="Arial" w:cs="Arial"/>
          <w:sz w:val="22"/>
          <w:szCs w:val="22"/>
        </w:rPr>
        <w:t>w związku z art. 2 ust.1 pkt. 1) ustawy z dnia 11.09.2019 r. - Prawo zamówień publicznych (</w:t>
      </w:r>
      <w:proofErr w:type="spellStart"/>
      <w:r w:rsidRPr="00582347">
        <w:rPr>
          <w:rFonts w:ascii="Arial" w:hAnsi="Arial" w:cs="Arial"/>
          <w:sz w:val="22"/>
          <w:szCs w:val="22"/>
        </w:rPr>
        <w:t>t.jedn</w:t>
      </w:r>
      <w:proofErr w:type="spellEnd"/>
      <w:r w:rsidRPr="00582347">
        <w:rPr>
          <w:rFonts w:ascii="Arial" w:hAnsi="Arial" w:cs="Arial"/>
          <w:sz w:val="22"/>
          <w:szCs w:val="22"/>
        </w:rPr>
        <w:t xml:space="preserve">. Dz. U. </w:t>
      </w:r>
      <w:r w:rsidR="00015DB9">
        <w:rPr>
          <w:rFonts w:ascii="Arial" w:hAnsi="Arial" w:cs="Arial"/>
          <w:sz w:val="22"/>
          <w:szCs w:val="22"/>
        </w:rPr>
        <w:br/>
      </w:r>
      <w:r w:rsidRPr="00582347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2024</w:t>
      </w:r>
      <w:r w:rsidRPr="00582347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1320</w:t>
      </w:r>
      <w:r w:rsidRPr="00582347">
        <w:rPr>
          <w:rFonts w:ascii="Arial" w:hAnsi="Arial" w:cs="Arial"/>
          <w:sz w:val="22"/>
          <w:szCs w:val="22"/>
        </w:rPr>
        <w:t xml:space="preserve"> ze zm.)  </w:t>
      </w:r>
    </w:p>
    <w:p w14:paraId="26D6D11C" w14:textId="77777777" w:rsidR="00CA7BC1" w:rsidRDefault="00097A64" w:rsidP="00097A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4F58">
        <w:rPr>
          <w:rFonts w:ascii="Arial" w:hAnsi="Arial" w:cs="Arial"/>
          <w:sz w:val="22"/>
          <w:szCs w:val="22"/>
        </w:rPr>
        <w:t xml:space="preserve">w dniu </w:t>
      </w:r>
      <w:r w:rsidR="00AF0AEC">
        <w:rPr>
          <w:rFonts w:ascii="Arial" w:hAnsi="Arial" w:cs="Arial"/>
          <w:b/>
          <w:sz w:val="22"/>
          <w:szCs w:val="22"/>
        </w:rPr>
        <w:t>…………….</w:t>
      </w:r>
      <w:r w:rsidRPr="00F14F58">
        <w:rPr>
          <w:rFonts w:ascii="Arial" w:hAnsi="Arial" w:cs="Arial"/>
          <w:b/>
          <w:sz w:val="22"/>
          <w:szCs w:val="22"/>
        </w:rPr>
        <w:t>r.</w:t>
      </w:r>
      <w:r w:rsidRPr="00F14F58">
        <w:rPr>
          <w:rFonts w:ascii="Arial" w:hAnsi="Arial" w:cs="Arial"/>
          <w:sz w:val="22"/>
          <w:szCs w:val="22"/>
        </w:rPr>
        <w:t xml:space="preserve"> </w:t>
      </w:r>
    </w:p>
    <w:p w14:paraId="7FFA6769" w14:textId="2153CC71" w:rsidR="00097A64" w:rsidRPr="00F14F58" w:rsidRDefault="00097A64" w:rsidP="00097A6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14F58">
        <w:rPr>
          <w:rFonts w:ascii="Arial" w:hAnsi="Arial" w:cs="Arial"/>
          <w:sz w:val="22"/>
          <w:szCs w:val="22"/>
        </w:rPr>
        <w:t>zawarta została Umowa o udzieleniu zamówienia, zwana dalej „Umową” lub „niniejszą Umową” pomiędzy:</w:t>
      </w:r>
    </w:p>
    <w:p w14:paraId="1DF70653" w14:textId="77777777" w:rsidR="00097A64" w:rsidRPr="002A0B1B" w:rsidRDefault="00097A64" w:rsidP="00097A6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D53231" w14:textId="1879C82A" w:rsidR="00475646" w:rsidRPr="002A0B1B" w:rsidRDefault="00475646" w:rsidP="00475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 xml:space="preserve">Spółką Termy Maltańskie sp. z o.o. z siedzibą w Poznaniu, ul. Termalna 1, 61-028 Poznań, </w:t>
      </w:r>
      <w:r w:rsidRPr="002A0B1B">
        <w:rPr>
          <w:rFonts w:ascii="Arial" w:hAnsi="Arial" w:cs="Arial"/>
          <w:sz w:val="22"/>
          <w:szCs w:val="22"/>
        </w:rPr>
        <w:t xml:space="preserve">wpisaną </w:t>
      </w:r>
      <w:r w:rsidR="00864AD5">
        <w:rPr>
          <w:rFonts w:ascii="Arial" w:hAnsi="Arial" w:cs="Arial"/>
          <w:sz w:val="22"/>
          <w:szCs w:val="22"/>
        </w:rPr>
        <w:br/>
      </w:r>
      <w:r w:rsidRPr="002A0B1B">
        <w:rPr>
          <w:rFonts w:ascii="Arial" w:hAnsi="Arial" w:cs="Arial"/>
          <w:sz w:val="22"/>
          <w:szCs w:val="22"/>
        </w:rPr>
        <w:t xml:space="preserve">w rejestrze przedsiębiorców Krajowego Rejestru Sądowego prowadzonym przez Sąd Rejonowy Poznań - Nowe Miasto i Wilda w Poznaniu, VIII Wydział Krajowego Rejestru Sądowego, pod numerem KRS 0000114386, o kapitale zakładowym w wysokości 41.609.600,00 zł opłaconym w całości, NIP: </w:t>
      </w:r>
      <w:r w:rsidR="006D591C">
        <w:rPr>
          <w:rFonts w:ascii="Arial" w:hAnsi="Arial" w:cs="Arial"/>
          <w:sz w:val="22"/>
          <w:szCs w:val="22"/>
        </w:rPr>
        <w:br/>
      </w:r>
      <w:r w:rsidRPr="002A0B1B">
        <w:rPr>
          <w:rFonts w:ascii="Arial" w:hAnsi="Arial" w:cs="Arial"/>
          <w:sz w:val="22"/>
          <w:szCs w:val="22"/>
        </w:rPr>
        <w:t xml:space="preserve">778-14-01-096, REGON: 634355755, reprezentowaną przez: </w:t>
      </w:r>
    </w:p>
    <w:p w14:paraId="48F37916" w14:textId="77777777" w:rsidR="00475646" w:rsidRPr="002A0B1B" w:rsidRDefault="00475646" w:rsidP="004756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 xml:space="preserve">Jerzego </w:t>
      </w:r>
      <w:proofErr w:type="spellStart"/>
      <w:r w:rsidRPr="002A0B1B">
        <w:rPr>
          <w:rFonts w:ascii="Arial" w:hAnsi="Arial" w:cs="Arial"/>
          <w:b/>
          <w:sz w:val="22"/>
          <w:szCs w:val="22"/>
        </w:rPr>
        <w:t>Krężlewskiego</w:t>
      </w:r>
      <w:proofErr w:type="spellEnd"/>
      <w:r w:rsidRPr="002A0B1B">
        <w:rPr>
          <w:rFonts w:ascii="Arial" w:hAnsi="Arial" w:cs="Arial"/>
          <w:b/>
          <w:sz w:val="22"/>
          <w:szCs w:val="22"/>
        </w:rPr>
        <w:t xml:space="preserve"> – Prezesa Zarządu</w:t>
      </w:r>
    </w:p>
    <w:p w14:paraId="3F79216D" w14:textId="77777777" w:rsidR="00475646" w:rsidRPr="002A0B1B" w:rsidRDefault="00475646" w:rsidP="00475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>zwaną dalej „</w:t>
      </w:r>
      <w:r w:rsidRPr="002A0B1B">
        <w:rPr>
          <w:rFonts w:ascii="Arial" w:hAnsi="Arial" w:cs="Arial"/>
          <w:b/>
          <w:sz w:val="22"/>
          <w:szCs w:val="22"/>
        </w:rPr>
        <w:t>Zamawiającym</w:t>
      </w:r>
      <w:r w:rsidRPr="002A0B1B">
        <w:rPr>
          <w:rFonts w:ascii="Arial" w:hAnsi="Arial" w:cs="Arial"/>
          <w:sz w:val="22"/>
          <w:szCs w:val="22"/>
        </w:rPr>
        <w:t xml:space="preserve">”, </w:t>
      </w:r>
    </w:p>
    <w:p w14:paraId="250423AC" w14:textId="77777777" w:rsidR="00475646" w:rsidRPr="002A0B1B" w:rsidRDefault="00475646" w:rsidP="00475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>a</w:t>
      </w:r>
    </w:p>
    <w:p w14:paraId="2AD9457E" w14:textId="43D62713" w:rsidR="00475646" w:rsidRPr="00FF57A4" w:rsidRDefault="00AF0AEC" w:rsidP="00475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………………………………..</w:t>
      </w:r>
      <w:r w:rsidR="006E0FAD">
        <w:rPr>
          <w:rFonts w:ascii="Arial" w:hAnsi="Arial" w:cs="Arial"/>
          <w:b/>
          <w:bCs/>
          <w:sz w:val="22"/>
          <w:szCs w:val="22"/>
        </w:rPr>
        <w:t xml:space="preserve"> </w:t>
      </w:r>
      <w:r w:rsidR="008D6EED" w:rsidRPr="002A0B1B">
        <w:rPr>
          <w:rFonts w:ascii="Arial" w:hAnsi="Arial" w:cs="Arial"/>
          <w:sz w:val="22"/>
          <w:szCs w:val="22"/>
        </w:rPr>
        <w:t xml:space="preserve">prowadzącym </w:t>
      </w:r>
      <w:r w:rsidR="00BA781E" w:rsidRPr="002A0B1B">
        <w:rPr>
          <w:rFonts w:ascii="Arial" w:hAnsi="Arial" w:cs="Arial"/>
          <w:sz w:val="22"/>
          <w:szCs w:val="22"/>
        </w:rPr>
        <w:t>d</w:t>
      </w:r>
      <w:r w:rsidR="008D6EED" w:rsidRPr="002A0B1B">
        <w:rPr>
          <w:rFonts w:ascii="Arial" w:hAnsi="Arial" w:cs="Arial"/>
          <w:sz w:val="22"/>
          <w:szCs w:val="22"/>
        </w:rPr>
        <w:t xml:space="preserve">ziałalność gospodarczą pod </w:t>
      </w:r>
      <w:r w:rsidR="00A92A5A">
        <w:rPr>
          <w:rFonts w:ascii="Arial" w:hAnsi="Arial" w:cs="Arial"/>
          <w:sz w:val="22"/>
          <w:szCs w:val="22"/>
        </w:rPr>
        <w:t>nazwą</w:t>
      </w:r>
      <w:r w:rsidR="00BA781E" w:rsidRPr="002A0B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……………………………………..</w:t>
      </w:r>
      <w:r w:rsidR="006E0FAD">
        <w:rPr>
          <w:rFonts w:ascii="Arial" w:hAnsi="Arial" w:cs="Arial"/>
          <w:b/>
          <w:bCs/>
          <w:sz w:val="22"/>
          <w:szCs w:val="22"/>
        </w:rPr>
        <w:t xml:space="preserve"> </w:t>
      </w:r>
      <w:r w:rsidR="00FF57A4" w:rsidRPr="00FF57A4">
        <w:rPr>
          <w:rFonts w:ascii="Arial" w:hAnsi="Arial" w:cs="Arial"/>
          <w:sz w:val="22"/>
          <w:szCs w:val="22"/>
        </w:rPr>
        <w:t>z siedzibą w miejscowości</w:t>
      </w:r>
      <w:r w:rsidR="00FF57A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…………………..</w:t>
      </w:r>
      <w:r w:rsidR="00FF57A4">
        <w:rPr>
          <w:rFonts w:ascii="Arial" w:hAnsi="Arial" w:cs="Arial"/>
          <w:b/>
          <w:bCs/>
          <w:sz w:val="22"/>
          <w:szCs w:val="22"/>
        </w:rPr>
        <w:t xml:space="preserve"> </w:t>
      </w:r>
      <w:r w:rsidR="00FF57A4" w:rsidRPr="00FF57A4">
        <w:rPr>
          <w:rFonts w:ascii="Arial" w:hAnsi="Arial" w:cs="Arial"/>
          <w:sz w:val="22"/>
          <w:szCs w:val="22"/>
        </w:rPr>
        <w:t xml:space="preserve">wpisanym w centralnej ewidencji i informacji o działalności gospodarczej, NIP </w:t>
      </w:r>
      <w:r w:rsidR="00F166AE">
        <w:rPr>
          <w:rFonts w:ascii="Arial" w:hAnsi="Arial" w:cs="Arial"/>
          <w:sz w:val="22"/>
          <w:szCs w:val="22"/>
        </w:rPr>
        <w:t>…………………….</w:t>
      </w:r>
      <w:r w:rsidR="006E0FAD">
        <w:rPr>
          <w:rFonts w:ascii="Arial" w:hAnsi="Arial" w:cs="Arial"/>
          <w:sz w:val="22"/>
          <w:szCs w:val="22"/>
        </w:rPr>
        <w:t xml:space="preserve">, </w:t>
      </w:r>
      <w:r w:rsidR="00FF57A4" w:rsidRPr="00FF57A4">
        <w:rPr>
          <w:rFonts w:ascii="Arial" w:hAnsi="Arial" w:cs="Arial"/>
          <w:sz w:val="22"/>
          <w:szCs w:val="22"/>
        </w:rPr>
        <w:t xml:space="preserve">REGON </w:t>
      </w:r>
      <w:r w:rsidR="00F166AE">
        <w:rPr>
          <w:rFonts w:ascii="Arial" w:hAnsi="Arial" w:cs="Arial"/>
          <w:sz w:val="22"/>
          <w:szCs w:val="22"/>
        </w:rPr>
        <w:t>…………………………..</w:t>
      </w:r>
    </w:p>
    <w:p w14:paraId="6C4BBB9A" w14:textId="77777777" w:rsidR="00475646" w:rsidRPr="00FF57A4" w:rsidRDefault="00475646" w:rsidP="00475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57A4">
        <w:rPr>
          <w:rFonts w:ascii="Arial" w:hAnsi="Arial" w:cs="Arial"/>
          <w:sz w:val="22"/>
          <w:szCs w:val="22"/>
        </w:rPr>
        <w:t>zwanym/ą dalej „</w:t>
      </w:r>
      <w:r w:rsidRPr="00FF57A4">
        <w:rPr>
          <w:rFonts w:ascii="Arial" w:hAnsi="Arial" w:cs="Arial"/>
          <w:b/>
          <w:bCs/>
          <w:sz w:val="22"/>
          <w:szCs w:val="22"/>
        </w:rPr>
        <w:t>Wykonawcą”</w:t>
      </w:r>
    </w:p>
    <w:p w14:paraId="3068F211" w14:textId="77777777" w:rsidR="00475646" w:rsidRPr="002A0B1B" w:rsidRDefault="00475646" w:rsidP="00475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łącznie zwanymi </w:t>
      </w:r>
      <w:r w:rsidRPr="002A0B1B">
        <w:rPr>
          <w:rFonts w:ascii="Arial" w:hAnsi="Arial" w:cs="Arial"/>
          <w:b/>
          <w:sz w:val="22"/>
          <w:szCs w:val="22"/>
        </w:rPr>
        <w:t xml:space="preserve">„Stronami” </w:t>
      </w:r>
      <w:r w:rsidRPr="002A0B1B">
        <w:rPr>
          <w:rFonts w:ascii="Arial" w:hAnsi="Arial" w:cs="Arial"/>
          <w:sz w:val="22"/>
          <w:szCs w:val="22"/>
        </w:rPr>
        <w:t xml:space="preserve">i każda z osobna </w:t>
      </w:r>
      <w:r w:rsidRPr="002A0B1B">
        <w:rPr>
          <w:rFonts w:ascii="Arial" w:hAnsi="Arial" w:cs="Arial"/>
          <w:b/>
          <w:sz w:val="22"/>
          <w:szCs w:val="22"/>
        </w:rPr>
        <w:t>„Stroną”</w:t>
      </w:r>
    </w:p>
    <w:p w14:paraId="451B380A" w14:textId="77777777" w:rsidR="00475646" w:rsidRPr="002A0B1B" w:rsidRDefault="00475646" w:rsidP="00475646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o następującej treści : </w:t>
      </w:r>
    </w:p>
    <w:p w14:paraId="4041A482" w14:textId="77777777" w:rsidR="009F6A56" w:rsidRPr="002A0B1B" w:rsidRDefault="009F6A56" w:rsidP="00FF017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B1B">
        <w:rPr>
          <w:rFonts w:ascii="Arial" w:hAnsi="Arial" w:cs="Arial"/>
          <w:b/>
          <w:bCs/>
          <w:sz w:val="22"/>
          <w:szCs w:val="22"/>
        </w:rPr>
        <w:t>§ 1</w:t>
      </w:r>
    </w:p>
    <w:p w14:paraId="3150F701" w14:textId="77777777" w:rsidR="004C208E" w:rsidRPr="002A0B1B" w:rsidRDefault="004C208E" w:rsidP="004C20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>Przedmiot umowy</w:t>
      </w:r>
    </w:p>
    <w:p w14:paraId="0A20AACC" w14:textId="731E61C3" w:rsidR="00875B25" w:rsidRPr="002A0B1B" w:rsidRDefault="002330F6" w:rsidP="0058707F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A0B1B">
        <w:rPr>
          <w:rFonts w:ascii="Arial" w:hAnsi="Arial" w:cs="Arial"/>
        </w:rPr>
        <w:t xml:space="preserve">Przedmiotem umowy jest </w:t>
      </w:r>
      <w:r w:rsidR="00C42650">
        <w:rPr>
          <w:rFonts w:ascii="Arial" w:hAnsi="Arial" w:cs="Arial"/>
        </w:rPr>
        <w:t xml:space="preserve">usługa przeprowadzenia animacji </w:t>
      </w:r>
      <w:r w:rsidR="00D57425">
        <w:rPr>
          <w:rFonts w:ascii="Arial" w:hAnsi="Arial" w:cs="Arial"/>
        </w:rPr>
        <w:t xml:space="preserve">w przerwie </w:t>
      </w:r>
      <w:proofErr w:type="spellStart"/>
      <w:r w:rsidR="00D57425">
        <w:rPr>
          <w:rFonts w:ascii="Arial" w:hAnsi="Arial" w:cs="Arial"/>
        </w:rPr>
        <w:t>międzyświątecznej</w:t>
      </w:r>
      <w:proofErr w:type="spellEnd"/>
      <w:r w:rsidR="00E12340">
        <w:rPr>
          <w:rFonts w:ascii="Arial" w:hAnsi="Arial" w:cs="Arial"/>
        </w:rPr>
        <w:t xml:space="preserve"> </w:t>
      </w:r>
      <w:r w:rsidR="00C42650">
        <w:rPr>
          <w:rFonts w:ascii="Arial" w:hAnsi="Arial" w:cs="Arial"/>
        </w:rPr>
        <w:t>w terminie</w:t>
      </w:r>
      <w:r w:rsidR="001E433E">
        <w:rPr>
          <w:rFonts w:ascii="Arial" w:hAnsi="Arial" w:cs="Arial"/>
        </w:rPr>
        <w:t xml:space="preserve"> od 2</w:t>
      </w:r>
      <w:r w:rsidR="00AF0AEC">
        <w:rPr>
          <w:rFonts w:ascii="Arial" w:hAnsi="Arial" w:cs="Arial"/>
        </w:rPr>
        <w:t>6</w:t>
      </w:r>
      <w:r w:rsidR="001E433E">
        <w:rPr>
          <w:rFonts w:ascii="Arial" w:hAnsi="Arial" w:cs="Arial"/>
        </w:rPr>
        <w:t>.</w:t>
      </w:r>
      <w:r w:rsidR="00AF0AEC">
        <w:rPr>
          <w:rFonts w:ascii="Arial" w:hAnsi="Arial" w:cs="Arial"/>
        </w:rPr>
        <w:t>12</w:t>
      </w:r>
      <w:r w:rsidR="001E433E">
        <w:rPr>
          <w:rFonts w:ascii="Arial" w:hAnsi="Arial" w:cs="Arial"/>
        </w:rPr>
        <w:t>.202</w:t>
      </w:r>
      <w:r w:rsidR="00AF0AEC">
        <w:rPr>
          <w:rFonts w:ascii="Arial" w:hAnsi="Arial" w:cs="Arial"/>
        </w:rPr>
        <w:t>4</w:t>
      </w:r>
      <w:r w:rsidR="00025598">
        <w:rPr>
          <w:rFonts w:ascii="Arial" w:hAnsi="Arial" w:cs="Arial"/>
        </w:rPr>
        <w:t xml:space="preserve"> r.</w:t>
      </w:r>
      <w:r w:rsidR="001E433E">
        <w:rPr>
          <w:rFonts w:ascii="Arial" w:hAnsi="Arial" w:cs="Arial"/>
        </w:rPr>
        <w:t xml:space="preserve"> do </w:t>
      </w:r>
      <w:r w:rsidR="00AF0AEC">
        <w:rPr>
          <w:rFonts w:ascii="Arial" w:hAnsi="Arial" w:cs="Arial"/>
        </w:rPr>
        <w:t>30</w:t>
      </w:r>
      <w:r w:rsidR="001E433E">
        <w:rPr>
          <w:rFonts w:ascii="Arial" w:hAnsi="Arial" w:cs="Arial"/>
        </w:rPr>
        <w:t>.</w:t>
      </w:r>
      <w:r w:rsidR="00AF0AEC">
        <w:rPr>
          <w:rFonts w:ascii="Arial" w:hAnsi="Arial" w:cs="Arial"/>
        </w:rPr>
        <w:t>12</w:t>
      </w:r>
      <w:r w:rsidR="001E433E">
        <w:rPr>
          <w:rFonts w:ascii="Arial" w:hAnsi="Arial" w:cs="Arial"/>
        </w:rPr>
        <w:t>.202</w:t>
      </w:r>
      <w:r w:rsidR="00AF0AEC">
        <w:rPr>
          <w:rFonts w:ascii="Arial" w:hAnsi="Arial" w:cs="Arial"/>
        </w:rPr>
        <w:t>4</w:t>
      </w:r>
      <w:r w:rsidR="00025598">
        <w:rPr>
          <w:rFonts w:ascii="Arial" w:hAnsi="Arial" w:cs="Arial"/>
        </w:rPr>
        <w:t xml:space="preserve"> r.</w:t>
      </w:r>
      <w:r w:rsidR="001E433E">
        <w:rPr>
          <w:rFonts w:ascii="Arial" w:hAnsi="Arial" w:cs="Arial"/>
        </w:rPr>
        <w:t xml:space="preserve"> </w:t>
      </w:r>
      <w:r w:rsidR="00661411" w:rsidRPr="002A0B1B">
        <w:rPr>
          <w:rFonts w:ascii="Arial" w:hAnsi="Arial" w:cs="Arial"/>
        </w:rPr>
        <w:t xml:space="preserve">na terenie strefy Aquaparku </w:t>
      </w:r>
      <w:r w:rsidR="00AE7EF7">
        <w:rPr>
          <w:rFonts w:ascii="Arial" w:hAnsi="Arial" w:cs="Arial"/>
        </w:rPr>
        <w:t xml:space="preserve">(Rekreacyjnej) </w:t>
      </w:r>
      <w:r w:rsidR="00661411" w:rsidRPr="002A0B1B">
        <w:rPr>
          <w:rFonts w:ascii="Arial" w:hAnsi="Arial" w:cs="Arial"/>
        </w:rPr>
        <w:t xml:space="preserve">w Kompleksie Termy Maltańskie w Poznaniu </w:t>
      </w:r>
      <w:r w:rsidR="00AE7EF7" w:rsidRPr="002A0B1B">
        <w:rPr>
          <w:rFonts w:ascii="Arial" w:hAnsi="Arial" w:cs="Arial"/>
        </w:rPr>
        <w:t>(zwany</w:t>
      </w:r>
      <w:r w:rsidR="00AE7EF7">
        <w:rPr>
          <w:rFonts w:ascii="Arial" w:hAnsi="Arial" w:cs="Arial"/>
        </w:rPr>
        <w:t>m</w:t>
      </w:r>
      <w:r w:rsidR="00AE7EF7" w:rsidRPr="002A0B1B">
        <w:rPr>
          <w:rFonts w:ascii="Arial" w:hAnsi="Arial" w:cs="Arial"/>
        </w:rPr>
        <w:t xml:space="preserve"> dalej </w:t>
      </w:r>
      <w:r w:rsidR="00AE7EF7">
        <w:rPr>
          <w:rFonts w:ascii="Arial" w:hAnsi="Arial" w:cs="Arial"/>
        </w:rPr>
        <w:t>„Kompleksem”</w:t>
      </w:r>
      <w:r w:rsidR="00AE7EF7" w:rsidRPr="002A0B1B">
        <w:rPr>
          <w:rFonts w:ascii="Arial" w:hAnsi="Arial" w:cs="Arial"/>
        </w:rPr>
        <w:t>)</w:t>
      </w:r>
      <w:r w:rsidR="00025598">
        <w:rPr>
          <w:rFonts w:ascii="Arial" w:hAnsi="Arial" w:cs="Arial"/>
        </w:rPr>
        <w:t>.</w:t>
      </w:r>
      <w:r w:rsidR="00661411" w:rsidRPr="002A0B1B">
        <w:rPr>
          <w:rFonts w:ascii="Arial" w:hAnsi="Arial" w:cs="Arial"/>
        </w:rPr>
        <w:t xml:space="preserve"> </w:t>
      </w:r>
    </w:p>
    <w:p w14:paraId="224507E3" w14:textId="6F99609C" w:rsidR="00AE112E" w:rsidRPr="002A0B1B" w:rsidRDefault="00475646" w:rsidP="00524F1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2A0B1B">
        <w:rPr>
          <w:rFonts w:ascii="Arial" w:hAnsi="Arial" w:cs="Arial"/>
        </w:rPr>
        <w:t>Zamawiający</w:t>
      </w:r>
      <w:r w:rsidR="009F6A56" w:rsidRPr="002A0B1B">
        <w:rPr>
          <w:rFonts w:ascii="Arial" w:hAnsi="Arial" w:cs="Arial"/>
        </w:rPr>
        <w:t xml:space="preserve"> zleca, a </w:t>
      </w:r>
      <w:r w:rsidRPr="002A0B1B">
        <w:rPr>
          <w:rFonts w:ascii="Arial" w:hAnsi="Arial" w:cs="Arial"/>
        </w:rPr>
        <w:t>Wykonawca</w:t>
      </w:r>
      <w:r w:rsidR="009F6A56" w:rsidRPr="002A0B1B">
        <w:rPr>
          <w:rFonts w:ascii="Arial" w:hAnsi="Arial" w:cs="Arial"/>
        </w:rPr>
        <w:t xml:space="preserve"> zobo</w:t>
      </w:r>
      <w:r w:rsidR="00DB6F19" w:rsidRPr="002A0B1B">
        <w:rPr>
          <w:rFonts w:ascii="Arial" w:hAnsi="Arial" w:cs="Arial"/>
        </w:rPr>
        <w:t xml:space="preserve">wiązuje się do świadczenia </w:t>
      </w:r>
      <w:r w:rsidR="002A2822" w:rsidRPr="002A0B1B">
        <w:rPr>
          <w:rFonts w:ascii="Arial" w:hAnsi="Arial" w:cs="Arial"/>
        </w:rPr>
        <w:t>usług</w:t>
      </w:r>
      <w:r w:rsidR="00AE7EF7">
        <w:rPr>
          <w:rFonts w:ascii="Arial" w:hAnsi="Arial" w:cs="Arial"/>
        </w:rPr>
        <w:t>i</w:t>
      </w:r>
      <w:r w:rsidR="002A2822" w:rsidRPr="002A0B1B">
        <w:rPr>
          <w:rFonts w:ascii="Arial" w:hAnsi="Arial" w:cs="Arial"/>
        </w:rPr>
        <w:t xml:space="preserve"> </w:t>
      </w:r>
      <w:r w:rsidR="00664C88" w:rsidRPr="002A0B1B">
        <w:rPr>
          <w:rFonts w:ascii="Arial" w:hAnsi="Arial" w:cs="Arial"/>
        </w:rPr>
        <w:t>wykonywane</w:t>
      </w:r>
      <w:r w:rsidR="00AE7EF7">
        <w:rPr>
          <w:rFonts w:ascii="Arial" w:hAnsi="Arial" w:cs="Arial"/>
        </w:rPr>
        <w:t>j</w:t>
      </w:r>
      <w:r w:rsidR="00664C88" w:rsidRPr="002A0B1B">
        <w:rPr>
          <w:rFonts w:ascii="Arial" w:hAnsi="Arial" w:cs="Arial"/>
        </w:rPr>
        <w:t xml:space="preserve"> </w:t>
      </w:r>
      <w:r w:rsidR="00025598">
        <w:rPr>
          <w:rFonts w:ascii="Arial" w:hAnsi="Arial" w:cs="Arial"/>
        </w:rPr>
        <w:t xml:space="preserve">w </w:t>
      </w:r>
      <w:r w:rsidR="006F0471" w:rsidRPr="002A0B1B">
        <w:rPr>
          <w:rFonts w:ascii="Arial" w:hAnsi="Arial" w:cs="Arial"/>
        </w:rPr>
        <w:t>Kompleks</w:t>
      </w:r>
      <w:r w:rsidR="00025598">
        <w:rPr>
          <w:rFonts w:ascii="Arial" w:hAnsi="Arial" w:cs="Arial"/>
        </w:rPr>
        <w:t>ie</w:t>
      </w:r>
      <w:r w:rsidR="00032E66" w:rsidRPr="002A0B1B">
        <w:rPr>
          <w:rFonts w:ascii="Arial" w:hAnsi="Arial" w:cs="Arial"/>
        </w:rPr>
        <w:t>,</w:t>
      </w:r>
      <w:r w:rsidR="006F0471" w:rsidRPr="002A0B1B">
        <w:rPr>
          <w:rFonts w:ascii="Arial" w:hAnsi="Arial" w:cs="Arial"/>
        </w:rPr>
        <w:t xml:space="preserve"> </w:t>
      </w:r>
      <w:r w:rsidR="001C250E">
        <w:rPr>
          <w:rFonts w:ascii="Arial" w:hAnsi="Arial" w:cs="Arial"/>
        </w:rPr>
        <w:br/>
      </w:r>
      <w:r w:rsidR="006F0471" w:rsidRPr="002A0B1B">
        <w:rPr>
          <w:rFonts w:ascii="Arial" w:hAnsi="Arial" w:cs="Arial"/>
        </w:rPr>
        <w:t>w części Aqu</w:t>
      </w:r>
      <w:r w:rsidR="00EC1861" w:rsidRPr="002A0B1B">
        <w:rPr>
          <w:rFonts w:ascii="Arial" w:hAnsi="Arial" w:cs="Arial"/>
        </w:rPr>
        <w:t>a</w:t>
      </w:r>
      <w:r w:rsidR="006F0471" w:rsidRPr="002A0B1B">
        <w:rPr>
          <w:rFonts w:ascii="Arial" w:hAnsi="Arial" w:cs="Arial"/>
        </w:rPr>
        <w:t xml:space="preserve">parku </w:t>
      </w:r>
      <w:r w:rsidR="00AE7EF7">
        <w:rPr>
          <w:rFonts w:ascii="Arial" w:hAnsi="Arial" w:cs="Arial"/>
        </w:rPr>
        <w:t xml:space="preserve">(Rekreacyjnej) </w:t>
      </w:r>
      <w:r w:rsidR="006F0471" w:rsidRPr="002A0B1B">
        <w:rPr>
          <w:rFonts w:ascii="Arial" w:hAnsi="Arial" w:cs="Arial"/>
        </w:rPr>
        <w:t>– część zewnętrzna i wewnętrzna Aquaparku</w:t>
      </w:r>
      <w:r w:rsidR="009F6A56" w:rsidRPr="002A0B1B">
        <w:rPr>
          <w:rFonts w:ascii="Arial" w:hAnsi="Arial" w:cs="Arial"/>
        </w:rPr>
        <w:t xml:space="preserve">, w </w:t>
      </w:r>
      <w:r w:rsidR="00FF0179" w:rsidRPr="002A0B1B">
        <w:rPr>
          <w:rFonts w:ascii="Arial" w:hAnsi="Arial" w:cs="Arial"/>
        </w:rPr>
        <w:t>dniach</w:t>
      </w:r>
      <w:r w:rsidR="002A2822" w:rsidRPr="002A0B1B">
        <w:rPr>
          <w:rFonts w:ascii="Arial" w:hAnsi="Arial" w:cs="Arial"/>
        </w:rPr>
        <w:t xml:space="preserve"> </w:t>
      </w:r>
      <w:r w:rsidR="00FF0179" w:rsidRPr="002A0B1B">
        <w:rPr>
          <w:rFonts w:ascii="Arial" w:hAnsi="Arial" w:cs="Arial"/>
        </w:rPr>
        <w:t xml:space="preserve">i </w:t>
      </w:r>
      <w:r w:rsidR="002A2822" w:rsidRPr="002A0B1B">
        <w:rPr>
          <w:rFonts w:ascii="Arial" w:hAnsi="Arial" w:cs="Arial"/>
        </w:rPr>
        <w:t xml:space="preserve">w godzinach określonych przez </w:t>
      </w:r>
      <w:r w:rsidR="006F0471" w:rsidRPr="002A0B1B">
        <w:rPr>
          <w:rFonts w:ascii="Arial" w:hAnsi="Arial" w:cs="Arial"/>
        </w:rPr>
        <w:t xml:space="preserve">Zamawiającego </w:t>
      </w:r>
      <w:r w:rsidR="00FF0179" w:rsidRPr="002A0B1B">
        <w:rPr>
          <w:rFonts w:ascii="Arial" w:hAnsi="Arial" w:cs="Arial"/>
        </w:rPr>
        <w:t xml:space="preserve">w </w:t>
      </w:r>
      <w:r w:rsidR="0062715F">
        <w:rPr>
          <w:rFonts w:ascii="Arial" w:hAnsi="Arial" w:cs="Arial"/>
        </w:rPr>
        <w:t>Opisie Przedmiotu Zamówienia,</w:t>
      </w:r>
      <w:r w:rsidR="0058707F" w:rsidRPr="002A0B1B">
        <w:rPr>
          <w:rFonts w:ascii="Arial" w:hAnsi="Arial" w:cs="Arial"/>
        </w:rPr>
        <w:t xml:space="preserve"> </w:t>
      </w:r>
      <w:r w:rsidR="00D06CE3" w:rsidRPr="002A0B1B">
        <w:rPr>
          <w:rFonts w:ascii="Arial" w:hAnsi="Arial" w:cs="Arial"/>
        </w:rPr>
        <w:t xml:space="preserve">stanowiącym </w:t>
      </w:r>
      <w:r w:rsidR="00D06CE3" w:rsidRPr="002A0B1B">
        <w:rPr>
          <w:rFonts w:ascii="Arial" w:hAnsi="Arial" w:cs="Arial"/>
          <w:b/>
        </w:rPr>
        <w:t>Z</w:t>
      </w:r>
      <w:r w:rsidR="00FF0179" w:rsidRPr="002A0B1B">
        <w:rPr>
          <w:rFonts w:ascii="Arial" w:hAnsi="Arial" w:cs="Arial"/>
          <w:b/>
        </w:rPr>
        <w:t>ałącznik nr 1</w:t>
      </w:r>
      <w:r w:rsidR="008322EC" w:rsidRPr="002A0B1B">
        <w:rPr>
          <w:rFonts w:ascii="Arial" w:hAnsi="Arial" w:cs="Arial"/>
        </w:rPr>
        <w:t xml:space="preserve"> do Umowy (</w:t>
      </w:r>
      <w:r w:rsidR="006B3F4A" w:rsidRPr="002A0B1B">
        <w:rPr>
          <w:rFonts w:ascii="Arial" w:hAnsi="Arial" w:cs="Arial"/>
        </w:rPr>
        <w:t>zwanym</w:t>
      </w:r>
      <w:r w:rsidR="00444C66" w:rsidRPr="002A0B1B">
        <w:rPr>
          <w:rFonts w:ascii="Arial" w:hAnsi="Arial" w:cs="Arial"/>
        </w:rPr>
        <w:t xml:space="preserve"> </w:t>
      </w:r>
      <w:r w:rsidR="008322EC" w:rsidRPr="002A0B1B">
        <w:rPr>
          <w:rFonts w:ascii="Arial" w:hAnsi="Arial" w:cs="Arial"/>
        </w:rPr>
        <w:t>dalej "</w:t>
      </w:r>
      <w:r w:rsidR="0062715F">
        <w:rPr>
          <w:rFonts w:ascii="Arial" w:hAnsi="Arial" w:cs="Arial"/>
        </w:rPr>
        <w:t>OPZ</w:t>
      </w:r>
      <w:r w:rsidR="008322EC" w:rsidRPr="002A0B1B">
        <w:rPr>
          <w:rFonts w:ascii="Arial" w:hAnsi="Arial" w:cs="Arial"/>
        </w:rPr>
        <w:t>")</w:t>
      </w:r>
      <w:r w:rsidR="001E433E">
        <w:rPr>
          <w:rFonts w:ascii="Arial" w:hAnsi="Arial" w:cs="Arial"/>
        </w:rPr>
        <w:t>.</w:t>
      </w:r>
      <w:r w:rsidR="002A2822" w:rsidRPr="002A0B1B">
        <w:rPr>
          <w:rFonts w:ascii="Arial" w:hAnsi="Arial" w:cs="Arial"/>
        </w:rPr>
        <w:t xml:space="preserve"> </w:t>
      </w:r>
    </w:p>
    <w:p w14:paraId="533EBFCC" w14:textId="2950C582" w:rsidR="00BD34FA" w:rsidRPr="00BD34FA" w:rsidRDefault="00475646" w:rsidP="00BD34F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BD34FA">
        <w:rPr>
          <w:rFonts w:ascii="Arial" w:hAnsi="Arial" w:cs="Arial"/>
        </w:rPr>
        <w:t>Wykonawca</w:t>
      </w:r>
      <w:r w:rsidR="00AE112E" w:rsidRPr="00BD34FA">
        <w:rPr>
          <w:rFonts w:ascii="Arial" w:hAnsi="Arial" w:cs="Arial"/>
        </w:rPr>
        <w:t xml:space="preserve"> jest zobowiązany zapewnić akcesoria i przedmioty niezbędne do wykonania Umowy</w:t>
      </w:r>
      <w:r w:rsidR="006B3F4A" w:rsidRPr="00BD34FA">
        <w:rPr>
          <w:rFonts w:ascii="Arial" w:hAnsi="Arial" w:cs="Arial"/>
        </w:rPr>
        <w:t>, chyba że z Umowy wynika co innego</w:t>
      </w:r>
      <w:r w:rsidR="00AE112E" w:rsidRPr="00BD34FA">
        <w:rPr>
          <w:rFonts w:ascii="Arial" w:hAnsi="Arial" w:cs="Arial"/>
        </w:rPr>
        <w:t>.</w:t>
      </w:r>
    </w:p>
    <w:p w14:paraId="4546D257" w14:textId="0F46B999" w:rsidR="003162B6" w:rsidRDefault="008322EC" w:rsidP="00BD34F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BD34FA">
        <w:rPr>
          <w:rFonts w:ascii="Arial" w:hAnsi="Arial" w:cs="Arial"/>
        </w:rPr>
        <w:t xml:space="preserve">Szczegółowy zakres obowiązków </w:t>
      </w:r>
      <w:r w:rsidR="006F0471" w:rsidRPr="00BD34FA">
        <w:rPr>
          <w:rFonts w:ascii="Arial" w:hAnsi="Arial" w:cs="Arial"/>
        </w:rPr>
        <w:t xml:space="preserve">Wykonawcy </w:t>
      </w:r>
      <w:r w:rsidRPr="00BD34FA">
        <w:rPr>
          <w:rFonts w:ascii="Arial" w:hAnsi="Arial" w:cs="Arial"/>
        </w:rPr>
        <w:t xml:space="preserve">określono w </w:t>
      </w:r>
      <w:r w:rsidRPr="00BD34FA">
        <w:rPr>
          <w:rFonts w:ascii="Arial" w:hAnsi="Arial" w:cs="Arial"/>
          <w:b/>
        </w:rPr>
        <w:t xml:space="preserve">Załączniku nr </w:t>
      </w:r>
      <w:r w:rsidR="00195C01">
        <w:rPr>
          <w:rFonts w:ascii="Arial" w:hAnsi="Arial" w:cs="Arial"/>
          <w:b/>
        </w:rPr>
        <w:t>1</w:t>
      </w:r>
      <w:r w:rsidRPr="00BD34FA">
        <w:rPr>
          <w:rFonts w:ascii="Arial" w:hAnsi="Arial" w:cs="Arial"/>
        </w:rPr>
        <w:t xml:space="preserve"> </w:t>
      </w:r>
      <w:r w:rsidR="002330F6" w:rsidRPr="00BD34FA">
        <w:rPr>
          <w:rFonts w:ascii="Arial" w:hAnsi="Arial" w:cs="Arial"/>
        </w:rPr>
        <w:br/>
      </w:r>
      <w:r w:rsidRPr="00BD34FA">
        <w:rPr>
          <w:rFonts w:ascii="Arial" w:hAnsi="Arial" w:cs="Arial"/>
        </w:rPr>
        <w:t xml:space="preserve">do Umowy - Opis Przedmiotu Zamówienia </w:t>
      </w:r>
      <w:r w:rsidR="00B03BFC" w:rsidRPr="00BD34FA">
        <w:rPr>
          <w:rFonts w:ascii="Arial" w:hAnsi="Arial" w:cs="Arial"/>
        </w:rPr>
        <w:t xml:space="preserve"> i </w:t>
      </w:r>
      <w:r w:rsidR="00032E66" w:rsidRPr="00BD34FA">
        <w:rPr>
          <w:rFonts w:ascii="Arial" w:hAnsi="Arial" w:cs="Arial"/>
        </w:rPr>
        <w:t xml:space="preserve">w </w:t>
      </w:r>
      <w:r w:rsidR="00B03BFC" w:rsidRPr="00BD34FA">
        <w:rPr>
          <w:rFonts w:ascii="Arial" w:hAnsi="Arial" w:cs="Arial"/>
          <w:b/>
        </w:rPr>
        <w:t xml:space="preserve">Załączniku nr </w:t>
      </w:r>
      <w:r w:rsidR="00195C01">
        <w:rPr>
          <w:rFonts w:ascii="Arial" w:hAnsi="Arial" w:cs="Arial"/>
          <w:b/>
        </w:rPr>
        <w:t>2</w:t>
      </w:r>
      <w:r w:rsidR="00B03BFC" w:rsidRPr="00BD34FA">
        <w:rPr>
          <w:rFonts w:ascii="Arial" w:hAnsi="Arial" w:cs="Arial"/>
          <w:b/>
        </w:rPr>
        <w:t xml:space="preserve"> </w:t>
      </w:r>
      <w:r w:rsidR="00B03BFC" w:rsidRPr="00BD34FA">
        <w:rPr>
          <w:rFonts w:ascii="Arial" w:hAnsi="Arial" w:cs="Arial"/>
        </w:rPr>
        <w:t>do Umowy – oferta Wykonawcy</w:t>
      </w:r>
      <w:r w:rsidRPr="00BD34FA">
        <w:rPr>
          <w:rFonts w:ascii="Arial" w:hAnsi="Arial" w:cs="Arial"/>
        </w:rPr>
        <w:t>.</w:t>
      </w:r>
    </w:p>
    <w:p w14:paraId="52814256" w14:textId="2712DE86" w:rsidR="00025598" w:rsidRPr="00025598" w:rsidRDefault="00025598" w:rsidP="00015B57">
      <w:pPr>
        <w:pStyle w:val="Akapitzlist"/>
        <w:numPr>
          <w:ilvl w:val="0"/>
          <w:numId w:val="34"/>
        </w:num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EB19A4">
        <w:rPr>
          <w:rFonts w:ascii="Arial" w:hAnsi="Arial" w:cs="Arial"/>
        </w:rPr>
        <w:t xml:space="preserve">Wykonawca zobowiązany jest do zawarcia porozumienia o współpracy pracodawców w sprawie zapewnienia pracownikom bezpieczeństwa i higienicznych warunków pracy oraz ustanowienia </w:t>
      </w:r>
      <w:r w:rsidRPr="00EB19A4">
        <w:rPr>
          <w:rFonts w:ascii="Arial" w:hAnsi="Arial" w:cs="Arial"/>
        </w:rPr>
        <w:lastRenderedPageBreak/>
        <w:t xml:space="preserve">koordynatora ds. BHP na czas realizacji zamówienia na terenie Kompleksu. Porozumienie stanowi Załącznik nr </w:t>
      </w:r>
      <w:r>
        <w:rPr>
          <w:rFonts w:ascii="Arial" w:hAnsi="Arial" w:cs="Arial"/>
        </w:rPr>
        <w:t>5</w:t>
      </w:r>
      <w:r w:rsidRPr="00EB19A4">
        <w:rPr>
          <w:rFonts w:ascii="Arial" w:hAnsi="Arial" w:cs="Arial"/>
        </w:rPr>
        <w:t xml:space="preserve"> do Umowy.</w:t>
      </w:r>
    </w:p>
    <w:p w14:paraId="490037A2" w14:textId="07B5A522" w:rsidR="004C208E" w:rsidRPr="0082743F" w:rsidRDefault="004C208E" w:rsidP="0082743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82743F">
        <w:rPr>
          <w:rFonts w:ascii="Arial" w:hAnsi="Arial" w:cs="Arial"/>
        </w:rPr>
        <w:t>Wszystkie załączniki do Umowy stanowią jej integraln</w:t>
      </w:r>
      <w:r w:rsidR="00DC3C53" w:rsidRPr="0082743F">
        <w:rPr>
          <w:rFonts w:ascii="Arial" w:hAnsi="Arial" w:cs="Arial"/>
        </w:rPr>
        <w:t>ą</w:t>
      </w:r>
      <w:r w:rsidRPr="0082743F">
        <w:rPr>
          <w:rFonts w:ascii="Arial" w:hAnsi="Arial" w:cs="Arial"/>
        </w:rPr>
        <w:t xml:space="preserve"> część i obowiązują łącznie z U</w:t>
      </w:r>
      <w:r w:rsidR="00DC3C53" w:rsidRPr="0082743F">
        <w:rPr>
          <w:rFonts w:ascii="Arial" w:hAnsi="Arial" w:cs="Arial"/>
        </w:rPr>
        <w:t>mową.</w:t>
      </w:r>
    </w:p>
    <w:p w14:paraId="28632E80" w14:textId="77777777" w:rsidR="009F6A56" w:rsidRPr="002A0B1B" w:rsidRDefault="009F6A56" w:rsidP="009F6A5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 xml:space="preserve">§ </w:t>
      </w:r>
      <w:r w:rsidR="00B80289" w:rsidRPr="002A0B1B">
        <w:rPr>
          <w:rFonts w:ascii="Arial" w:hAnsi="Arial" w:cs="Arial"/>
          <w:b/>
          <w:sz w:val="22"/>
          <w:szCs w:val="22"/>
        </w:rPr>
        <w:t>2</w:t>
      </w:r>
    </w:p>
    <w:p w14:paraId="7FFBA682" w14:textId="77777777" w:rsidR="004C208E" w:rsidRPr="002A0B1B" w:rsidRDefault="004C208E" w:rsidP="004C20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 xml:space="preserve">Termin </w:t>
      </w:r>
    </w:p>
    <w:p w14:paraId="742FCA66" w14:textId="4171DD68" w:rsidR="000D7A70" w:rsidRPr="002A0B1B" w:rsidRDefault="002B313F" w:rsidP="000D7A70">
      <w:pPr>
        <w:spacing w:line="360" w:lineRule="auto"/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1. </w:t>
      </w:r>
      <w:r w:rsidR="00475646" w:rsidRPr="002A0B1B">
        <w:rPr>
          <w:rFonts w:ascii="Arial" w:hAnsi="Arial" w:cs="Arial"/>
          <w:sz w:val="22"/>
          <w:szCs w:val="22"/>
        </w:rPr>
        <w:t xml:space="preserve">Usługa realizowana będzie w okresie </w:t>
      </w:r>
      <w:r w:rsidR="000D7A70" w:rsidRPr="002A0B1B">
        <w:rPr>
          <w:rFonts w:ascii="Arial" w:hAnsi="Arial" w:cs="Arial"/>
          <w:b/>
          <w:bCs/>
          <w:sz w:val="22"/>
          <w:szCs w:val="22"/>
        </w:rPr>
        <w:t xml:space="preserve">od </w:t>
      </w:r>
      <w:r w:rsidR="00897E21">
        <w:rPr>
          <w:rFonts w:ascii="Arial" w:hAnsi="Arial" w:cs="Arial"/>
          <w:b/>
          <w:bCs/>
          <w:sz w:val="22"/>
          <w:szCs w:val="22"/>
        </w:rPr>
        <w:t xml:space="preserve">dnia </w:t>
      </w:r>
      <w:r w:rsidR="00C42650">
        <w:rPr>
          <w:rFonts w:ascii="Arial" w:hAnsi="Arial" w:cs="Arial"/>
          <w:b/>
          <w:bCs/>
          <w:sz w:val="22"/>
          <w:szCs w:val="22"/>
        </w:rPr>
        <w:t>2</w:t>
      </w:r>
      <w:r w:rsidR="0043424C">
        <w:rPr>
          <w:rFonts w:ascii="Arial" w:hAnsi="Arial" w:cs="Arial"/>
          <w:b/>
          <w:bCs/>
          <w:sz w:val="22"/>
          <w:szCs w:val="22"/>
        </w:rPr>
        <w:t>6</w:t>
      </w:r>
      <w:r w:rsidR="001E433E">
        <w:rPr>
          <w:rFonts w:ascii="Arial" w:hAnsi="Arial" w:cs="Arial"/>
          <w:b/>
          <w:bCs/>
          <w:sz w:val="22"/>
          <w:szCs w:val="22"/>
        </w:rPr>
        <w:t>.</w:t>
      </w:r>
      <w:r w:rsidR="0043424C">
        <w:rPr>
          <w:rFonts w:ascii="Arial" w:hAnsi="Arial" w:cs="Arial"/>
          <w:b/>
          <w:bCs/>
          <w:sz w:val="22"/>
          <w:szCs w:val="22"/>
        </w:rPr>
        <w:t>12</w:t>
      </w:r>
      <w:r w:rsidR="001E433E">
        <w:rPr>
          <w:rFonts w:ascii="Arial" w:hAnsi="Arial" w:cs="Arial"/>
          <w:b/>
          <w:bCs/>
          <w:sz w:val="22"/>
          <w:szCs w:val="22"/>
        </w:rPr>
        <w:t>.202</w:t>
      </w:r>
      <w:r w:rsidR="0043424C">
        <w:rPr>
          <w:rFonts w:ascii="Arial" w:hAnsi="Arial" w:cs="Arial"/>
          <w:b/>
          <w:bCs/>
          <w:sz w:val="22"/>
          <w:szCs w:val="22"/>
        </w:rPr>
        <w:t>4</w:t>
      </w:r>
      <w:r w:rsidR="001E433E">
        <w:rPr>
          <w:rFonts w:ascii="Arial" w:hAnsi="Arial" w:cs="Arial"/>
          <w:b/>
          <w:bCs/>
          <w:sz w:val="22"/>
          <w:szCs w:val="22"/>
        </w:rPr>
        <w:t xml:space="preserve"> </w:t>
      </w:r>
      <w:r w:rsidR="000D7A70" w:rsidRPr="002A0B1B">
        <w:rPr>
          <w:rFonts w:ascii="Arial" w:hAnsi="Arial" w:cs="Arial"/>
          <w:b/>
          <w:bCs/>
          <w:sz w:val="22"/>
          <w:szCs w:val="22"/>
        </w:rPr>
        <w:t xml:space="preserve">r. do </w:t>
      </w:r>
      <w:r w:rsidR="00897E21">
        <w:rPr>
          <w:rFonts w:ascii="Arial" w:hAnsi="Arial" w:cs="Arial"/>
          <w:b/>
          <w:bCs/>
          <w:sz w:val="22"/>
          <w:szCs w:val="22"/>
        </w:rPr>
        <w:t xml:space="preserve">dnia </w:t>
      </w:r>
      <w:r w:rsidR="0043424C">
        <w:rPr>
          <w:rFonts w:ascii="Arial" w:hAnsi="Arial" w:cs="Arial"/>
          <w:b/>
          <w:bCs/>
          <w:sz w:val="22"/>
          <w:szCs w:val="22"/>
        </w:rPr>
        <w:t>30</w:t>
      </w:r>
      <w:r w:rsidR="001E433E">
        <w:rPr>
          <w:rFonts w:ascii="Arial" w:hAnsi="Arial" w:cs="Arial"/>
          <w:b/>
          <w:bCs/>
          <w:sz w:val="22"/>
          <w:szCs w:val="22"/>
        </w:rPr>
        <w:t>.</w:t>
      </w:r>
      <w:r w:rsidR="0043424C">
        <w:rPr>
          <w:rFonts w:ascii="Arial" w:hAnsi="Arial" w:cs="Arial"/>
          <w:b/>
          <w:bCs/>
          <w:sz w:val="22"/>
          <w:szCs w:val="22"/>
        </w:rPr>
        <w:t>12</w:t>
      </w:r>
      <w:r w:rsidR="001E433E">
        <w:rPr>
          <w:rFonts w:ascii="Arial" w:hAnsi="Arial" w:cs="Arial"/>
          <w:b/>
          <w:bCs/>
          <w:sz w:val="22"/>
          <w:szCs w:val="22"/>
        </w:rPr>
        <w:t>.202</w:t>
      </w:r>
      <w:r w:rsidR="0043424C">
        <w:rPr>
          <w:rFonts w:ascii="Arial" w:hAnsi="Arial" w:cs="Arial"/>
          <w:b/>
          <w:bCs/>
          <w:sz w:val="22"/>
          <w:szCs w:val="22"/>
        </w:rPr>
        <w:t>4</w:t>
      </w:r>
      <w:r w:rsidR="00025598">
        <w:rPr>
          <w:rFonts w:ascii="Arial" w:hAnsi="Arial" w:cs="Arial"/>
          <w:b/>
          <w:bCs/>
          <w:sz w:val="22"/>
          <w:szCs w:val="22"/>
        </w:rPr>
        <w:t xml:space="preserve"> </w:t>
      </w:r>
      <w:r w:rsidR="000D7A70" w:rsidRPr="002A0B1B">
        <w:rPr>
          <w:rFonts w:ascii="Arial" w:hAnsi="Arial" w:cs="Arial"/>
          <w:b/>
          <w:bCs/>
          <w:sz w:val="22"/>
          <w:szCs w:val="22"/>
        </w:rPr>
        <w:t xml:space="preserve">r. </w:t>
      </w:r>
      <w:r w:rsidR="000D7A70" w:rsidRPr="002A0B1B">
        <w:rPr>
          <w:rFonts w:ascii="Arial" w:hAnsi="Arial" w:cs="Arial"/>
          <w:b/>
          <w:bCs/>
          <w:sz w:val="22"/>
          <w:szCs w:val="22"/>
        </w:rPr>
        <w:br/>
        <w:t xml:space="preserve">w godzinach </w:t>
      </w:r>
      <w:r w:rsidR="00897E21">
        <w:rPr>
          <w:rFonts w:ascii="Arial" w:hAnsi="Arial" w:cs="Arial"/>
          <w:b/>
          <w:bCs/>
          <w:sz w:val="22"/>
          <w:szCs w:val="22"/>
        </w:rPr>
        <w:t xml:space="preserve">od </w:t>
      </w:r>
      <w:r w:rsidR="000D7A70" w:rsidRPr="002A0B1B">
        <w:rPr>
          <w:rFonts w:ascii="Arial" w:hAnsi="Arial" w:cs="Arial"/>
          <w:b/>
          <w:bCs/>
          <w:sz w:val="22"/>
          <w:szCs w:val="22"/>
        </w:rPr>
        <w:t>10:00 do 1</w:t>
      </w:r>
      <w:r w:rsidR="001E433E">
        <w:rPr>
          <w:rFonts w:ascii="Arial" w:hAnsi="Arial" w:cs="Arial"/>
          <w:b/>
          <w:bCs/>
          <w:sz w:val="22"/>
          <w:szCs w:val="22"/>
        </w:rPr>
        <w:t>8</w:t>
      </w:r>
      <w:r w:rsidR="000D7A70" w:rsidRPr="002A0B1B">
        <w:rPr>
          <w:rFonts w:ascii="Arial" w:hAnsi="Arial" w:cs="Arial"/>
          <w:b/>
          <w:bCs/>
          <w:sz w:val="22"/>
          <w:szCs w:val="22"/>
        </w:rPr>
        <w:t>:00</w:t>
      </w:r>
      <w:r w:rsidR="003F1AAE">
        <w:rPr>
          <w:rFonts w:ascii="Arial" w:hAnsi="Arial" w:cs="Arial"/>
          <w:b/>
          <w:bCs/>
          <w:sz w:val="22"/>
          <w:szCs w:val="22"/>
        </w:rPr>
        <w:t>.</w:t>
      </w:r>
      <w:r w:rsidR="000D7A70" w:rsidRPr="002A0B1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FBAD5D" w14:textId="7A6AABC5" w:rsidR="004C208E" w:rsidRPr="002A0B1B" w:rsidRDefault="004C208E" w:rsidP="004C208E">
      <w:pPr>
        <w:widowControl w:val="0"/>
        <w:numPr>
          <w:ilvl w:val="0"/>
          <w:numId w:val="35"/>
        </w:numPr>
        <w:tabs>
          <w:tab w:val="num" w:pos="426"/>
        </w:tabs>
        <w:suppressAutoHyphens/>
        <w:spacing w:line="360" w:lineRule="auto"/>
        <w:ind w:left="425" w:hanging="357"/>
        <w:jc w:val="both"/>
        <w:rPr>
          <w:rFonts w:ascii="Arial" w:eastAsia="Calibri" w:hAnsi="Arial" w:cs="Arial"/>
          <w:sz w:val="22"/>
          <w:szCs w:val="22"/>
        </w:rPr>
      </w:pPr>
    </w:p>
    <w:p w14:paraId="6317AE47" w14:textId="694C90D6" w:rsidR="00B80289" w:rsidRPr="002A0B1B" w:rsidRDefault="009F6A56" w:rsidP="0058707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 xml:space="preserve">§ </w:t>
      </w:r>
      <w:r w:rsidR="00025598">
        <w:rPr>
          <w:rFonts w:ascii="Arial" w:hAnsi="Arial" w:cs="Arial"/>
          <w:b/>
          <w:sz w:val="22"/>
          <w:szCs w:val="22"/>
        </w:rPr>
        <w:t>3</w:t>
      </w:r>
    </w:p>
    <w:p w14:paraId="1E85CE3C" w14:textId="77777777" w:rsidR="0058707F" w:rsidRPr="002A0B1B" w:rsidRDefault="004C208E" w:rsidP="005870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>Wynagrodzenie i zasady rozliczeń</w:t>
      </w:r>
    </w:p>
    <w:p w14:paraId="0E45919E" w14:textId="0ED9C516" w:rsidR="001A7D76" w:rsidRPr="002A0B1B" w:rsidRDefault="001A7D76" w:rsidP="00AE74E0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>Strony zgodnie postanawiają, że wynagrodzenie Wykonawcy z tytułu wykonania całości przedmiotu Umowy</w:t>
      </w:r>
      <w:r w:rsidR="00032E66" w:rsidRPr="002A0B1B">
        <w:rPr>
          <w:rFonts w:ascii="Arial" w:hAnsi="Arial" w:cs="Arial"/>
          <w:sz w:val="22"/>
          <w:szCs w:val="22"/>
        </w:rPr>
        <w:t xml:space="preserve"> w całym okresie obowiązywania Umowy</w:t>
      </w:r>
      <w:r w:rsidR="006B3F4A" w:rsidRPr="002A0B1B">
        <w:rPr>
          <w:rFonts w:ascii="Arial" w:hAnsi="Arial" w:cs="Arial"/>
          <w:sz w:val="22"/>
          <w:szCs w:val="22"/>
        </w:rPr>
        <w:t>,</w:t>
      </w:r>
      <w:r w:rsidRPr="002A0B1B">
        <w:rPr>
          <w:rFonts w:ascii="Arial" w:hAnsi="Arial" w:cs="Arial"/>
          <w:sz w:val="22"/>
          <w:szCs w:val="22"/>
        </w:rPr>
        <w:t xml:space="preserve"> zgodnie ze złożoną ofertą</w:t>
      </w:r>
      <w:r w:rsidR="006B3F4A" w:rsidRPr="002A0B1B">
        <w:rPr>
          <w:rFonts w:ascii="Arial" w:hAnsi="Arial" w:cs="Arial"/>
          <w:sz w:val="22"/>
          <w:szCs w:val="22"/>
        </w:rPr>
        <w:t>,</w:t>
      </w:r>
      <w:r w:rsidR="008D6EED" w:rsidRPr="002A0B1B">
        <w:rPr>
          <w:rFonts w:ascii="Arial" w:hAnsi="Arial" w:cs="Arial"/>
          <w:sz w:val="22"/>
          <w:szCs w:val="22"/>
        </w:rPr>
        <w:t xml:space="preserve"> wynosi </w:t>
      </w:r>
      <w:r w:rsidR="00AF0AEC">
        <w:rPr>
          <w:rFonts w:ascii="Arial" w:hAnsi="Arial" w:cs="Arial"/>
          <w:b/>
          <w:bCs/>
          <w:sz w:val="22"/>
          <w:szCs w:val="22"/>
        </w:rPr>
        <w:t>…………….</w:t>
      </w:r>
      <w:r w:rsidR="008D6EED" w:rsidRPr="001A3003">
        <w:rPr>
          <w:rFonts w:ascii="Arial" w:hAnsi="Arial" w:cs="Arial"/>
          <w:b/>
          <w:bCs/>
          <w:sz w:val="22"/>
          <w:szCs w:val="22"/>
        </w:rPr>
        <w:t xml:space="preserve"> zł</w:t>
      </w:r>
      <w:r w:rsidR="008D6EED" w:rsidRPr="002A0B1B">
        <w:rPr>
          <w:rFonts w:ascii="Arial" w:hAnsi="Arial" w:cs="Arial"/>
          <w:sz w:val="22"/>
          <w:szCs w:val="22"/>
        </w:rPr>
        <w:t xml:space="preserve"> </w:t>
      </w:r>
      <w:r w:rsidR="008D6EED" w:rsidRPr="001A3003">
        <w:rPr>
          <w:rFonts w:ascii="Arial" w:hAnsi="Arial" w:cs="Arial"/>
          <w:b/>
          <w:bCs/>
          <w:sz w:val="22"/>
          <w:szCs w:val="22"/>
        </w:rPr>
        <w:t>netto</w:t>
      </w:r>
      <w:r w:rsidR="008D6EED" w:rsidRPr="002A0B1B">
        <w:rPr>
          <w:rFonts w:ascii="Arial" w:hAnsi="Arial" w:cs="Arial"/>
          <w:sz w:val="22"/>
          <w:szCs w:val="22"/>
        </w:rPr>
        <w:t xml:space="preserve"> (</w:t>
      </w:r>
      <w:r w:rsidRPr="002A0B1B">
        <w:rPr>
          <w:rFonts w:ascii="Arial" w:hAnsi="Arial" w:cs="Arial"/>
          <w:sz w:val="22"/>
          <w:szCs w:val="22"/>
        </w:rPr>
        <w:t>słownie:</w:t>
      </w:r>
      <w:r w:rsidR="008D6EED" w:rsidRPr="002A0B1B">
        <w:rPr>
          <w:rFonts w:ascii="Arial" w:hAnsi="Arial" w:cs="Arial"/>
          <w:sz w:val="22"/>
          <w:szCs w:val="22"/>
        </w:rPr>
        <w:t xml:space="preserve"> </w:t>
      </w:r>
      <w:r w:rsidR="00AF0AEC">
        <w:rPr>
          <w:rFonts w:ascii="Arial" w:hAnsi="Arial" w:cs="Arial"/>
          <w:sz w:val="22"/>
          <w:szCs w:val="22"/>
        </w:rPr>
        <w:t>………………………………….</w:t>
      </w:r>
      <w:r w:rsidR="002652B0">
        <w:rPr>
          <w:rFonts w:ascii="Arial" w:hAnsi="Arial" w:cs="Arial"/>
          <w:sz w:val="22"/>
          <w:szCs w:val="22"/>
        </w:rPr>
        <w:t xml:space="preserve"> 00/100</w:t>
      </w:r>
      <w:r w:rsidR="008D6EED" w:rsidRPr="002A0B1B">
        <w:rPr>
          <w:rFonts w:ascii="Arial" w:hAnsi="Arial" w:cs="Arial"/>
          <w:sz w:val="22"/>
          <w:szCs w:val="22"/>
        </w:rPr>
        <w:t xml:space="preserve">), </w:t>
      </w:r>
      <w:r w:rsidR="006B3F4A" w:rsidRPr="002A0B1B">
        <w:rPr>
          <w:rFonts w:ascii="Arial" w:hAnsi="Arial" w:cs="Arial"/>
          <w:sz w:val="22"/>
          <w:szCs w:val="22"/>
        </w:rPr>
        <w:t>a</w:t>
      </w:r>
      <w:r w:rsidRPr="002A0B1B">
        <w:rPr>
          <w:rFonts w:ascii="Arial" w:hAnsi="Arial" w:cs="Arial"/>
          <w:sz w:val="22"/>
          <w:szCs w:val="22"/>
        </w:rPr>
        <w:t xml:space="preserve"> powiększone </w:t>
      </w:r>
      <w:r w:rsidR="006B7085">
        <w:rPr>
          <w:rFonts w:ascii="Arial" w:hAnsi="Arial" w:cs="Arial"/>
          <w:sz w:val="22"/>
          <w:szCs w:val="22"/>
        </w:rPr>
        <w:br/>
      </w:r>
      <w:r w:rsidRPr="002A0B1B">
        <w:rPr>
          <w:rFonts w:ascii="Arial" w:hAnsi="Arial" w:cs="Arial"/>
          <w:sz w:val="22"/>
          <w:szCs w:val="22"/>
        </w:rPr>
        <w:t xml:space="preserve">o </w:t>
      </w:r>
      <w:r w:rsidR="0058707F" w:rsidRPr="002A0B1B">
        <w:rPr>
          <w:rFonts w:ascii="Arial" w:hAnsi="Arial" w:cs="Arial"/>
          <w:sz w:val="22"/>
          <w:szCs w:val="22"/>
        </w:rPr>
        <w:t xml:space="preserve">należny </w:t>
      </w:r>
      <w:r w:rsidRPr="002A0B1B">
        <w:rPr>
          <w:rFonts w:ascii="Arial" w:hAnsi="Arial" w:cs="Arial"/>
          <w:sz w:val="22"/>
          <w:szCs w:val="22"/>
        </w:rPr>
        <w:t>podatek od towarów i</w:t>
      </w:r>
      <w:r w:rsidR="008D6EED" w:rsidRPr="002A0B1B">
        <w:rPr>
          <w:rFonts w:ascii="Arial" w:hAnsi="Arial" w:cs="Arial"/>
          <w:sz w:val="22"/>
          <w:szCs w:val="22"/>
        </w:rPr>
        <w:t xml:space="preserve"> usług VAT w wysokości 23% tj.</w:t>
      </w:r>
      <w:r w:rsidR="002652B0">
        <w:rPr>
          <w:rFonts w:ascii="Arial" w:hAnsi="Arial" w:cs="Arial"/>
          <w:sz w:val="22"/>
          <w:szCs w:val="22"/>
        </w:rPr>
        <w:t xml:space="preserve"> </w:t>
      </w:r>
      <w:r w:rsidR="00AF0AEC">
        <w:rPr>
          <w:rFonts w:ascii="Arial" w:hAnsi="Arial" w:cs="Arial"/>
          <w:sz w:val="22"/>
          <w:szCs w:val="22"/>
        </w:rPr>
        <w:t>…………………</w:t>
      </w:r>
      <w:r w:rsidRPr="002A0B1B">
        <w:rPr>
          <w:rFonts w:ascii="Arial" w:hAnsi="Arial" w:cs="Arial"/>
          <w:sz w:val="22"/>
          <w:szCs w:val="22"/>
        </w:rPr>
        <w:t xml:space="preserve"> zł,</w:t>
      </w:r>
      <w:r w:rsidR="00491A47" w:rsidRPr="002A0B1B">
        <w:rPr>
          <w:rFonts w:ascii="Arial" w:hAnsi="Arial" w:cs="Arial"/>
          <w:sz w:val="22"/>
          <w:szCs w:val="22"/>
        </w:rPr>
        <w:t xml:space="preserve">  wynosi maksymalnie </w:t>
      </w:r>
      <w:r w:rsidR="00AF0AEC">
        <w:rPr>
          <w:rFonts w:ascii="Arial" w:hAnsi="Arial" w:cs="Arial"/>
          <w:b/>
          <w:bCs/>
          <w:sz w:val="22"/>
          <w:szCs w:val="22"/>
        </w:rPr>
        <w:t>………………….</w:t>
      </w:r>
      <w:r w:rsidR="001A3003">
        <w:rPr>
          <w:rFonts w:ascii="Arial" w:hAnsi="Arial" w:cs="Arial"/>
          <w:sz w:val="22"/>
          <w:szCs w:val="22"/>
        </w:rPr>
        <w:t xml:space="preserve"> </w:t>
      </w:r>
      <w:r w:rsidRPr="002A0B1B">
        <w:rPr>
          <w:rFonts w:ascii="Arial" w:hAnsi="Arial" w:cs="Arial"/>
          <w:sz w:val="22"/>
          <w:szCs w:val="22"/>
        </w:rPr>
        <w:t>(</w:t>
      </w:r>
      <w:r w:rsidR="002330F6" w:rsidRPr="002A0B1B">
        <w:rPr>
          <w:rFonts w:ascii="Arial" w:hAnsi="Arial" w:cs="Arial"/>
          <w:sz w:val="22"/>
          <w:szCs w:val="22"/>
        </w:rPr>
        <w:t xml:space="preserve">słownie: </w:t>
      </w:r>
      <w:r w:rsidR="00AF0AEC">
        <w:rPr>
          <w:rFonts w:ascii="Arial" w:hAnsi="Arial" w:cs="Arial"/>
          <w:sz w:val="22"/>
          <w:szCs w:val="22"/>
        </w:rPr>
        <w:t>………………………………………………………….</w:t>
      </w:r>
      <w:r w:rsidR="002652B0">
        <w:rPr>
          <w:rFonts w:ascii="Arial" w:hAnsi="Arial" w:cs="Arial"/>
          <w:sz w:val="22"/>
          <w:szCs w:val="22"/>
        </w:rPr>
        <w:t xml:space="preserve"> 00/100</w:t>
      </w:r>
      <w:r w:rsidRPr="002A0B1B">
        <w:rPr>
          <w:rFonts w:ascii="Arial" w:hAnsi="Arial" w:cs="Arial"/>
          <w:sz w:val="22"/>
          <w:szCs w:val="22"/>
        </w:rPr>
        <w:t>).</w:t>
      </w:r>
    </w:p>
    <w:p w14:paraId="1C7985C0" w14:textId="722D3C87" w:rsidR="00E02968" w:rsidRPr="00897E21" w:rsidRDefault="00E02968" w:rsidP="00AE74E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97E21">
        <w:rPr>
          <w:rFonts w:ascii="Arial" w:hAnsi="Arial" w:cs="Arial"/>
        </w:rPr>
        <w:t>Zapłata wynagrodzenia</w:t>
      </w:r>
      <w:r w:rsidR="00E23251" w:rsidRPr="00897E21">
        <w:rPr>
          <w:rFonts w:ascii="Arial" w:hAnsi="Arial" w:cs="Arial"/>
        </w:rPr>
        <w:t>,</w:t>
      </w:r>
      <w:r w:rsidRPr="00897E21">
        <w:rPr>
          <w:rFonts w:ascii="Arial" w:hAnsi="Arial" w:cs="Arial"/>
        </w:rPr>
        <w:t xml:space="preserve"> o którym mowa w </w:t>
      </w:r>
      <w:r w:rsidR="00025BD5" w:rsidRPr="00897E21">
        <w:rPr>
          <w:rFonts w:ascii="Arial" w:hAnsi="Arial" w:cs="Arial"/>
        </w:rPr>
        <w:t>niniejszym paragrafie</w:t>
      </w:r>
      <w:r w:rsidRPr="00897E21">
        <w:rPr>
          <w:rFonts w:ascii="Arial" w:hAnsi="Arial" w:cs="Arial"/>
        </w:rPr>
        <w:t xml:space="preserve">, nastąpi na podstawie protokołu odbiorczego </w:t>
      </w:r>
      <w:r w:rsidR="00B5206C" w:rsidRPr="00897E21">
        <w:rPr>
          <w:rFonts w:ascii="Arial" w:hAnsi="Arial" w:cs="Arial"/>
        </w:rPr>
        <w:t>oraz</w:t>
      </w:r>
      <w:r w:rsidRPr="00897E21">
        <w:rPr>
          <w:rFonts w:ascii="Arial" w:hAnsi="Arial" w:cs="Arial"/>
        </w:rPr>
        <w:t xml:space="preserve"> na podstawie </w:t>
      </w:r>
      <w:r w:rsidR="00B5206C" w:rsidRPr="00897E21">
        <w:rPr>
          <w:rFonts w:ascii="Arial" w:hAnsi="Arial" w:cs="Arial"/>
        </w:rPr>
        <w:t>faktury</w:t>
      </w:r>
      <w:r w:rsidR="00025BD5" w:rsidRPr="00897E21">
        <w:rPr>
          <w:rFonts w:ascii="Arial" w:hAnsi="Arial" w:cs="Arial"/>
        </w:rPr>
        <w:t>,</w:t>
      </w:r>
      <w:r w:rsidRPr="00897E21">
        <w:rPr>
          <w:rFonts w:ascii="Arial" w:hAnsi="Arial" w:cs="Arial"/>
        </w:rPr>
        <w:t xml:space="preserve"> wystawion</w:t>
      </w:r>
      <w:r w:rsidR="00B5206C" w:rsidRPr="00897E21">
        <w:rPr>
          <w:rFonts w:ascii="Arial" w:hAnsi="Arial" w:cs="Arial"/>
        </w:rPr>
        <w:t>ej</w:t>
      </w:r>
      <w:r w:rsidRPr="00897E21">
        <w:rPr>
          <w:rFonts w:ascii="Arial" w:hAnsi="Arial" w:cs="Arial"/>
        </w:rPr>
        <w:t xml:space="preserve"> przez </w:t>
      </w:r>
      <w:r w:rsidR="00475646" w:rsidRPr="00897E21">
        <w:rPr>
          <w:rFonts w:ascii="Arial" w:hAnsi="Arial" w:cs="Arial"/>
        </w:rPr>
        <w:t>Wykonawcę</w:t>
      </w:r>
      <w:r w:rsidRPr="00897E21">
        <w:rPr>
          <w:rFonts w:ascii="Arial" w:hAnsi="Arial" w:cs="Arial"/>
        </w:rPr>
        <w:t xml:space="preserve"> w terminie 3 </w:t>
      </w:r>
      <w:r w:rsidR="00A11C42">
        <w:rPr>
          <w:rFonts w:ascii="Arial" w:hAnsi="Arial" w:cs="Arial"/>
        </w:rPr>
        <w:t xml:space="preserve">do </w:t>
      </w:r>
      <w:r w:rsidRPr="00897E21">
        <w:rPr>
          <w:rFonts w:ascii="Arial" w:hAnsi="Arial" w:cs="Arial"/>
        </w:rPr>
        <w:t xml:space="preserve">dni po zakończonym miesiącu kalendarzowym, na rachunek bankowy </w:t>
      </w:r>
      <w:r w:rsidR="00E23251" w:rsidRPr="00897E21">
        <w:rPr>
          <w:rFonts w:ascii="Arial" w:hAnsi="Arial" w:cs="Arial"/>
        </w:rPr>
        <w:t>Wykonawcy</w:t>
      </w:r>
      <w:r w:rsidR="00025BD5" w:rsidRPr="00897E21">
        <w:rPr>
          <w:rFonts w:ascii="Arial" w:hAnsi="Arial" w:cs="Arial"/>
        </w:rPr>
        <w:t xml:space="preserve"> wskazany w dokumencie rozliczeniowym</w:t>
      </w:r>
      <w:r w:rsidRPr="00897E21">
        <w:rPr>
          <w:rFonts w:ascii="Arial" w:hAnsi="Arial" w:cs="Arial"/>
        </w:rPr>
        <w:t xml:space="preserve">, w terminie </w:t>
      </w:r>
      <w:r w:rsidR="00E23251" w:rsidRPr="00897E21">
        <w:rPr>
          <w:rFonts w:ascii="Arial" w:hAnsi="Arial" w:cs="Arial"/>
        </w:rPr>
        <w:t xml:space="preserve">21 </w:t>
      </w:r>
      <w:r w:rsidRPr="00897E21">
        <w:rPr>
          <w:rFonts w:ascii="Arial" w:hAnsi="Arial" w:cs="Arial"/>
        </w:rPr>
        <w:t xml:space="preserve">dni od dnia </w:t>
      </w:r>
      <w:r w:rsidR="006F0471" w:rsidRPr="00897E21">
        <w:rPr>
          <w:rFonts w:ascii="Arial" w:hAnsi="Arial" w:cs="Arial"/>
        </w:rPr>
        <w:t>wystawienia</w:t>
      </w:r>
      <w:r w:rsidRPr="00897E21">
        <w:rPr>
          <w:rFonts w:ascii="Arial" w:hAnsi="Arial" w:cs="Arial"/>
        </w:rPr>
        <w:t xml:space="preserve"> </w:t>
      </w:r>
      <w:r w:rsidR="00E23251" w:rsidRPr="00897E21">
        <w:rPr>
          <w:rFonts w:ascii="Arial" w:hAnsi="Arial" w:cs="Arial"/>
        </w:rPr>
        <w:t xml:space="preserve">faktury </w:t>
      </w:r>
      <w:r w:rsidRPr="00897E21">
        <w:rPr>
          <w:rFonts w:ascii="Arial" w:hAnsi="Arial" w:cs="Arial"/>
        </w:rPr>
        <w:t xml:space="preserve">przez </w:t>
      </w:r>
      <w:r w:rsidR="006F0471" w:rsidRPr="00897E21">
        <w:rPr>
          <w:rFonts w:ascii="Arial" w:hAnsi="Arial" w:cs="Arial"/>
        </w:rPr>
        <w:t>Wykonawcę</w:t>
      </w:r>
      <w:r w:rsidRPr="00897E21">
        <w:rPr>
          <w:rFonts w:ascii="Arial" w:hAnsi="Arial" w:cs="Arial"/>
        </w:rPr>
        <w:t xml:space="preserve">. </w:t>
      </w:r>
      <w:r w:rsidR="00E23251" w:rsidRPr="00897E21">
        <w:rPr>
          <w:rFonts w:ascii="Arial" w:hAnsi="Arial" w:cs="Arial"/>
        </w:rPr>
        <w:t>Wykonawca zobowiązuje się do doręczenia faktury Zamawiającemu w terminie 7 dni od daty jej wystawienia. W przypadku przekroczenia tego terminu, termin zapłaty liczony będzie od daty doręczenia Zamawiającemu</w:t>
      </w:r>
      <w:r w:rsidR="00025BD5" w:rsidRPr="00897E21">
        <w:rPr>
          <w:rFonts w:ascii="Arial" w:hAnsi="Arial" w:cs="Arial"/>
        </w:rPr>
        <w:t xml:space="preserve"> </w:t>
      </w:r>
      <w:r w:rsidR="00E23251" w:rsidRPr="00897E21">
        <w:rPr>
          <w:rFonts w:ascii="Arial" w:hAnsi="Arial" w:cs="Arial"/>
        </w:rPr>
        <w:t xml:space="preserve">faktury. </w:t>
      </w:r>
      <w:r w:rsidRPr="00897E21">
        <w:rPr>
          <w:rFonts w:ascii="Arial" w:hAnsi="Arial" w:cs="Arial"/>
        </w:rPr>
        <w:t xml:space="preserve">Za dzień zapłaty uważany będzie dzień obciążenia rachunku bankowego </w:t>
      </w:r>
      <w:r w:rsidR="006F0471" w:rsidRPr="00897E21">
        <w:rPr>
          <w:rFonts w:ascii="Arial" w:hAnsi="Arial" w:cs="Arial"/>
        </w:rPr>
        <w:t>Zamawiającego</w:t>
      </w:r>
      <w:r w:rsidR="006933AE" w:rsidRPr="00897E21">
        <w:rPr>
          <w:rFonts w:ascii="Arial" w:hAnsi="Arial" w:cs="Arial"/>
        </w:rPr>
        <w:t>.</w:t>
      </w:r>
    </w:p>
    <w:p w14:paraId="458D4C33" w14:textId="50A84610" w:rsidR="00897E21" w:rsidRPr="00897E21" w:rsidRDefault="00897E21" w:rsidP="005C0776">
      <w:pPr>
        <w:pStyle w:val="Tekstpodstawowy"/>
        <w:numPr>
          <w:ilvl w:val="0"/>
          <w:numId w:val="46"/>
        </w:numPr>
        <w:spacing w:line="360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897E21">
        <w:rPr>
          <w:rFonts w:ascii="Arial" w:hAnsi="Arial" w:cs="Arial"/>
          <w:color w:val="000000"/>
          <w:sz w:val="22"/>
          <w:szCs w:val="22"/>
        </w:rPr>
        <w:t xml:space="preserve">Zamawiający jest podatnikiem i płatnikiem podatku VAT. </w:t>
      </w:r>
    </w:p>
    <w:p w14:paraId="5CC30C0F" w14:textId="4E8E5630" w:rsidR="00897E21" w:rsidRPr="00897E21" w:rsidRDefault="00897E21" w:rsidP="00854462">
      <w:pPr>
        <w:pStyle w:val="Tekstpodstawowy"/>
        <w:numPr>
          <w:ilvl w:val="0"/>
          <w:numId w:val="46"/>
        </w:numPr>
        <w:spacing w:line="360" w:lineRule="auto"/>
        <w:ind w:left="363"/>
        <w:rPr>
          <w:rFonts w:ascii="Arial" w:hAnsi="Arial" w:cs="Arial"/>
        </w:rPr>
      </w:pPr>
      <w:r w:rsidRPr="00897E21">
        <w:rPr>
          <w:rFonts w:ascii="Arial" w:hAnsi="Arial" w:cs="Arial"/>
          <w:color w:val="000000"/>
          <w:sz w:val="22"/>
          <w:szCs w:val="22"/>
        </w:rPr>
        <w:t>Wykonawca jest podatnikiem i płatnikiem podatku VAT.</w:t>
      </w:r>
    </w:p>
    <w:p w14:paraId="6EF901C4" w14:textId="6294C148" w:rsidR="00DC3C53" w:rsidRPr="002A0B1B" w:rsidRDefault="00DC3C53" w:rsidP="00854462">
      <w:pPr>
        <w:pStyle w:val="Tekstpodstawowy"/>
        <w:numPr>
          <w:ilvl w:val="0"/>
          <w:numId w:val="42"/>
        </w:numPr>
        <w:spacing w:line="360" w:lineRule="auto"/>
        <w:ind w:left="363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Zapłata wynagrodzenia następuje na rachunek Wykonawcy zgłoszony do Urzędu Skarbowego (rachunek bankowy znajdujący się na tzw. białej liście). W przypadku, gdy Wykonawca poda Zamawiającemu numer rachunku bankowego, który nie został zgłoszony do Urzędu Skarbowego, Zamawiający jest uprawniony do dokonania zapłaty na inny rachunek Wykonawcy zgłoszony do Urzędu </w:t>
      </w:r>
      <w:r w:rsidR="002A0B1B" w:rsidRPr="002A0B1B">
        <w:rPr>
          <w:rFonts w:ascii="Arial" w:hAnsi="Arial" w:cs="Arial"/>
          <w:sz w:val="22"/>
          <w:szCs w:val="22"/>
        </w:rPr>
        <w:t xml:space="preserve">Skarbowego (o ile Wykonawca </w:t>
      </w:r>
      <w:r w:rsidRPr="002A0B1B">
        <w:rPr>
          <w:rFonts w:ascii="Arial" w:hAnsi="Arial" w:cs="Arial"/>
          <w:sz w:val="22"/>
          <w:szCs w:val="22"/>
        </w:rPr>
        <w:t>w ogóle posiada inny rachunek bankowy znajdujący się na tzw. białej liście).</w:t>
      </w:r>
    </w:p>
    <w:p w14:paraId="61C5A9F9" w14:textId="64977782" w:rsidR="00DC3C53" w:rsidRDefault="00DC3C53" w:rsidP="00854462">
      <w:pPr>
        <w:pStyle w:val="Akapitzlist"/>
        <w:numPr>
          <w:ilvl w:val="0"/>
          <w:numId w:val="46"/>
        </w:numPr>
        <w:spacing w:line="360" w:lineRule="auto"/>
        <w:ind w:left="363"/>
        <w:contextualSpacing/>
        <w:jc w:val="both"/>
        <w:rPr>
          <w:rFonts w:ascii="Arial" w:hAnsi="Arial" w:cs="Arial"/>
        </w:rPr>
      </w:pPr>
      <w:r w:rsidRPr="002A0B1B">
        <w:rPr>
          <w:rFonts w:ascii="Arial" w:hAnsi="Arial" w:cs="Arial"/>
        </w:rPr>
        <w:t>W przypadku, gdy Zamawiający będzie zmuszony do dokonania zapłaty na rachunek nie znajdujący się na tzw. białej liście, to informuje o tym fakcie właściwy Urząd Skarbowy. Wykonawca ponosi odpowiedzialność za nieterminową zapłatę w sytuacji, gdy opóźnienie wynika z powodów leżących po jego stronie, w szczególności gdy Wykonawca podał rachunek nie znajdujący się na tzw. białej liście lub rachunek z tzw. białej listy został zamknięty z przyczyn leżących po jego stronie.</w:t>
      </w:r>
    </w:p>
    <w:p w14:paraId="5DD3F890" w14:textId="4B7B3581" w:rsidR="003438DB" w:rsidRPr="00D93D4A" w:rsidRDefault="003438DB" w:rsidP="00854462">
      <w:pPr>
        <w:pStyle w:val="Akapitzlist"/>
        <w:numPr>
          <w:ilvl w:val="0"/>
          <w:numId w:val="46"/>
        </w:numPr>
        <w:spacing w:line="360" w:lineRule="auto"/>
        <w:ind w:left="363"/>
        <w:contextualSpacing/>
        <w:jc w:val="both"/>
        <w:rPr>
          <w:rFonts w:ascii="Arial" w:eastAsiaTheme="minorHAnsi" w:hAnsi="Arial" w:cs="Arial"/>
        </w:rPr>
      </w:pPr>
      <w:r w:rsidRPr="0048701E">
        <w:rPr>
          <w:rFonts w:ascii="Arial" w:hAnsi="Arial" w:cs="Arial"/>
        </w:rPr>
        <w:t>Zamawiający oświadcza, że posiada status dużego przedsiębiorcy w rozumieniu ustawy z dnia 8 marca 2013 r. o przeciwdziałaniu nadmiernym opóźnieniom w transakcjach handlowych (</w:t>
      </w:r>
      <w:proofErr w:type="spellStart"/>
      <w:r w:rsidRPr="0048701E">
        <w:rPr>
          <w:rFonts w:ascii="Arial" w:hAnsi="Arial" w:cs="Arial"/>
        </w:rPr>
        <w:t>t.jedn</w:t>
      </w:r>
      <w:proofErr w:type="spellEnd"/>
      <w:r w:rsidRPr="0048701E">
        <w:rPr>
          <w:rFonts w:ascii="Arial" w:hAnsi="Arial" w:cs="Arial"/>
        </w:rPr>
        <w:t xml:space="preserve">. Dz.U. z </w:t>
      </w:r>
      <w:r w:rsidR="00025598">
        <w:rPr>
          <w:rFonts w:ascii="Arial" w:hAnsi="Arial" w:cs="Arial"/>
        </w:rPr>
        <w:t>2023</w:t>
      </w:r>
      <w:r w:rsidR="00025598" w:rsidRPr="0048701E">
        <w:rPr>
          <w:rFonts w:ascii="Arial" w:hAnsi="Arial" w:cs="Arial"/>
        </w:rPr>
        <w:t xml:space="preserve"> </w:t>
      </w:r>
      <w:r w:rsidRPr="0048701E">
        <w:rPr>
          <w:rFonts w:ascii="Arial" w:hAnsi="Arial" w:cs="Arial"/>
        </w:rPr>
        <w:t xml:space="preserve">r. poz. </w:t>
      </w:r>
      <w:r w:rsidR="00025598">
        <w:rPr>
          <w:rFonts w:ascii="Arial" w:hAnsi="Arial" w:cs="Arial"/>
        </w:rPr>
        <w:t>1790</w:t>
      </w:r>
      <w:r w:rsidRPr="0048701E">
        <w:rPr>
          <w:rFonts w:ascii="Arial" w:hAnsi="Arial" w:cs="Arial"/>
        </w:rPr>
        <w:t xml:space="preserve">) w związku z Załącznikiem I (art. 3 ust. 4 w zw. z art. 3 ust. 3 Załącznika I) do rozporządzenia Komisji (UE) nr 651/2014 z dnia 17 czerwca 2014 r. uznającego niektóre rodzaje pomocy za zgodne z </w:t>
      </w:r>
      <w:r w:rsidRPr="0048701E">
        <w:rPr>
          <w:rFonts w:ascii="Arial" w:hAnsi="Arial" w:cs="Arial"/>
        </w:rPr>
        <w:lastRenderedPageBreak/>
        <w:t xml:space="preserve">rynkiem wewnętrznym w zastosowaniu art. 107 i art. 108 Traktatu (Dz. Urz. UE L 187 z 26.06.2014, str. 1, z </w:t>
      </w:r>
      <w:proofErr w:type="spellStart"/>
      <w:r w:rsidRPr="0048701E">
        <w:rPr>
          <w:rFonts w:ascii="Arial" w:hAnsi="Arial" w:cs="Arial"/>
        </w:rPr>
        <w:t>późn</w:t>
      </w:r>
      <w:proofErr w:type="spellEnd"/>
      <w:r w:rsidRPr="0048701E">
        <w:rPr>
          <w:rFonts w:ascii="Arial" w:hAnsi="Arial" w:cs="Arial"/>
        </w:rPr>
        <w:t>. zm.).</w:t>
      </w:r>
    </w:p>
    <w:p w14:paraId="381F614C" w14:textId="50C06F67" w:rsidR="00E02968" w:rsidRPr="002A0B1B" w:rsidRDefault="00E02968" w:rsidP="00854462">
      <w:pPr>
        <w:pStyle w:val="Tekstpodstawowy"/>
        <w:spacing w:line="360" w:lineRule="auto"/>
        <w:ind w:left="363"/>
        <w:jc w:val="center"/>
        <w:rPr>
          <w:rFonts w:ascii="Arial" w:hAnsi="Arial" w:cs="Arial"/>
          <w:b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 xml:space="preserve">§ </w:t>
      </w:r>
      <w:r w:rsidR="00025598">
        <w:rPr>
          <w:rFonts w:ascii="Arial" w:hAnsi="Arial" w:cs="Arial"/>
          <w:b/>
          <w:sz w:val="22"/>
          <w:szCs w:val="22"/>
        </w:rPr>
        <w:t>4</w:t>
      </w:r>
    </w:p>
    <w:p w14:paraId="26E481A5" w14:textId="77777777" w:rsidR="00B03BFC" w:rsidRPr="002A0B1B" w:rsidRDefault="004C208E" w:rsidP="00854462">
      <w:pPr>
        <w:autoSpaceDE w:val="0"/>
        <w:autoSpaceDN w:val="0"/>
        <w:adjustRightInd w:val="0"/>
        <w:spacing w:line="360" w:lineRule="auto"/>
        <w:ind w:left="363"/>
        <w:jc w:val="center"/>
        <w:rPr>
          <w:rFonts w:ascii="Arial" w:hAnsi="Arial" w:cs="Arial"/>
          <w:b/>
          <w:bCs/>
          <w:sz w:val="22"/>
          <w:szCs w:val="22"/>
        </w:rPr>
      </w:pPr>
      <w:r w:rsidRPr="002A0B1B">
        <w:rPr>
          <w:rFonts w:ascii="Arial" w:hAnsi="Arial" w:cs="Arial"/>
          <w:b/>
          <w:bCs/>
          <w:sz w:val="22"/>
          <w:szCs w:val="22"/>
        </w:rPr>
        <w:t>Odpowiedzialność Wykonawcy</w:t>
      </w:r>
      <w:r w:rsidR="00DC3C53" w:rsidRPr="002A0B1B">
        <w:rPr>
          <w:rFonts w:ascii="Arial" w:hAnsi="Arial" w:cs="Arial"/>
          <w:b/>
          <w:bCs/>
          <w:sz w:val="22"/>
          <w:szCs w:val="22"/>
        </w:rPr>
        <w:t>, kary umowne</w:t>
      </w:r>
    </w:p>
    <w:p w14:paraId="274E5309" w14:textId="017E9E95" w:rsidR="007F4FF9" w:rsidRPr="002A0B1B" w:rsidRDefault="007F4FF9" w:rsidP="00854462">
      <w:pPr>
        <w:spacing w:line="360" w:lineRule="auto"/>
        <w:ind w:left="363" w:hanging="425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1.   </w:t>
      </w:r>
      <w:r w:rsidRPr="002A0B1B">
        <w:rPr>
          <w:rFonts w:ascii="Arial" w:hAnsi="Arial" w:cs="Arial"/>
          <w:sz w:val="22"/>
          <w:szCs w:val="22"/>
        </w:rPr>
        <w:tab/>
        <w:t>W przypadku</w:t>
      </w:r>
      <w:r w:rsidR="00BD6519" w:rsidRPr="002A0B1B">
        <w:rPr>
          <w:rFonts w:ascii="Arial" w:hAnsi="Arial" w:cs="Arial"/>
          <w:sz w:val="22"/>
          <w:szCs w:val="22"/>
        </w:rPr>
        <w:t xml:space="preserve">, gdy </w:t>
      </w:r>
      <w:r w:rsidR="002A2822" w:rsidRPr="002A0B1B">
        <w:rPr>
          <w:rFonts w:ascii="Arial" w:hAnsi="Arial" w:cs="Arial"/>
          <w:sz w:val="22"/>
          <w:szCs w:val="22"/>
        </w:rPr>
        <w:t>usług</w:t>
      </w:r>
      <w:r w:rsidR="00897E21">
        <w:rPr>
          <w:rFonts w:ascii="Arial" w:hAnsi="Arial" w:cs="Arial"/>
          <w:sz w:val="22"/>
          <w:szCs w:val="22"/>
        </w:rPr>
        <w:t>a jest</w:t>
      </w:r>
      <w:r w:rsidR="00BD6519" w:rsidRPr="002A0B1B">
        <w:rPr>
          <w:rFonts w:ascii="Arial" w:hAnsi="Arial" w:cs="Arial"/>
          <w:sz w:val="22"/>
          <w:szCs w:val="22"/>
        </w:rPr>
        <w:t xml:space="preserve"> wykonywan</w:t>
      </w:r>
      <w:r w:rsidR="00897E21">
        <w:rPr>
          <w:rFonts w:ascii="Arial" w:hAnsi="Arial" w:cs="Arial"/>
          <w:sz w:val="22"/>
          <w:szCs w:val="22"/>
        </w:rPr>
        <w:t>a</w:t>
      </w:r>
      <w:r w:rsidR="00BD6519" w:rsidRPr="002A0B1B">
        <w:rPr>
          <w:rFonts w:ascii="Arial" w:hAnsi="Arial" w:cs="Arial"/>
          <w:sz w:val="22"/>
          <w:szCs w:val="22"/>
        </w:rPr>
        <w:t xml:space="preserve"> nienależycie</w:t>
      </w:r>
      <w:r w:rsidR="00E23251" w:rsidRPr="002A0B1B">
        <w:rPr>
          <w:rFonts w:ascii="Arial" w:hAnsi="Arial" w:cs="Arial"/>
          <w:sz w:val="22"/>
          <w:szCs w:val="22"/>
        </w:rPr>
        <w:t xml:space="preserve">, w tym </w:t>
      </w:r>
      <w:r w:rsidR="00BD6519" w:rsidRPr="002A0B1B">
        <w:rPr>
          <w:rFonts w:ascii="Arial" w:hAnsi="Arial" w:cs="Arial"/>
          <w:sz w:val="22"/>
          <w:szCs w:val="22"/>
        </w:rPr>
        <w:t>nieterminowo</w:t>
      </w:r>
      <w:r w:rsidR="00897E21">
        <w:rPr>
          <w:rFonts w:ascii="Arial" w:hAnsi="Arial" w:cs="Arial"/>
          <w:sz w:val="22"/>
          <w:szCs w:val="22"/>
        </w:rPr>
        <w:t>,</w:t>
      </w:r>
      <w:r w:rsidRPr="002A0B1B">
        <w:rPr>
          <w:rFonts w:ascii="Arial" w:hAnsi="Arial" w:cs="Arial"/>
          <w:sz w:val="22"/>
          <w:szCs w:val="22"/>
        </w:rPr>
        <w:t xml:space="preserve"> </w:t>
      </w:r>
      <w:r w:rsidR="00475646" w:rsidRPr="002A0B1B">
        <w:rPr>
          <w:rFonts w:ascii="Arial" w:hAnsi="Arial" w:cs="Arial"/>
          <w:sz w:val="22"/>
          <w:szCs w:val="22"/>
        </w:rPr>
        <w:t>Zamawiający</w:t>
      </w:r>
      <w:r w:rsidRPr="002A0B1B">
        <w:rPr>
          <w:rFonts w:ascii="Arial" w:hAnsi="Arial" w:cs="Arial"/>
          <w:sz w:val="22"/>
          <w:szCs w:val="22"/>
        </w:rPr>
        <w:t xml:space="preserve"> </w:t>
      </w:r>
      <w:r w:rsidR="00BD34FA">
        <w:rPr>
          <w:rFonts w:ascii="Arial" w:hAnsi="Arial" w:cs="Arial"/>
          <w:sz w:val="22"/>
          <w:szCs w:val="22"/>
        </w:rPr>
        <w:br/>
      </w:r>
      <w:r w:rsidRPr="002A0B1B">
        <w:rPr>
          <w:rFonts w:ascii="Arial" w:hAnsi="Arial" w:cs="Arial"/>
          <w:sz w:val="22"/>
          <w:szCs w:val="22"/>
        </w:rPr>
        <w:t>może odpowiednio pomniejszyć wynagrodzenie</w:t>
      </w:r>
      <w:r w:rsidR="00BD6519" w:rsidRPr="002A0B1B">
        <w:rPr>
          <w:rFonts w:ascii="Arial" w:hAnsi="Arial" w:cs="Arial"/>
          <w:sz w:val="22"/>
          <w:szCs w:val="22"/>
        </w:rPr>
        <w:t xml:space="preserve"> określone w </w:t>
      </w:r>
      <w:r w:rsidR="000863D2" w:rsidRPr="002A0B1B">
        <w:rPr>
          <w:rFonts w:ascii="Arial" w:hAnsi="Arial" w:cs="Arial"/>
          <w:sz w:val="22"/>
          <w:szCs w:val="22"/>
        </w:rPr>
        <w:t xml:space="preserve">§ </w:t>
      </w:r>
      <w:r w:rsidR="00025598">
        <w:rPr>
          <w:rFonts w:ascii="Arial" w:hAnsi="Arial" w:cs="Arial"/>
          <w:sz w:val="22"/>
          <w:szCs w:val="22"/>
        </w:rPr>
        <w:t>3</w:t>
      </w:r>
      <w:r w:rsidR="000863D2" w:rsidRPr="002A0B1B">
        <w:rPr>
          <w:rFonts w:ascii="Arial" w:hAnsi="Arial" w:cs="Arial"/>
          <w:sz w:val="22"/>
          <w:szCs w:val="22"/>
        </w:rPr>
        <w:t xml:space="preserve"> Umowy</w:t>
      </w:r>
      <w:r w:rsidR="00BD6519" w:rsidRPr="002A0B1B">
        <w:rPr>
          <w:rFonts w:ascii="Arial" w:hAnsi="Arial" w:cs="Arial"/>
          <w:sz w:val="22"/>
          <w:szCs w:val="22"/>
        </w:rPr>
        <w:t>.</w:t>
      </w:r>
    </w:p>
    <w:p w14:paraId="02D44DAD" w14:textId="5FBBA639" w:rsidR="00606BB6" w:rsidRPr="002A0B1B" w:rsidRDefault="007F4FF9" w:rsidP="00854462">
      <w:pPr>
        <w:spacing w:line="360" w:lineRule="auto"/>
        <w:ind w:left="363" w:hanging="425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2.   </w:t>
      </w:r>
      <w:r w:rsidRPr="002A0B1B">
        <w:rPr>
          <w:rFonts w:ascii="Arial" w:hAnsi="Arial" w:cs="Arial"/>
          <w:sz w:val="22"/>
          <w:szCs w:val="22"/>
        </w:rPr>
        <w:tab/>
        <w:t xml:space="preserve">W przypadku, gdy </w:t>
      </w:r>
      <w:r w:rsidR="002A2822" w:rsidRPr="002A0B1B">
        <w:rPr>
          <w:rFonts w:ascii="Arial" w:hAnsi="Arial" w:cs="Arial"/>
          <w:sz w:val="22"/>
          <w:szCs w:val="22"/>
        </w:rPr>
        <w:t>usług</w:t>
      </w:r>
      <w:r w:rsidR="00897E21">
        <w:rPr>
          <w:rFonts w:ascii="Arial" w:hAnsi="Arial" w:cs="Arial"/>
          <w:sz w:val="22"/>
          <w:szCs w:val="22"/>
        </w:rPr>
        <w:t>a</w:t>
      </w:r>
      <w:r w:rsidR="00BD6519" w:rsidRPr="002A0B1B">
        <w:rPr>
          <w:rFonts w:ascii="Arial" w:hAnsi="Arial" w:cs="Arial"/>
          <w:sz w:val="22"/>
          <w:szCs w:val="22"/>
        </w:rPr>
        <w:t xml:space="preserve"> </w:t>
      </w:r>
      <w:r w:rsidR="00897E21">
        <w:rPr>
          <w:rFonts w:ascii="Arial" w:hAnsi="Arial" w:cs="Arial"/>
          <w:sz w:val="22"/>
          <w:szCs w:val="22"/>
        </w:rPr>
        <w:t xml:space="preserve">jest </w:t>
      </w:r>
      <w:r w:rsidRPr="002A0B1B">
        <w:rPr>
          <w:rFonts w:ascii="Arial" w:hAnsi="Arial" w:cs="Arial"/>
          <w:sz w:val="22"/>
          <w:szCs w:val="22"/>
        </w:rPr>
        <w:t>wykon</w:t>
      </w:r>
      <w:r w:rsidR="00BD6519" w:rsidRPr="002A0B1B">
        <w:rPr>
          <w:rFonts w:ascii="Arial" w:hAnsi="Arial" w:cs="Arial"/>
          <w:sz w:val="22"/>
          <w:szCs w:val="22"/>
        </w:rPr>
        <w:t>yw</w:t>
      </w:r>
      <w:r w:rsidR="000622F7" w:rsidRPr="002A0B1B">
        <w:rPr>
          <w:rFonts w:ascii="Arial" w:hAnsi="Arial" w:cs="Arial"/>
          <w:sz w:val="22"/>
          <w:szCs w:val="22"/>
        </w:rPr>
        <w:t>an</w:t>
      </w:r>
      <w:r w:rsidR="00897E21">
        <w:rPr>
          <w:rFonts w:ascii="Arial" w:hAnsi="Arial" w:cs="Arial"/>
          <w:sz w:val="22"/>
          <w:szCs w:val="22"/>
        </w:rPr>
        <w:t>a</w:t>
      </w:r>
      <w:r w:rsidR="000622F7" w:rsidRPr="002A0B1B">
        <w:rPr>
          <w:rFonts w:ascii="Arial" w:hAnsi="Arial" w:cs="Arial"/>
          <w:sz w:val="22"/>
          <w:szCs w:val="22"/>
        </w:rPr>
        <w:t xml:space="preserve"> przez </w:t>
      </w:r>
      <w:r w:rsidR="00475646" w:rsidRPr="002A0B1B">
        <w:rPr>
          <w:rFonts w:ascii="Arial" w:hAnsi="Arial" w:cs="Arial"/>
          <w:sz w:val="22"/>
          <w:szCs w:val="22"/>
        </w:rPr>
        <w:t xml:space="preserve">Wykonawcę </w:t>
      </w:r>
      <w:r w:rsidRPr="002A0B1B">
        <w:rPr>
          <w:rFonts w:ascii="Arial" w:hAnsi="Arial" w:cs="Arial"/>
          <w:sz w:val="22"/>
          <w:szCs w:val="22"/>
        </w:rPr>
        <w:t xml:space="preserve">nienależycie, </w:t>
      </w:r>
      <w:r w:rsidR="00E23251" w:rsidRPr="002A0B1B">
        <w:rPr>
          <w:rFonts w:ascii="Arial" w:hAnsi="Arial" w:cs="Arial"/>
          <w:sz w:val="22"/>
          <w:szCs w:val="22"/>
        </w:rPr>
        <w:t xml:space="preserve">w tym </w:t>
      </w:r>
      <w:r w:rsidR="000863D2" w:rsidRPr="002A0B1B">
        <w:rPr>
          <w:rFonts w:ascii="Arial" w:hAnsi="Arial" w:cs="Arial"/>
          <w:sz w:val="22"/>
          <w:szCs w:val="22"/>
        </w:rPr>
        <w:t>nieterminowo</w:t>
      </w:r>
      <w:r w:rsidR="00897E21">
        <w:rPr>
          <w:rFonts w:ascii="Arial" w:hAnsi="Arial" w:cs="Arial"/>
          <w:sz w:val="22"/>
          <w:szCs w:val="22"/>
        </w:rPr>
        <w:t>,</w:t>
      </w:r>
      <w:r w:rsidR="000863D2" w:rsidRPr="002A0B1B">
        <w:rPr>
          <w:rFonts w:ascii="Arial" w:hAnsi="Arial" w:cs="Arial"/>
          <w:sz w:val="22"/>
          <w:szCs w:val="22"/>
        </w:rPr>
        <w:t xml:space="preserve"> lub </w:t>
      </w:r>
      <w:r w:rsidR="00BD6519" w:rsidRPr="002A0B1B">
        <w:rPr>
          <w:rFonts w:ascii="Arial" w:hAnsi="Arial" w:cs="Arial"/>
          <w:sz w:val="22"/>
          <w:szCs w:val="22"/>
        </w:rPr>
        <w:t xml:space="preserve">gdy </w:t>
      </w:r>
      <w:r w:rsidR="00475646" w:rsidRPr="002A0B1B">
        <w:rPr>
          <w:rFonts w:ascii="Arial" w:hAnsi="Arial" w:cs="Arial"/>
          <w:sz w:val="22"/>
          <w:szCs w:val="22"/>
        </w:rPr>
        <w:t>Wykonawca</w:t>
      </w:r>
      <w:r w:rsidR="00BD6519" w:rsidRPr="002A0B1B">
        <w:rPr>
          <w:rFonts w:ascii="Arial" w:hAnsi="Arial" w:cs="Arial"/>
          <w:sz w:val="22"/>
          <w:szCs w:val="22"/>
        </w:rPr>
        <w:t xml:space="preserve"> naruszy jakikolwiek obowiązek wynikający z Umowy</w:t>
      </w:r>
      <w:r w:rsidR="009B0A1B" w:rsidRPr="002A0B1B">
        <w:rPr>
          <w:rFonts w:ascii="Arial" w:hAnsi="Arial" w:cs="Arial"/>
          <w:sz w:val="22"/>
          <w:szCs w:val="22"/>
        </w:rPr>
        <w:t xml:space="preserve">, </w:t>
      </w:r>
      <w:r w:rsidR="00475646" w:rsidRPr="002A0B1B">
        <w:rPr>
          <w:rFonts w:ascii="Arial" w:hAnsi="Arial" w:cs="Arial"/>
          <w:sz w:val="22"/>
          <w:szCs w:val="22"/>
        </w:rPr>
        <w:t>Zamawiający</w:t>
      </w:r>
      <w:r w:rsidRPr="002A0B1B">
        <w:rPr>
          <w:rFonts w:ascii="Arial" w:hAnsi="Arial" w:cs="Arial"/>
          <w:sz w:val="22"/>
          <w:szCs w:val="22"/>
        </w:rPr>
        <w:t xml:space="preserve"> ma prawo </w:t>
      </w:r>
      <w:r w:rsidR="00025BD5" w:rsidRPr="002A0B1B">
        <w:rPr>
          <w:rFonts w:ascii="Arial" w:hAnsi="Arial" w:cs="Arial"/>
          <w:sz w:val="22"/>
          <w:szCs w:val="22"/>
        </w:rPr>
        <w:t xml:space="preserve">również </w:t>
      </w:r>
      <w:r w:rsidR="00BD6519" w:rsidRPr="002A0B1B">
        <w:rPr>
          <w:rFonts w:ascii="Arial" w:hAnsi="Arial" w:cs="Arial"/>
          <w:sz w:val="22"/>
          <w:szCs w:val="22"/>
        </w:rPr>
        <w:t>rozwiązać Umowę</w:t>
      </w:r>
      <w:r w:rsidRPr="002A0B1B">
        <w:rPr>
          <w:rFonts w:ascii="Arial" w:hAnsi="Arial" w:cs="Arial"/>
          <w:sz w:val="22"/>
          <w:szCs w:val="22"/>
        </w:rPr>
        <w:t xml:space="preserve"> </w:t>
      </w:r>
      <w:r w:rsidR="00BD6519" w:rsidRPr="002A0B1B">
        <w:rPr>
          <w:rFonts w:ascii="Arial" w:hAnsi="Arial" w:cs="Arial"/>
          <w:sz w:val="22"/>
          <w:szCs w:val="22"/>
        </w:rPr>
        <w:t>ze skutkiem</w:t>
      </w:r>
      <w:r w:rsidRPr="002A0B1B">
        <w:rPr>
          <w:rFonts w:ascii="Arial" w:hAnsi="Arial" w:cs="Arial"/>
          <w:sz w:val="22"/>
          <w:szCs w:val="22"/>
        </w:rPr>
        <w:t xml:space="preserve"> natychmiastowym. W takim przypadku </w:t>
      </w:r>
      <w:r w:rsidR="000622F7" w:rsidRPr="002A0B1B">
        <w:rPr>
          <w:rFonts w:ascii="Arial" w:hAnsi="Arial" w:cs="Arial"/>
          <w:sz w:val="22"/>
          <w:szCs w:val="22"/>
        </w:rPr>
        <w:t>Usługodawcy</w:t>
      </w:r>
      <w:r w:rsidRPr="002A0B1B">
        <w:rPr>
          <w:rFonts w:ascii="Arial" w:hAnsi="Arial" w:cs="Arial"/>
          <w:sz w:val="22"/>
          <w:szCs w:val="22"/>
        </w:rPr>
        <w:t xml:space="preserve"> przysługuje wynagrodzenie wyłącznie za </w:t>
      </w:r>
      <w:r w:rsidR="00A50ADB" w:rsidRPr="002A0B1B">
        <w:rPr>
          <w:rFonts w:ascii="Arial" w:hAnsi="Arial" w:cs="Arial"/>
          <w:sz w:val="22"/>
          <w:szCs w:val="22"/>
        </w:rPr>
        <w:t>należycie</w:t>
      </w:r>
      <w:r w:rsidRPr="002A0B1B">
        <w:rPr>
          <w:rFonts w:ascii="Arial" w:hAnsi="Arial" w:cs="Arial"/>
          <w:sz w:val="22"/>
          <w:szCs w:val="22"/>
        </w:rPr>
        <w:t xml:space="preserve"> wykonane czynności</w:t>
      </w:r>
      <w:r w:rsidR="00A50ADB" w:rsidRPr="002A0B1B">
        <w:rPr>
          <w:rFonts w:ascii="Arial" w:hAnsi="Arial" w:cs="Arial"/>
          <w:sz w:val="22"/>
          <w:szCs w:val="22"/>
        </w:rPr>
        <w:t xml:space="preserve"> do dnia rozwiązania Umowy</w:t>
      </w:r>
      <w:r w:rsidRPr="002A0B1B">
        <w:rPr>
          <w:rFonts w:ascii="Arial" w:hAnsi="Arial" w:cs="Arial"/>
          <w:sz w:val="22"/>
          <w:szCs w:val="22"/>
        </w:rPr>
        <w:t>.</w:t>
      </w:r>
    </w:p>
    <w:p w14:paraId="25B48B50" w14:textId="41572011" w:rsidR="005762D3" w:rsidRPr="002A0B1B" w:rsidRDefault="002A2822" w:rsidP="00854462">
      <w:pPr>
        <w:spacing w:line="360" w:lineRule="auto"/>
        <w:ind w:left="363" w:hanging="425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3.  W przypadku </w:t>
      </w:r>
      <w:r w:rsidR="00935625" w:rsidRPr="002A0B1B">
        <w:rPr>
          <w:rFonts w:ascii="Arial" w:hAnsi="Arial" w:cs="Arial"/>
          <w:sz w:val="22"/>
          <w:szCs w:val="22"/>
        </w:rPr>
        <w:t xml:space="preserve">niezapewnienia </w:t>
      </w:r>
      <w:r w:rsidR="008F3757" w:rsidRPr="002A0B1B">
        <w:rPr>
          <w:rFonts w:ascii="Arial" w:hAnsi="Arial" w:cs="Arial"/>
          <w:sz w:val="22"/>
          <w:szCs w:val="22"/>
        </w:rPr>
        <w:t xml:space="preserve">przez </w:t>
      </w:r>
      <w:r w:rsidR="00475646" w:rsidRPr="002A0B1B">
        <w:rPr>
          <w:rFonts w:ascii="Arial" w:hAnsi="Arial" w:cs="Arial"/>
          <w:sz w:val="22"/>
          <w:szCs w:val="22"/>
        </w:rPr>
        <w:t>Wykonawcę</w:t>
      </w:r>
      <w:r w:rsidR="008F3757" w:rsidRPr="002A0B1B">
        <w:rPr>
          <w:rFonts w:ascii="Arial" w:hAnsi="Arial" w:cs="Arial"/>
          <w:sz w:val="22"/>
          <w:szCs w:val="22"/>
        </w:rPr>
        <w:t xml:space="preserve"> </w:t>
      </w:r>
      <w:r w:rsidR="001E433E">
        <w:rPr>
          <w:rFonts w:ascii="Arial" w:hAnsi="Arial" w:cs="Arial"/>
          <w:sz w:val="22"/>
          <w:szCs w:val="22"/>
        </w:rPr>
        <w:t xml:space="preserve">jednego z animatorów bądź instruktora </w:t>
      </w:r>
      <w:proofErr w:type="spellStart"/>
      <w:r w:rsidR="001E433E">
        <w:rPr>
          <w:rFonts w:ascii="Arial" w:hAnsi="Arial" w:cs="Arial"/>
          <w:sz w:val="22"/>
          <w:szCs w:val="22"/>
        </w:rPr>
        <w:t>aqua</w:t>
      </w:r>
      <w:proofErr w:type="spellEnd"/>
      <w:r w:rsidR="001E433E">
        <w:rPr>
          <w:rFonts w:ascii="Arial" w:hAnsi="Arial" w:cs="Arial"/>
          <w:sz w:val="22"/>
          <w:szCs w:val="22"/>
        </w:rPr>
        <w:t>-fitness</w:t>
      </w:r>
      <w:r w:rsidRPr="002A0B1B">
        <w:rPr>
          <w:rFonts w:ascii="Arial" w:hAnsi="Arial" w:cs="Arial"/>
          <w:sz w:val="22"/>
          <w:szCs w:val="22"/>
        </w:rPr>
        <w:t xml:space="preserve">, </w:t>
      </w:r>
      <w:r w:rsidR="00037556">
        <w:rPr>
          <w:rFonts w:ascii="Arial" w:hAnsi="Arial" w:cs="Arial"/>
          <w:sz w:val="22"/>
          <w:szCs w:val="22"/>
        </w:rPr>
        <w:t xml:space="preserve">(zgodnie z wymaganiami, określonymi w Załączniku nr </w:t>
      </w:r>
      <w:r w:rsidR="0082743F">
        <w:rPr>
          <w:rFonts w:ascii="Arial" w:hAnsi="Arial" w:cs="Arial"/>
          <w:sz w:val="22"/>
          <w:szCs w:val="22"/>
        </w:rPr>
        <w:t>1</w:t>
      </w:r>
      <w:r w:rsidR="00037556">
        <w:rPr>
          <w:rFonts w:ascii="Arial" w:hAnsi="Arial" w:cs="Arial"/>
          <w:sz w:val="22"/>
          <w:szCs w:val="22"/>
        </w:rPr>
        <w:t xml:space="preserve"> do Umowy – OPZ)</w:t>
      </w:r>
      <w:r w:rsidRPr="002A0B1B">
        <w:rPr>
          <w:rFonts w:ascii="Arial" w:hAnsi="Arial" w:cs="Arial"/>
          <w:sz w:val="22"/>
          <w:szCs w:val="22"/>
        </w:rPr>
        <w:t xml:space="preserve">, </w:t>
      </w:r>
      <w:r w:rsidR="00003ED4">
        <w:rPr>
          <w:rFonts w:ascii="Arial" w:hAnsi="Arial" w:cs="Arial"/>
          <w:sz w:val="22"/>
          <w:szCs w:val="22"/>
        </w:rPr>
        <w:t xml:space="preserve">Zamawiający uprawniony jest do żądania od Wykonawcy kary umownej </w:t>
      </w:r>
      <w:r w:rsidRPr="002A0B1B">
        <w:rPr>
          <w:rFonts w:ascii="Arial" w:hAnsi="Arial" w:cs="Arial"/>
          <w:sz w:val="22"/>
          <w:szCs w:val="22"/>
        </w:rPr>
        <w:t xml:space="preserve">w wysokości </w:t>
      </w:r>
      <w:r w:rsidR="00935625" w:rsidRPr="002A0B1B">
        <w:rPr>
          <w:rFonts w:ascii="Arial" w:hAnsi="Arial" w:cs="Arial"/>
          <w:sz w:val="22"/>
          <w:szCs w:val="22"/>
        </w:rPr>
        <w:t>2</w:t>
      </w:r>
      <w:r w:rsidRPr="002A0B1B">
        <w:rPr>
          <w:rFonts w:ascii="Arial" w:hAnsi="Arial" w:cs="Arial"/>
          <w:sz w:val="22"/>
          <w:szCs w:val="22"/>
        </w:rPr>
        <w:t xml:space="preserve">.000,00 zł (słownie: </w:t>
      </w:r>
      <w:r w:rsidR="00935625" w:rsidRPr="002A0B1B">
        <w:rPr>
          <w:rFonts w:ascii="Arial" w:hAnsi="Arial" w:cs="Arial"/>
          <w:sz w:val="22"/>
          <w:szCs w:val="22"/>
        </w:rPr>
        <w:t xml:space="preserve"> dwa tysiące</w:t>
      </w:r>
      <w:r w:rsidRPr="002A0B1B">
        <w:rPr>
          <w:rFonts w:ascii="Arial" w:hAnsi="Arial" w:cs="Arial"/>
          <w:sz w:val="22"/>
          <w:szCs w:val="22"/>
        </w:rPr>
        <w:t xml:space="preserve"> złotych 00/100)</w:t>
      </w:r>
      <w:r w:rsidR="008A1304" w:rsidRPr="002A0B1B">
        <w:rPr>
          <w:rFonts w:ascii="Arial" w:hAnsi="Arial" w:cs="Arial"/>
          <w:sz w:val="22"/>
          <w:szCs w:val="22"/>
        </w:rPr>
        <w:t xml:space="preserve"> </w:t>
      </w:r>
      <w:r w:rsidR="0034589C">
        <w:rPr>
          <w:rFonts w:ascii="Arial" w:hAnsi="Arial" w:cs="Arial"/>
          <w:sz w:val="22"/>
          <w:szCs w:val="22"/>
        </w:rPr>
        <w:t xml:space="preserve">dziennie </w:t>
      </w:r>
      <w:r w:rsidR="008A1304" w:rsidRPr="002A0B1B">
        <w:rPr>
          <w:rFonts w:ascii="Arial" w:hAnsi="Arial" w:cs="Arial"/>
          <w:sz w:val="22"/>
          <w:szCs w:val="22"/>
        </w:rPr>
        <w:t>za każd</w:t>
      </w:r>
      <w:r w:rsidR="00A063D6">
        <w:rPr>
          <w:rFonts w:ascii="Arial" w:hAnsi="Arial" w:cs="Arial"/>
          <w:sz w:val="22"/>
          <w:szCs w:val="22"/>
        </w:rPr>
        <w:t>ą</w:t>
      </w:r>
      <w:r w:rsidR="00037556">
        <w:rPr>
          <w:rFonts w:ascii="Arial" w:hAnsi="Arial" w:cs="Arial"/>
          <w:sz w:val="22"/>
          <w:szCs w:val="22"/>
        </w:rPr>
        <w:t xml:space="preserve"> brakującą osobę.</w:t>
      </w:r>
    </w:p>
    <w:p w14:paraId="1A514F03" w14:textId="77777777" w:rsidR="00C411A4" w:rsidRDefault="00B03BFC" w:rsidP="00854462">
      <w:pPr>
        <w:autoSpaceDE w:val="0"/>
        <w:autoSpaceDN w:val="0"/>
        <w:adjustRightInd w:val="0"/>
        <w:spacing w:line="360" w:lineRule="auto"/>
        <w:ind w:left="36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0B1B">
        <w:rPr>
          <w:rFonts w:ascii="Arial" w:hAnsi="Arial" w:cs="Arial"/>
          <w:sz w:val="22"/>
          <w:szCs w:val="22"/>
        </w:rPr>
        <w:t xml:space="preserve">4. </w:t>
      </w:r>
      <w:r w:rsidR="00C411A4">
        <w:rPr>
          <w:rFonts w:ascii="Arial" w:hAnsi="Arial" w:cs="Arial"/>
          <w:sz w:val="22"/>
          <w:szCs w:val="22"/>
        </w:rPr>
        <w:t xml:space="preserve">  </w:t>
      </w:r>
      <w:r w:rsidR="00935625" w:rsidRPr="002A0B1B">
        <w:rPr>
          <w:rFonts w:ascii="Arial" w:hAnsi="Arial" w:cs="Arial"/>
          <w:sz w:val="22"/>
          <w:szCs w:val="22"/>
        </w:rPr>
        <w:t>Rozwiązanie Umowy ze skutkiem natychmiastowym</w:t>
      </w:r>
      <w:r w:rsidR="00935625" w:rsidRPr="002A0B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0B1B">
        <w:rPr>
          <w:rFonts w:ascii="Arial" w:eastAsia="Calibri" w:hAnsi="Arial" w:cs="Arial"/>
          <w:sz w:val="22"/>
          <w:szCs w:val="22"/>
          <w:lang w:eastAsia="en-US"/>
        </w:rPr>
        <w:t xml:space="preserve">z winy Wykonawcy uprawniać będzie </w:t>
      </w:r>
      <w:r w:rsidR="00C411A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</w:p>
    <w:p w14:paraId="3C50F37E" w14:textId="77777777" w:rsidR="00C411A4" w:rsidRDefault="00C411A4" w:rsidP="00854462">
      <w:pPr>
        <w:autoSpaceDE w:val="0"/>
        <w:autoSpaceDN w:val="0"/>
        <w:adjustRightInd w:val="0"/>
        <w:spacing w:line="360" w:lineRule="auto"/>
        <w:ind w:left="36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B03BFC" w:rsidRPr="002A0B1B">
        <w:rPr>
          <w:rFonts w:ascii="Arial" w:eastAsia="Calibri" w:hAnsi="Arial" w:cs="Arial"/>
          <w:sz w:val="22"/>
          <w:szCs w:val="22"/>
          <w:lang w:eastAsia="en-US"/>
        </w:rPr>
        <w:t>Zamawiającego do obciążenia Wykona</w:t>
      </w:r>
      <w:r w:rsidR="00EE4EA5">
        <w:rPr>
          <w:rFonts w:ascii="Arial" w:eastAsia="Calibri" w:hAnsi="Arial" w:cs="Arial"/>
          <w:sz w:val="22"/>
          <w:szCs w:val="22"/>
          <w:lang w:eastAsia="en-US"/>
        </w:rPr>
        <w:t xml:space="preserve">wcy karą umowną w wysokości 20% </w:t>
      </w:r>
      <w:r w:rsidR="00B03BFC" w:rsidRPr="002A0B1B">
        <w:rPr>
          <w:rFonts w:ascii="Arial" w:eastAsia="Calibri" w:hAnsi="Arial" w:cs="Arial"/>
          <w:sz w:val="22"/>
          <w:szCs w:val="22"/>
          <w:lang w:eastAsia="en-US"/>
        </w:rPr>
        <w:t xml:space="preserve">wynagrodzenia </w:t>
      </w:r>
      <w:r w:rsidR="008A1304" w:rsidRPr="002A0B1B">
        <w:rPr>
          <w:rFonts w:ascii="Arial" w:eastAsia="Calibri" w:hAnsi="Arial" w:cs="Arial"/>
          <w:sz w:val="22"/>
          <w:szCs w:val="22"/>
          <w:lang w:eastAsia="en-US"/>
        </w:rPr>
        <w:t xml:space="preserve">netto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0899F49B" w14:textId="71967DA3" w:rsidR="00B03BFC" w:rsidRPr="002A0B1B" w:rsidRDefault="00C411A4" w:rsidP="00854462">
      <w:pPr>
        <w:autoSpaceDE w:val="0"/>
        <w:autoSpaceDN w:val="0"/>
        <w:adjustRightInd w:val="0"/>
        <w:spacing w:line="360" w:lineRule="auto"/>
        <w:ind w:left="36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B03BFC" w:rsidRPr="002A0B1B">
        <w:rPr>
          <w:rFonts w:ascii="Arial" w:eastAsia="Calibri" w:hAnsi="Arial" w:cs="Arial"/>
          <w:sz w:val="22"/>
          <w:szCs w:val="22"/>
          <w:lang w:eastAsia="en-US"/>
        </w:rPr>
        <w:t xml:space="preserve">określonego w § </w:t>
      </w:r>
      <w:r w:rsidR="00025598">
        <w:rPr>
          <w:rFonts w:ascii="Arial" w:eastAsia="Calibri" w:hAnsi="Arial" w:cs="Arial"/>
          <w:sz w:val="22"/>
          <w:szCs w:val="22"/>
          <w:lang w:eastAsia="en-US"/>
        </w:rPr>
        <w:t>3</w:t>
      </w:r>
      <w:r w:rsidR="00B03BFC" w:rsidRPr="002A0B1B">
        <w:rPr>
          <w:rFonts w:ascii="Arial" w:eastAsia="Calibri" w:hAnsi="Arial" w:cs="Arial"/>
          <w:sz w:val="22"/>
          <w:szCs w:val="22"/>
          <w:lang w:eastAsia="en-US"/>
        </w:rPr>
        <w:t xml:space="preserve"> ust.1</w:t>
      </w:r>
      <w:r w:rsidR="008A1304" w:rsidRPr="002A0B1B">
        <w:rPr>
          <w:rFonts w:ascii="Arial" w:eastAsia="Calibri" w:hAnsi="Arial" w:cs="Arial"/>
          <w:sz w:val="22"/>
          <w:szCs w:val="22"/>
          <w:lang w:eastAsia="en-US"/>
        </w:rPr>
        <w:t xml:space="preserve"> Umowy</w:t>
      </w:r>
      <w:r w:rsidR="00B03BFC" w:rsidRPr="002A0B1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5498AE5" w14:textId="28474BEF" w:rsidR="00935625" w:rsidRPr="002A0B1B" w:rsidRDefault="00935625" w:rsidP="00854462">
      <w:pPr>
        <w:spacing w:line="360" w:lineRule="auto"/>
        <w:ind w:left="363" w:hanging="425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5. </w:t>
      </w:r>
      <w:r w:rsidR="00C411A4">
        <w:rPr>
          <w:rFonts w:ascii="Arial" w:hAnsi="Arial" w:cs="Arial"/>
          <w:sz w:val="22"/>
          <w:szCs w:val="22"/>
        </w:rPr>
        <w:t xml:space="preserve"> </w:t>
      </w:r>
      <w:r w:rsidRPr="002A0B1B">
        <w:rPr>
          <w:rFonts w:ascii="Arial" w:hAnsi="Arial" w:cs="Arial"/>
          <w:sz w:val="22"/>
          <w:szCs w:val="22"/>
        </w:rPr>
        <w:t xml:space="preserve">W przypadku poniesienia przez Zamawiającego szkody przewyższającej </w:t>
      </w:r>
      <w:r w:rsidR="00C411A4">
        <w:rPr>
          <w:rFonts w:ascii="Arial" w:hAnsi="Arial" w:cs="Arial"/>
          <w:sz w:val="22"/>
          <w:szCs w:val="22"/>
        </w:rPr>
        <w:t xml:space="preserve">wysokość zastrzeżonych w Umowie </w:t>
      </w:r>
      <w:r w:rsidRPr="002A0B1B">
        <w:rPr>
          <w:rFonts w:ascii="Arial" w:hAnsi="Arial" w:cs="Arial"/>
          <w:sz w:val="22"/>
          <w:szCs w:val="22"/>
        </w:rPr>
        <w:t xml:space="preserve">kar umownych, </w:t>
      </w:r>
      <w:r w:rsidR="00003ED4">
        <w:rPr>
          <w:rFonts w:ascii="Arial" w:hAnsi="Arial" w:cs="Arial"/>
          <w:sz w:val="23"/>
          <w:szCs w:val="23"/>
        </w:rPr>
        <w:t xml:space="preserve">Zamawiającemu przysługuje uprawnienie do dochodzenia odszkodowania </w:t>
      </w:r>
      <w:r w:rsidRPr="002A0B1B">
        <w:rPr>
          <w:rFonts w:ascii="Arial" w:hAnsi="Arial" w:cs="Arial"/>
          <w:sz w:val="22"/>
          <w:szCs w:val="22"/>
        </w:rPr>
        <w:t>na zasadach ogólnych określonych w Kodeksie cywilnym.</w:t>
      </w:r>
    </w:p>
    <w:p w14:paraId="6DE25ABF" w14:textId="355EC94F" w:rsidR="007F4FF9" w:rsidRPr="002A0B1B" w:rsidRDefault="002B6EA1" w:rsidP="008544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 xml:space="preserve">§ </w:t>
      </w:r>
      <w:r w:rsidR="00025598">
        <w:rPr>
          <w:rFonts w:ascii="Arial" w:hAnsi="Arial" w:cs="Arial"/>
          <w:b/>
          <w:sz w:val="22"/>
          <w:szCs w:val="22"/>
        </w:rPr>
        <w:t>5</w:t>
      </w:r>
    </w:p>
    <w:p w14:paraId="1FC049E0" w14:textId="77777777" w:rsidR="004C208E" w:rsidRPr="002A0B1B" w:rsidRDefault="0099382C" w:rsidP="00854462">
      <w:pPr>
        <w:spacing w:line="360" w:lineRule="auto"/>
        <w:ind w:hanging="426"/>
        <w:jc w:val="center"/>
        <w:rPr>
          <w:rFonts w:ascii="Arial" w:hAnsi="Arial" w:cs="Arial"/>
          <w:b/>
          <w:sz w:val="22"/>
          <w:szCs w:val="22"/>
          <w:shd w:val="clear" w:color="auto" w:fill="FFFFFF"/>
          <w:lang w:eastAsia="en-US"/>
        </w:rPr>
      </w:pPr>
      <w:r w:rsidRPr="002A0B1B">
        <w:rPr>
          <w:rFonts w:ascii="Arial" w:hAnsi="Arial" w:cs="Arial"/>
          <w:b/>
          <w:sz w:val="22"/>
          <w:szCs w:val="22"/>
          <w:shd w:val="clear" w:color="auto" w:fill="FFFFFF"/>
          <w:lang w:eastAsia="en-US"/>
        </w:rPr>
        <w:t xml:space="preserve">Przedstawiciele </w:t>
      </w:r>
      <w:r w:rsidR="004C208E" w:rsidRPr="002A0B1B">
        <w:rPr>
          <w:rFonts w:ascii="Arial" w:hAnsi="Arial" w:cs="Arial"/>
          <w:b/>
          <w:sz w:val="22"/>
          <w:szCs w:val="22"/>
          <w:shd w:val="clear" w:color="auto" w:fill="FFFFFF"/>
          <w:lang w:eastAsia="en-US"/>
        </w:rPr>
        <w:t>stron, adresy do korespondencji</w:t>
      </w:r>
    </w:p>
    <w:p w14:paraId="2EDECCD9" w14:textId="6B7A43AF" w:rsidR="004C208E" w:rsidRPr="002A0B1B" w:rsidRDefault="004C208E" w:rsidP="004C208E">
      <w:pPr>
        <w:numPr>
          <w:ilvl w:val="0"/>
          <w:numId w:val="36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A0B1B">
        <w:rPr>
          <w:rFonts w:ascii="Arial" w:hAnsi="Arial" w:cs="Arial"/>
          <w:sz w:val="22"/>
          <w:szCs w:val="22"/>
          <w:shd w:val="clear" w:color="auto" w:fill="FFFFFF"/>
        </w:rPr>
        <w:t xml:space="preserve">Przedstawicielem Zamawiającego upoważnionym do kontaktów z Wykonawcą w zakresie realizacji niniejszej Umowy, w tym do podpisania protokołu odbioru (prawidłowości wykonania zamówienia) jest </w:t>
      </w:r>
      <w:r w:rsidRPr="002A0B1B">
        <w:rPr>
          <w:rFonts w:ascii="Arial" w:hAnsi="Arial" w:cs="Arial"/>
          <w:b/>
          <w:sz w:val="22"/>
          <w:szCs w:val="22"/>
          <w:shd w:val="clear" w:color="auto" w:fill="FFFFFF"/>
        </w:rPr>
        <w:t>Pan</w:t>
      </w:r>
      <w:r w:rsidR="00AA5B4A">
        <w:rPr>
          <w:rFonts w:ascii="Arial" w:hAnsi="Arial" w:cs="Arial"/>
          <w:b/>
          <w:sz w:val="22"/>
          <w:szCs w:val="22"/>
          <w:shd w:val="clear" w:color="auto" w:fill="FFFFFF"/>
        </w:rPr>
        <w:t>/</w:t>
      </w:r>
      <w:r w:rsidR="00262C9D" w:rsidRPr="002A0B1B">
        <w:rPr>
          <w:rFonts w:ascii="Arial" w:hAnsi="Arial" w:cs="Arial"/>
          <w:b/>
          <w:sz w:val="22"/>
          <w:szCs w:val="22"/>
          <w:shd w:val="clear" w:color="auto" w:fill="FFFFFF"/>
        </w:rPr>
        <w:t>i</w:t>
      </w:r>
      <w:r w:rsidRPr="002A0B1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AA5B4A">
        <w:rPr>
          <w:rFonts w:ascii="Arial" w:hAnsi="Arial" w:cs="Arial"/>
          <w:b/>
          <w:sz w:val="22"/>
          <w:szCs w:val="22"/>
          <w:shd w:val="clear" w:color="auto" w:fill="FFFFFF"/>
        </w:rPr>
        <w:t>……………….</w:t>
      </w:r>
      <w:r w:rsidRPr="002A0B1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2A0B1B">
        <w:rPr>
          <w:rFonts w:ascii="Arial" w:hAnsi="Arial" w:cs="Arial"/>
          <w:sz w:val="22"/>
          <w:szCs w:val="22"/>
          <w:shd w:val="clear" w:color="auto" w:fill="FFFFFF"/>
        </w:rPr>
        <w:t xml:space="preserve">tel. </w:t>
      </w:r>
      <w:r w:rsidR="00AA5B4A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……………………………………..</w:t>
      </w:r>
      <w:r w:rsidRPr="002A0B1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653757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Pr="002A0B1B">
        <w:rPr>
          <w:rFonts w:ascii="Arial" w:hAnsi="Arial" w:cs="Arial"/>
          <w:sz w:val="22"/>
          <w:szCs w:val="22"/>
          <w:shd w:val="clear" w:color="auto" w:fill="FFFFFF"/>
        </w:rPr>
        <w:t>e-mail</w:t>
      </w:r>
      <w:r w:rsidR="003F1AAE">
        <w:rPr>
          <w:rFonts w:ascii="Arial" w:hAnsi="Arial" w:cs="Arial"/>
          <w:sz w:val="22"/>
          <w:szCs w:val="22"/>
          <w:shd w:val="clear" w:color="auto" w:fill="FFFFFF"/>
        </w:rPr>
        <w:t>….</w:t>
      </w:r>
      <w:hyperlink r:id="rId8" w:history="1">
        <w:r w:rsidR="00AA5B4A">
          <w:rPr>
            <w:rStyle w:val="Hipercze"/>
            <w:rFonts w:ascii="Arial" w:hAnsi="Arial" w:cs="Arial"/>
            <w:sz w:val="22"/>
            <w:szCs w:val="22"/>
          </w:rPr>
          <w:t>..................................................................</w:t>
        </w:r>
      </w:hyperlink>
      <w:r w:rsidRPr="002A0B1B">
        <w:rPr>
          <w:rFonts w:ascii="Arial" w:hAnsi="Arial" w:cs="Arial"/>
          <w:sz w:val="22"/>
          <w:szCs w:val="22"/>
        </w:rPr>
        <w:t xml:space="preserve"> </w:t>
      </w:r>
    </w:p>
    <w:p w14:paraId="34657CB2" w14:textId="129775CC" w:rsidR="004C208E" w:rsidRPr="002A0B1B" w:rsidRDefault="004C208E" w:rsidP="004C208E">
      <w:pPr>
        <w:numPr>
          <w:ilvl w:val="0"/>
          <w:numId w:val="36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  <w:shd w:val="clear" w:color="auto" w:fill="FFFFFF"/>
        </w:rPr>
        <w:t xml:space="preserve">Przedstawicielem </w:t>
      </w:r>
      <w:bookmarkStart w:id="0" w:name="_Hlk23924469"/>
      <w:r w:rsidRPr="002A0B1B">
        <w:rPr>
          <w:rFonts w:ascii="Arial" w:hAnsi="Arial" w:cs="Arial"/>
          <w:sz w:val="22"/>
          <w:szCs w:val="22"/>
          <w:shd w:val="clear" w:color="auto" w:fill="FFFFFF"/>
        </w:rPr>
        <w:t xml:space="preserve">Wykonawcy  upoważnionym do kontaktów z Zamawiającym  w zakresie realizacji niniejszej Umowy, w tym do podpisania protokołu odbioru (prawidłowości wykonania zamówienia) jest </w:t>
      </w:r>
      <w:r w:rsidR="002652B0">
        <w:rPr>
          <w:rFonts w:ascii="Arial" w:hAnsi="Arial" w:cs="Arial"/>
          <w:b/>
          <w:sz w:val="22"/>
          <w:szCs w:val="22"/>
          <w:shd w:val="clear" w:color="auto" w:fill="FFFFFF"/>
        </w:rPr>
        <w:t>Pan</w:t>
      </w:r>
      <w:r w:rsidR="00AA5B4A">
        <w:rPr>
          <w:rFonts w:ascii="Arial" w:hAnsi="Arial" w:cs="Arial"/>
          <w:b/>
          <w:sz w:val="22"/>
          <w:szCs w:val="22"/>
          <w:shd w:val="clear" w:color="auto" w:fill="FFFFFF"/>
        </w:rPr>
        <w:t>/i</w:t>
      </w:r>
      <w:r w:rsidR="002652B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AA5B4A">
        <w:rPr>
          <w:rFonts w:ascii="Arial" w:hAnsi="Arial" w:cs="Arial"/>
          <w:b/>
          <w:sz w:val="22"/>
          <w:szCs w:val="22"/>
          <w:shd w:val="clear" w:color="auto" w:fill="FFFFFF"/>
        </w:rPr>
        <w:t>…………………….</w:t>
      </w:r>
      <w:r w:rsidR="00566ABB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Pr="002A0B1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566ABB">
        <w:rPr>
          <w:rFonts w:ascii="Arial" w:hAnsi="Arial" w:cs="Arial"/>
          <w:sz w:val="22"/>
          <w:szCs w:val="22"/>
          <w:shd w:val="clear" w:color="auto" w:fill="FFFFFF"/>
        </w:rPr>
        <w:t>tel</w:t>
      </w:r>
      <w:r w:rsidR="00AA5B4A">
        <w:rPr>
          <w:rFonts w:ascii="Arial" w:hAnsi="Arial" w:cs="Arial"/>
          <w:sz w:val="22"/>
          <w:szCs w:val="22"/>
          <w:shd w:val="clear" w:color="auto" w:fill="FFFFFF"/>
        </w:rPr>
        <w:t>. ……………………………..</w:t>
      </w:r>
      <w:r w:rsidR="002652B0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2A0B1B">
        <w:rPr>
          <w:rFonts w:ascii="Arial" w:hAnsi="Arial" w:cs="Arial"/>
          <w:sz w:val="22"/>
          <w:szCs w:val="22"/>
          <w:shd w:val="clear" w:color="auto" w:fill="FFFFFF"/>
        </w:rPr>
        <w:t xml:space="preserve">e-mail </w:t>
      </w:r>
      <w:bookmarkEnd w:id="0"/>
      <w:r w:rsidR="00AA5B4A" w:rsidRPr="00AA5B4A">
        <w:rPr>
          <w:rFonts w:ascii="Arial" w:hAnsi="Arial" w:cs="Arial"/>
          <w:sz w:val="22"/>
          <w:szCs w:val="22"/>
        </w:rPr>
        <w:t>……………………………………………</w:t>
      </w:r>
      <w:r w:rsidR="002652B0">
        <w:rPr>
          <w:rFonts w:ascii="Arial" w:hAnsi="Arial" w:cs="Arial"/>
          <w:sz w:val="22"/>
          <w:szCs w:val="22"/>
        </w:rPr>
        <w:t xml:space="preserve"> </w:t>
      </w:r>
    </w:p>
    <w:p w14:paraId="346D86AA" w14:textId="105D9AB8" w:rsidR="004C208E" w:rsidRPr="002A0B1B" w:rsidRDefault="004C208E" w:rsidP="004C208E">
      <w:pPr>
        <w:numPr>
          <w:ilvl w:val="0"/>
          <w:numId w:val="36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>Korespondencja związana z wykonywaniem przedmiotu niniejszej Umowy będzie sporządzana w formie pisemnej i dostarczana każdej ze stron Umowy osobiście, listem poleconym, pocztą kurierską lub pocztą internetową na następujące adresy:</w:t>
      </w:r>
    </w:p>
    <w:p w14:paraId="68D404F7" w14:textId="77777777" w:rsidR="004C208E" w:rsidRPr="002A0B1B" w:rsidRDefault="00EE4EA5" w:rsidP="00EE4EA5">
      <w:pPr>
        <w:widowControl w:val="0"/>
        <w:tabs>
          <w:tab w:val="left" w:pos="1134"/>
        </w:tabs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99382C" w:rsidRPr="002A0B1B">
        <w:rPr>
          <w:rFonts w:ascii="Arial" w:hAnsi="Arial" w:cs="Arial"/>
          <w:b/>
          <w:sz w:val="22"/>
          <w:szCs w:val="22"/>
        </w:rPr>
        <w:t xml:space="preserve">3.1 </w:t>
      </w:r>
      <w:r w:rsidR="004C208E" w:rsidRPr="002A0B1B">
        <w:rPr>
          <w:rFonts w:ascii="Arial" w:hAnsi="Arial" w:cs="Arial"/>
          <w:b/>
          <w:sz w:val="22"/>
          <w:szCs w:val="22"/>
        </w:rPr>
        <w:t xml:space="preserve">Dla Zamawiającego: </w:t>
      </w:r>
    </w:p>
    <w:p w14:paraId="28CF7670" w14:textId="77777777" w:rsidR="004C208E" w:rsidRPr="002A0B1B" w:rsidRDefault="004C208E" w:rsidP="004C208E">
      <w:pPr>
        <w:widowControl w:val="0"/>
        <w:suppressAutoHyphens/>
        <w:spacing w:line="360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>Termy Maltańskie Sp. z o.o.</w:t>
      </w:r>
      <w:r w:rsidR="00EE4EA5">
        <w:rPr>
          <w:rFonts w:ascii="Arial" w:hAnsi="Arial" w:cs="Arial"/>
          <w:b/>
          <w:sz w:val="22"/>
          <w:szCs w:val="22"/>
        </w:rPr>
        <w:t>,</w:t>
      </w:r>
      <w:r w:rsidRPr="002A0B1B">
        <w:rPr>
          <w:rFonts w:ascii="Arial" w:hAnsi="Arial" w:cs="Arial"/>
          <w:sz w:val="22"/>
          <w:szCs w:val="22"/>
        </w:rPr>
        <w:t xml:space="preserve"> 61-028 Poznań, ul. Termalna 1, </w:t>
      </w:r>
    </w:p>
    <w:p w14:paraId="39FF6015" w14:textId="72052F1A" w:rsidR="004C208E" w:rsidRPr="002A0B1B" w:rsidRDefault="004C208E" w:rsidP="004C208E">
      <w:pPr>
        <w:widowControl w:val="0"/>
        <w:suppressAutoHyphens/>
        <w:spacing w:line="360" w:lineRule="auto"/>
        <w:ind w:left="993"/>
        <w:jc w:val="both"/>
        <w:rPr>
          <w:rFonts w:ascii="Arial" w:hAnsi="Arial" w:cs="Arial"/>
          <w:sz w:val="22"/>
          <w:szCs w:val="22"/>
          <w:lang w:eastAsia="en-US"/>
        </w:rPr>
      </w:pPr>
      <w:r w:rsidRPr="002A0B1B">
        <w:rPr>
          <w:rFonts w:ascii="Arial" w:hAnsi="Arial" w:cs="Arial"/>
          <w:sz w:val="22"/>
          <w:szCs w:val="22"/>
          <w:lang w:eastAsia="en-US"/>
        </w:rPr>
        <w:t xml:space="preserve">adres e-mail </w:t>
      </w:r>
      <w:hyperlink r:id="rId9" w:history="1">
        <w:r w:rsidRPr="002A0B1B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info@termymaltanskie.com.pl</w:t>
        </w:r>
      </w:hyperlink>
      <w:r w:rsidRPr="002A0B1B">
        <w:rPr>
          <w:rFonts w:ascii="Arial" w:hAnsi="Arial" w:cs="Arial"/>
          <w:sz w:val="22"/>
          <w:szCs w:val="22"/>
          <w:lang w:eastAsia="en-US"/>
        </w:rPr>
        <w:t>,</w:t>
      </w:r>
    </w:p>
    <w:p w14:paraId="1515E4B7" w14:textId="77777777" w:rsidR="004C208E" w:rsidRPr="002A0B1B" w:rsidRDefault="00EE4EA5" w:rsidP="00EE4EA5">
      <w:pPr>
        <w:widowControl w:val="0"/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99382C" w:rsidRPr="002A0B1B">
        <w:rPr>
          <w:rFonts w:ascii="Arial" w:hAnsi="Arial" w:cs="Arial"/>
          <w:b/>
          <w:sz w:val="22"/>
          <w:szCs w:val="22"/>
        </w:rPr>
        <w:t xml:space="preserve">3.2. </w:t>
      </w:r>
      <w:r w:rsidR="004C208E" w:rsidRPr="002A0B1B">
        <w:rPr>
          <w:rFonts w:ascii="Arial" w:hAnsi="Arial" w:cs="Arial"/>
          <w:b/>
          <w:sz w:val="22"/>
          <w:szCs w:val="22"/>
        </w:rPr>
        <w:t>Dla Wykonawcy</w:t>
      </w:r>
      <w:r w:rsidR="004C208E" w:rsidRPr="002A0B1B">
        <w:rPr>
          <w:rFonts w:ascii="Arial" w:hAnsi="Arial" w:cs="Arial"/>
          <w:sz w:val="22"/>
          <w:szCs w:val="22"/>
        </w:rPr>
        <w:t xml:space="preserve">:  </w:t>
      </w:r>
    </w:p>
    <w:p w14:paraId="03F40737" w14:textId="5E385A34" w:rsidR="00EE4EA5" w:rsidRPr="0018504A" w:rsidRDefault="0082743F" w:rsidP="0018504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………………………………………………………………………………………………………………….</w:t>
      </w:r>
      <w:r w:rsidR="002652B0">
        <w:rPr>
          <w:rFonts w:ascii="Arial" w:hAnsi="Arial" w:cs="Arial"/>
          <w:b/>
          <w:sz w:val="22"/>
          <w:szCs w:val="22"/>
          <w:shd w:val="clear" w:color="auto" w:fill="FFFFFF"/>
        </w:rPr>
        <w:t xml:space="preserve">, </w:t>
      </w:r>
      <w:r w:rsidR="00EE4EA5" w:rsidRPr="00EE4EA5">
        <w:rPr>
          <w:rFonts w:ascii="Arial" w:hAnsi="Arial" w:cs="Arial"/>
          <w:sz w:val="22"/>
          <w:szCs w:val="22"/>
          <w:shd w:val="clear" w:color="auto" w:fill="FFFFFF"/>
        </w:rPr>
        <w:t>adres</w:t>
      </w:r>
      <w:r w:rsidR="00EE4EA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566ABB" w:rsidRPr="002A0B1B">
        <w:rPr>
          <w:rFonts w:ascii="Arial" w:hAnsi="Arial" w:cs="Arial"/>
          <w:sz w:val="22"/>
          <w:szCs w:val="22"/>
          <w:shd w:val="clear" w:color="auto" w:fill="FFFFFF"/>
        </w:rPr>
        <w:t>e-mail</w:t>
      </w:r>
      <w:r w:rsidR="0018504A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hyperlink r:id="rId10" w:history="1">
        <w:r>
          <w:rPr>
            <w:rStyle w:val="Hipercze"/>
            <w:rFonts w:ascii="Arial" w:hAnsi="Arial" w:cs="Arial"/>
            <w:sz w:val="22"/>
            <w:szCs w:val="22"/>
          </w:rPr>
          <w:t>………………………………………………..</w:t>
        </w:r>
      </w:hyperlink>
      <w:r w:rsidR="002652B0">
        <w:t xml:space="preserve"> </w:t>
      </w:r>
    </w:p>
    <w:p w14:paraId="5F13EB7F" w14:textId="4BECE35E" w:rsidR="000D7A70" w:rsidRPr="002A0B1B" w:rsidRDefault="000D7A70" w:rsidP="00AE74E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lastRenderedPageBreak/>
        <w:t xml:space="preserve">4. </w:t>
      </w:r>
      <w:r w:rsidR="00EE4EA5">
        <w:rPr>
          <w:rFonts w:ascii="Arial" w:hAnsi="Arial" w:cs="Arial"/>
          <w:sz w:val="22"/>
          <w:szCs w:val="22"/>
        </w:rPr>
        <w:t xml:space="preserve">   </w:t>
      </w:r>
      <w:r w:rsidRPr="002A0B1B">
        <w:rPr>
          <w:rFonts w:ascii="Arial" w:hAnsi="Arial" w:cs="Arial"/>
          <w:sz w:val="22"/>
          <w:szCs w:val="22"/>
        </w:rPr>
        <w:t>Strony Umowy zobowiązują się do niezwłocznego powiadomienia o każdej zmianie wskazanych powyżej: przedstawiciela (osoby upoważnionej do kontaktów), adresu, numeru telefonu i adresu poczty elektronicznej.</w:t>
      </w:r>
    </w:p>
    <w:p w14:paraId="1A3E428D" w14:textId="77777777" w:rsidR="000D7A70" w:rsidRPr="002A0B1B" w:rsidRDefault="000D7A70" w:rsidP="00003ED4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bCs/>
          <w:sz w:val="22"/>
          <w:szCs w:val="22"/>
        </w:rPr>
        <w:t xml:space="preserve">5.   </w:t>
      </w:r>
      <w:r w:rsidRPr="002A0B1B">
        <w:rPr>
          <w:rFonts w:ascii="Arial" w:hAnsi="Arial" w:cs="Arial"/>
          <w:sz w:val="22"/>
          <w:szCs w:val="22"/>
        </w:rPr>
        <w:t>W przypadku niewypełnienia zobowiązania, o którym mowa w ust. 4 p</w:t>
      </w:r>
      <w:r w:rsidR="00C411A4">
        <w:rPr>
          <w:rFonts w:ascii="Arial" w:hAnsi="Arial" w:cs="Arial"/>
          <w:sz w:val="22"/>
          <w:szCs w:val="22"/>
        </w:rPr>
        <w:t xml:space="preserve">owyżej, pisma wysłane pod adres </w:t>
      </w:r>
      <w:r w:rsidRPr="002A0B1B">
        <w:rPr>
          <w:rFonts w:ascii="Arial" w:hAnsi="Arial" w:cs="Arial"/>
          <w:sz w:val="22"/>
          <w:szCs w:val="22"/>
        </w:rPr>
        <w:t>wskazany w Umowie uważa się za doręczone skutecznie, a czynności dokonane przez lub wobec dotychczasowego przedstawiciela (osoby upoważnionej do kontaktów) za skuteczne.</w:t>
      </w:r>
    </w:p>
    <w:p w14:paraId="4EFAD2DE" w14:textId="59DB6EC7" w:rsidR="00DC3C53" w:rsidRPr="002A0B1B" w:rsidRDefault="00DC3C53" w:rsidP="00DC3C5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A0B1B">
        <w:rPr>
          <w:rFonts w:ascii="Arial" w:hAnsi="Arial" w:cs="Arial"/>
          <w:b/>
          <w:sz w:val="22"/>
          <w:szCs w:val="22"/>
          <w:lang w:eastAsia="en-US"/>
        </w:rPr>
        <w:t xml:space="preserve">§ </w:t>
      </w:r>
      <w:r w:rsidR="00025598">
        <w:rPr>
          <w:rFonts w:ascii="Arial" w:hAnsi="Arial" w:cs="Arial"/>
          <w:b/>
          <w:sz w:val="22"/>
          <w:szCs w:val="22"/>
          <w:lang w:eastAsia="en-US"/>
        </w:rPr>
        <w:t>6</w:t>
      </w:r>
    </w:p>
    <w:p w14:paraId="077864BF" w14:textId="77777777" w:rsidR="00DC3C53" w:rsidRPr="002A0B1B" w:rsidRDefault="00DC3C53" w:rsidP="00DC3C53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en-US" w:eastAsia="en-US"/>
        </w:rPr>
      </w:pPr>
      <w:r w:rsidRPr="002A0B1B">
        <w:rPr>
          <w:rFonts w:ascii="Arial" w:hAnsi="Arial" w:cs="Arial"/>
          <w:b/>
          <w:sz w:val="22"/>
          <w:szCs w:val="22"/>
          <w:shd w:val="clear" w:color="auto" w:fill="FFFFFF"/>
          <w:lang w:eastAsia="en-US"/>
        </w:rPr>
        <w:t>Odstąpienie</w:t>
      </w:r>
      <w:r w:rsidRPr="002A0B1B">
        <w:rPr>
          <w:rFonts w:ascii="Arial" w:hAnsi="Arial" w:cs="Arial"/>
          <w:b/>
          <w:sz w:val="22"/>
          <w:szCs w:val="22"/>
          <w:shd w:val="clear" w:color="auto" w:fill="FFFFFF"/>
          <w:lang w:val="en-US" w:eastAsia="en-US"/>
        </w:rPr>
        <w:t xml:space="preserve"> od </w:t>
      </w:r>
      <w:r w:rsidRPr="002A0B1B">
        <w:rPr>
          <w:rFonts w:ascii="Arial" w:hAnsi="Arial" w:cs="Arial"/>
          <w:b/>
          <w:sz w:val="22"/>
          <w:szCs w:val="22"/>
          <w:shd w:val="clear" w:color="auto" w:fill="FFFFFF"/>
          <w:lang w:eastAsia="en-US"/>
        </w:rPr>
        <w:t>umowy</w:t>
      </w:r>
    </w:p>
    <w:p w14:paraId="30BD9B8D" w14:textId="2B0EC5CD" w:rsidR="00DC3C53" w:rsidRPr="002A0B1B" w:rsidRDefault="00DC3C53" w:rsidP="00DC3C53">
      <w:pPr>
        <w:pStyle w:val="Akapitzlist"/>
        <w:numPr>
          <w:ilvl w:val="6"/>
          <w:numId w:val="43"/>
        </w:numPr>
        <w:spacing w:line="360" w:lineRule="auto"/>
        <w:contextualSpacing/>
        <w:jc w:val="both"/>
        <w:rPr>
          <w:rFonts w:ascii="Arial" w:hAnsi="Arial" w:cs="Arial"/>
        </w:rPr>
      </w:pPr>
      <w:r w:rsidRPr="002A0B1B">
        <w:rPr>
          <w:rFonts w:ascii="Arial" w:hAnsi="Arial" w:cs="Arial"/>
        </w:rPr>
        <w:t xml:space="preserve">Zamawiający może odstąpić od niniejszej Umowy w terminie </w:t>
      </w:r>
      <w:r w:rsidR="00BE2237">
        <w:rPr>
          <w:rFonts w:ascii="Arial" w:hAnsi="Arial" w:cs="Arial"/>
        </w:rPr>
        <w:t>1 dnia</w:t>
      </w:r>
      <w:r w:rsidRPr="002A0B1B">
        <w:rPr>
          <w:rFonts w:ascii="Arial" w:hAnsi="Arial" w:cs="Arial"/>
        </w:rPr>
        <w:t xml:space="preserve"> od każdorazowego zaistnienia następujących okoliczności:</w:t>
      </w:r>
    </w:p>
    <w:p w14:paraId="7505317B" w14:textId="77777777" w:rsidR="00DC3C53" w:rsidRPr="002A0B1B" w:rsidRDefault="00DC3C53" w:rsidP="00DC3C53">
      <w:pPr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1.1. nienależytego wykonywania lub niewykonania przez Wykonawcę zobowiązań wynikających z niniejszej Umowy; Zamawiający może skorzystać z uprawnienia do odstąpienia od niniejszej Umowy po bezskutecznym upływie terminu wyznaczonego Wykonawcy na wykonanie (należyte) Umowy, </w:t>
      </w:r>
    </w:p>
    <w:p w14:paraId="634843E7" w14:textId="02A69A0F" w:rsidR="00DC3C53" w:rsidRPr="002A0B1B" w:rsidRDefault="00DC3C53" w:rsidP="00DC3C53">
      <w:pPr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1.2. zaistnienia istotnej zmiany okoliczności powodującej, że wykonanie niniejszej Umowy nie leży </w:t>
      </w:r>
      <w:r w:rsidR="00EE7A92">
        <w:rPr>
          <w:rFonts w:ascii="Arial" w:hAnsi="Arial" w:cs="Arial"/>
          <w:sz w:val="22"/>
          <w:szCs w:val="22"/>
        </w:rPr>
        <w:br/>
      </w:r>
      <w:r w:rsidRPr="002A0B1B">
        <w:rPr>
          <w:rFonts w:ascii="Arial" w:hAnsi="Arial" w:cs="Arial"/>
          <w:sz w:val="22"/>
          <w:szCs w:val="22"/>
        </w:rPr>
        <w:t>w interesie publicznym, czego nie można było przewidzieć w chwili zawarcia niniejszej Umowy</w:t>
      </w:r>
      <w:r w:rsidR="0025254E">
        <w:rPr>
          <w:rFonts w:ascii="Arial" w:hAnsi="Arial" w:cs="Arial"/>
          <w:sz w:val="22"/>
          <w:szCs w:val="22"/>
        </w:rPr>
        <w:t xml:space="preserve">, </w:t>
      </w:r>
      <w:r w:rsidR="0025254E" w:rsidRPr="00F72743">
        <w:rPr>
          <w:rFonts w:ascii="Arial" w:hAnsi="Arial" w:cs="Arial"/>
          <w:sz w:val="22"/>
          <w:szCs w:val="22"/>
        </w:rPr>
        <w:t>lub jeżeli dalsze wykonywanie Umowy może zagrozić podstawowemu interesowi bezpieczeństwa państwa lub bezpieczeństwu publicznemu</w:t>
      </w:r>
      <w:r w:rsidRPr="002A0B1B">
        <w:rPr>
          <w:rFonts w:ascii="Arial" w:hAnsi="Arial" w:cs="Arial"/>
          <w:sz w:val="22"/>
          <w:szCs w:val="22"/>
        </w:rPr>
        <w:t>.</w:t>
      </w:r>
    </w:p>
    <w:p w14:paraId="6661D772" w14:textId="77777777" w:rsidR="00DC3C53" w:rsidRPr="002A0B1B" w:rsidRDefault="00DC3C53" w:rsidP="00DC3C53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 xml:space="preserve">2. W przypadku odstąpienia przez którąkolwiek ze Stron od niniejszej Umowy lub jej rozwiązania, Wykonawcy przysługuje wyłącznie wynagrodzenie za prawidłowo zrealizowane prace do dnia odstąpienia od niniejszej Umowy lub jej rozwiązania. </w:t>
      </w:r>
    </w:p>
    <w:p w14:paraId="72EB1882" w14:textId="5235BC22" w:rsidR="00DC3C53" w:rsidRPr="002A0B1B" w:rsidRDefault="00DC3C53" w:rsidP="00DC3C5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A0B1B">
        <w:rPr>
          <w:rFonts w:ascii="Arial" w:hAnsi="Arial" w:cs="Arial"/>
          <w:b/>
          <w:sz w:val="22"/>
          <w:szCs w:val="22"/>
          <w:lang w:eastAsia="en-US"/>
        </w:rPr>
        <w:t xml:space="preserve">§ </w:t>
      </w:r>
      <w:r w:rsidR="00025598">
        <w:rPr>
          <w:rFonts w:ascii="Arial" w:hAnsi="Arial" w:cs="Arial"/>
          <w:b/>
          <w:sz w:val="22"/>
          <w:szCs w:val="22"/>
          <w:lang w:eastAsia="en-US"/>
        </w:rPr>
        <w:t>7</w:t>
      </w:r>
    </w:p>
    <w:p w14:paraId="40182CE9" w14:textId="77777777" w:rsidR="000D7A70" w:rsidRPr="002A0B1B" w:rsidRDefault="000D7A70" w:rsidP="000D7A70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b/>
          <w:kern w:val="1"/>
          <w:sz w:val="22"/>
          <w:szCs w:val="22"/>
          <w:shd w:val="clear" w:color="auto" w:fill="FFFFFF"/>
        </w:rPr>
      </w:pPr>
      <w:r w:rsidRPr="002A0B1B">
        <w:rPr>
          <w:rFonts w:ascii="Arial" w:eastAsia="Lucida Sans Unicode" w:hAnsi="Arial" w:cs="Arial"/>
          <w:b/>
          <w:kern w:val="1"/>
          <w:sz w:val="22"/>
          <w:szCs w:val="22"/>
          <w:shd w:val="clear" w:color="auto" w:fill="FFFFFF"/>
        </w:rPr>
        <w:t>Zmiany treści umowy</w:t>
      </w:r>
    </w:p>
    <w:p w14:paraId="7A7FBFE2" w14:textId="727F3725" w:rsidR="000D7A70" w:rsidRPr="002A0B1B" w:rsidRDefault="000D7A70" w:rsidP="000D7A70">
      <w:pPr>
        <w:widowControl w:val="0"/>
        <w:numPr>
          <w:ilvl w:val="0"/>
          <w:numId w:val="44"/>
        </w:numPr>
        <w:suppressAutoHyphens/>
        <w:spacing w:line="360" w:lineRule="auto"/>
        <w:ind w:left="284" w:hanging="284"/>
        <w:jc w:val="both"/>
        <w:rPr>
          <w:rFonts w:ascii="Arial" w:eastAsia="Lucida Sans Unicode" w:hAnsi="Arial" w:cs="Arial"/>
          <w:b/>
          <w:kern w:val="1"/>
          <w:sz w:val="22"/>
          <w:szCs w:val="22"/>
        </w:rPr>
      </w:pPr>
      <w:r w:rsidRPr="002A0B1B">
        <w:rPr>
          <w:rFonts w:ascii="Arial" w:eastAsia="Lucida Sans Unicode" w:hAnsi="Arial" w:cs="Arial"/>
          <w:kern w:val="1"/>
          <w:sz w:val="22"/>
          <w:szCs w:val="22"/>
        </w:rPr>
        <w:t>Zamawiający dopuszcza możliwość wprowadzenia zmian treści zawartej Umowy</w:t>
      </w:r>
      <w:r w:rsidR="00025598">
        <w:rPr>
          <w:rFonts w:ascii="Arial" w:eastAsia="Lucida Sans Unicode" w:hAnsi="Arial" w:cs="Arial"/>
          <w:kern w:val="1"/>
          <w:sz w:val="22"/>
          <w:szCs w:val="22"/>
        </w:rPr>
        <w:t xml:space="preserve">, w szczególności </w:t>
      </w:r>
      <w:r w:rsidR="00025598" w:rsidRPr="000B26C6">
        <w:rPr>
          <w:rFonts w:ascii="Arial" w:hAnsi="Arial" w:cs="Arial"/>
          <w:bCs/>
          <w:sz w:val="22"/>
          <w:szCs w:val="22"/>
        </w:rPr>
        <w:t xml:space="preserve">w przypadkach określonych ustawą Prawo zamówień publicznych, w </w:t>
      </w:r>
      <w:r w:rsidR="00025598">
        <w:rPr>
          <w:rFonts w:ascii="Arial" w:hAnsi="Arial" w:cs="Arial"/>
          <w:bCs/>
          <w:sz w:val="22"/>
          <w:szCs w:val="22"/>
        </w:rPr>
        <w:t xml:space="preserve">tym </w:t>
      </w:r>
      <w:r w:rsidR="00025598" w:rsidRPr="000B26C6">
        <w:rPr>
          <w:rFonts w:ascii="Arial" w:hAnsi="Arial" w:cs="Arial"/>
          <w:bCs/>
          <w:sz w:val="22"/>
          <w:szCs w:val="22"/>
        </w:rPr>
        <w:t>przewidzianych w art. 455 ust. 1 pkt 3 i pkt 4 oraz ust. 2 Ustawy PZP</w:t>
      </w:r>
      <w:r w:rsidRPr="002A0B1B">
        <w:rPr>
          <w:rFonts w:ascii="Arial" w:eastAsia="Lucida Sans Unicode" w:hAnsi="Arial" w:cs="Arial"/>
          <w:kern w:val="1"/>
          <w:sz w:val="22"/>
          <w:szCs w:val="22"/>
        </w:rPr>
        <w:t>.</w:t>
      </w:r>
    </w:p>
    <w:p w14:paraId="11F127C2" w14:textId="77777777" w:rsidR="00E6209E" w:rsidRPr="002A0B1B" w:rsidRDefault="000D7A70" w:rsidP="000D7A70">
      <w:pPr>
        <w:widowControl w:val="0"/>
        <w:numPr>
          <w:ilvl w:val="0"/>
          <w:numId w:val="44"/>
        </w:numPr>
        <w:suppressAutoHyphens/>
        <w:spacing w:line="360" w:lineRule="auto"/>
        <w:ind w:left="284" w:hanging="284"/>
        <w:jc w:val="both"/>
        <w:rPr>
          <w:rFonts w:ascii="Arial" w:eastAsia="Lucida Sans Unicode" w:hAnsi="Arial" w:cs="Arial"/>
          <w:b/>
          <w:kern w:val="1"/>
          <w:sz w:val="22"/>
          <w:szCs w:val="22"/>
        </w:rPr>
      </w:pPr>
      <w:r w:rsidRPr="002A0B1B">
        <w:rPr>
          <w:rFonts w:ascii="Arial" w:eastAsia="Lucida Sans Unicode" w:hAnsi="Arial" w:cs="Arial"/>
          <w:kern w:val="1"/>
          <w:sz w:val="22"/>
          <w:szCs w:val="22"/>
        </w:rPr>
        <w:t>Każda zmiana treści niniejszej Umowy wymagania zachowania formy pisemnej, zastrzeżonej pod rygorem nieważności.</w:t>
      </w:r>
    </w:p>
    <w:p w14:paraId="6B8EEB41" w14:textId="0F3C1F05" w:rsidR="000D7A70" w:rsidRPr="004F37AC" w:rsidRDefault="00E6209E" w:rsidP="00EE4EA5">
      <w:pPr>
        <w:widowControl w:val="0"/>
        <w:numPr>
          <w:ilvl w:val="0"/>
          <w:numId w:val="44"/>
        </w:numPr>
        <w:suppressAutoHyphens/>
        <w:spacing w:line="360" w:lineRule="auto"/>
        <w:ind w:left="284" w:hanging="284"/>
        <w:jc w:val="both"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2A0B1B">
        <w:rPr>
          <w:rFonts w:ascii="Arial" w:eastAsia="Lucida Sans Unicode" w:hAnsi="Arial" w:cs="Arial"/>
          <w:bCs/>
          <w:kern w:val="1"/>
          <w:sz w:val="22"/>
          <w:szCs w:val="22"/>
        </w:rPr>
        <w:t>W przypadku wystąpienia okoliczności nadzwyczajnych, takich jak np.</w:t>
      </w:r>
      <w:r w:rsidR="0025254E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="0025254E" w:rsidRPr="00F72743">
        <w:rPr>
          <w:rFonts w:ascii="Arial" w:hAnsi="Arial" w:cs="Arial"/>
          <w:bCs/>
          <w:sz w:val="22"/>
          <w:szCs w:val="22"/>
        </w:rPr>
        <w:t xml:space="preserve">epidemia </w:t>
      </w:r>
      <w:r w:rsidR="0025254E" w:rsidRPr="00F72743">
        <w:rPr>
          <w:rFonts w:ascii="Arial" w:hAnsi="Arial" w:cs="Arial"/>
          <w:sz w:val="22"/>
          <w:szCs w:val="22"/>
        </w:rPr>
        <w:t>choroby zakaźnej Covid-19 spowodowana koronawirusem (wirusem SARS-CoV-2)</w:t>
      </w:r>
      <w:r w:rsidRPr="002A0B1B">
        <w:rPr>
          <w:rFonts w:ascii="Arial" w:hAnsi="Arial" w:cs="Arial"/>
          <w:sz w:val="22"/>
          <w:szCs w:val="22"/>
        </w:rPr>
        <w:t xml:space="preserve">, </w:t>
      </w:r>
      <w:r w:rsidRPr="002A0B1B">
        <w:rPr>
          <w:rFonts w:ascii="Arial" w:eastAsia="Lucida Sans Unicode" w:hAnsi="Arial" w:cs="Arial"/>
          <w:bCs/>
          <w:kern w:val="1"/>
          <w:sz w:val="22"/>
          <w:szCs w:val="22"/>
        </w:rPr>
        <w:t xml:space="preserve">Zamawiający przewiduje możliwość ograniczenia lub zawieszenia świadczenia usługi będącej przedmiotem niniejszej Umowy, a nawet rezygnacji z jej wykonania. Dotyczy to w szczególności </w:t>
      </w:r>
      <w:r w:rsidRPr="002A0B1B">
        <w:rPr>
          <w:rFonts w:ascii="Arial" w:hAnsi="Arial" w:cs="Arial"/>
          <w:sz w:val="22"/>
          <w:szCs w:val="22"/>
        </w:rPr>
        <w:t xml:space="preserve">czasowego zamknięcia Kompleksu Termy Maltańskie dla Klientów lub konieczności ograniczenia liczby Klientów przebywających w Kompleksie. </w:t>
      </w:r>
    </w:p>
    <w:p w14:paraId="7C3658C8" w14:textId="15737BA2" w:rsidR="00025598" w:rsidRPr="002A0B1B" w:rsidRDefault="00025598" w:rsidP="000255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</w:p>
    <w:p w14:paraId="4BF8D86E" w14:textId="77777777" w:rsidR="00025598" w:rsidRPr="00CF3C24" w:rsidRDefault="00025598" w:rsidP="0002559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  <w:r w:rsidRPr="00CF3C24">
        <w:rPr>
          <w:rFonts w:ascii="Arial" w:eastAsia="Calibri" w:hAnsi="Arial" w:cs="Arial"/>
          <w:b/>
          <w:bCs/>
          <w:sz w:val="22"/>
          <w:szCs w:val="22"/>
        </w:rPr>
        <w:t>Tajemnica przedsiębiorstwa</w:t>
      </w:r>
    </w:p>
    <w:p w14:paraId="2493E3D5" w14:textId="77777777" w:rsidR="00025598" w:rsidRPr="002A0B1B" w:rsidRDefault="00025598" w:rsidP="00CC53DC">
      <w:pPr>
        <w:widowControl w:val="0"/>
        <w:numPr>
          <w:ilvl w:val="0"/>
          <w:numId w:val="47"/>
        </w:numPr>
        <w:suppressAutoHyphens/>
        <w:spacing w:line="360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2A0B1B">
        <w:rPr>
          <w:rFonts w:ascii="Arial" w:eastAsia="Calibri" w:hAnsi="Arial" w:cs="Arial"/>
          <w:sz w:val="22"/>
          <w:szCs w:val="22"/>
        </w:rPr>
        <w:t>Wszelkie uzyskane przez Wykonawcę przy okazji wykonywania Umowy, w formie ustnej, pisemnej, zakodowanej, graficznej lub innej formie rzeczowej łącznie z formą elektroniczną lub magnetyczną, nieujawnione do publicznej wiadomości informacje programowe, techniczne, handlowe, fina</w:t>
      </w:r>
      <w:r>
        <w:rPr>
          <w:rFonts w:ascii="Arial" w:eastAsia="Calibri" w:hAnsi="Arial" w:cs="Arial"/>
          <w:sz w:val="22"/>
          <w:szCs w:val="22"/>
        </w:rPr>
        <w:t xml:space="preserve">nsowe </w:t>
      </w:r>
      <w:r>
        <w:rPr>
          <w:rFonts w:ascii="Arial" w:eastAsia="Calibri" w:hAnsi="Arial" w:cs="Arial"/>
          <w:sz w:val="22"/>
          <w:szCs w:val="22"/>
        </w:rPr>
        <w:br/>
        <w:t xml:space="preserve">i organizacyjne dotyczące </w:t>
      </w:r>
      <w:r w:rsidRPr="002A0B1B">
        <w:rPr>
          <w:rFonts w:ascii="Arial" w:eastAsia="Calibri" w:hAnsi="Arial" w:cs="Arial"/>
          <w:sz w:val="22"/>
          <w:szCs w:val="22"/>
        </w:rPr>
        <w:t>Zamawiającego, stanowią tajemnicę przedsiębiorstwa Zamawiającego.</w:t>
      </w:r>
    </w:p>
    <w:p w14:paraId="5309D2D5" w14:textId="77777777" w:rsidR="00025598" w:rsidRDefault="00025598" w:rsidP="00CC53DC">
      <w:pPr>
        <w:widowControl w:val="0"/>
        <w:numPr>
          <w:ilvl w:val="0"/>
          <w:numId w:val="47"/>
        </w:numPr>
        <w:suppressAutoHyphens/>
        <w:spacing w:line="360" w:lineRule="auto"/>
        <w:ind w:left="426" w:hanging="357"/>
        <w:jc w:val="both"/>
        <w:rPr>
          <w:rFonts w:ascii="Arial" w:eastAsia="Calibri" w:hAnsi="Arial" w:cs="Arial"/>
          <w:sz w:val="22"/>
          <w:szCs w:val="22"/>
        </w:rPr>
      </w:pPr>
      <w:r w:rsidRPr="002A0B1B">
        <w:rPr>
          <w:rFonts w:ascii="Arial" w:eastAsia="Calibri" w:hAnsi="Arial" w:cs="Arial"/>
          <w:sz w:val="22"/>
          <w:szCs w:val="22"/>
        </w:rPr>
        <w:t xml:space="preserve">W czasie trwania Umowy, a także bezterminowo po jej rozwiązaniu lub wygaśnięciu Wykonawca </w:t>
      </w:r>
      <w:r w:rsidRPr="002A0B1B">
        <w:rPr>
          <w:rFonts w:ascii="Arial" w:eastAsia="Calibri" w:hAnsi="Arial" w:cs="Arial"/>
          <w:sz w:val="22"/>
          <w:szCs w:val="22"/>
        </w:rPr>
        <w:lastRenderedPageBreak/>
        <w:t>zobowiązuje się zachować informacje, o których mowa w ust. 1 powyżej</w:t>
      </w:r>
      <w:r>
        <w:rPr>
          <w:rFonts w:ascii="Arial" w:eastAsia="Calibri" w:hAnsi="Arial" w:cs="Arial"/>
          <w:sz w:val="22"/>
          <w:szCs w:val="22"/>
        </w:rPr>
        <w:t>,</w:t>
      </w:r>
      <w:r w:rsidRPr="002A0B1B">
        <w:rPr>
          <w:rFonts w:ascii="Arial" w:eastAsia="Calibri" w:hAnsi="Arial" w:cs="Arial"/>
          <w:sz w:val="22"/>
          <w:szCs w:val="22"/>
        </w:rPr>
        <w:t xml:space="preserve"> w ścisłej tajemnicy, </w:t>
      </w:r>
      <w:r>
        <w:rPr>
          <w:rFonts w:ascii="Arial" w:eastAsia="Calibri" w:hAnsi="Arial" w:cs="Arial"/>
          <w:sz w:val="22"/>
          <w:szCs w:val="22"/>
        </w:rPr>
        <w:br/>
      </w:r>
      <w:r w:rsidRPr="002A0B1B">
        <w:rPr>
          <w:rFonts w:ascii="Arial" w:eastAsia="Calibri" w:hAnsi="Arial" w:cs="Arial"/>
          <w:sz w:val="22"/>
          <w:szCs w:val="22"/>
        </w:rPr>
        <w:t xml:space="preserve">a w szczególności nie ujawniać, nie kopiować lub w jakikolwiek sposób nie powielać tych informacji lub zezwalać osobom trzecim na ich ujawnianie, kopiowanie lub powielanie, z wyjątkiem użycia zgodnego z interesem Zamawiającego lub przypadków, gdy wymagają tego przepisy prawa lub decyzje sądów </w:t>
      </w:r>
      <w:r>
        <w:rPr>
          <w:rFonts w:ascii="Arial" w:eastAsia="Calibri" w:hAnsi="Arial" w:cs="Arial"/>
          <w:sz w:val="22"/>
          <w:szCs w:val="22"/>
        </w:rPr>
        <w:br/>
      </w:r>
      <w:r w:rsidRPr="002A0B1B">
        <w:rPr>
          <w:rFonts w:ascii="Arial" w:eastAsia="Calibri" w:hAnsi="Arial" w:cs="Arial"/>
          <w:sz w:val="22"/>
          <w:szCs w:val="22"/>
        </w:rPr>
        <w:t>i uprawnionych organów. Wykonawca zobowiązany jest również niezwłocznie powiadomić Zamawiającego o odkryciu jakiejkolwiek straty, ujawnieniu, kopiowaniu lub powieleniu informacji, naruszeniu poufności lub sprzeniewierzeniu informacji, o której poweźmie wiadomość.</w:t>
      </w:r>
    </w:p>
    <w:p w14:paraId="67C5D0BD" w14:textId="36F89BC1" w:rsidR="004F37AC" w:rsidRPr="00025598" w:rsidRDefault="00025598" w:rsidP="00CC53DC">
      <w:pPr>
        <w:widowControl w:val="0"/>
        <w:numPr>
          <w:ilvl w:val="0"/>
          <w:numId w:val="47"/>
        </w:numPr>
        <w:suppressAutoHyphens/>
        <w:spacing w:line="360" w:lineRule="auto"/>
        <w:ind w:left="426" w:hanging="357"/>
        <w:jc w:val="both"/>
        <w:rPr>
          <w:rFonts w:ascii="Arial" w:eastAsia="Calibri" w:hAnsi="Arial" w:cs="Arial"/>
          <w:sz w:val="22"/>
          <w:szCs w:val="22"/>
        </w:rPr>
      </w:pPr>
      <w:r w:rsidRPr="00025598">
        <w:rPr>
          <w:rFonts w:ascii="Arial" w:eastAsia="Calibri" w:hAnsi="Arial" w:cs="Arial"/>
          <w:sz w:val="22"/>
          <w:szCs w:val="22"/>
        </w:rPr>
        <w:t>W przypadku naruszenia przez Wykonawcę obowiązku</w:t>
      </w:r>
      <w:r>
        <w:rPr>
          <w:rFonts w:ascii="Arial" w:eastAsia="Calibri" w:hAnsi="Arial" w:cs="Arial"/>
          <w:sz w:val="22"/>
          <w:szCs w:val="22"/>
        </w:rPr>
        <w:t>,</w:t>
      </w:r>
      <w:r w:rsidRPr="00025598">
        <w:rPr>
          <w:rFonts w:ascii="Arial" w:eastAsia="Calibri" w:hAnsi="Arial" w:cs="Arial"/>
          <w:sz w:val="22"/>
          <w:szCs w:val="22"/>
        </w:rPr>
        <w:t xml:space="preserve"> wskazanego w ust. 2 powyżej</w:t>
      </w:r>
      <w:r>
        <w:rPr>
          <w:rFonts w:ascii="Arial" w:eastAsia="Calibri" w:hAnsi="Arial" w:cs="Arial"/>
          <w:sz w:val="22"/>
          <w:szCs w:val="22"/>
        </w:rPr>
        <w:t>,</w:t>
      </w:r>
      <w:r w:rsidRPr="00025598">
        <w:rPr>
          <w:rFonts w:ascii="Arial" w:eastAsia="Calibri" w:hAnsi="Arial" w:cs="Arial"/>
          <w:sz w:val="22"/>
          <w:szCs w:val="22"/>
        </w:rPr>
        <w:t xml:space="preserve"> Wykonawca zapłaci na rzecz Zamawiającego karę umowną w wysokości 10.000,00 zł (słownie: dziesięć tysięcy złotych) za każde naruszenie. W przypadku poniesienia przez Zamawiającego szkody przewyższającej wysokość zastrzeżonej w zdaniu poprzednim kary umownej Wykonawca zobowiązany jest do jej naprawienia na zasadach ogólnych określonych w Kodeksie cywilnym.</w:t>
      </w:r>
    </w:p>
    <w:p w14:paraId="5E7B8DC0" w14:textId="77777777" w:rsidR="004F37AC" w:rsidRPr="002A0B1B" w:rsidRDefault="004F37AC" w:rsidP="004F37AC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A0B1B">
        <w:rPr>
          <w:rFonts w:ascii="Arial" w:eastAsia="Calibri" w:hAnsi="Arial" w:cs="Arial"/>
          <w:b/>
          <w:bCs/>
          <w:sz w:val="22"/>
          <w:szCs w:val="22"/>
          <w:lang w:eastAsia="en-US"/>
        </w:rPr>
        <w:t>§ 9</w:t>
      </w:r>
    </w:p>
    <w:p w14:paraId="2B5A4914" w14:textId="77777777" w:rsidR="004F37AC" w:rsidRPr="00011673" w:rsidRDefault="004F37AC" w:rsidP="004F37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1673">
        <w:rPr>
          <w:rFonts w:ascii="Arial" w:hAnsi="Arial" w:cs="Arial"/>
          <w:b/>
          <w:sz w:val="22"/>
          <w:szCs w:val="22"/>
        </w:rPr>
        <w:t>Standardy Ochrony Małoletnich (SOM)</w:t>
      </w:r>
    </w:p>
    <w:p w14:paraId="6F8F68FB" w14:textId="77777777" w:rsidR="004F37AC" w:rsidRPr="00011673" w:rsidRDefault="004F37AC" w:rsidP="004F37AC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011673">
        <w:rPr>
          <w:rFonts w:ascii="Arial" w:hAnsi="Arial" w:cs="Arial"/>
        </w:rPr>
        <w:t>Wykonawca oświadcza, że w stosunku do osób skierowanych do wykonywania Umowy na terenie Kompleksu spełnia obowiązki uzyskania danych, spoczywające na pracodawcy lub innym organizatorze, wynikające z art. 21 ustawy o przeciwdziałaniu zagrożeniom przestępczością na tle seksualnym i ochronie małoletnich z dnia 13 maja 2016 r. (</w:t>
      </w:r>
      <w:proofErr w:type="spellStart"/>
      <w:r w:rsidRPr="00011673">
        <w:rPr>
          <w:rFonts w:ascii="Arial" w:hAnsi="Arial" w:cs="Arial"/>
        </w:rPr>
        <w:t>t.jedn</w:t>
      </w:r>
      <w:proofErr w:type="spellEnd"/>
      <w:r w:rsidRPr="00011673">
        <w:rPr>
          <w:rFonts w:ascii="Arial" w:hAnsi="Arial" w:cs="Arial"/>
        </w:rPr>
        <w:t xml:space="preserve">. Dz.U. z 2024 r. poz. 560). </w:t>
      </w:r>
    </w:p>
    <w:p w14:paraId="6BBB6AC7" w14:textId="77777777" w:rsidR="004F37AC" w:rsidRPr="00011673" w:rsidRDefault="004F37AC" w:rsidP="004F37AC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011673">
        <w:rPr>
          <w:rFonts w:ascii="Arial" w:hAnsi="Arial" w:cs="Arial"/>
        </w:rPr>
        <w:t>Wykonawca oświadcza, iż osoby, którymi będzie posługiwał się przy wykonywaniu Umowy na terenie Kompleksu, nie zostały prawomocnie skazane i nie figurują w rejestrach w zakresie wskazanym w art. 21 ustawy o przeciwdziałaniu zagrożeniom przestępczością na tle seksualnym i ochronie małoletnich z dnia 13 maja 2016 r. (</w:t>
      </w:r>
      <w:proofErr w:type="spellStart"/>
      <w:r w:rsidRPr="00011673">
        <w:rPr>
          <w:rFonts w:ascii="Arial" w:hAnsi="Arial" w:cs="Arial"/>
        </w:rPr>
        <w:t>t.jedn</w:t>
      </w:r>
      <w:proofErr w:type="spellEnd"/>
      <w:r w:rsidRPr="00011673">
        <w:rPr>
          <w:rFonts w:ascii="Arial" w:hAnsi="Arial" w:cs="Arial"/>
        </w:rPr>
        <w:t xml:space="preserve">. Dz.U. z 2024 r. poz. 560). </w:t>
      </w:r>
    </w:p>
    <w:p w14:paraId="0FFC4F67" w14:textId="77777777" w:rsidR="004F37AC" w:rsidRPr="00011673" w:rsidRDefault="004F37AC" w:rsidP="004F37AC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011673">
        <w:rPr>
          <w:rFonts w:ascii="Arial" w:hAnsi="Arial" w:cs="Arial"/>
        </w:rPr>
        <w:t>W terminie 7 dni od dowiedzenia się o tym, że osoba skierowana do wykonywania Umowy na terenie Kompleksu została prawomocnie skazana lub figuruje w rejestrach w zakresie wskazanym w art. 21 ustawy o przeciwdziałaniu zagrożeniom przestępczością na tle seksualnym i ochronie małoletnich z dnia 13 maja 2016 r. (</w:t>
      </w:r>
      <w:proofErr w:type="spellStart"/>
      <w:r w:rsidRPr="00011673">
        <w:rPr>
          <w:rFonts w:ascii="Arial" w:hAnsi="Arial" w:cs="Arial"/>
        </w:rPr>
        <w:t>t.jedn</w:t>
      </w:r>
      <w:proofErr w:type="spellEnd"/>
      <w:r w:rsidRPr="00011673">
        <w:rPr>
          <w:rFonts w:ascii="Arial" w:hAnsi="Arial" w:cs="Arial"/>
        </w:rPr>
        <w:t>. Dz.U. z 2024 r. poz. 560), Wykonawca zobowiązany jest do poinformowania Zamawiającego o tym fakcie w formie pisemnej, zastrzeżonej pod rygorem nieważności.</w:t>
      </w:r>
    </w:p>
    <w:p w14:paraId="77A52E63" w14:textId="48BCF72B" w:rsidR="00193A77" w:rsidRPr="00193A77" w:rsidRDefault="00193A77" w:rsidP="00193A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93A77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0</w:t>
      </w:r>
    </w:p>
    <w:p w14:paraId="16F17F95" w14:textId="77777777" w:rsidR="00193A77" w:rsidRPr="00193A77" w:rsidRDefault="00193A77" w:rsidP="00193A77">
      <w:pPr>
        <w:pStyle w:val="CM18"/>
        <w:spacing w:line="360" w:lineRule="auto"/>
        <w:jc w:val="center"/>
        <w:rPr>
          <w:b/>
          <w:bCs/>
          <w:sz w:val="22"/>
          <w:szCs w:val="22"/>
        </w:rPr>
      </w:pPr>
      <w:r w:rsidRPr="00193A77">
        <w:rPr>
          <w:b/>
          <w:bCs/>
          <w:sz w:val="22"/>
          <w:szCs w:val="22"/>
        </w:rPr>
        <w:t>Przetwarzanie danych osobowych (RODO) – Informacja</w:t>
      </w:r>
    </w:p>
    <w:p w14:paraId="42F00BBE" w14:textId="77777777" w:rsidR="00193A77" w:rsidRPr="00193A77" w:rsidRDefault="00193A77" w:rsidP="00193A77">
      <w:pPr>
        <w:pStyle w:val="CM15"/>
        <w:numPr>
          <w:ilvl w:val="0"/>
          <w:numId w:val="50"/>
        </w:numPr>
        <w:spacing w:line="360" w:lineRule="auto"/>
        <w:ind w:left="426"/>
        <w:jc w:val="both"/>
        <w:rPr>
          <w:bCs/>
          <w:sz w:val="22"/>
          <w:szCs w:val="22"/>
          <w:u w:val="single"/>
        </w:rPr>
      </w:pPr>
      <w:r w:rsidRPr="00193A77">
        <w:rPr>
          <w:sz w:val="22"/>
          <w:szCs w:val="22"/>
        </w:rPr>
        <w:t xml:space="preserve">Dane osobowe są objęte ochroną prawną na podstawie przepisów ustawy z dnia 10 maja 2018 r. o ochronie danych osobowych (t. jedn. Dz. U. z 2019 r. poz. 1781 ze zm.) oraz rozporządzenia Parlamentu Europejskiego i Rady (UE) </w:t>
      </w:r>
      <w:r w:rsidRPr="00193A77">
        <w:rPr>
          <w:rStyle w:val="Hipercze"/>
          <w:sz w:val="22"/>
          <w:szCs w:val="22"/>
        </w:rPr>
        <w:t>2016/679</w:t>
      </w:r>
      <w:r w:rsidRPr="00193A77">
        <w:rPr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r w:rsidRPr="00193A77">
        <w:rPr>
          <w:rStyle w:val="Hipercze"/>
          <w:sz w:val="22"/>
          <w:szCs w:val="22"/>
        </w:rPr>
        <w:t>95/46/WE</w:t>
      </w:r>
      <w:r w:rsidRPr="00193A77">
        <w:rPr>
          <w:sz w:val="22"/>
          <w:szCs w:val="22"/>
        </w:rPr>
        <w:t xml:space="preserve"> (ogólne rozporządzenie o ochronie danych zwane „RODO”; Dz. Urz. UE L 119 z 04.05.2016, </w:t>
      </w:r>
      <w:r w:rsidRPr="00193A77">
        <w:rPr>
          <w:rStyle w:val="Hipercze"/>
          <w:sz w:val="22"/>
          <w:szCs w:val="22"/>
        </w:rPr>
        <w:t>str. 1</w:t>
      </w:r>
      <w:r w:rsidRPr="00193A77">
        <w:rPr>
          <w:sz w:val="22"/>
          <w:szCs w:val="22"/>
        </w:rPr>
        <w:t>).</w:t>
      </w:r>
    </w:p>
    <w:p w14:paraId="036526AF" w14:textId="77777777" w:rsidR="00193A77" w:rsidRPr="00193A77" w:rsidRDefault="00193A77" w:rsidP="00193A77">
      <w:pPr>
        <w:pStyle w:val="CM15"/>
        <w:numPr>
          <w:ilvl w:val="0"/>
          <w:numId w:val="50"/>
        </w:numPr>
        <w:spacing w:line="360" w:lineRule="auto"/>
        <w:ind w:left="426"/>
        <w:jc w:val="both"/>
        <w:rPr>
          <w:rStyle w:val="Hipercze"/>
          <w:bCs/>
          <w:color w:val="auto"/>
          <w:sz w:val="22"/>
          <w:szCs w:val="22"/>
        </w:rPr>
      </w:pPr>
      <w:r w:rsidRPr="00193A77">
        <w:rPr>
          <w:bCs/>
          <w:sz w:val="22"/>
          <w:szCs w:val="22"/>
        </w:rPr>
        <w:t xml:space="preserve">Administratorem danych osobowych podanych w umowie są Termy Maltańskie sp. z o.o. (dalej zwana jako „Spółka”), z siedzibą pod adresem ul. Termalna 1, 61-028 Poznań, kontakt: </w:t>
      </w:r>
      <w:hyperlink r:id="rId11" w:history="1">
        <w:r w:rsidRPr="00193A77">
          <w:rPr>
            <w:rStyle w:val="Hipercze"/>
            <w:bCs/>
            <w:sz w:val="22"/>
            <w:szCs w:val="22"/>
          </w:rPr>
          <w:t>bok@termymaltanskie.com.pl</w:t>
        </w:r>
      </w:hyperlink>
      <w:r w:rsidRPr="00193A77">
        <w:rPr>
          <w:rStyle w:val="Hipercze"/>
          <w:bCs/>
          <w:sz w:val="22"/>
          <w:szCs w:val="22"/>
        </w:rPr>
        <w:t>.</w:t>
      </w:r>
    </w:p>
    <w:p w14:paraId="08B500D0" w14:textId="77777777" w:rsidR="00193A77" w:rsidRPr="00193A77" w:rsidRDefault="00193A77" w:rsidP="00193A77">
      <w:pPr>
        <w:pStyle w:val="CM15"/>
        <w:numPr>
          <w:ilvl w:val="0"/>
          <w:numId w:val="50"/>
        </w:numPr>
        <w:spacing w:line="360" w:lineRule="auto"/>
        <w:ind w:left="426"/>
        <w:jc w:val="both"/>
        <w:rPr>
          <w:bCs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 xml:space="preserve">Inspektorem ochrony danych jest Dawid Nogaj, kontakt: </w:t>
      </w:r>
      <w:r w:rsidRPr="00193A77">
        <w:rPr>
          <w:rStyle w:val="Hipercze"/>
          <w:bCs/>
          <w:sz w:val="22"/>
          <w:szCs w:val="22"/>
        </w:rPr>
        <w:t>iod@termymaltanskie.com.pl</w:t>
      </w:r>
      <w:r w:rsidRPr="00193A77">
        <w:rPr>
          <w:bCs/>
          <w:sz w:val="22"/>
          <w:szCs w:val="22"/>
        </w:rPr>
        <w:t xml:space="preserve"> .</w:t>
      </w:r>
    </w:p>
    <w:p w14:paraId="102EA9E4" w14:textId="77777777" w:rsidR="00193A77" w:rsidRPr="00193A77" w:rsidRDefault="00193A77" w:rsidP="00193A77">
      <w:pPr>
        <w:pStyle w:val="CM15"/>
        <w:numPr>
          <w:ilvl w:val="0"/>
          <w:numId w:val="50"/>
        </w:numPr>
        <w:spacing w:line="360" w:lineRule="auto"/>
        <w:ind w:left="426"/>
        <w:jc w:val="both"/>
        <w:rPr>
          <w:bCs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lastRenderedPageBreak/>
        <w:t>Dane osobowe będą przetwarzane w celu realizacji umowy.</w:t>
      </w:r>
    </w:p>
    <w:p w14:paraId="3A74AC3E" w14:textId="77777777" w:rsidR="00193A77" w:rsidRPr="00193A77" w:rsidRDefault="00193A77" w:rsidP="00193A77">
      <w:pPr>
        <w:pStyle w:val="CM15"/>
        <w:numPr>
          <w:ilvl w:val="0"/>
          <w:numId w:val="50"/>
        </w:numPr>
        <w:spacing w:line="360" w:lineRule="auto"/>
        <w:ind w:left="426"/>
        <w:jc w:val="both"/>
        <w:rPr>
          <w:bCs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Podstawa prawne przetwarzania danych osobowych wynika z przesłanki RODO z art. 6 ust. 1 lit. b, co oznacza, że przetwarzanie jest niezbędne do realizacji celu określonego w ust. 4 powyżej.</w:t>
      </w:r>
    </w:p>
    <w:p w14:paraId="238B5E1E" w14:textId="77777777" w:rsidR="00193A77" w:rsidRPr="00193A77" w:rsidRDefault="00193A77" w:rsidP="00193A77">
      <w:pPr>
        <w:pStyle w:val="CM15"/>
        <w:numPr>
          <w:ilvl w:val="0"/>
          <w:numId w:val="50"/>
        </w:numPr>
        <w:spacing w:line="360" w:lineRule="auto"/>
        <w:ind w:left="426"/>
        <w:jc w:val="both"/>
        <w:rPr>
          <w:bCs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Odbiorcami danych osobowych mogą być podmioty, z którymi zawarto umowy powierzenia przetwarzania danych osobowych, w związku z charakterem współpracy oraz uprawnione do pozyskiwania danych na mocy obowiązujących przepisów.</w:t>
      </w:r>
    </w:p>
    <w:p w14:paraId="2AA553C2" w14:textId="77777777" w:rsidR="00193A77" w:rsidRPr="00193A77" w:rsidRDefault="00193A77" w:rsidP="00193A77">
      <w:pPr>
        <w:pStyle w:val="CM15"/>
        <w:numPr>
          <w:ilvl w:val="0"/>
          <w:numId w:val="50"/>
        </w:numPr>
        <w:spacing w:line="360" w:lineRule="auto"/>
        <w:ind w:left="426"/>
        <w:jc w:val="both"/>
        <w:rPr>
          <w:bCs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Dane będą przechowywane przez okres trwania Umowy, a po jej zakończeniu przez okres 5 lat lub do czasu przedawnienia się roszczeń.</w:t>
      </w:r>
    </w:p>
    <w:p w14:paraId="6844125A" w14:textId="3DDB8C62" w:rsidR="00193A77" w:rsidRPr="00193A77" w:rsidRDefault="00193A77" w:rsidP="00193A77">
      <w:pPr>
        <w:pStyle w:val="CM15"/>
        <w:numPr>
          <w:ilvl w:val="0"/>
          <w:numId w:val="50"/>
        </w:numPr>
        <w:spacing w:line="360" w:lineRule="auto"/>
        <w:ind w:left="426"/>
        <w:jc w:val="both"/>
        <w:rPr>
          <w:bCs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Przysługujące prawa osobom, których dane osobowe są przetwarzane:</w:t>
      </w:r>
    </w:p>
    <w:p w14:paraId="1681039B" w14:textId="77777777" w:rsidR="00193A77" w:rsidRPr="00193A77" w:rsidRDefault="00193A77" w:rsidP="00193A77">
      <w:pPr>
        <w:pStyle w:val="CM15"/>
        <w:numPr>
          <w:ilvl w:val="1"/>
          <w:numId w:val="49"/>
        </w:numPr>
        <w:spacing w:line="360" w:lineRule="auto"/>
        <w:ind w:left="709" w:hanging="425"/>
        <w:jc w:val="both"/>
        <w:rPr>
          <w:bCs/>
          <w:color w:val="0563C1" w:themeColor="hyperlink"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 xml:space="preserve">dostępu do danych oraz uzyskania </w:t>
      </w:r>
      <w:r w:rsidRPr="00193A77">
        <w:rPr>
          <w:bCs/>
          <w:iCs/>
          <w:sz w:val="22"/>
          <w:szCs w:val="22"/>
        </w:rPr>
        <w:t>kopii danych,</w:t>
      </w:r>
    </w:p>
    <w:p w14:paraId="6E73FCEA" w14:textId="77777777" w:rsidR="00193A77" w:rsidRPr="00193A77" w:rsidRDefault="00193A77" w:rsidP="00193A77">
      <w:pPr>
        <w:pStyle w:val="CM15"/>
        <w:numPr>
          <w:ilvl w:val="1"/>
          <w:numId w:val="49"/>
        </w:numPr>
        <w:spacing w:line="360" w:lineRule="auto"/>
        <w:ind w:left="709" w:hanging="425"/>
        <w:jc w:val="both"/>
        <w:rPr>
          <w:bCs/>
          <w:color w:val="0563C1" w:themeColor="hyperlink"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do żądania sprostowania danych,</w:t>
      </w:r>
    </w:p>
    <w:p w14:paraId="72BA9245" w14:textId="77777777" w:rsidR="00193A77" w:rsidRPr="00193A77" w:rsidRDefault="00193A77" w:rsidP="00193A77">
      <w:pPr>
        <w:pStyle w:val="CM15"/>
        <w:numPr>
          <w:ilvl w:val="1"/>
          <w:numId w:val="49"/>
        </w:numPr>
        <w:spacing w:line="360" w:lineRule="auto"/>
        <w:ind w:left="709" w:hanging="425"/>
        <w:jc w:val="both"/>
        <w:rPr>
          <w:bCs/>
          <w:color w:val="0563C1" w:themeColor="hyperlink"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 xml:space="preserve">do żądania usunięcia danych osobowych oraz </w:t>
      </w:r>
      <w:r w:rsidRPr="00193A77">
        <w:rPr>
          <w:bCs/>
          <w:iCs/>
          <w:sz w:val="22"/>
          <w:szCs w:val="22"/>
        </w:rPr>
        <w:t>bycia zapomnianym,</w:t>
      </w:r>
    </w:p>
    <w:p w14:paraId="7A8A453E" w14:textId="77777777" w:rsidR="00193A77" w:rsidRPr="00193A77" w:rsidRDefault="00193A77" w:rsidP="00193A77">
      <w:pPr>
        <w:pStyle w:val="CM15"/>
        <w:numPr>
          <w:ilvl w:val="1"/>
          <w:numId w:val="49"/>
        </w:numPr>
        <w:spacing w:line="360" w:lineRule="auto"/>
        <w:ind w:left="709" w:hanging="425"/>
        <w:jc w:val="both"/>
        <w:rPr>
          <w:bCs/>
          <w:color w:val="0563C1" w:themeColor="hyperlink"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do żądania ograniczenia przetwarzania,</w:t>
      </w:r>
    </w:p>
    <w:p w14:paraId="258F562F" w14:textId="77777777" w:rsidR="00193A77" w:rsidRPr="00193A77" w:rsidRDefault="00193A77" w:rsidP="00193A77">
      <w:pPr>
        <w:pStyle w:val="CM15"/>
        <w:numPr>
          <w:ilvl w:val="1"/>
          <w:numId w:val="49"/>
        </w:numPr>
        <w:spacing w:line="360" w:lineRule="auto"/>
        <w:ind w:left="709" w:hanging="425"/>
        <w:jc w:val="both"/>
        <w:rPr>
          <w:bCs/>
          <w:color w:val="0563C1" w:themeColor="hyperlink"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do przenoszenia danych,</w:t>
      </w:r>
    </w:p>
    <w:p w14:paraId="06EA09E4" w14:textId="77777777" w:rsidR="00193A77" w:rsidRPr="00193A77" w:rsidRDefault="00193A77" w:rsidP="00193A77">
      <w:pPr>
        <w:pStyle w:val="CM15"/>
        <w:numPr>
          <w:ilvl w:val="1"/>
          <w:numId w:val="49"/>
        </w:numPr>
        <w:spacing w:line="360" w:lineRule="auto"/>
        <w:ind w:left="709" w:hanging="425"/>
        <w:jc w:val="both"/>
        <w:rPr>
          <w:bCs/>
          <w:color w:val="0563C1" w:themeColor="hyperlink"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niepodlegania zautomatyzowanemu podejmowaniu decyzji, w tym profilowaniu,</w:t>
      </w:r>
    </w:p>
    <w:p w14:paraId="5B8A27E0" w14:textId="77777777" w:rsidR="00193A77" w:rsidRPr="00193A77" w:rsidRDefault="00193A77" w:rsidP="00193A77">
      <w:pPr>
        <w:pStyle w:val="CM15"/>
        <w:numPr>
          <w:ilvl w:val="1"/>
          <w:numId w:val="49"/>
        </w:numPr>
        <w:spacing w:line="360" w:lineRule="auto"/>
        <w:ind w:left="709" w:hanging="425"/>
        <w:jc w:val="both"/>
        <w:rPr>
          <w:bCs/>
          <w:color w:val="0563C1" w:themeColor="hyperlink"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do złożenia skargi od organu nadzorczego (Prezesa Urzędu Ochrony Danych Osobowych).</w:t>
      </w:r>
    </w:p>
    <w:p w14:paraId="0DA99441" w14:textId="77777777" w:rsidR="00193A77" w:rsidRPr="00193A77" w:rsidRDefault="00193A77" w:rsidP="00193A77">
      <w:pPr>
        <w:pStyle w:val="CM15"/>
        <w:numPr>
          <w:ilvl w:val="0"/>
          <w:numId w:val="49"/>
        </w:numPr>
        <w:spacing w:line="360" w:lineRule="auto"/>
        <w:ind w:left="426" w:hanging="426"/>
        <w:jc w:val="both"/>
        <w:rPr>
          <w:bCs/>
          <w:color w:val="0563C1" w:themeColor="hyperlink"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Dane nie będą przekazywane do państw spoza EOG ani organizacji międzynarodowych.</w:t>
      </w:r>
    </w:p>
    <w:p w14:paraId="361D8EF8" w14:textId="77777777" w:rsidR="00193A77" w:rsidRPr="00193A77" w:rsidRDefault="00193A77" w:rsidP="00193A77">
      <w:pPr>
        <w:pStyle w:val="CM15"/>
        <w:numPr>
          <w:ilvl w:val="0"/>
          <w:numId w:val="49"/>
        </w:numPr>
        <w:spacing w:line="360" w:lineRule="auto"/>
        <w:ind w:left="426" w:hanging="426"/>
        <w:jc w:val="both"/>
        <w:rPr>
          <w:bCs/>
          <w:color w:val="0563C1" w:themeColor="hyperlink"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Podanie danych jest niezbędne do zawarcia Umowy, natomiast odmowa ich podania uniemożliwi jej zawarcie.</w:t>
      </w:r>
    </w:p>
    <w:p w14:paraId="15EDF87F" w14:textId="42363F0C" w:rsidR="00193A77" w:rsidRPr="00193A77" w:rsidRDefault="00193A77" w:rsidP="00193A77">
      <w:pPr>
        <w:pStyle w:val="CM15"/>
        <w:numPr>
          <w:ilvl w:val="0"/>
          <w:numId w:val="49"/>
        </w:numPr>
        <w:spacing w:line="360" w:lineRule="auto"/>
        <w:ind w:left="426" w:hanging="426"/>
        <w:jc w:val="both"/>
        <w:rPr>
          <w:bCs/>
          <w:color w:val="0563C1" w:themeColor="hyperlink"/>
          <w:sz w:val="22"/>
          <w:szCs w:val="22"/>
          <w:u w:val="single"/>
        </w:rPr>
      </w:pPr>
      <w:r w:rsidRPr="00193A77">
        <w:rPr>
          <w:bCs/>
          <w:sz w:val="22"/>
          <w:szCs w:val="22"/>
        </w:rPr>
        <w:t>Podane dane nie będą podlegały zautomatyzowanemu podejmowaniu decyzji w tym profilowaniu.</w:t>
      </w:r>
    </w:p>
    <w:p w14:paraId="1E1870EA" w14:textId="6F95F329" w:rsidR="00B03BFC" w:rsidRPr="002A0B1B" w:rsidRDefault="00B03BFC" w:rsidP="00B03BFC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A0B1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§ </w:t>
      </w:r>
      <w:r w:rsidR="00025598">
        <w:rPr>
          <w:rFonts w:ascii="Arial" w:eastAsia="Calibri" w:hAnsi="Arial" w:cs="Arial"/>
          <w:b/>
          <w:bCs/>
          <w:sz w:val="22"/>
          <w:szCs w:val="22"/>
          <w:lang w:eastAsia="en-US"/>
        </w:rPr>
        <w:t>11</w:t>
      </w:r>
    </w:p>
    <w:p w14:paraId="2AB080B3" w14:textId="77777777" w:rsidR="004C208E" w:rsidRPr="002A0B1B" w:rsidRDefault="004C208E" w:rsidP="004C208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2A0B1B">
        <w:rPr>
          <w:rFonts w:ascii="Arial" w:eastAsia="Calibri" w:hAnsi="Arial" w:cs="Arial"/>
          <w:b/>
          <w:bCs/>
          <w:sz w:val="22"/>
          <w:szCs w:val="22"/>
        </w:rPr>
        <w:t>Postanowienia końcowe</w:t>
      </w:r>
    </w:p>
    <w:p w14:paraId="504615A3" w14:textId="77777777" w:rsidR="000D7A70" w:rsidRPr="002A0B1B" w:rsidRDefault="000D7A70" w:rsidP="000D7A70">
      <w:pPr>
        <w:pStyle w:val="Akapitzlist"/>
        <w:numPr>
          <w:ilvl w:val="6"/>
          <w:numId w:val="3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2A0B1B">
        <w:rPr>
          <w:rFonts w:ascii="Arial" w:hAnsi="Arial" w:cs="Arial"/>
        </w:rPr>
        <w:t>Strony zgodnie oświadczają, że dołożą wszelkich starań</w:t>
      </w:r>
      <w:r w:rsidR="0099382C" w:rsidRPr="002A0B1B">
        <w:rPr>
          <w:rFonts w:ascii="Arial" w:hAnsi="Arial" w:cs="Arial"/>
        </w:rPr>
        <w:t>,</w:t>
      </w:r>
      <w:r w:rsidRPr="002A0B1B">
        <w:rPr>
          <w:rFonts w:ascii="Arial" w:hAnsi="Arial" w:cs="Arial"/>
        </w:rPr>
        <w:t xml:space="preserve"> aby ewentualne spory</w:t>
      </w:r>
      <w:r w:rsidR="0099382C" w:rsidRPr="002A0B1B">
        <w:rPr>
          <w:rFonts w:ascii="Arial" w:hAnsi="Arial" w:cs="Arial"/>
        </w:rPr>
        <w:t>,</w:t>
      </w:r>
      <w:r w:rsidRPr="002A0B1B">
        <w:rPr>
          <w:rFonts w:ascii="Arial" w:hAnsi="Arial" w:cs="Arial"/>
        </w:rPr>
        <w:t xml:space="preserve"> jakie mogą powstać przy realizacji niniejszej Umowy</w:t>
      </w:r>
      <w:r w:rsidR="0099382C" w:rsidRPr="002A0B1B">
        <w:rPr>
          <w:rFonts w:ascii="Arial" w:hAnsi="Arial" w:cs="Arial"/>
        </w:rPr>
        <w:t>,</w:t>
      </w:r>
      <w:r w:rsidRPr="002A0B1B">
        <w:rPr>
          <w:rFonts w:ascii="Arial" w:hAnsi="Arial" w:cs="Arial"/>
        </w:rPr>
        <w:t xml:space="preserve"> były rozwiązywane polubownie w drodze bezpośrednich negocjacji prowadzonych w dobrej wierze.</w:t>
      </w:r>
    </w:p>
    <w:p w14:paraId="2BB8FA6A" w14:textId="77777777" w:rsidR="000D7A70" w:rsidRPr="002A0B1B" w:rsidRDefault="000D7A70" w:rsidP="000D7A70">
      <w:pPr>
        <w:pStyle w:val="Akapitzlist"/>
        <w:numPr>
          <w:ilvl w:val="6"/>
          <w:numId w:val="3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2A0B1B">
        <w:rPr>
          <w:rFonts w:ascii="Arial" w:hAnsi="Arial" w:cs="Arial"/>
        </w:rPr>
        <w:t>W wypadku</w:t>
      </w:r>
      <w:r w:rsidR="0099382C" w:rsidRPr="002A0B1B">
        <w:rPr>
          <w:rFonts w:ascii="Arial" w:hAnsi="Arial" w:cs="Arial"/>
        </w:rPr>
        <w:t>,</w:t>
      </w:r>
      <w:r w:rsidRPr="002A0B1B">
        <w:rPr>
          <w:rFonts w:ascii="Arial" w:hAnsi="Arial" w:cs="Arial"/>
        </w:rPr>
        <w:t xml:space="preserve"> gdy polubowne rozwiązanie sporu nie będzie możliwe, spory będzie rozstrzygał sąd powszechny właściwy dla Zamawiającego.</w:t>
      </w:r>
    </w:p>
    <w:p w14:paraId="726B7312" w14:textId="77777777" w:rsidR="000D7A70" w:rsidRPr="002A0B1B" w:rsidRDefault="000D7A70" w:rsidP="000D7A70">
      <w:pPr>
        <w:pStyle w:val="Akapitzlist"/>
        <w:numPr>
          <w:ilvl w:val="6"/>
          <w:numId w:val="3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2A0B1B">
        <w:rPr>
          <w:rFonts w:ascii="Arial" w:hAnsi="Arial" w:cs="Arial"/>
        </w:rPr>
        <w:t>Wszelkie zmiany niniejszej Umowy dla swojej ważności będą wymagały zachowania formy pisemnej, zastrzeżonej pod rygorem nieważności.</w:t>
      </w:r>
    </w:p>
    <w:p w14:paraId="1F2A6D15" w14:textId="77777777" w:rsidR="000D7A70" w:rsidRPr="002A0B1B" w:rsidRDefault="000D7A70" w:rsidP="000D7A70">
      <w:pPr>
        <w:pStyle w:val="Akapitzlist"/>
        <w:numPr>
          <w:ilvl w:val="6"/>
          <w:numId w:val="3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2A0B1B">
        <w:rPr>
          <w:rFonts w:ascii="Arial" w:hAnsi="Arial" w:cs="Arial"/>
        </w:rPr>
        <w:t>Wszelkie oświadczenia, powiadomienia, protokoły lub polecenia Zamawiającego, które mają być składane Wykonawcy w czasie wykonywania niniejszej Umowy i z niej wynikające będą uznane za doręczone z chwilą doręczenia ich na adres Wykonawcy lub wręczenia ich osobie upoważnionej  ze strony Wykonawcy do kontaktów z Zamawiającym w sprawie realizacji niniejszej Umowy.</w:t>
      </w:r>
    </w:p>
    <w:p w14:paraId="39A775B4" w14:textId="77777777" w:rsidR="000D7A70" w:rsidRPr="002A0B1B" w:rsidRDefault="000D7A70" w:rsidP="000D7A70">
      <w:pPr>
        <w:pStyle w:val="Akapitzlist"/>
        <w:numPr>
          <w:ilvl w:val="6"/>
          <w:numId w:val="3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2A0B1B">
        <w:rPr>
          <w:rFonts w:ascii="Arial" w:hAnsi="Arial" w:cs="Arial"/>
        </w:rPr>
        <w:t>Wszelkie oświadczenia, powiadomienia, protokoły lub polecenia Wykonawcy, które mają być składane Zamawiającemu w czasie wykonywania niniejszej Umowy i z niej wynikające będą uznane za doręczone z chwilą doręczenia ich na adres Zamawiającego lub wręczenia ich osobie upoważnionej do ze strony Zamawiającego do kontaktów z Wykonawcą w sprawie realizacji niniejszej Umowy.</w:t>
      </w:r>
    </w:p>
    <w:p w14:paraId="0FE3EDD4" w14:textId="77777777" w:rsidR="00B03BFC" w:rsidRPr="00EE4EA5" w:rsidRDefault="004C208E" w:rsidP="00EE4EA5">
      <w:pPr>
        <w:widowControl w:val="0"/>
        <w:numPr>
          <w:ilvl w:val="6"/>
          <w:numId w:val="37"/>
        </w:num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2A0B1B">
        <w:rPr>
          <w:rFonts w:ascii="Arial" w:eastAsia="Calibri" w:hAnsi="Arial" w:cs="Arial"/>
          <w:sz w:val="22"/>
          <w:szCs w:val="22"/>
        </w:rPr>
        <w:t>Umowę sporządzono w 3-ch jednobrzmiących egzemplarzach, jeden egz.  dla Wykonawcy i dwa egz. dla Zamawiającego</w:t>
      </w:r>
      <w:r w:rsidR="00EE4EA5">
        <w:rPr>
          <w:rFonts w:ascii="Arial" w:eastAsia="Calibri" w:hAnsi="Arial" w:cs="Arial"/>
          <w:sz w:val="22"/>
          <w:szCs w:val="22"/>
        </w:rPr>
        <w:t>.</w:t>
      </w:r>
    </w:p>
    <w:p w14:paraId="362797DC" w14:textId="77777777" w:rsidR="00B03BFC" w:rsidRPr="002A0B1B" w:rsidRDefault="00B03BFC" w:rsidP="00B03BF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F9B574" w14:textId="77777777" w:rsidR="00B03BFC" w:rsidRPr="002A0B1B" w:rsidRDefault="00B03BFC" w:rsidP="0073448A">
      <w:pPr>
        <w:spacing w:line="360" w:lineRule="auto"/>
        <w:ind w:left="425" w:hanging="425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A0B1B">
        <w:rPr>
          <w:rFonts w:ascii="Arial" w:eastAsia="Calibri" w:hAnsi="Arial" w:cs="Arial"/>
          <w:sz w:val="22"/>
          <w:szCs w:val="22"/>
          <w:u w:val="single"/>
          <w:lang w:eastAsia="en-US"/>
        </w:rPr>
        <w:t>Spis załączników do Umowy</w:t>
      </w:r>
    </w:p>
    <w:p w14:paraId="39CE244C" w14:textId="33F42C04" w:rsidR="00B03BFC" w:rsidRPr="002A0B1B" w:rsidRDefault="00B03BFC" w:rsidP="0073448A">
      <w:pPr>
        <w:numPr>
          <w:ilvl w:val="0"/>
          <w:numId w:val="31"/>
        </w:numPr>
        <w:spacing w:line="360" w:lineRule="auto"/>
        <w:ind w:left="425" w:hanging="425"/>
        <w:rPr>
          <w:rFonts w:ascii="Arial" w:eastAsia="Calibri" w:hAnsi="Arial" w:cs="Arial"/>
          <w:sz w:val="22"/>
          <w:szCs w:val="22"/>
          <w:lang w:eastAsia="en-US"/>
        </w:rPr>
      </w:pPr>
      <w:r w:rsidRPr="002A0B1B">
        <w:rPr>
          <w:rFonts w:ascii="Arial" w:eastAsia="Calibri" w:hAnsi="Arial" w:cs="Arial"/>
          <w:sz w:val="22"/>
          <w:szCs w:val="22"/>
          <w:lang w:eastAsia="en-US"/>
        </w:rPr>
        <w:t xml:space="preserve">Załącznik nr </w:t>
      </w:r>
      <w:r w:rsidR="004F37AC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2A0B1B">
        <w:rPr>
          <w:rFonts w:ascii="Arial" w:eastAsia="Calibri" w:hAnsi="Arial" w:cs="Arial"/>
          <w:sz w:val="22"/>
          <w:szCs w:val="22"/>
          <w:lang w:eastAsia="en-US"/>
        </w:rPr>
        <w:t xml:space="preserve"> – OPZ</w:t>
      </w:r>
      <w:r w:rsidR="00032E66" w:rsidRPr="002A0B1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4534AEE" w14:textId="5008EFE2" w:rsidR="00B03BFC" w:rsidRPr="002A0B1B" w:rsidRDefault="00B03BFC" w:rsidP="0073448A">
      <w:pPr>
        <w:numPr>
          <w:ilvl w:val="0"/>
          <w:numId w:val="31"/>
        </w:numPr>
        <w:spacing w:line="360" w:lineRule="auto"/>
        <w:ind w:left="425" w:hanging="425"/>
        <w:rPr>
          <w:rFonts w:ascii="Arial" w:eastAsia="Calibri" w:hAnsi="Arial" w:cs="Arial"/>
          <w:sz w:val="22"/>
          <w:szCs w:val="22"/>
          <w:lang w:eastAsia="en-US"/>
        </w:rPr>
      </w:pPr>
      <w:r w:rsidRPr="002A0B1B">
        <w:rPr>
          <w:rFonts w:ascii="Arial" w:eastAsia="Calibri" w:hAnsi="Arial" w:cs="Arial"/>
          <w:sz w:val="22"/>
          <w:szCs w:val="22"/>
          <w:lang w:eastAsia="en-US"/>
        </w:rPr>
        <w:t xml:space="preserve">Załącznik nr </w:t>
      </w:r>
      <w:r w:rsidR="004F37AC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2A0B1B">
        <w:rPr>
          <w:rFonts w:ascii="Arial" w:eastAsia="Calibri" w:hAnsi="Arial" w:cs="Arial"/>
          <w:sz w:val="22"/>
          <w:szCs w:val="22"/>
          <w:lang w:eastAsia="en-US"/>
        </w:rPr>
        <w:t xml:space="preserve"> – oferta Wykonawcy</w:t>
      </w:r>
      <w:r w:rsidR="0073448A" w:rsidRPr="002A0B1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A6E65B3" w14:textId="2E2E2A2B" w:rsidR="0073448A" w:rsidRPr="002A0B1B" w:rsidRDefault="0073448A" w:rsidP="0073448A">
      <w:pPr>
        <w:numPr>
          <w:ilvl w:val="0"/>
          <w:numId w:val="31"/>
        </w:numPr>
        <w:spacing w:line="360" w:lineRule="auto"/>
        <w:ind w:left="425" w:hanging="425"/>
        <w:rPr>
          <w:rFonts w:ascii="Arial" w:eastAsia="Calibri" w:hAnsi="Arial" w:cs="Arial"/>
          <w:sz w:val="22"/>
          <w:szCs w:val="22"/>
          <w:lang w:eastAsia="en-US"/>
        </w:rPr>
      </w:pPr>
      <w:r w:rsidRPr="002A0B1B">
        <w:rPr>
          <w:rFonts w:ascii="Arial" w:eastAsia="Calibri" w:hAnsi="Arial" w:cs="Arial"/>
          <w:sz w:val="22"/>
          <w:szCs w:val="22"/>
          <w:lang w:eastAsia="en-US"/>
        </w:rPr>
        <w:t xml:space="preserve">Załącznik nr </w:t>
      </w:r>
      <w:r w:rsidR="004F37AC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2A0B1B">
        <w:rPr>
          <w:rFonts w:ascii="Arial" w:eastAsia="Calibri" w:hAnsi="Arial" w:cs="Arial"/>
          <w:sz w:val="22"/>
          <w:szCs w:val="22"/>
          <w:lang w:eastAsia="en-US"/>
        </w:rPr>
        <w:t xml:space="preserve"> – Zgoda na przetwarzanie danych osobowych,</w:t>
      </w:r>
    </w:p>
    <w:p w14:paraId="24BE49F1" w14:textId="77777777" w:rsidR="00025598" w:rsidRDefault="0073448A" w:rsidP="0073448A">
      <w:pPr>
        <w:numPr>
          <w:ilvl w:val="0"/>
          <w:numId w:val="31"/>
        </w:numPr>
        <w:spacing w:line="360" w:lineRule="auto"/>
        <w:ind w:left="425" w:hanging="425"/>
        <w:rPr>
          <w:rFonts w:ascii="Arial" w:eastAsia="Calibri" w:hAnsi="Arial" w:cs="Arial"/>
          <w:sz w:val="22"/>
          <w:szCs w:val="22"/>
          <w:lang w:eastAsia="en-US"/>
        </w:rPr>
      </w:pPr>
      <w:r w:rsidRPr="002A0B1B">
        <w:rPr>
          <w:rFonts w:ascii="Arial" w:eastAsia="Calibri" w:hAnsi="Arial" w:cs="Arial"/>
          <w:sz w:val="22"/>
          <w:szCs w:val="22"/>
          <w:lang w:eastAsia="en-US"/>
        </w:rPr>
        <w:t xml:space="preserve">Załącznik nr </w:t>
      </w:r>
      <w:r w:rsidR="004F37AC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2A0B1B">
        <w:rPr>
          <w:rFonts w:ascii="Arial" w:eastAsia="Calibri" w:hAnsi="Arial" w:cs="Arial"/>
          <w:sz w:val="22"/>
          <w:szCs w:val="22"/>
          <w:lang w:eastAsia="en-US"/>
        </w:rPr>
        <w:t xml:space="preserve"> – Zgoda na wykorzystanie wizerunku</w:t>
      </w:r>
      <w:r w:rsidR="00025598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8406AAD" w14:textId="060E7EE3" w:rsidR="0073448A" w:rsidRPr="002A0B1B" w:rsidRDefault="00025598" w:rsidP="0073448A">
      <w:pPr>
        <w:numPr>
          <w:ilvl w:val="0"/>
          <w:numId w:val="31"/>
        </w:numPr>
        <w:spacing w:line="360" w:lineRule="auto"/>
        <w:ind w:left="425" w:hanging="42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Załącznik nr 5 </w:t>
      </w:r>
      <w:r w:rsidR="00193A77">
        <w:rPr>
          <w:rFonts w:ascii="Arial" w:eastAsia="Calibri" w:hAnsi="Arial" w:cs="Arial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3A77">
        <w:rPr>
          <w:rFonts w:ascii="Arial" w:eastAsia="Calibri" w:hAnsi="Arial" w:cs="Arial"/>
          <w:sz w:val="22"/>
          <w:szCs w:val="22"/>
          <w:lang w:eastAsia="en-US"/>
        </w:rPr>
        <w:t>Porozumienie ds. BHP</w:t>
      </w:r>
      <w:r w:rsidR="0073448A" w:rsidRPr="002A0B1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49695B" w14:textId="77777777" w:rsidR="00B03BFC" w:rsidRDefault="00B03BFC" w:rsidP="00B03BF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5BA14C" w14:textId="77777777" w:rsidR="00C411A4" w:rsidRDefault="00C411A4" w:rsidP="00B03BF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47C743" w14:textId="77777777" w:rsidR="00C411A4" w:rsidRDefault="00C411A4" w:rsidP="00B03BF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FB42956" w14:textId="77777777" w:rsidR="00C411A4" w:rsidRPr="002A0B1B" w:rsidRDefault="00C411A4" w:rsidP="00B03BF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A29379" w14:textId="77777777" w:rsidR="00032E66" w:rsidRPr="002A0B1B" w:rsidRDefault="00661411" w:rsidP="009F6A5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sz w:val="22"/>
          <w:szCs w:val="22"/>
        </w:rPr>
        <w:t>…………………………</w:t>
      </w:r>
      <w:r w:rsidRPr="002A0B1B">
        <w:rPr>
          <w:rFonts w:ascii="Arial" w:hAnsi="Arial" w:cs="Arial"/>
          <w:sz w:val="22"/>
          <w:szCs w:val="22"/>
        </w:rPr>
        <w:tab/>
      </w:r>
      <w:r w:rsidRPr="002A0B1B">
        <w:rPr>
          <w:rFonts w:ascii="Arial" w:hAnsi="Arial" w:cs="Arial"/>
          <w:sz w:val="22"/>
          <w:szCs w:val="22"/>
        </w:rPr>
        <w:tab/>
      </w:r>
      <w:r w:rsidRPr="002A0B1B">
        <w:rPr>
          <w:rFonts w:ascii="Arial" w:hAnsi="Arial" w:cs="Arial"/>
          <w:sz w:val="22"/>
          <w:szCs w:val="22"/>
        </w:rPr>
        <w:tab/>
      </w:r>
      <w:r w:rsidRPr="002A0B1B">
        <w:rPr>
          <w:rFonts w:ascii="Arial" w:hAnsi="Arial" w:cs="Arial"/>
          <w:sz w:val="22"/>
          <w:szCs w:val="22"/>
        </w:rPr>
        <w:tab/>
      </w:r>
      <w:r w:rsidRPr="002A0B1B">
        <w:rPr>
          <w:rFonts w:ascii="Arial" w:hAnsi="Arial" w:cs="Arial"/>
          <w:sz w:val="22"/>
          <w:szCs w:val="22"/>
        </w:rPr>
        <w:tab/>
      </w:r>
      <w:r w:rsidRPr="002A0B1B">
        <w:rPr>
          <w:rFonts w:ascii="Arial" w:hAnsi="Arial" w:cs="Arial"/>
          <w:sz w:val="22"/>
          <w:szCs w:val="22"/>
        </w:rPr>
        <w:tab/>
      </w:r>
      <w:r w:rsidRPr="002A0B1B">
        <w:rPr>
          <w:rFonts w:ascii="Arial" w:hAnsi="Arial" w:cs="Arial"/>
          <w:sz w:val="22"/>
          <w:szCs w:val="22"/>
        </w:rPr>
        <w:tab/>
      </w:r>
      <w:r w:rsidR="00A9219A">
        <w:rPr>
          <w:rFonts w:ascii="Arial" w:hAnsi="Arial" w:cs="Arial"/>
          <w:sz w:val="22"/>
          <w:szCs w:val="22"/>
        </w:rPr>
        <w:t>………………………………</w:t>
      </w:r>
    </w:p>
    <w:p w14:paraId="31004A85" w14:textId="77777777" w:rsidR="000D4EAD" w:rsidRPr="002A0B1B" w:rsidRDefault="00032E66" w:rsidP="00B55020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2A0B1B">
        <w:rPr>
          <w:rFonts w:ascii="Arial" w:hAnsi="Arial" w:cs="Arial"/>
          <w:b/>
          <w:sz w:val="22"/>
          <w:szCs w:val="22"/>
        </w:rPr>
        <w:t xml:space="preserve">ZAMAWIAJĄCY </w:t>
      </w:r>
      <w:r w:rsidRPr="002A0B1B">
        <w:rPr>
          <w:rFonts w:ascii="Arial" w:hAnsi="Arial" w:cs="Arial"/>
          <w:b/>
          <w:sz w:val="22"/>
          <w:szCs w:val="22"/>
        </w:rPr>
        <w:tab/>
      </w:r>
      <w:r w:rsidRPr="002A0B1B">
        <w:rPr>
          <w:rFonts w:ascii="Arial" w:hAnsi="Arial" w:cs="Arial"/>
          <w:b/>
          <w:sz w:val="22"/>
          <w:szCs w:val="22"/>
        </w:rPr>
        <w:tab/>
      </w:r>
      <w:r w:rsidRPr="002A0B1B">
        <w:rPr>
          <w:rFonts w:ascii="Arial" w:hAnsi="Arial" w:cs="Arial"/>
          <w:b/>
          <w:sz w:val="22"/>
          <w:szCs w:val="22"/>
        </w:rPr>
        <w:tab/>
      </w:r>
      <w:r w:rsidRPr="002A0B1B">
        <w:rPr>
          <w:rFonts w:ascii="Arial" w:hAnsi="Arial" w:cs="Arial"/>
          <w:b/>
          <w:sz w:val="22"/>
          <w:szCs w:val="22"/>
        </w:rPr>
        <w:tab/>
      </w:r>
      <w:r w:rsidRPr="002A0B1B">
        <w:rPr>
          <w:rFonts w:ascii="Arial" w:hAnsi="Arial" w:cs="Arial"/>
          <w:b/>
          <w:sz w:val="22"/>
          <w:szCs w:val="22"/>
        </w:rPr>
        <w:tab/>
      </w:r>
      <w:r w:rsidRPr="002A0B1B">
        <w:rPr>
          <w:rFonts w:ascii="Arial" w:hAnsi="Arial" w:cs="Arial"/>
          <w:b/>
          <w:sz w:val="22"/>
          <w:szCs w:val="22"/>
        </w:rPr>
        <w:tab/>
      </w:r>
      <w:r w:rsidRPr="002A0B1B">
        <w:rPr>
          <w:rFonts w:ascii="Arial" w:hAnsi="Arial" w:cs="Arial"/>
          <w:b/>
          <w:sz w:val="22"/>
          <w:szCs w:val="22"/>
        </w:rPr>
        <w:tab/>
      </w:r>
      <w:r w:rsidRPr="002A0B1B">
        <w:rPr>
          <w:rFonts w:ascii="Arial" w:hAnsi="Arial" w:cs="Arial"/>
          <w:b/>
          <w:sz w:val="22"/>
          <w:szCs w:val="22"/>
        </w:rPr>
        <w:tab/>
        <w:t xml:space="preserve">      WYKONAWCA</w:t>
      </w:r>
    </w:p>
    <w:sectPr w:rsidR="000D4EAD" w:rsidRPr="002A0B1B" w:rsidSect="00EE4EA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79F6" w14:textId="77777777" w:rsidR="00B46C9F" w:rsidRDefault="00B46C9F" w:rsidP="00625421">
      <w:r>
        <w:separator/>
      </w:r>
    </w:p>
  </w:endnote>
  <w:endnote w:type="continuationSeparator" w:id="0">
    <w:p w14:paraId="3BFFA154" w14:textId="77777777" w:rsidR="00B46C9F" w:rsidRDefault="00B46C9F" w:rsidP="0062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A868" w14:textId="77777777" w:rsidR="00661411" w:rsidRDefault="00661411">
    <w:pPr>
      <w:pStyle w:val="Stopka"/>
      <w:jc w:val="right"/>
    </w:pPr>
    <w:r>
      <w:t xml:space="preserve">Strona </w:t>
    </w:r>
    <w:r w:rsidR="00283362">
      <w:rPr>
        <w:b/>
        <w:bCs/>
      </w:rPr>
      <w:fldChar w:fldCharType="begin"/>
    </w:r>
    <w:r>
      <w:rPr>
        <w:b/>
        <w:bCs/>
      </w:rPr>
      <w:instrText>PAGE</w:instrText>
    </w:r>
    <w:r w:rsidR="00283362">
      <w:rPr>
        <w:b/>
        <w:bCs/>
      </w:rPr>
      <w:fldChar w:fldCharType="separate"/>
    </w:r>
    <w:r w:rsidR="00AD14DA">
      <w:rPr>
        <w:b/>
        <w:bCs/>
        <w:noProof/>
      </w:rPr>
      <w:t>3</w:t>
    </w:r>
    <w:r w:rsidR="00283362">
      <w:rPr>
        <w:b/>
        <w:bCs/>
      </w:rPr>
      <w:fldChar w:fldCharType="end"/>
    </w:r>
    <w:r>
      <w:t xml:space="preserve"> z </w:t>
    </w:r>
    <w:r w:rsidR="00283362">
      <w:rPr>
        <w:b/>
        <w:bCs/>
      </w:rPr>
      <w:fldChar w:fldCharType="begin"/>
    </w:r>
    <w:r>
      <w:rPr>
        <w:b/>
        <w:bCs/>
      </w:rPr>
      <w:instrText>NUMPAGES</w:instrText>
    </w:r>
    <w:r w:rsidR="00283362">
      <w:rPr>
        <w:b/>
        <w:bCs/>
      </w:rPr>
      <w:fldChar w:fldCharType="separate"/>
    </w:r>
    <w:r w:rsidR="00AD14DA">
      <w:rPr>
        <w:b/>
        <w:bCs/>
        <w:noProof/>
      </w:rPr>
      <w:t>6</w:t>
    </w:r>
    <w:r w:rsidR="00283362">
      <w:rPr>
        <w:b/>
        <w:bCs/>
      </w:rPr>
      <w:fldChar w:fldCharType="end"/>
    </w:r>
  </w:p>
  <w:p w14:paraId="7EC67B70" w14:textId="77777777" w:rsidR="00661411" w:rsidRDefault="00661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E747A" w14:textId="77777777" w:rsidR="00B46C9F" w:rsidRDefault="00B46C9F" w:rsidP="00625421">
      <w:r>
        <w:separator/>
      </w:r>
    </w:p>
  </w:footnote>
  <w:footnote w:type="continuationSeparator" w:id="0">
    <w:p w14:paraId="123F0122" w14:textId="77777777" w:rsidR="00B46C9F" w:rsidRDefault="00B46C9F" w:rsidP="0062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EC8"/>
    <w:multiLevelType w:val="hybridMultilevel"/>
    <w:tmpl w:val="24F2B5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A6140"/>
    <w:multiLevelType w:val="hybridMultilevel"/>
    <w:tmpl w:val="FB8020DE"/>
    <w:lvl w:ilvl="0" w:tplc="0415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2217"/>
    <w:multiLevelType w:val="hybridMultilevel"/>
    <w:tmpl w:val="206C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22367"/>
    <w:multiLevelType w:val="multilevel"/>
    <w:tmpl w:val="965CE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465F16"/>
    <w:multiLevelType w:val="hybridMultilevel"/>
    <w:tmpl w:val="63DED4C8"/>
    <w:lvl w:ilvl="0" w:tplc="7AE8A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51B2"/>
    <w:multiLevelType w:val="hybridMultilevel"/>
    <w:tmpl w:val="F440C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F68"/>
    <w:multiLevelType w:val="hybridMultilevel"/>
    <w:tmpl w:val="A37E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DF2"/>
    <w:multiLevelType w:val="hybridMultilevel"/>
    <w:tmpl w:val="7700D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14D6B"/>
    <w:multiLevelType w:val="hybridMultilevel"/>
    <w:tmpl w:val="6B1435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F5F92"/>
    <w:multiLevelType w:val="hybridMultilevel"/>
    <w:tmpl w:val="2436B6B0"/>
    <w:lvl w:ilvl="0" w:tplc="24B0DD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C9534A"/>
    <w:multiLevelType w:val="hybridMultilevel"/>
    <w:tmpl w:val="59940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B542AE"/>
    <w:multiLevelType w:val="hybridMultilevel"/>
    <w:tmpl w:val="80A8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809F5"/>
    <w:multiLevelType w:val="hybridMultilevel"/>
    <w:tmpl w:val="63425250"/>
    <w:lvl w:ilvl="0" w:tplc="7D6E61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5D16ED2"/>
    <w:multiLevelType w:val="hybridMultilevel"/>
    <w:tmpl w:val="6DE2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534F2"/>
    <w:multiLevelType w:val="hybridMultilevel"/>
    <w:tmpl w:val="BD5E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46CC7"/>
    <w:multiLevelType w:val="hybridMultilevel"/>
    <w:tmpl w:val="298E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F24CD"/>
    <w:multiLevelType w:val="hybridMultilevel"/>
    <w:tmpl w:val="2818732C"/>
    <w:lvl w:ilvl="0" w:tplc="55CE4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C232C"/>
    <w:multiLevelType w:val="hybridMultilevel"/>
    <w:tmpl w:val="2648F8D4"/>
    <w:lvl w:ilvl="0" w:tplc="82E8962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3D9"/>
    <w:multiLevelType w:val="hybridMultilevel"/>
    <w:tmpl w:val="975AF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D7C19"/>
    <w:multiLevelType w:val="hybridMultilevel"/>
    <w:tmpl w:val="D2301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27DC5"/>
    <w:multiLevelType w:val="hybridMultilevel"/>
    <w:tmpl w:val="62CEE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52C53"/>
    <w:multiLevelType w:val="hybridMultilevel"/>
    <w:tmpl w:val="220478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807A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1FC2B9E"/>
    <w:multiLevelType w:val="hybridMultilevel"/>
    <w:tmpl w:val="FD381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43B4B"/>
    <w:multiLevelType w:val="multilevel"/>
    <w:tmpl w:val="965CE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545377D"/>
    <w:multiLevelType w:val="hybridMultilevel"/>
    <w:tmpl w:val="DBBAEAEC"/>
    <w:lvl w:ilvl="0" w:tplc="0A70D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1314B5"/>
    <w:multiLevelType w:val="hybridMultilevel"/>
    <w:tmpl w:val="975AFB72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F0A53"/>
    <w:multiLevelType w:val="hybridMultilevel"/>
    <w:tmpl w:val="0B7AA27A"/>
    <w:lvl w:ilvl="0" w:tplc="8E6E8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EE6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1C72EA"/>
    <w:multiLevelType w:val="hybridMultilevel"/>
    <w:tmpl w:val="6164B454"/>
    <w:lvl w:ilvl="0" w:tplc="E75661E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65C63"/>
    <w:multiLevelType w:val="hybridMultilevel"/>
    <w:tmpl w:val="0654FE00"/>
    <w:lvl w:ilvl="0" w:tplc="04905F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C23331"/>
    <w:multiLevelType w:val="hybridMultilevel"/>
    <w:tmpl w:val="A92A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93AA2"/>
    <w:multiLevelType w:val="hybridMultilevel"/>
    <w:tmpl w:val="B268CD2A"/>
    <w:lvl w:ilvl="0" w:tplc="44061DD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B2558"/>
    <w:multiLevelType w:val="hybridMultilevel"/>
    <w:tmpl w:val="9AD0C8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105DE"/>
    <w:multiLevelType w:val="singleLevel"/>
    <w:tmpl w:val="6CEE662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35" w15:restartNumberingAfterBreak="0">
    <w:nsid w:val="571A53FC"/>
    <w:multiLevelType w:val="hybridMultilevel"/>
    <w:tmpl w:val="4E441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91C5008"/>
    <w:multiLevelType w:val="hybridMultilevel"/>
    <w:tmpl w:val="0A98AE96"/>
    <w:lvl w:ilvl="0" w:tplc="45321A2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C94397"/>
    <w:multiLevelType w:val="multilevel"/>
    <w:tmpl w:val="540CB1DC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  <w:u w:val="none"/>
      </w:rPr>
    </w:lvl>
  </w:abstractNum>
  <w:abstractNum w:abstractNumId="38" w15:restartNumberingAfterBreak="0">
    <w:nsid w:val="5B0645C0"/>
    <w:multiLevelType w:val="hybridMultilevel"/>
    <w:tmpl w:val="3C9A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0B7DC8"/>
    <w:multiLevelType w:val="multilevel"/>
    <w:tmpl w:val="D0447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604204FF"/>
    <w:multiLevelType w:val="hybridMultilevel"/>
    <w:tmpl w:val="1ADCCB4E"/>
    <w:lvl w:ilvl="0" w:tplc="A4F4D1D6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63E0EF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1BD4C1D"/>
    <w:multiLevelType w:val="hybridMultilevel"/>
    <w:tmpl w:val="63E26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55B75"/>
    <w:multiLevelType w:val="hybridMultilevel"/>
    <w:tmpl w:val="D2C68C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9941212"/>
    <w:multiLevelType w:val="hybridMultilevel"/>
    <w:tmpl w:val="E472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53B55"/>
    <w:multiLevelType w:val="hybridMultilevel"/>
    <w:tmpl w:val="B5FE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F3247"/>
    <w:multiLevelType w:val="hybridMultilevel"/>
    <w:tmpl w:val="899E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E87DAD"/>
    <w:multiLevelType w:val="hybridMultilevel"/>
    <w:tmpl w:val="4ED0F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367825">
    <w:abstractNumId w:val="42"/>
  </w:num>
  <w:num w:numId="2" w16cid:durableId="1668678226">
    <w:abstractNumId w:val="8"/>
  </w:num>
  <w:num w:numId="3" w16cid:durableId="1777754397">
    <w:abstractNumId w:val="5"/>
  </w:num>
  <w:num w:numId="4" w16cid:durableId="73185090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3111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23741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26219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3882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92648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1859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7872935">
    <w:abstractNumId w:val="34"/>
    <w:lvlOverride w:ilvl="0">
      <w:startOverride w:val="1"/>
    </w:lvlOverride>
  </w:num>
  <w:num w:numId="12" w16cid:durableId="1420449173">
    <w:abstractNumId w:val="41"/>
  </w:num>
  <w:num w:numId="13" w16cid:durableId="1560674429">
    <w:abstractNumId w:val="20"/>
  </w:num>
  <w:num w:numId="14" w16cid:durableId="124466914">
    <w:abstractNumId w:val="7"/>
  </w:num>
  <w:num w:numId="15" w16cid:durableId="850528523">
    <w:abstractNumId w:val="23"/>
  </w:num>
  <w:num w:numId="16" w16cid:durableId="25570471">
    <w:abstractNumId w:val="11"/>
  </w:num>
  <w:num w:numId="17" w16cid:durableId="2102412178">
    <w:abstractNumId w:val="21"/>
  </w:num>
  <w:num w:numId="18" w16cid:durableId="1585727368">
    <w:abstractNumId w:val="2"/>
  </w:num>
  <w:num w:numId="19" w16cid:durableId="784882941">
    <w:abstractNumId w:val="22"/>
  </w:num>
  <w:num w:numId="20" w16cid:durableId="1104811519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4926172">
    <w:abstractNumId w:val="32"/>
  </w:num>
  <w:num w:numId="22" w16cid:durableId="190458990">
    <w:abstractNumId w:val="9"/>
  </w:num>
  <w:num w:numId="23" w16cid:durableId="677654254">
    <w:abstractNumId w:val="0"/>
  </w:num>
  <w:num w:numId="24" w16cid:durableId="1107773976">
    <w:abstractNumId w:val="32"/>
  </w:num>
  <w:num w:numId="25" w16cid:durableId="239485849">
    <w:abstractNumId w:val="25"/>
  </w:num>
  <w:num w:numId="26" w16cid:durableId="1924728127">
    <w:abstractNumId w:val="16"/>
  </w:num>
  <w:num w:numId="27" w16cid:durableId="1038120850">
    <w:abstractNumId w:val="34"/>
  </w:num>
  <w:num w:numId="28" w16cid:durableId="1797410254">
    <w:abstractNumId w:val="46"/>
  </w:num>
  <w:num w:numId="29" w16cid:durableId="1599171788">
    <w:abstractNumId w:val="39"/>
  </w:num>
  <w:num w:numId="30" w16cid:durableId="1212577415">
    <w:abstractNumId w:val="31"/>
  </w:num>
  <w:num w:numId="31" w16cid:durableId="157692219">
    <w:abstractNumId w:val="12"/>
  </w:num>
  <w:num w:numId="32" w16cid:durableId="9043415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5528963">
    <w:abstractNumId w:val="15"/>
  </w:num>
  <w:num w:numId="34" w16cid:durableId="50545676">
    <w:abstractNumId w:val="4"/>
  </w:num>
  <w:num w:numId="35" w16cid:durableId="1620989156">
    <w:abstractNumId w:val="27"/>
  </w:num>
  <w:num w:numId="36" w16cid:durableId="557515917">
    <w:abstractNumId w:val="43"/>
  </w:num>
  <w:num w:numId="37" w16cid:durableId="2101178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3249363">
    <w:abstractNumId w:val="26"/>
  </w:num>
  <w:num w:numId="39" w16cid:durableId="919409599">
    <w:abstractNumId w:val="18"/>
  </w:num>
  <w:num w:numId="40" w16cid:durableId="843470616">
    <w:abstractNumId w:val="44"/>
  </w:num>
  <w:num w:numId="41" w16cid:durableId="1324158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7968872">
    <w:abstractNumId w:val="1"/>
  </w:num>
  <w:num w:numId="43" w16cid:durableId="910976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29240163">
    <w:abstractNumId w:val="30"/>
  </w:num>
  <w:num w:numId="45" w16cid:durableId="566039836">
    <w:abstractNumId w:val="14"/>
  </w:num>
  <w:num w:numId="46" w16cid:durableId="1262030265">
    <w:abstractNumId w:val="6"/>
  </w:num>
  <w:num w:numId="47" w16cid:durableId="659889915">
    <w:abstractNumId w:val="19"/>
  </w:num>
  <w:num w:numId="48" w16cid:durableId="776566088">
    <w:abstractNumId w:val="29"/>
  </w:num>
  <w:num w:numId="49" w16cid:durableId="1560510231">
    <w:abstractNumId w:val="37"/>
  </w:num>
  <w:num w:numId="50" w16cid:durableId="205248787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36"/>
    <w:rsid w:val="000039B2"/>
    <w:rsid w:val="00003ED4"/>
    <w:rsid w:val="00015B57"/>
    <w:rsid w:val="00015DB9"/>
    <w:rsid w:val="0002163F"/>
    <w:rsid w:val="00022433"/>
    <w:rsid w:val="00025598"/>
    <w:rsid w:val="00025BD5"/>
    <w:rsid w:val="00032E66"/>
    <w:rsid w:val="00037556"/>
    <w:rsid w:val="00055C6B"/>
    <w:rsid w:val="00055DC1"/>
    <w:rsid w:val="000622F7"/>
    <w:rsid w:val="00077500"/>
    <w:rsid w:val="00085A5B"/>
    <w:rsid w:val="000863D2"/>
    <w:rsid w:val="0008675E"/>
    <w:rsid w:val="00097373"/>
    <w:rsid w:val="00097A64"/>
    <w:rsid w:val="000A6136"/>
    <w:rsid w:val="000B11E7"/>
    <w:rsid w:val="000B4851"/>
    <w:rsid w:val="000C407E"/>
    <w:rsid w:val="000D4EAD"/>
    <w:rsid w:val="000D5D99"/>
    <w:rsid w:val="000D636F"/>
    <w:rsid w:val="000D7A70"/>
    <w:rsid w:val="000F0DC2"/>
    <w:rsid w:val="001060EC"/>
    <w:rsid w:val="00145BC0"/>
    <w:rsid w:val="0015183F"/>
    <w:rsid w:val="0015459B"/>
    <w:rsid w:val="00163BDD"/>
    <w:rsid w:val="00173987"/>
    <w:rsid w:val="00184CE4"/>
    <w:rsid w:val="0018504A"/>
    <w:rsid w:val="00193A77"/>
    <w:rsid w:val="00195C01"/>
    <w:rsid w:val="00197993"/>
    <w:rsid w:val="001A159A"/>
    <w:rsid w:val="001A3003"/>
    <w:rsid w:val="001A357A"/>
    <w:rsid w:val="001A7D76"/>
    <w:rsid w:val="001B0CE1"/>
    <w:rsid w:val="001C250E"/>
    <w:rsid w:val="001C3322"/>
    <w:rsid w:val="001C3886"/>
    <w:rsid w:val="001C61BD"/>
    <w:rsid w:val="001E0F67"/>
    <w:rsid w:val="001E433E"/>
    <w:rsid w:val="001F30AB"/>
    <w:rsid w:val="001F561F"/>
    <w:rsid w:val="001F5CCC"/>
    <w:rsid w:val="002004B1"/>
    <w:rsid w:val="00212837"/>
    <w:rsid w:val="002139EC"/>
    <w:rsid w:val="00215D2A"/>
    <w:rsid w:val="00220839"/>
    <w:rsid w:val="0022090B"/>
    <w:rsid w:val="00221E67"/>
    <w:rsid w:val="00226413"/>
    <w:rsid w:val="002330F6"/>
    <w:rsid w:val="00246B57"/>
    <w:rsid w:val="0025254E"/>
    <w:rsid w:val="0025353C"/>
    <w:rsid w:val="00262C9D"/>
    <w:rsid w:val="002652B0"/>
    <w:rsid w:val="00266085"/>
    <w:rsid w:val="00283362"/>
    <w:rsid w:val="002851C6"/>
    <w:rsid w:val="00291255"/>
    <w:rsid w:val="002A0B1B"/>
    <w:rsid w:val="002A2822"/>
    <w:rsid w:val="002B313F"/>
    <w:rsid w:val="002B4FB1"/>
    <w:rsid w:val="002B57A1"/>
    <w:rsid w:val="002B6EA1"/>
    <w:rsid w:val="002C2C51"/>
    <w:rsid w:val="002F3105"/>
    <w:rsid w:val="002F35FC"/>
    <w:rsid w:val="002F67A5"/>
    <w:rsid w:val="00313EA2"/>
    <w:rsid w:val="003162B6"/>
    <w:rsid w:val="0033598F"/>
    <w:rsid w:val="00336250"/>
    <w:rsid w:val="00341066"/>
    <w:rsid w:val="003438DB"/>
    <w:rsid w:val="0034589C"/>
    <w:rsid w:val="00365C44"/>
    <w:rsid w:val="00372684"/>
    <w:rsid w:val="00382FA1"/>
    <w:rsid w:val="00385F9B"/>
    <w:rsid w:val="00396852"/>
    <w:rsid w:val="003A28A1"/>
    <w:rsid w:val="003A377E"/>
    <w:rsid w:val="003B2690"/>
    <w:rsid w:val="003B5DA4"/>
    <w:rsid w:val="003C2D30"/>
    <w:rsid w:val="003D44F4"/>
    <w:rsid w:val="003D7C1D"/>
    <w:rsid w:val="003E3E02"/>
    <w:rsid w:val="003F12A6"/>
    <w:rsid w:val="003F1AAE"/>
    <w:rsid w:val="003F3792"/>
    <w:rsid w:val="003F3A4D"/>
    <w:rsid w:val="004076EA"/>
    <w:rsid w:val="00407F39"/>
    <w:rsid w:val="004122AB"/>
    <w:rsid w:val="0042796B"/>
    <w:rsid w:val="004311F7"/>
    <w:rsid w:val="00433491"/>
    <w:rsid w:val="0043424C"/>
    <w:rsid w:val="0044264C"/>
    <w:rsid w:val="00444C66"/>
    <w:rsid w:val="00450767"/>
    <w:rsid w:val="00453C55"/>
    <w:rsid w:val="00475646"/>
    <w:rsid w:val="004761E4"/>
    <w:rsid w:val="00482F91"/>
    <w:rsid w:val="00491A47"/>
    <w:rsid w:val="004A0C27"/>
    <w:rsid w:val="004B157F"/>
    <w:rsid w:val="004B5109"/>
    <w:rsid w:val="004C208E"/>
    <w:rsid w:val="004F37AC"/>
    <w:rsid w:val="004F519B"/>
    <w:rsid w:val="004F6CDC"/>
    <w:rsid w:val="004F7667"/>
    <w:rsid w:val="00503E04"/>
    <w:rsid w:val="00505AF0"/>
    <w:rsid w:val="00524826"/>
    <w:rsid w:val="00524F10"/>
    <w:rsid w:val="00530167"/>
    <w:rsid w:val="00553A2C"/>
    <w:rsid w:val="00560C8A"/>
    <w:rsid w:val="00566ABB"/>
    <w:rsid w:val="0056791D"/>
    <w:rsid w:val="005762D3"/>
    <w:rsid w:val="0058484C"/>
    <w:rsid w:val="0058707F"/>
    <w:rsid w:val="00594235"/>
    <w:rsid w:val="005A217E"/>
    <w:rsid w:val="005C0776"/>
    <w:rsid w:val="005C4551"/>
    <w:rsid w:val="005D09B4"/>
    <w:rsid w:val="005E0A93"/>
    <w:rsid w:val="005E5454"/>
    <w:rsid w:val="006050FE"/>
    <w:rsid w:val="00606BB6"/>
    <w:rsid w:val="006167D4"/>
    <w:rsid w:val="00621C21"/>
    <w:rsid w:val="006247FA"/>
    <w:rsid w:val="00625421"/>
    <w:rsid w:val="0062715F"/>
    <w:rsid w:val="00653757"/>
    <w:rsid w:val="00661411"/>
    <w:rsid w:val="00662A4D"/>
    <w:rsid w:val="00664C88"/>
    <w:rsid w:val="00672827"/>
    <w:rsid w:val="00676832"/>
    <w:rsid w:val="006933AE"/>
    <w:rsid w:val="006A4F69"/>
    <w:rsid w:val="006A57E2"/>
    <w:rsid w:val="006B1AA8"/>
    <w:rsid w:val="006B1D7A"/>
    <w:rsid w:val="006B3F4A"/>
    <w:rsid w:val="006B4483"/>
    <w:rsid w:val="006B7085"/>
    <w:rsid w:val="006C3B9A"/>
    <w:rsid w:val="006C668A"/>
    <w:rsid w:val="006C7968"/>
    <w:rsid w:val="006C7D9E"/>
    <w:rsid w:val="006D3F5D"/>
    <w:rsid w:val="006D4268"/>
    <w:rsid w:val="006D591C"/>
    <w:rsid w:val="006E0FAD"/>
    <w:rsid w:val="006E62E7"/>
    <w:rsid w:val="006E74FF"/>
    <w:rsid w:val="006F0471"/>
    <w:rsid w:val="006F3C5B"/>
    <w:rsid w:val="00715E08"/>
    <w:rsid w:val="00720474"/>
    <w:rsid w:val="00720E8A"/>
    <w:rsid w:val="0072283A"/>
    <w:rsid w:val="00722ECC"/>
    <w:rsid w:val="00727D89"/>
    <w:rsid w:val="00730B24"/>
    <w:rsid w:val="00730B59"/>
    <w:rsid w:val="0073448A"/>
    <w:rsid w:val="00750505"/>
    <w:rsid w:val="0075287A"/>
    <w:rsid w:val="00753D0F"/>
    <w:rsid w:val="0076363F"/>
    <w:rsid w:val="00766398"/>
    <w:rsid w:val="00772259"/>
    <w:rsid w:val="007759E0"/>
    <w:rsid w:val="00784E8D"/>
    <w:rsid w:val="007A46D6"/>
    <w:rsid w:val="007A477E"/>
    <w:rsid w:val="007B22CC"/>
    <w:rsid w:val="007C4E3E"/>
    <w:rsid w:val="007C7491"/>
    <w:rsid w:val="007D0F85"/>
    <w:rsid w:val="007D7646"/>
    <w:rsid w:val="007E2902"/>
    <w:rsid w:val="007E6FE7"/>
    <w:rsid w:val="007F3B90"/>
    <w:rsid w:val="007F4FF9"/>
    <w:rsid w:val="007F5A2A"/>
    <w:rsid w:val="007F6DA6"/>
    <w:rsid w:val="00813204"/>
    <w:rsid w:val="00816E7E"/>
    <w:rsid w:val="00821FF5"/>
    <w:rsid w:val="00825622"/>
    <w:rsid w:val="0082743F"/>
    <w:rsid w:val="008322EC"/>
    <w:rsid w:val="00835FDE"/>
    <w:rsid w:val="00854462"/>
    <w:rsid w:val="008567B7"/>
    <w:rsid w:val="00857786"/>
    <w:rsid w:val="00864AD5"/>
    <w:rsid w:val="00871C5A"/>
    <w:rsid w:val="00871DF7"/>
    <w:rsid w:val="00875B25"/>
    <w:rsid w:val="00890276"/>
    <w:rsid w:val="00890853"/>
    <w:rsid w:val="00894EC4"/>
    <w:rsid w:val="00897E21"/>
    <w:rsid w:val="008A1304"/>
    <w:rsid w:val="008A60F0"/>
    <w:rsid w:val="008B2B68"/>
    <w:rsid w:val="008B65AD"/>
    <w:rsid w:val="008D6EED"/>
    <w:rsid w:val="008E56DE"/>
    <w:rsid w:val="008E58D2"/>
    <w:rsid w:val="008F2D1D"/>
    <w:rsid w:val="008F3757"/>
    <w:rsid w:val="009147C6"/>
    <w:rsid w:val="009151FD"/>
    <w:rsid w:val="009211F0"/>
    <w:rsid w:val="00935625"/>
    <w:rsid w:val="00942C41"/>
    <w:rsid w:val="00944164"/>
    <w:rsid w:val="009465EC"/>
    <w:rsid w:val="00950225"/>
    <w:rsid w:val="00957BE6"/>
    <w:rsid w:val="00966F3E"/>
    <w:rsid w:val="00967BAE"/>
    <w:rsid w:val="009823B2"/>
    <w:rsid w:val="00982E6B"/>
    <w:rsid w:val="0099382C"/>
    <w:rsid w:val="0099650A"/>
    <w:rsid w:val="009A0763"/>
    <w:rsid w:val="009B0A1B"/>
    <w:rsid w:val="009B2C5D"/>
    <w:rsid w:val="009C25BA"/>
    <w:rsid w:val="009C56DB"/>
    <w:rsid w:val="009D60E2"/>
    <w:rsid w:val="009E1889"/>
    <w:rsid w:val="009E6577"/>
    <w:rsid w:val="009F29F9"/>
    <w:rsid w:val="009F6A56"/>
    <w:rsid w:val="00A0389D"/>
    <w:rsid w:val="00A049F2"/>
    <w:rsid w:val="00A063D6"/>
    <w:rsid w:val="00A11C42"/>
    <w:rsid w:val="00A12DF3"/>
    <w:rsid w:val="00A338DA"/>
    <w:rsid w:val="00A41C97"/>
    <w:rsid w:val="00A50072"/>
    <w:rsid w:val="00A50ADB"/>
    <w:rsid w:val="00A63A81"/>
    <w:rsid w:val="00A731E0"/>
    <w:rsid w:val="00A752D8"/>
    <w:rsid w:val="00A75BAF"/>
    <w:rsid w:val="00A76079"/>
    <w:rsid w:val="00A86825"/>
    <w:rsid w:val="00A9219A"/>
    <w:rsid w:val="00A92A5A"/>
    <w:rsid w:val="00A944AD"/>
    <w:rsid w:val="00AA5B4A"/>
    <w:rsid w:val="00AA6065"/>
    <w:rsid w:val="00AB0251"/>
    <w:rsid w:val="00AC37AA"/>
    <w:rsid w:val="00AC4473"/>
    <w:rsid w:val="00AD14DA"/>
    <w:rsid w:val="00AE05BA"/>
    <w:rsid w:val="00AE112E"/>
    <w:rsid w:val="00AE74E0"/>
    <w:rsid w:val="00AE7EF7"/>
    <w:rsid w:val="00AF0AEC"/>
    <w:rsid w:val="00B03257"/>
    <w:rsid w:val="00B03BFC"/>
    <w:rsid w:val="00B11A94"/>
    <w:rsid w:val="00B168DE"/>
    <w:rsid w:val="00B4017B"/>
    <w:rsid w:val="00B46C9F"/>
    <w:rsid w:val="00B473AE"/>
    <w:rsid w:val="00B5206C"/>
    <w:rsid w:val="00B55020"/>
    <w:rsid w:val="00B66AE8"/>
    <w:rsid w:val="00B745E4"/>
    <w:rsid w:val="00B80289"/>
    <w:rsid w:val="00B81B3F"/>
    <w:rsid w:val="00B934F1"/>
    <w:rsid w:val="00B9677C"/>
    <w:rsid w:val="00BA781E"/>
    <w:rsid w:val="00BB36DA"/>
    <w:rsid w:val="00BB5547"/>
    <w:rsid w:val="00BD2523"/>
    <w:rsid w:val="00BD34FA"/>
    <w:rsid w:val="00BD6519"/>
    <w:rsid w:val="00BE2237"/>
    <w:rsid w:val="00BE4190"/>
    <w:rsid w:val="00C034AB"/>
    <w:rsid w:val="00C07F64"/>
    <w:rsid w:val="00C16DC3"/>
    <w:rsid w:val="00C24390"/>
    <w:rsid w:val="00C2558C"/>
    <w:rsid w:val="00C411A4"/>
    <w:rsid w:val="00C4154D"/>
    <w:rsid w:val="00C42650"/>
    <w:rsid w:val="00C42A6D"/>
    <w:rsid w:val="00C45155"/>
    <w:rsid w:val="00C467E5"/>
    <w:rsid w:val="00C64F9D"/>
    <w:rsid w:val="00C655AB"/>
    <w:rsid w:val="00C726BE"/>
    <w:rsid w:val="00C74238"/>
    <w:rsid w:val="00C76FD8"/>
    <w:rsid w:val="00C84E4C"/>
    <w:rsid w:val="00C86767"/>
    <w:rsid w:val="00C935DF"/>
    <w:rsid w:val="00C94D3E"/>
    <w:rsid w:val="00CA6414"/>
    <w:rsid w:val="00CA6D6D"/>
    <w:rsid w:val="00CA7BC1"/>
    <w:rsid w:val="00CB240F"/>
    <w:rsid w:val="00CB4CF0"/>
    <w:rsid w:val="00CC350E"/>
    <w:rsid w:val="00CC53DC"/>
    <w:rsid w:val="00CC5A09"/>
    <w:rsid w:val="00CC6262"/>
    <w:rsid w:val="00CC7C45"/>
    <w:rsid w:val="00CD69C9"/>
    <w:rsid w:val="00CE1068"/>
    <w:rsid w:val="00CE203F"/>
    <w:rsid w:val="00CF3C24"/>
    <w:rsid w:val="00D06B21"/>
    <w:rsid w:val="00D06CE3"/>
    <w:rsid w:val="00D07062"/>
    <w:rsid w:val="00D07606"/>
    <w:rsid w:val="00D34CCD"/>
    <w:rsid w:val="00D34D0A"/>
    <w:rsid w:val="00D44509"/>
    <w:rsid w:val="00D57425"/>
    <w:rsid w:val="00D607E6"/>
    <w:rsid w:val="00D61774"/>
    <w:rsid w:val="00D716B1"/>
    <w:rsid w:val="00D75B96"/>
    <w:rsid w:val="00D81628"/>
    <w:rsid w:val="00D844D7"/>
    <w:rsid w:val="00D94323"/>
    <w:rsid w:val="00DA016F"/>
    <w:rsid w:val="00DA02DC"/>
    <w:rsid w:val="00DA1BAA"/>
    <w:rsid w:val="00DB2A56"/>
    <w:rsid w:val="00DB6F19"/>
    <w:rsid w:val="00DC3C53"/>
    <w:rsid w:val="00DC5858"/>
    <w:rsid w:val="00DE4043"/>
    <w:rsid w:val="00DF6BE4"/>
    <w:rsid w:val="00E02810"/>
    <w:rsid w:val="00E02968"/>
    <w:rsid w:val="00E042A4"/>
    <w:rsid w:val="00E109AA"/>
    <w:rsid w:val="00E10BAA"/>
    <w:rsid w:val="00E1133E"/>
    <w:rsid w:val="00E12340"/>
    <w:rsid w:val="00E14B56"/>
    <w:rsid w:val="00E1525E"/>
    <w:rsid w:val="00E1711E"/>
    <w:rsid w:val="00E20C48"/>
    <w:rsid w:val="00E23251"/>
    <w:rsid w:val="00E40972"/>
    <w:rsid w:val="00E51867"/>
    <w:rsid w:val="00E52E67"/>
    <w:rsid w:val="00E54A0F"/>
    <w:rsid w:val="00E6209E"/>
    <w:rsid w:val="00E6374D"/>
    <w:rsid w:val="00E65217"/>
    <w:rsid w:val="00E6620A"/>
    <w:rsid w:val="00E767E8"/>
    <w:rsid w:val="00E86F65"/>
    <w:rsid w:val="00E90D5B"/>
    <w:rsid w:val="00E9244E"/>
    <w:rsid w:val="00EA22CE"/>
    <w:rsid w:val="00EA23BD"/>
    <w:rsid w:val="00EC1861"/>
    <w:rsid w:val="00EC471C"/>
    <w:rsid w:val="00ED0D43"/>
    <w:rsid w:val="00ED6A55"/>
    <w:rsid w:val="00EE4EA5"/>
    <w:rsid w:val="00EE7A92"/>
    <w:rsid w:val="00EF6B60"/>
    <w:rsid w:val="00F039D9"/>
    <w:rsid w:val="00F06A16"/>
    <w:rsid w:val="00F072F7"/>
    <w:rsid w:val="00F14F58"/>
    <w:rsid w:val="00F15457"/>
    <w:rsid w:val="00F166AE"/>
    <w:rsid w:val="00F40B0D"/>
    <w:rsid w:val="00F4280F"/>
    <w:rsid w:val="00F45D3A"/>
    <w:rsid w:val="00F472CA"/>
    <w:rsid w:val="00F50D9B"/>
    <w:rsid w:val="00F554DF"/>
    <w:rsid w:val="00F55913"/>
    <w:rsid w:val="00F71351"/>
    <w:rsid w:val="00F72C47"/>
    <w:rsid w:val="00F87329"/>
    <w:rsid w:val="00F87D50"/>
    <w:rsid w:val="00F92CE0"/>
    <w:rsid w:val="00F95B27"/>
    <w:rsid w:val="00F963A1"/>
    <w:rsid w:val="00FA4B81"/>
    <w:rsid w:val="00FC0636"/>
    <w:rsid w:val="00FC73EE"/>
    <w:rsid w:val="00FF0179"/>
    <w:rsid w:val="00FF194A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E4237"/>
  <w15:docId w15:val="{CFB898AA-A66E-48C8-8042-414B2B7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50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F6A56"/>
    <w:pPr>
      <w:jc w:val="both"/>
    </w:pPr>
    <w:rPr>
      <w:rFonts w:ascii="Tahoma" w:hAnsi="Tahoma"/>
      <w:szCs w:val="20"/>
    </w:rPr>
  </w:style>
  <w:style w:type="character" w:customStyle="1" w:styleId="TekstpodstawowyZnak">
    <w:name w:val="Tekst podstawowy Znak"/>
    <w:link w:val="Tekstpodstawowy"/>
    <w:uiPriority w:val="99"/>
    <w:rsid w:val="009F6A56"/>
    <w:rPr>
      <w:rFonts w:ascii="Tahoma" w:hAnsi="Tahoma"/>
      <w:sz w:val="24"/>
    </w:rPr>
  </w:style>
  <w:style w:type="paragraph" w:styleId="Tekstdymka">
    <w:name w:val="Balloon Text"/>
    <w:basedOn w:val="Normalny"/>
    <w:semiHidden/>
    <w:rsid w:val="00720E8A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20E8A"/>
    <w:rPr>
      <w:sz w:val="16"/>
      <w:szCs w:val="16"/>
    </w:rPr>
  </w:style>
  <w:style w:type="paragraph" w:styleId="Tekstkomentarza">
    <w:name w:val="annotation text"/>
    <w:basedOn w:val="Normalny"/>
    <w:semiHidden/>
    <w:rsid w:val="00720E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0E8A"/>
    <w:rPr>
      <w:b/>
      <w:bCs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6C7D9E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aragrafCyfra">
    <w:name w:val="Paragraf_Cyfra"/>
    <w:basedOn w:val="Normalny"/>
    <w:qFormat/>
    <w:rsid w:val="002A2822"/>
    <w:pPr>
      <w:widowControl w:val="0"/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Nagwek">
    <w:name w:val="header"/>
    <w:basedOn w:val="Normalny"/>
    <w:link w:val="NagwekZnak"/>
    <w:rsid w:val="0062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542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4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5421"/>
    <w:rPr>
      <w:sz w:val="24"/>
      <w:szCs w:val="24"/>
    </w:rPr>
  </w:style>
  <w:style w:type="character" w:styleId="Hipercze">
    <w:name w:val="Hyperlink"/>
    <w:unhideWhenUsed/>
    <w:rsid w:val="00BA781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A781E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FF57A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E433E"/>
    <w:rPr>
      <w:sz w:val="24"/>
      <w:szCs w:val="24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qFormat/>
    <w:rsid w:val="004F37AC"/>
    <w:rPr>
      <w:rFonts w:ascii="Calibri" w:eastAsia="Calibri" w:hAnsi="Calibri" w:cs="Calibri"/>
      <w:sz w:val="22"/>
      <w:szCs w:val="22"/>
      <w:lang w:eastAsia="en-US"/>
    </w:rPr>
  </w:style>
  <w:style w:type="paragraph" w:customStyle="1" w:styleId="CM15">
    <w:name w:val="CM15"/>
    <w:basedOn w:val="Normalny"/>
    <w:next w:val="Normalny"/>
    <w:uiPriority w:val="99"/>
    <w:rsid w:val="00193A7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M18">
    <w:name w:val="CM18"/>
    <w:basedOn w:val="Normalny"/>
    <w:next w:val="Normalny"/>
    <w:uiPriority w:val="99"/>
    <w:rsid w:val="00193A7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lutomska@termymaltanskie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k@termymaltanskie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eventsyste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ermymaltanskie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C667-03E5-4E8D-BE4D-30496996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2267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Microsoft</Company>
  <LinksUpToDate>false</LinksUpToDate>
  <CharactersWithSpaces>16745</CharactersWithSpaces>
  <SharedDoc>false</SharedDoc>
  <HLinks>
    <vt:vector size="24" baseType="variant">
      <vt:variant>
        <vt:i4>7340035</vt:i4>
      </vt:variant>
      <vt:variant>
        <vt:i4>9</vt:i4>
      </vt:variant>
      <vt:variant>
        <vt:i4>0</vt:i4>
      </vt:variant>
      <vt:variant>
        <vt:i4>5</vt:i4>
      </vt:variant>
      <vt:variant>
        <vt:lpwstr>mailto:biuro@eventsystem.com.pl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mailto:info@termymaltanskie.com.pl</vt:lpwstr>
      </vt:variant>
      <vt:variant>
        <vt:lpwstr/>
      </vt:variant>
      <vt:variant>
        <vt:i4>7340035</vt:i4>
      </vt:variant>
      <vt:variant>
        <vt:i4>3</vt:i4>
      </vt:variant>
      <vt:variant>
        <vt:i4>0</vt:i4>
      </vt:variant>
      <vt:variant>
        <vt:i4>5</vt:i4>
      </vt:variant>
      <vt:variant>
        <vt:lpwstr>mailto:biuro@eventsystem.com.pl</vt:lpwstr>
      </vt:variant>
      <vt:variant>
        <vt:lpwstr/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mailto:agnieszka.lutomska@termymaltanskie.com.pl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Termy Maltańskie</dc:creator>
  <cp:keywords/>
  <cp:lastModifiedBy>Agnieszka Lutomska</cp:lastModifiedBy>
  <cp:revision>6</cp:revision>
  <cp:lastPrinted>2023-01-13T08:01:00Z</cp:lastPrinted>
  <dcterms:created xsi:type="dcterms:W3CDTF">2024-11-12T13:42:00Z</dcterms:created>
  <dcterms:modified xsi:type="dcterms:W3CDTF">2024-11-19T11:59:00Z</dcterms:modified>
</cp:coreProperties>
</file>