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3C38A40" w14:textId="5F313929" w:rsidR="002859F8" w:rsidRPr="004D48A2" w:rsidRDefault="002B333C" w:rsidP="002859F8">
      <w:pPr>
        <w:spacing w:line="276" w:lineRule="auto"/>
        <w:jc w:val="both"/>
        <w:rPr>
          <w:bCs/>
          <w:i/>
        </w:rPr>
      </w:pPr>
      <w:r w:rsidRPr="004D48A2">
        <w:rPr>
          <w:bCs/>
        </w:rPr>
        <w:t xml:space="preserve">pn.: </w:t>
      </w:r>
      <w:r w:rsidRPr="002859F8">
        <w:rPr>
          <w:b/>
          <w:bCs/>
        </w:rPr>
        <w:t>„</w:t>
      </w:r>
      <w:r w:rsidR="002859F8" w:rsidRPr="002859F8">
        <w:rPr>
          <w:b/>
          <w:bCs/>
          <w:lang w:bidi="pl-PL"/>
        </w:rPr>
        <w:t xml:space="preserve">Przebudowa dróg gminnych z płyt betonowych w układzie pasowym na terenie miasta </w:t>
      </w:r>
      <w:r w:rsidR="002859F8">
        <w:rPr>
          <w:b/>
          <w:bCs/>
          <w:lang w:bidi="pl-PL"/>
        </w:rPr>
        <w:t xml:space="preserve">                   </w:t>
      </w:r>
      <w:r w:rsidR="002859F8" w:rsidRPr="002859F8">
        <w:rPr>
          <w:b/>
          <w:bCs/>
          <w:lang w:bidi="pl-PL"/>
        </w:rPr>
        <w:t>i gminy Szamotuły (Szamotuły: ul. Rycerska Pamiątkowo, ul. Sowia; Otorowo, ul. Pocztowa; Lulinek, ul. Leśna)”</w:t>
      </w:r>
      <w:r w:rsidR="002859F8" w:rsidRPr="002859F8">
        <w:rPr>
          <w:b/>
          <w:bCs/>
        </w:rPr>
        <w:t xml:space="preserve">                                                            </w:t>
      </w:r>
    </w:p>
    <w:p w14:paraId="6B3814F4" w14:textId="5ECBE23B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859F8">
        <w:rPr>
          <w:b/>
          <w:bCs/>
        </w:rPr>
        <w:t>4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9320" w:type="dxa"/>
        <w:tblInd w:w="421" w:type="dxa"/>
        <w:tblLook w:val="04A0" w:firstRow="1" w:lastRow="0" w:firstColumn="1" w:lastColumn="0" w:noHBand="0" w:noVBand="1"/>
      </w:tblPr>
      <w:tblGrid>
        <w:gridCol w:w="2409"/>
        <w:gridCol w:w="2165"/>
        <w:gridCol w:w="2356"/>
        <w:gridCol w:w="2390"/>
      </w:tblGrid>
      <w:tr w:rsidR="00A94885" w:rsidRPr="004B58E0" w14:paraId="1FCAD031" w14:textId="77777777" w:rsidTr="00A94885">
        <w:tc>
          <w:tcPr>
            <w:tcW w:w="2409" w:type="dxa"/>
          </w:tcPr>
          <w:p w14:paraId="7E6DE8D6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Lokalizacja dróg </w:t>
            </w:r>
          </w:p>
          <w:p w14:paraId="598A5C44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płyt betonowych</w:t>
            </w:r>
          </w:p>
        </w:tc>
        <w:tc>
          <w:tcPr>
            <w:tcW w:w="2165" w:type="dxa"/>
          </w:tcPr>
          <w:p w14:paraId="2C0286BA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8E0">
              <w:rPr>
                <w:rFonts w:ascii="Arial" w:hAnsi="Arial" w:cs="Arial"/>
                <w:b/>
                <w:sz w:val="20"/>
                <w:szCs w:val="20"/>
              </w:rPr>
              <w:t>Cena netto [zł]</w:t>
            </w:r>
          </w:p>
        </w:tc>
        <w:tc>
          <w:tcPr>
            <w:tcW w:w="2356" w:type="dxa"/>
          </w:tcPr>
          <w:p w14:paraId="77F7683B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8E0">
              <w:rPr>
                <w:rFonts w:ascii="Arial" w:hAnsi="Arial" w:cs="Arial"/>
                <w:b/>
                <w:sz w:val="20"/>
                <w:szCs w:val="20"/>
              </w:rPr>
              <w:t>Podatek VAT [zł]</w:t>
            </w:r>
          </w:p>
        </w:tc>
        <w:tc>
          <w:tcPr>
            <w:tcW w:w="2390" w:type="dxa"/>
          </w:tcPr>
          <w:p w14:paraId="69669764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8E0">
              <w:rPr>
                <w:rFonts w:ascii="Arial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A94885" w14:paraId="11B7C115" w14:textId="77777777" w:rsidTr="00A94885">
        <w:tc>
          <w:tcPr>
            <w:tcW w:w="2409" w:type="dxa"/>
          </w:tcPr>
          <w:p w14:paraId="42A19AC1" w14:textId="19D6F3DC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Szamotuły, Rycerska</w:t>
            </w:r>
          </w:p>
        </w:tc>
        <w:tc>
          <w:tcPr>
            <w:tcW w:w="2165" w:type="dxa"/>
          </w:tcPr>
          <w:p w14:paraId="4CBAA55F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2F66FD63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D138A92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2083B705" w14:textId="77777777" w:rsidTr="00A94885">
        <w:tc>
          <w:tcPr>
            <w:tcW w:w="2409" w:type="dxa"/>
          </w:tcPr>
          <w:p w14:paraId="51770564" w14:textId="27D30629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Pamiątkowo, Sowia</w:t>
            </w:r>
          </w:p>
        </w:tc>
        <w:tc>
          <w:tcPr>
            <w:tcW w:w="2165" w:type="dxa"/>
          </w:tcPr>
          <w:p w14:paraId="5E16A119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252F18C5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AD60B7F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432AE2BC" w14:textId="77777777" w:rsidTr="00A94885">
        <w:tc>
          <w:tcPr>
            <w:tcW w:w="2409" w:type="dxa"/>
          </w:tcPr>
          <w:p w14:paraId="7810F0E9" w14:textId="30D606F0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Otorowo, Pocztowa</w:t>
            </w:r>
          </w:p>
        </w:tc>
        <w:tc>
          <w:tcPr>
            <w:tcW w:w="2165" w:type="dxa"/>
          </w:tcPr>
          <w:p w14:paraId="3CF72064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6FA27F02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7EF5208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3674D8DC" w14:textId="77777777" w:rsidTr="00A94885">
        <w:tc>
          <w:tcPr>
            <w:tcW w:w="2409" w:type="dxa"/>
          </w:tcPr>
          <w:p w14:paraId="5F491A5D" w14:textId="741CC652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Lulinek, Leśna</w:t>
            </w:r>
          </w:p>
        </w:tc>
        <w:tc>
          <w:tcPr>
            <w:tcW w:w="2165" w:type="dxa"/>
          </w:tcPr>
          <w:p w14:paraId="12855A59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20E7C5C7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69B14AB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2AD0DBC5" w14:textId="77777777" w:rsidTr="00A94885">
        <w:tc>
          <w:tcPr>
            <w:tcW w:w="2409" w:type="dxa"/>
          </w:tcPr>
          <w:p w14:paraId="3BB049C3" w14:textId="77777777" w:rsidR="00A94885" w:rsidRPr="003F63A2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63A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65" w:type="dxa"/>
          </w:tcPr>
          <w:p w14:paraId="750A8F82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31306DFB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9F8047C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B43F1" w14:textId="21AEF3A7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Nazwa (rodzaj) towaru lub usługi, których dostawa lub świadczenie będzie prowadzić do jego powstania:..........................................................................………………</w:t>
      </w:r>
      <w:r>
        <w:t>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436244C1" w:rsidR="0082790E" w:rsidRDefault="002859F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2" w:name="_Hlk35429481"/>
    <w:r>
      <w:rPr>
        <w:b/>
        <w:bCs/>
        <w:i/>
        <w:iCs/>
        <w:sz w:val="20"/>
        <w:szCs w:val="20"/>
      </w:rPr>
      <w:t xml:space="preserve">WI.271.4.2021 Przetarg nieograniczony pn.: </w:t>
    </w:r>
    <w:bookmarkEnd w:id="2"/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 ul. Pocztowa; Lulinek, ul. Leśna)”</w:t>
    </w:r>
    <w:r>
      <w:rPr>
        <w:b/>
        <w:bCs/>
        <w:iCs/>
        <w:sz w:val="20"/>
        <w:szCs w:val="20"/>
      </w:rPr>
      <w:t xml:space="preserve">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Grzegorz Józefiak</cp:lastModifiedBy>
  <cp:revision>5</cp:revision>
  <cp:lastPrinted>2020-03-23T07:08:00Z</cp:lastPrinted>
  <dcterms:created xsi:type="dcterms:W3CDTF">2021-04-26T13:04:00Z</dcterms:created>
  <dcterms:modified xsi:type="dcterms:W3CDTF">2021-05-06T10:33:00Z</dcterms:modified>
</cp:coreProperties>
</file>