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035B942F" w14:textId="5D02B974" w:rsidR="00DA04FC" w:rsidRPr="001F0F06" w:rsidRDefault="00DA04FC" w:rsidP="001F0F06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3FB80A34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45604E">
        <w:rPr>
          <w:rFonts w:ascii="Calibri" w:hAnsi="Calibri" w:cs="Calibri"/>
          <w:sz w:val="22"/>
          <w:szCs w:val="22"/>
        </w:rPr>
        <w:t>1</w:t>
      </w:r>
      <w:r w:rsidR="008E30D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  <w:r w:rsidR="00536F72">
        <w:rPr>
          <w:rFonts w:ascii="Calibri" w:hAnsi="Calibri" w:cs="Calibri"/>
          <w:sz w:val="22"/>
          <w:szCs w:val="22"/>
        </w:rPr>
        <w:t>1</w:t>
      </w:r>
      <w:r w:rsidR="0045604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4FD0E3E6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SPPR -</w:t>
      </w:r>
      <w:r w:rsidR="00A8371B">
        <w:rPr>
          <w:rFonts w:ascii="Calibri" w:hAnsi="Calibri" w:cs="Calibri"/>
          <w:b/>
          <w:sz w:val="22"/>
          <w:szCs w:val="22"/>
        </w:rPr>
        <w:t xml:space="preserve"> </w:t>
      </w:r>
      <w:r w:rsidR="008E30DE">
        <w:rPr>
          <w:rFonts w:ascii="Calibri" w:hAnsi="Calibri" w:cs="Calibri"/>
          <w:b/>
          <w:sz w:val="22"/>
          <w:szCs w:val="22"/>
        </w:rPr>
        <w:t>272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6D31B746" w14:textId="77777777" w:rsidR="00DA04FC" w:rsidRDefault="00DA04FC" w:rsidP="001D2C33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4D36525" w14:textId="584E6FE4" w:rsidR="00DA04FC" w:rsidRDefault="00DA04FC" w:rsidP="0045604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bookmarkStart w:id="1" w:name="_Hlk56070625"/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</w:t>
      </w:r>
      <w:r w:rsidR="00E56318">
        <w:rPr>
          <w:rFonts w:ascii="Calibri" w:hAnsi="Calibri" w:cs="Calibri"/>
          <w:b/>
          <w:sz w:val="28"/>
          <w:szCs w:val="28"/>
        </w:rPr>
        <w:t>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bookmarkEnd w:id="1"/>
      <w:r w:rsidR="008E30DE">
        <w:rPr>
          <w:rFonts w:ascii="Calibri" w:hAnsi="Calibri" w:cs="Calibri"/>
          <w:b/>
          <w:sz w:val="28"/>
          <w:szCs w:val="28"/>
        </w:rPr>
        <w:t>dozowników do dezynfekcji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683132AA" w14:textId="712960F0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1BE32FAE" w14:textId="56D90DF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5FF92221" w14:textId="77777777" w:rsidR="00134CA7" w:rsidRPr="0092061A" w:rsidRDefault="00134CA7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AD099CE" w14:textId="0864AC0A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</w:t>
      </w:r>
      <w:r w:rsidRPr="0092061A">
        <w:rPr>
          <w:rFonts w:ascii="Calibri" w:hAnsi="Calibri" w:cs="Calibri"/>
          <w:sz w:val="22"/>
          <w:szCs w:val="22"/>
        </w:rPr>
        <w:lastRenderedPageBreak/>
        <w:t xml:space="preserve">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231250"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536F72">
        <w:rPr>
          <w:rFonts w:ascii="Calibri" w:hAnsi="Calibri" w:cs="Calibri"/>
          <w:b/>
          <w:bCs/>
          <w:sz w:val="22"/>
          <w:szCs w:val="22"/>
        </w:rPr>
        <w:t>1</w:t>
      </w:r>
      <w:r w:rsidR="0045604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5B6C78BC" w14:textId="0FDDED6C" w:rsidR="00536F72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8E30DE">
        <w:rPr>
          <w:rFonts w:ascii="Calibri" w:hAnsi="Calibri" w:cs="Calibri"/>
          <w:bCs/>
          <w:sz w:val="22"/>
          <w:szCs w:val="22"/>
        </w:rPr>
        <w:t>dozowników do dezynfekcji</w:t>
      </w:r>
    </w:p>
    <w:p w14:paraId="50A33E67" w14:textId="77777777" w:rsidR="0045604E" w:rsidRPr="0092061A" w:rsidRDefault="0045604E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B60BB6E" w14:textId="3A0447B8" w:rsidR="00536F72" w:rsidRPr="0092061A" w:rsidRDefault="008E30DE" w:rsidP="00536F72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Dozownik do dezynfekcji bezdotykowy, automatyczny</w:t>
      </w:r>
      <w:r w:rsidR="00536F72">
        <w:rPr>
          <w:rFonts w:ascii="Calibri" w:hAnsi="Calibri" w:cs="Calibri"/>
          <w:b/>
        </w:rPr>
        <w:t xml:space="preserve"> – </w:t>
      </w:r>
      <w:r w:rsidR="00774D88">
        <w:rPr>
          <w:rFonts w:ascii="Calibri" w:hAnsi="Calibri" w:cs="Calibri"/>
          <w:b/>
        </w:rPr>
        <w:t xml:space="preserve">ilość: </w:t>
      </w:r>
      <w:r>
        <w:rPr>
          <w:rFonts w:ascii="Calibri" w:hAnsi="Calibri" w:cs="Calibri"/>
          <w:b/>
        </w:rPr>
        <w:t>5</w:t>
      </w:r>
      <w:r w:rsidR="00536F72">
        <w:rPr>
          <w:rFonts w:ascii="Calibri" w:hAnsi="Calibri" w:cs="Calibri"/>
          <w:b/>
        </w:rPr>
        <w:t xml:space="preserve"> szt.</w:t>
      </w:r>
    </w:p>
    <w:p w14:paraId="790363D1" w14:textId="77777777" w:rsidR="00536F72" w:rsidRPr="00830E8C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>Szczegółowy opis i zakres parametrów technicznych:</w:t>
      </w:r>
      <w:bookmarkStart w:id="2" w:name="_Hlk487446215"/>
    </w:p>
    <w:p w14:paraId="50E72838" w14:textId="630E43D0" w:rsidR="001D2C33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Płyn podawany bezdotykowo i automatycznie</w:t>
      </w:r>
    </w:p>
    <w:p w14:paraId="3B3EB4BF" w14:textId="17C94D0E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Możliwość montażu na ścianie lub na stojaku</w:t>
      </w:r>
    </w:p>
    <w:p w14:paraId="209DCC62" w14:textId="2346B423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zestawie z kołkami i śrubami do montażu</w:t>
      </w:r>
    </w:p>
    <w:p w14:paraId="598E6F31" w14:textId="052D0216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Możliwość regulacji dawki</w:t>
      </w:r>
    </w:p>
    <w:p w14:paraId="2AB5BAF8" w14:textId="3ED23F09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Zasilany bateriami max na 4 x AA</w:t>
      </w:r>
    </w:p>
    <w:p w14:paraId="56BD01CA" w14:textId="7E88CA21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Pojemność </w:t>
      </w:r>
      <w:r w:rsidR="00D76CEB">
        <w:rPr>
          <w:rFonts w:ascii="Calibri" w:eastAsiaTheme="minorHAnsi" w:hAnsi="Calibri" w:cs="Calibri"/>
          <w:sz w:val="22"/>
          <w:szCs w:val="22"/>
          <w:lang w:eastAsia="en-US"/>
        </w:rPr>
        <w:t>1l</w:t>
      </w:r>
      <w:r w:rsidR="00231250">
        <w:rPr>
          <w:rFonts w:ascii="Calibri" w:eastAsiaTheme="minorHAnsi" w:hAnsi="Calibri" w:cs="Calibri"/>
          <w:sz w:val="22"/>
          <w:szCs w:val="22"/>
          <w:lang w:eastAsia="en-US"/>
        </w:rPr>
        <w:t>, wyposażony w pojemnik do napełniania</w:t>
      </w:r>
    </w:p>
    <w:p w14:paraId="2C05AD43" w14:textId="4322BB58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Czujnik ruchu na podczerwień</w:t>
      </w:r>
    </w:p>
    <w:p w14:paraId="2679ED45" w14:textId="13B0539E" w:rsidR="00231250" w:rsidRDefault="00231250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Wyposażony w tackę zapobiegającą kapaniu preparatu</w:t>
      </w:r>
    </w:p>
    <w:p w14:paraId="43A00927" w14:textId="6FAEACE6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Obudowa z wytrzymałego tworzywa zamykana na kluczyk</w:t>
      </w:r>
    </w:p>
    <w:p w14:paraId="1B2BDA49" w14:textId="195979A7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Certyfikat CE i dopuszczenie na rynek europejski</w:t>
      </w:r>
    </w:p>
    <w:p w14:paraId="593EB4AA" w14:textId="39758747" w:rsidR="008E30DE" w:rsidRDefault="008E30DE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Energooszczędny</w:t>
      </w:r>
    </w:p>
    <w:p w14:paraId="6C71D5E8" w14:textId="3754BC43" w:rsidR="00231250" w:rsidRDefault="001D2C33" w:rsidP="00231250">
      <w:pPr>
        <w:numPr>
          <w:ilvl w:val="0"/>
          <w:numId w:val="18"/>
        </w:num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gwarancja na urządzenie: min. </w:t>
      </w:r>
      <w:r w:rsidR="008E30DE">
        <w:rPr>
          <w:rFonts w:ascii="Calibri" w:eastAsiaTheme="minorHAnsi" w:hAnsi="Calibri" w:cs="Calibri"/>
          <w:sz w:val="22"/>
          <w:szCs w:val="22"/>
          <w:lang w:eastAsia="en-US"/>
        </w:rPr>
        <w:t>12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m-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8E30DE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proofErr w:type="spellEnd"/>
    </w:p>
    <w:p w14:paraId="48C7319A" w14:textId="77777777" w:rsidR="00231250" w:rsidRPr="00231250" w:rsidRDefault="00231250" w:rsidP="00231250">
      <w:p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DEC1A31" w14:textId="241A1166" w:rsidR="008E30DE" w:rsidRPr="0092061A" w:rsidRDefault="008E30DE" w:rsidP="008E30DE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Dozownik do dezynfekcji łokciowy – ilość: 5 szt.</w:t>
      </w:r>
    </w:p>
    <w:p w14:paraId="55B5872B" w14:textId="77777777" w:rsidR="008E30DE" w:rsidRPr="00830E8C" w:rsidRDefault="008E30DE" w:rsidP="008E30DE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>Szczegółowy opis i zakres parametrów technicznych:</w:t>
      </w:r>
    </w:p>
    <w:p w14:paraId="7844E42F" w14:textId="7474E283" w:rsid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 xml:space="preserve">pojemność </w:t>
      </w:r>
      <w:r w:rsidR="00D76CEB">
        <w:rPr>
          <w:rFonts w:ascii="Calibri" w:eastAsiaTheme="minorHAnsi" w:hAnsi="Calibri" w:cs="Calibri"/>
          <w:sz w:val="22"/>
          <w:szCs w:val="22"/>
          <w:lang w:eastAsia="en-US"/>
        </w:rPr>
        <w:t>500 ml</w:t>
      </w:r>
      <w:r w:rsidR="00231250">
        <w:rPr>
          <w:rFonts w:ascii="Calibri" w:eastAsiaTheme="minorHAnsi" w:hAnsi="Calibri" w:cs="Calibri"/>
          <w:sz w:val="22"/>
          <w:szCs w:val="22"/>
          <w:lang w:eastAsia="en-US"/>
        </w:rPr>
        <w:t xml:space="preserve"> na opakowanie z płynem dezynfekującym</w:t>
      </w:r>
    </w:p>
    <w:p w14:paraId="0FF3A716" w14:textId="3B92EC5B" w:rsidR="00D76CEB" w:rsidRPr="008E30DE" w:rsidRDefault="00D76CEB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kompatybilny z</w:t>
      </w:r>
      <w:r w:rsidR="00231250">
        <w:rPr>
          <w:rFonts w:ascii="Calibri" w:eastAsiaTheme="minorHAnsi" w:hAnsi="Calibri" w:cs="Calibri"/>
          <w:sz w:val="22"/>
          <w:szCs w:val="22"/>
          <w:lang w:eastAsia="en-US"/>
        </w:rPr>
        <w:t xml:space="preserve"> opakowaniami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płyn</w:t>
      </w:r>
      <w:r w:rsidR="00231250">
        <w:rPr>
          <w:rFonts w:ascii="Calibri" w:eastAsiaTheme="minorHAnsi" w:hAnsi="Calibri" w:cs="Calibri"/>
          <w:sz w:val="22"/>
          <w:szCs w:val="22"/>
          <w:lang w:eastAsia="en-US"/>
        </w:rPr>
        <w:t xml:space="preserve">ów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dostępny</w:t>
      </w:r>
      <w:r w:rsidR="00231250">
        <w:rPr>
          <w:rFonts w:ascii="Calibri" w:eastAsiaTheme="minorHAnsi" w:hAnsi="Calibri" w:cs="Calibri"/>
          <w:sz w:val="22"/>
          <w:szCs w:val="22"/>
          <w:lang w:eastAsia="en-US"/>
        </w:rPr>
        <w:t>ch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 rynku o pojemności 500 ml</w:t>
      </w:r>
    </w:p>
    <w:p w14:paraId="4D8CC53B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wykonany z wysokiej jakości tworzywa sztucznego ABS</w:t>
      </w:r>
    </w:p>
    <w:p w14:paraId="2C775216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zapewnia bezpieczne i ekonomiczne dozowanie</w:t>
      </w:r>
    </w:p>
    <w:p w14:paraId="7894CDD0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regulacja dozy: trzy zakresy</w:t>
      </w:r>
    </w:p>
    <w:p w14:paraId="7FE051BF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sposób dozowania: łokciowy</w:t>
      </w:r>
    </w:p>
    <w:p w14:paraId="5BAD16C7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dostosowany do płynów dezynfekujących</w:t>
      </w:r>
    </w:p>
    <w:p w14:paraId="00130B70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łatwy w utrzymani w czystości</w:t>
      </w:r>
    </w:p>
    <w:p w14:paraId="27CB115D" w14:textId="77777777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zestaw wkrętów do montażu</w:t>
      </w:r>
    </w:p>
    <w:p w14:paraId="45E4331C" w14:textId="48973AFD" w:rsidR="008E30DE" w:rsidRPr="008E30DE" w:rsidRDefault="008E30DE" w:rsidP="008E30DE">
      <w:pPr>
        <w:numPr>
          <w:ilvl w:val="0"/>
          <w:numId w:val="19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możliwość szybkiego demontażu dozownika,</w:t>
      </w:r>
    </w:p>
    <w:p w14:paraId="6BBCF35C" w14:textId="77777777" w:rsidR="00D76CEB" w:rsidRDefault="008E30DE" w:rsidP="008E30DE">
      <w:pPr>
        <w:numPr>
          <w:ilvl w:val="0"/>
          <w:numId w:val="19"/>
        </w:num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E30DE">
        <w:rPr>
          <w:rFonts w:ascii="Calibri" w:eastAsiaTheme="minorHAnsi" w:hAnsi="Calibri" w:cs="Calibri"/>
          <w:sz w:val="22"/>
          <w:szCs w:val="22"/>
          <w:lang w:eastAsia="en-US"/>
        </w:rPr>
        <w:t>wkład mechanizmu dozującego plastikowy</w:t>
      </w:r>
      <w:r w:rsidR="00D76CE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BF03E2B" w14:textId="33AF64F7" w:rsidR="008E30DE" w:rsidRPr="00D76CEB" w:rsidRDefault="008E30DE" w:rsidP="008E30DE">
      <w:pPr>
        <w:numPr>
          <w:ilvl w:val="0"/>
          <w:numId w:val="19"/>
        </w:numPr>
        <w:tabs>
          <w:tab w:val="num" w:pos="720"/>
        </w:tabs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gwarancja na urządzenie: min. 12 m-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</w:t>
      </w:r>
      <w:proofErr w:type="spellEnd"/>
    </w:p>
    <w:p w14:paraId="37136AC1" w14:textId="64C8F21E" w:rsidR="00DA04FC" w:rsidRDefault="00536F72" w:rsidP="00D76CEB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92061A">
        <w:rPr>
          <w:rStyle w:val="Pogrubienie"/>
          <w:rFonts w:ascii="Calibri" w:hAnsi="Calibri" w:cs="Calibri"/>
          <w:sz w:val="22"/>
          <w:szCs w:val="22"/>
        </w:rPr>
        <w:t xml:space="preserve">Dopuszcza się produkty o parametrach lepszych od wskazanych </w:t>
      </w:r>
      <w:r w:rsidRPr="0092061A">
        <w:rPr>
          <w:rStyle w:val="Pogrubienie"/>
          <w:rFonts w:ascii="Calibri" w:hAnsi="Calibri" w:cs="Calibri"/>
          <w:sz w:val="22"/>
          <w:szCs w:val="22"/>
        </w:rPr>
        <w:br/>
        <w:t>w opisie przedmiotu zamówienia.</w:t>
      </w:r>
      <w:r w:rsidRPr="0092061A">
        <w:rPr>
          <w:rFonts w:ascii="Calibri" w:hAnsi="Calibri" w:cs="Calibri"/>
          <w:sz w:val="22"/>
          <w:szCs w:val="22"/>
        </w:rPr>
        <w:t xml:space="preserve"> Oferent/ Oferenci mają obowiązek przedstawić szczegółowy zakres techniczny oferowanych </w:t>
      </w:r>
      <w:bookmarkEnd w:id="2"/>
      <w:r w:rsidR="00D76CEB">
        <w:rPr>
          <w:rFonts w:ascii="Calibri" w:hAnsi="Calibri" w:cs="Calibri"/>
          <w:sz w:val="22"/>
          <w:szCs w:val="22"/>
        </w:rPr>
        <w:t>dozowników.</w:t>
      </w:r>
    </w:p>
    <w:p w14:paraId="0BFD4BA8" w14:textId="77777777" w:rsidR="00231250" w:rsidRPr="0092061A" w:rsidRDefault="00231250" w:rsidP="00D76CEB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31D2D1C9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622DD5">
        <w:rPr>
          <w:rFonts w:ascii="Calibri" w:hAnsi="Calibri" w:cs="Calibri"/>
          <w:b/>
          <w:bCs/>
        </w:rPr>
        <w:t>2</w:t>
      </w:r>
      <w:r w:rsidR="00D76CEB">
        <w:rPr>
          <w:rFonts w:ascii="Calibri" w:hAnsi="Calibri" w:cs="Calibri"/>
          <w:b/>
          <w:bCs/>
        </w:rPr>
        <w:t>7</w:t>
      </w:r>
      <w:r w:rsidRPr="00924C7F">
        <w:rPr>
          <w:rFonts w:ascii="Calibri" w:hAnsi="Calibri" w:cs="Calibri"/>
          <w:b/>
          <w:bCs/>
        </w:rPr>
        <w:t>.</w:t>
      </w:r>
      <w:r w:rsidR="00622DD5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1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7E2FACC8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 w:rsidR="00657BDC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</w:t>
      </w:r>
      <w:r w:rsidR="00657BDC">
        <w:rPr>
          <w:rFonts w:ascii="Calibri" w:hAnsi="Calibri" w:cs="Calibri"/>
        </w:rPr>
        <w:t>kalendarzowych</w:t>
      </w:r>
      <w:r w:rsidR="00746DC4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od daty podpisania umowy z dostawcą, nie później niż </w:t>
      </w:r>
      <w:r w:rsidR="00D76CEB">
        <w:rPr>
          <w:rFonts w:ascii="Calibri" w:hAnsi="Calibri" w:cs="Calibri"/>
          <w:b/>
          <w:bCs/>
        </w:rPr>
        <w:t>11</w:t>
      </w:r>
      <w:r w:rsidRPr="00924C7F">
        <w:rPr>
          <w:rFonts w:ascii="Calibri" w:hAnsi="Calibri" w:cs="Calibri"/>
          <w:b/>
          <w:bCs/>
        </w:rPr>
        <w:t>.</w:t>
      </w:r>
      <w:r w:rsidR="001C1E00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2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483388771"/>
      <w:bookmarkStart w:id="4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3"/>
    </w:p>
    <w:bookmarkEnd w:id="4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5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5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lastRenderedPageBreak/>
        <w:t xml:space="preserve">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8ACFCDA" w14:textId="4CD87056" w:rsidR="00774D88" w:rsidRPr="00774D88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265A8031" w14:textId="77777777" w:rsidR="00774D88" w:rsidRPr="00774D88" w:rsidRDefault="00774D88" w:rsidP="00774D88">
      <w:pPr>
        <w:tabs>
          <w:tab w:val="left" w:pos="284"/>
        </w:tabs>
        <w:jc w:val="both"/>
        <w:rPr>
          <w:rFonts w:ascii="Calibri" w:hAnsi="Calibri" w:cs="Calibri"/>
          <w:b/>
        </w:rPr>
      </w:pPr>
    </w:p>
    <w:p w14:paraId="44F3F6B6" w14:textId="77777777" w:rsidR="00774D88" w:rsidRPr="0092061A" w:rsidRDefault="00774D88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6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112102EA" w:rsidR="00DA04FC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% (maks.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20175B32" w14:textId="77777777" w:rsidR="00746DC4" w:rsidRDefault="00746DC4" w:rsidP="00746D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Pr="0092061A">
        <w:rPr>
          <w:rFonts w:ascii="Calibri" w:hAnsi="Calibri" w:cs="Calibri"/>
          <w:b/>
          <w:bCs/>
          <w:sz w:val="22"/>
          <w:szCs w:val="22"/>
        </w:rPr>
        <w:t>gwarancja na zaoferowane urządzeni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od daty zakupu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B1248E2" w14:textId="7A03B75B" w:rsidR="00746DC4" w:rsidRPr="007E6817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min. </w:t>
      </w:r>
      <w:r w:rsidR="00D76CEB">
        <w:rPr>
          <w:rFonts w:ascii="Calibri" w:hAnsi="Calibri" w:cs="Calibri"/>
          <w:b/>
          <w:bCs/>
          <w:sz w:val="22"/>
          <w:szCs w:val="22"/>
        </w:rPr>
        <w:t>12</w:t>
      </w:r>
      <w:r w:rsidRPr="007E681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7E681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7E6817"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4782D706" w14:textId="56460E96" w:rsidR="00746DC4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min. </w:t>
      </w:r>
      <w:r w:rsidR="00D76CEB">
        <w:rPr>
          <w:rFonts w:ascii="Calibri" w:hAnsi="Calibri" w:cs="Calibri"/>
          <w:b/>
          <w:bCs/>
          <w:sz w:val="22"/>
          <w:szCs w:val="22"/>
        </w:rPr>
        <w:t>24</w:t>
      </w:r>
      <w:r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 20 pkt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4C8AAC1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EF85999" w14:textId="77777777" w:rsidR="00746DC4" w:rsidRPr="00B50A87" w:rsidRDefault="00746DC4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A56B53" w14:textId="77777777" w:rsidR="00746DC4" w:rsidRPr="0092061A" w:rsidRDefault="00746DC4" w:rsidP="00746DC4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521332BB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458E1922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77670816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46AE32EC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7FF7C923" w14:textId="4896C735" w:rsidR="00D76CEB" w:rsidRPr="0092061A" w:rsidRDefault="00746DC4" w:rsidP="00231250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Pr="0092061A">
        <w:rPr>
          <w:rFonts w:ascii="Calibri" w:eastAsia="Times New Roman" w:hAnsi="Calibri" w:cs="Calibri"/>
        </w:rPr>
        <w:t>20 pkt za spełnienie kryterium jakościowego</w:t>
      </w: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27A1B83A" w14:textId="4F0FCD27" w:rsidR="00DA04FC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nie dopuszcza możliwości zmiany umowy, za wyjątkiem wystąpienia siły wyższej lub konieczności wydłużenia realizacji zamówienia z przyczyn leżących po stronie Zamawiającego.</w:t>
      </w:r>
    </w:p>
    <w:p w14:paraId="2C3E2D42" w14:textId="77777777" w:rsidR="001D2C33" w:rsidRPr="004574C3" w:rsidRDefault="001D2C33" w:rsidP="001D2C3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EE5548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A84E" w14:textId="77777777" w:rsidR="00CA3D21" w:rsidRDefault="00CA3D21">
      <w:r>
        <w:separator/>
      </w:r>
    </w:p>
  </w:endnote>
  <w:endnote w:type="continuationSeparator" w:id="0">
    <w:p w14:paraId="06EC5057" w14:textId="77777777" w:rsidR="00CA3D21" w:rsidRDefault="00CA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2BE6" w14:textId="77777777" w:rsidR="00CA3D21" w:rsidRDefault="00CA3D21">
      <w:r>
        <w:separator/>
      </w:r>
    </w:p>
  </w:footnote>
  <w:footnote w:type="continuationSeparator" w:id="0">
    <w:p w14:paraId="2F7EEF9A" w14:textId="77777777" w:rsidR="00CA3D21" w:rsidRDefault="00CA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B6B58"/>
    <w:multiLevelType w:val="multilevel"/>
    <w:tmpl w:val="0C766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6B1D74F6"/>
    <w:multiLevelType w:val="multilevel"/>
    <w:tmpl w:val="0C766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F6FD9"/>
    <w:multiLevelType w:val="hybridMultilevel"/>
    <w:tmpl w:val="4F560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8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D283E"/>
    <w:rsid w:val="00100DBB"/>
    <w:rsid w:val="00104103"/>
    <w:rsid w:val="00117104"/>
    <w:rsid w:val="00124D4A"/>
    <w:rsid w:val="00130B23"/>
    <w:rsid w:val="00134CA7"/>
    <w:rsid w:val="00176171"/>
    <w:rsid w:val="001B210F"/>
    <w:rsid w:val="001B7142"/>
    <w:rsid w:val="001C1E00"/>
    <w:rsid w:val="001D2C33"/>
    <w:rsid w:val="001F0F06"/>
    <w:rsid w:val="00201666"/>
    <w:rsid w:val="00216BD9"/>
    <w:rsid w:val="00231250"/>
    <w:rsid w:val="00241C1F"/>
    <w:rsid w:val="002425AE"/>
    <w:rsid w:val="002958C0"/>
    <w:rsid w:val="002C3C85"/>
    <w:rsid w:val="002C6347"/>
    <w:rsid w:val="002F3AB0"/>
    <w:rsid w:val="003014BD"/>
    <w:rsid w:val="00320AAC"/>
    <w:rsid w:val="00323D1F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5604E"/>
    <w:rsid w:val="004574C3"/>
    <w:rsid w:val="004861BD"/>
    <w:rsid w:val="00492BD3"/>
    <w:rsid w:val="004B70BD"/>
    <w:rsid w:val="0052111D"/>
    <w:rsid w:val="005308FF"/>
    <w:rsid w:val="00536F72"/>
    <w:rsid w:val="00537F26"/>
    <w:rsid w:val="005434A1"/>
    <w:rsid w:val="005760A9"/>
    <w:rsid w:val="0058371C"/>
    <w:rsid w:val="00592E05"/>
    <w:rsid w:val="00594464"/>
    <w:rsid w:val="005A0BC7"/>
    <w:rsid w:val="005A5213"/>
    <w:rsid w:val="005C0668"/>
    <w:rsid w:val="005F41C5"/>
    <w:rsid w:val="00605E46"/>
    <w:rsid w:val="00622781"/>
    <w:rsid w:val="00622DD5"/>
    <w:rsid w:val="00640BFF"/>
    <w:rsid w:val="00644E5C"/>
    <w:rsid w:val="00655A41"/>
    <w:rsid w:val="00657BDC"/>
    <w:rsid w:val="0069621B"/>
    <w:rsid w:val="006D6990"/>
    <w:rsid w:val="006F209E"/>
    <w:rsid w:val="00727F94"/>
    <w:rsid w:val="007337EB"/>
    <w:rsid w:val="00745D18"/>
    <w:rsid w:val="00746DC4"/>
    <w:rsid w:val="0076785C"/>
    <w:rsid w:val="00771A09"/>
    <w:rsid w:val="00774D88"/>
    <w:rsid w:val="00776530"/>
    <w:rsid w:val="00777BF1"/>
    <w:rsid w:val="00791E8E"/>
    <w:rsid w:val="007A0109"/>
    <w:rsid w:val="007B2500"/>
    <w:rsid w:val="007D61D6"/>
    <w:rsid w:val="007E0A48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E30DE"/>
    <w:rsid w:val="008F2C0A"/>
    <w:rsid w:val="00900681"/>
    <w:rsid w:val="009D71C1"/>
    <w:rsid w:val="009F2CF0"/>
    <w:rsid w:val="00A04690"/>
    <w:rsid w:val="00A40DD3"/>
    <w:rsid w:val="00A80557"/>
    <w:rsid w:val="00A8311B"/>
    <w:rsid w:val="00A8371B"/>
    <w:rsid w:val="00B01F08"/>
    <w:rsid w:val="00B16E8F"/>
    <w:rsid w:val="00B21D8E"/>
    <w:rsid w:val="00B26889"/>
    <w:rsid w:val="00B30401"/>
    <w:rsid w:val="00B6637D"/>
    <w:rsid w:val="00BB76D0"/>
    <w:rsid w:val="00BC363C"/>
    <w:rsid w:val="00BD6A8F"/>
    <w:rsid w:val="00C361F3"/>
    <w:rsid w:val="00C62C24"/>
    <w:rsid w:val="00C635B6"/>
    <w:rsid w:val="00CA20F9"/>
    <w:rsid w:val="00CA3D21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76CEB"/>
    <w:rsid w:val="00DA04FC"/>
    <w:rsid w:val="00DC733E"/>
    <w:rsid w:val="00DF2E8D"/>
    <w:rsid w:val="00DF57BE"/>
    <w:rsid w:val="00E06500"/>
    <w:rsid w:val="00E56318"/>
    <w:rsid w:val="00E57060"/>
    <w:rsid w:val="00E71CD9"/>
    <w:rsid w:val="00E87616"/>
    <w:rsid w:val="00E92047"/>
    <w:rsid w:val="00EA5C16"/>
    <w:rsid w:val="00EE5548"/>
    <w:rsid w:val="00EE76E0"/>
    <w:rsid w:val="00EF000D"/>
    <w:rsid w:val="00EF5990"/>
    <w:rsid w:val="00F545A3"/>
    <w:rsid w:val="00FB21A8"/>
    <w:rsid w:val="00FB570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467</TotalTime>
  <Pages>1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34</cp:revision>
  <cp:lastPrinted>2020-11-17T12:27:00Z</cp:lastPrinted>
  <dcterms:created xsi:type="dcterms:W3CDTF">2020-07-22T06:08:00Z</dcterms:created>
  <dcterms:modified xsi:type="dcterms:W3CDTF">2020-11-17T13:34:00Z</dcterms:modified>
</cp:coreProperties>
</file>