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79382753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 xml:space="preserve">Przedszkola nr </w:t>
      </w:r>
      <w:r w:rsidR="007B6A2A">
        <w:rPr>
          <w:rFonts w:eastAsia="Tahoma" w:cstheme="minorHAnsi"/>
          <w:b/>
          <w:sz w:val="24"/>
          <w:szCs w:val="24"/>
        </w:rPr>
        <w:t>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A4982C6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9"/>
        <w:gridCol w:w="850"/>
        <w:gridCol w:w="1276"/>
        <w:gridCol w:w="992"/>
        <w:gridCol w:w="992"/>
        <w:gridCol w:w="1276"/>
        <w:gridCol w:w="1134"/>
      </w:tblGrid>
      <w:tr w:rsidR="00EC05CF" w:rsidRPr="00F82457" w14:paraId="3390B2DD" w14:textId="77777777" w:rsidTr="00EC05C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14:paraId="3892EA04" w14:textId="7777777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701" w:type="dxa"/>
            <w:vAlign w:val="center"/>
            <w:hideMark/>
          </w:tcPr>
          <w:p w14:paraId="7728760A" w14:textId="1EA74A2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C05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</w:tcPr>
          <w:p w14:paraId="4B735DA8" w14:textId="42875319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05CF" w:rsidRPr="00F82457" w14:paraId="244669FB" w14:textId="77777777" w:rsidTr="00EC05C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37B51485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6A6A6"/>
            <w:vAlign w:val="center"/>
            <w:hideMark/>
          </w:tcPr>
          <w:p w14:paraId="706761DC" w14:textId="2A7724E8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724168C" w14:textId="37CF9F2A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02F2A3E1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FFA5AA6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7DE02E7D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5472E544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58C4C65E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27B85259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B6A2A" w:rsidRPr="00F82457" w14:paraId="2C3A8537" w14:textId="77777777" w:rsidTr="00A21B6C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43EC511E" w14:textId="73FE610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Agrest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BF0B5DA" w14:textId="6FDD016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66C1E" w14:textId="490D6AD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32E3FF1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E8FA67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49F89E31" w14:textId="77777777" w:rsidTr="00A21B6C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37F0C52D" w14:textId="7146F04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AC9170E" w14:textId="7EB9CD4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734E5" w14:textId="6FFFF588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1C497A9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D6E3A0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AC8340B" w14:textId="77777777" w:rsidTr="00A21B6C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75B66B" w14:textId="3642B65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Arbuz czerwony bezpestkowy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2E42054" w14:textId="5CC0015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75341" w14:textId="3EFA47E5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2BC1D6A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3EE78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532B49D" w14:textId="77777777" w:rsidTr="00A21B6C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E0B3F7" w14:textId="0CFFBA5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Banan żółty, gat. I, twarde, kolor żółty, bez przebarwień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64DC8E" w14:textId="004717E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BB5D" w14:textId="72E720FB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372A501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564B8B3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7685A12" w14:textId="77777777" w:rsidTr="00A21B6C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002919" w14:textId="70D9A54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Borówka amerykańska świeża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6356D11" w14:textId="3C99DB5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8D183" w14:textId="5835594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255BF8A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14:paraId="56FC95C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95EAE15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25CF69" w14:textId="43DEA8D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Botwinka świeża gat. I, bez uszkodzeń fizycznych i biologicznych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2D0C7" w14:textId="3425EE9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pęczek min. 5 sz</w:t>
            </w:r>
            <w:r>
              <w:rPr>
                <w:rFonts w:cstheme="minorHAnsi"/>
                <w:color w:val="000000"/>
                <w:sz w:val="20"/>
                <w:szCs w:val="20"/>
              </w:rPr>
              <w:t>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9BD69" w14:textId="2F3A2B69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4E56F6A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5F156B5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CF06F55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D270B6" w14:textId="395D689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Brzoskwinia gat. I, bez przebarwień i odgnieceń, świeże i dojrzałe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E3AC0D2" w14:textId="40DB4C6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5537" w14:textId="57A7CC8A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59CDCD3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AC5275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AC6BF5E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485A37" w14:textId="10C8CA1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Buraki czerwone gat. I, bez zanieczyszczeń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5B9BD9C" w14:textId="2562A9E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05DC5" w14:textId="646FB3C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1591B56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vAlign w:val="center"/>
          </w:tcPr>
          <w:p w14:paraId="758CA09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3FE80B2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8F2727" w14:textId="5BB8F0C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Cebula czerwona gat. 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5DDEA0C" w14:textId="1B8DD80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8CC1C" w14:textId="75641A0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25930D8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F8B866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5CB5EF0C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A6ED33" w14:textId="1E8A7EB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Cebula gat. I 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E6B3B1" w14:textId="1C632C7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1D93" w14:textId="52478B3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6103220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4ABC265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4888D75E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E04F9C" w14:textId="4080F9C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Cukinia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35AEF9C" w14:textId="78DE85B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FA14C" w14:textId="5B87A7C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1D91690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D0354A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E6C682A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FA53AC" w14:textId="55F40FF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Cytryna, gat. I, żółta, cienka skórka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A68EC56" w14:textId="486BDED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E39F2" w14:textId="7B01BAF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24E0880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4F1189E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F7C71FF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66FE0B" w14:textId="1F18B9E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Czosnek główka polski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42CB428" w14:textId="4298D25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92A6" w14:textId="2644278A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63FD200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4ACB41B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458E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4615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48FABA06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C5EB0C" w14:textId="5BB7033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Dynia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D6E4FB" w14:textId="11534D6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5D055" w14:textId="2B91F5F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088D468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5F456BE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A767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0318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5526A60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EDA0A6" w14:textId="75EE091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Fasolka szparagowa żółta, zielona  świeża,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39012F" w14:textId="06C9ACCD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1D99D" w14:textId="756CE6A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2E75F0B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06DA5F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9FF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9992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B41E934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A2662C" w14:textId="3E4D631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Gruszka konferencja, gat. I, jednakowej wielkości, dojrzała, bez przebarwień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66C45" w14:textId="4019E0C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5B1B">
              <w:rPr>
                <w:rFonts w:cstheme="minorHAnsi"/>
                <w:color w:val="000000"/>
                <w:sz w:val="20"/>
                <w:szCs w:val="20"/>
              </w:rPr>
              <w:t>waga ok. 150 g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1B297" w14:textId="58B240B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116CCC3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2413336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6CA3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929E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1B432EF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69BFFA" w14:textId="3E8E80F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Jabłko sezonowe, krajowe "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Ligol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>" lub "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Cortland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>", gat. I, jednakowej wielkości, dojrzałe, bez przebarwień i odgnieceń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6CD70" w14:textId="2A07FF1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5B1B">
              <w:rPr>
                <w:rFonts w:cstheme="minorHAnsi"/>
                <w:color w:val="000000"/>
                <w:sz w:val="20"/>
                <w:szCs w:val="20"/>
              </w:rPr>
              <w:t>waga ok.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F5B1B">
              <w:rPr>
                <w:rFonts w:cstheme="minorHAnsi"/>
                <w:color w:val="000000"/>
                <w:sz w:val="20"/>
                <w:szCs w:val="20"/>
              </w:rPr>
              <w:t>150g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19459" w14:textId="1B94912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6922E4A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06E38BD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77F58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3B1C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84111FB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F2EC52" w14:textId="619C245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Kalafior świeży gat. I, bez wykwitów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B60F01C" w14:textId="77904B8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7D9F" w14:textId="47AA8E8A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11DEEE7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CA2DF2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8981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082F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89E6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1E6C497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835E65" w14:textId="59EA343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Kalarepa świeża gat. I, bez uszkodzeń fizycznych i biologicznych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900D1" w14:textId="3E24C4F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pęczek min. 5 szt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3399A" w14:textId="02A1E9D6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0F180AE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14:paraId="4EF0EED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08440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61BF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C2D7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8504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159EEAD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DB6705" w14:textId="1223C96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Kapusta biała główka gat. I, duże główki, bez uszkodzeń biologicznych i fizycznych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A0BD05B" w14:textId="310570C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2BA23" w14:textId="4295E08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4EF2306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4E0F851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71E55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787C4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537D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C10D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EF7F1C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DB80D7" w14:textId="7238715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Kapusta biała kiszona, nie zakwaszona chemicznie, bez dodatku octu, chrupiąca, biała,  w zamykanym wiaderku z możliwością ponownego zamknięcia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A6596" w14:textId="0BA0868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opak. 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98B7C" w14:textId="128EB306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6D265CE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4E79EE9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3AD4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BC8D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4116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D8D7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EB8A1DF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1821B" w14:textId="21A601C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Kapusta biała młoda ,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E949C1" w14:textId="223B02FD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EB91C" w14:textId="730D8F6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4FBF58E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66AD4AB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17E59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E76B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C32A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0F08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3225DD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54363A" w14:textId="12EF788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Kapusta czerwona główka,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B100D3" w14:textId="65D81A5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0521" w14:textId="0F4424A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6981" w14:textId="2549900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7DD1654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2873A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EA5D9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14FDA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32E4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19B54C8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ECD45F" w14:textId="5FCC0FF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Kapusta pekińska, główka,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D9BFA34" w14:textId="22C3950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5CF8F" w14:textId="079EC8C9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7D9" w14:textId="410DB8B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34003C7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BA86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71EE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08537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6B8C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1565381E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70690E" w14:textId="1673438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Kapusta włoska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7AFD41" w14:textId="2F901E5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F3588" w14:textId="6C316453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5ECF" w14:textId="3CF3071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90C0DE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7D530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E7B2D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C41CC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1974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402086FC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CD72A7" w14:textId="3A8843D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Kiwi, gat. I, dojrzałe, bez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8B46661" w14:textId="1A80408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EF885" w14:textId="07630E06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87EC9" w14:textId="530B3BA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14:paraId="05B4E64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F2CBA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B45F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80A7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5789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AF83B2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BB87E5" w14:textId="2783AA2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Koperek zielony, świeży, pęczek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91776" w14:textId="349123F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pęczek min. 10 szt</w:t>
            </w:r>
            <w:r>
              <w:rPr>
                <w:rFonts w:cstheme="minorHAnsi"/>
                <w:color w:val="000000"/>
                <w:sz w:val="20"/>
                <w:szCs w:val="20"/>
              </w:rPr>
              <w:t>. (waga ok. 70 – 100g)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2C138" w14:textId="4C43B98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5D758" w14:textId="364B144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13831DC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9B70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8F64A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16389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85902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3D8F0F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4FC1D7" w14:textId="12A640B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Lubczyk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C286E" w14:textId="184522A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pęczek min.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8E692" w14:textId="1D64E809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B6D6" w14:textId="3117EED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16E166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5DF4A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80CF2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8662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4F07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7F6FBFC6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DC6AAD" w14:textId="03DE251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Malina świeża sezonowo czerwiec- sierpień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6F568FA" w14:textId="5A13395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C43B5" w14:textId="39B23E20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41DF" w14:textId="346B152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6F0D60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F0E4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E4784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874D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D689C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1634A3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743922" w14:textId="2829150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Mandarynka  gat. I, bez pestek, słodkie, cienka skórka,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0AF35" w14:textId="5BBCBF3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5B1B">
              <w:rPr>
                <w:rFonts w:cstheme="minorHAnsi"/>
                <w:color w:val="000000"/>
                <w:sz w:val="20"/>
                <w:szCs w:val="20"/>
              </w:rPr>
              <w:t>waga ok.100-120g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BA18A" w14:textId="7121C23D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E66A2" w14:textId="3802B58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518441A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D74D4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B892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3C8AB05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9C7C8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6BF975C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D1EFE7" w14:textId="3A5D8F6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Marchew korzeń,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>gat. I, bez przebarwień, średniej wielkości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6ED4AC1" w14:textId="472E7A93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255C1" w14:textId="5FDCAA7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9C626" w14:textId="31E5828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vAlign w:val="center"/>
          </w:tcPr>
          <w:p w14:paraId="6713793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1D416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62651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CA2A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9D50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03010E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86AD61" w14:textId="0D29D88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Mięta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B630EA" w14:textId="4A2B87C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B7872" w14:textId="0EE8B8C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6736" w14:textId="774C77E9" w:rsidR="007B6A2A" w:rsidRPr="0011744B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744B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9A7532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E563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AE3B4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2598B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618B7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5E513C0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6B9592" w14:textId="7E6F9C0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Nektarynka, gat. I,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955E15A" w14:textId="78EC6AB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275F5" w14:textId="6358E733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305F8" w14:textId="7A4B194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34F8F7D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492A4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E8D07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184A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AA8F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25C5FB4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1F7370" w14:textId="2250090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Ogórek zielony gruntowy - sezonowo (lipiec-  wr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3D69CD">
              <w:rPr>
                <w:rFonts w:cstheme="minorHAnsi"/>
                <w:color w:val="000000"/>
                <w:sz w:val="20"/>
                <w:szCs w:val="20"/>
              </w:rPr>
              <w:t>esień), gat. I, prosty, bez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59C6F85" w14:textId="64B5FFE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A9C7B" w14:textId="35B0B361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F275E" w14:textId="295F839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C462A1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AD38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1F44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61D6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C262F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35324DF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2C47F3" w14:textId="51CB21C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Ogórek zielony świeży, gat. I, prosty, bez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D115F0" w14:textId="769094B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6FA33" w14:textId="1BEAD1C7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357CE" w14:textId="039AB7FD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5F8C357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C79A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0346C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BEC44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7C303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47E78D9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483BD8" w14:textId="14C6522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Ogórki kwaszone, średniej wielkości, nie zakwaszany chemicznie  bez dodatku octu, twarde, w zamykanym wiaderku z możliwością ponownego zamknięcia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C8D75" w14:textId="7F08408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opak. min.3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5C745" w14:textId="03C2DD0A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B9FFD" w14:textId="401F026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14:paraId="6F75889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07223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B770F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5924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A039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7BA8034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7CEB14" w14:textId="55781D3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Papryka czerwona świeża, gat. I,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B5359E4" w14:textId="1C34A4A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B7391" w14:textId="015B68DA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3F24" w14:textId="5B05A773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5FF349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90C5D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02AC2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37FA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6076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85DEB49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3715B4" w14:textId="2B00771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Papryka żółta świeża, gat. I,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2489F16" w14:textId="689ED83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8038" w14:textId="5592328A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C0335" w14:textId="5FD22FF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14:paraId="32E3D78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036A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C772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03397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C0ED5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57E2A632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F6E2E1" w14:textId="579ABE5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Pieczarki białe, gat. I, świeże, młode, średniej wielkości,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66A8C08" w14:textId="05AB90F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B825C" w14:textId="0109684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F4E2" w14:textId="6A0491D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DE1642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CD301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BA09F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C2F8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57303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AF7859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43736B" w14:textId="6C871103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Pietruszka korzeń gat. I, bez przebarwień, średniej wielkości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AFAB36" w14:textId="07EE8E4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D9B20" w14:textId="4C928DE3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FA35" w14:textId="736B0672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3556709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2A003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56E9A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4EF49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B7E4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365FB0F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C981ED" w14:textId="07ABC153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Pietruszka zielona, natka świeża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A07B1" w14:textId="02BE9BE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pęczek min. 10 szt.</w:t>
            </w:r>
            <w:r>
              <w:rPr>
                <w:rFonts w:cstheme="minorHAnsi"/>
                <w:color w:val="000000"/>
                <w:sz w:val="20"/>
                <w:szCs w:val="20"/>
              </w:rPr>
              <w:t>( waga ok. 70 – 100g)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1533D" w14:textId="205929A0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B352" w14:textId="3BF77243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3CD2D1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7B3E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CA77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23DB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45F8C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2DBE2F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D76C62" w14:textId="286786A3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Pomarańcza gat. I Słodka, cienka skórka,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4C33A" w14:textId="77777777" w:rsidR="0011744B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5B1B">
              <w:rPr>
                <w:rFonts w:cstheme="minorHAnsi"/>
                <w:color w:val="000000"/>
                <w:sz w:val="20"/>
                <w:szCs w:val="20"/>
              </w:rPr>
              <w:t xml:space="preserve">waga ok.150g  </w:t>
            </w:r>
          </w:p>
          <w:p w14:paraId="1465C811" w14:textId="7EA5D40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5B1B">
              <w:rPr>
                <w:rFonts w:cstheme="minorHAnsi"/>
                <w:color w:val="000000"/>
                <w:sz w:val="20"/>
                <w:szCs w:val="20"/>
              </w:rPr>
              <w:t>1 szt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82EE6" w14:textId="3F160F95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ED33" w14:textId="339BA9C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14:paraId="147079C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C55E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868D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BE05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A65B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5D1F67EA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70C3A8" w14:textId="68A9ACA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Pomidor koktajlowy typu </w:t>
            </w:r>
            <w:proofErr w:type="spellStart"/>
            <w:r w:rsidRPr="003D69CD">
              <w:rPr>
                <w:rFonts w:cstheme="minorHAnsi"/>
                <w:color w:val="000000"/>
                <w:sz w:val="20"/>
                <w:szCs w:val="20"/>
              </w:rPr>
              <w:t>cherry</w:t>
            </w:r>
            <w:proofErr w:type="spellEnd"/>
            <w:r w:rsidRPr="003D69CD">
              <w:rPr>
                <w:rFonts w:cstheme="minorHAnsi"/>
                <w:color w:val="000000"/>
                <w:sz w:val="20"/>
                <w:szCs w:val="20"/>
              </w:rPr>
              <w:t xml:space="preserve"> ( okrągłe, podłużne)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0EC080" w14:textId="39204E7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1CF40" w14:textId="68591E43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BB861" w14:textId="764676C1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CDD3ED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BFF97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2621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AAD2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A0A67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707CC4EF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E238DC" w14:textId="1F22934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Pomidor malinowy sezonowy, gat. I, świeży, twardy, średniej wielkości,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1AC18AD" w14:textId="2B99472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3D414" w14:textId="1A236C8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8CFF" w14:textId="4898C8E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19CFEE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EBF62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00BC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E03BD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5691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4C565052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650C82" w14:textId="0429124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Pomidor malinowy, gat. I, świeży, twardy, średniej wielkości,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59DAD04" w14:textId="0191649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29C99" w14:textId="5D71FAF7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71D4" w14:textId="6DC3FE3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3832CA2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810E1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05268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3AAB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D7EAC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135CC2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7DF9" w14:textId="6F83E54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Por świeży, gat. I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B5E7D58" w14:textId="472C49C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FF253" w14:textId="61C07B1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B622C" w14:textId="61FC816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60F21D9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5B0A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37A4A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38EC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93D6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AA74201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7B2A84E6" w14:textId="6B093BF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rabarbar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9395402" w14:textId="3C89F78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F1A33" w14:textId="0308684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88C4C" w14:textId="366AEBD9" w:rsidR="007B6A2A" w:rsidRPr="0011744B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744B">
              <w:rPr>
                <w:rFonts w:cs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3B0B029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F69E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E468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4050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E0C30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03C2CB0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77DACB" w14:textId="30F6AFF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Rzodkiewka pęczek,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5115725" w14:textId="0FB7E69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266C0" w14:textId="4291581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8DF2B" w14:textId="33AC46C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7A614F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019B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68036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6A86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6930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7BAC0D5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B6AA2A" w14:textId="56DE33D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Sałata lodowa, gat. I, duże główki 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AAAF8A1" w14:textId="7D3B13A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1B453" w14:textId="2E02A33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11D7D" w14:textId="691DC50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7A53EE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6B969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DC55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7D52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88DE08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74BC376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9273CF" w14:textId="7201DC2D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Sałata zielona, gat. I, duże główki 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171AAB0" w14:textId="61F447F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145CF" w14:textId="30EDF843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749" w14:textId="7A91095D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3828F1F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6B65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1F0BB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12387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CE8C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2533877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7B6A2A" w:rsidRPr="003C3437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A3F58B" w14:textId="78C42D9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Seler korzeń świeży, gat. I, bez przebarwień 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0FB40F" w14:textId="27D480AF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9C088" w14:textId="6D03407B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B5FC4" w14:textId="5A3D145B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615C48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20950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30E2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2E6B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A517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1CF742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62B20" w14:textId="42368EF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Szczypiorek  świeży, gat. I, pęczek , bez uszkodzeń fizycznych i biologicznych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153AD" w14:textId="2547292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pęczek min.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C9D03" w14:textId="7388D02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3E0CD" w14:textId="13C55CA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14:paraId="6B43E0D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5F6D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AC7D3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D57C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DB6E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153517DC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D0D094" w14:textId="6A42504D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Śliwka  świeża duża czerwona, żółta, gat. I, twarde, odchodzące od pestek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DE8972" w14:textId="277E45D8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617B3" w14:textId="65729E50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9F6D" w14:textId="4AF6579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F2FD73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1134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2E709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A19E0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9531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794BBD0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4E0D558B" w14:textId="76EA747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979D6B" w14:textId="50587A4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Śliwka krajowa świeża, gat. I, twarde, odchodzące od pestek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7F0F9B" w14:textId="4F6E6529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001C3" w14:textId="7F82689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8FE" w14:textId="6248499C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0910DE2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26EB0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14927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2B36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E9FCD0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170BB1F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6FE6E519" w14:textId="0B02A12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EFD6BD" w14:textId="588BAAC0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Truskawka świeża sezonowo maj- sierpień, gat. I, czerwona, duża, bez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70DBE72" w14:textId="217C333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70426" w14:textId="0DD4C376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FCE38" w14:textId="6430EC86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61A6F3A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DE98D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9B943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92608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D93E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353AF8C5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59077A0" w14:textId="403F7628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49D6EC" w14:textId="383B4907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Winogrono ciemne bezpestkowe, dojrzałe, bez przebarwień i odgnieceń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5C6CC24" w14:textId="6335EF54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6AB2E" w14:textId="4707EF1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24198" w14:textId="3974937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3EB26C1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3A9F5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FFB5A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E8BAF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A1DE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60CA883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8136D48" w14:textId="73176163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54132F" w14:textId="6C12B75E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Winogrono jasne bezpestkowe dojrzałe, bez przebarwień i odgnieceń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070DC78" w14:textId="2E7D95F5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CF56F" w14:textId="389FAED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6E51A" w14:textId="70F8890A" w:rsidR="007B6A2A" w:rsidRPr="00A07605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D4FD383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7223DB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D6452D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8A72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A1CB9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55254AFD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09B888AF" w14:textId="560A5A6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076065EA" w14:textId="79076BF0" w:rsidR="007B6A2A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wiśnia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832684D" w14:textId="158FB598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7FE7A" w14:textId="4DB98088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A8A7A" w14:textId="61187A26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BAF4356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70BF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53C944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5D262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8E321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6266DD27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57DEE474" w14:textId="4A98E9C9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EF0A23" w14:textId="08EFD089" w:rsidR="007B6A2A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Ziemniak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964ABF2" w14:textId="25DEF764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5247A" w14:textId="33DE18A5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533B0" w14:textId="21E7A9EC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14:paraId="6ECCB8D5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DBB1A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BFBB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441FE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4950C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7601FDE0" w14:textId="77777777" w:rsidTr="00A21B6C">
        <w:trPr>
          <w:cantSplit/>
          <w:trHeight w:val="284"/>
        </w:trPr>
        <w:tc>
          <w:tcPr>
            <w:tcW w:w="567" w:type="dxa"/>
            <w:vAlign w:val="center"/>
          </w:tcPr>
          <w:p w14:paraId="25A15F05" w14:textId="11242142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C6FB17" w14:textId="5C100368" w:rsidR="007B6A2A" w:rsidRDefault="007B6A2A" w:rsidP="007B6A2A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Ziemniak młody gat. I, bez uszkodzeń fizycznych i biologicznych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E9B64A3" w14:textId="092320BE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0C5C4" w14:textId="1024A3EF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FB01E" w14:textId="07E96DF0" w:rsidR="007B6A2A" w:rsidRDefault="007B6A2A" w:rsidP="007B6A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9CD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48F4466A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3E3057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D15FA9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F9902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DA78F" w14:textId="77777777" w:rsidR="007B6A2A" w:rsidRPr="00F82457" w:rsidRDefault="007B6A2A" w:rsidP="007B6A2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6A2A" w:rsidRPr="00F82457" w14:paraId="1567AB59" w14:textId="77777777" w:rsidTr="00EC05CF">
        <w:trPr>
          <w:trHeight w:val="942"/>
        </w:trPr>
        <w:tc>
          <w:tcPr>
            <w:tcW w:w="6805" w:type="dxa"/>
            <w:gridSpan w:val="6"/>
          </w:tcPr>
          <w:p w14:paraId="69541D55" w14:textId="48106622" w:rsidR="007B6A2A" w:rsidRPr="00F82457" w:rsidRDefault="007B6A2A" w:rsidP="007B6A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14:paraId="3319BA41" w14:textId="442AB9CA" w:rsidR="007B6A2A" w:rsidRPr="00F82457" w:rsidRDefault="007B6A2A" w:rsidP="007B6A2A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..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vAlign w:val="bottom"/>
          </w:tcPr>
          <w:p w14:paraId="7D0B1212" w14:textId="4A8F1BBB" w:rsidR="007B6A2A" w:rsidRPr="00F82457" w:rsidRDefault="007B6A2A" w:rsidP="007B6A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7B6A2A" w:rsidRPr="00F82457" w:rsidRDefault="007B6A2A" w:rsidP="007B6A2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1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494CA7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</w:t>
    </w:r>
    <w:r w:rsidR="007B6A2A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1744B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7B6A2A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2024-07-03T08:20:00Z</dcterms:modified>
</cp:coreProperties>
</file>