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C92C3" w14:textId="77777777" w:rsidR="00486912" w:rsidRPr="00486912" w:rsidRDefault="00486912" w:rsidP="00486912">
      <w:pPr>
        <w:pageBreakBefore/>
        <w:widowControl w:val="0"/>
        <w:suppressAutoHyphens/>
        <w:spacing w:after="0" w:line="240" w:lineRule="auto"/>
        <w:jc w:val="right"/>
        <w:textAlignment w:val="baseline"/>
        <w:rPr>
          <w:rFonts w:ascii="Times New Roman" w:eastAsia="Andale Sans UI" w:hAnsi="Times New Roman" w:cs="Times New Roman"/>
          <w:b/>
          <w:color w:val="000000"/>
          <w:kern w:val="1"/>
          <w:sz w:val="24"/>
          <w:szCs w:val="24"/>
          <w:lang w:eastAsia="fa-IR" w:bidi="fa-IR"/>
        </w:rPr>
      </w:pPr>
      <w:r w:rsidRPr="00486912">
        <w:rPr>
          <w:rFonts w:ascii="Times New Roman" w:eastAsia="Andale Sans UI" w:hAnsi="Times New Roman" w:cs="Times New Roman"/>
          <w:b/>
          <w:color w:val="000000"/>
          <w:kern w:val="1"/>
          <w:sz w:val="24"/>
          <w:szCs w:val="24"/>
          <w:lang w:eastAsia="fa-IR" w:bidi="fa-IR"/>
        </w:rPr>
        <w:t>zaktualizowany Załącznik Nr 3</w:t>
      </w:r>
    </w:p>
    <w:p w14:paraId="250706A7" w14:textId="77777777" w:rsidR="00486912" w:rsidRPr="00486912" w:rsidRDefault="00486912" w:rsidP="00486912">
      <w:pPr>
        <w:suppressAutoHyphens/>
        <w:spacing w:after="0" w:line="240" w:lineRule="auto"/>
        <w:jc w:val="right"/>
        <w:rPr>
          <w:rFonts w:ascii="Times New Roman" w:eastAsia="Times New Roman" w:hAnsi="Times New Roman" w:cs="Times New Roman"/>
          <w:color w:val="000000"/>
          <w:sz w:val="24"/>
          <w:szCs w:val="24"/>
          <w:lang w:eastAsia="ar-SA"/>
        </w:rPr>
      </w:pPr>
      <w:r w:rsidRPr="00486912">
        <w:rPr>
          <w:rFonts w:ascii="Times New Roman" w:eastAsia="Times New Roman" w:hAnsi="Times New Roman" w:cs="Times New Roman"/>
          <w:color w:val="000000"/>
          <w:sz w:val="24"/>
          <w:szCs w:val="24"/>
          <w:lang w:eastAsia="ar-SA"/>
        </w:rPr>
        <w:t xml:space="preserve">do SWZ Nr </w:t>
      </w:r>
      <w:proofErr w:type="spellStart"/>
      <w:r w:rsidRPr="00486912">
        <w:rPr>
          <w:rFonts w:ascii="Times New Roman" w:eastAsia="Times New Roman" w:hAnsi="Times New Roman" w:cs="Times New Roman"/>
          <w:color w:val="000000"/>
          <w:sz w:val="24"/>
          <w:szCs w:val="24"/>
          <w:lang w:eastAsia="ar-SA"/>
        </w:rPr>
        <w:t>W.Sz.Z</w:t>
      </w:r>
      <w:proofErr w:type="spellEnd"/>
      <w:r w:rsidRPr="00486912">
        <w:rPr>
          <w:rFonts w:ascii="Times New Roman" w:eastAsia="Times New Roman" w:hAnsi="Times New Roman" w:cs="Times New Roman"/>
          <w:color w:val="000000"/>
          <w:sz w:val="24"/>
          <w:szCs w:val="24"/>
          <w:lang w:eastAsia="ar-SA"/>
        </w:rPr>
        <w:t>: TZ-280-05/22</w:t>
      </w:r>
    </w:p>
    <w:p w14:paraId="1996F6E8" w14:textId="77777777" w:rsidR="00486912" w:rsidRPr="00486912" w:rsidRDefault="00486912" w:rsidP="00486912">
      <w:pPr>
        <w:widowControl w:val="0"/>
        <w:suppressAutoHyphens/>
        <w:spacing w:before="100" w:beforeAutospacing="1" w:after="0" w:line="240" w:lineRule="auto"/>
        <w:ind w:right="-428"/>
        <w:contextualSpacing/>
        <w:jc w:val="center"/>
        <w:textAlignment w:val="baseline"/>
        <w:rPr>
          <w:rFonts w:ascii="Times New Roman" w:eastAsia="Andale Sans UI" w:hAnsi="Times New Roman" w:cs="Times New Roman"/>
          <w:b/>
          <w:kern w:val="1"/>
          <w:sz w:val="20"/>
          <w:szCs w:val="20"/>
          <w:lang w:eastAsia="fa-IR" w:bidi="fa-IR"/>
        </w:rPr>
      </w:pPr>
    </w:p>
    <w:p w14:paraId="4F8AEBA3" w14:textId="77777777" w:rsidR="00486912" w:rsidRPr="00486912" w:rsidRDefault="00486912" w:rsidP="00486912">
      <w:pPr>
        <w:widowControl w:val="0"/>
        <w:suppressAutoHyphens/>
        <w:spacing w:before="100" w:beforeAutospacing="1" w:after="0" w:line="240" w:lineRule="auto"/>
        <w:ind w:right="-428"/>
        <w:contextualSpacing/>
        <w:jc w:val="center"/>
        <w:textAlignment w:val="baseline"/>
        <w:rPr>
          <w:rFonts w:ascii="Times New Roman" w:eastAsia="Andale Sans UI" w:hAnsi="Times New Roman" w:cs="Times New Roman"/>
          <w:b/>
          <w:kern w:val="1"/>
          <w:sz w:val="20"/>
          <w:szCs w:val="20"/>
          <w:lang w:eastAsia="fa-IR" w:bidi="fa-IR"/>
        </w:rPr>
      </w:pPr>
      <w:r w:rsidRPr="00486912">
        <w:rPr>
          <w:rFonts w:ascii="Times New Roman" w:eastAsia="Andale Sans UI" w:hAnsi="Times New Roman" w:cs="Times New Roman"/>
          <w:b/>
          <w:kern w:val="1"/>
          <w:sz w:val="20"/>
          <w:szCs w:val="20"/>
          <w:lang w:eastAsia="fa-IR" w:bidi="fa-IR"/>
        </w:rPr>
        <w:t>SPECYFIKACJA TECHNICZNA</w:t>
      </w:r>
    </w:p>
    <w:p w14:paraId="1F7E9F63" w14:textId="77777777" w:rsidR="00486912" w:rsidRPr="00486912" w:rsidRDefault="00486912" w:rsidP="00486912">
      <w:pPr>
        <w:tabs>
          <w:tab w:val="left" w:pos="4080"/>
        </w:tabs>
        <w:spacing w:line="240" w:lineRule="auto"/>
        <w:jc w:val="center"/>
        <w:rPr>
          <w:rFonts w:ascii="Times New Roman" w:eastAsia="Andale Sans UI" w:hAnsi="Times New Roman" w:cs="Times New Roman"/>
          <w:b/>
          <w:kern w:val="1"/>
          <w:sz w:val="20"/>
          <w:szCs w:val="20"/>
          <w:lang w:eastAsia="fa-IR" w:bidi="fa-IR"/>
        </w:rPr>
      </w:pPr>
      <w:r w:rsidRPr="00486912">
        <w:rPr>
          <w:rFonts w:ascii="Times New Roman" w:eastAsia="Calibri" w:hAnsi="Times New Roman" w:cs="Times New Roman"/>
          <w:b/>
          <w:sz w:val="20"/>
          <w:szCs w:val="20"/>
        </w:rPr>
        <w:t>Zestawienie parametrów techniczno-użytkowych przedmiotu zamówienia</w:t>
      </w:r>
    </w:p>
    <w:p w14:paraId="57B56444" w14:textId="77777777" w:rsidR="00486912" w:rsidRPr="00486912" w:rsidRDefault="00486912" w:rsidP="00C76CD9">
      <w:pPr>
        <w:numPr>
          <w:ilvl w:val="0"/>
          <w:numId w:val="77"/>
        </w:numPr>
        <w:tabs>
          <w:tab w:val="left" w:pos="4080"/>
        </w:tabs>
        <w:spacing w:after="0" w:line="240" w:lineRule="auto"/>
        <w:contextualSpacing/>
        <w:jc w:val="both"/>
        <w:rPr>
          <w:rFonts w:ascii="Times New Roman" w:eastAsia="Andale Sans UI" w:hAnsi="Times New Roman" w:cs="Times New Roman"/>
          <w:b/>
          <w:bCs/>
          <w:kern w:val="1"/>
          <w:sz w:val="24"/>
          <w:szCs w:val="24"/>
          <w:lang w:eastAsia="fa-IR" w:bidi="fa-IR"/>
        </w:rPr>
      </w:pPr>
      <w:r w:rsidRPr="00486912">
        <w:rPr>
          <w:rFonts w:ascii="Times New Roman" w:eastAsia="Andale Sans UI" w:hAnsi="Times New Roman" w:cs="Times New Roman"/>
          <w:kern w:val="1"/>
          <w:sz w:val="20"/>
          <w:szCs w:val="20"/>
          <w:lang w:eastAsia="fa-IR" w:bidi="fa-IR"/>
        </w:rPr>
        <w:t xml:space="preserve">Pełna nazwa urządzenia:  </w:t>
      </w:r>
      <w:r w:rsidRPr="00486912">
        <w:rPr>
          <w:rFonts w:ascii="Times New Roman" w:eastAsia="Andale Sans UI" w:hAnsi="Times New Roman" w:cs="Times New Roman"/>
          <w:b/>
          <w:bCs/>
          <w:kern w:val="1"/>
          <w:sz w:val="24"/>
          <w:szCs w:val="24"/>
          <w:lang w:eastAsia="fa-IR" w:bidi="fa-IR"/>
        </w:rPr>
        <w:t>Centralny system kliniczny</w:t>
      </w:r>
    </w:p>
    <w:p w14:paraId="64D47398" w14:textId="77777777" w:rsidR="00486912" w:rsidRPr="00486912" w:rsidRDefault="00486912" w:rsidP="00C76CD9">
      <w:pPr>
        <w:numPr>
          <w:ilvl w:val="0"/>
          <w:numId w:val="77"/>
        </w:numPr>
        <w:tabs>
          <w:tab w:val="left" w:pos="4080"/>
        </w:tabs>
        <w:spacing w:after="0" w:line="240" w:lineRule="auto"/>
        <w:contextualSpacing/>
        <w:jc w:val="both"/>
        <w:rPr>
          <w:rFonts w:ascii="Times New Roman" w:eastAsia="Andale Sans UI" w:hAnsi="Times New Roman" w:cs="Times New Roman"/>
          <w:b/>
          <w:bCs/>
          <w:kern w:val="1"/>
          <w:sz w:val="24"/>
          <w:szCs w:val="24"/>
          <w:lang w:eastAsia="fa-IR" w:bidi="fa-IR"/>
        </w:rPr>
      </w:pPr>
      <w:r w:rsidRPr="00486912">
        <w:rPr>
          <w:rFonts w:ascii="Times New Roman" w:eastAsia="Andale Sans UI" w:hAnsi="Times New Roman" w:cs="Times New Roman"/>
          <w:kern w:val="1"/>
          <w:sz w:val="20"/>
          <w:szCs w:val="20"/>
          <w:lang w:eastAsia="fa-IR" w:bidi="fa-IR"/>
        </w:rPr>
        <w:t>Nazwa i typ/model (</w:t>
      </w:r>
      <w:r w:rsidRPr="00486912">
        <w:rPr>
          <w:rFonts w:ascii="Times New Roman" w:eastAsia="Andale Sans UI" w:hAnsi="Times New Roman" w:cs="Times New Roman"/>
          <w:kern w:val="1"/>
          <w:sz w:val="18"/>
          <w:szCs w:val="18"/>
          <w:lang w:eastAsia="fa-IR" w:bidi="fa-IR"/>
        </w:rPr>
        <w:t>podać</w:t>
      </w:r>
      <w:r w:rsidRPr="00486912">
        <w:rPr>
          <w:rFonts w:ascii="Times New Roman" w:eastAsia="Andale Sans UI" w:hAnsi="Times New Roman" w:cs="Times New Roman"/>
          <w:kern w:val="1"/>
          <w:sz w:val="24"/>
          <w:szCs w:val="24"/>
          <w:lang w:eastAsia="fa-IR" w:bidi="fa-IR"/>
        </w:rPr>
        <w:t>)</w:t>
      </w:r>
      <w:r w:rsidRPr="00486912">
        <w:rPr>
          <w:rFonts w:ascii="Times New Roman" w:eastAsia="Andale Sans UI" w:hAnsi="Times New Roman" w:cs="Times New Roman"/>
          <w:kern w:val="1"/>
          <w:sz w:val="20"/>
          <w:szCs w:val="20"/>
          <w:lang w:eastAsia="fa-IR" w:bidi="fa-IR"/>
        </w:rPr>
        <w:t>: …………………………………</w:t>
      </w:r>
    </w:p>
    <w:p w14:paraId="456387D4" w14:textId="77777777" w:rsidR="00486912" w:rsidRPr="00486912" w:rsidRDefault="00486912" w:rsidP="00C76CD9">
      <w:pPr>
        <w:numPr>
          <w:ilvl w:val="0"/>
          <w:numId w:val="77"/>
        </w:numPr>
        <w:tabs>
          <w:tab w:val="left" w:pos="4080"/>
        </w:tabs>
        <w:spacing w:after="0" w:line="240" w:lineRule="auto"/>
        <w:contextualSpacing/>
        <w:jc w:val="both"/>
        <w:rPr>
          <w:rFonts w:ascii="Times New Roman" w:eastAsia="Andale Sans UI" w:hAnsi="Times New Roman" w:cs="Times New Roman"/>
          <w:b/>
          <w:bCs/>
          <w:kern w:val="1"/>
          <w:sz w:val="24"/>
          <w:szCs w:val="24"/>
          <w:lang w:eastAsia="fa-IR" w:bidi="fa-IR"/>
        </w:rPr>
      </w:pPr>
      <w:r w:rsidRPr="00486912">
        <w:rPr>
          <w:rFonts w:ascii="Times New Roman" w:eastAsia="Andale Sans UI" w:hAnsi="Times New Roman" w:cs="Times New Roman"/>
          <w:kern w:val="1"/>
          <w:sz w:val="20"/>
          <w:szCs w:val="20"/>
          <w:lang w:eastAsia="fa-IR" w:bidi="fa-IR"/>
        </w:rPr>
        <w:t>Producent (podać</w:t>
      </w:r>
      <w:r w:rsidRPr="00486912">
        <w:rPr>
          <w:rFonts w:ascii="Times New Roman" w:eastAsia="Andale Sans UI" w:hAnsi="Times New Roman" w:cs="Times New Roman"/>
          <w:kern w:val="1"/>
          <w:sz w:val="24"/>
          <w:szCs w:val="24"/>
          <w:lang w:eastAsia="fa-IR" w:bidi="fa-IR"/>
        </w:rPr>
        <w:t>)</w:t>
      </w:r>
      <w:r w:rsidRPr="00486912">
        <w:rPr>
          <w:rFonts w:ascii="Times New Roman" w:eastAsia="Andale Sans UI" w:hAnsi="Times New Roman" w:cs="Times New Roman"/>
          <w:kern w:val="1"/>
          <w:sz w:val="20"/>
          <w:szCs w:val="20"/>
          <w:lang w:eastAsia="fa-IR" w:bidi="fa-IR"/>
        </w:rPr>
        <w:t>:…..………………………..……………..</w:t>
      </w:r>
    </w:p>
    <w:p w14:paraId="165EA24A" w14:textId="1AFD2A27" w:rsidR="00486912" w:rsidRPr="00486912" w:rsidRDefault="00486912" w:rsidP="00C76CD9">
      <w:pPr>
        <w:numPr>
          <w:ilvl w:val="0"/>
          <w:numId w:val="77"/>
        </w:numPr>
        <w:tabs>
          <w:tab w:val="left" w:pos="4080"/>
        </w:tabs>
        <w:spacing w:after="0" w:line="240" w:lineRule="auto"/>
        <w:contextualSpacing/>
        <w:jc w:val="both"/>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kern w:val="1"/>
          <w:sz w:val="20"/>
          <w:szCs w:val="20"/>
          <w:lang w:eastAsia="fa-IR" w:bidi="fa-IR"/>
        </w:rPr>
        <w:t xml:space="preserve">Rok produkcji: </w:t>
      </w:r>
      <w:r w:rsidRPr="00486912">
        <w:rPr>
          <w:rFonts w:ascii="Times New Roman" w:eastAsia="Andale Sans UI" w:hAnsi="Times New Roman" w:cs="Tahoma"/>
          <w:kern w:val="1"/>
          <w:sz w:val="20"/>
          <w:szCs w:val="20"/>
          <w:lang w:eastAsia="fa-IR" w:bidi="fa-IR"/>
        </w:rPr>
        <w:t>nie wcześniej niż 2021</w:t>
      </w:r>
      <w:r w:rsidR="00FE11C5">
        <w:rPr>
          <w:rFonts w:ascii="Times New Roman" w:eastAsia="Andale Sans UI" w:hAnsi="Times New Roman" w:cs="Tahoma"/>
          <w:kern w:val="1"/>
          <w:sz w:val="20"/>
          <w:szCs w:val="20"/>
          <w:lang w:eastAsia="fa-IR" w:bidi="fa-IR"/>
        </w:rPr>
        <w:t xml:space="preserve"> (oprogramowanie „Centralny System Kliniczny” w wersji nie starszej niż z 2021 r.)</w:t>
      </w:r>
    </w:p>
    <w:p w14:paraId="4784B54B" w14:textId="77777777" w:rsidR="00486912" w:rsidRPr="00486912" w:rsidRDefault="00486912" w:rsidP="00486912">
      <w:pPr>
        <w:tabs>
          <w:tab w:val="left" w:pos="4080"/>
        </w:tabs>
        <w:spacing w:after="0" w:line="240" w:lineRule="auto"/>
        <w:ind w:left="765"/>
        <w:contextualSpacing/>
        <w:jc w:val="both"/>
        <w:rPr>
          <w:rFonts w:ascii="Times New Roman" w:eastAsia="Andale Sans UI" w:hAnsi="Times New Roman" w:cs="Times New Roman"/>
          <w:b/>
          <w:bCs/>
          <w:kern w:val="1"/>
          <w:sz w:val="20"/>
          <w:szCs w:val="20"/>
          <w:lang w:eastAsia="fa-IR" w:bidi="fa-IR"/>
        </w:rPr>
      </w:pPr>
    </w:p>
    <w:tbl>
      <w:tblPr>
        <w:tblW w:w="9467" w:type="dxa"/>
        <w:tblInd w:w="-40" w:type="dxa"/>
        <w:tblLayout w:type="fixed"/>
        <w:tblCellMar>
          <w:left w:w="10" w:type="dxa"/>
          <w:right w:w="10" w:type="dxa"/>
        </w:tblCellMar>
        <w:tblLook w:val="04A0" w:firstRow="1" w:lastRow="0" w:firstColumn="1" w:lastColumn="0" w:noHBand="0" w:noVBand="1"/>
      </w:tblPr>
      <w:tblGrid>
        <w:gridCol w:w="647"/>
        <w:gridCol w:w="4395"/>
        <w:gridCol w:w="1073"/>
        <w:gridCol w:w="1468"/>
        <w:gridCol w:w="1874"/>
        <w:gridCol w:w="10"/>
      </w:tblGrid>
      <w:tr w:rsidR="00486912" w:rsidRPr="00486912" w14:paraId="1D25807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14:paraId="492BD1DE"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Lp.</w:t>
            </w:r>
          </w:p>
        </w:tc>
        <w:tc>
          <w:tcPr>
            <w:tcW w:w="439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311F0066"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Przedmiot zamówienia</w:t>
            </w:r>
          </w:p>
        </w:tc>
        <w:tc>
          <w:tcPr>
            <w:tcW w:w="107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0D5F1F3A"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153DA334"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Parametry oferowane</w:t>
            </w:r>
          </w:p>
          <w:p w14:paraId="78AABF07"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Tak/Nie</w:t>
            </w:r>
          </w:p>
          <w:p w14:paraId="496F7823"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5460B5A6" w14:textId="77777777" w:rsidR="00486912" w:rsidRPr="00486912" w:rsidRDefault="00486912" w:rsidP="00486912">
            <w:pPr>
              <w:widowControl w:val="0"/>
              <w:tabs>
                <w:tab w:val="left" w:pos="1816"/>
              </w:tabs>
              <w:suppressAutoHyphens/>
              <w:spacing w:after="0" w:line="240" w:lineRule="auto"/>
              <w:jc w:val="center"/>
              <w:textAlignment w:val="baseline"/>
              <w:rPr>
                <w:rFonts w:ascii="Times New Roman" w:eastAsia="Andale Sans UI" w:hAnsi="Times New Roman" w:cs="Times New Roman"/>
                <w:b/>
                <w:bCs/>
                <w:kern w:val="1"/>
                <w:sz w:val="20"/>
                <w:szCs w:val="20"/>
                <w:lang w:eastAsia="fa-IR" w:bidi="fa-IR"/>
              </w:rPr>
            </w:pPr>
            <w:r w:rsidRPr="00486912">
              <w:rPr>
                <w:rFonts w:ascii="Times New Roman" w:eastAsia="Andale Sans UI" w:hAnsi="Times New Roman" w:cs="Times New Roman"/>
                <w:b/>
                <w:bCs/>
                <w:kern w:val="1"/>
                <w:sz w:val="20"/>
                <w:szCs w:val="20"/>
                <w:lang w:eastAsia="fa-IR" w:bidi="fa-IR"/>
              </w:rPr>
              <w:t>Parametry oceniane - punktacja</w:t>
            </w:r>
          </w:p>
        </w:tc>
      </w:tr>
      <w:tr w:rsidR="00486912" w:rsidRPr="00486912" w14:paraId="134EEC2A"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2BE22E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
                <w:bCs/>
                <w:kern w:val="1"/>
                <w:sz w:val="16"/>
                <w:szCs w:val="16"/>
                <w:lang w:eastAsia="fa-IR" w:bidi="fa-IR"/>
              </w:rPr>
              <w:t>Wymogi ogólne</w:t>
            </w:r>
          </w:p>
        </w:tc>
      </w:tr>
      <w:tr w:rsidR="00486912" w:rsidRPr="00486912" w14:paraId="03B6994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C6C9B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635761A"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Informatyczny system kliniczny do dokumentacji przebiegu znieczulenia posiadający  wymagane licencje, które obsługują elektroniczną dokumentację na;</w:t>
            </w:r>
          </w:p>
          <w:p w14:paraId="0C00B09F" w14:textId="77777777" w:rsidR="00486912" w:rsidRPr="00486912" w:rsidRDefault="00486912" w:rsidP="00C76CD9">
            <w:pPr>
              <w:widowControl w:val="0"/>
              <w:numPr>
                <w:ilvl w:val="0"/>
                <w:numId w:val="60"/>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10 Stanowiskach do znieczulenia</w:t>
            </w:r>
          </w:p>
          <w:p w14:paraId="118469D4" w14:textId="77777777" w:rsidR="00486912" w:rsidRPr="00486912" w:rsidRDefault="00486912" w:rsidP="00C76CD9">
            <w:pPr>
              <w:widowControl w:val="0"/>
              <w:numPr>
                <w:ilvl w:val="0"/>
                <w:numId w:val="60"/>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1 Sali zabiegowej na oddziale intensywnej terapii</w:t>
            </w:r>
          </w:p>
          <w:p w14:paraId="1FDCA7FC" w14:textId="77777777" w:rsidR="00486912" w:rsidRPr="00486912" w:rsidRDefault="00486912" w:rsidP="00C76CD9">
            <w:pPr>
              <w:widowControl w:val="0"/>
              <w:numPr>
                <w:ilvl w:val="0"/>
                <w:numId w:val="60"/>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19 Stanowiskach intensywnych</w:t>
            </w:r>
          </w:p>
          <w:p w14:paraId="6F252A56" w14:textId="77777777" w:rsidR="00486912" w:rsidRPr="00486912" w:rsidRDefault="00486912" w:rsidP="00C76CD9">
            <w:pPr>
              <w:widowControl w:val="0"/>
              <w:numPr>
                <w:ilvl w:val="0"/>
                <w:numId w:val="60"/>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13 Stanowiskach wybudzeniowych</w:t>
            </w:r>
          </w:p>
          <w:p w14:paraId="7FD6237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551C9B8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873C2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01C2B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r w:rsidR="00486912" w:rsidRPr="00486912" w14:paraId="541BC79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F22B3A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151C68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w języku polskim (interfejsy użytkownika, wszelkie ekrany, pola do wprowadzania danych i moduły administracyjne) </w:t>
            </w:r>
            <w:r w:rsidRPr="00486912">
              <w:rPr>
                <w:rFonts w:ascii="Times New Roman" w:eastAsia="Andale Sans UI" w:hAnsi="Times New Roman" w:cs="Times New Roman"/>
                <w:kern w:val="1"/>
                <w:sz w:val="16"/>
                <w:szCs w:val="16"/>
                <w:lang w:eastAsia="fa-IR" w:bidi="fa-IR"/>
              </w:rPr>
              <w:br/>
              <w:t>z możliwością zmiany nazewnictwa na prośbę Zamawiającego, nie na drodze programowania a na drodze konfiguracji.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79394AB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F3E7A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90AF3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r w:rsidR="00486912" w:rsidRPr="00486912" w14:paraId="1FFA643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8C5B63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3EC303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System wraz z wszelkimi manualami w  języku polskim dotyczącymi administracji i obsługi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7701F4A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13D2F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090D9A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r w:rsidR="00486912" w:rsidRPr="00486912" w14:paraId="49144981" w14:textId="77777777" w:rsidTr="00230B6C">
        <w:trPr>
          <w:gridAfter w:val="1"/>
          <w:wAfter w:w="10" w:type="dxa"/>
          <w:cantSplit/>
          <w:trHeight w:val="213"/>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E33A3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F3D3E94"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skonstruowany całkowicie modułowo z możliwością rozbudowy w przyszłości o kolejne moduły, każdy moduł tj. moduł dotyczący dokumentacji elektronicznej na Sali Operacyjnej, Sali Pooperacyjnej (możliwość rozbudowy o ten moduł) oraz Intensywnej Terapii (możliwość rozbudowy o ten moduł) działający  w oparciu o jedną bazę danych zapewniającą przepływ danych z jednego modułu do drugiego bez konieczności dodatkowych integracji. Dane pacjenta widoczne w każdym </w:t>
            </w:r>
            <w:r w:rsidRPr="00486912">
              <w:rPr>
                <w:rFonts w:ascii="Times New Roman" w:eastAsia="Andale Sans UI" w:hAnsi="Times New Roman" w:cs="Times New Roman"/>
                <w:kern w:val="1"/>
                <w:sz w:val="16"/>
                <w:szCs w:val="16"/>
                <w:lang w:eastAsia="fa-IR" w:bidi="fa-IR"/>
              </w:rPr>
              <w:br/>
              <w:t>z modułów niezależnie od etapu leczenia pacjenta.</w:t>
            </w:r>
          </w:p>
          <w:p w14:paraId="0B966B2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499007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B3E4D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C5FFA5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r w:rsidR="00486912" w:rsidRPr="00486912" w14:paraId="7691A8A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A54A88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CD285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System posiadający  dedykowany moduł, podlegający konfiguracji dostosowany do potrzeb prowadzenia dokumentacji na oddziale intensywnej terapii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0351E77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2AAF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8AB16A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r w:rsidR="00486912" w:rsidRPr="00486912" w14:paraId="4EFD83A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0055F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0EF37F5" w14:textId="77777777" w:rsidR="00486912" w:rsidRPr="00486912" w:rsidRDefault="00486912" w:rsidP="00486912">
            <w:pPr>
              <w:widowControl w:val="0"/>
              <w:suppressAutoHyphens/>
              <w:autoSpaceDE w:val="0"/>
              <w:autoSpaceDN w:val="0"/>
              <w:adjustRightInd w:val="0"/>
              <w:spacing w:after="0" w:line="240" w:lineRule="auto"/>
              <w:jc w:val="both"/>
              <w:textAlignment w:val="baseline"/>
              <w:rPr>
                <w:rFonts w:ascii="Times New Roman" w:eastAsia="Calibri" w:hAnsi="Times New Roman" w:cs="Times New Roman"/>
                <w:kern w:val="1"/>
                <w:sz w:val="16"/>
                <w:szCs w:val="16"/>
                <w:lang w:bidi="fa-IR"/>
              </w:rPr>
            </w:pPr>
            <w:r w:rsidRPr="00486912">
              <w:rPr>
                <w:rFonts w:ascii="Times New Roman" w:eastAsia="Andale Sans UI" w:hAnsi="Times New Roman" w:cs="Times New Roman"/>
                <w:kern w:val="1"/>
                <w:sz w:val="16"/>
                <w:szCs w:val="16"/>
                <w:lang w:eastAsia="fa-IR" w:bidi="fa-IR"/>
              </w:rPr>
              <w:t>System posiadający dedykowany moduł, podlegający konfiguracji, dostosowany do potrzeb dokumentacji przedoperacyjnej, kwalifikacji pacjenta na zabieg.</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1442673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27E0E6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8FA8CE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65F98E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EB0FE9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7243EB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moduł, podlegający konfiguracji, dostosowany do potrzeb dokumentacji podczas wykonywania znieczulenia.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48724E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F9EDE9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CCE6E0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C8608D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C7881F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61E00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moduł, podlegający konfiguracji, dostosowany do potrzeb Sali Wybudzeniowej i dokumentacji pooperacyjnej.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7F5A6C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0B096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073FB8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B1A3FC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D0F12C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65025D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moduł, podlegający konfiguracji, dostosowany do potrzeb dokumentacji na Intensywnej Terapii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0BC9C43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7A250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6EBB20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CE58BC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90E028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98395D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konfigurowalny na potrzeby wykorzystywania w szpitalnych oddziałach ratunkowych SOR.</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819085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61CF4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A593F7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BF04F3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D313F2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5512C9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Wszystkie moduły posiadające graficzny interfejs użytkownika w tym moduły do administracji systemem.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62859E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0E8DF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A6A529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C13ACE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D1BC65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D9433B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Moduły dla poszczególnych obszarów zastosowania  zintegrowane w taki sposób, aby dokumentacja umieszczona w jednym module była widoczna i możliwa do wykorzystania we wszystkich modułach z możliwością kontynuacji jej prowadzenia w kolejnych od modułu do dokumentacji przedoperacyjnej, dokumentacji w trakcie zabiegu, sali wybudzeniowej oraz Intensywnej Terapii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991045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5F759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82FC7E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C7DDC5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9DDBDB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AC2EEC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Wszelkie dane wprowadzane do systemu w dowolnym module widoczne i dostępne z poziomu jednej bazy danych zapewniające ciągłość zapisu parametrów życiowych i danych dotyczących dokumentacji w każdym module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534EA9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TAK/NIE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BC0B4A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ADE41E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 xml:space="preserve">Tak – 10 pkt </w:t>
            </w:r>
          </w:p>
          <w:p w14:paraId="3B941F3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Nie – 0 pkt.</w:t>
            </w:r>
          </w:p>
        </w:tc>
      </w:tr>
      <w:tr w:rsidR="00486912" w:rsidRPr="00486912" w14:paraId="343B820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37AD64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A7AAE5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Poszczególne etapy leczenia (np. kwalifikacja pacjenta, dokumentacja operacji, dokumentacja pooperacyjna, dokumentacja na intensywnej terapii) widoczne w podglądach i dostępne do wglądu z poziomu każdego z modułów.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F7E3B6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BADB4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37B175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93CA07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9F8386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299D7C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konfiguracji modułów niezależnie od siebie w odniesieniu do potrzeb zamawiającego i potrzeb dokumentacji elektronicznej.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12F71AB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CC8FEC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5E1F9E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B69A9F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5E563C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C32968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Wszystkie moduły posiadające  spójny i jednolity interfejs użytkownika, tzn. wszędzie i zawsze takie same ikony i taką samą systematykę obsługi i wprowadzenia danych do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BC47CF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FB397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FD78DD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9C41BD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FA9D39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1278C65"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Ergonomia pracy w systemie:</w:t>
            </w:r>
          </w:p>
          <w:p w14:paraId="2541C32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66E96FEF" w14:textId="77777777" w:rsidR="00486912" w:rsidRPr="00486912" w:rsidRDefault="00486912" w:rsidP="00C76CD9">
            <w:pPr>
              <w:widowControl w:val="0"/>
              <w:numPr>
                <w:ilvl w:val="0"/>
                <w:numId w:val="61"/>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pola obowiązkowe widoczne jako oznaczone za pomocą gwiazdki,</w:t>
            </w:r>
          </w:p>
          <w:p w14:paraId="247814D1" w14:textId="77777777" w:rsidR="00486912" w:rsidRPr="00486912" w:rsidRDefault="00486912" w:rsidP="00C76CD9">
            <w:pPr>
              <w:widowControl w:val="0"/>
              <w:numPr>
                <w:ilvl w:val="0"/>
                <w:numId w:val="61"/>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nazwy pól jednoznaczne i jasne z możliwością zmiany nazewnictwa przez administratora,</w:t>
            </w:r>
          </w:p>
          <w:p w14:paraId="2DC36C78" w14:textId="77777777" w:rsidR="00486912" w:rsidRPr="00486912" w:rsidRDefault="00486912" w:rsidP="00C76CD9">
            <w:pPr>
              <w:widowControl w:val="0"/>
              <w:numPr>
                <w:ilvl w:val="0"/>
                <w:numId w:val="61"/>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wyświetlane wskazówki dotyczące oznaczeń pól,</w:t>
            </w:r>
          </w:p>
          <w:p w14:paraId="3D250991" w14:textId="77777777" w:rsidR="00486912" w:rsidRPr="00486912" w:rsidRDefault="00486912" w:rsidP="00C76CD9">
            <w:pPr>
              <w:widowControl w:val="0"/>
              <w:numPr>
                <w:ilvl w:val="0"/>
                <w:numId w:val="61"/>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elementy obsługi takie jak przyciski, menu ujednolicone dla całego systemu i konfigurowalne, </w:t>
            </w:r>
          </w:p>
          <w:p w14:paraId="50ECCE9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standardowe elementy obsługi umieszczone dostępne w różnych ekranach obsługi znajdują się w podobnych miejscach (np. na dole po prawej stronie) oraz w tej samej kolejności</w:t>
            </w:r>
          </w:p>
          <w:p w14:paraId="27BDC18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5B5657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B02DD9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7FB2B9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7ADEF1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36DEF9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B8D227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Dostosowanie widoków systemu (obejmujące  wszystkie moduły / w odniesieniu do danego modułu) w ramach konfiguracji przeprowadzanej przez administratora nie w drodze programowania. System możliwy do konfiguracji do potrzeb Zamawiającego w pełnym zakresie.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06FE1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3C4CB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7580B1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F4C824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6BACDC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775258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Moduły konfigurowane w zakresie treści dokumentacji, wymogów co do dokumentacji (stosowanych standardów dokumentacji) w sposób niezależny od siebie, jak również w odniesieniu do poszczególnych obszarów stosowania (okołooperacyjne/po-operacji).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42CBA6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F6E0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3FD164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C1F88E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2F9C0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E8109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Różne grupy personelu, np. lekarz i personel pielęgniarski, mogą podczas użytkowania mieć równocześnie dostęp do tego samego pacjenta / wyniku badania / elektronicznej dokumentacji medycznej pacjenta / kalendarza terminów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175017D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AE4BC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79EA4A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F2532F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0D34DB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559833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uzupełnianie treści dokumentacji systemu o kolejne, nowe aspekty i konfigurowanie  w taki sposób, aby prezentacja danych następowała w sposób tekstowy lub numeryczny w zależności od typu danych, oraz możliwość  jej prezentacji w formie krzywej.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60B494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078F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F0D5FE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7C2190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20952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A06E3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Parametry życiowe pacjenta pozyskiwane z urządzeń i systemu monitoringu, a w przypadku eksploatacji w trybie "offline" mogą być wprowadzane ręcznie.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546A97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2E00B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832967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E3DD5FC" w14:textId="77777777" w:rsidTr="00230B6C">
        <w:trPr>
          <w:gridAfter w:val="1"/>
          <w:wAfter w:w="10" w:type="dxa"/>
          <w:cantSplit/>
          <w:trHeight w:val="1076"/>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C4739A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7B64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Programy, komponenty, instrukcje, podręczniki, narzędzia administracyjne dostępne w wersji  aktualnej w języku polskim.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4FD701F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6730D0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6C7135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40E052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546F52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E385D8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Zmiany konfiguracyjne wprowadzane przez administratora, jak również nowotworzone formularze dostępne natychmiast po ich  zatwierdzeniu/sporządzeniu.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3697F0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13C029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63C582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C19EEA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E8FCE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D3B82F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Wszelkie diagnozy ewidencjonowane zgodnie z oficjalnymi katalogami diagnostycznymi, ICD-10, w tym: kodami, tekstem predefiniowanym, tekstem dowolnym (</w:t>
            </w:r>
            <w:proofErr w:type="spellStart"/>
            <w:r w:rsidRPr="00486912">
              <w:rPr>
                <w:rFonts w:ascii="Times New Roman" w:eastAsia="Andale Sans UI" w:hAnsi="Times New Roman" w:cs="Times New Roman"/>
                <w:kern w:val="1"/>
                <w:sz w:val="16"/>
                <w:szCs w:val="16"/>
                <w:lang w:eastAsia="fa-IR" w:bidi="fa-IR"/>
              </w:rPr>
              <w:t>free-text</w:t>
            </w:r>
            <w:proofErr w:type="spellEnd"/>
            <w:r w:rsidRPr="00486912">
              <w:rPr>
                <w:rFonts w:ascii="Times New Roman" w:eastAsia="Andale Sans UI" w:hAnsi="Times New Roman" w:cs="Times New Roman"/>
                <w:kern w:val="1"/>
                <w:sz w:val="16"/>
                <w:szCs w:val="16"/>
                <w:lang w:eastAsia="fa-IR" w:bidi="fa-IR"/>
              </w:rPr>
              <w:t>).</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1F1CDF8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B9148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455D6B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A2D57D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9E4AEB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5108C7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moduł, w którym można prowadzić statystykę dotyczącą wykorzystania leków narkotycznych.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56E951C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F2062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2E299A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845E33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88F811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458FD3F"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posiadający dedykowany moduł służący do analizy danych, który dostępny jest z poziomu przeglądarki internetowej. Moduł do analizy danych posiadający  wydzieloną bazę danych zawierającą dane tożsame z informacjami w bazie systemu do dokumentacji przebiegu operacji tak aby analiza mogła przebiegać bez obciążania docelowego rozwiązania służącego do dokumentacji przebiegu znieczulenia. </w:t>
            </w:r>
          </w:p>
          <w:p w14:paraId="34F806D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A2B65B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TAK/NIE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E9B76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A2DE4C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 xml:space="preserve">Tak – 10 pkt </w:t>
            </w:r>
          </w:p>
          <w:p w14:paraId="7DAE718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Nie – 0 pkt.</w:t>
            </w:r>
          </w:p>
        </w:tc>
      </w:tr>
      <w:tr w:rsidR="00486912" w:rsidRPr="00486912" w14:paraId="2140B92C" w14:textId="77777777" w:rsidTr="00230B6C">
        <w:trPr>
          <w:gridAfter w:val="1"/>
          <w:wAfter w:w="10" w:type="dxa"/>
          <w:cantSplit/>
          <w:trHeight w:val="944"/>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2B98F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F98149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możliwość podglądu harmonogramu zabiegów oraz etapu znieczulenia po zalogowaniu do sieciowej końcówki klienckiej za pomocą przeglądarki internetowej.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85AF56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84E5E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975A4D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8A6F4C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B0C9F4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E466B6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w systemie prowadzona w odniesieniu do pacjenta oraz przypadku. Utworzenie konta pacjenta następuje z reguły poprzez przeniesienie danych pacjenta / przypadku za pośrednictwem interfejsu HL7 z systemu szpitalnego HIS.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E92889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8EB13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B326DB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5AE92F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09F35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0C8A05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wyjątkowych przypadkach możliwość  utworzenia konta z danymi pacjenta w sposób manualny za pomocą jednego dedykowanego okna dla pacjentów i przypadków nagłych (z możliwością połączenia rekordu pacjenta pochodzącego z systemu HIS z manualnie utworzonym rekordem).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BBC776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3EB5E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8D4C5A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7FB733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5491A0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7726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Rozpoczęcie prowadzenia dokumentacji w systemie możliwe w nagłych wypadkach bez dostępnych danych odnośnie do pacjenta i tak, aby możliwe było późniejsze uzupełnienie danych identyfikacyjnych (np. w przypadku bezpośredniego nagłego przyjęcia) i rozpoczęcia świadczenia opieki medycznej i dostarczenia automatycznego gromadzenia danych z urządzeń medycznych.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61388E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78A9E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E1B4A3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FBA165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7F6D7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796D3A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pobytu pacjenta odbywająca się  za pomocą dotykowego ekranu (bądź myszy i klawiatury) na dedykowanym komputerze medycznym zamontowanym na aparacie do znieczulenia, kolumnie bądź na wózku jezdnym.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041B5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D0A2E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606D8D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233961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0F8A83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E5AACF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 wybraniu pacjenta i otworzeniu przypadku otwiera się okno z dedykowanym widokiem trendów i dokumentacji przebiegu znieczulenia w ustrukturyzowanej formie w postaci kolejnych kroków w formie kafelków, do których można przypisać dowolny ekran służący do dokumentacji kolejnego etapu znieczulenia.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7AB19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F6DCE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E85E87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32AC93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012A69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68C957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Po otwarciu przypadku / pacjenta system wyświetlający w sposób widoczny istotne informacje o pacjencie: imię nazwisko, wiek, wagę, BMI, czynniki ryzyka, alergie, planowany zabieg, inne informacje, które mogą zostać zaprezentowane na widoku na drodze konfiguracji zgodnie z wytycznymi personelu.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A4FB89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F68B08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E49E03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63647A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B76F24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D39E58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przypadku podłączenia pacjenta do monitoringu oraz aparatu do znieczulenia system rozpoczynający automatyczne gromadzenie parametrów życiowych oraz danych dotyczących znieczulenia.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126AA4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5E6D8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89CE62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E6F783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B67913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F3A794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wybór urządzeń i uruchomienie gromadzenia danych za pomocą jednego kliknięcia. Parametry życiowe gromadzone automatycznie zgodnie z opisem w sekcji gromadzenia danych i parametrów życiowych.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414C005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BB52DF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0B1575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254938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62F1B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FE0453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listę zadań ukazującą chronologicznie wykonywane czynności podczas operacji, lista połączona z widokiem trendów i predefiniowana do grupy pacjentów z możliwością przypisania konfiguracji do grupy.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9CBFDE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D7BC1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C56A06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5182E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1AC11B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130360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Lista zadań widoczna z prawej strony ekranu w formie kafelków bądź przycisków, za pomocą których można wywołać okna dialogowe do wprowadzania dokumentacji znieczulenia.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1958C4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3247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0F551D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FF2D61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1834B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ABCF1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Lista zadań dowolnie konfigurowalna,  nie na drodze programowania tylko w formie konfiguracji i dostosowana do pracy konkretnego bloku operacyjnego z podziałem na jego specjalizacje.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113461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7CE6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FB00D1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FC508F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20B122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DC55D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w:t>
            </w:r>
            <w:proofErr w:type="spellStart"/>
            <w:r w:rsidRPr="00486912">
              <w:rPr>
                <w:rFonts w:ascii="Times New Roman" w:eastAsia="Andale Sans UI" w:hAnsi="Times New Roman" w:cs="Times New Roman"/>
                <w:kern w:val="1"/>
                <w:sz w:val="16"/>
                <w:szCs w:val="16"/>
                <w:lang w:eastAsia="fa-IR" w:bidi="fa-IR"/>
              </w:rPr>
              <w:t>posiadajacy</w:t>
            </w:r>
            <w:proofErr w:type="spellEnd"/>
            <w:r w:rsidRPr="00486912">
              <w:rPr>
                <w:rFonts w:ascii="Times New Roman" w:eastAsia="Andale Sans UI" w:hAnsi="Times New Roman" w:cs="Times New Roman"/>
                <w:kern w:val="1"/>
                <w:sz w:val="16"/>
                <w:szCs w:val="16"/>
                <w:lang w:eastAsia="fa-IR" w:bidi="fa-IR"/>
              </w:rPr>
              <w:t xml:space="preserve"> dedykowany widok do dokumentacji </w:t>
            </w:r>
            <w:proofErr w:type="spellStart"/>
            <w:r w:rsidRPr="00486912">
              <w:rPr>
                <w:rFonts w:ascii="Times New Roman" w:eastAsia="Andale Sans UI" w:hAnsi="Times New Roman" w:cs="Times New Roman"/>
                <w:kern w:val="1"/>
                <w:sz w:val="16"/>
                <w:szCs w:val="16"/>
                <w:lang w:eastAsia="fa-IR" w:bidi="fa-IR"/>
              </w:rPr>
              <w:t>kaniulacji</w:t>
            </w:r>
            <w:proofErr w:type="spellEnd"/>
            <w:r w:rsidRPr="00486912">
              <w:rPr>
                <w:rFonts w:ascii="Times New Roman" w:eastAsia="Andale Sans UI" w:hAnsi="Times New Roman" w:cs="Times New Roman"/>
                <w:kern w:val="1"/>
                <w:sz w:val="16"/>
                <w:szCs w:val="16"/>
                <w:lang w:eastAsia="fa-IR" w:bidi="fa-IR"/>
              </w:rPr>
              <w:t xml:space="preserve"> w którym znajdują się wszelkie informacje niezbędne do udokumentowania założenia kaniuli zgodne z procedurą działającą w placówce.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27B0560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E17F6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FE2182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33B21F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4F627D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2649A1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Dla konkretnej techniki znieczulenia system automatycznie dobierający domyślne kaniule (wielkość, rozmiar, sposób wprowadzenia) tak żeby dokumentacja </w:t>
            </w:r>
            <w:proofErr w:type="spellStart"/>
            <w:r w:rsidRPr="00486912">
              <w:rPr>
                <w:rFonts w:ascii="Times New Roman" w:eastAsia="Andale Sans UI" w:hAnsi="Times New Roman" w:cs="Times New Roman"/>
                <w:kern w:val="1"/>
                <w:sz w:val="16"/>
                <w:szCs w:val="16"/>
                <w:lang w:eastAsia="fa-IR" w:bidi="fa-IR"/>
              </w:rPr>
              <w:t>kaniulacji</w:t>
            </w:r>
            <w:proofErr w:type="spellEnd"/>
            <w:r w:rsidRPr="00486912">
              <w:rPr>
                <w:rFonts w:ascii="Times New Roman" w:eastAsia="Andale Sans UI" w:hAnsi="Times New Roman" w:cs="Times New Roman"/>
                <w:kern w:val="1"/>
                <w:sz w:val="16"/>
                <w:szCs w:val="16"/>
                <w:lang w:eastAsia="fa-IR" w:bidi="fa-IR"/>
              </w:rPr>
              <w:t xml:space="preserve"> mogła się odbyć za pomocą jednego kliknięcia. Domyślne zestawy  możliwe do konfiguracji przez użytkownika a nie na drodze programowania.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0879070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0E7B3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49AD71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E6CFD3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93D86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8E2AE8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widok do dokumentacji intubacji,  w którym znajdują się wszelkie informacje niezbędne do udokumentowania założenia maski, intubacji zgodne z procedurą działającą w placówce.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B4F59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E18FF6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00BC40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C2143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63A0BF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BE9709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w:t>
            </w:r>
            <w:proofErr w:type="spellStart"/>
            <w:r w:rsidRPr="00486912">
              <w:rPr>
                <w:rFonts w:ascii="Times New Roman" w:eastAsia="Andale Sans UI" w:hAnsi="Times New Roman" w:cs="Times New Roman"/>
                <w:kern w:val="1"/>
                <w:sz w:val="16"/>
                <w:szCs w:val="16"/>
                <w:lang w:eastAsia="fa-IR" w:bidi="fa-IR"/>
              </w:rPr>
              <w:t>posiadajacy</w:t>
            </w:r>
            <w:proofErr w:type="spellEnd"/>
            <w:r w:rsidRPr="00486912">
              <w:rPr>
                <w:rFonts w:ascii="Times New Roman" w:eastAsia="Andale Sans UI" w:hAnsi="Times New Roman" w:cs="Times New Roman"/>
                <w:kern w:val="1"/>
                <w:sz w:val="16"/>
                <w:szCs w:val="16"/>
                <w:lang w:eastAsia="fa-IR" w:bidi="fa-IR"/>
              </w:rPr>
              <w:t xml:space="preserve">  możliwość predefiniowania gotowych zestawów dotyczących leków i preparatów wykorzystywanych podczas zabiegu operacji, ale również dokumentacji wykonania intubacji oraz wykonania </w:t>
            </w:r>
            <w:proofErr w:type="spellStart"/>
            <w:r w:rsidRPr="00486912">
              <w:rPr>
                <w:rFonts w:ascii="Times New Roman" w:eastAsia="Andale Sans UI" w:hAnsi="Times New Roman" w:cs="Times New Roman"/>
                <w:kern w:val="1"/>
                <w:sz w:val="16"/>
                <w:szCs w:val="16"/>
                <w:lang w:eastAsia="fa-IR" w:bidi="fa-IR"/>
              </w:rPr>
              <w:t>kaniulacji</w:t>
            </w:r>
            <w:proofErr w:type="spellEnd"/>
            <w:r w:rsidRPr="00486912">
              <w:rPr>
                <w:rFonts w:ascii="Times New Roman" w:eastAsia="Andale Sans UI" w:hAnsi="Times New Roman" w:cs="Times New Roman"/>
                <w:kern w:val="1"/>
                <w:sz w:val="16"/>
                <w:szCs w:val="16"/>
                <w:lang w:eastAsia="fa-IR" w:bidi="fa-IR"/>
              </w:rPr>
              <w:t xml:space="preserve"> przy użyciu gotowego zestawu przypisanego do grup pacjentów albo rodzaju zabiegu. Zestawy leków możliwe  do edycji przez użytkownika systemu nie na drodze programowania, tylko w dedykowanym module do administracji systemem.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459179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TAK/NIE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DE792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9DA062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 xml:space="preserve">Tak – 10 pkt </w:t>
            </w:r>
          </w:p>
          <w:p w14:paraId="0C2A3F1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Nie – 0 pkt.</w:t>
            </w:r>
          </w:p>
        </w:tc>
      </w:tr>
      <w:tr w:rsidR="00486912" w:rsidRPr="00486912" w14:paraId="180E3CB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8D6B4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F5A381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możliwość predefiniowania zestawów i standardów zleceń w dedykowanym module zleceń dostępnym w systemie. Zestawy dotyczące: leków, płynów, czynności pielęgnacyjnych, zleceń diagnostycznych, zleceń terapeutycznych, innych zaleceń medycznych.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326E9B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E16BD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0F23CA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27E0AA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53D2FF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765387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zapisujący każdą zmianę i korektę dokumentacji, która została dokonana w późniejszym czasie. Zmiany i korekty są zapisywane wraz z terminem i danymi osoby dokumentujące, która dokonała zmiany.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13440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9FABE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492100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963E5A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86C6DC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2BC70D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Parametry życiowe pacjenta pozyskiwane z urządzeń i systemu monitoringu, a w przypadku eksploatacji w trybie "offline" możliwość  wprowadzania ich  ręcznie.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240CFA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B6A14D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FADCB7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FFBAEB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86E2BC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5936C8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komentowanie wszystkich wartości mierzonych.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3B675A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CBFA2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1499C3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FE855D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6AAB8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84315F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i jego forma dokumentacji rejestrujący wszystkie aktualnie i w przyszłości istotne dane na cele ustawowego zapewniania jakości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0AF4A6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FC519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75DADF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5F844E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32FDC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23E130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formatowania, umieszczenia nagłówka/stopki, logo itp. we wszystkich dokumentach (karty informacyjne, dokumentacja z leczenia, itp.)</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26DEB8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F1AC6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B6ED54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5DA291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7747E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B0E2C6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Wszystkie zlecenia lekarskie ustrukturyzowane i możliwe do udokumentowania. Zawsze z rozpoczęciem, powtórzeniem/interwałami, długością, końcem (możliwa także forma otwarta).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9CB44B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16EDC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8ACBCF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E6B69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68587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7177F2A"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W przypadku zmiany lokalizacji pacjenta na zwykły oddział (bez informatycznego systemu klinicznego) leczenie można przekazać w formie dokumentacji zaleceń. Wedle wyboru lub równolegle jako: </w:t>
            </w:r>
          </w:p>
          <w:p w14:paraId="1B763A3D" w14:textId="77777777" w:rsidR="00486912" w:rsidRPr="00486912" w:rsidRDefault="00486912" w:rsidP="00C76CD9">
            <w:pPr>
              <w:widowControl w:val="0"/>
              <w:numPr>
                <w:ilvl w:val="0"/>
                <w:numId w:val="57"/>
              </w:numPr>
              <w:tabs>
                <w:tab w:val="num" w:pos="0"/>
              </w:tabs>
              <w:suppressAutoHyphens/>
              <w:spacing w:after="0" w:line="240" w:lineRule="auto"/>
              <w:ind w:left="360" w:hanging="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Wydruk, </w:t>
            </w:r>
          </w:p>
          <w:p w14:paraId="21A4F0A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 w formacie pdf do archiwum lub jako wiadomość HL7 wysłana do szpitalnego HIS.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FB217B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45369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04B96D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D9069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F845D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69CAB7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oferujący możliwość konfiguracji i kształtowania indywidualnie zaadaptowanych wydruków dedykowanych do danej techniki znieczulenia oraz każdej dokumentacji wprowadzanej w systemie, np. wydruk bilansów, wydruk zaleceń pooperacyjnych,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36AC3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EC4B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11FCBC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847568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DE369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AE0AB4C"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przypadku zmiany pierwotnie wybranej procedury anestezji powinna w każdym czasie istnieć możliwość zmiany na formularzu dokumentacji nowo wybranej procedury. Wszelkie udokumentowane do tego czasu dane powinny zostać nienaruszone.</w:t>
            </w:r>
          </w:p>
          <w:p w14:paraId="4818732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D06726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601E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189A33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9EED26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3CFB2A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205147E"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Elementami składowymi dokumentacji są dokumenty w tym:</w:t>
            </w:r>
          </w:p>
          <w:p w14:paraId="47F01A96" w14:textId="77777777" w:rsidR="00486912" w:rsidRPr="00486912" w:rsidRDefault="00486912" w:rsidP="00C76CD9">
            <w:pPr>
              <w:widowControl w:val="0"/>
              <w:numPr>
                <w:ilvl w:val="0"/>
                <w:numId w:val="62"/>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anamneza, wywiad chorobowy,</w:t>
            </w:r>
          </w:p>
          <w:p w14:paraId="6138CD39" w14:textId="77777777" w:rsidR="00486912" w:rsidRPr="00486912" w:rsidRDefault="00486912" w:rsidP="00C76CD9">
            <w:pPr>
              <w:widowControl w:val="0"/>
              <w:numPr>
                <w:ilvl w:val="0"/>
                <w:numId w:val="62"/>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plan leczenia, </w:t>
            </w:r>
          </w:p>
          <w:p w14:paraId="5B25F0A7" w14:textId="77777777" w:rsidR="00486912" w:rsidRPr="00486912" w:rsidRDefault="00486912" w:rsidP="00C76CD9">
            <w:pPr>
              <w:widowControl w:val="0"/>
              <w:numPr>
                <w:ilvl w:val="0"/>
                <w:numId w:val="62"/>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skale, </w:t>
            </w:r>
          </w:p>
          <w:p w14:paraId="598E148D" w14:textId="77777777" w:rsidR="00486912" w:rsidRPr="00486912" w:rsidRDefault="00486912" w:rsidP="00C76CD9">
            <w:pPr>
              <w:widowControl w:val="0"/>
              <w:numPr>
                <w:ilvl w:val="0"/>
                <w:numId w:val="62"/>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fizyczny stan pacjenta,</w:t>
            </w:r>
          </w:p>
          <w:p w14:paraId="3AB755EA" w14:textId="77777777" w:rsidR="00486912" w:rsidRPr="00486912" w:rsidRDefault="00486912" w:rsidP="00C76CD9">
            <w:pPr>
              <w:widowControl w:val="0"/>
              <w:numPr>
                <w:ilvl w:val="0"/>
                <w:numId w:val="62"/>
              </w:numPr>
              <w:tabs>
                <w:tab w:val="num" w:pos="392"/>
                <w:tab w:val="left" w:pos="1816"/>
              </w:tabs>
              <w:suppressAutoHyphens/>
              <w:spacing w:after="0" w:line="240" w:lineRule="auto"/>
              <w:ind w:left="675" w:hanging="675"/>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przebiegu, również tekstowo.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667D30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18091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D2184C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6B673A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A09AD2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4489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Zalecenia premedykacyjne mogą zostać przekazane do oddziału w formie papierowej, PDF, możliwość archiwizacji.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0679F8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606D1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844E94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77F37C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07EC6B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A9A7BF4"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przypadku wypisu z OIT albo przeniesienia na zwykły oddział zalecenia i wypis będą przekazane w następujący sposób:</w:t>
            </w:r>
          </w:p>
          <w:p w14:paraId="039203D4" w14:textId="77777777" w:rsidR="00486912" w:rsidRPr="00486912" w:rsidRDefault="00486912" w:rsidP="00C76CD9">
            <w:pPr>
              <w:widowControl w:val="0"/>
              <w:numPr>
                <w:ilvl w:val="0"/>
                <w:numId w:val="74"/>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formie drukowanej,</w:t>
            </w:r>
          </w:p>
          <w:p w14:paraId="13A99ABC" w14:textId="77777777" w:rsidR="00486912" w:rsidRPr="00486912" w:rsidRDefault="00486912" w:rsidP="00C76CD9">
            <w:pPr>
              <w:widowControl w:val="0"/>
              <w:numPr>
                <w:ilvl w:val="0"/>
                <w:numId w:val="74"/>
              </w:numPr>
              <w:tabs>
                <w:tab w:val="left" w:pos="675"/>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formacie pdf do archiwum HIS.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CA1D30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2A486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C28778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69FFD4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68BF28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1E352E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w systemie prowadzona w odniesieniu do pacjenta oraz przypadku. Utworzenie konta pacjenta następuje poprzez przeniesienie danych pacjenta / przypadku za pośrednictwem interfejsu HL7 z systemu szpitalnego HIS.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8F0FE9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0633B5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9E7A48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5CF8DA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2C3662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D32C135"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oferujący kompletną cyfrową dokumentację obejmującą treści oraz prezentacje numeryczne, tekstowe oraz graficzne (dokumentacja w formie krzywej trendów) takie jak:</w:t>
            </w:r>
          </w:p>
          <w:p w14:paraId="0F2ADC55"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parametry życiowe,</w:t>
            </w:r>
          </w:p>
          <w:p w14:paraId="7A5366B1"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wzrost, waga,</w:t>
            </w:r>
          </w:p>
          <w:p w14:paraId="6C978EE2"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kalkulacja BMI,</w:t>
            </w:r>
          </w:p>
          <w:p w14:paraId="0D51543D"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kalkulacja IBW,</w:t>
            </w:r>
          </w:p>
          <w:p w14:paraId="04195D70"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kalkulacja wieku,</w:t>
            </w:r>
          </w:p>
          <w:p w14:paraId="5C224AC8"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parametry dotyczące sztucznego oddychania,</w:t>
            </w:r>
          </w:p>
          <w:p w14:paraId="2A9BC43B"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nastaw urządzeń,</w:t>
            </w:r>
          </w:p>
          <w:p w14:paraId="34C3E2A7"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proofErr w:type="spellStart"/>
            <w:r w:rsidRPr="00486912">
              <w:rPr>
                <w:rFonts w:ascii="Times New Roman" w:eastAsia="Andale Sans UI" w:hAnsi="Times New Roman" w:cs="Times New Roman"/>
                <w:kern w:val="1"/>
                <w:sz w:val="16"/>
                <w:szCs w:val="16"/>
                <w:lang w:eastAsia="fa-IR" w:bidi="fa-IR"/>
              </w:rPr>
              <w:t>kaniulacje</w:t>
            </w:r>
            <w:proofErr w:type="spellEnd"/>
            <w:r w:rsidRPr="00486912">
              <w:rPr>
                <w:rFonts w:ascii="Times New Roman" w:eastAsia="Andale Sans UI" w:hAnsi="Times New Roman" w:cs="Times New Roman"/>
                <w:kern w:val="1"/>
                <w:sz w:val="16"/>
                <w:szCs w:val="16"/>
                <w:lang w:eastAsia="fa-IR" w:bidi="fa-IR"/>
              </w:rPr>
              <w:t xml:space="preserve"> dożylne,</w:t>
            </w:r>
          </w:p>
          <w:p w14:paraId="59DAE4A0"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odprowadzenia, cewniki, drenaże,</w:t>
            </w:r>
          </w:p>
          <w:p w14:paraId="3D81C4A9"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parametry laboratoryjne, </w:t>
            </w:r>
          </w:p>
          <w:p w14:paraId="36626EDF"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zalecenia lekarskie,</w:t>
            </w:r>
          </w:p>
          <w:p w14:paraId="794434EE"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wlewy,</w:t>
            </w:r>
          </w:p>
          <w:p w14:paraId="48AF7915"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podane leki</w:t>
            </w:r>
          </w:p>
          <w:p w14:paraId="0EC506C1"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infuzje</w:t>
            </w:r>
          </w:p>
          <w:p w14:paraId="37A0D1B6" w14:textId="77777777" w:rsidR="00486912" w:rsidRPr="00486912" w:rsidRDefault="00486912" w:rsidP="00C76CD9">
            <w:pPr>
              <w:widowControl w:val="0"/>
              <w:numPr>
                <w:ilvl w:val="0"/>
                <w:numId w:val="63"/>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produkty krwiopochodne,</w:t>
            </w:r>
          </w:p>
          <w:p w14:paraId="2F9A046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2A8336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9C972B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0422D4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CB9879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7A147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470CA9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Historia rozpoznania pacjenta pochodząca z wcześniejszych pobytów pacjenta automatycznie ładowana i wyświetlana (np.: historia chorobowa, komplikacje i wykonywane wcześniej procedury przy wcześniejszych pobytach).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617D7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AA4D8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F6E121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861FFD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494DB9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DB9216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wyjątkowych przypadkach możliwość  utworzenia konta z danymi pacjenta w sposób manualny za pomocą jednego dedykowanego okna dla pacjentów i przypadków nagłych (z możliwością połączenia rekordu pacjenta pochodzącego z systemu HIS z manualnie utworzonym rekordem).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2421A8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0128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08CE60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B57707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2A0149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24319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Rozpoczęcie prowadzenia dokumentacji w systemie w nagłych wypadkach bez dostępnych danych odnośnie pacjenta i tak, aby możliwe było późniejsze uzupełnienie danych identyfikacyjnych (np. w przypadku bezpośredniego nagłego przyjęcia) i rozpoczęcia świadczenia opieki medycznej i dostarczenia automatycznego gromadzenia danych z urządzeń medycznych (respiratory, monitoring).</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341E7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4AABD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5AEBB6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1570AE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483A66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994B2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obsługę wielu oddziałów, łóżek, sal operacyjnych.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884A8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39ECD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D3FBD8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AC9BEC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34A53D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57EB512" w14:textId="77777777" w:rsidR="00486912" w:rsidRPr="00486912" w:rsidRDefault="00486912" w:rsidP="00486912">
            <w:pPr>
              <w:suppressAutoHyphens/>
              <w:snapToGrid w:val="0"/>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System umożliwiający  wyszukiwanie przyjętych pacjentów wykorzystując następujące kryteria:</w:t>
            </w:r>
          </w:p>
          <w:p w14:paraId="28F55133"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p>
          <w:p w14:paraId="6638ED50"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Nazwisko pacjenta</w:t>
            </w:r>
          </w:p>
          <w:p w14:paraId="30F50376"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Imię pacjenta</w:t>
            </w:r>
          </w:p>
          <w:p w14:paraId="429280D6"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Data urodzenia (automatyczne obliczenie wieku na podstawie daty urodzenia)</w:t>
            </w:r>
          </w:p>
          <w:p w14:paraId="096569B6"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Numer identyfikacyjny pacjenta</w:t>
            </w:r>
          </w:p>
          <w:p w14:paraId="12952809"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Numer przyjęcia / Numer przypadku</w:t>
            </w:r>
          </w:p>
          <w:p w14:paraId="7F2DAE98"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Lekarz prowadzący</w:t>
            </w:r>
          </w:p>
          <w:p w14:paraId="168FE872"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Rozpoznanie</w:t>
            </w:r>
          </w:p>
          <w:p w14:paraId="29D50E32"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Wzrost</w:t>
            </w:r>
          </w:p>
          <w:p w14:paraId="6D8E5127"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Faza opieki</w:t>
            </w:r>
          </w:p>
          <w:p w14:paraId="07CC3FD4"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Godzina zabiegu</w:t>
            </w:r>
          </w:p>
          <w:p w14:paraId="41B968D4"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Sala operacyjna</w:t>
            </w:r>
          </w:p>
          <w:p w14:paraId="00F76B6E"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Wiele kryteriów wyszukiwania</w:t>
            </w:r>
          </w:p>
          <w:p w14:paraId="2EE10958"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p>
          <w:p w14:paraId="0A303929"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Użytkownik może swobodnie definiować pola obowiązkowe do wyszukiwania we własnym zakresie</w:t>
            </w:r>
          </w:p>
          <w:p w14:paraId="770D7DB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B9DF22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5F714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98A541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E4D47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A8441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A47F201" w14:textId="77777777" w:rsidR="00486912" w:rsidRPr="00486912" w:rsidRDefault="00486912" w:rsidP="00486912">
            <w:pPr>
              <w:suppressAutoHyphens/>
              <w:snapToGrid w:val="0"/>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System umożliwiający  prezentację i dokumentację wywiadu chorobowego pacjenta np. podczas przyjęcia na oddział:</w:t>
            </w:r>
          </w:p>
          <w:p w14:paraId="751BE22F"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p>
          <w:p w14:paraId="49C10C66"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Wywiad chorobowy zebrany od pacjenta</w:t>
            </w:r>
          </w:p>
          <w:p w14:paraId="0E05917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xml:space="preserve">- Wzrost </w:t>
            </w:r>
          </w:p>
          <w:p w14:paraId="06AAC8C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Masa ciała przy przyjęciu</w:t>
            </w:r>
          </w:p>
          <w:p w14:paraId="60E5D48F"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Obliczanie wskaźnika BMI</w:t>
            </w:r>
          </w:p>
          <w:p w14:paraId="6C18505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Alergie (nazwa)</w:t>
            </w:r>
          </w:p>
          <w:p w14:paraId="7BCFAE2A"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Możliwe czynniki ryzyka</w:t>
            </w:r>
          </w:p>
          <w:p w14:paraId="69596BE1"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Przeprowadzone dotychczas zabiegi</w:t>
            </w:r>
          </w:p>
          <w:p w14:paraId="268C82DD"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Towarzyszące im komplikacje</w:t>
            </w:r>
          </w:p>
          <w:p w14:paraId="77850FE1"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Aktualnie stosowane leczenie farmakologiczne</w:t>
            </w:r>
          </w:p>
          <w:p w14:paraId="46BF2266"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Grupa krwi</w:t>
            </w:r>
          </w:p>
          <w:p w14:paraId="2D97800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Uwagi, komentarze</w:t>
            </w:r>
          </w:p>
          <w:p w14:paraId="2817E96F"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Wyniki badań</w:t>
            </w:r>
          </w:p>
          <w:p w14:paraId="38630D15"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xml:space="preserve">- Wykonywane procedury Wg. Kodów ICD 9 </w:t>
            </w:r>
          </w:p>
          <w:p w14:paraId="4AF9BC97"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Rozpoznanie przy przyjęciu</w:t>
            </w:r>
          </w:p>
          <w:p w14:paraId="69C4BE27"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Rozpoznanie wg. Kodów ICD 10</w:t>
            </w:r>
          </w:p>
          <w:p w14:paraId="3BBFBB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4578D11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FA75F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18C3BF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058EAE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B77E0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E6A66C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przebiegu znieczulenia odbywająca  się na dedykowanym dotykowym panelu komputerowym zamontowanym na aparacie do znieczulenia.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2F5956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71FB6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9C61D2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EDF065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38B7A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EA2E5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na Sali wybudzeniowej odbywająca się na dedykowanym dotykowym panelu komputerowym zamontowanym przy łóżku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30009E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387F3E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1A3AAE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EDC927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028BC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5B8FA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na oddziale intensywnej terapii odbywająca  się na dedykowanym dotykowym panelu komputerowym zamontowanym na kolumnie.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47A7C7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04B91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23D907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355BB04"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6EEB48D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Wymogi dotyczące parametrów życiowych i prezentacji trendów</w:t>
            </w:r>
          </w:p>
        </w:tc>
      </w:tr>
      <w:tr w:rsidR="00486912" w:rsidRPr="00486912" w14:paraId="26240E2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AF465B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CEFE2F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 przypisaniu pacjenta do łóżka i podłączeniu urządzeń monitorujących bądź respiratora rozwiązanie automatycznie zaczynające  pobierać dane z podłączonych urządzeń z ustawieniami domyślnymi i wyświetlanie ich na graficznym trendzie w osi czasu w systemie.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9E31FB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45286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D2B6DE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BEA05C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03F18A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FA275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możliwość zdefiniowania przypisanych urządzeń do konkretnego stanowiska znieczulenia – Sali operacyjnej. Możliwość podłączania urządzeń przypisanych do innych stanowisk za pomocą wyboru urządzeń z listy w przypadku konieczności zamiany urządzeń pomiędzy stanowiskami pracy – salami operacyjnymi.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670284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C6992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8EECAE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C2A773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BECC70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59B938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zatrzymywanie gromadzenia parametrów życiowych przez wszystkie podłączone urządzenia za pomocą jednego kliknięcia (w celu uniknięcia gromadzenia nieprawidłowych odczytów) -jeżeli pacjent nie jest monitorowany / nie powinien być monitorowany.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C76BEC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8125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F7CA74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C83E5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42D0FD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FC66D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 ponownym podłączeniu urządzeń gromadzenie danych może być wznowione za pomocą jednego kliknięcia w sytuacji, kiedy były one ręcznie zatrzymane.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A6A37E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EF594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440FA2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3FF2D9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C0D847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D9F03A0" w14:textId="77777777" w:rsidR="00486912" w:rsidRPr="00486912" w:rsidRDefault="00486912" w:rsidP="00486912">
            <w:pPr>
              <w:suppressAutoHyphens/>
              <w:snapToGrid w:val="0"/>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Do systemu mogą zostać podłączone  następujące urządzenia z których automatycznie będą gromadzone dane mierzalne;</w:t>
            </w:r>
          </w:p>
          <w:p w14:paraId="285ACE6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p>
          <w:p w14:paraId="3EADA8AD"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Kardiomonitory</w:t>
            </w:r>
          </w:p>
          <w:p w14:paraId="272CCB77"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Aparaty do znieczulenia</w:t>
            </w:r>
          </w:p>
          <w:p w14:paraId="7C866D2B"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Respiratory</w:t>
            </w:r>
          </w:p>
          <w:p w14:paraId="4C16FBC3"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Dializatory</w:t>
            </w:r>
          </w:p>
          <w:p w14:paraId="28C54C78"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Pompy</w:t>
            </w:r>
          </w:p>
          <w:p w14:paraId="34136F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ar-SA" w:bidi="fa-IR"/>
              </w:rPr>
              <w:t>Aparaty EKG</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8A024B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AE91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E0514E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24606C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85E87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F34879A"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automatycznie gromadzący  parametry życiowe, co najmniej:</w:t>
            </w:r>
          </w:p>
          <w:p w14:paraId="1D4325B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40BBB2C"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częstotliwość uderzeń serca,</w:t>
            </w:r>
          </w:p>
          <w:p w14:paraId="411855F6"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ciśnienie krwi z różnych metod,</w:t>
            </w:r>
          </w:p>
          <w:p w14:paraId="5DA68313"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ośrodkowe ciśnienie żylne,</w:t>
            </w:r>
          </w:p>
          <w:p w14:paraId="57FF5F65"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częstość oddechu, parametry oddechowe,</w:t>
            </w:r>
          </w:p>
          <w:p w14:paraId="7AFB8A51"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przebieg ciśnienia cerebralny,</w:t>
            </w:r>
          </w:p>
          <w:p w14:paraId="1EF64375"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temperatury (wszystkie miejsca pomiaru),</w:t>
            </w:r>
          </w:p>
          <w:p w14:paraId="6886A70F"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CO2,</w:t>
            </w:r>
          </w:p>
          <w:p w14:paraId="10C3D633"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SpO2,</w:t>
            </w:r>
          </w:p>
          <w:p w14:paraId="43FD1DA5"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Entropia</w:t>
            </w:r>
          </w:p>
          <w:p w14:paraId="606728D8"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SPI</w:t>
            </w:r>
          </w:p>
          <w:p w14:paraId="7096C181"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NMT</w:t>
            </w:r>
          </w:p>
          <w:p w14:paraId="628A664D" w14:textId="77777777" w:rsidR="00486912" w:rsidRPr="00486912" w:rsidRDefault="00486912" w:rsidP="00C76CD9">
            <w:pPr>
              <w:widowControl w:val="0"/>
              <w:numPr>
                <w:ilvl w:val="0"/>
                <w:numId w:val="64"/>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BIS</w:t>
            </w:r>
          </w:p>
          <w:p w14:paraId="72837C4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944782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2C1620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Wszystkie parametry można komentować i ręcznie zmieniać wartość w razie wystąpienia artefaktu. Komentarz do zmiany parametru możliwy również za pomocą definiowanych słowników, które wybiera się za pomocą listy. </w:t>
            </w:r>
          </w:p>
          <w:p w14:paraId="1FDA90CB" w14:textId="77777777" w:rsidR="00486912" w:rsidRPr="00486912" w:rsidRDefault="00486912" w:rsidP="00486912">
            <w:pPr>
              <w:widowControl w:val="0"/>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p>
          <w:p w14:paraId="1EF184F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Jako parametry wentylacji przejmowane są, co najmniej:</w:t>
            </w:r>
          </w:p>
          <w:p w14:paraId="328649E0"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tryb wentylacji,</w:t>
            </w:r>
          </w:p>
          <w:p w14:paraId="64CCE9EB"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f oddechu,</w:t>
            </w:r>
          </w:p>
          <w:p w14:paraId="2436CA85"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PEEP,</w:t>
            </w:r>
          </w:p>
          <w:p w14:paraId="6504043D"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ETCO2</w:t>
            </w:r>
          </w:p>
          <w:p w14:paraId="662393A4"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ETO2,</w:t>
            </w:r>
          </w:p>
          <w:p w14:paraId="7DE3E19A"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MV,</w:t>
            </w:r>
          </w:p>
          <w:p w14:paraId="2A52C7C9"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VT,</w:t>
            </w:r>
          </w:p>
          <w:p w14:paraId="44C720CB" w14:textId="77777777" w:rsidR="00486912" w:rsidRPr="00486912" w:rsidRDefault="00486912" w:rsidP="00C76CD9">
            <w:pPr>
              <w:widowControl w:val="0"/>
              <w:numPr>
                <w:ilvl w:val="0"/>
                <w:numId w:val="65"/>
              </w:numPr>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I:E</w:t>
            </w:r>
          </w:p>
          <w:p w14:paraId="2641DD1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47CCABC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Poszczególne parametry które powinny być wyświetlone można dodawać z poziomu interfejsu systemu przez użytkowników. </w:t>
            </w:r>
          </w:p>
          <w:p w14:paraId="11E6D00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Parametry, które nie są kluczowe można usunąć z widoku.</w:t>
            </w:r>
          </w:p>
          <w:p w14:paraId="5EC680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041077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9C8207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D91827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49809B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7F2FD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15B88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wspierający dane: alfanumeryczne, numeryczne i krzywe.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F80357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90EE8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71B7D0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3BA592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7B8EC8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C578C8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Parametry muszą być trwale przechowywane. Gromadzenie parametrów odbywa się online na bieżąco.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5B5FBF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8F268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BC65BB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CD30C7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FBBBF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A669113"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Parametry życiowe  prezentowane w formie graficznych trendów na osi czasu w systemie. </w:t>
            </w:r>
          </w:p>
          <w:p w14:paraId="4BD8756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Każda z prezentacji graficznej parametrów może być dowolnie zmieniana pod kątem formy wyświetlania tj. linia przerywana, linia stała, kolorystyka linii,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A1C885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3A6897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6F414E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96EB15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791A7D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9E1AE6F"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Przewijanie parametrów życiowych dla otwartego przypadku pacjenta możliwe poprzez oś czasu trendów.</w:t>
            </w:r>
          </w:p>
          <w:p w14:paraId="61EDE0C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Elastyczne skalowanie czasowe z możliwością swobodnego  definiowania:</w:t>
            </w:r>
          </w:p>
          <w:p w14:paraId="7DD4B68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w godzinach </w:t>
            </w:r>
          </w:p>
          <w:p w14:paraId="646C99B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w minutach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551CE6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6940B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6E4251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E95486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695A72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63B4404"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Przewijanie parametrów w obszarze czasu nieograniczone. System posiadający  kalendarz w celu wywołania daty / miesiąca w celu podglądu historycznych parametrów. Możliwość swobodnego definiowania zakresów czasowych. Możliwość  przejścia do aktualnej godziny aktualnego dnia za pomocą przycisku – prezentacja pojawia się w mniej niż 2 sekundy.</w:t>
            </w:r>
          </w:p>
          <w:p w14:paraId="7AACF8A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8CD4A5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AA7DC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5A7B9F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4D11D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007D9A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834EE7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swobodne przyporządkowanie parametrów do danej kategorii. Dostęp do danych poprzez kategorie, które działają jako filtr w formie dedykowanej zakładki w systemie: metabolizm, układ krążenia, układ nerwowy, wentylacja płuc, leczenie nerkozastępcze, infekcja,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1AE657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774C4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DB6865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0A2651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B3766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8D2E1F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Parametry w formie trendu mogą być wyświetlane również numerycznie. Każdy parametr i zdarzenie można komentować.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D341E5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7DE13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F36492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385B91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0E100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89DE7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ręczne dodawanie wartości do osi trendów (parametrów) z uzasadnieniem. Uzasadnienie możliwe na podstawie predefiniowanych słowników i komentarzy do uzasadnienia.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B287A1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E0655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D9BF7F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D89A72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C1B98D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9C2CA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ręczną korektę wartości na osi trendów z uzasadnieniem. Uzasadnienie  możliwe na podstawie predefiniowanych słowników i komentarzy do uzasadnienia.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0D3971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058064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BF6939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44260F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DD869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180199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Lista słowników (komentarzy)  konfigurowalna i predefiniowana w trakcie wdrożenia, ale również możliwa do edycji przez użytkowników.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A631A3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F2623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BAE997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A18CD5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18FC65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B9D2AD"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Graficzna oś trendu przebiegu leczenia pacjenta umożliwiająca  wyświetlanie graficznych piktogramów/symboli, które wizualizują zdarzenia na krzywej trendu, np. że rozpoczęto zabieg chirurgiczny (skalpel), że pacjent został poddany anestezji. </w:t>
            </w:r>
          </w:p>
          <w:p w14:paraId="2AD3F81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0E22C0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FBFEAE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0A44C8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82B290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48AEEA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F176C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W zależności od wybranego organu system </w:t>
            </w:r>
            <w:proofErr w:type="spellStart"/>
            <w:r w:rsidRPr="00486912">
              <w:rPr>
                <w:rFonts w:ascii="Times New Roman" w:eastAsia="Andale Sans UI" w:hAnsi="Times New Roman" w:cs="Times New Roman"/>
                <w:kern w:val="1"/>
                <w:sz w:val="16"/>
                <w:szCs w:val="16"/>
                <w:lang w:eastAsia="fa-IR" w:bidi="fa-IR"/>
              </w:rPr>
              <w:t>umożliwiajacy</w:t>
            </w:r>
            <w:proofErr w:type="spellEnd"/>
            <w:r w:rsidRPr="00486912">
              <w:rPr>
                <w:rFonts w:ascii="Times New Roman" w:eastAsia="Andale Sans UI" w:hAnsi="Times New Roman" w:cs="Times New Roman"/>
                <w:kern w:val="1"/>
                <w:sz w:val="16"/>
                <w:szCs w:val="16"/>
                <w:lang w:eastAsia="fa-IR" w:bidi="fa-IR"/>
              </w:rPr>
              <w:t xml:space="preserve"> konfiguracje widoków trendów i danych z przebiegu leczenia, które mogą być dowolnie konfigurowane na życzenie użytkownika zgodnie z jego potrzebami. Zmiany odbywające się na drodze konfiguracji widoków a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A664D1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A7556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B84FEA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7DE12F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AD11CC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34AAD9A"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Graficzna prezentacja w formie krzywej trendów dowolnych parametrów, co do rodzaju i ilości,  możliwa np. dla:</w:t>
            </w:r>
          </w:p>
          <w:p w14:paraId="12F2D194" w14:textId="77777777" w:rsidR="00486912" w:rsidRPr="00486912" w:rsidRDefault="00486912" w:rsidP="00C76CD9">
            <w:pPr>
              <w:widowControl w:val="0"/>
              <w:numPr>
                <w:ilvl w:val="0"/>
                <w:numId w:val="66"/>
              </w:numPr>
              <w:tabs>
                <w:tab w:val="clear" w:pos="360"/>
                <w:tab w:val="num" w:pos="0"/>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parametrów życiowych,</w:t>
            </w:r>
          </w:p>
          <w:p w14:paraId="085ECC26" w14:textId="77777777" w:rsidR="00486912" w:rsidRPr="00486912" w:rsidRDefault="00486912" w:rsidP="00C76CD9">
            <w:pPr>
              <w:widowControl w:val="0"/>
              <w:numPr>
                <w:ilvl w:val="0"/>
                <w:numId w:val="66"/>
              </w:numPr>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parametrów wentylacji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7CA75D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D16AC9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9E8ED2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67D001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D8B1B0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C9887F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Graficzna prezentacja trendów konfigurowana wedle potrzeby użytkownika (wybór wielu parametrów, okresów, sposobów i kolejności wyświetlania itp.)</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2A550A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13A7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BFD7BA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F09F6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479778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2EA611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przedstawienia treści danych graficznych podglądów także w formie tabelarycznej (godziny, parametry, wartości).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49B5EE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95DD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B69FBE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29BC783"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691F58B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Wymagania dotyczące zleceń</w:t>
            </w:r>
          </w:p>
        </w:tc>
      </w:tr>
      <w:tr w:rsidR="00486912" w:rsidRPr="00486912" w14:paraId="1043F07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41D4A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188632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moduł zleceń,  który służy do dokumentacji podawanych leków, preparatów, wlewów, zleceń lekarskich, skierowania na badania laboratoryjne, konsultacje, czynności pielęgnacyjne, fizjoterapia (jako zalecenia pooperacyjne).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850065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0FFC2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D49B8D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7D7417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96BA95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24B5DD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 zleceń posiadający katalog, który jest ustalony z personelem oddziału i zawiera wszystkie wymagane zlecenia. Wszystkie zlecenia po przepisaniu są posegregowane w osi czasu.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05C040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1280B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1E0CAF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F8B689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7F6727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49297C6"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Zlecanie leków z poziomu dedykowanej listy, która zawiera:</w:t>
            </w:r>
          </w:p>
          <w:p w14:paraId="16D55E8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297FB1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nazwę / skróconą nazwę leku / nazwa handlowa</w:t>
            </w:r>
          </w:p>
          <w:p w14:paraId="6B898FD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związek chemiczny</w:t>
            </w:r>
          </w:p>
          <w:p w14:paraId="175FA15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harmonogram podawania</w:t>
            </w:r>
          </w:p>
          <w:p w14:paraId="4ABE559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sposób podawania</w:t>
            </w:r>
          </w:p>
          <w:p w14:paraId="02E71FF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w:t>
            </w:r>
          </w:p>
          <w:p w14:paraId="77C0DAA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 na kg masy ciała</w:t>
            </w:r>
          </w:p>
          <w:p w14:paraId="3C90454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 na kg masy ciała na godzinę</w:t>
            </w:r>
          </w:p>
          <w:p w14:paraId="05BEB03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ilość</w:t>
            </w:r>
          </w:p>
          <w:p w14:paraId="7F7A749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7D7731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F66EFA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Dla płynów:</w:t>
            </w:r>
          </w:p>
          <w:p w14:paraId="6B05B42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54DC78F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związek chemiczny</w:t>
            </w:r>
          </w:p>
          <w:p w14:paraId="29192B8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sposób podawania</w:t>
            </w:r>
          </w:p>
          <w:p w14:paraId="45A8337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w:t>
            </w:r>
          </w:p>
          <w:p w14:paraId="60CBFA8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objętość</w:t>
            </w:r>
          </w:p>
          <w:p w14:paraId="0C570F1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stężenie</w:t>
            </w:r>
          </w:p>
          <w:p w14:paraId="02EBD85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 na kg masy ciała</w:t>
            </w:r>
          </w:p>
          <w:p w14:paraId="2CD6CD9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dawkę na kg masy ciała na godzinę</w:t>
            </w:r>
          </w:p>
          <w:p w14:paraId="479A8AE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objętość na kg masy ciała</w:t>
            </w:r>
          </w:p>
          <w:p w14:paraId="0ECF975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harmonogram podawania preparatu w całości</w:t>
            </w:r>
          </w:p>
          <w:p w14:paraId="4CEE7D4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44943B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B6C5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3D2F84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C37AE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38A73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2750AC8"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Przepisany lek, wlew pojawią się natychmiast na osi czasu i w dedykowanych widokach zleceń przypisanych do pacjenta.</w:t>
            </w:r>
          </w:p>
          <w:p w14:paraId="4F2B6D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kodowania w różnych kolorach grup leków tak aby ustrukturyzować listę leków na trendzie.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02409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81613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B7B283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FCC076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4F12D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0918B0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roofErr w:type="spellStart"/>
            <w:r w:rsidRPr="00486912">
              <w:rPr>
                <w:rFonts w:ascii="Times New Roman" w:eastAsia="Andale Sans UI" w:hAnsi="Times New Roman" w:cs="Times New Roman"/>
                <w:kern w:val="1"/>
                <w:sz w:val="16"/>
                <w:szCs w:val="16"/>
                <w:lang w:eastAsia="fa-IR" w:bidi="fa-IR"/>
              </w:rPr>
              <w:t>Możliwośc</w:t>
            </w:r>
            <w:proofErr w:type="spellEnd"/>
            <w:r w:rsidRPr="00486912">
              <w:rPr>
                <w:rFonts w:ascii="Times New Roman" w:eastAsia="Andale Sans UI" w:hAnsi="Times New Roman" w:cs="Times New Roman"/>
                <w:kern w:val="1"/>
                <w:sz w:val="16"/>
                <w:szCs w:val="16"/>
                <w:lang w:eastAsia="fa-IR" w:bidi="fa-IR"/>
              </w:rPr>
              <w:t xml:space="preserve"> wyszukiwania leków  za pomocą wprowadzenia początkowych liter, dowolnego hasła (dotyczy nazwy, skróconej nazwy, związku chemicznego). System podpowiada preparaty, które ma w bazie i umożliwia wybór z tego poziomu.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A907B9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E2321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7A854D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CCBFB6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14432D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0601037"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pozwalający  na określenie sposobu podawania leku/wlewu i towarzyszących parametrów;  </w:t>
            </w:r>
          </w:p>
          <w:p w14:paraId="105AF63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0CA41C2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Stężenie</w:t>
            </w:r>
          </w:p>
          <w:p w14:paraId="0ED805C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Szybkość podawania wlewu</w:t>
            </w:r>
          </w:p>
          <w:p w14:paraId="1061F9A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Czas trwania wlewu</w:t>
            </w:r>
          </w:p>
          <w:p w14:paraId="19B295F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Moment zakończenia wlewu</w:t>
            </w:r>
          </w:p>
          <w:p w14:paraId="7330F87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8B8696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B0B0F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680F88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4F0B3F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77C75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6279EF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W przypadku podania leku poprzez pompę TCI system umożliwiający  odczytanie parametrów z pompy: Cet, Ce, </w:t>
            </w:r>
            <w:proofErr w:type="spellStart"/>
            <w:r w:rsidRPr="00486912">
              <w:rPr>
                <w:rFonts w:ascii="Times New Roman" w:eastAsia="Andale Sans UI" w:hAnsi="Times New Roman" w:cs="Times New Roman"/>
                <w:kern w:val="1"/>
                <w:sz w:val="16"/>
                <w:szCs w:val="16"/>
                <w:lang w:eastAsia="fa-IR" w:bidi="fa-IR"/>
              </w:rPr>
              <w:t>Cpt</w:t>
            </w:r>
            <w:proofErr w:type="spellEnd"/>
            <w:r w:rsidRPr="00486912">
              <w:rPr>
                <w:rFonts w:ascii="Times New Roman" w:eastAsia="Andale Sans UI" w:hAnsi="Times New Roman" w:cs="Times New Roman"/>
                <w:kern w:val="1"/>
                <w:sz w:val="16"/>
                <w:szCs w:val="16"/>
                <w:lang w:eastAsia="fa-IR" w:bidi="fa-IR"/>
              </w:rPr>
              <w:t xml:space="preserve">, </w:t>
            </w:r>
            <w:proofErr w:type="spellStart"/>
            <w:r w:rsidRPr="00486912">
              <w:rPr>
                <w:rFonts w:ascii="Times New Roman" w:eastAsia="Andale Sans UI" w:hAnsi="Times New Roman" w:cs="Times New Roman"/>
                <w:kern w:val="1"/>
                <w:sz w:val="16"/>
                <w:szCs w:val="16"/>
                <w:lang w:eastAsia="fa-IR" w:bidi="fa-IR"/>
              </w:rPr>
              <w:t>Cp</w:t>
            </w:r>
            <w:proofErr w:type="spellEnd"/>
            <w:r w:rsidRPr="00486912">
              <w:rPr>
                <w:rFonts w:ascii="Times New Roman" w:eastAsia="Andale Sans UI" w:hAnsi="Times New Roman" w:cs="Times New Roman"/>
                <w:kern w:val="1"/>
                <w:sz w:val="16"/>
                <w:szCs w:val="16"/>
                <w:lang w:eastAsia="fa-IR" w:bidi="fa-IR"/>
              </w:rPr>
              <w:t>, przepływu leku, rozpoczęcia podaży i zakończenia podaży, zmiany przepływu leku w trakcie podaży.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90B1AD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11762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AEEC46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414A06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363A0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85C9960"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posiadający  kalkulator służący do obliczania dawki leku, kalkulator jest integralną częścią systemu: </w:t>
            </w:r>
          </w:p>
          <w:p w14:paraId="0374BD4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08D6E7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Rozpiętość dawki jako zakres referencyjny (od – do) zależny od masy ciała</w:t>
            </w:r>
          </w:p>
          <w:p w14:paraId="3CD3646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W przypadku naruszenia wartości granicznych dawki może zostać skonfigurowana informacja i wymagane jest potwierdzenie </w:t>
            </w:r>
          </w:p>
          <w:p w14:paraId="14BFC4D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Obliczanie dawki na podstawie stężenia </w:t>
            </w:r>
          </w:p>
          <w:p w14:paraId="1BEE7A5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Obliczanie dawki uwzględniające kg masy ciała</w:t>
            </w:r>
          </w:p>
          <w:p w14:paraId="26D925F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Zdefiniowanie maksymalnej dawki podania </w:t>
            </w:r>
            <w:proofErr w:type="spellStart"/>
            <w:r w:rsidRPr="00486912">
              <w:rPr>
                <w:rFonts w:ascii="Times New Roman" w:eastAsia="Andale Sans UI" w:hAnsi="Times New Roman" w:cs="Times New Roman"/>
                <w:kern w:val="1"/>
                <w:sz w:val="16"/>
                <w:szCs w:val="16"/>
                <w:lang w:eastAsia="fa-IR" w:bidi="fa-IR"/>
              </w:rPr>
              <w:t>bolusu</w:t>
            </w:r>
            <w:proofErr w:type="spellEnd"/>
            <w:r w:rsidRPr="00486912">
              <w:rPr>
                <w:rFonts w:ascii="Times New Roman" w:eastAsia="Andale Sans UI" w:hAnsi="Times New Roman" w:cs="Times New Roman"/>
                <w:kern w:val="1"/>
                <w:sz w:val="16"/>
                <w:szCs w:val="16"/>
                <w:lang w:eastAsia="fa-IR" w:bidi="fa-IR"/>
              </w:rPr>
              <w:t xml:space="preserve"> bądź infuzji jako normy </w:t>
            </w:r>
          </w:p>
          <w:p w14:paraId="739248F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Możliwość  przeliczenia wszystkich permutacji jednostek (np. konwersja µg/kg/min w mg/h przy określonej masie ciała).</w:t>
            </w:r>
          </w:p>
          <w:p w14:paraId="4E05726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20301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68351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0CA831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85C952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659E04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0FE470E" w14:textId="522B30D5"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Możliwość definiowania zleceń  leków w dowolnych interwałach czasowych, te informacje widoczne są na osi czasu:</w:t>
            </w:r>
          </w:p>
          <w:p w14:paraId="65F8CBB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4ABE70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na początek czasu pracy danej zmiany</w:t>
            </w:r>
          </w:p>
          <w:p w14:paraId="21CBA0B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bez ograniczeń codziennie o dowolnej porze</w:t>
            </w:r>
          </w:p>
          <w:p w14:paraId="1BE1286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bez ograniczenia czasowego</w:t>
            </w:r>
          </w:p>
          <w:p w14:paraId="27D8D44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co godzinę bez ograniczeń</w:t>
            </w:r>
          </w:p>
          <w:p w14:paraId="4454C39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konkretna godzina podania</w:t>
            </w:r>
          </w:p>
          <w:p w14:paraId="02DF83B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na żądanie</w:t>
            </w:r>
          </w:p>
          <w:p w14:paraId="53CCEED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7F4063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9EBD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FDF661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5899BF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2D33C0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CB3D016"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Lek już zlecony może także zostać podany i udokumentowany z opóźnieniem niezależnie od godziny przepisania. Wprowadzanie danych, które są datowane wstecznie zostają za każdym razem opatrzone aktualną datą / godziną</w:t>
            </w:r>
          </w:p>
          <w:p w14:paraId="39429E2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BBA26E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73DCA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AE530A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1AF474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B3220C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D1FA93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Każde zlecenie można usunąć, przerwać albo odłożyć w czasie. W każdym z przypadków system odnotowuje informacje o użytkowniku, który wykonał daną zmianę.</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2AC5F2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CC2F4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93E2F7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1AF8D1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C4DB22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BB9443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zaprezentowania wszystkich niewykonanych  zleceń  w dedykowanej liście.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D7AB0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D697E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18E787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4F399A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6C4D03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773FF6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definiowanie gotowych zestawów zleceń łączonych; odnośnie do leków, badań laboratoryjnych, czynności pielęgnacyjnych, czynności na koniec zmiany. System pozwalający  na definiowanie zestawów dedykowanych dla danego użytkownika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81917A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5AE808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2864AE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874B089"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505A04B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Wytyczne dotyczące raportowania</w:t>
            </w:r>
          </w:p>
        </w:tc>
      </w:tr>
      <w:tr w:rsidR="00486912" w:rsidRPr="00486912" w14:paraId="277755C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FA5448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24195F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tworzenie raportów z wszelkiej dokumentacji i danych jakie były wprowadzone do systemu.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923697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E92E02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3AE797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D58FC3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823657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0F7CDA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konfiguracje raportów na potrzeby elektronicznej dokumentacji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D99A0E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BF06A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06EFFD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5ED917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D1D88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26C6C36"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posiadający szablony Raportów/Dokumentów: </w:t>
            </w:r>
          </w:p>
          <w:p w14:paraId="2480442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67C3ABF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elektroniczna karta znieczulenia,</w:t>
            </w:r>
          </w:p>
          <w:p w14:paraId="58A9F39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okołooperacyjna karta kontrolna WHO,</w:t>
            </w:r>
          </w:p>
          <w:p w14:paraId="0AF3745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karta postępowania przeciwbólowego,</w:t>
            </w:r>
          </w:p>
          <w:p w14:paraId="38C2670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karta przetaczania krwi i jej składników</w:t>
            </w:r>
          </w:p>
          <w:p w14:paraId="14F726FA"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karta zleceń</w:t>
            </w:r>
          </w:p>
          <w:p w14:paraId="689EF77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karta obserwacji dobowej</w:t>
            </w:r>
          </w:p>
          <w:p w14:paraId="3588AEB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57A30FBF" w14:textId="5684F04A"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Możliwość konfigurowania i dodawania dodatkowych raportów o dokumenty wg potrzeb elektronicznej dokumentacji</w:t>
            </w:r>
          </w:p>
          <w:p w14:paraId="25A002D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69A57B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22C36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2AEC5F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20D642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F32C7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CFCE88E"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Raporty/Pisma/Dokumenty składające się:</w:t>
            </w:r>
          </w:p>
          <w:p w14:paraId="3D7272F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 tekstów</w:t>
            </w:r>
          </w:p>
          <w:p w14:paraId="6AB05BF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 informacji graficznych (zapis trendów)</w:t>
            </w:r>
          </w:p>
          <w:p w14:paraId="0AC6145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 tabel</w:t>
            </w:r>
          </w:p>
          <w:p w14:paraId="6C06104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dowolny tekst można uzupełnić w każdym polu</w:t>
            </w:r>
          </w:p>
          <w:p w14:paraId="3FAAB3F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2C67AC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60BD5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14BBFE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FEBC15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6C7C2D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88BC046"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Możliwość tworzenia i korygowania raportu/pisma/dokumentu na każdym stanowisku roboczym systemu:</w:t>
            </w:r>
          </w:p>
          <w:p w14:paraId="545C208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bloki tekstowe można uzupełniać w każdym polu</w:t>
            </w:r>
          </w:p>
          <w:p w14:paraId="6D59F3B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można je wybrać z listy</w:t>
            </w:r>
          </w:p>
          <w:p w14:paraId="2EE70D7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0FD712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EB42A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D68FE2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A8B1CA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264FB0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6FFF07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może wyświetlić podgląd raportu w zagnieżdżonym oknie systemu, nie poprzez oddzielną przeglądarkę PDF.</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3B9282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45291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547476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E88043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5D6EB2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108827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może generować wszystkie dokumenty i zapisywać je w formie PDF na dowolnej stacji, na której jest zainstalowana końcówka kliencka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E8147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A77FC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4DDDD8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1CF5A6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315B39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296FE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Transfer wybranych dokumentów do systemu HIS w formie PDF.</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5A29E4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9FDD8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202003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F90451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ACD11F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838038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Tylko uprawnieni użytkownicy mogą generować raporty (na podstawie loginu)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7ED46F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4C8262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D6D923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D17455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CB6704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DFDF1D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Dane do raportu są zbierane w sposób ciągły podczas pracy systemu, a </w:t>
            </w:r>
            <w:proofErr w:type="spellStart"/>
            <w:r w:rsidRPr="00486912">
              <w:rPr>
                <w:rFonts w:ascii="Times New Roman" w:eastAsia="Andale Sans UI" w:hAnsi="Times New Roman" w:cs="Times New Roman"/>
                <w:kern w:val="1"/>
                <w:sz w:val="16"/>
                <w:szCs w:val="16"/>
                <w:lang w:eastAsia="fa-IR" w:bidi="fa-IR"/>
              </w:rPr>
              <w:t>póżniej</w:t>
            </w:r>
            <w:proofErr w:type="spellEnd"/>
            <w:r w:rsidRPr="00486912">
              <w:rPr>
                <w:rFonts w:ascii="Times New Roman" w:eastAsia="Andale Sans UI" w:hAnsi="Times New Roman" w:cs="Times New Roman"/>
                <w:kern w:val="1"/>
                <w:sz w:val="16"/>
                <w:szCs w:val="16"/>
                <w:lang w:eastAsia="fa-IR" w:bidi="fa-IR"/>
              </w:rPr>
              <w:t xml:space="preserve"> podczas generowania raportu są wpisywane przez system w odpowiednie miejsca na raporcie.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23398B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76E65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C6EAE0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65024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0CD068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480720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Możliwy jest podgląd raportu przed wydrukiem, wydruk, a także wygenerowanie pliku PDF oraz zapis pliku PDF w dowolnej lokalizacji sieciowej, aby umożliwić dostęp do raportu z każdego komputera w sieci Zamawiającego.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EA2B86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8A178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3B6298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4175179"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74163C6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Punktacje i skale</w:t>
            </w:r>
          </w:p>
        </w:tc>
      </w:tr>
      <w:tr w:rsidR="00486912" w:rsidRPr="00486912" w14:paraId="0B0257C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9D48B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5FBE32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automatyczne obliczanie punktacji i wyników wg </w:t>
            </w:r>
            <w:proofErr w:type="spellStart"/>
            <w:r w:rsidRPr="00486912">
              <w:rPr>
                <w:rFonts w:ascii="Times New Roman" w:eastAsia="Andale Sans UI" w:hAnsi="Times New Roman" w:cs="Times New Roman"/>
                <w:kern w:val="1"/>
                <w:sz w:val="16"/>
                <w:szCs w:val="16"/>
                <w:lang w:eastAsia="fa-IR" w:bidi="fa-IR"/>
              </w:rPr>
              <w:t>skal</w:t>
            </w:r>
            <w:proofErr w:type="spellEnd"/>
            <w:r w:rsidRPr="00486912">
              <w:rPr>
                <w:rFonts w:ascii="Times New Roman" w:eastAsia="Andale Sans UI" w:hAnsi="Times New Roman" w:cs="Times New Roman"/>
                <w:kern w:val="1"/>
                <w:sz w:val="16"/>
                <w:szCs w:val="16"/>
                <w:lang w:eastAsia="fa-IR" w:bidi="fa-IR"/>
              </w:rPr>
              <w:t>. Podczas obliczeń są uwzględniane pola danych z bazy danych, przy czym brakujące pola danych i informacje można ręcznie wprowadzić do obliczeń w dedykowanym do tego ekranie.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B4567D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0AD90E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D9BBF2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A3A323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3EF125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59F564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przypadku, kiedy do obliczenia danej skali wymagane są parametry życiowe pochodzące z aparatury system automatycznie pobiera te wartości i pozwala na automatyczne obliczanie bez konieczności ręcznego wprowadzania tych informacji.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CBE483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E494E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E3173F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B6C4EC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A5CC1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492585C" w14:textId="265B503D"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obliczanie punktacji i </w:t>
            </w:r>
            <w:proofErr w:type="spellStart"/>
            <w:r w:rsidRPr="00486912">
              <w:rPr>
                <w:rFonts w:ascii="Times New Roman" w:eastAsia="Andale Sans UI" w:hAnsi="Times New Roman" w:cs="Times New Roman"/>
                <w:kern w:val="1"/>
                <w:sz w:val="16"/>
                <w:szCs w:val="16"/>
                <w:lang w:eastAsia="fa-IR" w:bidi="fa-IR"/>
              </w:rPr>
              <w:t>skal</w:t>
            </w:r>
            <w:proofErr w:type="spellEnd"/>
            <w:r w:rsidRPr="00486912">
              <w:rPr>
                <w:rFonts w:ascii="Times New Roman" w:eastAsia="Andale Sans UI" w:hAnsi="Times New Roman" w:cs="Times New Roman"/>
                <w:kern w:val="1"/>
                <w:sz w:val="16"/>
                <w:szCs w:val="16"/>
                <w:lang w:eastAsia="fa-IR" w:bidi="fa-IR"/>
              </w:rPr>
              <w:t xml:space="preserve"> wykorzystywanych do dokumentacji: SOFA, GCS, APACHE II, APACHE III, CAM-ICU, WATERLOW, SAPS II, TISS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D546D0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E79A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22AB4F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DBE0D8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517F2B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2C7A4C3" w14:textId="6CB0F0FB"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tworzenie i konfigurowanie własnych </w:t>
            </w:r>
            <w:proofErr w:type="spellStart"/>
            <w:r w:rsidRPr="00486912">
              <w:rPr>
                <w:rFonts w:ascii="Times New Roman" w:eastAsia="Andale Sans UI" w:hAnsi="Times New Roman" w:cs="Times New Roman"/>
                <w:kern w:val="1"/>
                <w:sz w:val="16"/>
                <w:szCs w:val="16"/>
                <w:lang w:eastAsia="fa-IR" w:bidi="fa-IR"/>
              </w:rPr>
              <w:t>skal</w:t>
            </w:r>
            <w:proofErr w:type="spellEnd"/>
            <w:r w:rsidRPr="00486912">
              <w:rPr>
                <w:rFonts w:ascii="Times New Roman" w:eastAsia="Andale Sans UI" w:hAnsi="Times New Roman" w:cs="Times New Roman"/>
                <w:kern w:val="1"/>
                <w:sz w:val="16"/>
                <w:szCs w:val="16"/>
                <w:lang w:eastAsia="fa-IR" w:bidi="fa-IR"/>
              </w:rPr>
              <w:t xml:space="preserve"> i punktacji na drodze administracji, nie poprzez programowanie.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008827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 NIE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82D15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2A6184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Tak – 10 pkt.</w:t>
            </w:r>
          </w:p>
          <w:p w14:paraId="48FF1B1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Calibri" w:hAnsi="Times New Roman" w:cs="Times New Roman"/>
                <w:kern w:val="1"/>
                <w:sz w:val="16"/>
                <w:szCs w:val="16"/>
                <w:lang w:eastAsia="ar-SA" w:bidi="fa-IR"/>
              </w:rPr>
              <w:t xml:space="preserve">Nie – 0 pkt. </w:t>
            </w:r>
          </w:p>
        </w:tc>
      </w:tr>
      <w:tr w:rsidR="00486912" w:rsidRPr="00486912" w14:paraId="1C5824B6"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7F19D04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Bilanse przyjmowanych i wydalanych płynów</w:t>
            </w:r>
          </w:p>
        </w:tc>
      </w:tr>
      <w:tr w:rsidR="00486912" w:rsidRPr="00486912" w14:paraId="0CA00FF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C8529C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BA0214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automatycznie obliczający  przyjmowane i wydalane płyny na podstawie wszystkich wartości wchodzących w zakres bilansu.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928F84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C8CB8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935B65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54C3AF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390C4E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3DEB3C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Bilans przyjmowanych i wydalanych płynów automatycznie uwzględniający udokumentowane przyjęcie dowolnych roztworów albo utratę płynów bez względu na to, gdzie one są udokumentowane w systemie.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1A3957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BA9A43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60E7FD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35EB00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87F155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E62448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Bilans uwzględniający  podanie bolusów.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AEBE96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65DFA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A41A4D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8A2AB4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2935B5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A2453A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Bilanse prezentowane w formie numerycznej oraz formie graficznej na trendach z osią czasu którą można swobodnie definiować.</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EA9095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D88EA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FE53EB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9B6C85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906A6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64EB5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oblicza bilans aktualny oraz bilans w sposób ciągły, tj. aktualizuje stan bilansu w trakcie np. trwającego wlewu bez ingerencji użytkownika.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4859AE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956E1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3AC07D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7B5651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4313CC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FF653F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W systemie można sporządzać bilanse dotyczące następujących </w:t>
            </w:r>
            <w:proofErr w:type="spellStart"/>
            <w:r w:rsidRPr="00486912">
              <w:rPr>
                <w:rFonts w:ascii="Times New Roman" w:eastAsia="Andale Sans UI" w:hAnsi="Times New Roman" w:cs="Times New Roman"/>
                <w:kern w:val="1"/>
                <w:sz w:val="16"/>
                <w:szCs w:val="16"/>
                <w:lang w:eastAsia="fa-IR" w:bidi="fa-IR"/>
              </w:rPr>
              <w:t>płynów:moczu</w:t>
            </w:r>
            <w:proofErr w:type="spellEnd"/>
            <w:r w:rsidRPr="00486912">
              <w:rPr>
                <w:rFonts w:ascii="Times New Roman" w:eastAsia="Andale Sans UI" w:hAnsi="Times New Roman" w:cs="Times New Roman"/>
                <w:kern w:val="1"/>
                <w:sz w:val="16"/>
                <w:szCs w:val="16"/>
                <w:lang w:eastAsia="fa-IR" w:bidi="fa-IR"/>
              </w:rPr>
              <w:t xml:space="preserve">, parowania, krwi, elektrolitów, </w:t>
            </w:r>
            <w:proofErr w:type="spellStart"/>
            <w:r w:rsidRPr="00486912">
              <w:rPr>
                <w:rFonts w:ascii="Times New Roman" w:eastAsia="Andale Sans UI" w:hAnsi="Times New Roman" w:cs="Times New Roman"/>
                <w:kern w:val="1"/>
                <w:sz w:val="16"/>
                <w:szCs w:val="16"/>
                <w:lang w:eastAsia="fa-IR" w:bidi="fa-IR"/>
              </w:rPr>
              <w:t>kolloidów</w:t>
            </w:r>
            <w:proofErr w:type="spellEnd"/>
            <w:r w:rsidRPr="00486912">
              <w:rPr>
                <w:rFonts w:ascii="Times New Roman" w:eastAsia="Andale Sans UI" w:hAnsi="Times New Roman" w:cs="Times New Roman"/>
                <w:kern w:val="1"/>
                <w:sz w:val="16"/>
                <w:szCs w:val="16"/>
                <w:lang w:eastAsia="fa-IR" w:bidi="fa-IR"/>
              </w:rPr>
              <w:t>, krystaloidów oraz płynów innego pochodzenia.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800469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A094C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478572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207EEC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4F3F3F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DE3A8B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Obliczenia i prezentacja aktualnego bilansu w ciągu maksymalnie 1 sekundy.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1CD629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F4BB4A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65DA82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D052F8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5610F2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78E4AF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skonfigurowanie dedykowanego widoku służącego do podglądu bilansów jak również w dowolnym miejscu w systemie zestawiony z innymi danymi, trendami i parametrami życiowymi.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8DEC7B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A167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C10D69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30903FA"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7AFE261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lastRenderedPageBreak/>
              <w:t>Dodatkowe wymagania dotyczące modułu Intensywnej Terapii</w:t>
            </w:r>
          </w:p>
        </w:tc>
      </w:tr>
      <w:tr w:rsidR="00486912" w:rsidRPr="00486912" w14:paraId="080E5D7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BEA2E6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20372E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zapewniający  dokumentacje na oddziałach intensywnej terapii od momentu przyjęcia pacjenta na oddział aż po wypis. Przyjęcie odbywa się poprzez zlecenie HL7 z systemu HIS. Wypis pacjenta przesłany jest do systemu HIS w formie PDF.</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95AC81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BB0B4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4ADBBE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5787DE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A24823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5A32AC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Przyjęcie pacjenta na oddział intensywnej terapii ma dedykowany ekran, w którym każdy krok w dokumentacji odbywa się poprzez wcześniej ustalone ekrany dostępne z poziomu kafelków bądź dedykowanych przycisków ułożone w ustrukturyzowany sposób pozwalający na przeprowadzenie dokumentacji zgodnie z procedurą obowiązująca w placówce.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FABF43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C5EF5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E7B264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7F8D8E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A8320E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391D57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prowadzenie kart obserwacyjnych zgodnie z obowiązującymi procedurami w placówce. Wszelkie ekrany dotyczące dokumentacji i prowadzenia kart są możliwe do edycji przez administratora systemu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CB651C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96B1CB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D38D2B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31F761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0A6CE2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A3F374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umożliwiający  podział ekranu na zakładki w których widoczne są parametry życiowe istotne dla danego układu: układ nerwowy, układ krążenia, układ oddechowy, układ moczowy, metabolizm, zakażenia, bilans płynów. Podział ekranu i widoczne na nim dane są w pełni konfigurowalne przez administratora systemu, nie na drodze programowania.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639B1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6813F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9D1DD3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0CD78D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015F2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4ABB0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posiadający możliwość określenia celu terapeutycznego dla każdego mierzalnego parametru pochodzącego ze zintegrowanego sprzętu.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997A47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8C19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EAAFD8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48D30C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5A1A48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53283E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Cele terapeutyczne pozwalające określić wartości graniczne dla każdego parametru, dla którego są zdefiniowane. Wartości graniczne są widoczne na trendzie w sposób graficzny. Np. poprzez linie bądź graficznie wyszczególniony obszar.</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DFADDC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1A0EB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EB3D8B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BDC4A3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79535E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241E98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Cele terapeutyczne dotyczące metabolizmu pozwalające określić parametry graniczne dla kalorycznego zapotrzebowania organizmu z podziałem na tłuszcze, białka, glukozę.</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5A907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0A31E1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CC63B4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518753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16ECE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38B2F1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obliczenie bilansu kalorycznego tj. automatycznie oblicza ilość przyjętych kalorii przez pacjenta oraz pozwala wskazać, ile kcal powinno zostać dostarczone pacjentowi, aby osiągnąć dzienny cel terapeutyczny.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D9B332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06C4F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CBF61D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D9FFCE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55236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B3C2C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pobieranie parametrów z laboratorium. Wyniki laboratoryjne możliwe są do wyświetlenia w formie tabelarycznej bądź trendu.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E88691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3459F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D6C450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7B082D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DB5E39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5E9D2A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określenie granicznych wartości parametrów laboratoryjnych. W przypadku przekroczenia wartości system poinformuje użytkownika o zdarzeniu.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642472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7B1575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970CE8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2A4D18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9982B8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DC9AC9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pozwalający na stworzenie ekranu służącego do codziennej obserwacji pacjenta łącznie z określaniem celów terapeutycznych, codziennych zadań oraz czynności opieki. Lista zadań, czynności i celów jest współdzielona i widoczna dla każdego użytkownika przypisana do pacjenta.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CEEBD3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DE1F8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D6C667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DA3157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08100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85A9A8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wyświetlenie listy zadań, zleceń i wszystkich zleconych czynności jakie są zaplanowane na dany dzień przypisane do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06E8202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2265C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4AEB6A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9EF51E2"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147B516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Dodatkowe wymagania dotyczące modułu Przedoperacyjnego, kwalifikacji na zabieg</w:t>
            </w:r>
          </w:p>
        </w:tc>
      </w:tr>
      <w:tr w:rsidR="00486912" w:rsidRPr="00486912" w14:paraId="47DD759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25270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5577F9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zapewniający dokumentację kwalifikacji przedoperacyjnej, który będzie wykorzystywany podczas fazy kwalifikacji na zabieg.</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8C7100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7BF01F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5BBFCC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690E52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F4580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9E2C7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Ekrany dotyczące kwalifikacji dostosowane do dokumentacji stosowanej zgodnie z wymaganiami Zamawiającego.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C17346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42FB3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1AD0B2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65A8D2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B2EB4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DF980F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Pacjenci zaplanowani na zabieg operacyjny widoczni w module przedoperacyjnym w postaci harmonogramu. Każdy pacjent w harmonogramie jest zaplanowany do konkretnej Sali operacyjnej oraz bloku operacyjnego w przypadku stosowania wielu bloków operacyjnych.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7D4C8E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2C7C4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AA9276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FEBB1D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AE654C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15046C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Dokumentacja przedoperacyjna odbywa się po wybraniu pacjenta z harmonogramu. System posiadający funkcje wybrania przypadku nagłego i dokumentację pacjenta jako nieznanego a w późniejszym etapie pozwalający  na uzupełnienie danych.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FB8990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D4C0F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7FAE9E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55E5AC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1228B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3B0193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wygenerowanie wydruku, gdzie pacjent może umieścić podpisy na zgody na wykonanie zabiegu operacyjnego.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5C44A0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59538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BE6191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96998EE"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5FCD7E0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Dodatkowe wymagania dotyczące modułu Sali Operacyjnej</w:t>
            </w:r>
          </w:p>
        </w:tc>
      </w:tr>
      <w:tr w:rsidR="00486912" w:rsidRPr="00486912" w14:paraId="00EB258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31CC4F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1BE18A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zapewniający dokumentację na bloku operacyjnym od momentu zlecenia zabiegu pacjentowi aż po wyjście z bloku. Przyjęcie zlecenia na zabieg odbywa się poprzez odpowiednią komunikację HL7 z systemem HIS. Wypis pacjenta z bloku przesyłany jest do systemu HIS w formie PDF.</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4C439A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E4689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38E9B5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C77797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80AED8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64827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pozwalający na stworzenie do danego typu znieczulenia listy zadań, która systematyzuje wszystkie czynności okołooperacyjne. Lista zadań wyświetlana jest w postaci przycisków możliwych do obsługi dotykowej.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927A5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F4490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6A17E4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FEF6BA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E7B78C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1D4A2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Przyciski w liście zadań pozwalające na rejestrację zdarzenia czasowego albo rejestrację zdarzenia okołooperacyjnego. Np. przycisk może mieć wybór rejestracji zdarzenia czasowego jako „teraz” albo wybór dowolnej daty i godziny.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57C943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4E6AD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6651BF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A30DC9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F0124E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9F29A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Przycisk dotyczący rejestracji zdarzeń pozwalający na ustalenie interwałów dla zdarzeń czasowych, np. -2 minuty temu, -5 minut temu, lub wpisanie czasu ręcznie.</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B258F9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B0216B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A2DCD7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1549D7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F8AB4A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741BFB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Przyciski na liście zadań, po uzupełnieniu i zapisaniu wymaganej dokumentacji posiadające widoczne wskazanie graficzne, które informuje użytkownika o zakończeniu danej dokumentacji okołooperacyjnej.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063AC4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D555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5322F7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BC5A32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629839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1AB36B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Lista zadań przypisana do danego typu znieczulenia w pełni konfigurowalna i </w:t>
            </w:r>
            <w:proofErr w:type="spellStart"/>
            <w:r w:rsidRPr="00486912">
              <w:rPr>
                <w:rFonts w:ascii="Times New Roman" w:eastAsia="Andale Sans UI" w:hAnsi="Times New Roman" w:cs="Times New Roman"/>
                <w:kern w:val="1"/>
                <w:sz w:val="16"/>
                <w:szCs w:val="16"/>
                <w:lang w:eastAsia="fa-IR" w:bidi="fa-IR"/>
              </w:rPr>
              <w:t>przestawialna</w:t>
            </w:r>
            <w:proofErr w:type="spellEnd"/>
            <w:r w:rsidRPr="00486912">
              <w:rPr>
                <w:rFonts w:ascii="Times New Roman" w:eastAsia="Andale Sans UI" w:hAnsi="Times New Roman" w:cs="Times New Roman"/>
                <w:kern w:val="1"/>
                <w:sz w:val="16"/>
                <w:szCs w:val="16"/>
                <w:lang w:eastAsia="fa-IR" w:bidi="fa-IR"/>
              </w:rPr>
              <w:t xml:space="preserve"> zgodnie z życzeniem użytkownika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05FD18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F6960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CE5ED1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B5549D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81135E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74CFEB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wykonywanie poszczególnych czynności okołooperacyjnych z listy zadań w dowolnej kolejności, czasie, oraz na edycje zapisanych danych.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FD45D4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0AC8A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5C17FE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0EDD85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1FF87E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30DF3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zapewniający  rejestrację znaczników czasu tj. Czas wejścia pacjenta na blok, rozpoczęcie znieczulenia, rozpoczęcie zabiegu, zakończenie zabiegu, zakończenie znieczulenia, wyjazd pacjenta z bloku. Wszystkie znaczniki czasu mogą być przesłane do systemu HIS jako osobne parametry, nie jako wpis do raportu końcowego w formie PDF.</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949FB6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3E8A3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84A2EA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FE5325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F90BF7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F0D435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rejestrację składu personelu obecnego podczas zabiegu, łącznie z czasem wejścia i wyjścia z Sali operacyjnej.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ADD53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C6CEA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0F3468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2DB8A4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6C8D4C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19881D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wypełnienie w elektronicznej formie Okołooperacyjnej Karty Kontrolnej, Karty Postępowania Przeciwbólowego, Karty Zleceń, Karty Obserwacji Przetaczania Krwi i jej składników.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2BA900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34B58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32523C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129253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B54839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449CBE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dostosowanie każdej z wyżej wymienionych kart zgodnie z obowiązującymi normami w dawnej placówce medycznej, a także na stworzenie nowych kart,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E1FE0F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06363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15B286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01CB50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85CB9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1DFDEB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odnotowanie faktu założenia pacjentowi kaniul, drenów, cewnika oraz innych interwencji wraz z opisem rodzaju, typu, rozmiaru, miejsca założenia, strony oraz czasu umiejscowienia danych akcesoriów.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47090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5E1C5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E7315E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F1BA92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85ACE6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EAC0F1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jednoczesne monitorowanie wybranych przez użytkownika parametrów podczas zabiegu z monitora, z aparatu do znieczulania, z pompy. W skład tych parametrów wchodzi również pomiar Entropii, BIS, NMT, SPI,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9CCCE5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157E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0B4472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BBBC83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35C15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046337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ręczne poprawienie wartości danego parametru pochodzącego ze sprzętu medycznego, jeśli odnotowano zakłócenie pomiaru np. z powodu artefaktów. Edycja parametrów może być komentowana na zasadzie gotowego słownika w postaci listy wyboru.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03048E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6A5B8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646230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C176EC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FC068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8930C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pozwalający na odnotowywanie faktu podania leku w formie elektronicznej poprzez wyszukanie odpowiedniego leku oraz wpisanie dawki. System pozwalający również na automatyczne przeliczanie dawki leku z mg na ml oraz na mg/kg masy ciała pacjenta. </w:t>
            </w:r>
            <w:proofErr w:type="spellStart"/>
            <w:r w:rsidRPr="00486912">
              <w:rPr>
                <w:rFonts w:ascii="Times New Roman" w:eastAsia="Andale Sans UI" w:hAnsi="Times New Roman" w:cs="Times New Roman"/>
                <w:kern w:val="1"/>
                <w:sz w:val="16"/>
                <w:szCs w:val="16"/>
                <w:lang w:eastAsia="fa-IR" w:bidi="fa-IR"/>
              </w:rPr>
              <w:t>Możliwośc</w:t>
            </w:r>
            <w:proofErr w:type="spellEnd"/>
            <w:r w:rsidRPr="00486912">
              <w:rPr>
                <w:rFonts w:ascii="Times New Roman" w:eastAsia="Andale Sans UI" w:hAnsi="Times New Roman" w:cs="Times New Roman"/>
                <w:kern w:val="1"/>
                <w:sz w:val="16"/>
                <w:szCs w:val="16"/>
                <w:lang w:eastAsia="fa-IR" w:bidi="fa-IR"/>
              </w:rPr>
              <w:t xml:space="preserve"> przeliczania we wszystkie strony.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C5E472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DC454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859E79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E5449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A0225C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F7040C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rejestrowanie niepożądanych zdarzeń medycznych, które wystąpiły podczas zabiegu. Lista zdarzeń jest w pełni konfigurowalna na potrzeby danej placówki medycznej poprzez administratora systemu,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072B57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A86A8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70B7DC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2C6135B"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2C84192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Dodatkowe wymagania dotyczące modułu Sali Wybudzeniowej</w:t>
            </w:r>
          </w:p>
        </w:tc>
      </w:tr>
      <w:tr w:rsidR="00486912" w:rsidRPr="00486912" w14:paraId="6A77F4D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E1859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DCFC60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zapewniający dokumentację na Sali </w:t>
            </w:r>
            <w:proofErr w:type="spellStart"/>
            <w:r w:rsidRPr="00486912">
              <w:rPr>
                <w:rFonts w:ascii="Times New Roman" w:eastAsia="Andale Sans UI" w:hAnsi="Times New Roman" w:cs="Times New Roman"/>
                <w:kern w:val="1"/>
                <w:sz w:val="16"/>
                <w:szCs w:val="16"/>
                <w:lang w:eastAsia="fa-IR" w:bidi="fa-IR"/>
              </w:rPr>
              <w:t>Wybudzeń</w:t>
            </w:r>
            <w:proofErr w:type="spellEnd"/>
            <w:r w:rsidRPr="00486912">
              <w:rPr>
                <w:rFonts w:ascii="Times New Roman" w:eastAsia="Andale Sans UI" w:hAnsi="Times New Roman" w:cs="Times New Roman"/>
                <w:kern w:val="1"/>
                <w:sz w:val="16"/>
                <w:szCs w:val="16"/>
                <w:lang w:eastAsia="fa-IR" w:bidi="fa-IR"/>
              </w:rPr>
              <w:t xml:space="preserve"> od momentu przyjęcia pacjenta na dane łóżko aż po wypis. Przyjęcie odbywające  się poprzez kontynuację fazy opieki z modułu śródoperacyjnego pozwalające na ciągły zapis danych od momentu dokumentacji operacyjnej po dokumentację na Sali </w:t>
            </w:r>
            <w:proofErr w:type="spellStart"/>
            <w:r w:rsidRPr="00486912">
              <w:rPr>
                <w:rFonts w:ascii="Times New Roman" w:eastAsia="Andale Sans UI" w:hAnsi="Times New Roman" w:cs="Times New Roman"/>
                <w:kern w:val="1"/>
                <w:sz w:val="16"/>
                <w:szCs w:val="16"/>
                <w:lang w:eastAsia="fa-IR" w:bidi="fa-IR"/>
              </w:rPr>
              <w:t>Wybudzeń</w:t>
            </w:r>
            <w:proofErr w:type="spellEnd"/>
            <w:r w:rsidRPr="00486912">
              <w:rPr>
                <w:rFonts w:ascii="Times New Roman" w:eastAsia="Andale Sans UI" w:hAnsi="Times New Roman" w:cs="Times New Roman"/>
                <w:kern w:val="1"/>
                <w:sz w:val="16"/>
                <w:szCs w:val="16"/>
                <w:lang w:eastAsia="fa-IR" w:bidi="fa-IR"/>
              </w:rPr>
              <w:t>. Wypis pacjenta przesłany jest do systemu HIS w formie PDF. Znaczniki czasowe przekazywane  do systemu HIS poprzez odpowiednią komunikacje HL7.</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6ECED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56DA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102FB8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0C01DD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6F86F3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3CF5C2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monitorowanie wybranych przez personel parametrów życiowych pacjenta na Sali pochodzących z kardiomonitorów, respiratorów i pomp.</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50E654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5163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156F9F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67B4BC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544D7C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D15F87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pozwalający na stworzenie listy zadań, która systematyzuje </w:t>
            </w:r>
            <w:proofErr w:type="spellStart"/>
            <w:r w:rsidRPr="00486912">
              <w:rPr>
                <w:rFonts w:ascii="Times New Roman" w:eastAsia="Andale Sans UI" w:hAnsi="Times New Roman" w:cs="Times New Roman"/>
                <w:kern w:val="1"/>
                <w:sz w:val="16"/>
                <w:szCs w:val="16"/>
                <w:lang w:eastAsia="fa-IR" w:bidi="fa-IR"/>
              </w:rPr>
              <w:t>czyności</w:t>
            </w:r>
            <w:proofErr w:type="spellEnd"/>
            <w:r w:rsidRPr="00486912">
              <w:rPr>
                <w:rFonts w:ascii="Times New Roman" w:eastAsia="Andale Sans UI" w:hAnsi="Times New Roman" w:cs="Times New Roman"/>
                <w:kern w:val="1"/>
                <w:sz w:val="16"/>
                <w:szCs w:val="16"/>
                <w:lang w:eastAsia="fa-IR" w:bidi="fa-IR"/>
              </w:rPr>
              <w:t xml:space="preserve"> wykonywane przy pacjencie na Sali </w:t>
            </w:r>
            <w:proofErr w:type="spellStart"/>
            <w:r w:rsidRPr="00486912">
              <w:rPr>
                <w:rFonts w:ascii="Times New Roman" w:eastAsia="Andale Sans UI" w:hAnsi="Times New Roman" w:cs="Times New Roman"/>
                <w:kern w:val="1"/>
                <w:sz w:val="16"/>
                <w:szCs w:val="16"/>
                <w:lang w:eastAsia="fa-IR" w:bidi="fa-IR"/>
              </w:rPr>
              <w:t>Wybudzeń</w:t>
            </w:r>
            <w:proofErr w:type="spellEnd"/>
            <w:r w:rsidRPr="00486912">
              <w:rPr>
                <w:rFonts w:ascii="Times New Roman" w:eastAsia="Andale Sans UI" w:hAnsi="Times New Roman" w:cs="Times New Roman"/>
                <w:kern w:val="1"/>
                <w:sz w:val="16"/>
                <w:szCs w:val="16"/>
                <w:lang w:eastAsia="fa-IR" w:bidi="fa-IR"/>
              </w:rPr>
              <w:t>.</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EEA59B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80322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40FA00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D8F0A7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16778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FF3F09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Lista zadań przypisana do danego rodzaju pacjenta/schorzenia/zabiegu i w pełni konfigurowalna i </w:t>
            </w:r>
            <w:proofErr w:type="spellStart"/>
            <w:r w:rsidRPr="00486912">
              <w:rPr>
                <w:rFonts w:ascii="Times New Roman" w:eastAsia="Andale Sans UI" w:hAnsi="Times New Roman" w:cs="Times New Roman"/>
                <w:kern w:val="1"/>
                <w:sz w:val="16"/>
                <w:szCs w:val="16"/>
                <w:lang w:eastAsia="fa-IR" w:bidi="fa-IR"/>
              </w:rPr>
              <w:t>przestawialna</w:t>
            </w:r>
            <w:proofErr w:type="spellEnd"/>
            <w:r w:rsidRPr="00486912">
              <w:rPr>
                <w:rFonts w:ascii="Times New Roman" w:eastAsia="Andale Sans UI" w:hAnsi="Times New Roman" w:cs="Times New Roman"/>
                <w:kern w:val="1"/>
                <w:sz w:val="16"/>
                <w:szCs w:val="16"/>
                <w:lang w:eastAsia="fa-IR" w:bidi="fa-IR"/>
              </w:rPr>
              <w:t xml:space="preserve"> zgodnie z życzeniem użytkownika, możliwa do edycji przez administratora systemu, nie na drodze programowania.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C6107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60FA8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07898E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14F530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927AA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5796F88" w14:textId="0650F314"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pozwalający na wyliczenie skali </w:t>
            </w:r>
            <w:proofErr w:type="spellStart"/>
            <w:r w:rsidRPr="00486912">
              <w:rPr>
                <w:rFonts w:ascii="Times New Roman" w:eastAsia="Andale Sans UI" w:hAnsi="Times New Roman" w:cs="Times New Roman"/>
                <w:kern w:val="1"/>
                <w:sz w:val="16"/>
                <w:szCs w:val="16"/>
                <w:lang w:eastAsia="fa-IR" w:bidi="fa-IR"/>
              </w:rPr>
              <w:t>Aldreta</w:t>
            </w:r>
            <w:proofErr w:type="spellEnd"/>
            <w:r w:rsidRPr="00486912">
              <w:rPr>
                <w:rFonts w:ascii="Times New Roman" w:eastAsia="Andale Sans UI" w:hAnsi="Times New Roman" w:cs="Times New Roman"/>
                <w:kern w:val="1"/>
                <w:sz w:val="16"/>
                <w:szCs w:val="16"/>
                <w:lang w:eastAsia="fa-IR" w:bidi="fa-IR"/>
              </w:rPr>
              <w:t xml:space="preserve"> dla danego pacjenta poprzez zaznaczenie odpowiednich danych i następnie wynik podawany jest automatycznie po zliczeniu punktów przez system, bez ingerencji użytkownika.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EB873B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3C465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463520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659286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B31F88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717648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pozwalający na odnotowywanie faktu podania leku w formie elektronicznej poprzez wyszukanie odpowiedniego leku oraz wpisanie dawki. System pozwalający również na automatyczne przeliczanie dawki leku z mg na ml oraz na mg/kg masy ciała pacjenta. Przeliczanie możliwe jest we wszystkie strony.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778459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1294A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FDEEDE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110340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6F084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F9E3D8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Przekazanie pacjenta na Oddział Szpitalny albo wypis z Sali </w:t>
            </w:r>
            <w:proofErr w:type="spellStart"/>
            <w:r w:rsidRPr="00486912">
              <w:rPr>
                <w:rFonts w:ascii="Times New Roman" w:eastAsia="Andale Sans UI" w:hAnsi="Times New Roman" w:cs="Times New Roman"/>
                <w:kern w:val="1"/>
                <w:sz w:val="16"/>
                <w:szCs w:val="16"/>
                <w:lang w:eastAsia="fa-IR" w:bidi="fa-IR"/>
              </w:rPr>
              <w:t>Wybudzeń</w:t>
            </w:r>
            <w:proofErr w:type="spellEnd"/>
            <w:r w:rsidRPr="00486912">
              <w:rPr>
                <w:rFonts w:ascii="Times New Roman" w:eastAsia="Andale Sans UI" w:hAnsi="Times New Roman" w:cs="Times New Roman"/>
                <w:kern w:val="1"/>
                <w:sz w:val="16"/>
                <w:szCs w:val="16"/>
                <w:lang w:eastAsia="fa-IR" w:bidi="fa-IR"/>
              </w:rPr>
              <w:t xml:space="preserve"> realizowane w formie dokumentu PDF przekazanego do systemu HIS.</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54AA34E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0BDA2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5FF5FF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E76120E"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75A8F96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Wspomaganie podejmowania decyzji, ostrzeganie i wytyczne dot. postępowania</w:t>
            </w:r>
          </w:p>
        </w:tc>
      </w:tr>
      <w:tr w:rsidR="00486912" w:rsidRPr="00486912" w14:paraId="10AB6A1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29F914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E963EA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dedykowany silnik reguł, pozwalający na definiowanie poszczególnych kryteriów do celu wspomagania podejmowania decyzji klinicznych jak również alarmowania i ostrzegania przy przekraczaniu parametrów granicznych możliwych do określenia na drodze konfiguracji systemu przez administratora.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4EEFE1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96756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A238B8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8E3CA2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B12D8B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D10B9D3" w14:textId="77777777" w:rsidR="00486912" w:rsidRPr="00486912" w:rsidRDefault="00486912" w:rsidP="00486912">
            <w:pPr>
              <w:suppressAutoHyphens/>
              <w:snapToGrid w:val="0"/>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System pozwalający na definiowanie reguł:</w:t>
            </w:r>
          </w:p>
          <w:p w14:paraId="45B5A938"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xml:space="preserve">- Przeciwskazanie do stosowania leków (na podstawie substancji czynnej) w przypadku znanych </w:t>
            </w:r>
            <w:proofErr w:type="spellStart"/>
            <w:r w:rsidRPr="00486912">
              <w:rPr>
                <w:rFonts w:ascii="Times New Roman" w:eastAsia="Calibri" w:hAnsi="Times New Roman" w:cs="Times New Roman"/>
                <w:sz w:val="16"/>
                <w:szCs w:val="16"/>
                <w:lang w:eastAsia="ar-SA"/>
              </w:rPr>
              <w:t>rozpoznań</w:t>
            </w:r>
            <w:proofErr w:type="spellEnd"/>
            <w:r w:rsidRPr="00486912">
              <w:rPr>
                <w:rFonts w:ascii="Times New Roman" w:eastAsia="Calibri" w:hAnsi="Times New Roman" w:cs="Times New Roman"/>
                <w:sz w:val="16"/>
                <w:szCs w:val="16"/>
                <w:lang w:eastAsia="ar-SA"/>
              </w:rPr>
              <w:t>.</w:t>
            </w:r>
          </w:p>
          <w:p w14:paraId="6529B3D1"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Przeciwskazania do podania leku w przypadku przekroczenia dawki biorąc pod uwagę BMI pacjenta.</w:t>
            </w:r>
          </w:p>
          <w:p w14:paraId="0BE4370A" w14:textId="77777777" w:rsidR="00486912" w:rsidRPr="00486912" w:rsidRDefault="00486912" w:rsidP="00486912">
            <w:pPr>
              <w:suppressAutoHyphens/>
              <w:spacing w:after="0" w:line="240" w:lineRule="auto"/>
              <w:jc w:val="both"/>
              <w:rPr>
                <w:rFonts w:ascii="Times New Roman" w:eastAsia="Calibri" w:hAnsi="Times New Roman" w:cs="Times New Roman"/>
                <w:sz w:val="16"/>
                <w:szCs w:val="16"/>
                <w:lang w:eastAsia="ar-SA"/>
              </w:rPr>
            </w:pPr>
            <w:r w:rsidRPr="00486912">
              <w:rPr>
                <w:rFonts w:ascii="Times New Roman" w:eastAsia="Calibri" w:hAnsi="Times New Roman" w:cs="Times New Roman"/>
                <w:sz w:val="16"/>
                <w:szCs w:val="16"/>
                <w:lang w:eastAsia="ar-SA"/>
              </w:rPr>
              <w:t>- Informowanie o przekroczeniu górnych bądź dolnych granic dla wszelkich parametrów życiowych.</w:t>
            </w:r>
          </w:p>
          <w:p w14:paraId="4D203381" w14:textId="77777777" w:rsidR="00486912" w:rsidRPr="00486912" w:rsidRDefault="00486912" w:rsidP="00486912">
            <w:pPr>
              <w:suppressAutoHyphens/>
              <w:spacing w:after="0" w:line="240" w:lineRule="auto"/>
              <w:jc w:val="both"/>
              <w:rPr>
                <w:rFonts w:ascii="Times New Roman" w:eastAsia="Andale Sans UI" w:hAnsi="Times New Roman" w:cs="Times New Roman"/>
                <w:kern w:val="1"/>
                <w:sz w:val="16"/>
                <w:szCs w:val="16"/>
                <w:lang w:eastAsia="ar-SA" w:bidi="fa-IR"/>
              </w:rPr>
            </w:pPr>
            <w:r w:rsidRPr="00486912">
              <w:rPr>
                <w:rFonts w:ascii="Times New Roman" w:eastAsia="Calibri" w:hAnsi="Times New Roman" w:cs="Times New Roman"/>
                <w:sz w:val="16"/>
                <w:szCs w:val="16"/>
                <w:lang w:eastAsia="ar-SA"/>
              </w:rPr>
              <w:t>- System pozwalający  na konfigurowanie własnych reguł na drodze administracji.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764B08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D534F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A5E90B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5ABD0C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5CE063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BD0541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reguł pozwalający na automatyczne zestawianie i analizowanie w tle parametrów życiowych pacjenta, wyników laboratoryjnych (jeżeli są przekazane z systemu HIS) oraz innych danych w przedziałach czasowych i w przypadku występowania odpowiednich tendencji system generujący ostrzeżenia o prawdopodobnym powstaniu stanów patologicznych.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2373C2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0C057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43AFA9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062860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B74B03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69A077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Powiadomienia w zakresie ostrzegania czy podejmowania decyzji wyświetlające się w postaci graficznych okien typu „pop </w:t>
            </w:r>
            <w:proofErr w:type="spellStart"/>
            <w:r w:rsidRPr="00486912">
              <w:rPr>
                <w:rFonts w:ascii="Times New Roman" w:eastAsia="Andale Sans UI" w:hAnsi="Times New Roman" w:cs="Times New Roman"/>
                <w:kern w:val="1"/>
                <w:sz w:val="16"/>
                <w:szCs w:val="16"/>
                <w:lang w:eastAsia="fa-IR" w:bidi="fa-IR"/>
              </w:rPr>
              <w:t>up</w:t>
            </w:r>
            <w:proofErr w:type="spellEnd"/>
            <w:r w:rsidRPr="00486912">
              <w:rPr>
                <w:rFonts w:ascii="Times New Roman" w:eastAsia="Andale Sans UI" w:hAnsi="Times New Roman" w:cs="Times New Roman"/>
                <w:kern w:val="1"/>
                <w:sz w:val="16"/>
                <w:szCs w:val="16"/>
                <w:lang w:eastAsia="fa-IR" w:bidi="fa-IR"/>
              </w:rPr>
              <w:t>” widocznych na ekranie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E1D9BB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EB0DB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479669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08A6C5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BC911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16CAF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posiadający możliwość zagnieżdżania wytycznych w dedykowanych oknach i podglądach (protokołów postępowania) w formie plików PDF zapisanych w systemie. Wytyczne dotyczą postępowań. Użytkownik może zdecydować jakie wytyczne będą dostępne i widoczne oraz w których oknach dokumentacji.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C7534C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776A85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E24B04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C93CE88"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596AADA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shd w:val="clear" w:color="auto" w:fill="DEEAF6"/>
                <w:lang w:eastAsia="fa-IR" w:bidi="fa-IR"/>
              </w:rPr>
              <w:t>Integracja</w:t>
            </w:r>
          </w:p>
        </w:tc>
      </w:tr>
      <w:tr w:rsidR="00486912" w:rsidRPr="00486912" w14:paraId="14BC6FD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D6722E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8B3D11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Informatyczny system kliniczny musi być zintegrowany z systemem HIS ASSECO AMMS używanym przez Zamawiającego w standardzie HL7 w zakresie opisanym w sekcji wytycznych dot. interfejsu oraz sposobu integracji HL7</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56A187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23A038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6A5E12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3F71CD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1C361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15320A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Informatyczny system kliniczny do dokumentacji automatycznie odczytujący ustawienia urządzeń medycznych i udostępniający je do dokumentacji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D17EDB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07AA4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31B28C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3FC3FE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A1B900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E70F7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Informatyczny system kliniczny do dokumentacji przebiegu znieczulenia automatycznie odczytujący wartości pomiarów urządzeń i udostępniający  je do dokumentacji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EC32C8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91143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8C1202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364D4D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2C6DC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67CB54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Dostarczona licencja obejmująca podłączenie wszystkich obecnie wykorzystywanych (w przypadku, jeżeli są kompatybilne) urządzeń medycznych (aparatów do znieczulenia, kardiomonitorów) i obowiązuje również w stosunku do urządzeń medycznych, które będą wykorzystywane w przyszłości, jeżeli będą kompatybilne z zaoferowanym systemem.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944196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49024E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8E424C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0AE65F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462C6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5230FC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podłączenia wszystkich urządzeń spełniających minimalne wymagania techniczne oferowanego systemu bez względu na producenta.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D21891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94B62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61CF9F7"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494A65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8AFB5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7DA0CE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Monitoring pacjenta w trakcie znieczulenia, automatyczny odbiór danych z poszczególnych urządzeń – kardiomonitorów.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32EE0C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70FAD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154FDA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A655D2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BD74C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35B9B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Podłączenia aparatów do znieczulenia do automatycznego odbioru danych dot. wentylacji i przepływów gazów anestetycznych.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82300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DE64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BB92FA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7159A5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DB2777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29D8D6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Podłączenie urządzeń do terapii nerkozastępczej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145C65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D6B3F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3C426E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9E1E6A6"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CF432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44F8AC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Podłączenie respiratorów do automatycznego odbioru danych dot. mechanicznej wentylacji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A8ADD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591F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22112F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87B5B8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A5A426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3B1461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Podłączenie pomp infuzyjnych do zapisu przepływów leków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2DA21A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49693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C565EB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316213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F724E5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strike/>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F34176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strike/>
                <w:kern w:val="1"/>
                <w:sz w:val="16"/>
                <w:szCs w:val="16"/>
                <w:lang w:eastAsia="fa-IR" w:bidi="fa-IR"/>
              </w:rPr>
            </w:pPr>
            <w:r w:rsidRPr="00486912">
              <w:rPr>
                <w:rFonts w:ascii="Times New Roman" w:hAnsi="Times New Roman" w:cs="Times New Roman"/>
                <w:strike/>
                <w:sz w:val="16"/>
                <w:szCs w:val="16"/>
              </w:rPr>
              <w:t>Integracja z centralami monitorującymi działającymi w Oddziale Intensywnej Terapii i Bloku Operacyjnym</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C7396C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strike/>
                <w:kern w:val="1"/>
                <w:sz w:val="16"/>
                <w:szCs w:val="16"/>
                <w:lang w:eastAsia="fa-IR" w:bidi="fa-IR"/>
              </w:rPr>
            </w:pPr>
            <w:r w:rsidRPr="00486912">
              <w:rPr>
                <w:rFonts w:ascii="Times New Roman" w:eastAsia="Andale Sans UI" w:hAnsi="Times New Roman" w:cs="Times New Roman"/>
                <w:strike/>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96D07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strike/>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6B32EC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strike/>
                <w:kern w:val="1"/>
                <w:sz w:val="16"/>
                <w:szCs w:val="16"/>
                <w:lang w:eastAsia="ar-SA" w:bidi="fa-IR"/>
              </w:rPr>
            </w:pPr>
          </w:p>
        </w:tc>
      </w:tr>
      <w:tr w:rsidR="00486912" w:rsidRPr="00486912" w14:paraId="003637C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306340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0067E4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Integracja z modułem transportowym aby zapis parametrów pacjenta w momencie przekazania z Bloku do Sali Wybudzeniowej lub oddziału intensywnej terapii był ciągły.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42666A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3D8C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453718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F2A3BE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B07C0C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37BCEE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Integracja z systemem analizy parametrów krytycznych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FBCC9F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9CA0A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BCB3E8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54B90E8"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0247C5C3" w14:textId="77777777" w:rsidR="00486912" w:rsidRPr="00486912" w:rsidRDefault="00486912" w:rsidP="00486912">
            <w:pPr>
              <w:suppressAutoHyphens/>
              <w:spacing w:after="0" w:line="240" w:lineRule="auto"/>
              <w:jc w:val="both"/>
              <w:rPr>
                <w:rFonts w:ascii="Times New Roman" w:eastAsia="Times New Roman" w:hAnsi="Times New Roman" w:cs="Times New Roman"/>
                <w:b/>
                <w:sz w:val="16"/>
                <w:szCs w:val="16"/>
                <w:shd w:val="clear" w:color="auto" w:fill="DEEAF6"/>
                <w:lang w:eastAsia="ar-SA"/>
              </w:rPr>
            </w:pPr>
            <w:r w:rsidRPr="00486912">
              <w:rPr>
                <w:rFonts w:ascii="Times New Roman" w:eastAsia="Times New Roman" w:hAnsi="Times New Roman" w:cs="Times New Roman"/>
                <w:b/>
                <w:sz w:val="16"/>
                <w:szCs w:val="16"/>
                <w:shd w:val="clear" w:color="auto" w:fill="DEEAF6"/>
                <w:lang w:eastAsia="ar-SA"/>
              </w:rPr>
              <w:t xml:space="preserve">Wytyczne dot. interfejsu HL7 oraz sposobu integracji </w:t>
            </w:r>
          </w:p>
          <w:p w14:paraId="167A84F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B97956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03065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216634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komunikujący się w standardzie HL7</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FECC0B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A9FF5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CB5F57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4E1FEB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4C485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6803867"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posiadający silnik komunikacyjny HL7 z możliwościami co najmniej: </w:t>
            </w:r>
          </w:p>
          <w:p w14:paraId="1000987E" w14:textId="77777777" w:rsidR="00486912" w:rsidRPr="00486912" w:rsidRDefault="00486912" w:rsidP="00C76CD9">
            <w:pPr>
              <w:widowControl w:val="0"/>
              <w:numPr>
                <w:ilvl w:val="0"/>
                <w:numId w:val="67"/>
              </w:numPr>
              <w:tabs>
                <w:tab w:val="clear" w:pos="360"/>
                <w:tab w:val="num" w:pos="0"/>
              </w:tabs>
              <w:suppressAutoHyphens/>
              <w:spacing w:after="0" w:line="240" w:lineRule="auto"/>
              <w:ind w:left="72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Konektory: Transfer pliku, TCP/IP, FTP, JMS, Web Services, ODBC/JDBC</w:t>
            </w:r>
          </w:p>
          <w:p w14:paraId="01E6E1C9" w14:textId="77777777" w:rsidR="00486912" w:rsidRPr="00486912" w:rsidRDefault="00486912" w:rsidP="00C76CD9">
            <w:pPr>
              <w:widowControl w:val="0"/>
              <w:numPr>
                <w:ilvl w:val="0"/>
                <w:numId w:val="67"/>
              </w:numPr>
              <w:tabs>
                <w:tab w:val="clear" w:pos="360"/>
                <w:tab w:val="num" w:pos="0"/>
              </w:tabs>
              <w:suppressAutoHyphens/>
              <w:spacing w:after="0" w:line="240" w:lineRule="auto"/>
              <w:ind w:left="72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Formaty wiadomości: HL7 v2, CSV, XML, HTML, ASTM, HPRIM</w:t>
            </w:r>
          </w:p>
          <w:p w14:paraId="11707E7D" w14:textId="77777777" w:rsidR="00486912" w:rsidRPr="00486912" w:rsidRDefault="00486912" w:rsidP="00C76CD9">
            <w:pPr>
              <w:widowControl w:val="0"/>
              <w:numPr>
                <w:ilvl w:val="0"/>
                <w:numId w:val="67"/>
              </w:numPr>
              <w:tabs>
                <w:tab w:val="clear" w:pos="360"/>
                <w:tab w:val="num" w:pos="0"/>
              </w:tabs>
              <w:suppressAutoHyphens/>
              <w:spacing w:after="0" w:line="240" w:lineRule="auto"/>
              <w:ind w:left="72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Filtry: JavaScript, XML -&gt; PDF </w:t>
            </w:r>
            <w:proofErr w:type="spellStart"/>
            <w:r w:rsidRPr="00486912">
              <w:rPr>
                <w:rFonts w:ascii="Times New Roman" w:eastAsia="Andale Sans UI" w:hAnsi="Times New Roman" w:cs="Times New Roman"/>
                <w:kern w:val="1"/>
                <w:sz w:val="16"/>
                <w:szCs w:val="16"/>
                <w:lang w:eastAsia="fa-IR" w:bidi="fa-IR"/>
              </w:rPr>
              <w:t>filter</w:t>
            </w:r>
            <w:proofErr w:type="spellEnd"/>
            <w:r w:rsidRPr="00486912">
              <w:rPr>
                <w:rFonts w:ascii="Times New Roman" w:eastAsia="Andale Sans UI" w:hAnsi="Times New Roman" w:cs="Times New Roman"/>
                <w:kern w:val="1"/>
                <w:sz w:val="16"/>
                <w:szCs w:val="16"/>
                <w:lang w:eastAsia="fa-IR" w:bidi="fa-IR"/>
              </w:rPr>
              <w:t xml:space="preserve">, DB </w:t>
            </w:r>
            <w:proofErr w:type="spellStart"/>
            <w:r w:rsidRPr="00486912">
              <w:rPr>
                <w:rFonts w:ascii="Times New Roman" w:eastAsia="Andale Sans UI" w:hAnsi="Times New Roman" w:cs="Times New Roman"/>
                <w:kern w:val="1"/>
                <w:sz w:val="16"/>
                <w:szCs w:val="16"/>
                <w:lang w:eastAsia="fa-IR" w:bidi="fa-IR"/>
              </w:rPr>
              <w:t>lookup</w:t>
            </w:r>
            <w:proofErr w:type="spellEnd"/>
            <w:r w:rsidRPr="00486912">
              <w:rPr>
                <w:rFonts w:ascii="Times New Roman" w:eastAsia="Andale Sans UI" w:hAnsi="Times New Roman" w:cs="Times New Roman"/>
                <w:kern w:val="1"/>
                <w:sz w:val="16"/>
                <w:szCs w:val="16"/>
                <w:lang w:eastAsia="fa-IR" w:bidi="fa-IR"/>
              </w:rPr>
              <w:t xml:space="preserve"> </w:t>
            </w:r>
            <w:proofErr w:type="spellStart"/>
            <w:r w:rsidRPr="00486912">
              <w:rPr>
                <w:rFonts w:ascii="Times New Roman" w:eastAsia="Andale Sans UI" w:hAnsi="Times New Roman" w:cs="Times New Roman"/>
                <w:kern w:val="1"/>
                <w:sz w:val="16"/>
                <w:szCs w:val="16"/>
                <w:lang w:eastAsia="fa-IR" w:bidi="fa-IR"/>
              </w:rPr>
              <w:t>filter</w:t>
            </w:r>
            <w:proofErr w:type="spellEnd"/>
          </w:p>
          <w:p w14:paraId="23B14A2C" w14:textId="77777777" w:rsidR="00486912" w:rsidRPr="00486912" w:rsidRDefault="00486912" w:rsidP="00C76CD9">
            <w:pPr>
              <w:widowControl w:val="0"/>
              <w:numPr>
                <w:ilvl w:val="0"/>
                <w:numId w:val="67"/>
              </w:numPr>
              <w:tabs>
                <w:tab w:val="clear" w:pos="360"/>
                <w:tab w:val="num" w:pos="0"/>
              </w:tabs>
              <w:suppressAutoHyphens/>
              <w:spacing w:after="0" w:line="240" w:lineRule="auto"/>
              <w:ind w:left="72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Mapowanie: HL7 do HL7, CSV do HL7, HL7 do XML</w:t>
            </w:r>
          </w:p>
          <w:p w14:paraId="63772C6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6DEF9B5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27920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51AEC2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E6E28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CF6747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5DE26D0"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zakresie integracji HL7 z posiadanym przez Zamawiającego systemem szpitalnym HIS Zamawiający wymaga, dla danych przychodzących do systemu klinicznego z systemu HIS:</w:t>
            </w:r>
          </w:p>
          <w:p w14:paraId="5683B48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5B19D60"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 xml:space="preserve">Rejestracja wizyt szpitalnych z systemu HIS w momencie przyjęcia pacjenta do szpitala </w:t>
            </w:r>
          </w:p>
          <w:p w14:paraId="59EF28CA"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Aktualizacja danych wizyty w momencie transferu pacjenta pomiędzy oddziałami</w:t>
            </w:r>
          </w:p>
          <w:p w14:paraId="46FCC112"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Anulowanie przyjęć i transferów</w:t>
            </w:r>
          </w:p>
          <w:p w14:paraId="6987BAC2"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Aktualizacja danych pacjenta</w:t>
            </w:r>
          </w:p>
          <w:p w14:paraId="1714A1E9"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Łączenie rekordów pacjentów</w:t>
            </w:r>
          </w:p>
          <w:p w14:paraId="0D941DAC"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Zamykanie wizyt szpitalnych w momencie wypisania pacjenta</w:t>
            </w:r>
          </w:p>
          <w:p w14:paraId="0643018A"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Przekazywanie informacji dodatkowych związanych z wizytami, np. dotyczących alergii, diagnoz, zleconych badan I procedur po konsultacji</w:t>
            </w:r>
          </w:p>
          <w:p w14:paraId="539ECB7F" w14:textId="77777777" w:rsidR="00486912" w:rsidRPr="00486912" w:rsidRDefault="00486912" w:rsidP="00486912">
            <w:pPr>
              <w:widowControl w:val="0"/>
              <w:suppressAutoHyphens/>
              <w:spacing w:after="0" w:line="240" w:lineRule="auto"/>
              <w:ind w:left="720"/>
              <w:jc w:val="both"/>
              <w:textAlignment w:val="baseline"/>
              <w:rPr>
                <w:rFonts w:ascii="Times New Roman" w:eastAsia="Andale Sans UI" w:hAnsi="Times New Roman" w:cs="Times New Roman"/>
                <w:color w:val="000000"/>
                <w:kern w:val="1"/>
                <w:sz w:val="16"/>
                <w:szCs w:val="16"/>
                <w:lang w:eastAsia="fa-IR" w:bidi="fa-IR"/>
              </w:rPr>
            </w:pPr>
          </w:p>
          <w:p w14:paraId="0DF1A21A"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Przesyłanie zleceń zabiegów operacyjnych w momencie ich planowania w HIS (wraz z kodami ICD9, ICD10, blokiem operacyjnym, salą, datą i czasem operacji, itp.)</w:t>
            </w:r>
          </w:p>
          <w:p w14:paraId="09E4868E"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Aktualizacja zleceń zabiegów operacyjnych (np. zmiana bloku, sali, daty, rodzaju zabiegu, itp.)</w:t>
            </w:r>
          </w:p>
          <w:p w14:paraId="1F0AB786" w14:textId="77777777" w:rsidR="00486912" w:rsidRPr="00486912" w:rsidRDefault="00486912" w:rsidP="00C76CD9">
            <w:pPr>
              <w:widowControl w:val="0"/>
              <w:numPr>
                <w:ilvl w:val="0"/>
                <w:numId w:val="69"/>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Anulowanie zleceń operacji</w:t>
            </w:r>
          </w:p>
          <w:p w14:paraId="792F638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p>
          <w:p w14:paraId="2A09EF56" w14:textId="77777777" w:rsidR="00486912" w:rsidRPr="00486912" w:rsidRDefault="00486912" w:rsidP="00C76CD9">
            <w:pPr>
              <w:widowControl w:val="0"/>
              <w:numPr>
                <w:ilvl w:val="0"/>
                <w:numId w:val="68"/>
              </w:numPr>
              <w:tabs>
                <w:tab w:val="num" w:pos="637"/>
              </w:tabs>
              <w:suppressAutoHyphens/>
              <w:spacing w:after="0" w:line="240" w:lineRule="auto"/>
              <w:ind w:left="637" w:hanging="283"/>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Przekazywanie wyników badań laboratoryjnych jako wartości liczbowych wraz z zakresami wartości granicznych normy i jednostką w jakiej wyrażona jest przesyłana wartość</w:t>
            </w:r>
          </w:p>
          <w:p w14:paraId="5A2F8032" w14:textId="77777777" w:rsidR="00486912" w:rsidRPr="00486912" w:rsidRDefault="00486912" w:rsidP="00C76CD9">
            <w:pPr>
              <w:widowControl w:val="0"/>
              <w:numPr>
                <w:ilvl w:val="0"/>
                <w:numId w:val="71"/>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Rodzaje badań:</w:t>
            </w:r>
          </w:p>
          <w:p w14:paraId="6B55E2B7" w14:textId="77777777" w:rsidR="00486912" w:rsidRPr="00486912" w:rsidRDefault="00486912" w:rsidP="00C76CD9">
            <w:pPr>
              <w:widowControl w:val="0"/>
              <w:numPr>
                <w:ilvl w:val="0"/>
                <w:numId w:val="71"/>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BGA</w:t>
            </w:r>
          </w:p>
          <w:p w14:paraId="58E77D8A" w14:textId="77777777" w:rsidR="00486912" w:rsidRPr="00486912" w:rsidRDefault="00486912" w:rsidP="00C76CD9">
            <w:pPr>
              <w:widowControl w:val="0"/>
              <w:numPr>
                <w:ilvl w:val="0"/>
                <w:numId w:val="71"/>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Morfologia</w:t>
            </w:r>
          </w:p>
          <w:p w14:paraId="43C80919" w14:textId="77777777" w:rsidR="00486912" w:rsidRPr="00486912" w:rsidRDefault="00486912" w:rsidP="00C76CD9">
            <w:pPr>
              <w:widowControl w:val="0"/>
              <w:numPr>
                <w:ilvl w:val="0"/>
                <w:numId w:val="71"/>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Mikrobiologia</w:t>
            </w:r>
          </w:p>
          <w:p w14:paraId="6C11E87C" w14:textId="77777777" w:rsidR="00486912" w:rsidRPr="00486912" w:rsidRDefault="00486912" w:rsidP="00C76CD9">
            <w:pPr>
              <w:widowControl w:val="0"/>
              <w:numPr>
                <w:ilvl w:val="0"/>
                <w:numId w:val="71"/>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Możliwość rozszerzenia o inne badania</w:t>
            </w:r>
          </w:p>
          <w:p w14:paraId="0610C62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4C8F59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75FD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391794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8B18BE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A8C217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CEBB6D5"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zakresie integracji HL7 z posiadanym przez Zamawiającego systemem szpitalnym HIS Zamawiający wymaga, dla danych wychodzących z systemu klinicznego do systemu HIS:</w:t>
            </w:r>
          </w:p>
          <w:p w14:paraId="19D1C77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1FDF1CD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 xml:space="preserve">Przekazywanie do HIS danych dokumentowanych podczas znieczulenia: </w:t>
            </w:r>
          </w:p>
          <w:p w14:paraId="4D63404C" w14:textId="77777777" w:rsidR="00486912" w:rsidRPr="00486912" w:rsidRDefault="00486912" w:rsidP="00C76CD9">
            <w:pPr>
              <w:widowControl w:val="0"/>
              <w:numPr>
                <w:ilvl w:val="0"/>
                <w:numId w:val="70"/>
              </w:numPr>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Znaczniki czasu, co najmniej:</w:t>
            </w:r>
          </w:p>
          <w:p w14:paraId="73A680AB"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Pacjent na sali / pacjent poza salą</w:t>
            </w:r>
          </w:p>
          <w:p w14:paraId="55A310E3"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Rozpoczęcie zabiegu / zakończenie zbiegu</w:t>
            </w:r>
          </w:p>
          <w:p w14:paraId="6BCBBC8A"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Rozpoczęcie znieczulenia / zakończenie znieczulenia</w:t>
            </w:r>
          </w:p>
          <w:p w14:paraId="020CDF71" w14:textId="77777777" w:rsidR="00486912" w:rsidRPr="00486912" w:rsidRDefault="00486912" w:rsidP="00C76CD9">
            <w:pPr>
              <w:widowControl w:val="0"/>
              <w:numPr>
                <w:ilvl w:val="0"/>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Personel Anestezjologiczny</w:t>
            </w:r>
          </w:p>
          <w:p w14:paraId="42E49558"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Z podziałem na role (anestezjolog, rezydent, chirurg, pielęgniarka)</w:t>
            </w:r>
          </w:p>
          <w:p w14:paraId="564219A7"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Z czasem rozpoczęcia i zakończenia</w:t>
            </w:r>
          </w:p>
          <w:p w14:paraId="40DEED7D" w14:textId="77777777" w:rsidR="00486912" w:rsidRPr="00486912" w:rsidRDefault="00486912" w:rsidP="00C76CD9">
            <w:pPr>
              <w:widowControl w:val="0"/>
              <w:numPr>
                <w:ilvl w:val="0"/>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Techniki znieczulenia zgodne z ICD-9</w:t>
            </w:r>
          </w:p>
          <w:p w14:paraId="4349BBBD" w14:textId="77777777" w:rsidR="00486912" w:rsidRPr="00486912" w:rsidRDefault="00486912" w:rsidP="00C76CD9">
            <w:pPr>
              <w:widowControl w:val="0"/>
              <w:numPr>
                <w:ilvl w:val="0"/>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Interwencje (kaniule, dreny, itp.)</w:t>
            </w:r>
          </w:p>
          <w:p w14:paraId="7EB407A4" w14:textId="77777777" w:rsidR="00486912" w:rsidRPr="00486912" w:rsidRDefault="00486912" w:rsidP="00486912">
            <w:pPr>
              <w:widowControl w:val="0"/>
              <w:suppressAutoHyphens/>
              <w:spacing w:after="0" w:line="240" w:lineRule="auto"/>
              <w:ind w:left="720"/>
              <w:jc w:val="both"/>
              <w:textAlignment w:val="baseline"/>
              <w:rPr>
                <w:rFonts w:ascii="Times New Roman" w:eastAsia="Andale Sans UI" w:hAnsi="Times New Roman" w:cs="Times New Roman"/>
                <w:color w:val="000000"/>
                <w:kern w:val="1"/>
                <w:sz w:val="16"/>
                <w:szCs w:val="16"/>
                <w:lang w:eastAsia="fa-IR" w:bidi="fa-IR"/>
              </w:rPr>
            </w:pPr>
          </w:p>
          <w:p w14:paraId="5B96117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Dokumentacja PDF przekazywana bezpośrednio w HL7 zakodowana w Base64, lub w postaci linku do pliku:</w:t>
            </w:r>
          </w:p>
          <w:p w14:paraId="2728076D" w14:textId="77777777" w:rsidR="00486912" w:rsidRPr="00486912" w:rsidRDefault="00486912" w:rsidP="00C76CD9">
            <w:pPr>
              <w:widowControl w:val="0"/>
              <w:numPr>
                <w:ilvl w:val="0"/>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Dokumentacja anestezjologiczna (raporty PDF):</w:t>
            </w:r>
          </w:p>
          <w:p w14:paraId="45B19F3D"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 xml:space="preserve">Karta znieczulenia – EKZ </w:t>
            </w:r>
          </w:p>
          <w:p w14:paraId="4A36BB4E"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Karta postępowania przeciwbólowego</w:t>
            </w:r>
          </w:p>
          <w:p w14:paraId="30BC7880"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Ocena Przedoperacyjna</w:t>
            </w:r>
          </w:p>
          <w:p w14:paraId="4967A62F"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Zalecenia pooperacyjne</w:t>
            </w:r>
          </w:p>
          <w:p w14:paraId="285F3131"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 xml:space="preserve">Karta obserwacji przetaczania krwi I jej składników </w:t>
            </w:r>
          </w:p>
          <w:p w14:paraId="66EEEFA7"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Okołooperacyjna Karta Kontrolna</w:t>
            </w:r>
          </w:p>
          <w:p w14:paraId="776CC51D" w14:textId="77777777" w:rsidR="00486912" w:rsidRPr="00486912" w:rsidRDefault="00486912" w:rsidP="00486912">
            <w:pPr>
              <w:widowControl w:val="0"/>
              <w:suppressAutoHyphens/>
              <w:spacing w:after="0" w:line="240" w:lineRule="auto"/>
              <w:ind w:left="720"/>
              <w:jc w:val="both"/>
              <w:textAlignment w:val="baseline"/>
              <w:rPr>
                <w:rFonts w:ascii="Times New Roman" w:eastAsia="Andale Sans UI" w:hAnsi="Times New Roman" w:cs="Times New Roman"/>
                <w:color w:val="000000"/>
                <w:kern w:val="1"/>
                <w:sz w:val="16"/>
                <w:szCs w:val="16"/>
                <w:lang w:eastAsia="fa-IR" w:bidi="fa-IR"/>
              </w:rPr>
            </w:pPr>
          </w:p>
          <w:p w14:paraId="22D2D582" w14:textId="77777777" w:rsidR="00486912" w:rsidRPr="00486912" w:rsidRDefault="00486912" w:rsidP="00C76CD9">
            <w:pPr>
              <w:widowControl w:val="0"/>
              <w:numPr>
                <w:ilvl w:val="0"/>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Dokumentacja pobytu na OIT (raporty PDF):</w:t>
            </w:r>
          </w:p>
          <w:p w14:paraId="0D55AC54"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Karta obserwacji</w:t>
            </w:r>
          </w:p>
          <w:p w14:paraId="2AC0CCA9"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Karta zleceń</w:t>
            </w:r>
          </w:p>
          <w:p w14:paraId="4178476F" w14:textId="77777777" w:rsidR="00486912" w:rsidRPr="00486912" w:rsidRDefault="00486912" w:rsidP="00C76CD9">
            <w:pPr>
              <w:widowControl w:val="0"/>
              <w:numPr>
                <w:ilvl w:val="1"/>
                <w:numId w:val="70"/>
              </w:numPr>
              <w:tabs>
                <w:tab w:val="num" w:pos="0"/>
              </w:tabs>
              <w:suppressAutoHyphens/>
              <w:spacing w:after="0" w:line="240" w:lineRule="auto"/>
              <w:jc w:val="both"/>
              <w:textAlignment w:val="baseline"/>
              <w:rPr>
                <w:rFonts w:ascii="Times New Roman" w:eastAsia="Andale Sans UI" w:hAnsi="Times New Roman" w:cs="Times New Roman"/>
                <w:color w:val="000000"/>
                <w:kern w:val="1"/>
                <w:sz w:val="16"/>
                <w:szCs w:val="16"/>
                <w:lang w:eastAsia="fa-IR" w:bidi="fa-IR"/>
              </w:rPr>
            </w:pPr>
            <w:r w:rsidRPr="00486912">
              <w:rPr>
                <w:rFonts w:ascii="Times New Roman" w:eastAsia="Andale Sans UI" w:hAnsi="Times New Roman" w:cs="Times New Roman"/>
                <w:color w:val="000000"/>
                <w:kern w:val="1"/>
                <w:sz w:val="16"/>
                <w:szCs w:val="16"/>
                <w:lang w:eastAsia="fa-IR" w:bidi="fa-IR"/>
              </w:rPr>
              <w:t>Karta obserwacji pielęgniarskiej</w:t>
            </w:r>
          </w:p>
          <w:p w14:paraId="3E59579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4816B9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0A04E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F6B0BD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635E710"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1E4FCB4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kern w:val="1"/>
                <w:sz w:val="16"/>
                <w:szCs w:val="16"/>
                <w:shd w:val="clear" w:color="auto" w:fill="DEEAF6"/>
                <w:lang w:eastAsia="fa-IR" w:bidi="fa-IR"/>
              </w:rPr>
              <w:t>Wytyczne dotyczące administrowania użytkownikami</w:t>
            </w:r>
          </w:p>
        </w:tc>
      </w:tr>
      <w:tr w:rsidR="00486912" w:rsidRPr="00486912" w14:paraId="4E00712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CEE383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9EF62EF"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oferujący możliwość zarządzania uprawnieniami użytkowników minimum za pomocą:</w:t>
            </w:r>
          </w:p>
          <w:p w14:paraId="5FB33334" w14:textId="77777777" w:rsidR="00486912" w:rsidRPr="00486912" w:rsidRDefault="00486912" w:rsidP="00C76CD9">
            <w:pPr>
              <w:widowControl w:val="0"/>
              <w:numPr>
                <w:ilvl w:val="0"/>
                <w:numId w:val="32"/>
              </w:numPr>
              <w:suppressAutoHyphens/>
              <w:spacing w:after="0" w:line="240" w:lineRule="auto"/>
              <w:ind w:left="354" w:hanging="354"/>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funkcjonalnego przypisania praw do ról,</w:t>
            </w:r>
          </w:p>
          <w:p w14:paraId="78C03D8F" w14:textId="77777777" w:rsidR="00486912" w:rsidRPr="00486912" w:rsidRDefault="00486912" w:rsidP="00C76CD9">
            <w:pPr>
              <w:widowControl w:val="0"/>
              <w:numPr>
                <w:ilvl w:val="0"/>
                <w:numId w:val="32"/>
              </w:numPr>
              <w:tabs>
                <w:tab w:val="num" w:pos="0"/>
              </w:tabs>
              <w:suppressAutoHyphens/>
              <w:spacing w:after="0" w:line="240" w:lineRule="auto"/>
              <w:ind w:left="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zdefiniowania profili dotyczących uprawnień (kombinacja ról i przynależności do jednostek organizacyjnych)</w:t>
            </w:r>
          </w:p>
          <w:p w14:paraId="020697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1FB63A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2BBE8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D38903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60A8B7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201DEB5"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CC96A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Uprawnienia przydzielane za pośrednictwem profili.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60EF7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72E236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01162D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C295CB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94D2C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68255D"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Możliwość szybkiej zmiany użytkownika bez ponownego uruchomienia programu. Po przelogowaniu użytkownika system wraca do tego samego ekranu, w którym pracował poprzednio zalogowany użytkownik</w:t>
            </w:r>
          </w:p>
          <w:p w14:paraId="736E5CA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BE4E31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E87ED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0579CD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59EBC2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9D6CC8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071D83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zostanie zintegrowany z Active Directory i umożliwi synchronizację kont użytkowników.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A7FDEF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9A6E2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D8154C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F8A3C3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5A5C85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402873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posiadający funkcje szybkiego przełączania użytkowników. W przypadku konieczności, system umożliwia przejecie i kontynuacje dokumentacji dokładnie w tym samym ekranie, w którym pierwszy użytkownik się wylogował a drugi przejął jego funkcje. W przypadku przełączenia użytkownika numer jeden, użytkownik numer dwa widzi ten sam ekran.</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00A473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5BA51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7D9F49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72F6DF2"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3536177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Moduł Analityczny</w:t>
            </w:r>
          </w:p>
        </w:tc>
      </w:tr>
      <w:tr w:rsidR="00486912" w:rsidRPr="00486912" w14:paraId="07ED597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199D9D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6461F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zapewniający moduł analityczny , umożliwiający widok listy i zestawień danych dostępnych przez przeglądarkę internetową.</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B2CFC3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D37E0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7969C0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0254E3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78E13A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094DD4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Dostęp do modułu w pełni obsługiwany poprzez przeglądarkę web, moduł  zintegrowany z bazą danych systemu, a nie przez eksport oraz import danych do rozwiązań firm trzecich.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9FB124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F88A2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CD7DC2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597B20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2362E2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39490E4" w14:textId="4CAE83A2"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Wybrane zestawy danych umożliwiające  analizy ze środowiska produkcyjnego tak aby analityka odbywała się na żywo.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58739B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FBD245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6285D8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00E692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7953E5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3853EE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Wybrane zestawy danych umożliwiające  analizy z dedykowanej bazy analitycznej w której znajduje się kopia bazy produkcyjnej, aby wykonywać bardziej skomplikowane analizy danych nie obciążając środowiska produkcyjnego.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9CA558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2408F7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1CD67A8"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13824F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E5D8A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3B69CA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 analityczny umożliwiający zestawienia danych dotyczących statystyk odnośnie do znieczuleń np. Czasów trwania znieczulenia z podziałem na typy zabiegów lub w zależności od skali ASA pacjenta, kartę narkotyków.</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FA4556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E6E67F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C96D36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8F9BBB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1EF648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7EFB95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 analityczny umożliwiający zestawienia danych dotyczących pacjentów z Oddziału Intensywnej Terapii np. długość pobytu w zależności od typu schorzenia, efektywność wentylacji, statystyki odnośnie zajętości oddziału, przegląd przypadków prowadzonych przez daną osobę i dowolną obróbkę tych przypadków w zależności od zapotrzebowań badań klinicznych itd.</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2A586C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309A7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AA3CCE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A1DF84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FA38C5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04AA6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 analityczny umożliwiający wyświetlenia danych dotyczących aktywnych zleceń terapeutycznych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ADB2F5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B3119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1B7900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38D878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ACB509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4DF16D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Moduł analityczny umożliwiający wyświetlenia danych dotyczących przekazania zmiany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D7CA8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25061A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0BFA79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77897B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796066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181D04D"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System zapewniający zestawianie danych dotyczących Zabiegów operacyjnych w zestawach; </w:t>
            </w:r>
          </w:p>
          <w:p w14:paraId="7C20FD1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Gotowe szablony dla modułu na Sali operacyjnej- Przypadki według wieku i oddziału przyjęcia</w:t>
            </w:r>
          </w:p>
          <w:p w14:paraId="189AB43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Przypadki według skali ASA i typu pacjenta</w:t>
            </w:r>
          </w:p>
          <w:p w14:paraId="01FFD5C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Przypadki według techniki znieczulenia i typu pacjenta</w:t>
            </w:r>
          </w:p>
          <w:p w14:paraId="4EB9178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Czas trwania znieczulenia w zależności od rodzaju przypadku</w:t>
            </w:r>
          </w:p>
          <w:p w14:paraId="2DC9310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 Czas pobytu na Sali </w:t>
            </w:r>
            <w:proofErr w:type="spellStart"/>
            <w:r w:rsidRPr="00486912">
              <w:rPr>
                <w:rFonts w:ascii="Times New Roman" w:eastAsia="Andale Sans UI" w:hAnsi="Times New Roman" w:cs="Times New Roman"/>
                <w:kern w:val="1"/>
                <w:sz w:val="16"/>
                <w:szCs w:val="16"/>
                <w:lang w:eastAsia="fa-IR" w:bidi="fa-IR"/>
              </w:rPr>
              <w:t>wybudzeń</w:t>
            </w:r>
            <w:proofErr w:type="spellEnd"/>
            <w:r w:rsidRPr="00486912">
              <w:rPr>
                <w:rFonts w:ascii="Times New Roman" w:eastAsia="Andale Sans UI" w:hAnsi="Times New Roman" w:cs="Times New Roman"/>
                <w:kern w:val="1"/>
                <w:sz w:val="16"/>
                <w:szCs w:val="16"/>
                <w:lang w:eastAsia="fa-IR" w:bidi="fa-IR"/>
              </w:rPr>
              <w:t xml:space="preserve"> w zależności od typu pacjenta</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A6B8C6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F511B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6B6A22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A61194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8618C5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150DFDD"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zapewniający zestawianie danych dotyczących pobytu pacjenta na Oddziale Intensywnej Terapii w zestawach;</w:t>
            </w:r>
          </w:p>
          <w:p w14:paraId="16A8CBF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Gotowe szablony dla modułu na oddziale intensywnej terapii Przypadki w zestawieniu statystycznym</w:t>
            </w:r>
          </w:p>
          <w:p w14:paraId="64A6BDA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Przeciętny czas pobytu w zależności od typu pacjenta</w:t>
            </w:r>
          </w:p>
          <w:p w14:paraId="6BC6374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Zajętość oddziału I łóżek w dowolnym zestawieniu czasu</w:t>
            </w:r>
          </w:p>
          <w:p w14:paraId="2E434FC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Zestawienia danych w odniesieniu do zmian dziennej/nocnej</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759172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DA2F6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0593C0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036E1B3" w14:textId="77777777" w:rsidTr="00230B6C">
        <w:trPr>
          <w:cantSplit/>
          <w:trHeight w:val="428"/>
        </w:trPr>
        <w:tc>
          <w:tcPr>
            <w:tcW w:w="9467" w:type="dxa"/>
            <w:gridSpan w:val="6"/>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4A12D9B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Licencje</w:t>
            </w:r>
          </w:p>
        </w:tc>
      </w:tr>
      <w:tr w:rsidR="00486912" w:rsidRPr="00486912" w14:paraId="17AC1C7B"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47D6DE9"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AEE745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Instalacja całego systemu i jego architektury oparta jest na komercyjnym rozwiązaniu serwerowym. Rozwiązanie zostanie dostarczone z wymaganą ilością licencji serwerowych dostosowaną do środowiska wirtualnego Zamawiającego.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8F1E84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368A7E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0FD7CD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1399E9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0CD4744"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E33E3F8"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zostanie zainstalowany i w pełni kompatybilny wraz z jego wszystkimi komponentami ze środowiskiem witalizacyjnym działającym  u Zamawiającego.</w:t>
            </w:r>
          </w:p>
          <w:p w14:paraId="47BD5E3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6D5060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55196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CBC5C9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1362AA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A850EF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D9C285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bookmarkStart w:id="0" w:name="_Hlk8895814"/>
            <w:bookmarkStart w:id="1" w:name="_Hlk8896274"/>
            <w:r w:rsidRPr="00486912">
              <w:rPr>
                <w:rFonts w:ascii="Times New Roman" w:eastAsia="Andale Sans UI" w:hAnsi="Times New Roman" w:cs="Times New Roman"/>
                <w:kern w:val="1"/>
                <w:sz w:val="16"/>
                <w:szCs w:val="16"/>
                <w:lang w:eastAsia="fa-IR" w:bidi="fa-IR"/>
              </w:rPr>
              <w:t xml:space="preserve">Silnik bazodanowy systemu oparty na relacyjną bazę danych, </w:t>
            </w:r>
            <w:bookmarkEnd w:id="0"/>
            <w:r w:rsidRPr="00486912">
              <w:rPr>
                <w:rFonts w:ascii="Times New Roman" w:eastAsia="Andale Sans UI" w:hAnsi="Times New Roman" w:cs="Times New Roman"/>
                <w:kern w:val="1"/>
                <w:sz w:val="16"/>
                <w:szCs w:val="16"/>
                <w:lang w:eastAsia="fa-IR" w:bidi="fa-IR"/>
              </w:rPr>
              <w:t xml:space="preserve">z licencją na liczbę rdzeni </w:t>
            </w:r>
            <w:bookmarkEnd w:id="1"/>
            <w:r w:rsidRPr="00486912">
              <w:rPr>
                <w:rFonts w:ascii="Times New Roman" w:eastAsia="Andale Sans UI" w:hAnsi="Times New Roman" w:cs="Times New Roman"/>
                <w:kern w:val="1"/>
                <w:sz w:val="16"/>
                <w:szCs w:val="16"/>
                <w:lang w:eastAsia="fa-IR" w:bidi="fa-IR"/>
              </w:rPr>
              <w:t xml:space="preserve">wymaganej do uruchomienia rozwiązania. Zamawiający posiada środowisko serwerowe zapewniające pracę bazy danych na 16 rdzeniach procesora.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AC39EA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AAC78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BB59C3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3B35CD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0FA94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DEDE3E"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operacyjny środowiska produkcyjnego dostarczonego rozwiązania oparty na komercyjnym oprogramowaniu dostarczony przez Wykonawcę dla każdego wirtualnego hosta wymaganego do uruchomienia systemu i jego architektury.</w:t>
            </w:r>
          </w:p>
          <w:p w14:paraId="1E00C04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DDC14E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F1B41A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3B28C0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28ED75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2FC50BC"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4B2067B"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Wykonawca dostarczy licencje niezbędne do uruchomienia systemu na:</w:t>
            </w:r>
          </w:p>
          <w:p w14:paraId="0CAF496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w:t>
            </w:r>
          </w:p>
          <w:p w14:paraId="3BA05235" w14:textId="77777777" w:rsidR="00486912" w:rsidRPr="00486912" w:rsidRDefault="00486912" w:rsidP="00C76CD9">
            <w:pPr>
              <w:widowControl w:val="0"/>
              <w:numPr>
                <w:ilvl w:val="0"/>
                <w:numId w:val="72"/>
              </w:numPr>
              <w:suppressAutoHyphens/>
              <w:spacing w:after="0" w:line="240" w:lineRule="auto"/>
              <w:ind w:hanging="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Licencje umożliwiające uruchomienie na 10 stanowiskach do Znieczulenia</w:t>
            </w:r>
          </w:p>
          <w:p w14:paraId="107E87E9" w14:textId="77777777" w:rsidR="00486912" w:rsidRPr="00486912" w:rsidRDefault="00486912" w:rsidP="00C76CD9">
            <w:pPr>
              <w:widowControl w:val="0"/>
              <w:numPr>
                <w:ilvl w:val="0"/>
                <w:numId w:val="72"/>
              </w:numPr>
              <w:suppressAutoHyphens/>
              <w:spacing w:after="0" w:line="240" w:lineRule="auto"/>
              <w:ind w:hanging="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Licencje umożliwiające uruchomienie na 19 stanowiskach Intensywnych</w:t>
            </w:r>
          </w:p>
          <w:p w14:paraId="6130A226" w14:textId="77777777" w:rsidR="00486912" w:rsidRPr="00486912" w:rsidRDefault="00486912" w:rsidP="00486912">
            <w:pPr>
              <w:suppressAutoHyphens/>
              <w:spacing w:after="0" w:line="240" w:lineRule="auto"/>
              <w:jc w:val="both"/>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Licencje umożliwiającą uruchomienie na 1 Sali zabiegowej na Intensywnej Terapii</w:t>
            </w:r>
          </w:p>
          <w:p w14:paraId="21C987F7" w14:textId="77777777" w:rsidR="00486912" w:rsidRPr="00486912" w:rsidRDefault="00486912" w:rsidP="00C76CD9">
            <w:pPr>
              <w:widowControl w:val="0"/>
              <w:numPr>
                <w:ilvl w:val="0"/>
                <w:numId w:val="72"/>
              </w:numPr>
              <w:suppressAutoHyphens/>
              <w:spacing w:after="0" w:line="240" w:lineRule="auto"/>
              <w:ind w:hanging="360"/>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Licencje umożliwiające uruchomienie na 13 stanowiskach Wybudzeniowych</w:t>
            </w:r>
          </w:p>
          <w:p w14:paraId="4B71C162" w14:textId="77777777" w:rsidR="00486912" w:rsidRPr="00486912" w:rsidRDefault="00486912" w:rsidP="00C76CD9">
            <w:pPr>
              <w:widowControl w:val="0"/>
              <w:numPr>
                <w:ilvl w:val="0"/>
                <w:numId w:val="72"/>
              </w:numPr>
              <w:suppressAutoHyphens/>
              <w:spacing w:after="0" w:line="240" w:lineRule="auto"/>
              <w:ind w:hanging="360"/>
              <w:jc w:val="both"/>
              <w:textAlignment w:val="baseline"/>
              <w:rPr>
                <w:rFonts w:ascii="Times New Roman" w:eastAsia="Andale Sans UI" w:hAnsi="Times New Roman" w:cs="Times New Roman"/>
                <w:strike/>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w:t>
            </w:r>
          </w:p>
          <w:p w14:paraId="66149E59" w14:textId="77777777" w:rsidR="00486912" w:rsidRPr="00486912" w:rsidRDefault="00486912" w:rsidP="00C76CD9">
            <w:pPr>
              <w:widowControl w:val="0"/>
              <w:numPr>
                <w:ilvl w:val="0"/>
                <w:numId w:val="72"/>
              </w:numPr>
              <w:suppressAutoHyphens/>
              <w:spacing w:after="0" w:line="240" w:lineRule="auto"/>
              <w:ind w:hanging="360"/>
              <w:jc w:val="both"/>
              <w:textAlignment w:val="baseline"/>
              <w:rPr>
                <w:rFonts w:ascii="Times New Roman" w:eastAsia="Andale Sans UI" w:hAnsi="Times New Roman" w:cs="Times New Roman"/>
                <w:kern w:val="1"/>
                <w:sz w:val="16"/>
                <w:szCs w:val="16"/>
                <w:lang w:eastAsia="fa-IR" w:bidi="fa-IR"/>
              </w:rPr>
            </w:pPr>
          </w:p>
          <w:p w14:paraId="400B9CB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Licencje dotyczące oprogramowania własnego jak również wszelkich komponentów trzecich takich jak komputery medyczne </w:t>
            </w:r>
            <w:proofErr w:type="spellStart"/>
            <w:r w:rsidRPr="00486912">
              <w:rPr>
                <w:rFonts w:ascii="Times New Roman" w:eastAsia="Andale Sans UI" w:hAnsi="Times New Roman" w:cs="Times New Roman"/>
                <w:kern w:val="1"/>
                <w:sz w:val="16"/>
                <w:szCs w:val="16"/>
                <w:lang w:eastAsia="fa-IR" w:bidi="fa-IR"/>
              </w:rPr>
              <w:t>All</w:t>
            </w:r>
            <w:proofErr w:type="spellEnd"/>
            <w:r w:rsidRPr="00486912">
              <w:rPr>
                <w:rFonts w:ascii="Times New Roman" w:eastAsia="Andale Sans UI" w:hAnsi="Times New Roman" w:cs="Times New Roman"/>
                <w:kern w:val="1"/>
                <w:sz w:val="16"/>
                <w:szCs w:val="16"/>
                <w:lang w:eastAsia="fa-IR" w:bidi="fa-IR"/>
              </w:rPr>
              <w:t>-in-one oraz inne komponenty, które są wymagane do pełnej funkcjonalności rozwiązania.</w:t>
            </w:r>
          </w:p>
          <w:p w14:paraId="1886FC6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0D8DEDE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Licencje dostępowe poza stanowiskami do znieczulenia, stanowiskami intensywnymi, stanowiskami wybudzeniowymi oraz stanowiskami intensywnego nadzoru na SOR są nieograniczone, co oznacza, że Zamawiający może instalować końcówki klienckie na dowolnej stacji roboczej, która znajduje się w sieci szpitalnej.</w:t>
            </w:r>
          </w:p>
          <w:p w14:paraId="18ECCC1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F5ECDB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307089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FE1BFFB"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8F9BDD1" w14:textId="77777777" w:rsidTr="00230B6C">
        <w:trPr>
          <w:gridAfter w:val="1"/>
          <w:wAfter w:w="10" w:type="dxa"/>
          <w:cantSplit/>
          <w:trHeight w:val="428"/>
        </w:trPr>
        <w:tc>
          <w:tcPr>
            <w:tcW w:w="9457" w:type="dxa"/>
            <w:gridSpan w:val="5"/>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4CE7858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Architektura</w:t>
            </w:r>
          </w:p>
        </w:tc>
      </w:tr>
      <w:tr w:rsidR="00486912" w:rsidRPr="00486912" w14:paraId="2AD66EB2"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FF3E2D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529C8F"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zainstalowany na osobnych środowiskach:</w:t>
            </w:r>
          </w:p>
          <w:p w14:paraId="2E4D1236" w14:textId="77777777" w:rsidR="00486912" w:rsidRPr="00486912" w:rsidRDefault="00486912" w:rsidP="00C76CD9">
            <w:pPr>
              <w:widowControl w:val="0"/>
              <w:numPr>
                <w:ilvl w:val="0"/>
                <w:numId w:val="73"/>
              </w:numPr>
              <w:tabs>
                <w:tab w:val="clear" w:pos="360"/>
                <w:tab w:val="num" w:pos="0"/>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produkcyjnym </w:t>
            </w:r>
          </w:p>
          <w:p w14:paraId="5DC0698C" w14:textId="77777777" w:rsidR="00486912" w:rsidRPr="00486912" w:rsidRDefault="00486912" w:rsidP="00C76CD9">
            <w:pPr>
              <w:widowControl w:val="0"/>
              <w:numPr>
                <w:ilvl w:val="0"/>
                <w:numId w:val="73"/>
              </w:numPr>
              <w:tabs>
                <w:tab w:val="clear" w:pos="360"/>
                <w:tab w:val="num" w:pos="0"/>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raportowym / baza danych</w:t>
            </w:r>
          </w:p>
          <w:p w14:paraId="399E081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7EA900D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Rozwiązanie ma zagwarantować niezbędne czasy odpowiedzi także po dłuższym korzystaniu i bieżących ewaluacjach, jak również w celu wdrożenia wymogów dotyczących ochrony danych osobowych (czasowo ograniczyć dostęp bezpośredni).</w:t>
            </w:r>
          </w:p>
          <w:p w14:paraId="34932C6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Środowisko raportowe ma być wykorzystane na potrzeby analityczne. Zamawiający wymaga, aby do środowiska raportowego zostały dostarczone wymagane licencje komercyjne bazodanowe oraz licencje serwerowe.</w:t>
            </w:r>
          </w:p>
          <w:p w14:paraId="0D1C1B1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A48958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9E2BA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7FD489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67EF0A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F61721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62A48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System posiadający końcówki klienckie, umożliwiające  zainstalowanie poprzez przeglądarkę internetową, tj. ściągnięcie paczki oprogramowania bezpośrednio z dedykowanego serwisu sieciowego.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B4E0C6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3FC5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594549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F2DEEA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E282BD"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2BE91A8"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W przypadku awarii połączenia z siecią z poziomu przy łóżku pacjenta, Sali operacyjnej, z serwerem lub w przypadku awarii serwera bądź innych elementów architektury wszystkie dane dotyczące parametrów życiowych zostaną przekazane po ponownym uruchomieniu połączenia sieciowego z systemem klinicznym.</w:t>
            </w:r>
          </w:p>
          <w:p w14:paraId="73E6C3C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6F0A8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9741AF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63A21C2"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0ABCABF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028B0E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417E8B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Architektura systemu i komponenty gwarantujące ciągłość pracy po wykonanych aktualizacjach systemów operacyjnych / ponowne uruchomienie serwerów nie doprowadzi do awarii po stronie użytkownika i nie będzie konieczne wsparcie serwisu dostawcy.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447509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EEB1C0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C9EFF8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4F6903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31CF93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9929E5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Architektura umożliwiająca równoległe korzystanie z oprogramowania antywirusowego na końcówkach PC z zainstalowanym systemem klinicznym bez zakłóceń i bez konieczności wsparcia ze strony Wykonawcy.</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8D00DE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B303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EA0AC16"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3F0281C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07B87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D3BA9C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System umożliwiający automatyczną instalację końcówek klienckich poprzez pakiety instalacyjne (.</w:t>
            </w:r>
            <w:proofErr w:type="spellStart"/>
            <w:r w:rsidRPr="00486912">
              <w:rPr>
                <w:rFonts w:ascii="Times New Roman" w:eastAsia="Andale Sans UI" w:hAnsi="Times New Roman" w:cs="Times New Roman"/>
                <w:kern w:val="1"/>
                <w:sz w:val="16"/>
                <w:szCs w:val="16"/>
                <w:lang w:eastAsia="fa-IR" w:bidi="fa-IR"/>
              </w:rPr>
              <w:t>msi</w:t>
            </w:r>
            <w:proofErr w:type="spellEnd"/>
            <w:r w:rsidRPr="00486912">
              <w:rPr>
                <w:rFonts w:ascii="Times New Roman" w:eastAsia="Andale Sans UI" w:hAnsi="Times New Roman" w:cs="Times New Roman"/>
                <w:kern w:val="1"/>
                <w:sz w:val="16"/>
                <w:szCs w:val="16"/>
                <w:lang w:eastAsia="fa-IR" w:bidi="fa-IR"/>
              </w:rPr>
              <w:t>).</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4EE2D1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456CE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26EC83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00F141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3871F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67850E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Instalacja końcówek klienckich  bez ingerencji użytkownika - w ramach </w:t>
            </w:r>
            <w:proofErr w:type="spellStart"/>
            <w:r w:rsidRPr="00486912">
              <w:rPr>
                <w:rFonts w:ascii="Times New Roman" w:eastAsia="Andale Sans UI" w:hAnsi="Times New Roman" w:cs="Times New Roman"/>
                <w:kern w:val="1"/>
                <w:sz w:val="16"/>
                <w:szCs w:val="16"/>
                <w:lang w:eastAsia="fa-IR" w:bidi="fa-IR"/>
              </w:rPr>
              <w:t>silent</w:t>
            </w:r>
            <w:proofErr w:type="spellEnd"/>
            <w:r w:rsidRPr="00486912">
              <w:rPr>
                <w:rFonts w:ascii="Times New Roman" w:eastAsia="Andale Sans UI" w:hAnsi="Times New Roman" w:cs="Times New Roman"/>
                <w:kern w:val="1"/>
                <w:sz w:val="16"/>
                <w:szCs w:val="16"/>
                <w:lang w:eastAsia="fa-IR" w:bidi="fa-IR"/>
              </w:rPr>
              <w:t xml:space="preserve"> </w:t>
            </w:r>
            <w:proofErr w:type="spellStart"/>
            <w:r w:rsidRPr="00486912">
              <w:rPr>
                <w:rFonts w:ascii="Times New Roman" w:eastAsia="Andale Sans UI" w:hAnsi="Times New Roman" w:cs="Times New Roman"/>
                <w:kern w:val="1"/>
                <w:sz w:val="16"/>
                <w:szCs w:val="16"/>
                <w:lang w:eastAsia="fa-IR" w:bidi="fa-IR"/>
              </w:rPr>
              <w:t>mode</w:t>
            </w:r>
            <w:proofErr w:type="spellEnd"/>
            <w:r w:rsidRPr="00486912">
              <w:rPr>
                <w:rFonts w:ascii="Times New Roman" w:eastAsia="Andale Sans UI" w:hAnsi="Times New Roman" w:cs="Times New Roman"/>
                <w:kern w:val="1"/>
                <w:sz w:val="16"/>
                <w:szCs w:val="16"/>
                <w:lang w:eastAsia="fa-IR" w:bidi="fa-IR"/>
              </w:rPr>
              <w:t>.</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0C41DF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BE25C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FBB509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5D5B65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D824D1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AD313C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Sieciowa końcówka kliencka systemu (np. do podglądu widoku oddziału, harmonogram operacji) </w:t>
            </w:r>
            <w:proofErr w:type="spellStart"/>
            <w:r w:rsidRPr="00486912">
              <w:rPr>
                <w:rFonts w:ascii="Times New Roman" w:eastAsia="Andale Sans UI" w:hAnsi="Times New Roman" w:cs="Times New Roman"/>
                <w:kern w:val="1"/>
                <w:sz w:val="16"/>
                <w:szCs w:val="16"/>
                <w:lang w:eastAsia="fa-IR" w:bidi="fa-IR"/>
              </w:rPr>
              <w:t>działajaca</w:t>
            </w:r>
            <w:proofErr w:type="spellEnd"/>
            <w:r w:rsidRPr="00486912">
              <w:rPr>
                <w:rFonts w:ascii="Times New Roman" w:eastAsia="Andale Sans UI" w:hAnsi="Times New Roman" w:cs="Times New Roman"/>
                <w:kern w:val="1"/>
                <w:sz w:val="16"/>
                <w:szCs w:val="16"/>
                <w:lang w:eastAsia="fa-IR" w:bidi="fa-IR"/>
              </w:rPr>
              <w:t xml:space="preserve">  w oparciu o technologie HTML5 i </w:t>
            </w:r>
            <w:proofErr w:type="spellStart"/>
            <w:r w:rsidRPr="00486912">
              <w:rPr>
                <w:rFonts w:ascii="Times New Roman" w:eastAsia="Andale Sans UI" w:hAnsi="Times New Roman" w:cs="Times New Roman"/>
                <w:kern w:val="1"/>
                <w:sz w:val="16"/>
                <w:szCs w:val="16"/>
                <w:lang w:eastAsia="fa-IR" w:bidi="fa-IR"/>
              </w:rPr>
              <w:t>umożliwiajaca</w:t>
            </w:r>
            <w:proofErr w:type="spellEnd"/>
            <w:r w:rsidRPr="00486912">
              <w:rPr>
                <w:rFonts w:ascii="Times New Roman" w:eastAsia="Andale Sans UI" w:hAnsi="Times New Roman" w:cs="Times New Roman"/>
                <w:kern w:val="1"/>
                <w:sz w:val="16"/>
                <w:szCs w:val="16"/>
                <w:lang w:eastAsia="fa-IR" w:bidi="fa-IR"/>
              </w:rPr>
              <w:t xml:space="preserve"> podgląd przez przeglądarkę internetową.</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EAAEFF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EC4D0C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F8AAB2D"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494AA3D"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2C1DF8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2A944C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Możliwość automatycznego wdrożenia nowej wersji oprogramowania klienckiego po aktualizacji systemu.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2BFDD4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99EB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CF8EC7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09FE43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53963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FB599D5"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Sterowanie drukarką: </w:t>
            </w:r>
          </w:p>
          <w:p w14:paraId="24DB7DE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System drukujący wszelkie raporty (jeżeli to konieczne np. w razie awarii) na domyślnej drukarce dodanej do systemu operacyjnego. </w:t>
            </w:r>
          </w:p>
          <w:p w14:paraId="13792A8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 zależności od treści, które mają zostać wydrukowane, możliwe jest zdefiniowanie formatów, ustawień oraz zastosowanie ich do formularzy (np. druk A3 w odniesieniu do krzywych parametrów, druk A4 dla raportów bilansów itp.).</w:t>
            </w:r>
          </w:p>
          <w:p w14:paraId="2A617EA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945491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212424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184D9A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BA72039" w14:textId="77777777" w:rsidTr="00230B6C">
        <w:trPr>
          <w:gridAfter w:val="1"/>
          <w:wAfter w:w="10" w:type="dxa"/>
          <w:cantSplit/>
          <w:trHeight w:val="428"/>
        </w:trPr>
        <w:tc>
          <w:tcPr>
            <w:tcW w:w="9457" w:type="dxa"/>
            <w:gridSpan w:val="5"/>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3103036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bCs/>
                <w:kern w:val="1"/>
                <w:sz w:val="16"/>
                <w:szCs w:val="16"/>
                <w:lang w:eastAsia="fa-IR" w:bidi="fa-IR"/>
              </w:rPr>
              <w:t>Sprzęt wymagany do uruchomienia systemu</w:t>
            </w:r>
          </w:p>
        </w:tc>
      </w:tr>
      <w:tr w:rsidR="00486912" w:rsidRPr="00486912" w14:paraId="6715CB60"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58C0A51"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749692"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37 sztuk ramion do podłączenia komputerów medycznych PC </w:t>
            </w:r>
            <w:proofErr w:type="spellStart"/>
            <w:r w:rsidRPr="00486912">
              <w:rPr>
                <w:rFonts w:ascii="Times New Roman" w:eastAsia="Andale Sans UI" w:hAnsi="Times New Roman" w:cs="Times New Roman"/>
                <w:kern w:val="1"/>
                <w:sz w:val="16"/>
                <w:szCs w:val="16"/>
                <w:lang w:eastAsia="fa-IR" w:bidi="fa-IR"/>
              </w:rPr>
              <w:t>All</w:t>
            </w:r>
            <w:proofErr w:type="spellEnd"/>
            <w:r w:rsidRPr="00486912">
              <w:rPr>
                <w:rFonts w:ascii="Times New Roman" w:eastAsia="Andale Sans UI" w:hAnsi="Times New Roman" w:cs="Times New Roman"/>
                <w:kern w:val="1"/>
                <w:sz w:val="16"/>
                <w:szCs w:val="16"/>
                <w:lang w:eastAsia="fa-IR" w:bidi="fa-IR"/>
              </w:rPr>
              <w:t xml:space="preserve">-in-One </w:t>
            </w:r>
          </w:p>
          <w:p w14:paraId="0BC1546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 (otwory montażowe w układzie VESA 75/100) z półką na mysz i klawiaturę.</w:t>
            </w:r>
          </w:p>
          <w:p w14:paraId="12CED1F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Możliwość regulacji pozwalająca na precyzyjne ustawienie urządzenia w dwóch płaszczyznach (2 przeguby)</w:t>
            </w:r>
          </w:p>
          <w:p w14:paraId="2359206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Możliwość przesunięcia urządzenia w pozycję parkingową</w:t>
            </w:r>
          </w:p>
          <w:p w14:paraId="2D3D1A6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Możliwość dezynfekcji </w:t>
            </w:r>
          </w:p>
          <w:p w14:paraId="1C2B05D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Montaż na aparatach do znieczulenia posiadanych przez Zamawiającego.</w:t>
            </w:r>
          </w:p>
          <w:p w14:paraId="398AC3F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Montaż na kolumnach w salach operacyjnych wskazanych przez Zamawiającego.</w:t>
            </w:r>
          </w:p>
          <w:p w14:paraId="1B8CDEE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6502DA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CF3D1B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0C1D504"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2C0AAEA"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A28024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BED61C5"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10 sztuk mocowań do montażu komputerów medycznych PC typu </w:t>
            </w:r>
            <w:proofErr w:type="spellStart"/>
            <w:r w:rsidRPr="00486912">
              <w:rPr>
                <w:rFonts w:ascii="Times New Roman" w:eastAsia="Andale Sans UI" w:hAnsi="Times New Roman" w:cs="Times New Roman"/>
                <w:kern w:val="1"/>
                <w:sz w:val="16"/>
                <w:szCs w:val="16"/>
                <w:lang w:eastAsia="fa-IR" w:bidi="fa-IR"/>
              </w:rPr>
              <w:t>All</w:t>
            </w:r>
            <w:proofErr w:type="spellEnd"/>
            <w:r w:rsidRPr="00486912">
              <w:rPr>
                <w:rFonts w:ascii="Times New Roman" w:eastAsia="Andale Sans UI" w:hAnsi="Times New Roman" w:cs="Times New Roman"/>
                <w:kern w:val="1"/>
                <w:sz w:val="16"/>
                <w:szCs w:val="16"/>
                <w:lang w:eastAsia="fa-IR" w:bidi="fa-IR"/>
              </w:rPr>
              <w:t xml:space="preserve">-in-One na panelu </w:t>
            </w:r>
            <w:proofErr w:type="spellStart"/>
            <w:r w:rsidRPr="00486912">
              <w:rPr>
                <w:rFonts w:ascii="Times New Roman" w:eastAsia="Andale Sans UI" w:hAnsi="Times New Roman" w:cs="Times New Roman"/>
                <w:kern w:val="1"/>
                <w:sz w:val="16"/>
                <w:szCs w:val="16"/>
                <w:lang w:eastAsia="fa-IR" w:bidi="fa-IR"/>
              </w:rPr>
              <w:t>nadłóżkowym</w:t>
            </w:r>
            <w:proofErr w:type="spellEnd"/>
            <w:r w:rsidRPr="00486912">
              <w:rPr>
                <w:rFonts w:ascii="Times New Roman" w:eastAsia="Andale Sans UI" w:hAnsi="Times New Roman" w:cs="Times New Roman"/>
                <w:kern w:val="1"/>
                <w:sz w:val="16"/>
                <w:szCs w:val="16"/>
                <w:lang w:eastAsia="fa-IR" w:bidi="fa-IR"/>
              </w:rPr>
              <w:t xml:space="preserve"> </w:t>
            </w:r>
          </w:p>
          <w:p w14:paraId="5CCCB0E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(otwory montażowe w układzie VESA 75/100)</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3ACB01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EC587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4009CB15"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B58920E"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469AC0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4F933EE"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20 sztuk urządzeń do przesyłania i buforowania danych pomiarowych z urządzeń medycznych do systemu informatycznego </w:t>
            </w:r>
          </w:p>
          <w:p w14:paraId="0749EB7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9DAB19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Urządzenie zbierające  dane z urządzeń medycznych oraz buforujące  je. W razie utraty połączenia Ethernet do systemu klinicznego urządzenie zachowa dane a następnie prześle je automatycznie do systemu tak żeby nie utracić wrażliwych danych medycznych. </w:t>
            </w:r>
          </w:p>
          <w:p w14:paraId="15DC79C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Urządzenie w pełni konfigurowalne za pomocą interfejsu web, możliwość konfiguracji duplex, nazwy host urządzenia, konfiguracji TCP/IP.</w:t>
            </w:r>
          </w:p>
          <w:p w14:paraId="463975E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Urządzenie zapewniające  izolację galwaniczną pomiędzy portami</w:t>
            </w:r>
          </w:p>
          <w:p w14:paraId="256DF7B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Zgodność z normą EN 60601-1 lub równoważną </w:t>
            </w:r>
          </w:p>
          <w:p w14:paraId="06C5E40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Wyjście połączenia Ethernet, 10/100 </w:t>
            </w:r>
            <w:proofErr w:type="spellStart"/>
            <w:r w:rsidRPr="00486912">
              <w:rPr>
                <w:rFonts w:ascii="Times New Roman" w:eastAsia="Andale Sans UI" w:hAnsi="Times New Roman" w:cs="Times New Roman"/>
                <w:kern w:val="1"/>
                <w:sz w:val="16"/>
                <w:szCs w:val="16"/>
                <w:lang w:eastAsia="fa-IR" w:bidi="fa-IR"/>
              </w:rPr>
              <w:t>Mbps</w:t>
            </w:r>
            <w:proofErr w:type="spellEnd"/>
          </w:p>
          <w:p w14:paraId="70CAB11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Minimum 4 porty RS-232 do Ethernet </w:t>
            </w:r>
          </w:p>
          <w:p w14:paraId="2AF9C96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Jedno urządzenie umożliwiające zbieranie danych dla wielu pacjentów </w:t>
            </w:r>
          </w:p>
          <w:p w14:paraId="4BB057D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Przewód zasilający zgodny z normą IEC 60320 (IEC 320) lub równoważną.</w:t>
            </w:r>
          </w:p>
          <w:p w14:paraId="4726FB1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Montaż na aparatach do znieczulenia posiadanych przez Zamawiającego </w:t>
            </w:r>
          </w:p>
          <w:p w14:paraId="3D7BAAB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Montaż na kolumnach wskazanych przez Zamawiającego na oddziale intensywnej terapii</w:t>
            </w:r>
          </w:p>
          <w:p w14:paraId="4C506CD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446C6FD0"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F0A542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4A6077"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2636CFA"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E125AB3"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FE7F7C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188AB2"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11 sztuk medycznych komputerów PC typu </w:t>
            </w:r>
            <w:proofErr w:type="spellStart"/>
            <w:r w:rsidRPr="00486912">
              <w:rPr>
                <w:rFonts w:ascii="Times New Roman" w:eastAsia="Andale Sans UI" w:hAnsi="Times New Roman" w:cs="Times New Roman"/>
                <w:kern w:val="1"/>
                <w:sz w:val="16"/>
                <w:szCs w:val="16"/>
                <w:lang w:eastAsia="fa-IR" w:bidi="fa-IR"/>
              </w:rPr>
              <w:t>All</w:t>
            </w:r>
            <w:proofErr w:type="spellEnd"/>
            <w:r w:rsidRPr="00486912">
              <w:rPr>
                <w:rFonts w:ascii="Times New Roman" w:eastAsia="Andale Sans UI" w:hAnsi="Times New Roman" w:cs="Times New Roman"/>
                <w:kern w:val="1"/>
                <w:sz w:val="16"/>
                <w:szCs w:val="16"/>
                <w:lang w:eastAsia="fa-IR" w:bidi="fa-IR"/>
              </w:rPr>
              <w:t>-in-One.</w:t>
            </w:r>
          </w:p>
          <w:p w14:paraId="258D919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4316961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Co najmniej: </w:t>
            </w:r>
          </w:p>
          <w:p w14:paraId="5489901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C6AAC4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Procesor umożliwiający osiągnięcie wyniku min. 3400 punktów w teście </w:t>
            </w:r>
            <w:proofErr w:type="spellStart"/>
            <w:r w:rsidRPr="00486912">
              <w:rPr>
                <w:rFonts w:ascii="Times New Roman" w:eastAsia="Andale Sans UI" w:hAnsi="Times New Roman" w:cs="Times New Roman"/>
                <w:kern w:val="1"/>
                <w:sz w:val="16"/>
                <w:szCs w:val="16"/>
                <w:lang w:eastAsia="fa-IR" w:bidi="fa-IR"/>
              </w:rPr>
              <w:t>Passmark</w:t>
            </w:r>
            <w:proofErr w:type="spellEnd"/>
            <w:r w:rsidRPr="00486912">
              <w:rPr>
                <w:rFonts w:ascii="Times New Roman" w:eastAsia="Andale Sans UI" w:hAnsi="Times New Roman" w:cs="Times New Roman"/>
                <w:kern w:val="1"/>
                <w:sz w:val="16"/>
                <w:szCs w:val="16"/>
                <w:lang w:eastAsia="fa-IR" w:bidi="fa-IR"/>
              </w:rPr>
              <w:t xml:space="preserve"> CPU Mark dostępnym na stronie http://www.cpubenchmark.net/cpu_list.php. Wyniki dla oferowanego modelu procesora powinny być dostępne na stronie http://www.cpubenchmark.net/cpu_list.php., oraz potwierdzać spełnianie wymagań Zamawiającego nie wcześniej niż w dniu ukazania się ogłoszenia o zamówieniu w formie wydruku</w:t>
            </w:r>
          </w:p>
          <w:p w14:paraId="635F464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5917032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Pamięć RAM 8GB RAM</w:t>
            </w:r>
          </w:p>
          <w:p w14:paraId="62DFE8D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Dysk SSD 128GB</w:t>
            </w:r>
          </w:p>
          <w:p w14:paraId="42F3A65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- 4x USB 3.0, 1x HDMI, 1x </w:t>
            </w:r>
            <w:proofErr w:type="spellStart"/>
            <w:r w:rsidRPr="00486912">
              <w:rPr>
                <w:rFonts w:ascii="Times New Roman" w:eastAsia="Andale Sans UI" w:hAnsi="Times New Roman" w:cs="Times New Roman"/>
                <w:kern w:val="1"/>
                <w:sz w:val="16"/>
                <w:szCs w:val="16"/>
                <w:lang w:eastAsia="fa-IR" w:bidi="fa-IR"/>
              </w:rPr>
              <w:t>DisplayPort</w:t>
            </w:r>
            <w:proofErr w:type="spellEnd"/>
          </w:p>
          <w:p w14:paraId="1841409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- 2x Gigabit Ethernet </w:t>
            </w:r>
          </w:p>
          <w:p w14:paraId="1A5759F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- 2x RS-232</w:t>
            </w:r>
          </w:p>
          <w:p w14:paraId="2423174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Przekątna ekranu min. 21"</w:t>
            </w:r>
          </w:p>
          <w:p w14:paraId="71418BC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Format ekranu min. 16:9</w:t>
            </w:r>
          </w:p>
          <w:p w14:paraId="7A9C7B4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dotykowy LCD, 1920x1080, jasność 250c/m2</w:t>
            </w:r>
          </w:p>
          <w:p w14:paraId="60333EB8"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dotykowy 10 punktowy</w:t>
            </w:r>
          </w:p>
          <w:p w14:paraId="28F9FB8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Obsługa sieci Wi-Fi 802.11 a/b/g/n + Bluetooth 5.0</w:t>
            </w:r>
          </w:p>
          <w:p w14:paraId="193325F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Wbudowany mikrofon</w:t>
            </w:r>
          </w:p>
          <w:p w14:paraId="5A451A6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Wbudowane głośniki</w:t>
            </w:r>
          </w:p>
          <w:p w14:paraId="2811A8F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frontowy wodoodporny IP65</w:t>
            </w:r>
          </w:p>
          <w:p w14:paraId="488B1E1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Komputer posiadający certyfikat PE-EN 60601-1 / ISO14971 / PE-EN 62133 oraz PE-EN 60601--1-2 (EMC)</w:t>
            </w:r>
          </w:p>
          <w:p w14:paraId="1C0EFBF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Wbudowane złącze ekwipotencjalne</w:t>
            </w:r>
          </w:p>
          <w:p w14:paraId="05E57D9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Przycisk umożliwiający dezynfekcje ekranu w trakcie pracy komputera</w:t>
            </w:r>
          </w:p>
          <w:p w14:paraId="500ECBB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Otwory montażowe w układzie standardowym VESA</w:t>
            </w:r>
          </w:p>
          <w:p w14:paraId="62A8F8A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Montaż na ramionach dostarczonych wraz z zamówieniem.</w:t>
            </w:r>
          </w:p>
          <w:p w14:paraId="0756FC3A"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2F16F85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operacyjny: Windows 10 Enterprise (64-bit.) lub odpowiedni dla systemów wbudowanych umożliwiający uruchamianie aplikacji dla Windows lub równoważny</w:t>
            </w:r>
          </w:p>
          <w:p w14:paraId="1F41EF1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Pod pojęciem „równoważności” Zamawiający rozumie oprogramowanie posiadające co najmniej poniższe funkcjonalności:</w:t>
            </w:r>
          </w:p>
          <w:p w14:paraId="3F7DCB6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a. W zakresie systemu operacyjnego zgodnego i gotowego do podłączenia do domeny z aktualnie wykorzystywaną przez zamawiającego wersją Microsoft Active Directory do zarządzania autentykacja, PKI, stacjami roboczymi, wydrukami, etc.</w:t>
            </w:r>
          </w:p>
          <w:p w14:paraId="57F1E36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natywne uruchamianie aplikacji dedykowanych dla Windows będących w posiadaniu Zamawiającego.</w:t>
            </w:r>
          </w:p>
          <w:p w14:paraId="75AE835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możliwość adresacji całej pamięci RAM.</w:t>
            </w:r>
          </w:p>
          <w:p w14:paraId="42F2A4E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1AC562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711CA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3D645B6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31244B5"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2E634A"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BA3D4B0" w14:textId="77777777" w:rsidR="00486912" w:rsidRPr="00486912" w:rsidRDefault="00486912" w:rsidP="00486912">
            <w:pPr>
              <w:widowControl w:val="0"/>
              <w:suppressAutoHyphens/>
              <w:snapToGrid w:val="0"/>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36 sztuk medycznych komputerów PC typu </w:t>
            </w:r>
            <w:proofErr w:type="spellStart"/>
            <w:r w:rsidRPr="00486912">
              <w:rPr>
                <w:rFonts w:ascii="Times New Roman" w:eastAsia="Andale Sans UI" w:hAnsi="Times New Roman" w:cs="Times New Roman"/>
                <w:kern w:val="1"/>
                <w:sz w:val="16"/>
                <w:szCs w:val="16"/>
                <w:lang w:eastAsia="fa-IR" w:bidi="fa-IR"/>
              </w:rPr>
              <w:t>All</w:t>
            </w:r>
            <w:proofErr w:type="spellEnd"/>
            <w:r w:rsidRPr="00486912">
              <w:rPr>
                <w:rFonts w:ascii="Times New Roman" w:eastAsia="Andale Sans UI" w:hAnsi="Times New Roman" w:cs="Times New Roman"/>
                <w:kern w:val="1"/>
                <w:sz w:val="16"/>
                <w:szCs w:val="16"/>
                <w:lang w:eastAsia="fa-IR" w:bidi="fa-IR"/>
              </w:rPr>
              <w:t>-in-One.</w:t>
            </w:r>
          </w:p>
          <w:p w14:paraId="372356BA"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61C301E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Co najmniej: </w:t>
            </w:r>
          </w:p>
          <w:p w14:paraId="112CB6B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7B6A3C0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Procesor umożliwiający osiągnięcie wyniku min. 3400 punktów w teście </w:t>
            </w:r>
            <w:proofErr w:type="spellStart"/>
            <w:r w:rsidRPr="00486912">
              <w:rPr>
                <w:rFonts w:ascii="Times New Roman" w:eastAsia="Andale Sans UI" w:hAnsi="Times New Roman" w:cs="Times New Roman"/>
                <w:kern w:val="1"/>
                <w:sz w:val="16"/>
                <w:szCs w:val="16"/>
                <w:lang w:eastAsia="fa-IR" w:bidi="fa-IR"/>
              </w:rPr>
              <w:t>Passmark</w:t>
            </w:r>
            <w:proofErr w:type="spellEnd"/>
            <w:r w:rsidRPr="00486912">
              <w:rPr>
                <w:rFonts w:ascii="Times New Roman" w:eastAsia="Andale Sans UI" w:hAnsi="Times New Roman" w:cs="Times New Roman"/>
                <w:kern w:val="1"/>
                <w:sz w:val="16"/>
                <w:szCs w:val="16"/>
                <w:lang w:eastAsia="fa-IR" w:bidi="fa-IR"/>
              </w:rPr>
              <w:t xml:space="preserve"> CPU Mark dostępnym na stronie http://www.cpubenchmark.net/cpu_list.php. Wyniki dla oferowanego modelu procesora powinny być dostępne na stronie http://www.cpubenchmark.net/cpu_list.php. oraz potwierdzać spełnianie wymagań Zamawiającego nie wcześniej niż w dniu ukazania się ogłoszenia o zamówieniu w formie wydruku</w:t>
            </w:r>
          </w:p>
          <w:p w14:paraId="358CF50A"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7BA1521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Pamięć RAM 8GB RAM</w:t>
            </w:r>
          </w:p>
          <w:p w14:paraId="76D6B41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Dysk SSD 128GB</w:t>
            </w:r>
          </w:p>
          <w:p w14:paraId="25C8974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- 4x USB 3.0, 1x HDMI, 1x </w:t>
            </w:r>
            <w:proofErr w:type="spellStart"/>
            <w:r w:rsidRPr="00486912">
              <w:rPr>
                <w:rFonts w:ascii="Times New Roman" w:eastAsia="Andale Sans UI" w:hAnsi="Times New Roman" w:cs="Times New Roman"/>
                <w:kern w:val="1"/>
                <w:sz w:val="16"/>
                <w:szCs w:val="16"/>
                <w:lang w:eastAsia="fa-IR" w:bidi="fa-IR"/>
              </w:rPr>
              <w:t>DisplayPort</w:t>
            </w:r>
            <w:proofErr w:type="spellEnd"/>
          </w:p>
          <w:p w14:paraId="1B60311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xml:space="preserve">- 2x Gigabit Ethernet </w:t>
            </w:r>
          </w:p>
          <w:p w14:paraId="544754C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- 2x RS-232</w:t>
            </w:r>
          </w:p>
          <w:p w14:paraId="4F8D57C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Przekątna ekranu min. 19”</w:t>
            </w:r>
          </w:p>
          <w:p w14:paraId="7C6E1BB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Format ekranu min. 4:3</w:t>
            </w:r>
          </w:p>
          <w:p w14:paraId="2729A62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dotykowy LCD, 1280 x 1024, jasność 350c/m2</w:t>
            </w:r>
          </w:p>
          <w:p w14:paraId="03D6FC76"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dotykowy 10 punktowy</w:t>
            </w:r>
          </w:p>
          <w:p w14:paraId="699FDE6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Obsługa sieci Wi-Fi 802.11 a/b/g/n + Bluetooth 5.0</w:t>
            </w:r>
          </w:p>
          <w:p w14:paraId="3523333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Wbudowany mikrofon</w:t>
            </w:r>
          </w:p>
          <w:p w14:paraId="226F8D4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Wbudowane głośniki</w:t>
            </w:r>
          </w:p>
          <w:p w14:paraId="2C8AE82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Panel frontowy wodoodporny IP65</w:t>
            </w:r>
          </w:p>
          <w:p w14:paraId="67F81AF2"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Komputer posiadający certyfikat PE-EN 60601-1 / ISO14971 / PE-EN 62133 oraz PE-EN 60601--1-2 (EMC)</w:t>
            </w:r>
          </w:p>
          <w:p w14:paraId="342E916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Wbudowane złącze ekwipotencjalne</w:t>
            </w:r>
          </w:p>
          <w:p w14:paraId="798CEDF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Przycisk umożliwiający dezynfekcje ekranu w trakcie pracy komputera</w:t>
            </w:r>
          </w:p>
          <w:p w14:paraId="2E91020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Otwory montażowe w układzie standardowym VESA</w:t>
            </w:r>
          </w:p>
          <w:p w14:paraId="0C06B6E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Montaż na ramionach dostarczonych wraz z zamówieniem.</w:t>
            </w:r>
          </w:p>
          <w:p w14:paraId="78A3B44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p>
          <w:p w14:paraId="3B46F083"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System operacyjny: Windows 10 Enterprise (64-bit.) lub odpowiedni dla systemów wbudowanych umożliwiający uruchamianie aplikacji dla Windows lub równoważny</w:t>
            </w:r>
          </w:p>
          <w:p w14:paraId="2B85B5C5"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Pod pojęciem „równoważności” Zamawiający rozumie oprogramowanie posiadające co najmniej poniższe funkcjonalności:</w:t>
            </w:r>
          </w:p>
          <w:p w14:paraId="439B1AC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a. W zakresie systemu operacyjnego zgodnego i gotowego do podłączenia do domeny z aktualnie wykorzystywaną przez zamawiającego wersją Microsoft Active Directory do zarządzania autentykacją, PKI, stacjami roboczymi, wydrukami, etc.</w:t>
            </w:r>
          </w:p>
          <w:p w14:paraId="305F712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natywne uruchamianie aplikacji dedykowanych dla Windows będących w posiadaniu Zamawiającego.</w:t>
            </w:r>
          </w:p>
          <w:p w14:paraId="5884C0B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 możliwość adresacji całej pamięci RAM.</w:t>
            </w:r>
          </w:p>
          <w:p w14:paraId="77E29E6C"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4BE482E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7FBB4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74166D1"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499C5D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EE2931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530DFA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47 sztuk klawiatur silikonowych do zastosowań medycznych ze zintegrowanym </w:t>
            </w:r>
            <w:proofErr w:type="spellStart"/>
            <w:r w:rsidRPr="00486912">
              <w:rPr>
                <w:rFonts w:ascii="Times New Roman" w:eastAsia="Andale Sans UI" w:hAnsi="Times New Roman" w:cs="Times New Roman"/>
                <w:kern w:val="1"/>
                <w:sz w:val="16"/>
                <w:szCs w:val="16"/>
                <w:lang w:eastAsia="fa-IR" w:bidi="fa-IR"/>
              </w:rPr>
              <w:t>touchpadem</w:t>
            </w:r>
            <w:proofErr w:type="spellEnd"/>
            <w:r w:rsidRPr="00486912">
              <w:rPr>
                <w:rFonts w:ascii="Times New Roman" w:eastAsia="Andale Sans UI" w:hAnsi="Times New Roman" w:cs="Times New Roman"/>
                <w:kern w:val="1"/>
                <w:sz w:val="16"/>
                <w:szCs w:val="16"/>
                <w:lang w:eastAsia="fa-IR" w:bidi="fa-IR"/>
              </w:rPr>
              <w:t xml:space="preserve"> z możliwością dezynfekcji.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F01A3E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FA77C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FD25F2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E6D3418" w14:textId="77777777" w:rsidTr="00230B6C">
        <w:trPr>
          <w:gridAfter w:val="1"/>
          <w:wAfter w:w="10" w:type="dxa"/>
          <w:cantSplit/>
          <w:trHeight w:val="428"/>
        </w:trPr>
        <w:tc>
          <w:tcPr>
            <w:tcW w:w="9457" w:type="dxa"/>
            <w:gridSpan w:val="5"/>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6A47C56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kern w:val="1"/>
                <w:sz w:val="16"/>
                <w:szCs w:val="16"/>
                <w:lang w:eastAsia="fa-IR" w:bidi="fa-IR"/>
              </w:rPr>
              <w:t xml:space="preserve">Wymagania wdrożeniowe  </w:t>
            </w:r>
          </w:p>
        </w:tc>
      </w:tr>
      <w:tr w:rsidR="00486912" w:rsidRPr="00486912" w14:paraId="368A5BC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E746C97"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376979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Zamawiający wymaga przeprowadzenia szkoleń personelu z pełnego zakresu rozwiązania, personelu w Poradni Anestezjologicznej, personelu pracującego na Sali Operacyjnej, personelu na Sali Wybudzeniowej, Personelu na Oddziale Intensywnej Terapii.</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7A2B20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793C015"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A3CB8C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EDB1C4C"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4EFA9D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952D6E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Zamawiający wymaga przeprowadzenia szkoleń dla personelu, który będzie administratorem systemu w zakresie pozwalającym na samodzielne wprowadzanie zmian w konfiguracji po wcześniejszej konsultacji z Wykonawcą. </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A0B07E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43AF44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4BAD71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52D3B37"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D9624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7C9B3ED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Przebieg wdrożenia będzie polegał na przeprowadzeniu warsztatów z personelem z każdego oddziału będącego w zakresie wdrożenia tak żeby wypracować najlepsze rozwiązanie i dokumentację dostosowaną do potrzeb Zamawiającego.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AC789A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3F90F7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04D2C71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29DC9FCC" w14:textId="77777777" w:rsidTr="00230B6C">
        <w:trPr>
          <w:gridAfter w:val="1"/>
          <w:wAfter w:w="10" w:type="dxa"/>
          <w:cantSplit/>
          <w:trHeight w:val="428"/>
        </w:trPr>
        <w:tc>
          <w:tcPr>
            <w:tcW w:w="9457" w:type="dxa"/>
            <w:gridSpan w:val="5"/>
            <w:tcBorders>
              <w:top w:val="single" w:sz="4" w:space="0" w:color="00000A"/>
              <w:left w:val="single" w:sz="4" w:space="0" w:color="00000A"/>
              <w:bottom w:val="single" w:sz="4" w:space="0" w:color="00000A"/>
              <w:right w:val="single" w:sz="8" w:space="0" w:color="000000"/>
            </w:tcBorders>
            <w:shd w:val="clear" w:color="auto" w:fill="FFFFFF"/>
            <w:tcMar>
              <w:top w:w="0" w:type="dxa"/>
              <w:left w:w="40" w:type="dxa"/>
              <w:bottom w:w="0" w:type="dxa"/>
              <w:right w:w="40" w:type="dxa"/>
            </w:tcMar>
          </w:tcPr>
          <w:p w14:paraId="53456FBE"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
                <w:kern w:val="1"/>
                <w:sz w:val="16"/>
                <w:szCs w:val="16"/>
                <w:lang w:eastAsia="fa-IR" w:bidi="fa-IR"/>
              </w:rPr>
              <w:t xml:space="preserve">Wymagania serwisowe  </w:t>
            </w:r>
          </w:p>
        </w:tc>
      </w:tr>
      <w:tr w:rsidR="00486912" w:rsidRPr="00486912" w14:paraId="5F62FE5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FEB0B7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7226F40" w14:textId="38051CB6"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 xml:space="preserve">Wymagany min. 60-miesięczny (max. 72-miesieczny) okres gwarancji, liczony </w:t>
            </w:r>
            <w:r w:rsidR="00B85827" w:rsidRPr="00B85827">
              <w:rPr>
                <w:rFonts w:ascii="Times New Roman" w:eastAsia="Andale Sans UI" w:hAnsi="Times New Roman" w:cs="Times New Roman"/>
                <w:kern w:val="1"/>
                <w:sz w:val="16"/>
                <w:szCs w:val="16"/>
                <w:lang w:eastAsia="fa-IR" w:bidi="fa-IR"/>
              </w:rPr>
              <w:t>od dnia podpisania protokołu odbioru dla każdego zakończonego etapu</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F12C07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 podać</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6F7E3C"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94AA32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1955057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3C344C3"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531D6C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Wykonawca zapewnia  nadzór  autorski w trakcie trwania gwarancji.</w:t>
            </w:r>
            <w:bookmarkStart w:id="2" w:name="_GoBack"/>
            <w:bookmarkEnd w:id="2"/>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409D73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92AFB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7E6C3C5F"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16AAB9F"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DC08BB6"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EBCB6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Reakcja na zgłoszenie awarii w czasie 6 godzin od przyjęcia zgłoszenia serwisowego, w dni robocze od 8:00 do 17:00.</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8A8E69A"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A39FF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A3D016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47383C4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46EB40"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FBBACB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Naprawy realizowane będą  w siedzibie Zamawiającego lub przez szyfrowane połączenia do sieci komputerowej VPN.</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6DDE111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41AD8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1AB646C"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70997A9"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6C6C3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1807BA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kern w:val="1"/>
                <w:sz w:val="16"/>
                <w:szCs w:val="16"/>
                <w:lang w:eastAsia="fa-IR" w:bidi="fa-IR"/>
              </w:rPr>
              <w:t>W przypadku utraty całkowitej funkcjonalności przywrócenie pełnego działania systemu w czasie 48 godzin od momentu przyjęcia zgłoszenia serwisowego.</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915AC29"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7A749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7D7A60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F99527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0C19EB"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94B18F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bookmarkStart w:id="3" w:name="_Hlk100571605"/>
            <w:r w:rsidRPr="00486912">
              <w:rPr>
                <w:rFonts w:ascii="Times New Roman" w:eastAsia="Andale Sans UI" w:hAnsi="Times New Roman" w:cs="Times New Roman"/>
                <w:kern w:val="1"/>
                <w:sz w:val="16"/>
                <w:szCs w:val="16"/>
                <w:lang w:eastAsia="fa-IR" w:bidi="fa-IR"/>
              </w:rPr>
              <w:t xml:space="preserve">Możliwość rejestracji zgłoszenia (w formie </w:t>
            </w:r>
            <w:proofErr w:type="spellStart"/>
            <w:r w:rsidRPr="00486912">
              <w:rPr>
                <w:rFonts w:ascii="Times New Roman" w:eastAsia="Andale Sans UI" w:hAnsi="Times New Roman" w:cs="Times New Roman"/>
                <w:kern w:val="1"/>
                <w:sz w:val="16"/>
                <w:szCs w:val="16"/>
                <w:lang w:eastAsia="fa-IR" w:bidi="fa-IR"/>
              </w:rPr>
              <w:t>ticket</w:t>
            </w:r>
            <w:proofErr w:type="spellEnd"/>
            <w:r w:rsidRPr="00486912">
              <w:rPr>
                <w:rFonts w:ascii="Times New Roman" w:eastAsia="Andale Sans UI" w:hAnsi="Times New Roman" w:cs="Times New Roman"/>
                <w:kern w:val="1"/>
                <w:sz w:val="16"/>
                <w:szCs w:val="16"/>
                <w:lang w:eastAsia="fa-IR" w:bidi="fa-IR"/>
              </w:rPr>
              <w:t>) w portalu dedykowanym dla Zamawiającego z możliwością wprowadzenia opisu awarii.</w:t>
            </w:r>
            <w:bookmarkEnd w:id="3"/>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108EE2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fa-IR" w:bidi="fa-IR"/>
              </w:rPr>
            </w:pPr>
            <w:r w:rsidRPr="00486912">
              <w:rPr>
                <w:rFonts w:ascii="Times New Roman" w:eastAsia="Andale Sans UI" w:hAnsi="Times New Roman" w:cs="Times New Roman"/>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A634A1"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93DB6C3"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67EB8644"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7FDBA8F"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strike/>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1BEAC84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strike/>
                <w:kern w:val="1"/>
                <w:sz w:val="16"/>
                <w:szCs w:val="16"/>
                <w:lang w:eastAsia="fa-IR" w:bidi="fa-IR"/>
              </w:rPr>
            </w:pPr>
            <w:r w:rsidRPr="00486912">
              <w:rPr>
                <w:rFonts w:ascii="Times New Roman" w:eastAsia="Andale Sans UI" w:hAnsi="Times New Roman" w:cs="Times New Roman"/>
                <w:strike/>
                <w:kern w:val="1"/>
                <w:sz w:val="16"/>
                <w:szCs w:val="16"/>
                <w:lang w:eastAsia="fa-IR" w:bidi="fa-IR"/>
              </w:rPr>
              <w:t>W ofercie ujęty max. 14 miesięczny termin wdrożenia systemu począwszy od daty dostawy wykonany przez personel Zamawiającego do pełnej funkcjonalności opisanej w wymaganiach technicznych.</w:t>
            </w:r>
          </w:p>
        </w:tc>
        <w:tc>
          <w:tcPr>
            <w:tcW w:w="107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9114A5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strike/>
                <w:kern w:val="1"/>
                <w:sz w:val="16"/>
                <w:szCs w:val="16"/>
                <w:lang w:eastAsia="fa-IR" w:bidi="fa-IR"/>
              </w:rPr>
            </w:pPr>
            <w:r w:rsidRPr="00486912">
              <w:rPr>
                <w:rFonts w:ascii="Times New Roman" w:eastAsia="Andale Sans UI" w:hAnsi="Times New Roman" w:cs="Times New Roman"/>
                <w:strike/>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5CE40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strike/>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1A5FD19"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strike/>
                <w:kern w:val="1"/>
                <w:sz w:val="16"/>
                <w:szCs w:val="16"/>
                <w:lang w:eastAsia="ar-SA" w:bidi="fa-IR"/>
              </w:rPr>
            </w:pPr>
          </w:p>
        </w:tc>
      </w:tr>
      <w:tr w:rsidR="00486912" w:rsidRPr="00486912" w14:paraId="1DB20141"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8AC4E8"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left w:val="single" w:sz="4" w:space="0" w:color="000000"/>
              <w:bottom w:val="single" w:sz="4" w:space="0" w:color="000000"/>
            </w:tcBorders>
            <w:shd w:val="clear" w:color="auto" w:fill="auto"/>
            <w:tcMar>
              <w:top w:w="0" w:type="dxa"/>
              <w:left w:w="40" w:type="dxa"/>
              <w:bottom w:w="0" w:type="dxa"/>
              <w:right w:w="40" w:type="dxa"/>
            </w:tcMar>
            <w:vAlign w:val="center"/>
          </w:tcPr>
          <w:p w14:paraId="53B0C8D4"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kern w:val="1"/>
                <w:sz w:val="16"/>
                <w:szCs w:val="16"/>
                <w:lang w:eastAsia="ar-SA" w:bidi="fa-IR"/>
              </w:rPr>
            </w:pPr>
            <w:r w:rsidRPr="00486912">
              <w:rPr>
                <w:rFonts w:ascii="Times New Roman" w:eastAsia="Andale Sans UI" w:hAnsi="Times New Roman" w:cs="Times New Roman"/>
                <w:bCs/>
                <w:kern w:val="1"/>
                <w:sz w:val="16"/>
                <w:szCs w:val="16"/>
                <w:lang w:eastAsia="fa-IR" w:bidi="fa-IR"/>
              </w:rPr>
              <w:t>Wdrożenie systemu</w:t>
            </w:r>
          </w:p>
        </w:tc>
        <w:tc>
          <w:tcPr>
            <w:tcW w:w="1073"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1550F8"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Calibri" w:hAnsi="Times New Roman" w:cs="Times New Roman"/>
                <w:kern w:val="1"/>
                <w:sz w:val="16"/>
                <w:szCs w:val="16"/>
                <w:lang w:eastAsia="ar-SA" w:bidi="fa-IR"/>
              </w:rPr>
            </w:pPr>
            <w:r w:rsidRPr="00486912">
              <w:rPr>
                <w:rFonts w:ascii="Times New Roman" w:eastAsia="Andale Sans UI" w:hAnsi="Times New Roman" w:cs="Times New Roman"/>
                <w:bCs/>
                <w:kern w:val="1"/>
                <w:sz w:val="16"/>
                <w:szCs w:val="16"/>
                <w:lang w:eastAsia="fa-IR" w:bidi="fa-IR"/>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D01FC6"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75FB51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7628A9A8" w14:textId="77777777" w:rsidTr="00230B6C">
        <w:trPr>
          <w:gridAfter w:val="1"/>
          <w:wAfter w:w="10" w:type="dxa"/>
          <w:cantSplit/>
          <w:trHeight w:val="428"/>
        </w:trPr>
        <w:tc>
          <w:tcPr>
            <w:tcW w:w="647"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0E6D74E"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left w:val="single" w:sz="4" w:space="0" w:color="000000"/>
              <w:bottom w:val="single" w:sz="4" w:space="0" w:color="000000"/>
            </w:tcBorders>
            <w:shd w:val="clear" w:color="auto" w:fill="auto"/>
            <w:tcMar>
              <w:top w:w="0" w:type="dxa"/>
              <w:left w:w="40" w:type="dxa"/>
              <w:bottom w:w="0" w:type="dxa"/>
              <w:right w:w="40" w:type="dxa"/>
            </w:tcMar>
            <w:vAlign w:val="center"/>
          </w:tcPr>
          <w:p w14:paraId="42DEAA1F"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Cs/>
                <w:kern w:val="1"/>
                <w:sz w:val="16"/>
                <w:szCs w:val="16"/>
                <w:lang w:eastAsia="fa-IR" w:bidi="fa-IR"/>
              </w:rPr>
              <w:t xml:space="preserve">Szkolenie pracowników Zamawiającego w cenie oferty nie </w:t>
            </w:r>
            <w:proofErr w:type="spellStart"/>
            <w:r w:rsidRPr="00486912">
              <w:rPr>
                <w:rFonts w:ascii="Times New Roman" w:eastAsia="Andale Sans UI" w:hAnsi="Times New Roman" w:cs="Times New Roman"/>
                <w:bCs/>
                <w:kern w:val="1"/>
                <w:sz w:val="16"/>
                <w:szCs w:val="16"/>
                <w:lang w:eastAsia="fa-IR" w:bidi="fa-IR"/>
              </w:rPr>
              <w:t>póżniej</w:t>
            </w:r>
            <w:proofErr w:type="spellEnd"/>
            <w:r w:rsidRPr="00486912">
              <w:rPr>
                <w:rFonts w:ascii="Times New Roman" w:eastAsia="Andale Sans UI" w:hAnsi="Times New Roman" w:cs="Times New Roman"/>
                <w:bCs/>
                <w:kern w:val="1"/>
                <w:sz w:val="16"/>
                <w:szCs w:val="16"/>
                <w:lang w:eastAsia="fa-IR" w:bidi="fa-IR"/>
              </w:rPr>
              <w:t xml:space="preserve"> niż do zakończenia III etapu realizacji przedmiotu zamówienia</w:t>
            </w:r>
          </w:p>
        </w:tc>
        <w:tc>
          <w:tcPr>
            <w:tcW w:w="1073"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331387B"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Cs/>
                <w:kern w:val="1"/>
                <w:sz w:val="16"/>
                <w:szCs w:val="16"/>
                <w:lang w:eastAsia="fa-IR" w:bidi="fa-IR"/>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250C2FD"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2F554AF0" w14:textId="77777777" w:rsidR="00486912" w:rsidRPr="00486912" w:rsidRDefault="00486912" w:rsidP="00486912">
            <w:pPr>
              <w:widowControl w:val="0"/>
              <w:suppressAutoHyphens/>
              <w:snapToGrid w:val="0"/>
              <w:spacing w:after="0" w:line="240" w:lineRule="auto"/>
              <w:jc w:val="both"/>
              <w:textAlignment w:val="baseline"/>
              <w:rPr>
                <w:rFonts w:ascii="Times New Roman" w:eastAsia="Calibri" w:hAnsi="Times New Roman" w:cs="Times New Roman"/>
                <w:kern w:val="1"/>
                <w:sz w:val="16"/>
                <w:szCs w:val="16"/>
                <w:lang w:eastAsia="ar-SA" w:bidi="fa-IR"/>
              </w:rPr>
            </w:pPr>
          </w:p>
        </w:tc>
      </w:tr>
      <w:tr w:rsidR="00486912" w:rsidRPr="00486912" w14:paraId="5EC4D97F" w14:textId="77777777" w:rsidTr="00230B6C">
        <w:trPr>
          <w:gridAfter w:val="1"/>
          <w:wAfter w:w="10" w:type="dxa"/>
          <w:cantSplit/>
          <w:trHeight w:val="352"/>
        </w:trPr>
        <w:tc>
          <w:tcPr>
            <w:tcW w:w="647"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1019562" w14:textId="77777777" w:rsidR="00486912" w:rsidRPr="00486912" w:rsidRDefault="00486912" w:rsidP="00C76CD9">
            <w:pPr>
              <w:widowControl w:val="0"/>
              <w:numPr>
                <w:ilvl w:val="0"/>
                <w:numId w:val="55"/>
              </w:numPr>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439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4CC941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Cs/>
                <w:kern w:val="1"/>
                <w:sz w:val="16"/>
                <w:szCs w:val="16"/>
                <w:lang w:eastAsia="fa-IR" w:bidi="fa-IR"/>
              </w:rPr>
              <w:t>Numer kontaktowy z serwisem Wykonawcy</w:t>
            </w:r>
          </w:p>
        </w:tc>
        <w:tc>
          <w:tcPr>
            <w:tcW w:w="1073"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vAlign w:val="center"/>
          </w:tcPr>
          <w:p w14:paraId="375AE943"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Cs/>
                <w:kern w:val="1"/>
                <w:sz w:val="16"/>
                <w:szCs w:val="16"/>
                <w:lang w:eastAsia="fa-IR" w:bidi="fa-IR"/>
              </w:rPr>
              <w:t>Podać</w:t>
            </w:r>
          </w:p>
          <w:p w14:paraId="35B3892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r w:rsidRPr="00486912">
              <w:rPr>
                <w:rFonts w:ascii="Times New Roman" w:eastAsia="Andale Sans UI" w:hAnsi="Times New Roman" w:cs="Times New Roman"/>
                <w:bCs/>
                <w:kern w:val="1"/>
                <w:sz w:val="16"/>
                <w:szCs w:val="16"/>
                <w:lang w:eastAsia="fa-IR" w:bidi="fa-IR"/>
              </w:rPr>
              <w:t xml:space="preserve"> </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3A27B62"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B6437FE" w14:textId="77777777" w:rsidR="00486912" w:rsidRPr="00486912" w:rsidRDefault="00486912" w:rsidP="00486912">
            <w:pPr>
              <w:widowControl w:val="0"/>
              <w:tabs>
                <w:tab w:val="left" w:pos="1816"/>
              </w:tabs>
              <w:suppressAutoHyphens/>
              <w:spacing w:after="0" w:line="240" w:lineRule="auto"/>
              <w:jc w:val="both"/>
              <w:textAlignment w:val="baseline"/>
              <w:rPr>
                <w:rFonts w:ascii="Times New Roman" w:eastAsia="Andale Sans UI" w:hAnsi="Times New Roman" w:cs="Times New Roman"/>
                <w:bCs/>
                <w:kern w:val="1"/>
                <w:sz w:val="16"/>
                <w:szCs w:val="16"/>
                <w:lang w:eastAsia="fa-IR" w:bidi="fa-IR"/>
              </w:rPr>
            </w:pPr>
          </w:p>
        </w:tc>
      </w:tr>
    </w:tbl>
    <w:p w14:paraId="40D8CF41"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bookmarkStart w:id="4" w:name="_Hlk66170995"/>
    </w:p>
    <w:p w14:paraId="5893BC9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r w:rsidRPr="00486912">
        <w:rPr>
          <w:rFonts w:ascii="Times New Roman" w:eastAsia="Andale Sans UI" w:hAnsi="Times New Roman" w:cs="Times New Roman"/>
          <w:kern w:val="1"/>
          <w:sz w:val="20"/>
          <w:szCs w:val="20"/>
          <w:lang w:eastAsia="fa-IR" w:bidi="fa-IR"/>
        </w:rPr>
        <w:t xml:space="preserve">Oświadczam, że oferowany przedmiot zamówienia spełnia wszystkie powyższe wymagania Zamawiającego. </w:t>
      </w:r>
      <w:r w:rsidRPr="00486912">
        <w:rPr>
          <w:rFonts w:ascii="Times New Roman" w:eastAsia="Andale Sans UI" w:hAnsi="Times New Roman" w:cs="Times New Roman"/>
          <w:kern w:val="1"/>
          <w:sz w:val="20"/>
          <w:szCs w:val="20"/>
          <w:lang w:eastAsia="fa-IR" w:bidi="fa-IR"/>
        </w:rPr>
        <w:br/>
      </w:r>
    </w:p>
    <w:p w14:paraId="36B6CDBD"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kern w:val="1"/>
          <w:sz w:val="20"/>
          <w:szCs w:val="20"/>
          <w:u w:val="single"/>
          <w:lang w:eastAsia="fa-IR" w:bidi="fa-IR"/>
        </w:rPr>
      </w:pPr>
    </w:p>
    <w:p w14:paraId="1DFFA02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kern w:val="1"/>
          <w:sz w:val="20"/>
          <w:szCs w:val="20"/>
          <w:u w:val="single"/>
          <w:lang w:eastAsia="fa-IR" w:bidi="fa-IR"/>
        </w:rPr>
      </w:pPr>
      <w:r w:rsidRPr="00486912">
        <w:rPr>
          <w:rFonts w:ascii="Times New Roman" w:eastAsia="Andale Sans UI" w:hAnsi="Times New Roman" w:cs="Times New Roman"/>
          <w:b/>
          <w:kern w:val="1"/>
          <w:sz w:val="20"/>
          <w:szCs w:val="20"/>
          <w:u w:val="single"/>
          <w:lang w:eastAsia="fa-IR" w:bidi="fa-IR"/>
        </w:rPr>
        <w:t xml:space="preserve">UWAGI: </w:t>
      </w:r>
    </w:p>
    <w:p w14:paraId="72B0DA5A" w14:textId="77777777" w:rsidR="00486912" w:rsidRPr="00486912" w:rsidRDefault="00486912" w:rsidP="00C76CD9">
      <w:pPr>
        <w:numPr>
          <w:ilvl w:val="0"/>
          <w:numId w:val="78"/>
        </w:num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pl-PL"/>
        </w:rPr>
      </w:pPr>
      <w:r w:rsidRPr="00486912">
        <w:rPr>
          <w:rFonts w:ascii="Times New Roman" w:eastAsia="Times New Roman" w:hAnsi="Times New Roman" w:cs="Times New Roman"/>
          <w:color w:val="000000"/>
          <w:sz w:val="18"/>
          <w:szCs w:val="18"/>
          <w:lang w:eastAsia="pl-PL"/>
        </w:rPr>
        <w:t xml:space="preserve">Niespełnienie wymaganych parametrów i warunków spowoduje odrzucenie oferty. </w:t>
      </w:r>
    </w:p>
    <w:p w14:paraId="05B5A024" w14:textId="77777777" w:rsidR="00486912" w:rsidRPr="00486912" w:rsidRDefault="00486912" w:rsidP="00C76CD9">
      <w:pPr>
        <w:numPr>
          <w:ilvl w:val="0"/>
          <w:numId w:val="78"/>
        </w:num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pl-PL"/>
        </w:rPr>
      </w:pPr>
      <w:r w:rsidRPr="00486912">
        <w:rPr>
          <w:rFonts w:ascii="Times New Roman" w:eastAsia="Times New Roman" w:hAnsi="Times New Roman" w:cs="Times New Roman"/>
          <w:color w:val="000000"/>
          <w:sz w:val="18"/>
          <w:szCs w:val="18"/>
          <w:lang w:eastAsia="pl-PL"/>
        </w:rPr>
        <w:t>Oświadczam, że oferowany wyrób spełnia wymagania techniczne zawarte w SWZ, jest kompletny i będzie gotowy                     do użytku bez żadnych dodatkowych zakupów.</w:t>
      </w:r>
      <w:r w:rsidRPr="00486912">
        <w:rPr>
          <w:rFonts w:ascii="Times New Roman" w:eastAsia="Andale Sans UI" w:hAnsi="Times New Roman" w:cs="Times New Roman"/>
          <w:kern w:val="1"/>
          <w:sz w:val="20"/>
          <w:szCs w:val="20"/>
          <w:lang w:eastAsia="fa-IR" w:bidi="fa-IR"/>
        </w:rPr>
        <w:t xml:space="preserve">                                                                                                                                                                                         </w:t>
      </w:r>
    </w:p>
    <w:p w14:paraId="23CD38D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p>
    <w:p w14:paraId="130AF0B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p>
    <w:p w14:paraId="25C271EE"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p>
    <w:p w14:paraId="2F998730"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p>
    <w:p w14:paraId="2FE3FA1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r w:rsidRPr="00486912">
        <w:rPr>
          <w:rFonts w:ascii="Times New Roman" w:eastAsia="Andale Sans UI" w:hAnsi="Times New Roman" w:cs="Times New Roman"/>
          <w:kern w:val="1"/>
          <w:sz w:val="20"/>
          <w:szCs w:val="20"/>
          <w:lang w:eastAsia="fa-IR" w:bidi="fa-IR"/>
        </w:rPr>
        <w:t>...................................</w:t>
      </w:r>
      <w:r w:rsidRPr="00486912">
        <w:rPr>
          <w:rFonts w:ascii="Times New Roman" w:eastAsia="Andale Sans UI" w:hAnsi="Times New Roman" w:cs="Times New Roman"/>
          <w:kern w:val="1"/>
          <w:sz w:val="20"/>
          <w:szCs w:val="20"/>
          <w:lang w:eastAsia="fa-IR" w:bidi="fa-IR"/>
        </w:rPr>
        <w:tab/>
        <w:t xml:space="preserve">                                                               ....................................................</w:t>
      </w:r>
    </w:p>
    <w:p w14:paraId="57FEA417"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r w:rsidRPr="00486912">
        <w:rPr>
          <w:rFonts w:ascii="Times New Roman" w:eastAsia="Andale Sans UI" w:hAnsi="Times New Roman" w:cs="Times New Roman"/>
          <w:kern w:val="1"/>
          <w:sz w:val="20"/>
          <w:szCs w:val="20"/>
          <w:lang w:eastAsia="fa-IR" w:bidi="fa-IR"/>
        </w:rPr>
        <w:t xml:space="preserve">               data                                                                                      pieczątka i podpis Wykonawcy</w:t>
      </w:r>
      <w:bookmarkEnd w:id="4"/>
    </w:p>
    <w:p w14:paraId="5EE9EEB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4F7856BF"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56A4BCE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08F073E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0B9BAB1B"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6DFFEF24"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0E862B19"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4C300AAA" w14:textId="77777777" w:rsidR="00486912" w:rsidRPr="00486912" w:rsidRDefault="00486912" w:rsidP="0048691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14:paraId="6A15F884" w14:textId="77777777" w:rsidR="00486912" w:rsidRPr="00486912" w:rsidRDefault="00486912" w:rsidP="00486912">
      <w:pPr>
        <w:spacing w:after="200" w:line="240" w:lineRule="auto"/>
        <w:jc w:val="both"/>
      </w:pPr>
    </w:p>
    <w:p w14:paraId="67EBDB35" w14:textId="77777777" w:rsidR="00486912" w:rsidRPr="00486912" w:rsidRDefault="00486912" w:rsidP="00486912">
      <w:pPr>
        <w:spacing w:after="200" w:line="240" w:lineRule="auto"/>
        <w:jc w:val="both"/>
      </w:pPr>
    </w:p>
    <w:p w14:paraId="5E4578BD" w14:textId="77777777" w:rsidR="00486912" w:rsidRPr="00486912" w:rsidRDefault="00486912" w:rsidP="00486912">
      <w:pPr>
        <w:spacing w:after="200" w:line="240" w:lineRule="auto"/>
        <w:jc w:val="both"/>
      </w:pPr>
    </w:p>
    <w:p w14:paraId="2A35C77F" w14:textId="77777777" w:rsidR="00486912" w:rsidRPr="00486912" w:rsidRDefault="00486912" w:rsidP="00486912">
      <w:pPr>
        <w:spacing w:after="200" w:line="240" w:lineRule="auto"/>
        <w:jc w:val="both"/>
      </w:pPr>
    </w:p>
    <w:p w14:paraId="6C332EFF" w14:textId="77777777" w:rsidR="00486912" w:rsidRPr="00486912" w:rsidRDefault="00486912" w:rsidP="00486912">
      <w:pPr>
        <w:spacing w:after="200" w:line="240" w:lineRule="auto"/>
        <w:jc w:val="both"/>
      </w:pPr>
    </w:p>
    <w:p w14:paraId="029EE101" w14:textId="77777777" w:rsidR="00486912" w:rsidRPr="00486912" w:rsidRDefault="00486912" w:rsidP="00486912">
      <w:pPr>
        <w:spacing w:after="200" w:line="240" w:lineRule="auto"/>
        <w:jc w:val="both"/>
      </w:pPr>
    </w:p>
    <w:p w14:paraId="242A9A4A" w14:textId="77777777" w:rsidR="00486912" w:rsidRPr="00486912" w:rsidRDefault="00486912" w:rsidP="00486912">
      <w:pPr>
        <w:spacing w:after="200" w:line="240" w:lineRule="auto"/>
        <w:jc w:val="both"/>
      </w:pPr>
    </w:p>
    <w:p w14:paraId="116DC1D5" w14:textId="77777777" w:rsidR="00486912" w:rsidRPr="00486912" w:rsidRDefault="00486912" w:rsidP="00486912">
      <w:pPr>
        <w:spacing w:after="200" w:line="240" w:lineRule="auto"/>
        <w:jc w:val="both"/>
      </w:pPr>
    </w:p>
    <w:p w14:paraId="0A166E4E" w14:textId="77777777" w:rsidR="00E82D5B" w:rsidRPr="00486912" w:rsidRDefault="00703830"/>
    <w:sectPr w:rsidR="00E82D5B" w:rsidRPr="004869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D7B60" w14:textId="77777777" w:rsidR="00703830" w:rsidRDefault="00703830" w:rsidP="00486912">
      <w:pPr>
        <w:spacing w:after="0" w:line="240" w:lineRule="auto"/>
      </w:pPr>
      <w:r>
        <w:separator/>
      </w:r>
    </w:p>
  </w:endnote>
  <w:endnote w:type="continuationSeparator" w:id="0">
    <w:p w14:paraId="141C1FDB" w14:textId="77777777" w:rsidR="00703830" w:rsidRDefault="00703830" w:rsidP="0048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 Inspira">
    <w:altName w:val="Calibr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81A7" w14:textId="77777777" w:rsidR="00703830" w:rsidRDefault="00703830" w:rsidP="00486912">
      <w:pPr>
        <w:spacing w:after="0" w:line="240" w:lineRule="auto"/>
      </w:pPr>
      <w:r>
        <w:separator/>
      </w:r>
    </w:p>
  </w:footnote>
  <w:footnote w:type="continuationSeparator" w:id="0">
    <w:p w14:paraId="27D14E03" w14:textId="77777777" w:rsidR="00703830" w:rsidRDefault="00703830" w:rsidP="0048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865E" w14:textId="77777777" w:rsidR="00486912" w:rsidRDefault="00486912" w:rsidP="00486912">
    <w:pPr>
      <w:pStyle w:val="Nagwek"/>
    </w:pPr>
    <w:bookmarkStart w:id="5" w:name="_Hlk99526196"/>
    <w:r w:rsidRPr="008D7123">
      <w:rPr>
        <w:noProof/>
        <w:lang w:eastAsia="pl-PL"/>
      </w:rPr>
      <w:drawing>
        <wp:inline distT="0" distB="0" distL="0" distR="0" wp14:anchorId="5EA7687D" wp14:editId="576060EB">
          <wp:extent cx="5732780" cy="588645"/>
          <wp:effectExtent l="0" t="0" r="127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588645"/>
                  </a:xfrm>
                  <a:prstGeom prst="rect">
                    <a:avLst/>
                  </a:prstGeom>
                  <a:noFill/>
                  <a:ln>
                    <a:noFill/>
                  </a:ln>
                </pic:spPr>
              </pic:pic>
            </a:graphicData>
          </a:graphic>
        </wp:inline>
      </w:drawing>
    </w:r>
    <w:bookmarkEnd w:id="5"/>
  </w:p>
  <w:p w14:paraId="4B9B2F5B" w14:textId="77777777" w:rsidR="00486912" w:rsidRDefault="004869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11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8"/>
    <w:lvl w:ilvl="0">
      <w:start w:val="10"/>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4"/>
    <w:multiLevelType w:val="multilevel"/>
    <w:tmpl w:val="618CC692"/>
    <w:name w:val="WW8Num3"/>
    <w:lvl w:ilvl="0">
      <w:start w:val="1"/>
      <w:numFmt w:val="decimal"/>
      <w:suff w:val="nothing"/>
      <w:lvlText w:val="%1)"/>
      <w:lvlJc w:val="left"/>
      <w:pPr>
        <w:tabs>
          <w:tab w:val="num" w:pos="568"/>
        </w:tabs>
        <w:ind w:left="568" w:firstLine="0"/>
      </w:pPr>
      <w:rPr>
        <w:rFonts w:cs="Times New Roman"/>
      </w:rPr>
    </w:lvl>
    <w:lvl w:ilvl="1">
      <w:start w:val="1"/>
      <w:numFmt w:val="decimal"/>
      <w:suff w:val="nothing"/>
      <w:lvlText w:val="%2."/>
      <w:lvlJc w:val="left"/>
      <w:pPr>
        <w:tabs>
          <w:tab w:val="num" w:pos="0"/>
        </w:tabs>
        <w:ind w:left="0" w:firstLine="0"/>
      </w:pPr>
      <w:rPr>
        <w:rFonts w:cs="Times New Roman"/>
        <w:sz w:val="24"/>
        <w:szCs w:val="24"/>
      </w:rPr>
    </w:lvl>
    <w:lvl w:ilvl="2">
      <w:start w:val="1"/>
      <w:numFmt w:val="decimal"/>
      <w:suff w:val="nothing"/>
      <w:lvlText w:val="%3."/>
      <w:lvlJc w:val="left"/>
      <w:pPr>
        <w:tabs>
          <w:tab w:val="num" w:pos="0"/>
        </w:tabs>
        <w:ind w:left="0" w:firstLine="0"/>
      </w:pPr>
      <w:rPr>
        <w:rFonts w:cs="Times New Roman"/>
        <w:color w:val="000000"/>
      </w:rPr>
    </w:lvl>
    <w:lvl w:ilvl="3">
      <w:start w:val="1"/>
      <w:numFmt w:val="decimal"/>
      <w:suff w:val="nothing"/>
      <w:lvlText w:val="%4."/>
      <w:lvlJc w:val="left"/>
      <w:pPr>
        <w:tabs>
          <w:tab w:val="num" w:pos="1277"/>
        </w:tabs>
        <w:ind w:left="1277"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
    <w:nsid w:val="00000005"/>
    <w:multiLevelType w:val="multilevel"/>
    <w:tmpl w:val="E57C5620"/>
    <w:styleLink w:val="WW8Num51"/>
    <w:lvl w:ilvl="0">
      <w:start w:val="1"/>
      <w:numFmt w:val="lowerLetter"/>
      <w:lvlText w:val="%1)"/>
      <w:lvlJc w:val="left"/>
      <w:pPr>
        <w:tabs>
          <w:tab w:val="num" w:pos="928"/>
        </w:tabs>
        <w:ind w:left="928" w:hanging="360"/>
      </w:pPr>
      <w:rPr>
        <w:rFonts w:ascii="Arial" w:eastAsia="Andale Sans UI" w:hAnsi="Arial" w:cs="Arial"/>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00000007"/>
    <w:multiLevelType w:val="singleLevel"/>
    <w:tmpl w:val="00000007"/>
    <w:name w:val="WW8Num7"/>
    <w:lvl w:ilvl="0">
      <w:start w:val="1"/>
      <w:numFmt w:val="lowerLetter"/>
      <w:lvlText w:val="%1)"/>
      <w:lvlJc w:val="left"/>
      <w:pPr>
        <w:tabs>
          <w:tab w:val="num" w:pos="0"/>
        </w:tabs>
        <w:ind w:left="360" w:hanging="360"/>
      </w:pPr>
    </w:lvl>
  </w:abstractNum>
  <w:abstractNum w:abstractNumId="5">
    <w:nsid w:val="00000008"/>
    <w:multiLevelType w:val="multilevel"/>
    <w:tmpl w:val="45A43B2C"/>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Andale Sans U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7">
    <w:nsid w:val="0000000A"/>
    <w:multiLevelType w:val="multilevel"/>
    <w:tmpl w:val="AF805BEA"/>
    <w:lvl w:ilvl="0">
      <w:start w:val="1"/>
      <w:numFmt w:val="bullet"/>
      <w:lvlText w:val=""/>
      <w:lvlJc w:val="left"/>
      <w:pPr>
        <w:tabs>
          <w:tab w:val="num" w:pos="1985"/>
        </w:tabs>
        <w:ind w:left="1985" w:firstLine="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415001D"/>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C"/>
    <w:multiLevelType w:val="multilevel"/>
    <w:tmpl w:val="1FA0A340"/>
    <w:name w:val="WW8Num13"/>
    <w:lvl w:ilvl="0">
      <w:start w:val="1"/>
      <w:numFmt w:val="lowerLetter"/>
      <w:lvlText w:val="%1)"/>
      <w:lvlJc w:val="left"/>
      <w:pPr>
        <w:tabs>
          <w:tab w:val="num" w:pos="1060"/>
        </w:tabs>
        <w:ind w:left="1060" w:hanging="360"/>
      </w:p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Wingdings 2" w:hAnsi="Wingdings 2"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Wingdings 2" w:hAnsi="Wingdings 2"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10">
    <w:nsid w:val="0000000D"/>
    <w:multiLevelType w:val="singleLevel"/>
    <w:tmpl w:val="0000000D"/>
    <w:lvl w:ilvl="0">
      <w:start w:val="1"/>
      <w:numFmt w:val="lowerLetter"/>
      <w:lvlText w:val="%1)"/>
      <w:lvlJc w:val="left"/>
      <w:pPr>
        <w:tabs>
          <w:tab w:val="num" w:pos="0"/>
        </w:tabs>
        <w:ind w:left="360" w:hanging="360"/>
      </w:pPr>
    </w:lvl>
  </w:abstractNum>
  <w:abstractNum w:abstractNumId="11">
    <w:nsid w:val="0000000E"/>
    <w:multiLevelType w:val="multilevel"/>
    <w:tmpl w:val="93BC20F8"/>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61F8E3F8"/>
    <w:name w:val="WW8Num16"/>
    <w:lvl w:ilvl="0">
      <w:start w:val="1"/>
      <w:numFmt w:val="lowerLetter"/>
      <w:lvlText w:val="%1)"/>
      <w:lvlJc w:val="left"/>
      <w:pPr>
        <w:tabs>
          <w:tab w:val="num" w:pos="1066"/>
        </w:tabs>
        <w:ind w:left="1066" w:hanging="360"/>
      </w:pPr>
    </w:lvl>
    <w:lvl w:ilvl="1">
      <w:start w:val="1"/>
      <w:numFmt w:val="bullet"/>
      <w:lvlText w:val="◦"/>
      <w:lvlJc w:val="left"/>
      <w:pPr>
        <w:tabs>
          <w:tab w:val="num" w:pos="1426"/>
        </w:tabs>
        <w:ind w:left="1426" w:hanging="360"/>
      </w:pPr>
      <w:rPr>
        <w:rFonts w:ascii="OpenSymbol" w:hAnsi="OpenSymbol" w:cs="OpenSymbol"/>
      </w:rPr>
    </w:lvl>
    <w:lvl w:ilvl="2">
      <w:start w:val="1"/>
      <w:numFmt w:val="bullet"/>
      <w:lvlText w:val="▪"/>
      <w:lvlJc w:val="left"/>
      <w:pPr>
        <w:tabs>
          <w:tab w:val="num" w:pos="1786"/>
        </w:tabs>
        <w:ind w:left="1786" w:hanging="360"/>
      </w:pPr>
      <w:rPr>
        <w:rFonts w:ascii="OpenSymbol" w:hAnsi="OpenSymbol" w:cs="OpenSymbol"/>
      </w:rPr>
    </w:lvl>
    <w:lvl w:ilvl="3">
      <w:start w:val="1"/>
      <w:numFmt w:val="bullet"/>
      <w:lvlText w:val=""/>
      <w:lvlJc w:val="left"/>
      <w:pPr>
        <w:tabs>
          <w:tab w:val="num" w:pos="2146"/>
        </w:tabs>
        <w:ind w:left="2146" w:hanging="360"/>
      </w:pPr>
      <w:rPr>
        <w:rFonts w:ascii="Wingdings 2" w:hAnsi="Wingdings 2" w:cs="OpenSymbol"/>
      </w:rPr>
    </w:lvl>
    <w:lvl w:ilvl="4">
      <w:start w:val="1"/>
      <w:numFmt w:val="bullet"/>
      <w:lvlText w:val="◦"/>
      <w:lvlJc w:val="left"/>
      <w:pPr>
        <w:tabs>
          <w:tab w:val="num" w:pos="2506"/>
        </w:tabs>
        <w:ind w:left="2506" w:hanging="360"/>
      </w:pPr>
      <w:rPr>
        <w:rFonts w:ascii="OpenSymbol" w:hAnsi="OpenSymbol" w:cs="OpenSymbol"/>
      </w:rPr>
    </w:lvl>
    <w:lvl w:ilvl="5">
      <w:start w:val="1"/>
      <w:numFmt w:val="bullet"/>
      <w:lvlText w:val="▪"/>
      <w:lvlJc w:val="left"/>
      <w:pPr>
        <w:tabs>
          <w:tab w:val="num" w:pos="2866"/>
        </w:tabs>
        <w:ind w:left="2866" w:hanging="360"/>
      </w:pPr>
      <w:rPr>
        <w:rFonts w:ascii="OpenSymbol" w:hAnsi="OpenSymbol" w:cs="OpenSymbol"/>
      </w:rPr>
    </w:lvl>
    <w:lvl w:ilvl="6">
      <w:start w:val="1"/>
      <w:numFmt w:val="bullet"/>
      <w:lvlText w:val=""/>
      <w:lvlJc w:val="left"/>
      <w:pPr>
        <w:tabs>
          <w:tab w:val="num" w:pos="3226"/>
        </w:tabs>
        <w:ind w:left="3226" w:hanging="360"/>
      </w:pPr>
      <w:rPr>
        <w:rFonts w:ascii="Wingdings 2" w:hAnsi="Wingdings 2" w:cs="OpenSymbol"/>
      </w:rPr>
    </w:lvl>
    <w:lvl w:ilvl="7">
      <w:start w:val="1"/>
      <w:numFmt w:val="bullet"/>
      <w:lvlText w:val="◦"/>
      <w:lvlJc w:val="left"/>
      <w:pPr>
        <w:tabs>
          <w:tab w:val="num" w:pos="3586"/>
        </w:tabs>
        <w:ind w:left="3586" w:hanging="360"/>
      </w:pPr>
      <w:rPr>
        <w:rFonts w:ascii="OpenSymbol" w:hAnsi="OpenSymbol" w:cs="OpenSymbol"/>
      </w:rPr>
    </w:lvl>
    <w:lvl w:ilvl="8">
      <w:start w:val="1"/>
      <w:numFmt w:val="bullet"/>
      <w:lvlText w:val="▪"/>
      <w:lvlJc w:val="left"/>
      <w:pPr>
        <w:tabs>
          <w:tab w:val="num" w:pos="3946"/>
        </w:tabs>
        <w:ind w:left="3946" w:hanging="360"/>
      </w:pPr>
      <w:rPr>
        <w:rFonts w:ascii="OpenSymbol" w:hAnsi="OpenSymbol" w:cs="OpenSymbol"/>
      </w:rPr>
    </w:lvl>
  </w:abstractNum>
  <w:abstractNum w:abstractNumId="13">
    <w:nsid w:val="00000010"/>
    <w:multiLevelType w:val="multilevel"/>
    <w:tmpl w:val="51BAA028"/>
    <w:name w:val="WW8Num17"/>
    <w:lvl w:ilvl="0">
      <w:start w:val="1"/>
      <w:numFmt w:val="lowerLetter"/>
      <w:lvlText w:val="%1)"/>
      <w:lvlJc w:val="left"/>
      <w:pPr>
        <w:tabs>
          <w:tab w:val="num" w:pos="1066"/>
        </w:tabs>
        <w:ind w:left="1066" w:hanging="360"/>
      </w:pPr>
    </w:lvl>
    <w:lvl w:ilvl="1">
      <w:start w:val="1"/>
      <w:numFmt w:val="bullet"/>
      <w:lvlText w:val="◦"/>
      <w:lvlJc w:val="left"/>
      <w:pPr>
        <w:tabs>
          <w:tab w:val="num" w:pos="1426"/>
        </w:tabs>
        <w:ind w:left="1426" w:hanging="360"/>
      </w:pPr>
      <w:rPr>
        <w:rFonts w:ascii="OpenSymbol" w:hAnsi="OpenSymbol" w:cs="OpenSymbol"/>
      </w:rPr>
    </w:lvl>
    <w:lvl w:ilvl="2">
      <w:start w:val="1"/>
      <w:numFmt w:val="bullet"/>
      <w:lvlText w:val="▪"/>
      <w:lvlJc w:val="left"/>
      <w:pPr>
        <w:tabs>
          <w:tab w:val="num" w:pos="1786"/>
        </w:tabs>
        <w:ind w:left="1786" w:hanging="360"/>
      </w:pPr>
      <w:rPr>
        <w:rFonts w:ascii="OpenSymbol" w:hAnsi="OpenSymbol" w:cs="OpenSymbol"/>
      </w:rPr>
    </w:lvl>
    <w:lvl w:ilvl="3">
      <w:start w:val="1"/>
      <w:numFmt w:val="bullet"/>
      <w:lvlText w:val=""/>
      <w:lvlJc w:val="left"/>
      <w:pPr>
        <w:tabs>
          <w:tab w:val="num" w:pos="2146"/>
        </w:tabs>
        <w:ind w:left="2146" w:hanging="360"/>
      </w:pPr>
      <w:rPr>
        <w:rFonts w:ascii="Wingdings 2" w:hAnsi="Wingdings 2" w:cs="OpenSymbol"/>
      </w:rPr>
    </w:lvl>
    <w:lvl w:ilvl="4">
      <w:start w:val="1"/>
      <w:numFmt w:val="bullet"/>
      <w:lvlText w:val="◦"/>
      <w:lvlJc w:val="left"/>
      <w:pPr>
        <w:tabs>
          <w:tab w:val="num" w:pos="2506"/>
        </w:tabs>
        <w:ind w:left="2506" w:hanging="360"/>
      </w:pPr>
      <w:rPr>
        <w:rFonts w:ascii="OpenSymbol" w:hAnsi="OpenSymbol" w:cs="OpenSymbol"/>
      </w:rPr>
    </w:lvl>
    <w:lvl w:ilvl="5">
      <w:start w:val="1"/>
      <w:numFmt w:val="bullet"/>
      <w:lvlText w:val="▪"/>
      <w:lvlJc w:val="left"/>
      <w:pPr>
        <w:tabs>
          <w:tab w:val="num" w:pos="2866"/>
        </w:tabs>
        <w:ind w:left="2866" w:hanging="360"/>
      </w:pPr>
      <w:rPr>
        <w:rFonts w:ascii="OpenSymbol" w:hAnsi="OpenSymbol" w:cs="OpenSymbol"/>
      </w:rPr>
    </w:lvl>
    <w:lvl w:ilvl="6">
      <w:start w:val="1"/>
      <w:numFmt w:val="bullet"/>
      <w:lvlText w:val=""/>
      <w:lvlJc w:val="left"/>
      <w:pPr>
        <w:tabs>
          <w:tab w:val="num" w:pos="3226"/>
        </w:tabs>
        <w:ind w:left="3226" w:hanging="360"/>
      </w:pPr>
      <w:rPr>
        <w:rFonts w:ascii="Wingdings 2" w:hAnsi="Wingdings 2" w:cs="OpenSymbol"/>
      </w:rPr>
    </w:lvl>
    <w:lvl w:ilvl="7">
      <w:start w:val="1"/>
      <w:numFmt w:val="bullet"/>
      <w:lvlText w:val="◦"/>
      <w:lvlJc w:val="left"/>
      <w:pPr>
        <w:tabs>
          <w:tab w:val="num" w:pos="3586"/>
        </w:tabs>
        <w:ind w:left="3586" w:hanging="360"/>
      </w:pPr>
      <w:rPr>
        <w:rFonts w:ascii="OpenSymbol" w:hAnsi="OpenSymbol" w:cs="OpenSymbol"/>
      </w:rPr>
    </w:lvl>
    <w:lvl w:ilvl="8">
      <w:start w:val="1"/>
      <w:numFmt w:val="bullet"/>
      <w:lvlText w:val="▪"/>
      <w:lvlJc w:val="left"/>
      <w:pPr>
        <w:tabs>
          <w:tab w:val="num" w:pos="3946"/>
        </w:tabs>
        <w:ind w:left="3946" w:hanging="360"/>
      </w:pPr>
      <w:rPr>
        <w:rFonts w:ascii="OpenSymbol" w:hAnsi="OpenSymbol" w:cs="OpenSymbol"/>
      </w:rPr>
    </w:lvl>
  </w:abstractNum>
  <w:abstractNum w:abstractNumId="14">
    <w:nsid w:val="00000011"/>
    <w:multiLevelType w:val="singleLevel"/>
    <w:tmpl w:val="00000011"/>
    <w:lvl w:ilvl="0">
      <w:start w:val="1"/>
      <w:numFmt w:val="bullet"/>
      <w:lvlText w:val=""/>
      <w:lvlJc w:val="left"/>
      <w:pPr>
        <w:tabs>
          <w:tab w:val="num" w:pos="0"/>
        </w:tabs>
        <w:ind w:left="720" w:hanging="360"/>
      </w:pPr>
      <w:rPr>
        <w:rFonts w:ascii="Symbol" w:hAnsi="Symbol"/>
      </w:rPr>
    </w:lvl>
  </w:abstractNum>
  <w:abstractNum w:abstractNumId="15">
    <w:nsid w:val="068C676D"/>
    <w:multiLevelType w:val="hybridMultilevel"/>
    <w:tmpl w:val="BFC0C3DC"/>
    <w:styleLink w:val="WW8Num16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DBB66B8"/>
    <w:multiLevelType w:val="hybridMultilevel"/>
    <w:tmpl w:val="005AE93A"/>
    <w:styleLink w:val="WW8Num982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F269D9"/>
    <w:multiLevelType w:val="hybridMultilevel"/>
    <w:tmpl w:val="195057E6"/>
    <w:styleLink w:val="WW8Num16511113"/>
    <w:lvl w:ilvl="0" w:tplc="04150001">
      <w:start w:val="1"/>
      <w:numFmt w:val="bullet"/>
      <w:lvlText w:val=""/>
      <w:lvlJc w:val="left"/>
      <w:pPr>
        <w:ind w:left="1860" w:hanging="360"/>
      </w:pPr>
      <w:rPr>
        <w:rFonts w:ascii="Symbol" w:hAnsi="Symbol" w:hint="default"/>
        <w:b/>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5">
    <w:nsid w:val="11884E51"/>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4E12706"/>
    <w:multiLevelType w:val="hybridMultilevel"/>
    <w:tmpl w:val="37843B78"/>
    <w:styleLink w:val="WW8Num62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871CD"/>
    <w:multiLevelType w:val="multilevel"/>
    <w:tmpl w:val="78B658E2"/>
    <w:styleLink w:val="WW8Num91121"/>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79F611C"/>
    <w:multiLevelType w:val="hybridMultilevel"/>
    <w:tmpl w:val="7BDC446E"/>
    <w:styleLink w:val="WW8Num6221"/>
    <w:lvl w:ilvl="0" w:tplc="B35C6E16">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C544E0"/>
    <w:multiLevelType w:val="hybridMultilevel"/>
    <w:tmpl w:val="9C9EDE9C"/>
    <w:styleLink w:val="WW8Num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3E024CE2"/>
    <w:styleLink w:val="1111111221"/>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C1F1422"/>
    <w:multiLevelType w:val="hybridMultilevel"/>
    <w:tmpl w:val="8B082290"/>
    <w:styleLink w:val="11111112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21810696"/>
    <w:multiLevelType w:val="hybridMultilevel"/>
    <w:tmpl w:val="DB60ABE4"/>
    <w:styleLink w:val="WW8Num60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styleLink w:val="WW8Num1611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4B85A96"/>
    <w:multiLevelType w:val="hybridMultilevel"/>
    <w:tmpl w:val="0DE45C96"/>
    <w:styleLink w:val="WW8Num62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9B5401"/>
    <w:multiLevelType w:val="hybridMultilevel"/>
    <w:tmpl w:val="2F380378"/>
    <w:styleLink w:val="WW8Num98111"/>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93C0F55"/>
    <w:multiLevelType w:val="hybridMultilevel"/>
    <w:tmpl w:val="D31C9A3C"/>
    <w:styleLink w:val="WW8Num110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763046"/>
    <w:multiLevelType w:val="multilevel"/>
    <w:tmpl w:val="400EB2DC"/>
    <w:styleLink w:val="WW8Num1101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2">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30638AE"/>
    <w:multiLevelType w:val="hybridMultilevel"/>
    <w:tmpl w:val="D722DDBA"/>
    <w:styleLink w:val="WW8Num6011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4153CC2"/>
    <w:multiLevelType w:val="hybridMultilevel"/>
    <w:tmpl w:val="D180C792"/>
    <w:styleLink w:val="WW8Num981"/>
    <w:lvl w:ilvl="0" w:tplc="0409000F">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0F3C8F"/>
    <w:multiLevelType w:val="multilevel"/>
    <w:tmpl w:val="6EB82BBE"/>
    <w:styleLink w:val="WW8Num131"/>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71C76D2"/>
    <w:multiLevelType w:val="multilevel"/>
    <w:tmpl w:val="E77C0968"/>
    <w:styleLink w:val="WW8Num6021"/>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29D3AAE"/>
    <w:multiLevelType w:val="multilevel"/>
    <w:tmpl w:val="0415001F"/>
    <w:styleLink w:val="WW8Num110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4F0C2E"/>
    <w:multiLevelType w:val="hybridMultilevel"/>
    <w:tmpl w:val="76D07954"/>
    <w:styleLink w:val="WW8Num60"/>
    <w:lvl w:ilvl="0" w:tplc="79CCEF00">
      <w:start w:val="2"/>
      <w:numFmt w:val="decimal"/>
      <w:lvlText w:val="%1)"/>
      <w:lvlJc w:val="left"/>
      <w:pPr>
        <w:ind w:left="1800" w:hanging="360"/>
      </w:pPr>
      <w:rPr>
        <w:rFonts w:ascii="GE Inspira" w:hAnsi="GE Inspir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91C01DE"/>
    <w:multiLevelType w:val="multilevel"/>
    <w:tmpl w:val="7996DD2A"/>
    <w:styleLink w:val="11111112111"/>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A630E8F"/>
    <w:multiLevelType w:val="hybridMultilevel"/>
    <w:tmpl w:val="6F86E2FC"/>
    <w:styleLink w:val="WW8Num911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B11609"/>
    <w:multiLevelType w:val="hybridMultilevel"/>
    <w:tmpl w:val="0415000F"/>
    <w:styleLink w:val="WW8Num62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BA6080B"/>
    <w:multiLevelType w:val="hybridMultilevel"/>
    <w:tmpl w:val="8D208030"/>
    <w:lvl w:ilvl="0" w:tplc="1C8A3528">
      <w:start w:val="1"/>
      <w:numFmt w:val="decimal"/>
      <w:lvlText w:val="%1."/>
      <w:lvlJc w:val="left"/>
      <w:pPr>
        <w:ind w:left="765" w:hanging="360"/>
      </w:pPr>
      <w:rPr>
        <w:rFonts w:hint="default"/>
        <w:b w:val="0"/>
        <w:sz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008409F"/>
    <w:multiLevelType w:val="hybridMultilevel"/>
    <w:tmpl w:val="B0B24DDE"/>
    <w:styleLink w:val="WW8Num9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0C8067E"/>
    <w:multiLevelType w:val="hybridMultilevel"/>
    <w:tmpl w:val="4950FAEC"/>
    <w:lvl w:ilvl="0" w:tplc="3516EF3A">
      <w:start w:val="2"/>
      <w:numFmt w:val="bullet"/>
      <w:lvlText w:val="-"/>
      <w:lvlJc w:val="left"/>
      <w:pPr>
        <w:ind w:left="1080" w:hanging="360"/>
      </w:pPr>
      <w:rPr>
        <w:rFonts w:ascii="Arial" w:eastAsia="Andale Sans U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16620D9"/>
    <w:multiLevelType w:val="hybridMultilevel"/>
    <w:tmpl w:val="0415000F"/>
    <w:numStyleLink w:val="WW8Num62211"/>
  </w:abstractNum>
  <w:abstractNum w:abstractNumId="7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71">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93F4409"/>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nsid w:val="7B7931B9"/>
    <w:multiLevelType w:val="hybridMultilevel"/>
    <w:tmpl w:val="43CE9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15"/>
  </w:num>
  <w:num w:numId="3">
    <w:abstractNumId w:val="32"/>
  </w:num>
  <w:num w:numId="4">
    <w:abstractNumId w:val="40"/>
  </w:num>
  <w:num w:numId="5">
    <w:abstractNumId w:val="66"/>
  </w:num>
  <w:num w:numId="6">
    <w:abstractNumId w:val="47"/>
  </w:num>
  <w:num w:numId="7">
    <w:abstractNumId w:val="53"/>
  </w:num>
  <w:num w:numId="8">
    <w:abstractNumId w:val="23"/>
  </w:num>
  <w:num w:numId="9">
    <w:abstractNumId w:val="0"/>
  </w:num>
  <w:num w:numId="10">
    <w:abstractNumId w:val="30"/>
  </w:num>
  <w:num w:numId="11">
    <w:abstractNumId w:val="60"/>
  </w:num>
  <w:num w:numId="12">
    <w:abstractNumId w:val="29"/>
    <w:lvlOverride w:ilvl="0">
      <w:lvl w:ilvl="0" w:tplc="B35C6E16">
        <w:start w:val="1"/>
        <w:numFmt w:val="upperRoman"/>
        <w:lvlText w:val="%1."/>
        <w:lvlJc w:val="right"/>
        <w:pPr>
          <w:ind w:left="1070" w:hanging="360"/>
        </w:pPr>
        <w:rPr>
          <w:b/>
          <w:sz w:val="22"/>
          <w:szCs w:val="22"/>
        </w:rPr>
      </w:lvl>
    </w:lvlOverride>
  </w:num>
  <w:num w:numId="13">
    <w:abstractNumId w:val="59"/>
    <w:lvlOverride w:ilvl="0">
      <w:startOverride w:val="1"/>
    </w:lvlOverride>
  </w:num>
  <w:num w:numId="14">
    <w:abstractNumId w:val="50"/>
    <w:lvlOverride w:ilvl="0">
      <w:startOverride w:val="1"/>
    </w:lvlOverride>
  </w:num>
  <w:num w:numId="15">
    <w:abstractNumId w:val="36"/>
  </w:num>
  <w:num w:numId="16">
    <w:abstractNumId w:val="54"/>
  </w:num>
  <w:num w:numId="17">
    <w:abstractNumId w:val="41"/>
  </w:num>
  <w:num w:numId="18">
    <w:abstractNumId w:val="55"/>
  </w:num>
  <w:num w:numId="19">
    <w:abstractNumId w:val="39"/>
  </w:num>
  <w:num w:numId="20">
    <w:abstractNumId w:val="31"/>
  </w:num>
  <w:num w:numId="21">
    <w:abstractNumId w:val="45"/>
  </w:num>
  <w:num w:numId="22">
    <w:abstractNumId w:val="38"/>
  </w:num>
  <w:num w:numId="23">
    <w:abstractNumId w:val="22"/>
  </w:num>
  <w:num w:numId="24">
    <w:abstractNumId w:val="52"/>
  </w:num>
  <w:num w:numId="25">
    <w:abstractNumId w:val="76"/>
  </w:num>
  <w:num w:numId="26">
    <w:abstractNumId w:val="58"/>
  </w:num>
  <w:num w:numId="27">
    <w:abstractNumId w:val="17"/>
  </w:num>
  <w:num w:numId="28">
    <w:abstractNumId w:val="42"/>
  </w:num>
  <w:num w:numId="29">
    <w:abstractNumId w:val="74"/>
  </w:num>
  <w:num w:numId="30">
    <w:abstractNumId w:val="61"/>
  </w:num>
  <w:num w:numId="31">
    <w:abstractNumId w:val="67"/>
  </w:num>
  <w:num w:numId="32">
    <w:abstractNumId w:val="3"/>
    <w:lvlOverride w:ilvl="0">
      <w:lvl w:ilvl="0">
        <w:start w:val="1"/>
        <w:numFmt w:val="lowerLetter"/>
        <w:lvlText w:val="%1)"/>
        <w:lvlJc w:val="left"/>
        <w:pPr>
          <w:tabs>
            <w:tab w:val="num" w:pos="928"/>
          </w:tabs>
          <w:ind w:left="928" w:hanging="360"/>
        </w:pPr>
        <w:rPr>
          <w:rFonts w:ascii="Times New Roman" w:eastAsia="Andale Sans UI" w:hAnsi="Times New Roman" w:cs="Times New Roman" w:hint="default"/>
        </w:rPr>
      </w:lvl>
    </w:lvlOverride>
  </w:num>
  <w:num w:numId="33">
    <w:abstractNumId w:val="46"/>
  </w:num>
  <w:num w:numId="34">
    <w:abstractNumId w:val="56"/>
  </w:num>
  <w:num w:numId="35">
    <w:abstractNumId w:val="77"/>
  </w:num>
  <w:num w:numId="36">
    <w:abstractNumId w:val="44"/>
  </w:num>
  <w:num w:numId="37">
    <w:abstractNumId w:val="18"/>
  </w:num>
  <w:num w:numId="38">
    <w:abstractNumId w:val="62"/>
  </w:num>
  <w:num w:numId="39">
    <w:abstractNumId w:val="26"/>
  </w:num>
  <w:num w:numId="40">
    <w:abstractNumId w:val="51"/>
  </w:num>
  <w:num w:numId="41">
    <w:abstractNumId w:val="65"/>
  </w:num>
  <w:num w:numId="42">
    <w:abstractNumId w:val="21"/>
  </w:num>
  <w:num w:numId="43">
    <w:abstractNumId w:val="71"/>
  </w:num>
  <w:num w:numId="44">
    <w:abstractNumId w:val="19"/>
  </w:num>
  <w:num w:numId="45">
    <w:abstractNumId w:val="20"/>
  </w:num>
  <w:num w:numId="46">
    <w:abstractNumId w:val="33"/>
  </w:num>
  <w:num w:numId="47">
    <w:abstractNumId w:val="64"/>
  </w:num>
  <w:num w:numId="48">
    <w:abstractNumId w:val="37"/>
  </w:num>
  <w:num w:numId="49">
    <w:abstractNumId w:val="34"/>
  </w:num>
  <w:num w:numId="50">
    <w:abstractNumId w:val="57"/>
  </w:num>
  <w:num w:numId="51">
    <w:abstractNumId w:val="75"/>
  </w:num>
  <w:num w:numId="52">
    <w:abstractNumId w:val="16"/>
  </w:num>
  <w:num w:numId="53">
    <w:abstractNumId w:val="70"/>
  </w:num>
  <w:num w:numId="54">
    <w:abstractNumId w:val="43"/>
  </w:num>
  <w:num w:numId="55">
    <w:abstractNumId w:val="25"/>
  </w:num>
  <w:num w:numId="56">
    <w:abstractNumId w:val="48"/>
  </w:num>
  <w:num w:numId="57">
    <w:abstractNumId w:val="2"/>
  </w:num>
  <w:num w:numId="58">
    <w:abstractNumId w:val="35"/>
  </w:num>
  <w:num w:numId="59">
    <w:abstractNumId w:val="27"/>
  </w:num>
  <w:num w:numId="60">
    <w:abstractNumId w:val="12"/>
  </w:num>
  <w:num w:numId="61">
    <w:abstractNumId w:val="4"/>
  </w:num>
  <w:num w:numId="62">
    <w:abstractNumId w:val="13"/>
  </w:num>
  <w:num w:numId="63">
    <w:abstractNumId w:val="11"/>
  </w:num>
  <w:num w:numId="64">
    <w:abstractNumId w:val="9"/>
  </w:num>
  <w:num w:numId="65">
    <w:abstractNumId w:val="10"/>
  </w:num>
  <w:num w:numId="66">
    <w:abstractNumId w:val="8"/>
  </w:num>
  <w:num w:numId="67">
    <w:abstractNumId w:val="6"/>
  </w:num>
  <w:num w:numId="68">
    <w:abstractNumId w:val="7"/>
  </w:num>
  <w:num w:numId="69">
    <w:abstractNumId w:val="14"/>
  </w:num>
  <w:num w:numId="70">
    <w:abstractNumId w:val="72"/>
  </w:num>
  <w:num w:numId="71">
    <w:abstractNumId w:val="68"/>
  </w:num>
  <w:num w:numId="72">
    <w:abstractNumId w:val="1"/>
  </w:num>
  <w:num w:numId="73">
    <w:abstractNumId w:val="5"/>
  </w:num>
  <w:num w:numId="74">
    <w:abstractNumId w:val="73"/>
  </w:num>
  <w:num w:numId="75">
    <w:abstractNumId w:val="28"/>
  </w:num>
  <w:num w:numId="76">
    <w:abstractNumId w:val="49"/>
  </w:num>
  <w:num w:numId="77">
    <w:abstractNumId w:val="63"/>
  </w:num>
  <w:num w:numId="78">
    <w:abstractNumId w:val="69"/>
  </w:num>
  <w:num w:numId="79">
    <w:abstractNumId w:val="3"/>
  </w:num>
  <w:num w:numId="80">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12"/>
    <w:rsid w:val="002C413C"/>
    <w:rsid w:val="004856C1"/>
    <w:rsid w:val="00486912"/>
    <w:rsid w:val="006C4F5C"/>
    <w:rsid w:val="00703830"/>
    <w:rsid w:val="00801215"/>
    <w:rsid w:val="00B85827"/>
    <w:rsid w:val="00BD6AB5"/>
    <w:rsid w:val="00C76CD9"/>
    <w:rsid w:val="00FE1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line number" w:uiPriority="0"/>
    <w:lsdException w:name="page number" w:uiPriority="0"/>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6912"/>
    <w:pPr>
      <w:keepNext/>
      <w:widowControl w:val="0"/>
      <w:numPr>
        <w:numId w:val="9"/>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486912"/>
    <w:pPr>
      <w:keepNext/>
      <w:widowControl w:val="0"/>
      <w:numPr>
        <w:ilvl w:val="1"/>
        <w:numId w:val="9"/>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486912"/>
    <w:pPr>
      <w:keepNext/>
      <w:widowControl w:val="0"/>
      <w:numPr>
        <w:ilvl w:val="2"/>
        <w:numId w:val="9"/>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486912"/>
    <w:pPr>
      <w:keepNext/>
      <w:widowControl w:val="0"/>
      <w:numPr>
        <w:ilvl w:val="3"/>
        <w:numId w:val="9"/>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486912"/>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486912"/>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912"/>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48691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48691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486912"/>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486912"/>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486912"/>
    <w:rPr>
      <w:rFonts w:ascii="Times New Roman" w:eastAsia="Times New Roman" w:hAnsi="Times New Roman" w:cs="Times New Roman"/>
      <w:i/>
      <w:iCs/>
      <w:sz w:val="24"/>
      <w:szCs w:val="24"/>
      <w:lang w:val="x-none" w:eastAsia="zh-CN"/>
    </w:rPr>
  </w:style>
  <w:style w:type="numbering" w:customStyle="1" w:styleId="Bezlisty1">
    <w:name w:val="Bez listy1"/>
    <w:next w:val="Bezlisty"/>
    <w:uiPriority w:val="99"/>
    <w:semiHidden/>
    <w:unhideWhenUsed/>
    <w:rsid w:val="00486912"/>
  </w:style>
  <w:style w:type="paragraph" w:styleId="Bezodstpw">
    <w:name w:val="No Spacing"/>
    <w:qFormat/>
    <w:rsid w:val="00486912"/>
    <w:pPr>
      <w:spacing w:after="0" w:line="240" w:lineRule="auto"/>
    </w:pPr>
  </w:style>
  <w:style w:type="paragraph" w:customStyle="1" w:styleId="Standard">
    <w:name w:val="Standard"/>
    <w:qFormat/>
    <w:rsid w:val="00486912"/>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il">
    <w:name w:val="il"/>
    <w:basedOn w:val="Domylnaczcionkaakapitu"/>
    <w:rsid w:val="00486912"/>
  </w:style>
  <w:style w:type="paragraph" w:styleId="Akapitzlist">
    <w:name w:val="List Paragraph"/>
    <w:aliases w:val="sw tekst,CW_Lista,Lista num,normalny tekst,Podsis rysunku,wypunktowanie,Akapit z listą31,Wypunktowanie,Normal2,zwykły tekst,List Paragraph1,BulletC,Obiekt,Numerowanie,L1,Akapit z listą BS,Nagłowek 3,T_SZ_List Paragraph,List Paragraph"/>
    <w:basedOn w:val="Normalny"/>
    <w:link w:val="AkapitzlistZnak"/>
    <w:qFormat/>
    <w:rsid w:val="00486912"/>
    <w:pPr>
      <w:spacing w:after="200" w:line="276" w:lineRule="auto"/>
      <w:ind w:left="720"/>
      <w:contextualSpacing/>
    </w:pPr>
    <w:rPr>
      <w:rFonts w:ascii="Calibri" w:eastAsia="Calibri" w:hAnsi="Calibri" w:cs="Times New Roman"/>
    </w:rPr>
  </w:style>
  <w:style w:type="paragraph" w:customStyle="1" w:styleId="Default">
    <w:name w:val="Default"/>
    <w:rsid w:val="004869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486912"/>
    <w:rPr>
      <w:rFonts w:ascii="Times New Roman" w:hAnsi="Times New Roman" w:cs="Times New Roman"/>
      <w:b/>
      <w:bCs/>
      <w:color w:val="000000"/>
      <w:sz w:val="26"/>
      <w:szCs w:val="26"/>
    </w:rPr>
  </w:style>
  <w:style w:type="character" w:customStyle="1" w:styleId="AkapitzlistZnak">
    <w:name w:val="Akapit z listą Znak"/>
    <w:aliases w:val="sw tekst Znak,CW_Lista Znak,Lista num Znak,normalny tekst Znak,Podsis rysunku Znak,wypunktowanie Znak,Akapit z listą31 Znak,Wypunktowanie Znak,Normal2 Znak,zwykły tekst Znak,List Paragraph1 Znak,BulletC Znak,Obiekt Znak,L1 Znak"/>
    <w:basedOn w:val="Domylnaczcionkaakapitu"/>
    <w:link w:val="Akapitzlist"/>
    <w:qFormat/>
    <w:locked/>
    <w:rsid w:val="00486912"/>
    <w:rPr>
      <w:rFonts w:ascii="Calibri" w:eastAsia="Calibri" w:hAnsi="Calibri" w:cs="Times New Roman"/>
    </w:rPr>
  </w:style>
  <w:style w:type="paragraph" w:styleId="Nagwek">
    <w:name w:val="header"/>
    <w:basedOn w:val="Normalny"/>
    <w:link w:val="NagwekZnak"/>
    <w:unhideWhenUsed/>
    <w:qFormat/>
    <w:rsid w:val="0048691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486912"/>
  </w:style>
  <w:style w:type="paragraph" w:styleId="Stopka">
    <w:name w:val="footer"/>
    <w:basedOn w:val="Normalny"/>
    <w:link w:val="StopkaZnak"/>
    <w:unhideWhenUsed/>
    <w:rsid w:val="00486912"/>
    <w:pPr>
      <w:tabs>
        <w:tab w:val="center" w:pos="4536"/>
        <w:tab w:val="right" w:pos="9072"/>
      </w:tabs>
      <w:spacing w:after="0" w:line="240" w:lineRule="auto"/>
    </w:pPr>
  </w:style>
  <w:style w:type="character" w:customStyle="1" w:styleId="StopkaZnak">
    <w:name w:val="Stopka Znak"/>
    <w:basedOn w:val="Domylnaczcionkaakapitu"/>
    <w:link w:val="Stopka"/>
    <w:qFormat/>
    <w:rsid w:val="00486912"/>
  </w:style>
  <w:style w:type="character" w:styleId="Odwoanieprzypisudolnego">
    <w:name w:val="footnote reference"/>
    <w:uiPriority w:val="99"/>
    <w:semiHidden/>
    <w:unhideWhenUsed/>
    <w:rsid w:val="00486912"/>
    <w:rPr>
      <w:shd w:val="clear" w:color="auto" w:fill="auto"/>
      <w:vertAlign w:val="superscript"/>
    </w:rPr>
  </w:style>
  <w:style w:type="numbering" w:customStyle="1" w:styleId="WW8Num6221">
    <w:name w:val="WW8Num6221"/>
    <w:basedOn w:val="Bezlisty"/>
    <w:rsid w:val="00486912"/>
    <w:pPr>
      <w:numPr>
        <w:numId w:val="80"/>
      </w:numPr>
    </w:pPr>
  </w:style>
  <w:style w:type="numbering" w:customStyle="1" w:styleId="WW8Num9821">
    <w:name w:val="WW8Num9821"/>
    <w:basedOn w:val="Bezlisty"/>
    <w:rsid w:val="00486912"/>
  </w:style>
  <w:style w:type="numbering" w:customStyle="1" w:styleId="WW8Num211">
    <w:name w:val="WW8Num211"/>
    <w:basedOn w:val="Bezlisty"/>
    <w:rsid w:val="00486912"/>
  </w:style>
  <w:style w:type="numbering" w:customStyle="1" w:styleId="WW8Num1651111">
    <w:name w:val="WW8Num1651111"/>
    <w:basedOn w:val="Bezlisty"/>
    <w:rsid w:val="00486912"/>
  </w:style>
  <w:style w:type="numbering" w:customStyle="1" w:styleId="Bezlisty11">
    <w:name w:val="Bez listy11"/>
    <w:next w:val="Bezlisty"/>
    <w:semiHidden/>
    <w:rsid w:val="00486912"/>
  </w:style>
  <w:style w:type="character" w:customStyle="1" w:styleId="Nagwek1Znak1">
    <w:name w:val="Nagłówek 1 Znak1"/>
    <w:rsid w:val="00486912"/>
    <w:rPr>
      <w:rFonts w:eastAsia="Andale Sans UI" w:cs="Tahoma"/>
      <w:b/>
      <w:kern w:val="1"/>
      <w:sz w:val="24"/>
      <w:szCs w:val="24"/>
      <w:lang w:val="de-DE" w:eastAsia="fa-IR" w:bidi="fa-IR"/>
    </w:rPr>
  </w:style>
  <w:style w:type="character" w:customStyle="1" w:styleId="Domylnaczcionkaakapitu1">
    <w:name w:val="Domyślna czcionka akapitu1"/>
    <w:rsid w:val="00486912"/>
  </w:style>
  <w:style w:type="character" w:styleId="Hipercze">
    <w:name w:val="Hyperlink"/>
    <w:rsid w:val="00486912"/>
    <w:rPr>
      <w:color w:val="0000FF"/>
      <w:u w:val="single"/>
    </w:rPr>
  </w:style>
  <w:style w:type="character" w:customStyle="1" w:styleId="WW8Num4z0">
    <w:name w:val="WW8Num4z0"/>
    <w:rsid w:val="00486912"/>
    <w:rPr>
      <w:rFonts w:ascii="Symbol" w:hAnsi="Symbol"/>
    </w:rPr>
  </w:style>
  <w:style w:type="character" w:customStyle="1" w:styleId="Znakinumeracji">
    <w:name w:val="Znaki numeracji"/>
    <w:rsid w:val="00486912"/>
  </w:style>
  <w:style w:type="character" w:customStyle="1" w:styleId="Symbolewypunktowania">
    <w:name w:val="Symbole wypunktowania"/>
    <w:rsid w:val="00486912"/>
    <w:rPr>
      <w:rFonts w:ascii="OpenSymbol" w:eastAsia="OpenSymbol" w:hAnsi="OpenSymbol" w:cs="OpenSymbol"/>
    </w:rPr>
  </w:style>
  <w:style w:type="character" w:customStyle="1" w:styleId="WW8Num10z0">
    <w:name w:val="WW8Num10z0"/>
    <w:rsid w:val="00486912"/>
    <w:rPr>
      <w:rFonts w:ascii="Times New Roman" w:hAnsi="Times New Roman"/>
    </w:rPr>
  </w:style>
  <w:style w:type="character" w:customStyle="1" w:styleId="StopkaZnak1">
    <w:name w:val="Stopka Znak1"/>
    <w:basedOn w:val="Domylnaczcionkaakapitu1"/>
    <w:rsid w:val="00486912"/>
  </w:style>
  <w:style w:type="character" w:customStyle="1" w:styleId="NagwekZnak1">
    <w:name w:val="Nagłówek Znak1"/>
    <w:basedOn w:val="Domylnaczcionkaakapitu1"/>
    <w:rsid w:val="00486912"/>
  </w:style>
  <w:style w:type="character" w:customStyle="1" w:styleId="TekstpodstawowyZnak">
    <w:name w:val="Tekst podstawowy Znak"/>
    <w:basedOn w:val="Domylnaczcionkaakapitu1"/>
    <w:rsid w:val="00486912"/>
  </w:style>
  <w:style w:type="character" w:customStyle="1" w:styleId="WWCharLFO6LVL1">
    <w:name w:val="WW_CharLFO6LVL1"/>
    <w:rsid w:val="00486912"/>
    <w:rPr>
      <w:rFonts w:ascii="Symbol" w:hAnsi="Symbol"/>
    </w:rPr>
  </w:style>
  <w:style w:type="character" w:customStyle="1" w:styleId="WWCharLFO11LVL1">
    <w:name w:val="WW_CharLFO11LVL1"/>
    <w:rsid w:val="00486912"/>
    <w:rPr>
      <w:rFonts w:ascii="Times New Roman" w:hAnsi="Times New Roman"/>
    </w:rPr>
  </w:style>
  <w:style w:type="character" w:customStyle="1" w:styleId="WWCharLFO15LVL1">
    <w:name w:val="WW_CharLFO15LVL1"/>
    <w:rsid w:val="00486912"/>
    <w:rPr>
      <w:rFonts w:ascii="OpenSymbol" w:eastAsia="OpenSymbol" w:hAnsi="OpenSymbol" w:cs="OpenSymbol"/>
    </w:rPr>
  </w:style>
  <w:style w:type="character" w:customStyle="1" w:styleId="WWCharLFO15LVL2">
    <w:name w:val="WW_CharLFO15LVL2"/>
    <w:rsid w:val="00486912"/>
    <w:rPr>
      <w:rFonts w:ascii="OpenSymbol" w:eastAsia="OpenSymbol" w:hAnsi="OpenSymbol" w:cs="OpenSymbol"/>
    </w:rPr>
  </w:style>
  <w:style w:type="character" w:customStyle="1" w:styleId="WWCharLFO15LVL3">
    <w:name w:val="WW_CharLFO15LVL3"/>
    <w:rsid w:val="00486912"/>
    <w:rPr>
      <w:rFonts w:ascii="OpenSymbol" w:eastAsia="OpenSymbol" w:hAnsi="OpenSymbol" w:cs="OpenSymbol"/>
    </w:rPr>
  </w:style>
  <w:style w:type="character" w:customStyle="1" w:styleId="WWCharLFO15LVL4">
    <w:name w:val="WW_CharLFO15LVL4"/>
    <w:rsid w:val="00486912"/>
    <w:rPr>
      <w:rFonts w:ascii="OpenSymbol" w:eastAsia="OpenSymbol" w:hAnsi="OpenSymbol" w:cs="OpenSymbol"/>
    </w:rPr>
  </w:style>
  <w:style w:type="character" w:customStyle="1" w:styleId="WWCharLFO15LVL5">
    <w:name w:val="WW_CharLFO15LVL5"/>
    <w:rsid w:val="00486912"/>
    <w:rPr>
      <w:rFonts w:ascii="OpenSymbol" w:eastAsia="OpenSymbol" w:hAnsi="OpenSymbol" w:cs="OpenSymbol"/>
    </w:rPr>
  </w:style>
  <w:style w:type="character" w:customStyle="1" w:styleId="WWCharLFO15LVL6">
    <w:name w:val="WW_CharLFO15LVL6"/>
    <w:rsid w:val="00486912"/>
    <w:rPr>
      <w:rFonts w:ascii="OpenSymbol" w:eastAsia="OpenSymbol" w:hAnsi="OpenSymbol" w:cs="OpenSymbol"/>
    </w:rPr>
  </w:style>
  <w:style w:type="character" w:customStyle="1" w:styleId="WWCharLFO15LVL7">
    <w:name w:val="WW_CharLFO15LVL7"/>
    <w:rsid w:val="00486912"/>
    <w:rPr>
      <w:rFonts w:ascii="OpenSymbol" w:eastAsia="OpenSymbol" w:hAnsi="OpenSymbol" w:cs="OpenSymbol"/>
    </w:rPr>
  </w:style>
  <w:style w:type="character" w:customStyle="1" w:styleId="WWCharLFO15LVL8">
    <w:name w:val="WW_CharLFO15LVL8"/>
    <w:rsid w:val="00486912"/>
    <w:rPr>
      <w:rFonts w:ascii="OpenSymbol" w:eastAsia="OpenSymbol" w:hAnsi="OpenSymbol" w:cs="OpenSymbol"/>
    </w:rPr>
  </w:style>
  <w:style w:type="character" w:customStyle="1" w:styleId="WWCharLFO15LVL9">
    <w:name w:val="WW_CharLFO15LVL9"/>
    <w:rsid w:val="00486912"/>
    <w:rPr>
      <w:rFonts w:ascii="OpenSymbol" w:eastAsia="OpenSymbol" w:hAnsi="OpenSymbol" w:cs="OpenSymbol"/>
    </w:rPr>
  </w:style>
  <w:style w:type="paragraph" w:customStyle="1" w:styleId="Normalny1">
    <w:name w:val="Normalny1"/>
    <w:rsid w:val="00486912"/>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486912"/>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qFormat/>
    <w:rsid w:val="00486912"/>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486912"/>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486912"/>
  </w:style>
  <w:style w:type="paragraph" w:customStyle="1" w:styleId="Podpis1">
    <w:name w:val="Podpis1"/>
    <w:basedOn w:val="Normalny"/>
    <w:rsid w:val="00486912"/>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486912"/>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486912"/>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rsid w:val="00486912"/>
    <w:rPr>
      <w:rFonts w:eastAsia="Andale Sans UI" w:cs="Tahoma"/>
      <w:kern w:val="1"/>
      <w:sz w:val="24"/>
      <w:szCs w:val="24"/>
      <w:lang w:val="de-DE" w:eastAsia="fa-IR" w:bidi="fa-IR"/>
    </w:rPr>
  </w:style>
  <w:style w:type="paragraph" w:customStyle="1" w:styleId="Zawartotabeli">
    <w:name w:val="Zawartość tabeli"/>
    <w:basedOn w:val="Normalny1"/>
    <w:qFormat/>
    <w:rsid w:val="00486912"/>
    <w:pPr>
      <w:suppressLineNumbers/>
      <w:textAlignment w:val="auto"/>
    </w:pPr>
    <w:rPr>
      <w:rFonts w:eastAsia="SimSun" w:cs="Mangal"/>
      <w:lang w:val="pl-PL" w:eastAsia="hi-IN" w:bidi="hi-IN"/>
    </w:rPr>
  </w:style>
  <w:style w:type="paragraph" w:customStyle="1" w:styleId="Nagwektabeli">
    <w:name w:val="Nagłówek tabeli"/>
    <w:basedOn w:val="Zawartotabeli"/>
    <w:qFormat/>
    <w:rsid w:val="00486912"/>
    <w:pPr>
      <w:jc w:val="center"/>
    </w:pPr>
    <w:rPr>
      <w:b/>
      <w:bCs/>
    </w:rPr>
  </w:style>
  <w:style w:type="paragraph" w:styleId="NormalnyWeb">
    <w:name w:val="Normal (Web)"/>
    <w:basedOn w:val="Normalny"/>
    <w:rsid w:val="00486912"/>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486912"/>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486912"/>
    <w:pPr>
      <w:spacing w:after="120"/>
    </w:pPr>
  </w:style>
  <w:style w:type="paragraph" w:styleId="Spistreci1">
    <w:name w:val="toc 1"/>
    <w:basedOn w:val="Normalny"/>
    <w:next w:val="Normalny"/>
    <w:rsid w:val="00486912"/>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486912"/>
  </w:style>
  <w:style w:type="paragraph" w:styleId="Tytu">
    <w:name w:val="Title"/>
    <w:basedOn w:val="Normalny"/>
    <w:link w:val="TytuZnak"/>
    <w:qFormat/>
    <w:rsid w:val="00486912"/>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486912"/>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486912"/>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486912"/>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486912"/>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486912"/>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86912"/>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486912"/>
    <w:pPr>
      <w:keepNext/>
      <w:autoSpaceDN w:val="0"/>
      <w:spacing w:line="240" w:lineRule="auto"/>
      <w:jc w:val="center"/>
      <w:outlineLvl w:val="0"/>
    </w:pPr>
    <w:rPr>
      <w:rFonts w:eastAsia="Andale Sans UI"/>
      <w:b/>
      <w:color w:val="auto"/>
      <w:kern w:val="3"/>
      <w:lang w:val="de-DE" w:eastAsia="ja-JP" w:bidi="fa-IR"/>
    </w:rPr>
  </w:style>
  <w:style w:type="paragraph" w:styleId="Tekstdymka">
    <w:name w:val="Balloon Text"/>
    <w:basedOn w:val="Normalny"/>
    <w:link w:val="TekstdymkaZnak"/>
    <w:uiPriority w:val="99"/>
    <w:unhideWhenUsed/>
    <w:rsid w:val="00486912"/>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486912"/>
    <w:rPr>
      <w:rFonts w:ascii="Tahoma" w:eastAsia="Andale Sans UI" w:hAnsi="Tahoma" w:cs="Tahoma"/>
      <w:kern w:val="1"/>
      <w:sz w:val="16"/>
      <w:szCs w:val="16"/>
      <w:lang w:val="de-DE" w:eastAsia="fa-IR" w:bidi="fa-IR"/>
    </w:rPr>
  </w:style>
  <w:style w:type="character" w:customStyle="1" w:styleId="Internetlink">
    <w:name w:val="Internet link"/>
    <w:rsid w:val="00486912"/>
    <w:rPr>
      <w:color w:val="0000FF"/>
      <w:u w:val="single"/>
    </w:rPr>
  </w:style>
  <w:style w:type="paragraph" w:customStyle="1" w:styleId="Nagwek31">
    <w:name w:val="Nagłówek 31"/>
    <w:basedOn w:val="Standard"/>
    <w:next w:val="Standard"/>
    <w:rsid w:val="00486912"/>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486912"/>
    <w:pPr>
      <w:autoSpaceDN w:val="0"/>
      <w:spacing w:line="240" w:lineRule="auto"/>
    </w:pPr>
    <w:rPr>
      <w:rFonts w:ascii="Arial" w:eastAsia="MS Outlook" w:hAnsi="Arial"/>
      <w:color w:val="auto"/>
      <w:kern w:val="3"/>
      <w:lang w:val="de-DE" w:eastAsia="ja-JP" w:bidi="fa-IR"/>
    </w:rPr>
  </w:style>
  <w:style w:type="character" w:styleId="UyteHipercze">
    <w:name w:val="FollowedHyperlink"/>
    <w:rsid w:val="00486912"/>
    <w:rPr>
      <w:color w:val="800080"/>
      <w:u w:val="single"/>
    </w:rPr>
  </w:style>
  <w:style w:type="paragraph" w:styleId="Tekstpodstawowywcity">
    <w:name w:val="Body Text Indent"/>
    <w:basedOn w:val="Normalny"/>
    <w:link w:val="TekstpodstawowywcityZnak"/>
    <w:rsid w:val="00486912"/>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86912"/>
    <w:rPr>
      <w:rFonts w:ascii="Times New Roman" w:eastAsia="Times New Roman" w:hAnsi="Times New Roman" w:cs="Times New Roman"/>
      <w:sz w:val="24"/>
      <w:szCs w:val="20"/>
      <w:lang w:eastAsia="pl-PL"/>
    </w:rPr>
  </w:style>
  <w:style w:type="paragraph" w:customStyle="1" w:styleId="Styl">
    <w:name w:val="Styl"/>
    <w:rsid w:val="00486912"/>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486912"/>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486912"/>
  </w:style>
  <w:style w:type="table" w:styleId="Tabela-Siatka">
    <w:name w:val="Table Grid"/>
    <w:basedOn w:val="Standardowy"/>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486912"/>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486912"/>
    <w:pPr>
      <w:spacing w:line="240" w:lineRule="auto"/>
      <w:textAlignment w:val="auto"/>
    </w:pPr>
    <w:rPr>
      <w:rFonts w:eastAsia="SimSun" w:cs="Mangal"/>
      <w:lang w:val="pl-PL" w:eastAsia="hi-IN" w:bidi="hi-IN"/>
    </w:rPr>
  </w:style>
  <w:style w:type="paragraph" w:customStyle="1" w:styleId="ft04p1">
    <w:name w:val="ft04p1"/>
    <w:basedOn w:val="Normalny"/>
    <w:rsid w:val="004869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486912"/>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486912"/>
    <w:rPr>
      <w:vertAlign w:val="superscript"/>
    </w:rPr>
  </w:style>
  <w:style w:type="paragraph" w:styleId="Tekstprzypisudolnego">
    <w:name w:val="footnote text"/>
    <w:basedOn w:val="Normalny"/>
    <w:link w:val="TekstprzypisudolnegoZnak"/>
    <w:uiPriority w:val="99"/>
    <w:unhideWhenUsed/>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486912"/>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486912"/>
    <w:rPr>
      <w:b/>
      <w:i/>
      <w:spacing w:val="0"/>
    </w:rPr>
  </w:style>
  <w:style w:type="paragraph" w:customStyle="1" w:styleId="Tiret0">
    <w:name w:val="Tiret 0"/>
    <w:basedOn w:val="Normalny"/>
    <w:rsid w:val="0048691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86912"/>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486912"/>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486912"/>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486912"/>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486912"/>
    <w:pPr>
      <w:numPr>
        <w:ilvl w:val="3"/>
        <w:numId w:val="15"/>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486912"/>
    <w:rPr>
      <w:sz w:val="16"/>
      <w:szCs w:val="16"/>
    </w:rPr>
  </w:style>
  <w:style w:type="table" w:customStyle="1" w:styleId="Tabela-Siatka1">
    <w:name w:val="Tabela - Siatka1"/>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86912"/>
  </w:style>
  <w:style w:type="paragraph" w:customStyle="1" w:styleId="StylSIWZv3">
    <w:name w:val="Styl SIWZ v3"/>
    <w:basedOn w:val="Akapitzlist"/>
    <w:qFormat/>
    <w:rsid w:val="00486912"/>
    <w:pPr>
      <w:numPr>
        <w:numId w:val="16"/>
      </w:numPr>
      <w:tabs>
        <w:tab w:val="clear" w:pos="360"/>
      </w:tabs>
      <w:spacing w:before="120" w:after="240"/>
      <w:ind w:left="432" w:hanging="432"/>
      <w:contextualSpacing w:val="0"/>
      <w:jc w:val="both"/>
    </w:pPr>
    <w:rPr>
      <w:rFonts w:cs="Calibri"/>
      <w:b/>
      <w:sz w:val="24"/>
      <w:szCs w:val="24"/>
    </w:rPr>
  </w:style>
  <w:style w:type="table" w:customStyle="1" w:styleId="Tabela-Siatka2">
    <w:name w:val="Tabela - Siatka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86912"/>
  </w:style>
  <w:style w:type="character" w:customStyle="1" w:styleId="czeinternetowe">
    <w:name w:val="Łącze internetowe"/>
    <w:uiPriority w:val="99"/>
    <w:rsid w:val="00486912"/>
    <w:rPr>
      <w:rFonts w:cs="Times New Roman"/>
      <w:color w:val="0000FF"/>
      <w:u w:val="single"/>
    </w:rPr>
  </w:style>
  <w:style w:type="character" w:customStyle="1" w:styleId="Stylwiadomocie-mail161">
    <w:name w:val="Styl wiadomości e-mail 161"/>
    <w:semiHidden/>
    <w:qFormat/>
    <w:rsid w:val="00486912"/>
    <w:rPr>
      <w:rFonts w:ascii="Verdana" w:hAnsi="Verdana" w:cs="Tahoma"/>
      <w:color w:val="00000A"/>
      <w:sz w:val="20"/>
      <w:szCs w:val="20"/>
      <w:u w:val="none"/>
      <w:effect w:val="none"/>
    </w:rPr>
  </w:style>
  <w:style w:type="character" w:styleId="Pogrubienie">
    <w:name w:val="Strong"/>
    <w:qFormat/>
    <w:rsid w:val="00486912"/>
    <w:rPr>
      <w:rFonts w:cs="Times New Roman"/>
      <w:b/>
      <w:bCs/>
    </w:rPr>
  </w:style>
  <w:style w:type="character" w:customStyle="1" w:styleId="FontStyle11">
    <w:name w:val="Font Style11"/>
    <w:qFormat/>
    <w:rsid w:val="00486912"/>
    <w:rPr>
      <w:rFonts w:ascii="Times New Roman" w:hAnsi="Times New Roman" w:cs="Times New Roman"/>
      <w:color w:val="000000"/>
      <w:sz w:val="22"/>
    </w:rPr>
  </w:style>
  <w:style w:type="character" w:customStyle="1" w:styleId="ListLabel1">
    <w:name w:val="ListLabel 1"/>
    <w:qFormat/>
    <w:rsid w:val="00486912"/>
    <w:rPr>
      <w:rFonts w:cs="Times New Roman"/>
      <w:b w:val="0"/>
    </w:rPr>
  </w:style>
  <w:style w:type="character" w:customStyle="1" w:styleId="ListLabel2">
    <w:name w:val="ListLabel 2"/>
    <w:qFormat/>
    <w:rsid w:val="00486912"/>
    <w:rPr>
      <w:rFonts w:cs="Times New Roman"/>
      <w:b/>
    </w:rPr>
  </w:style>
  <w:style w:type="character" w:customStyle="1" w:styleId="ListLabel3">
    <w:name w:val="ListLabel 3"/>
    <w:qFormat/>
    <w:rsid w:val="00486912"/>
    <w:rPr>
      <w:rFonts w:cs="Times New Roman"/>
    </w:rPr>
  </w:style>
  <w:style w:type="paragraph" w:customStyle="1" w:styleId="Legenda1">
    <w:name w:val="Legenda1"/>
    <w:basedOn w:val="Normalny"/>
    <w:qFormat/>
    <w:rsid w:val="00486912"/>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486912"/>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486912"/>
  </w:style>
  <w:style w:type="numbering" w:customStyle="1" w:styleId="WW8Num162">
    <w:name w:val="WW8Num162"/>
    <w:basedOn w:val="Bezlisty"/>
    <w:rsid w:val="00486912"/>
  </w:style>
  <w:style w:type="numbering" w:customStyle="1" w:styleId="WW8Num163">
    <w:name w:val="WW8Num163"/>
    <w:basedOn w:val="Bezlisty"/>
    <w:rsid w:val="00486912"/>
  </w:style>
  <w:style w:type="numbering" w:customStyle="1" w:styleId="WW8Num164">
    <w:name w:val="WW8Num164"/>
    <w:basedOn w:val="Bezlisty"/>
    <w:rsid w:val="00486912"/>
  </w:style>
  <w:style w:type="numbering" w:customStyle="1" w:styleId="Bezlisty3">
    <w:name w:val="Bez listy3"/>
    <w:next w:val="Bezlisty"/>
    <w:semiHidden/>
    <w:rsid w:val="00486912"/>
  </w:style>
  <w:style w:type="table" w:customStyle="1" w:styleId="Tabela-Siatka9">
    <w:name w:val="Tabela - Siatka9"/>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486912"/>
  </w:style>
  <w:style w:type="character" w:customStyle="1" w:styleId="NagwekZnak2">
    <w:name w:val="Nagłówek Znak2"/>
    <w:rsid w:val="00486912"/>
    <w:rPr>
      <w:rFonts w:eastAsia="Andale Sans UI" w:cs="Tahoma"/>
      <w:kern w:val="1"/>
      <w:sz w:val="24"/>
      <w:szCs w:val="24"/>
      <w:lang w:val="de-DE" w:eastAsia="fa-IR" w:bidi="fa-IR"/>
    </w:rPr>
  </w:style>
  <w:style w:type="paragraph" w:styleId="Tekstpodstawowy2">
    <w:name w:val="Body Text 2"/>
    <w:basedOn w:val="Normalny"/>
    <w:link w:val="Tekstpodstawowy2Znak"/>
    <w:rsid w:val="00486912"/>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486912"/>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486912"/>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486912"/>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486912"/>
    <w:pPr>
      <w:widowControl w:val="0"/>
      <w:numPr>
        <w:numId w:val="23"/>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486912"/>
    <w:pPr>
      <w:numPr>
        <w:numId w:val="23"/>
      </w:numPr>
    </w:pPr>
  </w:style>
  <w:style w:type="paragraph" w:customStyle="1" w:styleId="WW-Tekstpodstawowy2">
    <w:name w:val="WW-Tekst podstawowy 2"/>
    <w:basedOn w:val="Normalny"/>
    <w:uiPriority w:val="99"/>
    <w:rsid w:val="00486912"/>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486912"/>
    <w:pPr>
      <w:numPr>
        <w:numId w:val="7"/>
      </w:numPr>
    </w:pPr>
  </w:style>
  <w:style w:type="numbering" w:customStyle="1" w:styleId="WW8Num62">
    <w:name w:val="WW8Num62"/>
    <w:basedOn w:val="Bezlisty"/>
    <w:rsid w:val="00486912"/>
    <w:pPr>
      <w:numPr>
        <w:numId w:val="10"/>
      </w:numPr>
    </w:pPr>
  </w:style>
  <w:style w:type="numbering" w:customStyle="1" w:styleId="Bezlisty4">
    <w:name w:val="Bez listy4"/>
    <w:next w:val="Bezlisty"/>
    <w:uiPriority w:val="99"/>
    <w:semiHidden/>
    <w:unhideWhenUsed/>
    <w:rsid w:val="00486912"/>
  </w:style>
  <w:style w:type="table" w:customStyle="1" w:styleId="TableNormal">
    <w:name w:val="Table Normal"/>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8691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486912"/>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486912"/>
    <w:pPr>
      <w:spacing w:after="0" w:line="240" w:lineRule="auto"/>
    </w:pPr>
    <w:rPr>
      <w:rFonts w:ascii="Cambria" w:eastAsia="Times New Roman" w:hAnsi="Cambria" w:cs="Cambria"/>
      <w:sz w:val="24"/>
      <w:szCs w:val="24"/>
      <w:lang w:val="cs-CZ" w:eastAsia="pl-PL"/>
    </w:rPr>
  </w:style>
  <w:style w:type="numbering" w:customStyle="1" w:styleId="WW8Num110">
    <w:name w:val="WW8Num110"/>
    <w:basedOn w:val="Bezlisty"/>
    <w:rsid w:val="00486912"/>
    <w:pPr>
      <w:numPr>
        <w:numId w:val="25"/>
      </w:numPr>
    </w:pPr>
  </w:style>
  <w:style w:type="numbering" w:customStyle="1" w:styleId="WW8Num911">
    <w:name w:val="WW8Num911"/>
    <w:basedOn w:val="Bezlisty"/>
    <w:rsid w:val="00486912"/>
    <w:pPr>
      <w:numPr>
        <w:numId w:val="26"/>
      </w:numPr>
    </w:pPr>
  </w:style>
  <w:style w:type="numbering" w:customStyle="1" w:styleId="WW8Num98">
    <w:name w:val="WW8Num98"/>
    <w:basedOn w:val="Bezlisty"/>
    <w:rsid w:val="00486912"/>
    <w:pPr>
      <w:numPr>
        <w:numId w:val="27"/>
      </w:numPr>
    </w:pPr>
  </w:style>
  <w:style w:type="numbering" w:customStyle="1" w:styleId="WW8Num36">
    <w:name w:val="WW8Num36"/>
    <w:basedOn w:val="Bezlisty"/>
    <w:rsid w:val="00486912"/>
    <w:pPr>
      <w:numPr>
        <w:numId w:val="28"/>
      </w:numPr>
    </w:pPr>
  </w:style>
  <w:style w:type="numbering" w:customStyle="1" w:styleId="WW8Num22">
    <w:name w:val="WW8Num22"/>
    <w:basedOn w:val="Bezlisty"/>
    <w:rsid w:val="00486912"/>
    <w:pPr>
      <w:numPr>
        <w:numId w:val="29"/>
      </w:numPr>
    </w:pPr>
  </w:style>
  <w:style w:type="numbering" w:customStyle="1" w:styleId="WW8Num82">
    <w:name w:val="WW8Num82"/>
    <w:basedOn w:val="Bezlisty"/>
    <w:rsid w:val="00486912"/>
    <w:pPr>
      <w:numPr>
        <w:numId w:val="30"/>
      </w:numPr>
    </w:pPr>
  </w:style>
  <w:style w:type="numbering" w:customStyle="1" w:styleId="WW8Num91">
    <w:name w:val="WW8Num91"/>
    <w:basedOn w:val="Bezlisty"/>
    <w:rsid w:val="00486912"/>
    <w:pPr>
      <w:numPr>
        <w:numId w:val="31"/>
      </w:numPr>
    </w:pPr>
  </w:style>
  <w:style w:type="numbering" w:customStyle="1" w:styleId="Bezlisty5">
    <w:name w:val="Bez listy5"/>
    <w:next w:val="Bezlisty"/>
    <w:uiPriority w:val="99"/>
    <w:semiHidden/>
    <w:unhideWhenUsed/>
    <w:rsid w:val="00486912"/>
  </w:style>
  <w:style w:type="character" w:customStyle="1" w:styleId="WW8Num2z0">
    <w:name w:val="WW8Num2z0"/>
    <w:rsid w:val="00486912"/>
    <w:rPr>
      <w:rFonts w:ascii="Wingdings" w:hAnsi="Wingdings"/>
    </w:rPr>
  </w:style>
  <w:style w:type="character" w:customStyle="1" w:styleId="WW8Num3z0">
    <w:name w:val="WW8Num3z0"/>
    <w:rsid w:val="00486912"/>
    <w:rPr>
      <w:rFonts w:ascii="Times New Roman" w:hAnsi="Times New Roman"/>
      <w:b w:val="0"/>
      <w:i w:val="0"/>
      <w:sz w:val="24"/>
      <w:u w:val="none"/>
    </w:rPr>
  </w:style>
  <w:style w:type="character" w:customStyle="1" w:styleId="WW8Num9z0">
    <w:name w:val="WW8Num9z0"/>
    <w:rsid w:val="00486912"/>
    <w:rPr>
      <w:rFonts w:ascii="Symbol" w:hAnsi="Symbol"/>
      <w:color w:val="000000"/>
    </w:rPr>
  </w:style>
  <w:style w:type="character" w:customStyle="1" w:styleId="Absatz-Standardschriftart">
    <w:name w:val="Absatz-Standardschriftart"/>
    <w:rsid w:val="00486912"/>
  </w:style>
  <w:style w:type="character" w:customStyle="1" w:styleId="WW8Num7z0">
    <w:name w:val="WW8Num7z0"/>
    <w:rsid w:val="00486912"/>
    <w:rPr>
      <w:rFonts w:ascii="Symbol" w:hAnsi="Symbol"/>
      <w:color w:val="000000"/>
    </w:rPr>
  </w:style>
  <w:style w:type="character" w:customStyle="1" w:styleId="WW-Absatz-Standardschriftart">
    <w:name w:val="WW-Absatz-Standardschriftart"/>
    <w:rsid w:val="00486912"/>
  </w:style>
  <w:style w:type="character" w:customStyle="1" w:styleId="WW-Absatz-Standardschriftart1">
    <w:name w:val="WW-Absatz-Standardschriftart1"/>
    <w:rsid w:val="00486912"/>
  </w:style>
  <w:style w:type="character" w:customStyle="1" w:styleId="WW-Absatz-Standardschriftart11">
    <w:name w:val="WW-Absatz-Standardschriftart11"/>
    <w:rsid w:val="00486912"/>
  </w:style>
  <w:style w:type="character" w:customStyle="1" w:styleId="WW-Absatz-Standardschriftart111">
    <w:name w:val="WW-Absatz-Standardschriftart111"/>
    <w:rsid w:val="00486912"/>
  </w:style>
  <w:style w:type="character" w:customStyle="1" w:styleId="WW-Absatz-Standardschriftart1111">
    <w:name w:val="WW-Absatz-Standardschriftart1111"/>
    <w:rsid w:val="00486912"/>
  </w:style>
  <w:style w:type="character" w:customStyle="1" w:styleId="WW-Absatz-Standardschriftart11111">
    <w:name w:val="WW-Absatz-Standardschriftart11111"/>
    <w:rsid w:val="00486912"/>
  </w:style>
  <w:style w:type="character" w:customStyle="1" w:styleId="WW-Absatz-Standardschriftart111111">
    <w:name w:val="WW-Absatz-Standardschriftart111111"/>
    <w:rsid w:val="00486912"/>
  </w:style>
  <w:style w:type="character" w:customStyle="1" w:styleId="WW-Absatz-Standardschriftart1111111">
    <w:name w:val="WW-Absatz-Standardschriftart1111111"/>
    <w:rsid w:val="00486912"/>
  </w:style>
  <w:style w:type="character" w:customStyle="1" w:styleId="WW-Absatz-Standardschriftart11111111">
    <w:name w:val="WW-Absatz-Standardschriftart11111111"/>
    <w:rsid w:val="00486912"/>
  </w:style>
  <w:style w:type="character" w:customStyle="1" w:styleId="WW-Absatz-Standardschriftart111111111">
    <w:name w:val="WW-Absatz-Standardschriftart111111111"/>
    <w:rsid w:val="00486912"/>
  </w:style>
  <w:style w:type="character" w:customStyle="1" w:styleId="WW-Absatz-Standardschriftart1111111111">
    <w:name w:val="WW-Absatz-Standardschriftart1111111111"/>
    <w:rsid w:val="00486912"/>
  </w:style>
  <w:style w:type="character" w:customStyle="1" w:styleId="WW-Absatz-Standardschriftart11111111111">
    <w:name w:val="WW-Absatz-Standardschriftart11111111111"/>
    <w:rsid w:val="00486912"/>
  </w:style>
  <w:style w:type="character" w:customStyle="1" w:styleId="WW-Absatz-Standardschriftart111111111111">
    <w:name w:val="WW-Absatz-Standardschriftart111111111111"/>
    <w:rsid w:val="00486912"/>
  </w:style>
  <w:style w:type="character" w:customStyle="1" w:styleId="WW-Absatz-Standardschriftart1111111111111">
    <w:name w:val="WW-Absatz-Standardschriftart1111111111111"/>
    <w:rsid w:val="00486912"/>
  </w:style>
  <w:style w:type="character" w:customStyle="1" w:styleId="WW-Absatz-Standardschriftart11111111111111">
    <w:name w:val="WW-Absatz-Standardschriftart11111111111111"/>
    <w:rsid w:val="00486912"/>
  </w:style>
  <w:style w:type="character" w:customStyle="1" w:styleId="WW-Absatz-Standardschriftart111111111111111">
    <w:name w:val="WW-Absatz-Standardschriftart111111111111111"/>
    <w:rsid w:val="00486912"/>
  </w:style>
  <w:style w:type="character" w:customStyle="1" w:styleId="WW-Absatz-Standardschriftart1111111111111111">
    <w:name w:val="WW-Absatz-Standardschriftart1111111111111111"/>
    <w:rsid w:val="00486912"/>
  </w:style>
  <w:style w:type="character" w:customStyle="1" w:styleId="WW-Absatz-Standardschriftart11111111111111111">
    <w:name w:val="WW-Absatz-Standardschriftart11111111111111111"/>
    <w:rsid w:val="00486912"/>
  </w:style>
  <w:style w:type="character" w:customStyle="1" w:styleId="WW-Absatz-Standardschriftart111111111111111111">
    <w:name w:val="WW-Absatz-Standardschriftart111111111111111111"/>
    <w:rsid w:val="00486912"/>
  </w:style>
  <w:style w:type="character" w:customStyle="1" w:styleId="WW-Absatz-Standardschriftart1111111111111111111">
    <w:name w:val="WW-Absatz-Standardschriftart1111111111111111111"/>
    <w:rsid w:val="00486912"/>
  </w:style>
  <w:style w:type="character" w:customStyle="1" w:styleId="WW-Absatz-Standardschriftart11111111111111111111">
    <w:name w:val="WW-Absatz-Standardschriftart11111111111111111111"/>
    <w:rsid w:val="00486912"/>
  </w:style>
  <w:style w:type="character" w:customStyle="1" w:styleId="WW8Num8z0">
    <w:name w:val="WW8Num8z0"/>
    <w:rsid w:val="00486912"/>
    <w:rPr>
      <w:rFonts w:ascii="Symbol" w:hAnsi="Symbol"/>
      <w:color w:val="000000"/>
    </w:rPr>
  </w:style>
  <w:style w:type="character" w:customStyle="1" w:styleId="WW8Num11z0">
    <w:name w:val="WW8Num11z0"/>
    <w:rsid w:val="00486912"/>
    <w:rPr>
      <w:rFonts w:ascii="Symbol" w:hAnsi="Symbol"/>
      <w:color w:val="000000"/>
    </w:rPr>
  </w:style>
  <w:style w:type="character" w:customStyle="1" w:styleId="WW8Num12z0">
    <w:name w:val="WW8Num12z0"/>
    <w:rsid w:val="00486912"/>
    <w:rPr>
      <w:color w:val="000000"/>
    </w:rPr>
  </w:style>
  <w:style w:type="character" w:customStyle="1" w:styleId="WW8Num13z0">
    <w:name w:val="WW8Num13z0"/>
    <w:rsid w:val="00486912"/>
    <w:rPr>
      <w:color w:val="000000"/>
    </w:rPr>
  </w:style>
  <w:style w:type="character" w:customStyle="1" w:styleId="WW8Num14z0">
    <w:name w:val="WW8Num14z0"/>
    <w:rsid w:val="00486912"/>
    <w:rPr>
      <w:rFonts w:ascii="Symbol" w:hAnsi="Symbol" w:cs="OpenSymbol"/>
    </w:rPr>
  </w:style>
  <w:style w:type="character" w:customStyle="1" w:styleId="WW-Absatz-Standardschriftart111111111111111111111">
    <w:name w:val="WW-Absatz-Standardschriftart111111111111111111111"/>
    <w:rsid w:val="00486912"/>
  </w:style>
  <w:style w:type="character" w:customStyle="1" w:styleId="WW-Absatz-Standardschriftart1111111111111111111111">
    <w:name w:val="WW-Absatz-Standardschriftart1111111111111111111111"/>
    <w:rsid w:val="00486912"/>
  </w:style>
  <w:style w:type="character" w:customStyle="1" w:styleId="WW-Absatz-Standardschriftart11111111111111111111111">
    <w:name w:val="WW-Absatz-Standardschriftart11111111111111111111111"/>
    <w:rsid w:val="00486912"/>
  </w:style>
  <w:style w:type="character" w:customStyle="1" w:styleId="WW-Absatz-Standardschriftart111111111111111111111111">
    <w:name w:val="WW-Absatz-Standardschriftart111111111111111111111111"/>
    <w:rsid w:val="00486912"/>
  </w:style>
  <w:style w:type="character" w:customStyle="1" w:styleId="WW8Num15z0">
    <w:name w:val="WW8Num15z0"/>
    <w:rsid w:val="00486912"/>
    <w:rPr>
      <w:rFonts w:ascii="Symbol" w:hAnsi="Symbol" w:cs="OpenSymbol"/>
    </w:rPr>
  </w:style>
  <w:style w:type="character" w:customStyle="1" w:styleId="WW-Absatz-Standardschriftart1111111111111111111111111">
    <w:name w:val="WW-Absatz-Standardschriftart1111111111111111111111111"/>
    <w:rsid w:val="00486912"/>
  </w:style>
  <w:style w:type="character" w:customStyle="1" w:styleId="WW8Num16z0">
    <w:name w:val="WW8Num16z0"/>
    <w:rsid w:val="00486912"/>
    <w:rPr>
      <w:rFonts w:ascii="Symbol" w:hAnsi="Symbol" w:cs="OpenSymbol"/>
    </w:rPr>
  </w:style>
  <w:style w:type="character" w:customStyle="1" w:styleId="WW-Absatz-Standardschriftart11111111111111111111111111">
    <w:name w:val="WW-Absatz-Standardschriftart11111111111111111111111111"/>
    <w:rsid w:val="00486912"/>
  </w:style>
  <w:style w:type="character" w:customStyle="1" w:styleId="WW8Num5z0">
    <w:name w:val="WW8Num5z0"/>
    <w:rsid w:val="00486912"/>
    <w:rPr>
      <w:b w:val="0"/>
      <w:sz w:val="24"/>
      <w:szCs w:val="24"/>
    </w:rPr>
  </w:style>
  <w:style w:type="character" w:customStyle="1" w:styleId="WW8Num17z0">
    <w:name w:val="WW8Num17z0"/>
    <w:rsid w:val="00486912"/>
    <w:rPr>
      <w:rFonts w:ascii="Symbol" w:hAnsi="Symbol" w:cs="OpenSymbol"/>
    </w:rPr>
  </w:style>
  <w:style w:type="character" w:customStyle="1" w:styleId="WW8Num18z0">
    <w:name w:val="WW8Num18z0"/>
    <w:rsid w:val="00486912"/>
    <w:rPr>
      <w:rFonts w:ascii="Symbol" w:hAnsi="Symbol" w:cs="OpenSymbol"/>
    </w:rPr>
  </w:style>
  <w:style w:type="character" w:customStyle="1" w:styleId="WW-Absatz-Standardschriftart111111111111111111111111111">
    <w:name w:val="WW-Absatz-Standardschriftart111111111111111111111111111"/>
    <w:rsid w:val="00486912"/>
  </w:style>
  <w:style w:type="character" w:customStyle="1" w:styleId="WW-Absatz-Standardschriftart1111111111111111111111111111">
    <w:name w:val="WW-Absatz-Standardschriftart1111111111111111111111111111"/>
    <w:rsid w:val="00486912"/>
  </w:style>
  <w:style w:type="character" w:customStyle="1" w:styleId="Domylnaczcionkaakapitu6">
    <w:name w:val="Domyślna czcionka akapitu6"/>
    <w:rsid w:val="00486912"/>
  </w:style>
  <w:style w:type="character" w:customStyle="1" w:styleId="WW-Absatz-Standardschriftart11111111111111111111111111111">
    <w:name w:val="WW-Absatz-Standardschriftart11111111111111111111111111111"/>
    <w:rsid w:val="00486912"/>
  </w:style>
  <w:style w:type="character" w:customStyle="1" w:styleId="WW-Absatz-Standardschriftart111111111111111111111111111111">
    <w:name w:val="WW-Absatz-Standardschriftart111111111111111111111111111111"/>
    <w:rsid w:val="00486912"/>
  </w:style>
  <w:style w:type="character" w:customStyle="1" w:styleId="WW8Num6z0">
    <w:name w:val="WW8Num6z0"/>
    <w:rsid w:val="00486912"/>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486912"/>
  </w:style>
  <w:style w:type="character" w:customStyle="1" w:styleId="WW-Absatz-Standardschriftart11111111111111111111111111111111">
    <w:name w:val="WW-Absatz-Standardschriftart11111111111111111111111111111111"/>
    <w:rsid w:val="00486912"/>
  </w:style>
  <w:style w:type="character" w:customStyle="1" w:styleId="WW-Absatz-Standardschriftart111111111111111111111111111111111">
    <w:name w:val="WW-Absatz-Standardschriftart111111111111111111111111111111111"/>
    <w:rsid w:val="00486912"/>
  </w:style>
  <w:style w:type="character" w:customStyle="1" w:styleId="WW-Absatz-Standardschriftart1111111111111111111111111111111111">
    <w:name w:val="WW-Absatz-Standardschriftart1111111111111111111111111111111111"/>
    <w:rsid w:val="00486912"/>
  </w:style>
  <w:style w:type="character" w:customStyle="1" w:styleId="WW-Absatz-Standardschriftart11111111111111111111111111111111111">
    <w:name w:val="WW-Absatz-Standardschriftart11111111111111111111111111111111111"/>
    <w:rsid w:val="00486912"/>
  </w:style>
  <w:style w:type="character" w:customStyle="1" w:styleId="WW-Absatz-Standardschriftart111111111111111111111111111111111111">
    <w:name w:val="WW-Absatz-Standardschriftart111111111111111111111111111111111111"/>
    <w:rsid w:val="00486912"/>
  </w:style>
  <w:style w:type="character" w:customStyle="1" w:styleId="WW-Absatz-Standardschriftart1111111111111111111111111111111111111">
    <w:name w:val="WW-Absatz-Standardschriftart1111111111111111111111111111111111111"/>
    <w:rsid w:val="00486912"/>
  </w:style>
  <w:style w:type="character" w:customStyle="1" w:styleId="WW-Absatz-Standardschriftart11111111111111111111111111111111111111">
    <w:name w:val="WW-Absatz-Standardschriftart11111111111111111111111111111111111111"/>
    <w:rsid w:val="00486912"/>
  </w:style>
  <w:style w:type="character" w:customStyle="1" w:styleId="WW-Absatz-Standardschriftart111111111111111111111111111111111111111">
    <w:name w:val="WW-Absatz-Standardschriftart111111111111111111111111111111111111111"/>
    <w:rsid w:val="00486912"/>
  </w:style>
  <w:style w:type="character" w:customStyle="1" w:styleId="WW-Absatz-Standardschriftart1111111111111111111111111111111111111111">
    <w:name w:val="WW-Absatz-Standardschriftart1111111111111111111111111111111111111111"/>
    <w:rsid w:val="00486912"/>
  </w:style>
  <w:style w:type="character" w:customStyle="1" w:styleId="Domylnaczcionkaakapitu5">
    <w:name w:val="Domyślna czcionka akapitu5"/>
    <w:rsid w:val="00486912"/>
  </w:style>
  <w:style w:type="character" w:customStyle="1" w:styleId="WW-Absatz-Standardschriftart11111111111111111111111111111111111111111">
    <w:name w:val="WW-Absatz-Standardschriftart11111111111111111111111111111111111111111"/>
    <w:rsid w:val="00486912"/>
  </w:style>
  <w:style w:type="character" w:customStyle="1" w:styleId="WW8Num15z1">
    <w:name w:val="WW8Num15z1"/>
    <w:rsid w:val="00486912"/>
    <w:rPr>
      <w:rFonts w:ascii="Courier New" w:hAnsi="Courier New" w:cs="Courier New"/>
    </w:rPr>
  </w:style>
  <w:style w:type="character" w:customStyle="1" w:styleId="WW8Num15z2">
    <w:name w:val="WW8Num15z2"/>
    <w:rsid w:val="00486912"/>
    <w:rPr>
      <w:rFonts w:ascii="Wingdings" w:hAnsi="Wingdings"/>
    </w:rPr>
  </w:style>
  <w:style w:type="character" w:customStyle="1" w:styleId="WW8Num15z3">
    <w:name w:val="WW8Num15z3"/>
    <w:rsid w:val="00486912"/>
    <w:rPr>
      <w:rFonts w:ascii="Symbol" w:hAnsi="Symbol"/>
    </w:rPr>
  </w:style>
  <w:style w:type="character" w:customStyle="1" w:styleId="Domylnaczcionkaakapitu4">
    <w:name w:val="Domyślna czcionka akapitu4"/>
    <w:rsid w:val="00486912"/>
  </w:style>
  <w:style w:type="character" w:customStyle="1" w:styleId="WW-Absatz-Standardschriftart111111111111111111111111111111111111111111">
    <w:name w:val="WW-Absatz-Standardschriftart111111111111111111111111111111111111111111"/>
    <w:rsid w:val="00486912"/>
  </w:style>
  <w:style w:type="character" w:customStyle="1" w:styleId="WW-Absatz-Standardschriftart1111111111111111111111111111111111111111111">
    <w:name w:val="WW-Absatz-Standardschriftart1111111111111111111111111111111111111111111"/>
    <w:rsid w:val="00486912"/>
  </w:style>
  <w:style w:type="character" w:customStyle="1" w:styleId="WW-Absatz-Standardschriftart11111111111111111111111111111111111111111111">
    <w:name w:val="WW-Absatz-Standardschriftart11111111111111111111111111111111111111111111"/>
    <w:rsid w:val="00486912"/>
  </w:style>
  <w:style w:type="character" w:customStyle="1" w:styleId="WW-Absatz-Standardschriftart111111111111111111111111111111111111111111111">
    <w:name w:val="WW-Absatz-Standardschriftart111111111111111111111111111111111111111111111"/>
    <w:rsid w:val="00486912"/>
  </w:style>
  <w:style w:type="character" w:customStyle="1" w:styleId="WW-Absatz-Standardschriftart1111111111111111111111111111111111111111111111">
    <w:name w:val="WW-Absatz-Standardschriftart1111111111111111111111111111111111111111111111"/>
    <w:rsid w:val="00486912"/>
  </w:style>
  <w:style w:type="character" w:customStyle="1" w:styleId="WW-Absatz-Standardschriftart11111111111111111111111111111111111111111111111">
    <w:name w:val="WW-Absatz-Standardschriftart11111111111111111111111111111111111111111111111"/>
    <w:rsid w:val="00486912"/>
  </w:style>
  <w:style w:type="character" w:customStyle="1" w:styleId="WW-Absatz-Standardschriftart111111111111111111111111111111111111111111111111">
    <w:name w:val="WW-Absatz-Standardschriftart111111111111111111111111111111111111111111111111"/>
    <w:rsid w:val="00486912"/>
  </w:style>
  <w:style w:type="character" w:customStyle="1" w:styleId="WW-Absatz-Standardschriftart1111111111111111111111111111111111111111111111111">
    <w:name w:val="WW-Absatz-Standardschriftart1111111111111111111111111111111111111111111111111"/>
    <w:rsid w:val="00486912"/>
  </w:style>
  <w:style w:type="character" w:customStyle="1" w:styleId="Domylnaczcionkaakapitu3">
    <w:name w:val="Domyślna czcionka akapitu3"/>
    <w:rsid w:val="00486912"/>
  </w:style>
  <w:style w:type="character" w:customStyle="1" w:styleId="WW-Absatz-Standardschriftart11111111111111111111111111111111111111111111111111">
    <w:name w:val="WW-Absatz-Standardschriftart11111111111111111111111111111111111111111111111111"/>
    <w:rsid w:val="00486912"/>
  </w:style>
  <w:style w:type="character" w:customStyle="1" w:styleId="WW-Absatz-Standardschriftart111111111111111111111111111111111111111111111111111">
    <w:name w:val="WW-Absatz-Standardschriftart111111111111111111111111111111111111111111111111111"/>
    <w:rsid w:val="00486912"/>
  </w:style>
  <w:style w:type="character" w:customStyle="1" w:styleId="WW-Absatz-Standardschriftart1111111111111111111111111111111111111111111111111111">
    <w:name w:val="WW-Absatz-Standardschriftart1111111111111111111111111111111111111111111111111111"/>
    <w:rsid w:val="00486912"/>
  </w:style>
  <w:style w:type="character" w:customStyle="1" w:styleId="WW-Absatz-Standardschriftart11111111111111111111111111111111111111111111111111111">
    <w:name w:val="WW-Absatz-Standardschriftart11111111111111111111111111111111111111111111111111111"/>
    <w:rsid w:val="00486912"/>
  </w:style>
  <w:style w:type="character" w:customStyle="1" w:styleId="WW-Absatz-Standardschriftart111111111111111111111111111111111111111111111111111111">
    <w:name w:val="WW-Absatz-Standardschriftart111111111111111111111111111111111111111111111111111111"/>
    <w:rsid w:val="00486912"/>
  </w:style>
  <w:style w:type="character" w:customStyle="1" w:styleId="WW-Absatz-Standardschriftart1111111111111111111111111111111111111111111111111111111">
    <w:name w:val="WW-Absatz-Standardschriftart1111111111111111111111111111111111111111111111111111111"/>
    <w:rsid w:val="00486912"/>
  </w:style>
  <w:style w:type="character" w:customStyle="1" w:styleId="WW8Num1z0">
    <w:name w:val="WW8Num1z0"/>
    <w:rsid w:val="00486912"/>
    <w:rPr>
      <w:rFonts w:ascii="Wingdings" w:hAnsi="Wingdings"/>
    </w:rPr>
  </w:style>
  <w:style w:type="character" w:customStyle="1" w:styleId="WW8Num1z1">
    <w:name w:val="WW8Num1z1"/>
    <w:rsid w:val="00486912"/>
    <w:rPr>
      <w:rFonts w:ascii="Courier New" w:hAnsi="Courier New" w:cs="Courier New"/>
    </w:rPr>
  </w:style>
  <w:style w:type="character" w:customStyle="1" w:styleId="WW8Num1z3">
    <w:name w:val="WW8Num1z3"/>
    <w:rsid w:val="00486912"/>
    <w:rPr>
      <w:rFonts w:ascii="Symbol" w:hAnsi="Symbol"/>
    </w:rPr>
  </w:style>
  <w:style w:type="character" w:customStyle="1" w:styleId="WW8NumSt3z0">
    <w:name w:val="WW8NumSt3z0"/>
    <w:rsid w:val="00486912"/>
    <w:rPr>
      <w:rFonts w:ascii="Times New Roman" w:hAnsi="Times New Roman"/>
      <w:b w:val="0"/>
      <w:i w:val="0"/>
      <w:sz w:val="24"/>
      <w:u w:val="none"/>
    </w:rPr>
  </w:style>
  <w:style w:type="character" w:styleId="Numerwiersza">
    <w:name w:val="line number"/>
    <w:rsid w:val="00486912"/>
  </w:style>
  <w:style w:type="character" w:customStyle="1" w:styleId="WW8Num19z0">
    <w:name w:val="WW8Num19z0"/>
    <w:rsid w:val="00486912"/>
    <w:rPr>
      <w:rFonts w:ascii="Symbol" w:hAnsi="Symbol" w:cs="OpenSymbol"/>
    </w:rPr>
  </w:style>
  <w:style w:type="paragraph" w:customStyle="1" w:styleId="Nagwek50">
    <w:name w:val="Nagłówek5"/>
    <w:basedOn w:val="Normalny"/>
    <w:next w:val="Tekstpodstawowy"/>
    <w:rsid w:val="00486912"/>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486912"/>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486912"/>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48691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86912"/>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486912"/>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486912"/>
    <w:pPr>
      <w:spacing w:after="120" w:line="240" w:lineRule="auto"/>
      <w:ind w:left="283"/>
    </w:pPr>
    <w:rPr>
      <w:lang w:val="en-US" w:eastAsia="en-US" w:bidi="en-US"/>
    </w:rPr>
  </w:style>
  <w:style w:type="numbering" w:customStyle="1" w:styleId="WW8Num5">
    <w:name w:val="WW8Num5"/>
    <w:basedOn w:val="Bezlisty"/>
    <w:rsid w:val="00486912"/>
    <w:pPr>
      <w:numPr>
        <w:numId w:val="33"/>
      </w:numPr>
    </w:pPr>
  </w:style>
  <w:style w:type="table" w:customStyle="1" w:styleId="Tabela-Siatka10">
    <w:name w:val="Tabela - Siatka10"/>
    <w:basedOn w:val="Standardowy"/>
    <w:next w:val="Tabela-Siatka"/>
    <w:uiPriority w:val="39"/>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486912"/>
  </w:style>
  <w:style w:type="paragraph" w:customStyle="1" w:styleId="Legenda2">
    <w:name w:val="Legenda2"/>
    <w:basedOn w:val="Standard"/>
    <w:rsid w:val="00486912"/>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486912"/>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486912"/>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486912"/>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486912"/>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486912"/>
    <w:pPr>
      <w:jc w:val="center"/>
    </w:pPr>
    <w:rPr>
      <w:rFonts w:eastAsia="SimSun" w:cs="Mangal"/>
      <w:b/>
      <w:bCs/>
      <w:lang w:val="pl-PL" w:eastAsia="zh-CN" w:bidi="hi-IN"/>
    </w:rPr>
  </w:style>
  <w:style w:type="paragraph" w:customStyle="1" w:styleId="Framecontents">
    <w:name w:val="Frame contents"/>
    <w:basedOn w:val="Textbody"/>
    <w:rsid w:val="00486912"/>
    <w:rPr>
      <w:rFonts w:eastAsia="SimSun" w:cs="Mangal"/>
      <w:lang w:val="pl-PL" w:eastAsia="zh-CN" w:bidi="hi-IN"/>
    </w:rPr>
  </w:style>
  <w:style w:type="character" w:customStyle="1" w:styleId="BulletSymbols">
    <w:name w:val="Bullet Symbols"/>
    <w:rsid w:val="00486912"/>
    <w:rPr>
      <w:rFonts w:ascii="OpenSymbol, 'Arial Unicode MS'" w:eastAsia="OpenSymbol, 'Arial Unicode MS'" w:hAnsi="OpenSymbol, 'Arial Unicode MS'" w:cs="OpenSymbol, 'Arial Unicode MS'"/>
    </w:rPr>
  </w:style>
  <w:style w:type="character" w:customStyle="1" w:styleId="NumberingSymbols">
    <w:name w:val="Numbering Symbols"/>
    <w:rsid w:val="00486912"/>
  </w:style>
  <w:style w:type="character" w:customStyle="1" w:styleId="Numerstrony1">
    <w:name w:val="Numer strony1"/>
    <w:rsid w:val="00486912"/>
  </w:style>
  <w:style w:type="character" w:customStyle="1" w:styleId="WW8Num35z0">
    <w:name w:val="WW8Num35z0"/>
    <w:rsid w:val="00486912"/>
    <w:rPr>
      <w:b w:val="0"/>
    </w:rPr>
  </w:style>
  <w:style w:type="numbering" w:customStyle="1" w:styleId="WW8Num1">
    <w:name w:val="WW8Num1"/>
    <w:basedOn w:val="Bezlisty"/>
    <w:rsid w:val="00486912"/>
    <w:pPr>
      <w:numPr>
        <w:numId w:val="34"/>
      </w:numPr>
    </w:pPr>
  </w:style>
  <w:style w:type="numbering" w:customStyle="1" w:styleId="WW8Num2">
    <w:name w:val="WW8Num2"/>
    <w:basedOn w:val="Bezlisty"/>
    <w:rsid w:val="00486912"/>
    <w:pPr>
      <w:numPr>
        <w:numId w:val="35"/>
      </w:numPr>
    </w:pPr>
  </w:style>
  <w:style w:type="numbering" w:customStyle="1" w:styleId="WW8Num3">
    <w:name w:val="WW8Num3"/>
    <w:basedOn w:val="Bezlisty"/>
    <w:rsid w:val="00486912"/>
    <w:pPr>
      <w:numPr>
        <w:numId w:val="36"/>
      </w:numPr>
    </w:pPr>
  </w:style>
  <w:style w:type="numbering" w:customStyle="1" w:styleId="WW8Num4">
    <w:name w:val="WW8Num4"/>
    <w:basedOn w:val="Bezlisty"/>
    <w:rsid w:val="00486912"/>
    <w:pPr>
      <w:numPr>
        <w:numId w:val="37"/>
      </w:numPr>
    </w:pPr>
  </w:style>
  <w:style w:type="numbering" w:customStyle="1" w:styleId="WW8Num51">
    <w:name w:val="WW8Num51"/>
    <w:basedOn w:val="Bezlisty"/>
    <w:rsid w:val="00486912"/>
    <w:pPr>
      <w:numPr>
        <w:numId w:val="79"/>
      </w:numPr>
    </w:pPr>
  </w:style>
  <w:style w:type="numbering" w:customStyle="1" w:styleId="WW8Num6">
    <w:name w:val="WW8Num6"/>
    <w:basedOn w:val="Bezlisty"/>
    <w:rsid w:val="00486912"/>
    <w:pPr>
      <w:numPr>
        <w:numId w:val="38"/>
      </w:numPr>
    </w:pPr>
  </w:style>
  <w:style w:type="numbering" w:customStyle="1" w:styleId="WW8Num7">
    <w:name w:val="WW8Num7"/>
    <w:basedOn w:val="Bezlisty"/>
    <w:rsid w:val="00486912"/>
    <w:pPr>
      <w:numPr>
        <w:numId w:val="39"/>
      </w:numPr>
    </w:pPr>
  </w:style>
  <w:style w:type="numbering" w:customStyle="1" w:styleId="WW8Num8">
    <w:name w:val="WW8Num8"/>
    <w:basedOn w:val="Bezlisty"/>
    <w:rsid w:val="00486912"/>
    <w:pPr>
      <w:numPr>
        <w:numId w:val="40"/>
      </w:numPr>
    </w:pPr>
  </w:style>
  <w:style w:type="numbering" w:customStyle="1" w:styleId="WW8Num9">
    <w:name w:val="WW8Num9"/>
    <w:basedOn w:val="Bezlisty"/>
    <w:rsid w:val="00486912"/>
    <w:pPr>
      <w:numPr>
        <w:numId w:val="41"/>
      </w:numPr>
    </w:pPr>
  </w:style>
  <w:style w:type="numbering" w:customStyle="1" w:styleId="WW8Num10">
    <w:name w:val="WW8Num10"/>
    <w:basedOn w:val="Bezlisty"/>
    <w:rsid w:val="00486912"/>
    <w:pPr>
      <w:numPr>
        <w:numId w:val="42"/>
      </w:numPr>
    </w:pPr>
  </w:style>
  <w:style w:type="numbering" w:customStyle="1" w:styleId="WW8Num11">
    <w:name w:val="WW8Num11"/>
    <w:basedOn w:val="Bezlisty"/>
    <w:rsid w:val="00486912"/>
    <w:pPr>
      <w:numPr>
        <w:numId w:val="43"/>
      </w:numPr>
    </w:pPr>
  </w:style>
  <w:style w:type="numbering" w:customStyle="1" w:styleId="WW8Num12">
    <w:name w:val="WW8Num12"/>
    <w:basedOn w:val="Bezlisty"/>
    <w:rsid w:val="00486912"/>
    <w:pPr>
      <w:numPr>
        <w:numId w:val="44"/>
      </w:numPr>
    </w:pPr>
  </w:style>
  <w:style w:type="numbering" w:customStyle="1" w:styleId="WW8Num13">
    <w:name w:val="WW8Num13"/>
    <w:basedOn w:val="Bezlisty"/>
    <w:rsid w:val="00486912"/>
    <w:pPr>
      <w:numPr>
        <w:numId w:val="45"/>
      </w:numPr>
    </w:pPr>
  </w:style>
  <w:style w:type="numbering" w:customStyle="1" w:styleId="WW8Num14">
    <w:name w:val="WW8Num14"/>
    <w:basedOn w:val="Bezlisty"/>
    <w:rsid w:val="00486912"/>
    <w:pPr>
      <w:numPr>
        <w:numId w:val="46"/>
      </w:numPr>
    </w:pPr>
  </w:style>
  <w:style w:type="numbering" w:customStyle="1" w:styleId="WW8Num15">
    <w:name w:val="WW8Num15"/>
    <w:basedOn w:val="Bezlisty"/>
    <w:rsid w:val="00486912"/>
    <w:pPr>
      <w:numPr>
        <w:numId w:val="47"/>
      </w:numPr>
    </w:pPr>
  </w:style>
  <w:style w:type="table" w:customStyle="1" w:styleId="Tabela-Siatka11">
    <w:name w:val="Tabela - Siatka11"/>
    <w:basedOn w:val="Standardowy"/>
    <w:next w:val="Tabela-Siatka"/>
    <w:uiPriority w:val="59"/>
    <w:rsid w:val="00486912"/>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486912"/>
  </w:style>
  <w:style w:type="paragraph" w:styleId="Tematkomentarza">
    <w:name w:val="annotation subject"/>
    <w:basedOn w:val="Tekstkomentarza"/>
    <w:next w:val="Tekstkomentarza"/>
    <w:link w:val="TematkomentarzaZnak"/>
    <w:uiPriority w:val="99"/>
    <w:semiHidden/>
    <w:unhideWhenUsed/>
    <w:rsid w:val="00486912"/>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486912"/>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486912"/>
  </w:style>
  <w:style w:type="numbering" w:customStyle="1" w:styleId="WW8Num166">
    <w:name w:val="WW8Num166"/>
    <w:basedOn w:val="Bezlisty"/>
    <w:rsid w:val="00486912"/>
  </w:style>
  <w:style w:type="numbering" w:customStyle="1" w:styleId="WW8Num167">
    <w:name w:val="WW8Num167"/>
    <w:basedOn w:val="Bezlisty"/>
    <w:rsid w:val="00486912"/>
  </w:style>
  <w:style w:type="paragraph" w:customStyle="1" w:styleId="ust">
    <w:name w:val="ust"/>
    <w:basedOn w:val="Normalny"/>
    <w:autoRedefine/>
    <w:rsid w:val="00486912"/>
    <w:pPr>
      <w:numPr>
        <w:numId w:val="48"/>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486912"/>
    <w:pPr>
      <w:numPr>
        <w:numId w:val="49"/>
      </w:numPr>
    </w:pPr>
  </w:style>
  <w:style w:type="numbering" w:customStyle="1" w:styleId="WWNum2">
    <w:name w:val="WWNum2"/>
    <w:basedOn w:val="Bezlisty"/>
    <w:rsid w:val="00486912"/>
    <w:pPr>
      <w:numPr>
        <w:numId w:val="50"/>
      </w:numPr>
    </w:pPr>
  </w:style>
  <w:style w:type="numbering" w:customStyle="1" w:styleId="WWNum11">
    <w:name w:val="WWNum11"/>
    <w:basedOn w:val="Bezlisty"/>
    <w:rsid w:val="00486912"/>
    <w:pPr>
      <w:numPr>
        <w:numId w:val="51"/>
      </w:numPr>
    </w:pPr>
  </w:style>
  <w:style w:type="numbering" w:customStyle="1" w:styleId="WWNum21">
    <w:name w:val="WWNum21"/>
    <w:basedOn w:val="Bezlisty"/>
    <w:rsid w:val="00486912"/>
    <w:pPr>
      <w:numPr>
        <w:numId w:val="52"/>
      </w:numPr>
    </w:pPr>
  </w:style>
  <w:style w:type="numbering" w:customStyle="1" w:styleId="WWNum4">
    <w:name w:val="WWNum4"/>
    <w:basedOn w:val="Bezlisty"/>
    <w:rsid w:val="00486912"/>
    <w:pPr>
      <w:numPr>
        <w:numId w:val="53"/>
      </w:numPr>
    </w:pPr>
  </w:style>
  <w:style w:type="numbering" w:customStyle="1" w:styleId="WWNum3">
    <w:name w:val="WWNum3"/>
    <w:basedOn w:val="Bezlisty"/>
    <w:rsid w:val="00486912"/>
    <w:pPr>
      <w:numPr>
        <w:numId w:val="54"/>
      </w:numPr>
    </w:pPr>
  </w:style>
  <w:style w:type="paragraph" w:styleId="Tekstpodstawowy3">
    <w:name w:val="Body Text 3"/>
    <w:basedOn w:val="Standard"/>
    <w:link w:val="Tekstpodstawowy3Znak"/>
    <w:rsid w:val="00486912"/>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486912"/>
    <w:rPr>
      <w:rFonts w:ascii="Times New Roman" w:eastAsia="Times New Roman" w:hAnsi="Times New Roman" w:cs="Times New Roman"/>
      <w:kern w:val="3"/>
      <w:sz w:val="16"/>
      <w:szCs w:val="16"/>
      <w:lang w:val="x-none" w:eastAsia="zh-CN"/>
    </w:rPr>
  </w:style>
  <w:style w:type="paragraph" w:customStyle="1" w:styleId="Standarduser">
    <w:name w:val="Standard (user)"/>
    <w:rsid w:val="00486912"/>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486912"/>
  </w:style>
  <w:style w:type="numbering" w:customStyle="1" w:styleId="WW8Num1641124">
    <w:name w:val="WW8Num1641124"/>
    <w:basedOn w:val="Bezlisty"/>
    <w:rsid w:val="00486912"/>
  </w:style>
  <w:style w:type="numbering" w:customStyle="1" w:styleId="WW8Num16411243">
    <w:name w:val="WW8Num16411243"/>
    <w:basedOn w:val="Bezlisty"/>
    <w:rsid w:val="00486912"/>
  </w:style>
  <w:style w:type="paragraph" w:customStyle="1" w:styleId="western">
    <w:name w:val="western"/>
    <w:basedOn w:val="Normalny"/>
    <w:qFormat/>
    <w:rsid w:val="00486912"/>
    <w:pPr>
      <w:suppressAutoHyphens/>
      <w:spacing w:beforeAutospacing="1" w:after="119" w:line="102" w:lineRule="atLeast"/>
    </w:pPr>
    <w:rPr>
      <w:rFonts w:ascii="Times New Roman" w:eastAsia="Times New Roman" w:hAnsi="Times New Roman" w:cs="Times New Roman"/>
      <w:color w:val="000000"/>
      <w:sz w:val="24"/>
      <w:szCs w:val="24"/>
      <w:lang w:eastAsia="pl-PL"/>
    </w:rPr>
  </w:style>
  <w:style w:type="paragraph" w:customStyle="1" w:styleId="Style10">
    <w:name w:val="Style10"/>
    <w:basedOn w:val="Standard"/>
    <w:rsid w:val="00486912"/>
    <w:pPr>
      <w:autoSpaceDN w:val="0"/>
      <w:spacing w:line="240" w:lineRule="auto"/>
      <w:jc w:val="center"/>
    </w:pPr>
    <w:rPr>
      <w:rFonts w:ascii="Trebuchet MS" w:eastAsia="Times New Roman" w:hAnsi="Trebuchet MS" w:cs="Times New Roman"/>
      <w:color w:val="00000A"/>
      <w:kern w:val="3"/>
      <w:lang w:eastAsia="pl-PL" w:bidi="hi-IN"/>
    </w:rPr>
  </w:style>
  <w:style w:type="paragraph" w:customStyle="1" w:styleId="TableParagraph">
    <w:name w:val="Table Paragraph"/>
    <w:basedOn w:val="Normalny"/>
    <w:uiPriority w:val="1"/>
    <w:qFormat/>
    <w:rsid w:val="00486912"/>
    <w:pPr>
      <w:widowControl w:val="0"/>
      <w:spacing w:after="0" w:line="240" w:lineRule="auto"/>
    </w:pPr>
    <w:rPr>
      <w:rFonts w:ascii="Calibri" w:eastAsia="Calibri" w:hAnsi="Calibri" w:cs="Times New Roman"/>
      <w:lang w:val="en-US"/>
    </w:rPr>
  </w:style>
  <w:style w:type="numbering" w:customStyle="1" w:styleId="WW8Num131">
    <w:name w:val="WW8Num131"/>
    <w:basedOn w:val="Bezlisty"/>
    <w:rsid w:val="00486912"/>
    <w:pPr>
      <w:numPr>
        <w:numId w:val="56"/>
      </w:numPr>
    </w:pPr>
  </w:style>
  <w:style w:type="character" w:customStyle="1" w:styleId="Nierozpoznanawzmianka1">
    <w:name w:val="Nierozpoznana wzmianka1"/>
    <w:uiPriority w:val="99"/>
    <w:semiHidden/>
    <w:unhideWhenUsed/>
    <w:rsid w:val="00486912"/>
    <w:rPr>
      <w:color w:val="605E5C"/>
      <w:shd w:val="clear" w:color="auto" w:fill="E1DFDD"/>
    </w:rPr>
  </w:style>
  <w:style w:type="paragraph" w:customStyle="1" w:styleId="Domylnie">
    <w:name w:val="Domy?lnie"/>
    <w:rsid w:val="0048691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Tahoma" w:eastAsia="Tahoma" w:hAnsi="Tahoma" w:cs="Times New Roman"/>
      <w:color w:val="000000"/>
      <w:kern w:val="3"/>
      <w:sz w:val="48"/>
      <w:szCs w:val="48"/>
      <w:lang w:eastAsia="zh-CN"/>
    </w:rPr>
  </w:style>
  <w:style w:type="character" w:customStyle="1" w:styleId="bumpedfont20">
    <w:name w:val="bumpedfont20"/>
    <w:rsid w:val="00486912"/>
  </w:style>
  <w:style w:type="paragraph" w:customStyle="1" w:styleId="Akapitzlist1">
    <w:name w:val="Akapit z listą1"/>
    <w:basedOn w:val="Normalny"/>
    <w:rsid w:val="00486912"/>
    <w:pPr>
      <w:spacing w:after="200" w:line="276" w:lineRule="auto"/>
      <w:ind w:left="720"/>
      <w:contextualSpacing/>
    </w:pPr>
    <w:rPr>
      <w:rFonts w:ascii="Calibri" w:eastAsia="Times New Roman" w:hAnsi="Calibri" w:cs="Times New Roman"/>
    </w:rPr>
  </w:style>
  <w:style w:type="numbering" w:customStyle="1" w:styleId="WW8Num1651">
    <w:name w:val="WW8Num1651"/>
    <w:basedOn w:val="Bezlisty"/>
    <w:rsid w:val="00486912"/>
  </w:style>
  <w:style w:type="numbering" w:customStyle="1" w:styleId="Bezlisty11111">
    <w:name w:val="Bez listy11111"/>
    <w:next w:val="Bezlisty"/>
    <w:uiPriority w:val="99"/>
    <w:semiHidden/>
    <w:unhideWhenUsed/>
    <w:rsid w:val="00486912"/>
  </w:style>
  <w:style w:type="table" w:customStyle="1" w:styleId="Tabela-Siatka21">
    <w:name w:val="Tabela - Siatka2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486912"/>
  </w:style>
  <w:style w:type="table" w:customStyle="1" w:styleId="Tabela-Siatka81">
    <w:name w:val="Tabela - Siatka8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486912"/>
    <w:pPr>
      <w:numPr>
        <w:numId w:val="2"/>
      </w:numPr>
    </w:pPr>
  </w:style>
  <w:style w:type="numbering" w:customStyle="1" w:styleId="WW8Num1621">
    <w:name w:val="WW8Num1621"/>
    <w:basedOn w:val="Bezlisty"/>
    <w:rsid w:val="00486912"/>
  </w:style>
  <w:style w:type="numbering" w:customStyle="1" w:styleId="WW8Num1631">
    <w:name w:val="WW8Num1631"/>
    <w:basedOn w:val="Bezlisty"/>
    <w:rsid w:val="00486912"/>
  </w:style>
  <w:style w:type="numbering" w:customStyle="1" w:styleId="WW8Num1641">
    <w:name w:val="WW8Num1641"/>
    <w:basedOn w:val="Bezlisty"/>
    <w:rsid w:val="00486912"/>
  </w:style>
  <w:style w:type="numbering" w:customStyle="1" w:styleId="Bezlisty31">
    <w:name w:val="Bez listy31"/>
    <w:next w:val="Bezlisty"/>
    <w:semiHidden/>
    <w:rsid w:val="00486912"/>
  </w:style>
  <w:style w:type="table" w:customStyle="1" w:styleId="Tabela-Siatka91">
    <w:name w:val="Tabela - Siatka91"/>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486912"/>
    <w:pPr>
      <w:numPr>
        <w:numId w:val="3"/>
      </w:numPr>
    </w:pPr>
  </w:style>
  <w:style w:type="numbering" w:customStyle="1" w:styleId="WW8Num601">
    <w:name w:val="WW8Num601"/>
    <w:basedOn w:val="Bezlisty"/>
    <w:rsid w:val="00486912"/>
    <w:pPr>
      <w:numPr>
        <w:numId w:val="58"/>
      </w:numPr>
    </w:pPr>
  </w:style>
  <w:style w:type="numbering" w:customStyle="1" w:styleId="WW8Num621">
    <w:name w:val="WW8Num621"/>
    <w:basedOn w:val="Bezlisty"/>
    <w:rsid w:val="00486912"/>
    <w:pPr>
      <w:numPr>
        <w:numId w:val="59"/>
      </w:numPr>
    </w:pPr>
  </w:style>
  <w:style w:type="numbering" w:customStyle="1" w:styleId="Bezlisty41">
    <w:name w:val="Bez listy41"/>
    <w:next w:val="Bezlisty"/>
    <w:uiPriority w:val="99"/>
    <w:semiHidden/>
    <w:unhideWhenUsed/>
    <w:rsid w:val="00486912"/>
  </w:style>
  <w:style w:type="table" w:customStyle="1" w:styleId="TableNormal1">
    <w:name w:val="Table Normal1"/>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
    <w:name w:val="WW8Num1101"/>
    <w:basedOn w:val="Bezlisty"/>
    <w:rsid w:val="00486912"/>
    <w:pPr>
      <w:numPr>
        <w:numId w:val="4"/>
      </w:numPr>
    </w:pPr>
  </w:style>
  <w:style w:type="numbering" w:customStyle="1" w:styleId="WW8Num9111">
    <w:name w:val="WW8Num9111"/>
    <w:basedOn w:val="Bezlisty"/>
    <w:rsid w:val="00486912"/>
    <w:pPr>
      <w:numPr>
        <w:numId w:val="5"/>
      </w:numPr>
    </w:pPr>
  </w:style>
  <w:style w:type="numbering" w:customStyle="1" w:styleId="WW8Num981">
    <w:name w:val="WW8Num981"/>
    <w:basedOn w:val="Bezlisty"/>
    <w:rsid w:val="00486912"/>
    <w:pPr>
      <w:numPr>
        <w:numId w:val="6"/>
      </w:numPr>
    </w:pPr>
  </w:style>
  <w:style w:type="numbering" w:customStyle="1" w:styleId="WW8Num16511">
    <w:name w:val="WW8Num16511"/>
    <w:basedOn w:val="Bezlisty"/>
    <w:rsid w:val="00486912"/>
  </w:style>
  <w:style w:type="numbering" w:customStyle="1" w:styleId="Bezlisty6">
    <w:name w:val="Bez listy6"/>
    <w:next w:val="Bezlisty"/>
    <w:uiPriority w:val="99"/>
    <w:semiHidden/>
    <w:unhideWhenUsed/>
    <w:rsid w:val="00486912"/>
  </w:style>
  <w:style w:type="numbering" w:customStyle="1" w:styleId="Bezlisty12">
    <w:name w:val="Bez listy12"/>
    <w:next w:val="Bezlisty"/>
    <w:semiHidden/>
    <w:rsid w:val="00486912"/>
  </w:style>
  <w:style w:type="table" w:customStyle="1" w:styleId="Tabela-Siatka12">
    <w:name w:val="Tabela - Siatka12"/>
    <w:basedOn w:val="Standardowy"/>
    <w:next w:val="Tabela-Siatka"/>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486912"/>
  </w:style>
  <w:style w:type="table" w:customStyle="1" w:styleId="Tabela-Siatka22">
    <w:name w:val="Tabela - Siatka2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86912"/>
  </w:style>
  <w:style w:type="table" w:customStyle="1" w:styleId="Tabela-Siatka82">
    <w:name w:val="Tabela - Siatka8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2">
    <w:name w:val="WW8Num1612"/>
    <w:basedOn w:val="Bezlisty"/>
    <w:rsid w:val="00486912"/>
  </w:style>
  <w:style w:type="numbering" w:customStyle="1" w:styleId="WW8Num1622">
    <w:name w:val="WW8Num1622"/>
    <w:basedOn w:val="Bezlisty"/>
    <w:rsid w:val="00486912"/>
  </w:style>
  <w:style w:type="numbering" w:customStyle="1" w:styleId="WW8Num1632">
    <w:name w:val="WW8Num1632"/>
    <w:basedOn w:val="Bezlisty"/>
    <w:rsid w:val="00486912"/>
  </w:style>
  <w:style w:type="numbering" w:customStyle="1" w:styleId="WW8Num1642">
    <w:name w:val="WW8Num1642"/>
    <w:basedOn w:val="Bezlisty"/>
    <w:rsid w:val="00486912"/>
  </w:style>
  <w:style w:type="numbering" w:customStyle="1" w:styleId="Bezlisty32">
    <w:name w:val="Bez listy32"/>
    <w:next w:val="Bezlisty"/>
    <w:semiHidden/>
    <w:rsid w:val="00486912"/>
  </w:style>
  <w:style w:type="table" w:customStyle="1" w:styleId="Tabela-Siatka92">
    <w:name w:val="Tabela - Siatka92"/>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1 / 1.1 / 1.1.1122"/>
    <w:rsid w:val="00486912"/>
  </w:style>
  <w:style w:type="numbering" w:customStyle="1" w:styleId="WW8Num602">
    <w:name w:val="WW8Num602"/>
    <w:basedOn w:val="Bezlisty"/>
    <w:rsid w:val="00486912"/>
  </w:style>
  <w:style w:type="numbering" w:customStyle="1" w:styleId="WW8Num622">
    <w:name w:val="WW8Num622"/>
    <w:basedOn w:val="Bezlisty"/>
    <w:rsid w:val="00486912"/>
  </w:style>
  <w:style w:type="numbering" w:customStyle="1" w:styleId="Bezlisty42">
    <w:name w:val="Bez listy42"/>
    <w:next w:val="Bezlisty"/>
    <w:uiPriority w:val="99"/>
    <w:semiHidden/>
    <w:unhideWhenUsed/>
    <w:rsid w:val="00486912"/>
  </w:style>
  <w:style w:type="table" w:customStyle="1" w:styleId="TableNormal2">
    <w:name w:val="Table Normal2"/>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2">
    <w:name w:val="WW8Num1102"/>
    <w:basedOn w:val="Bezlisty"/>
    <w:rsid w:val="00486912"/>
  </w:style>
  <w:style w:type="numbering" w:customStyle="1" w:styleId="WW8Num9112">
    <w:name w:val="WW8Num9112"/>
    <w:basedOn w:val="Bezlisty"/>
    <w:rsid w:val="00486912"/>
  </w:style>
  <w:style w:type="numbering" w:customStyle="1" w:styleId="WW8Num982">
    <w:name w:val="WW8Num982"/>
    <w:basedOn w:val="Bezlisty"/>
    <w:rsid w:val="00486912"/>
  </w:style>
  <w:style w:type="numbering" w:customStyle="1" w:styleId="WW8Num1652">
    <w:name w:val="WW8Num1652"/>
    <w:basedOn w:val="Bezlisty"/>
    <w:rsid w:val="00486912"/>
  </w:style>
  <w:style w:type="numbering" w:customStyle="1" w:styleId="WW8Num21">
    <w:name w:val="WW8Num21"/>
    <w:basedOn w:val="Bezlisty"/>
    <w:rsid w:val="00486912"/>
  </w:style>
  <w:style w:type="numbering" w:customStyle="1" w:styleId="Bezlisty51">
    <w:name w:val="Bez listy51"/>
    <w:next w:val="Bezlisty"/>
    <w:uiPriority w:val="99"/>
    <w:semiHidden/>
    <w:unhideWhenUsed/>
    <w:rsid w:val="00486912"/>
  </w:style>
  <w:style w:type="numbering" w:customStyle="1" w:styleId="Bezlisty111111">
    <w:name w:val="Bez listy111111"/>
    <w:next w:val="Bezlisty"/>
    <w:semiHidden/>
    <w:unhideWhenUsed/>
    <w:rsid w:val="00486912"/>
  </w:style>
  <w:style w:type="numbering" w:customStyle="1" w:styleId="WW8Num16512">
    <w:name w:val="WW8Num16512"/>
    <w:basedOn w:val="Bezlisty"/>
    <w:rsid w:val="00486912"/>
  </w:style>
  <w:style w:type="table" w:customStyle="1" w:styleId="Tabela-Siatka101">
    <w:name w:val="Tabela - Siatka101"/>
    <w:basedOn w:val="Standardowy"/>
    <w:next w:val="Tabela-Siatka"/>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486912"/>
  </w:style>
  <w:style w:type="table" w:customStyle="1" w:styleId="Tabela-Siatka211">
    <w:name w:val="Tabela - Siatka2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486912"/>
  </w:style>
  <w:style w:type="table" w:customStyle="1" w:styleId="Tabela-Siatka811">
    <w:name w:val="Tabela - Siatka8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
    <w:name w:val="WW8Num16111"/>
    <w:basedOn w:val="Bezlisty"/>
    <w:rsid w:val="00486912"/>
  </w:style>
  <w:style w:type="numbering" w:customStyle="1" w:styleId="WW8Num16211">
    <w:name w:val="WW8Num16211"/>
    <w:basedOn w:val="Bezlisty"/>
    <w:rsid w:val="00486912"/>
  </w:style>
  <w:style w:type="numbering" w:customStyle="1" w:styleId="WW8Num16311">
    <w:name w:val="WW8Num16311"/>
    <w:basedOn w:val="Bezlisty"/>
    <w:rsid w:val="00486912"/>
  </w:style>
  <w:style w:type="numbering" w:customStyle="1" w:styleId="WW8Num16411">
    <w:name w:val="WW8Num16411"/>
    <w:basedOn w:val="Bezlisty"/>
    <w:rsid w:val="00486912"/>
  </w:style>
  <w:style w:type="numbering" w:customStyle="1" w:styleId="Bezlisty311">
    <w:name w:val="Bez listy311"/>
    <w:next w:val="Bezlisty"/>
    <w:semiHidden/>
    <w:rsid w:val="00486912"/>
  </w:style>
  <w:style w:type="table" w:customStyle="1" w:styleId="Tabela-Siatka911">
    <w:name w:val="Tabela - Siatka911"/>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
    <w:name w:val="1 / 1.1 / 1.1.11211"/>
    <w:rsid w:val="00486912"/>
  </w:style>
  <w:style w:type="numbering" w:customStyle="1" w:styleId="WW8Num6011">
    <w:name w:val="WW8Num6011"/>
    <w:basedOn w:val="Bezlisty"/>
    <w:rsid w:val="00486912"/>
  </w:style>
  <w:style w:type="numbering" w:customStyle="1" w:styleId="WW8Num6211">
    <w:name w:val="WW8Num6211"/>
    <w:basedOn w:val="Bezlisty"/>
    <w:rsid w:val="00486912"/>
  </w:style>
  <w:style w:type="numbering" w:customStyle="1" w:styleId="Bezlisty411">
    <w:name w:val="Bez listy411"/>
    <w:next w:val="Bezlisty"/>
    <w:uiPriority w:val="99"/>
    <w:semiHidden/>
    <w:unhideWhenUsed/>
    <w:rsid w:val="00486912"/>
  </w:style>
  <w:style w:type="table" w:customStyle="1" w:styleId="TableNormal11">
    <w:name w:val="Table Normal11"/>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1">
    <w:name w:val="WW8Num11011"/>
    <w:basedOn w:val="Bezlisty"/>
    <w:rsid w:val="00486912"/>
  </w:style>
  <w:style w:type="numbering" w:customStyle="1" w:styleId="WW8Num91111">
    <w:name w:val="WW8Num91111"/>
    <w:basedOn w:val="Bezlisty"/>
    <w:rsid w:val="00486912"/>
  </w:style>
  <w:style w:type="numbering" w:customStyle="1" w:styleId="WW8Num9811">
    <w:name w:val="WW8Num9811"/>
    <w:basedOn w:val="Bezlisty"/>
    <w:rsid w:val="00486912"/>
  </w:style>
  <w:style w:type="numbering" w:customStyle="1" w:styleId="WW8Num165111">
    <w:name w:val="WW8Num165111"/>
    <w:basedOn w:val="Bezlisty"/>
    <w:rsid w:val="00486912"/>
  </w:style>
  <w:style w:type="numbering" w:customStyle="1" w:styleId="Bezlisty61">
    <w:name w:val="Bez listy61"/>
    <w:next w:val="Bezlisty"/>
    <w:semiHidden/>
    <w:rsid w:val="00486912"/>
  </w:style>
  <w:style w:type="numbering" w:customStyle="1" w:styleId="WW8Num1661">
    <w:name w:val="WW8Num1661"/>
    <w:basedOn w:val="Bezlisty"/>
    <w:rsid w:val="00486912"/>
  </w:style>
  <w:style w:type="numbering" w:customStyle="1" w:styleId="Bezlisty121">
    <w:name w:val="Bez listy121"/>
    <w:next w:val="Bezlisty"/>
    <w:uiPriority w:val="99"/>
    <w:semiHidden/>
    <w:unhideWhenUsed/>
    <w:rsid w:val="00486912"/>
  </w:style>
  <w:style w:type="numbering" w:customStyle="1" w:styleId="Bezlisty221">
    <w:name w:val="Bez listy221"/>
    <w:next w:val="Bezlisty"/>
    <w:uiPriority w:val="99"/>
    <w:semiHidden/>
    <w:unhideWhenUsed/>
    <w:rsid w:val="00486912"/>
  </w:style>
  <w:style w:type="numbering" w:customStyle="1" w:styleId="WW8Num16121">
    <w:name w:val="WW8Num16121"/>
    <w:basedOn w:val="Bezlisty"/>
    <w:rsid w:val="00486912"/>
  </w:style>
  <w:style w:type="numbering" w:customStyle="1" w:styleId="WW8Num16221">
    <w:name w:val="WW8Num16221"/>
    <w:basedOn w:val="Bezlisty"/>
    <w:rsid w:val="00486912"/>
  </w:style>
  <w:style w:type="numbering" w:customStyle="1" w:styleId="WW8Num16321">
    <w:name w:val="WW8Num16321"/>
    <w:basedOn w:val="Bezlisty"/>
    <w:rsid w:val="00486912"/>
  </w:style>
  <w:style w:type="numbering" w:customStyle="1" w:styleId="WW8Num16421">
    <w:name w:val="WW8Num16421"/>
    <w:basedOn w:val="Bezlisty"/>
    <w:rsid w:val="00486912"/>
  </w:style>
  <w:style w:type="numbering" w:customStyle="1" w:styleId="Bezlisty321">
    <w:name w:val="Bez listy321"/>
    <w:next w:val="Bezlisty"/>
    <w:semiHidden/>
    <w:rsid w:val="00486912"/>
  </w:style>
  <w:style w:type="numbering" w:customStyle="1" w:styleId="1111111221">
    <w:name w:val="1 / 1.1 / 1.1.11221"/>
    <w:rsid w:val="00486912"/>
    <w:pPr>
      <w:numPr>
        <w:numId w:val="20"/>
      </w:numPr>
    </w:pPr>
  </w:style>
  <w:style w:type="numbering" w:customStyle="1" w:styleId="WW8Num6021">
    <w:name w:val="WW8Num6021"/>
    <w:basedOn w:val="Bezlisty"/>
    <w:rsid w:val="00486912"/>
    <w:pPr>
      <w:numPr>
        <w:numId w:val="76"/>
      </w:numPr>
    </w:pPr>
  </w:style>
  <w:style w:type="numbering" w:customStyle="1" w:styleId="WW8Num62211">
    <w:name w:val="WW8Num62211"/>
    <w:basedOn w:val="Bezlisty"/>
    <w:rsid w:val="00486912"/>
    <w:pPr>
      <w:numPr>
        <w:numId w:val="11"/>
      </w:numPr>
    </w:pPr>
  </w:style>
  <w:style w:type="numbering" w:customStyle="1" w:styleId="Bezlisty421">
    <w:name w:val="Bez listy421"/>
    <w:next w:val="Bezlisty"/>
    <w:uiPriority w:val="99"/>
    <w:semiHidden/>
    <w:unhideWhenUsed/>
    <w:rsid w:val="00486912"/>
  </w:style>
  <w:style w:type="numbering" w:customStyle="1" w:styleId="WW8Num11021">
    <w:name w:val="WW8Num11021"/>
    <w:basedOn w:val="Bezlisty"/>
    <w:rsid w:val="00486912"/>
    <w:pPr>
      <w:numPr>
        <w:numId w:val="24"/>
      </w:numPr>
    </w:pPr>
  </w:style>
  <w:style w:type="numbering" w:customStyle="1" w:styleId="WW8Num91121">
    <w:name w:val="WW8Num91121"/>
    <w:basedOn w:val="Bezlisty"/>
    <w:rsid w:val="00486912"/>
    <w:pPr>
      <w:numPr>
        <w:numId w:val="75"/>
      </w:numPr>
    </w:pPr>
  </w:style>
  <w:style w:type="numbering" w:customStyle="1" w:styleId="WW8Num98211">
    <w:name w:val="WW8Num98211"/>
    <w:basedOn w:val="Bezlisty"/>
    <w:rsid w:val="00486912"/>
    <w:pPr>
      <w:numPr>
        <w:numId w:val="8"/>
      </w:numPr>
    </w:pPr>
  </w:style>
  <w:style w:type="numbering" w:customStyle="1" w:styleId="WW8Num16521">
    <w:name w:val="WW8Num16521"/>
    <w:basedOn w:val="Bezlisty"/>
    <w:rsid w:val="00486912"/>
  </w:style>
  <w:style w:type="numbering" w:customStyle="1" w:styleId="WW8Num2111">
    <w:name w:val="WW8Num2111"/>
    <w:basedOn w:val="Bezlisty"/>
    <w:rsid w:val="00486912"/>
    <w:pPr>
      <w:numPr>
        <w:numId w:val="9"/>
      </w:numPr>
    </w:pPr>
  </w:style>
  <w:style w:type="numbering" w:customStyle="1" w:styleId="Bezlisty511">
    <w:name w:val="Bez listy511"/>
    <w:next w:val="Bezlisty"/>
    <w:uiPriority w:val="99"/>
    <w:semiHidden/>
    <w:unhideWhenUsed/>
    <w:rsid w:val="00486912"/>
  </w:style>
  <w:style w:type="numbering" w:customStyle="1" w:styleId="Bezlisty1121">
    <w:name w:val="Bez listy1121"/>
    <w:next w:val="Bezlisty"/>
    <w:semiHidden/>
    <w:unhideWhenUsed/>
    <w:rsid w:val="00486912"/>
  </w:style>
  <w:style w:type="numbering" w:customStyle="1" w:styleId="WW8Num165121">
    <w:name w:val="WW8Num165121"/>
    <w:basedOn w:val="Bezlisty"/>
    <w:rsid w:val="00486912"/>
  </w:style>
  <w:style w:type="numbering" w:customStyle="1" w:styleId="Bezlisty1112">
    <w:name w:val="Bez listy1112"/>
    <w:next w:val="Bezlisty"/>
    <w:uiPriority w:val="99"/>
    <w:semiHidden/>
    <w:unhideWhenUsed/>
    <w:rsid w:val="00486912"/>
  </w:style>
  <w:style w:type="numbering" w:customStyle="1" w:styleId="Bezlisty2111">
    <w:name w:val="Bez listy2111"/>
    <w:next w:val="Bezlisty"/>
    <w:uiPriority w:val="99"/>
    <w:semiHidden/>
    <w:unhideWhenUsed/>
    <w:rsid w:val="00486912"/>
  </w:style>
  <w:style w:type="numbering" w:customStyle="1" w:styleId="WW8Num161111">
    <w:name w:val="WW8Num161111"/>
    <w:basedOn w:val="Bezlisty"/>
    <w:rsid w:val="00486912"/>
    <w:pPr>
      <w:numPr>
        <w:numId w:val="15"/>
      </w:numPr>
    </w:pPr>
  </w:style>
  <w:style w:type="numbering" w:customStyle="1" w:styleId="WW8Num162111">
    <w:name w:val="WW8Num162111"/>
    <w:basedOn w:val="Bezlisty"/>
    <w:rsid w:val="00486912"/>
  </w:style>
  <w:style w:type="numbering" w:customStyle="1" w:styleId="WW8Num163111">
    <w:name w:val="WW8Num163111"/>
    <w:basedOn w:val="Bezlisty"/>
    <w:rsid w:val="00486912"/>
  </w:style>
  <w:style w:type="numbering" w:customStyle="1" w:styleId="WW8Num164111">
    <w:name w:val="WW8Num164111"/>
    <w:basedOn w:val="Bezlisty"/>
    <w:rsid w:val="00486912"/>
  </w:style>
  <w:style w:type="numbering" w:customStyle="1" w:styleId="Bezlisty3111">
    <w:name w:val="Bez listy3111"/>
    <w:next w:val="Bezlisty"/>
    <w:semiHidden/>
    <w:rsid w:val="00486912"/>
  </w:style>
  <w:style w:type="numbering" w:customStyle="1" w:styleId="11111112111">
    <w:name w:val="1 / 1.1 / 1.1.112111"/>
    <w:rsid w:val="00486912"/>
    <w:pPr>
      <w:numPr>
        <w:numId w:val="16"/>
      </w:numPr>
    </w:pPr>
  </w:style>
  <w:style w:type="numbering" w:customStyle="1" w:styleId="WW8Num60111">
    <w:name w:val="WW8Num60111"/>
    <w:basedOn w:val="Bezlisty"/>
    <w:rsid w:val="00486912"/>
    <w:pPr>
      <w:numPr>
        <w:numId w:val="21"/>
      </w:numPr>
    </w:pPr>
  </w:style>
  <w:style w:type="numbering" w:customStyle="1" w:styleId="WW8Num62111">
    <w:name w:val="WW8Num62111"/>
    <w:basedOn w:val="Bezlisty"/>
    <w:rsid w:val="00486912"/>
    <w:pPr>
      <w:numPr>
        <w:numId w:val="22"/>
      </w:numPr>
    </w:pPr>
  </w:style>
  <w:style w:type="numbering" w:customStyle="1" w:styleId="Bezlisty4111">
    <w:name w:val="Bez listy4111"/>
    <w:next w:val="Bezlisty"/>
    <w:uiPriority w:val="99"/>
    <w:semiHidden/>
    <w:unhideWhenUsed/>
    <w:rsid w:val="00486912"/>
  </w:style>
  <w:style w:type="numbering" w:customStyle="1" w:styleId="WW8Num110111">
    <w:name w:val="WW8Num110111"/>
    <w:basedOn w:val="Bezlisty"/>
    <w:rsid w:val="00486912"/>
    <w:pPr>
      <w:numPr>
        <w:numId w:val="17"/>
      </w:numPr>
    </w:pPr>
  </w:style>
  <w:style w:type="numbering" w:customStyle="1" w:styleId="WW8Num911111">
    <w:name w:val="WW8Num911111"/>
    <w:basedOn w:val="Bezlisty"/>
    <w:rsid w:val="00486912"/>
    <w:pPr>
      <w:numPr>
        <w:numId w:val="18"/>
      </w:numPr>
    </w:pPr>
  </w:style>
  <w:style w:type="numbering" w:customStyle="1" w:styleId="WW8Num98111">
    <w:name w:val="WW8Num98111"/>
    <w:basedOn w:val="Bezlisty"/>
    <w:rsid w:val="00486912"/>
    <w:pPr>
      <w:numPr>
        <w:numId w:val="19"/>
      </w:numPr>
    </w:pPr>
  </w:style>
  <w:style w:type="numbering" w:customStyle="1" w:styleId="WW8Num16511111">
    <w:name w:val="WW8Num16511111"/>
    <w:basedOn w:val="Bezlisty"/>
    <w:rsid w:val="00486912"/>
  </w:style>
  <w:style w:type="paragraph" w:customStyle="1" w:styleId="Zwykytekst1">
    <w:name w:val="Zwykły tekst1"/>
    <w:basedOn w:val="Normalny"/>
    <w:rsid w:val="00486912"/>
    <w:pPr>
      <w:suppressAutoHyphens/>
      <w:spacing w:after="0" w:line="240" w:lineRule="auto"/>
    </w:pPr>
    <w:rPr>
      <w:rFonts w:ascii="Calibri" w:eastAsia="Calibri" w:hAnsi="Calibri" w:cs="Times New Roman"/>
      <w:szCs w:val="21"/>
      <w:lang w:val="en-US" w:eastAsia="ar-SA"/>
    </w:rPr>
  </w:style>
  <w:style w:type="character" w:customStyle="1" w:styleId="Teksttreci">
    <w:name w:val="Tekst treści_"/>
    <w:link w:val="Teksttreci0"/>
    <w:rsid w:val="00486912"/>
    <w:rPr>
      <w:rFonts w:ascii="Candara" w:eastAsia="Candara" w:hAnsi="Candara" w:cs="Candara"/>
      <w:sz w:val="19"/>
      <w:szCs w:val="19"/>
      <w:shd w:val="clear" w:color="auto" w:fill="FFFFFF"/>
    </w:rPr>
  </w:style>
  <w:style w:type="paragraph" w:customStyle="1" w:styleId="Teksttreci0">
    <w:name w:val="Tekst treści"/>
    <w:basedOn w:val="Normalny"/>
    <w:link w:val="Teksttreci"/>
    <w:rsid w:val="00486912"/>
    <w:pPr>
      <w:widowControl w:val="0"/>
      <w:shd w:val="clear" w:color="auto" w:fill="FFFFFF"/>
      <w:spacing w:before="420" w:after="240" w:line="0" w:lineRule="atLeast"/>
      <w:ind w:hanging="300"/>
    </w:pPr>
    <w:rPr>
      <w:rFonts w:ascii="Candara" w:eastAsia="Candara" w:hAnsi="Candara" w:cs="Candara"/>
      <w:sz w:val="19"/>
      <w:szCs w:val="19"/>
    </w:rPr>
  </w:style>
  <w:style w:type="numbering" w:customStyle="1" w:styleId="WW8Num16511112">
    <w:name w:val="WW8Num16511112"/>
    <w:basedOn w:val="Bezlisty"/>
    <w:rsid w:val="00486912"/>
  </w:style>
  <w:style w:type="numbering" w:customStyle="1" w:styleId="WW8Num16511113">
    <w:name w:val="WW8Num16511113"/>
    <w:basedOn w:val="Bezlisty"/>
    <w:rsid w:val="00486912"/>
    <w:pPr>
      <w:numPr>
        <w:numId w:val="1"/>
      </w:numPr>
    </w:pPr>
  </w:style>
  <w:style w:type="character" w:customStyle="1" w:styleId="UnresolvedMention">
    <w:name w:val="Unresolved Mention"/>
    <w:basedOn w:val="Domylnaczcionkaakapitu"/>
    <w:uiPriority w:val="99"/>
    <w:semiHidden/>
    <w:unhideWhenUsed/>
    <w:rsid w:val="004869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line number" w:uiPriority="0"/>
    <w:lsdException w:name="page number" w:uiPriority="0"/>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6912"/>
    <w:pPr>
      <w:keepNext/>
      <w:widowControl w:val="0"/>
      <w:numPr>
        <w:numId w:val="9"/>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486912"/>
    <w:pPr>
      <w:keepNext/>
      <w:widowControl w:val="0"/>
      <w:numPr>
        <w:ilvl w:val="1"/>
        <w:numId w:val="9"/>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486912"/>
    <w:pPr>
      <w:keepNext/>
      <w:widowControl w:val="0"/>
      <w:numPr>
        <w:ilvl w:val="2"/>
        <w:numId w:val="9"/>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486912"/>
    <w:pPr>
      <w:keepNext/>
      <w:widowControl w:val="0"/>
      <w:numPr>
        <w:ilvl w:val="3"/>
        <w:numId w:val="9"/>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486912"/>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486912"/>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912"/>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48691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48691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486912"/>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486912"/>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486912"/>
    <w:rPr>
      <w:rFonts w:ascii="Times New Roman" w:eastAsia="Times New Roman" w:hAnsi="Times New Roman" w:cs="Times New Roman"/>
      <w:i/>
      <w:iCs/>
      <w:sz w:val="24"/>
      <w:szCs w:val="24"/>
      <w:lang w:val="x-none" w:eastAsia="zh-CN"/>
    </w:rPr>
  </w:style>
  <w:style w:type="numbering" w:customStyle="1" w:styleId="Bezlisty1">
    <w:name w:val="Bez listy1"/>
    <w:next w:val="Bezlisty"/>
    <w:uiPriority w:val="99"/>
    <w:semiHidden/>
    <w:unhideWhenUsed/>
    <w:rsid w:val="00486912"/>
  </w:style>
  <w:style w:type="paragraph" w:styleId="Bezodstpw">
    <w:name w:val="No Spacing"/>
    <w:qFormat/>
    <w:rsid w:val="00486912"/>
    <w:pPr>
      <w:spacing w:after="0" w:line="240" w:lineRule="auto"/>
    </w:pPr>
  </w:style>
  <w:style w:type="paragraph" w:customStyle="1" w:styleId="Standard">
    <w:name w:val="Standard"/>
    <w:qFormat/>
    <w:rsid w:val="00486912"/>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il">
    <w:name w:val="il"/>
    <w:basedOn w:val="Domylnaczcionkaakapitu"/>
    <w:rsid w:val="00486912"/>
  </w:style>
  <w:style w:type="paragraph" w:styleId="Akapitzlist">
    <w:name w:val="List Paragraph"/>
    <w:aliases w:val="sw tekst,CW_Lista,Lista num,normalny tekst,Podsis rysunku,wypunktowanie,Akapit z listą31,Wypunktowanie,Normal2,zwykły tekst,List Paragraph1,BulletC,Obiekt,Numerowanie,L1,Akapit z listą BS,Nagłowek 3,T_SZ_List Paragraph,List Paragraph"/>
    <w:basedOn w:val="Normalny"/>
    <w:link w:val="AkapitzlistZnak"/>
    <w:qFormat/>
    <w:rsid w:val="00486912"/>
    <w:pPr>
      <w:spacing w:after="200" w:line="276" w:lineRule="auto"/>
      <w:ind w:left="720"/>
      <w:contextualSpacing/>
    </w:pPr>
    <w:rPr>
      <w:rFonts w:ascii="Calibri" w:eastAsia="Calibri" w:hAnsi="Calibri" w:cs="Times New Roman"/>
    </w:rPr>
  </w:style>
  <w:style w:type="paragraph" w:customStyle="1" w:styleId="Default">
    <w:name w:val="Default"/>
    <w:rsid w:val="004869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486912"/>
    <w:rPr>
      <w:rFonts w:ascii="Times New Roman" w:hAnsi="Times New Roman" w:cs="Times New Roman"/>
      <w:b/>
      <w:bCs/>
      <w:color w:val="000000"/>
      <w:sz w:val="26"/>
      <w:szCs w:val="26"/>
    </w:rPr>
  </w:style>
  <w:style w:type="character" w:customStyle="1" w:styleId="AkapitzlistZnak">
    <w:name w:val="Akapit z listą Znak"/>
    <w:aliases w:val="sw tekst Znak,CW_Lista Znak,Lista num Znak,normalny tekst Znak,Podsis rysunku Znak,wypunktowanie Znak,Akapit z listą31 Znak,Wypunktowanie Znak,Normal2 Znak,zwykły tekst Znak,List Paragraph1 Znak,BulletC Znak,Obiekt Znak,L1 Znak"/>
    <w:basedOn w:val="Domylnaczcionkaakapitu"/>
    <w:link w:val="Akapitzlist"/>
    <w:qFormat/>
    <w:locked/>
    <w:rsid w:val="00486912"/>
    <w:rPr>
      <w:rFonts w:ascii="Calibri" w:eastAsia="Calibri" w:hAnsi="Calibri" w:cs="Times New Roman"/>
    </w:rPr>
  </w:style>
  <w:style w:type="paragraph" w:styleId="Nagwek">
    <w:name w:val="header"/>
    <w:basedOn w:val="Normalny"/>
    <w:link w:val="NagwekZnak"/>
    <w:unhideWhenUsed/>
    <w:qFormat/>
    <w:rsid w:val="0048691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486912"/>
  </w:style>
  <w:style w:type="paragraph" w:styleId="Stopka">
    <w:name w:val="footer"/>
    <w:basedOn w:val="Normalny"/>
    <w:link w:val="StopkaZnak"/>
    <w:unhideWhenUsed/>
    <w:rsid w:val="00486912"/>
    <w:pPr>
      <w:tabs>
        <w:tab w:val="center" w:pos="4536"/>
        <w:tab w:val="right" w:pos="9072"/>
      </w:tabs>
      <w:spacing w:after="0" w:line="240" w:lineRule="auto"/>
    </w:pPr>
  </w:style>
  <w:style w:type="character" w:customStyle="1" w:styleId="StopkaZnak">
    <w:name w:val="Stopka Znak"/>
    <w:basedOn w:val="Domylnaczcionkaakapitu"/>
    <w:link w:val="Stopka"/>
    <w:qFormat/>
    <w:rsid w:val="00486912"/>
  </w:style>
  <w:style w:type="character" w:styleId="Odwoanieprzypisudolnego">
    <w:name w:val="footnote reference"/>
    <w:uiPriority w:val="99"/>
    <w:semiHidden/>
    <w:unhideWhenUsed/>
    <w:rsid w:val="00486912"/>
    <w:rPr>
      <w:shd w:val="clear" w:color="auto" w:fill="auto"/>
      <w:vertAlign w:val="superscript"/>
    </w:rPr>
  </w:style>
  <w:style w:type="numbering" w:customStyle="1" w:styleId="WW8Num6221">
    <w:name w:val="WW8Num6221"/>
    <w:basedOn w:val="Bezlisty"/>
    <w:rsid w:val="00486912"/>
    <w:pPr>
      <w:numPr>
        <w:numId w:val="80"/>
      </w:numPr>
    </w:pPr>
  </w:style>
  <w:style w:type="numbering" w:customStyle="1" w:styleId="WW8Num9821">
    <w:name w:val="WW8Num9821"/>
    <w:basedOn w:val="Bezlisty"/>
    <w:rsid w:val="00486912"/>
  </w:style>
  <w:style w:type="numbering" w:customStyle="1" w:styleId="WW8Num211">
    <w:name w:val="WW8Num211"/>
    <w:basedOn w:val="Bezlisty"/>
    <w:rsid w:val="00486912"/>
  </w:style>
  <w:style w:type="numbering" w:customStyle="1" w:styleId="WW8Num1651111">
    <w:name w:val="WW8Num1651111"/>
    <w:basedOn w:val="Bezlisty"/>
    <w:rsid w:val="00486912"/>
  </w:style>
  <w:style w:type="numbering" w:customStyle="1" w:styleId="Bezlisty11">
    <w:name w:val="Bez listy11"/>
    <w:next w:val="Bezlisty"/>
    <w:semiHidden/>
    <w:rsid w:val="00486912"/>
  </w:style>
  <w:style w:type="character" w:customStyle="1" w:styleId="Nagwek1Znak1">
    <w:name w:val="Nagłówek 1 Znak1"/>
    <w:rsid w:val="00486912"/>
    <w:rPr>
      <w:rFonts w:eastAsia="Andale Sans UI" w:cs="Tahoma"/>
      <w:b/>
      <w:kern w:val="1"/>
      <w:sz w:val="24"/>
      <w:szCs w:val="24"/>
      <w:lang w:val="de-DE" w:eastAsia="fa-IR" w:bidi="fa-IR"/>
    </w:rPr>
  </w:style>
  <w:style w:type="character" w:customStyle="1" w:styleId="Domylnaczcionkaakapitu1">
    <w:name w:val="Domyślna czcionka akapitu1"/>
    <w:rsid w:val="00486912"/>
  </w:style>
  <w:style w:type="character" w:styleId="Hipercze">
    <w:name w:val="Hyperlink"/>
    <w:rsid w:val="00486912"/>
    <w:rPr>
      <w:color w:val="0000FF"/>
      <w:u w:val="single"/>
    </w:rPr>
  </w:style>
  <w:style w:type="character" w:customStyle="1" w:styleId="WW8Num4z0">
    <w:name w:val="WW8Num4z0"/>
    <w:rsid w:val="00486912"/>
    <w:rPr>
      <w:rFonts w:ascii="Symbol" w:hAnsi="Symbol"/>
    </w:rPr>
  </w:style>
  <w:style w:type="character" w:customStyle="1" w:styleId="Znakinumeracji">
    <w:name w:val="Znaki numeracji"/>
    <w:rsid w:val="00486912"/>
  </w:style>
  <w:style w:type="character" w:customStyle="1" w:styleId="Symbolewypunktowania">
    <w:name w:val="Symbole wypunktowania"/>
    <w:rsid w:val="00486912"/>
    <w:rPr>
      <w:rFonts w:ascii="OpenSymbol" w:eastAsia="OpenSymbol" w:hAnsi="OpenSymbol" w:cs="OpenSymbol"/>
    </w:rPr>
  </w:style>
  <w:style w:type="character" w:customStyle="1" w:styleId="WW8Num10z0">
    <w:name w:val="WW8Num10z0"/>
    <w:rsid w:val="00486912"/>
    <w:rPr>
      <w:rFonts w:ascii="Times New Roman" w:hAnsi="Times New Roman"/>
    </w:rPr>
  </w:style>
  <w:style w:type="character" w:customStyle="1" w:styleId="StopkaZnak1">
    <w:name w:val="Stopka Znak1"/>
    <w:basedOn w:val="Domylnaczcionkaakapitu1"/>
    <w:rsid w:val="00486912"/>
  </w:style>
  <w:style w:type="character" w:customStyle="1" w:styleId="NagwekZnak1">
    <w:name w:val="Nagłówek Znak1"/>
    <w:basedOn w:val="Domylnaczcionkaakapitu1"/>
    <w:rsid w:val="00486912"/>
  </w:style>
  <w:style w:type="character" w:customStyle="1" w:styleId="TekstpodstawowyZnak">
    <w:name w:val="Tekst podstawowy Znak"/>
    <w:basedOn w:val="Domylnaczcionkaakapitu1"/>
    <w:rsid w:val="00486912"/>
  </w:style>
  <w:style w:type="character" w:customStyle="1" w:styleId="WWCharLFO6LVL1">
    <w:name w:val="WW_CharLFO6LVL1"/>
    <w:rsid w:val="00486912"/>
    <w:rPr>
      <w:rFonts w:ascii="Symbol" w:hAnsi="Symbol"/>
    </w:rPr>
  </w:style>
  <w:style w:type="character" w:customStyle="1" w:styleId="WWCharLFO11LVL1">
    <w:name w:val="WW_CharLFO11LVL1"/>
    <w:rsid w:val="00486912"/>
    <w:rPr>
      <w:rFonts w:ascii="Times New Roman" w:hAnsi="Times New Roman"/>
    </w:rPr>
  </w:style>
  <w:style w:type="character" w:customStyle="1" w:styleId="WWCharLFO15LVL1">
    <w:name w:val="WW_CharLFO15LVL1"/>
    <w:rsid w:val="00486912"/>
    <w:rPr>
      <w:rFonts w:ascii="OpenSymbol" w:eastAsia="OpenSymbol" w:hAnsi="OpenSymbol" w:cs="OpenSymbol"/>
    </w:rPr>
  </w:style>
  <w:style w:type="character" w:customStyle="1" w:styleId="WWCharLFO15LVL2">
    <w:name w:val="WW_CharLFO15LVL2"/>
    <w:rsid w:val="00486912"/>
    <w:rPr>
      <w:rFonts w:ascii="OpenSymbol" w:eastAsia="OpenSymbol" w:hAnsi="OpenSymbol" w:cs="OpenSymbol"/>
    </w:rPr>
  </w:style>
  <w:style w:type="character" w:customStyle="1" w:styleId="WWCharLFO15LVL3">
    <w:name w:val="WW_CharLFO15LVL3"/>
    <w:rsid w:val="00486912"/>
    <w:rPr>
      <w:rFonts w:ascii="OpenSymbol" w:eastAsia="OpenSymbol" w:hAnsi="OpenSymbol" w:cs="OpenSymbol"/>
    </w:rPr>
  </w:style>
  <w:style w:type="character" w:customStyle="1" w:styleId="WWCharLFO15LVL4">
    <w:name w:val="WW_CharLFO15LVL4"/>
    <w:rsid w:val="00486912"/>
    <w:rPr>
      <w:rFonts w:ascii="OpenSymbol" w:eastAsia="OpenSymbol" w:hAnsi="OpenSymbol" w:cs="OpenSymbol"/>
    </w:rPr>
  </w:style>
  <w:style w:type="character" w:customStyle="1" w:styleId="WWCharLFO15LVL5">
    <w:name w:val="WW_CharLFO15LVL5"/>
    <w:rsid w:val="00486912"/>
    <w:rPr>
      <w:rFonts w:ascii="OpenSymbol" w:eastAsia="OpenSymbol" w:hAnsi="OpenSymbol" w:cs="OpenSymbol"/>
    </w:rPr>
  </w:style>
  <w:style w:type="character" w:customStyle="1" w:styleId="WWCharLFO15LVL6">
    <w:name w:val="WW_CharLFO15LVL6"/>
    <w:rsid w:val="00486912"/>
    <w:rPr>
      <w:rFonts w:ascii="OpenSymbol" w:eastAsia="OpenSymbol" w:hAnsi="OpenSymbol" w:cs="OpenSymbol"/>
    </w:rPr>
  </w:style>
  <w:style w:type="character" w:customStyle="1" w:styleId="WWCharLFO15LVL7">
    <w:name w:val="WW_CharLFO15LVL7"/>
    <w:rsid w:val="00486912"/>
    <w:rPr>
      <w:rFonts w:ascii="OpenSymbol" w:eastAsia="OpenSymbol" w:hAnsi="OpenSymbol" w:cs="OpenSymbol"/>
    </w:rPr>
  </w:style>
  <w:style w:type="character" w:customStyle="1" w:styleId="WWCharLFO15LVL8">
    <w:name w:val="WW_CharLFO15LVL8"/>
    <w:rsid w:val="00486912"/>
    <w:rPr>
      <w:rFonts w:ascii="OpenSymbol" w:eastAsia="OpenSymbol" w:hAnsi="OpenSymbol" w:cs="OpenSymbol"/>
    </w:rPr>
  </w:style>
  <w:style w:type="character" w:customStyle="1" w:styleId="WWCharLFO15LVL9">
    <w:name w:val="WW_CharLFO15LVL9"/>
    <w:rsid w:val="00486912"/>
    <w:rPr>
      <w:rFonts w:ascii="OpenSymbol" w:eastAsia="OpenSymbol" w:hAnsi="OpenSymbol" w:cs="OpenSymbol"/>
    </w:rPr>
  </w:style>
  <w:style w:type="paragraph" w:customStyle="1" w:styleId="Normalny1">
    <w:name w:val="Normalny1"/>
    <w:rsid w:val="00486912"/>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486912"/>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qFormat/>
    <w:rsid w:val="00486912"/>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486912"/>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486912"/>
  </w:style>
  <w:style w:type="paragraph" w:customStyle="1" w:styleId="Podpis1">
    <w:name w:val="Podpis1"/>
    <w:basedOn w:val="Normalny"/>
    <w:rsid w:val="00486912"/>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486912"/>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486912"/>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rsid w:val="00486912"/>
    <w:rPr>
      <w:rFonts w:eastAsia="Andale Sans UI" w:cs="Tahoma"/>
      <w:kern w:val="1"/>
      <w:sz w:val="24"/>
      <w:szCs w:val="24"/>
      <w:lang w:val="de-DE" w:eastAsia="fa-IR" w:bidi="fa-IR"/>
    </w:rPr>
  </w:style>
  <w:style w:type="paragraph" w:customStyle="1" w:styleId="Zawartotabeli">
    <w:name w:val="Zawartość tabeli"/>
    <w:basedOn w:val="Normalny1"/>
    <w:qFormat/>
    <w:rsid w:val="00486912"/>
    <w:pPr>
      <w:suppressLineNumbers/>
      <w:textAlignment w:val="auto"/>
    </w:pPr>
    <w:rPr>
      <w:rFonts w:eastAsia="SimSun" w:cs="Mangal"/>
      <w:lang w:val="pl-PL" w:eastAsia="hi-IN" w:bidi="hi-IN"/>
    </w:rPr>
  </w:style>
  <w:style w:type="paragraph" w:customStyle="1" w:styleId="Nagwektabeli">
    <w:name w:val="Nagłówek tabeli"/>
    <w:basedOn w:val="Zawartotabeli"/>
    <w:qFormat/>
    <w:rsid w:val="00486912"/>
    <w:pPr>
      <w:jc w:val="center"/>
    </w:pPr>
    <w:rPr>
      <w:b/>
      <w:bCs/>
    </w:rPr>
  </w:style>
  <w:style w:type="paragraph" w:styleId="NormalnyWeb">
    <w:name w:val="Normal (Web)"/>
    <w:basedOn w:val="Normalny"/>
    <w:rsid w:val="00486912"/>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486912"/>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486912"/>
    <w:pPr>
      <w:spacing w:after="120"/>
    </w:pPr>
  </w:style>
  <w:style w:type="paragraph" w:styleId="Spistreci1">
    <w:name w:val="toc 1"/>
    <w:basedOn w:val="Normalny"/>
    <w:next w:val="Normalny"/>
    <w:rsid w:val="00486912"/>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486912"/>
  </w:style>
  <w:style w:type="paragraph" w:styleId="Tytu">
    <w:name w:val="Title"/>
    <w:basedOn w:val="Normalny"/>
    <w:link w:val="TytuZnak"/>
    <w:qFormat/>
    <w:rsid w:val="00486912"/>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486912"/>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486912"/>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486912"/>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486912"/>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486912"/>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86912"/>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486912"/>
    <w:pPr>
      <w:keepNext/>
      <w:autoSpaceDN w:val="0"/>
      <w:spacing w:line="240" w:lineRule="auto"/>
      <w:jc w:val="center"/>
      <w:outlineLvl w:val="0"/>
    </w:pPr>
    <w:rPr>
      <w:rFonts w:eastAsia="Andale Sans UI"/>
      <w:b/>
      <w:color w:val="auto"/>
      <w:kern w:val="3"/>
      <w:lang w:val="de-DE" w:eastAsia="ja-JP" w:bidi="fa-IR"/>
    </w:rPr>
  </w:style>
  <w:style w:type="paragraph" w:styleId="Tekstdymka">
    <w:name w:val="Balloon Text"/>
    <w:basedOn w:val="Normalny"/>
    <w:link w:val="TekstdymkaZnak"/>
    <w:uiPriority w:val="99"/>
    <w:unhideWhenUsed/>
    <w:rsid w:val="00486912"/>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486912"/>
    <w:rPr>
      <w:rFonts w:ascii="Tahoma" w:eastAsia="Andale Sans UI" w:hAnsi="Tahoma" w:cs="Tahoma"/>
      <w:kern w:val="1"/>
      <w:sz w:val="16"/>
      <w:szCs w:val="16"/>
      <w:lang w:val="de-DE" w:eastAsia="fa-IR" w:bidi="fa-IR"/>
    </w:rPr>
  </w:style>
  <w:style w:type="character" w:customStyle="1" w:styleId="Internetlink">
    <w:name w:val="Internet link"/>
    <w:rsid w:val="00486912"/>
    <w:rPr>
      <w:color w:val="0000FF"/>
      <w:u w:val="single"/>
    </w:rPr>
  </w:style>
  <w:style w:type="paragraph" w:customStyle="1" w:styleId="Nagwek31">
    <w:name w:val="Nagłówek 31"/>
    <w:basedOn w:val="Standard"/>
    <w:next w:val="Standard"/>
    <w:rsid w:val="00486912"/>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486912"/>
    <w:pPr>
      <w:autoSpaceDN w:val="0"/>
      <w:spacing w:line="240" w:lineRule="auto"/>
    </w:pPr>
    <w:rPr>
      <w:rFonts w:ascii="Arial" w:eastAsia="MS Outlook" w:hAnsi="Arial"/>
      <w:color w:val="auto"/>
      <w:kern w:val="3"/>
      <w:lang w:val="de-DE" w:eastAsia="ja-JP" w:bidi="fa-IR"/>
    </w:rPr>
  </w:style>
  <w:style w:type="character" w:styleId="UyteHipercze">
    <w:name w:val="FollowedHyperlink"/>
    <w:rsid w:val="00486912"/>
    <w:rPr>
      <w:color w:val="800080"/>
      <w:u w:val="single"/>
    </w:rPr>
  </w:style>
  <w:style w:type="paragraph" w:styleId="Tekstpodstawowywcity">
    <w:name w:val="Body Text Indent"/>
    <w:basedOn w:val="Normalny"/>
    <w:link w:val="TekstpodstawowywcityZnak"/>
    <w:rsid w:val="00486912"/>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86912"/>
    <w:rPr>
      <w:rFonts w:ascii="Times New Roman" w:eastAsia="Times New Roman" w:hAnsi="Times New Roman" w:cs="Times New Roman"/>
      <w:sz w:val="24"/>
      <w:szCs w:val="20"/>
      <w:lang w:eastAsia="pl-PL"/>
    </w:rPr>
  </w:style>
  <w:style w:type="paragraph" w:customStyle="1" w:styleId="Styl">
    <w:name w:val="Styl"/>
    <w:rsid w:val="00486912"/>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486912"/>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486912"/>
  </w:style>
  <w:style w:type="table" w:styleId="Tabela-Siatka">
    <w:name w:val="Table Grid"/>
    <w:basedOn w:val="Standardowy"/>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486912"/>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486912"/>
    <w:pPr>
      <w:spacing w:line="240" w:lineRule="auto"/>
      <w:textAlignment w:val="auto"/>
    </w:pPr>
    <w:rPr>
      <w:rFonts w:eastAsia="SimSun" w:cs="Mangal"/>
      <w:lang w:val="pl-PL" w:eastAsia="hi-IN" w:bidi="hi-IN"/>
    </w:rPr>
  </w:style>
  <w:style w:type="paragraph" w:customStyle="1" w:styleId="ft04p1">
    <w:name w:val="ft04p1"/>
    <w:basedOn w:val="Normalny"/>
    <w:rsid w:val="004869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486912"/>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486912"/>
    <w:rPr>
      <w:vertAlign w:val="superscript"/>
    </w:rPr>
  </w:style>
  <w:style w:type="paragraph" w:styleId="Tekstprzypisudolnego">
    <w:name w:val="footnote text"/>
    <w:basedOn w:val="Normalny"/>
    <w:link w:val="TekstprzypisudolnegoZnak"/>
    <w:uiPriority w:val="99"/>
    <w:unhideWhenUsed/>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486912"/>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486912"/>
    <w:rPr>
      <w:b/>
      <w:i/>
      <w:spacing w:val="0"/>
    </w:rPr>
  </w:style>
  <w:style w:type="paragraph" w:customStyle="1" w:styleId="Tiret0">
    <w:name w:val="Tiret 0"/>
    <w:basedOn w:val="Normalny"/>
    <w:rsid w:val="0048691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86912"/>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486912"/>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486912"/>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486912"/>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486912"/>
    <w:pPr>
      <w:numPr>
        <w:ilvl w:val="3"/>
        <w:numId w:val="15"/>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486912"/>
    <w:rPr>
      <w:sz w:val="16"/>
      <w:szCs w:val="16"/>
    </w:rPr>
  </w:style>
  <w:style w:type="table" w:customStyle="1" w:styleId="Tabela-Siatka1">
    <w:name w:val="Tabela - Siatka1"/>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86912"/>
  </w:style>
  <w:style w:type="paragraph" w:customStyle="1" w:styleId="StylSIWZv3">
    <w:name w:val="Styl SIWZ v3"/>
    <w:basedOn w:val="Akapitzlist"/>
    <w:qFormat/>
    <w:rsid w:val="00486912"/>
    <w:pPr>
      <w:numPr>
        <w:numId w:val="16"/>
      </w:numPr>
      <w:tabs>
        <w:tab w:val="clear" w:pos="360"/>
      </w:tabs>
      <w:spacing w:before="120" w:after="240"/>
      <w:ind w:left="432" w:hanging="432"/>
      <w:contextualSpacing w:val="0"/>
      <w:jc w:val="both"/>
    </w:pPr>
    <w:rPr>
      <w:rFonts w:cs="Calibri"/>
      <w:b/>
      <w:sz w:val="24"/>
      <w:szCs w:val="24"/>
    </w:rPr>
  </w:style>
  <w:style w:type="table" w:customStyle="1" w:styleId="Tabela-Siatka2">
    <w:name w:val="Tabela - Siatka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86912"/>
  </w:style>
  <w:style w:type="character" w:customStyle="1" w:styleId="czeinternetowe">
    <w:name w:val="Łącze internetowe"/>
    <w:uiPriority w:val="99"/>
    <w:rsid w:val="00486912"/>
    <w:rPr>
      <w:rFonts w:cs="Times New Roman"/>
      <w:color w:val="0000FF"/>
      <w:u w:val="single"/>
    </w:rPr>
  </w:style>
  <w:style w:type="character" w:customStyle="1" w:styleId="Stylwiadomocie-mail161">
    <w:name w:val="Styl wiadomości e-mail 161"/>
    <w:semiHidden/>
    <w:qFormat/>
    <w:rsid w:val="00486912"/>
    <w:rPr>
      <w:rFonts w:ascii="Verdana" w:hAnsi="Verdana" w:cs="Tahoma"/>
      <w:color w:val="00000A"/>
      <w:sz w:val="20"/>
      <w:szCs w:val="20"/>
      <w:u w:val="none"/>
      <w:effect w:val="none"/>
    </w:rPr>
  </w:style>
  <w:style w:type="character" w:styleId="Pogrubienie">
    <w:name w:val="Strong"/>
    <w:qFormat/>
    <w:rsid w:val="00486912"/>
    <w:rPr>
      <w:rFonts w:cs="Times New Roman"/>
      <w:b/>
      <w:bCs/>
    </w:rPr>
  </w:style>
  <w:style w:type="character" w:customStyle="1" w:styleId="FontStyle11">
    <w:name w:val="Font Style11"/>
    <w:qFormat/>
    <w:rsid w:val="00486912"/>
    <w:rPr>
      <w:rFonts w:ascii="Times New Roman" w:hAnsi="Times New Roman" w:cs="Times New Roman"/>
      <w:color w:val="000000"/>
      <w:sz w:val="22"/>
    </w:rPr>
  </w:style>
  <w:style w:type="character" w:customStyle="1" w:styleId="ListLabel1">
    <w:name w:val="ListLabel 1"/>
    <w:qFormat/>
    <w:rsid w:val="00486912"/>
    <w:rPr>
      <w:rFonts w:cs="Times New Roman"/>
      <w:b w:val="0"/>
    </w:rPr>
  </w:style>
  <w:style w:type="character" w:customStyle="1" w:styleId="ListLabel2">
    <w:name w:val="ListLabel 2"/>
    <w:qFormat/>
    <w:rsid w:val="00486912"/>
    <w:rPr>
      <w:rFonts w:cs="Times New Roman"/>
      <w:b/>
    </w:rPr>
  </w:style>
  <w:style w:type="character" w:customStyle="1" w:styleId="ListLabel3">
    <w:name w:val="ListLabel 3"/>
    <w:qFormat/>
    <w:rsid w:val="00486912"/>
    <w:rPr>
      <w:rFonts w:cs="Times New Roman"/>
    </w:rPr>
  </w:style>
  <w:style w:type="paragraph" w:customStyle="1" w:styleId="Legenda1">
    <w:name w:val="Legenda1"/>
    <w:basedOn w:val="Normalny"/>
    <w:qFormat/>
    <w:rsid w:val="00486912"/>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486912"/>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486912"/>
  </w:style>
  <w:style w:type="numbering" w:customStyle="1" w:styleId="WW8Num162">
    <w:name w:val="WW8Num162"/>
    <w:basedOn w:val="Bezlisty"/>
    <w:rsid w:val="00486912"/>
  </w:style>
  <w:style w:type="numbering" w:customStyle="1" w:styleId="WW8Num163">
    <w:name w:val="WW8Num163"/>
    <w:basedOn w:val="Bezlisty"/>
    <w:rsid w:val="00486912"/>
  </w:style>
  <w:style w:type="numbering" w:customStyle="1" w:styleId="WW8Num164">
    <w:name w:val="WW8Num164"/>
    <w:basedOn w:val="Bezlisty"/>
    <w:rsid w:val="00486912"/>
  </w:style>
  <w:style w:type="numbering" w:customStyle="1" w:styleId="Bezlisty3">
    <w:name w:val="Bez listy3"/>
    <w:next w:val="Bezlisty"/>
    <w:semiHidden/>
    <w:rsid w:val="00486912"/>
  </w:style>
  <w:style w:type="table" w:customStyle="1" w:styleId="Tabela-Siatka9">
    <w:name w:val="Tabela - Siatka9"/>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486912"/>
  </w:style>
  <w:style w:type="character" w:customStyle="1" w:styleId="NagwekZnak2">
    <w:name w:val="Nagłówek Znak2"/>
    <w:rsid w:val="00486912"/>
    <w:rPr>
      <w:rFonts w:eastAsia="Andale Sans UI" w:cs="Tahoma"/>
      <w:kern w:val="1"/>
      <w:sz w:val="24"/>
      <w:szCs w:val="24"/>
      <w:lang w:val="de-DE" w:eastAsia="fa-IR" w:bidi="fa-IR"/>
    </w:rPr>
  </w:style>
  <w:style w:type="paragraph" w:styleId="Tekstpodstawowy2">
    <w:name w:val="Body Text 2"/>
    <w:basedOn w:val="Normalny"/>
    <w:link w:val="Tekstpodstawowy2Znak"/>
    <w:rsid w:val="00486912"/>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486912"/>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48691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486912"/>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486912"/>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486912"/>
    <w:pPr>
      <w:widowControl w:val="0"/>
      <w:numPr>
        <w:numId w:val="23"/>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486912"/>
    <w:pPr>
      <w:numPr>
        <w:numId w:val="23"/>
      </w:numPr>
    </w:pPr>
  </w:style>
  <w:style w:type="paragraph" w:customStyle="1" w:styleId="WW-Tekstpodstawowy2">
    <w:name w:val="WW-Tekst podstawowy 2"/>
    <w:basedOn w:val="Normalny"/>
    <w:uiPriority w:val="99"/>
    <w:rsid w:val="00486912"/>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486912"/>
    <w:pPr>
      <w:numPr>
        <w:numId w:val="7"/>
      </w:numPr>
    </w:pPr>
  </w:style>
  <w:style w:type="numbering" w:customStyle="1" w:styleId="WW8Num62">
    <w:name w:val="WW8Num62"/>
    <w:basedOn w:val="Bezlisty"/>
    <w:rsid w:val="00486912"/>
    <w:pPr>
      <w:numPr>
        <w:numId w:val="10"/>
      </w:numPr>
    </w:pPr>
  </w:style>
  <w:style w:type="numbering" w:customStyle="1" w:styleId="Bezlisty4">
    <w:name w:val="Bez listy4"/>
    <w:next w:val="Bezlisty"/>
    <w:uiPriority w:val="99"/>
    <w:semiHidden/>
    <w:unhideWhenUsed/>
    <w:rsid w:val="00486912"/>
  </w:style>
  <w:style w:type="table" w:customStyle="1" w:styleId="TableNormal">
    <w:name w:val="Table Normal"/>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8691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486912"/>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486912"/>
    <w:pPr>
      <w:spacing w:after="0" w:line="240" w:lineRule="auto"/>
    </w:pPr>
    <w:rPr>
      <w:rFonts w:ascii="Cambria" w:eastAsia="Times New Roman" w:hAnsi="Cambria" w:cs="Cambria"/>
      <w:sz w:val="24"/>
      <w:szCs w:val="24"/>
      <w:lang w:val="cs-CZ" w:eastAsia="pl-PL"/>
    </w:rPr>
  </w:style>
  <w:style w:type="numbering" w:customStyle="1" w:styleId="WW8Num110">
    <w:name w:val="WW8Num110"/>
    <w:basedOn w:val="Bezlisty"/>
    <w:rsid w:val="00486912"/>
    <w:pPr>
      <w:numPr>
        <w:numId w:val="25"/>
      </w:numPr>
    </w:pPr>
  </w:style>
  <w:style w:type="numbering" w:customStyle="1" w:styleId="WW8Num911">
    <w:name w:val="WW8Num911"/>
    <w:basedOn w:val="Bezlisty"/>
    <w:rsid w:val="00486912"/>
    <w:pPr>
      <w:numPr>
        <w:numId w:val="26"/>
      </w:numPr>
    </w:pPr>
  </w:style>
  <w:style w:type="numbering" w:customStyle="1" w:styleId="WW8Num98">
    <w:name w:val="WW8Num98"/>
    <w:basedOn w:val="Bezlisty"/>
    <w:rsid w:val="00486912"/>
    <w:pPr>
      <w:numPr>
        <w:numId w:val="27"/>
      </w:numPr>
    </w:pPr>
  </w:style>
  <w:style w:type="numbering" w:customStyle="1" w:styleId="WW8Num36">
    <w:name w:val="WW8Num36"/>
    <w:basedOn w:val="Bezlisty"/>
    <w:rsid w:val="00486912"/>
    <w:pPr>
      <w:numPr>
        <w:numId w:val="28"/>
      </w:numPr>
    </w:pPr>
  </w:style>
  <w:style w:type="numbering" w:customStyle="1" w:styleId="WW8Num22">
    <w:name w:val="WW8Num22"/>
    <w:basedOn w:val="Bezlisty"/>
    <w:rsid w:val="00486912"/>
    <w:pPr>
      <w:numPr>
        <w:numId w:val="29"/>
      </w:numPr>
    </w:pPr>
  </w:style>
  <w:style w:type="numbering" w:customStyle="1" w:styleId="WW8Num82">
    <w:name w:val="WW8Num82"/>
    <w:basedOn w:val="Bezlisty"/>
    <w:rsid w:val="00486912"/>
    <w:pPr>
      <w:numPr>
        <w:numId w:val="30"/>
      </w:numPr>
    </w:pPr>
  </w:style>
  <w:style w:type="numbering" w:customStyle="1" w:styleId="WW8Num91">
    <w:name w:val="WW8Num91"/>
    <w:basedOn w:val="Bezlisty"/>
    <w:rsid w:val="00486912"/>
    <w:pPr>
      <w:numPr>
        <w:numId w:val="31"/>
      </w:numPr>
    </w:pPr>
  </w:style>
  <w:style w:type="numbering" w:customStyle="1" w:styleId="Bezlisty5">
    <w:name w:val="Bez listy5"/>
    <w:next w:val="Bezlisty"/>
    <w:uiPriority w:val="99"/>
    <w:semiHidden/>
    <w:unhideWhenUsed/>
    <w:rsid w:val="00486912"/>
  </w:style>
  <w:style w:type="character" w:customStyle="1" w:styleId="WW8Num2z0">
    <w:name w:val="WW8Num2z0"/>
    <w:rsid w:val="00486912"/>
    <w:rPr>
      <w:rFonts w:ascii="Wingdings" w:hAnsi="Wingdings"/>
    </w:rPr>
  </w:style>
  <w:style w:type="character" w:customStyle="1" w:styleId="WW8Num3z0">
    <w:name w:val="WW8Num3z0"/>
    <w:rsid w:val="00486912"/>
    <w:rPr>
      <w:rFonts w:ascii="Times New Roman" w:hAnsi="Times New Roman"/>
      <w:b w:val="0"/>
      <w:i w:val="0"/>
      <w:sz w:val="24"/>
      <w:u w:val="none"/>
    </w:rPr>
  </w:style>
  <w:style w:type="character" w:customStyle="1" w:styleId="WW8Num9z0">
    <w:name w:val="WW8Num9z0"/>
    <w:rsid w:val="00486912"/>
    <w:rPr>
      <w:rFonts w:ascii="Symbol" w:hAnsi="Symbol"/>
      <w:color w:val="000000"/>
    </w:rPr>
  </w:style>
  <w:style w:type="character" w:customStyle="1" w:styleId="Absatz-Standardschriftart">
    <w:name w:val="Absatz-Standardschriftart"/>
    <w:rsid w:val="00486912"/>
  </w:style>
  <w:style w:type="character" w:customStyle="1" w:styleId="WW8Num7z0">
    <w:name w:val="WW8Num7z0"/>
    <w:rsid w:val="00486912"/>
    <w:rPr>
      <w:rFonts w:ascii="Symbol" w:hAnsi="Symbol"/>
      <w:color w:val="000000"/>
    </w:rPr>
  </w:style>
  <w:style w:type="character" w:customStyle="1" w:styleId="WW-Absatz-Standardschriftart">
    <w:name w:val="WW-Absatz-Standardschriftart"/>
    <w:rsid w:val="00486912"/>
  </w:style>
  <w:style w:type="character" w:customStyle="1" w:styleId="WW-Absatz-Standardschriftart1">
    <w:name w:val="WW-Absatz-Standardschriftart1"/>
    <w:rsid w:val="00486912"/>
  </w:style>
  <w:style w:type="character" w:customStyle="1" w:styleId="WW-Absatz-Standardschriftart11">
    <w:name w:val="WW-Absatz-Standardschriftart11"/>
    <w:rsid w:val="00486912"/>
  </w:style>
  <w:style w:type="character" w:customStyle="1" w:styleId="WW-Absatz-Standardschriftart111">
    <w:name w:val="WW-Absatz-Standardschriftart111"/>
    <w:rsid w:val="00486912"/>
  </w:style>
  <w:style w:type="character" w:customStyle="1" w:styleId="WW-Absatz-Standardschriftart1111">
    <w:name w:val="WW-Absatz-Standardschriftart1111"/>
    <w:rsid w:val="00486912"/>
  </w:style>
  <w:style w:type="character" w:customStyle="1" w:styleId="WW-Absatz-Standardschriftart11111">
    <w:name w:val="WW-Absatz-Standardschriftart11111"/>
    <w:rsid w:val="00486912"/>
  </w:style>
  <w:style w:type="character" w:customStyle="1" w:styleId="WW-Absatz-Standardschriftart111111">
    <w:name w:val="WW-Absatz-Standardschriftart111111"/>
    <w:rsid w:val="00486912"/>
  </w:style>
  <w:style w:type="character" w:customStyle="1" w:styleId="WW-Absatz-Standardschriftart1111111">
    <w:name w:val="WW-Absatz-Standardschriftart1111111"/>
    <w:rsid w:val="00486912"/>
  </w:style>
  <w:style w:type="character" w:customStyle="1" w:styleId="WW-Absatz-Standardschriftart11111111">
    <w:name w:val="WW-Absatz-Standardschriftart11111111"/>
    <w:rsid w:val="00486912"/>
  </w:style>
  <w:style w:type="character" w:customStyle="1" w:styleId="WW-Absatz-Standardschriftart111111111">
    <w:name w:val="WW-Absatz-Standardschriftart111111111"/>
    <w:rsid w:val="00486912"/>
  </w:style>
  <w:style w:type="character" w:customStyle="1" w:styleId="WW-Absatz-Standardschriftart1111111111">
    <w:name w:val="WW-Absatz-Standardschriftart1111111111"/>
    <w:rsid w:val="00486912"/>
  </w:style>
  <w:style w:type="character" w:customStyle="1" w:styleId="WW-Absatz-Standardschriftart11111111111">
    <w:name w:val="WW-Absatz-Standardschriftart11111111111"/>
    <w:rsid w:val="00486912"/>
  </w:style>
  <w:style w:type="character" w:customStyle="1" w:styleId="WW-Absatz-Standardschriftart111111111111">
    <w:name w:val="WW-Absatz-Standardschriftart111111111111"/>
    <w:rsid w:val="00486912"/>
  </w:style>
  <w:style w:type="character" w:customStyle="1" w:styleId="WW-Absatz-Standardschriftart1111111111111">
    <w:name w:val="WW-Absatz-Standardschriftart1111111111111"/>
    <w:rsid w:val="00486912"/>
  </w:style>
  <w:style w:type="character" w:customStyle="1" w:styleId="WW-Absatz-Standardschriftart11111111111111">
    <w:name w:val="WW-Absatz-Standardschriftart11111111111111"/>
    <w:rsid w:val="00486912"/>
  </w:style>
  <w:style w:type="character" w:customStyle="1" w:styleId="WW-Absatz-Standardschriftart111111111111111">
    <w:name w:val="WW-Absatz-Standardschriftart111111111111111"/>
    <w:rsid w:val="00486912"/>
  </w:style>
  <w:style w:type="character" w:customStyle="1" w:styleId="WW-Absatz-Standardschriftart1111111111111111">
    <w:name w:val="WW-Absatz-Standardschriftart1111111111111111"/>
    <w:rsid w:val="00486912"/>
  </w:style>
  <w:style w:type="character" w:customStyle="1" w:styleId="WW-Absatz-Standardschriftart11111111111111111">
    <w:name w:val="WW-Absatz-Standardschriftart11111111111111111"/>
    <w:rsid w:val="00486912"/>
  </w:style>
  <w:style w:type="character" w:customStyle="1" w:styleId="WW-Absatz-Standardschriftart111111111111111111">
    <w:name w:val="WW-Absatz-Standardschriftart111111111111111111"/>
    <w:rsid w:val="00486912"/>
  </w:style>
  <w:style w:type="character" w:customStyle="1" w:styleId="WW-Absatz-Standardschriftart1111111111111111111">
    <w:name w:val="WW-Absatz-Standardschriftart1111111111111111111"/>
    <w:rsid w:val="00486912"/>
  </w:style>
  <w:style w:type="character" w:customStyle="1" w:styleId="WW-Absatz-Standardschriftart11111111111111111111">
    <w:name w:val="WW-Absatz-Standardschriftart11111111111111111111"/>
    <w:rsid w:val="00486912"/>
  </w:style>
  <w:style w:type="character" w:customStyle="1" w:styleId="WW8Num8z0">
    <w:name w:val="WW8Num8z0"/>
    <w:rsid w:val="00486912"/>
    <w:rPr>
      <w:rFonts w:ascii="Symbol" w:hAnsi="Symbol"/>
      <w:color w:val="000000"/>
    </w:rPr>
  </w:style>
  <w:style w:type="character" w:customStyle="1" w:styleId="WW8Num11z0">
    <w:name w:val="WW8Num11z0"/>
    <w:rsid w:val="00486912"/>
    <w:rPr>
      <w:rFonts w:ascii="Symbol" w:hAnsi="Symbol"/>
      <w:color w:val="000000"/>
    </w:rPr>
  </w:style>
  <w:style w:type="character" w:customStyle="1" w:styleId="WW8Num12z0">
    <w:name w:val="WW8Num12z0"/>
    <w:rsid w:val="00486912"/>
    <w:rPr>
      <w:color w:val="000000"/>
    </w:rPr>
  </w:style>
  <w:style w:type="character" w:customStyle="1" w:styleId="WW8Num13z0">
    <w:name w:val="WW8Num13z0"/>
    <w:rsid w:val="00486912"/>
    <w:rPr>
      <w:color w:val="000000"/>
    </w:rPr>
  </w:style>
  <w:style w:type="character" w:customStyle="1" w:styleId="WW8Num14z0">
    <w:name w:val="WW8Num14z0"/>
    <w:rsid w:val="00486912"/>
    <w:rPr>
      <w:rFonts w:ascii="Symbol" w:hAnsi="Symbol" w:cs="OpenSymbol"/>
    </w:rPr>
  </w:style>
  <w:style w:type="character" w:customStyle="1" w:styleId="WW-Absatz-Standardschriftart111111111111111111111">
    <w:name w:val="WW-Absatz-Standardschriftart111111111111111111111"/>
    <w:rsid w:val="00486912"/>
  </w:style>
  <w:style w:type="character" w:customStyle="1" w:styleId="WW-Absatz-Standardschriftart1111111111111111111111">
    <w:name w:val="WW-Absatz-Standardschriftart1111111111111111111111"/>
    <w:rsid w:val="00486912"/>
  </w:style>
  <w:style w:type="character" w:customStyle="1" w:styleId="WW-Absatz-Standardschriftart11111111111111111111111">
    <w:name w:val="WW-Absatz-Standardschriftart11111111111111111111111"/>
    <w:rsid w:val="00486912"/>
  </w:style>
  <w:style w:type="character" w:customStyle="1" w:styleId="WW-Absatz-Standardschriftart111111111111111111111111">
    <w:name w:val="WW-Absatz-Standardschriftart111111111111111111111111"/>
    <w:rsid w:val="00486912"/>
  </w:style>
  <w:style w:type="character" w:customStyle="1" w:styleId="WW8Num15z0">
    <w:name w:val="WW8Num15z0"/>
    <w:rsid w:val="00486912"/>
    <w:rPr>
      <w:rFonts w:ascii="Symbol" w:hAnsi="Symbol" w:cs="OpenSymbol"/>
    </w:rPr>
  </w:style>
  <w:style w:type="character" w:customStyle="1" w:styleId="WW-Absatz-Standardschriftart1111111111111111111111111">
    <w:name w:val="WW-Absatz-Standardschriftart1111111111111111111111111"/>
    <w:rsid w:val="00486912"/>
  </w:style>
  <w:style w:type="character" w:customStyle="1" w:styleId="WW8Num16z0">
    <w:name w:val="WW8Num16z0"/>
    <w:rsid w:val="00486912"/>
    <w:rPr>
      <w:rFonts w:ascii="Symbol" w:hAnsi="Symbol" w:cs="OpenSymbol"/>
    </w:rPr>
  </w:style>
  <w:style w:type="character" w:customStyle="1" w:styleId="WW-Absatz-Standardschriftart11111111111111111111111111">
    <w:name w:val="WW-Absatz-Standardschriftart11111111111111111111111111"/>
    <w:rsid w:val="00486912"/>
  </w:style>
  <w:style w:type="character" w:customStyle="1" w:styleId="WW8Num5z0">
    <w:name w:val="WW8Num5z0"/>
    <w:rsid w:val="00486912"/>
    <w:rPr>
      <w:b w:val="0"/>
      <w:sz w:val="24"/>
      <w:szCs w:val="24"/>
    </w:rPr>
  </w:style>
  <w:style w:type="character" w:customStyle="1" w:styleId="WW8Num17z0">
    <w:name w:val="WW8Num17z0"/>
    <w:rsid w:val="00486912"/>
    <w:rPr>
      <w:rFonts w:ascii="Symbol" w:hAnsi="Symbol" w:cs="OpenSymbol"/>
    </w:rPr>
  </w:style>
  <w:style w:type="character" w:customStyle="1" w:styleId="WW8Num18z0">
    <w:name w:val="WW8Num18z0"/>
    <w:rsid w:val="00486912"/>
    <w:rPr>
      <w:rFonts w:ascii="Symbol" w:hAnsi="Symbol" w:cs="OpenSymbol"/>
    </w:rPr>
  </w:style>
  <w:style w:type="character" w:customStyle="1" w:styleId="WW-Absatz-Standardschriftart111111111111111111111111111">
    <w:name w:val="WW-Absatz-Standardschriftart111111111111111111111111111"/>
    <w:rsid w:val="00486912"/>
  </w:style>
  <w:style w:type="character" w:customStyle="1" w:styleId="WW-Absatz-Standardschriftart1111111111111111111111111111">
    <w:name w:val="WW-Absatz-Standardschriftart1111111111111111111111111111"/>
    <w:rsid w:val="00486912"/>
  </w:style>
  <w:style w:type="character" w:customStyle="1" w:styleId="Domylnaczcionkaakapitu6">
    <w:name w:val="Domyślna czcionka akapitu6"/>
    <w:rsid w:val="00486912"/>
  </w:style>
  <w:style w:type="character" w:customStyle="1" w:styleId="WW-Absatz-Standardschriftart11111111111111111111111111111">
    <w:name w:val="WW-Absatz-Standardschriftart11111111111111111111111111111"/>
    <w:rsid w:val="00486912"/>
  </w:style>
  <w:style w:type="character" w:customStyle="1" w:styleId="WW-Absatz-Standardschriftart111111111111111111111111111111">
    <w:name w:val="WW-Absatz-Standardschriftart111111111111111111111111111111"/>
    <w:rsid w:val="00486912"/>
  </w:style>
  <w:style w:type="character" w:customStyle="1" w:styleId="WW8Num6z0">
    <w:name w:val="WW8Num6z0"/>
    <w:rsid w:val="00486912"/>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486912"/>
  </w:style>
  <w:style w:type="character" w:customStyle="1" w:styleId="WW-Absatz-Standardschriftart11111111111111111111111111111111">
    <w:name w:val="WW-Absatz-Standardschriftart11111111111111111111111111111111"/>
    <w:rsid w:val="00486912"/>
  </w:style>
  <w:style w:type="character" w:customStyle="1" w:styleId="WW-Absatz-Standardschriftart111111111111111111111111111111111">
    <w:name w:val="WW-Absatz-Standardschriftart111111111111111111111111111111111"/>
    <w:rsid w:val="00486912"/>
  </w:style>
  <w:style w:type="character" w:customStyle="1" w:styleId="WW-Absatz-Standardschriftart1111111111111111111111111111111111">
    <w:name w:val="WW-Absatz-Standardschriftart1111111111111111111111111111111111"/>
    <w:rsid w:val="00486912"/>
  </w:style>
  <w:style w:type="character" w:customStyle="1" w:styleId="WW-Absatz-Standardschriftart11111111111111111111111111111111111">
    <w:name w:val="WW-Absatz-Standardschriftart11111111111111111111111111111111111"/>
    <w:rsid w:val="00486912"/>
  </w:style>
  <w:style w:type="character" w:customStyle="1" w:styleId="WW-Absatz-Standardschriftart111111111111111111111111111111111111">
    <w:name w:val="WW-Absatz-Standardschriftart111111111111111111111111111111111111"/>
    <w:rsid w:val="00486912"/>
  </w:style>
  <w:style w:type="character" w:customStyle="1" w:styleId="WW-Absatz-Standardschriftart1111111111111111111111111111111111111">
    <w:name w:val="WW-Absatz-Standardschriftart1111111111111111111111111111111111111"/>
    <w:rsid w:val="00486912"/>
  </w:style>
  <w:style w:type="character" w:customStyle="1" w:styleId="WW-Absatz-Standardschriftart11111111111111111111111111111111111111">
    <w:name w:val="WW-Absatz-Standardschriftart11111111111111111111111111111111111111"/>
    <w:rsid w:val="00486912"/>
  </w:style>
  <w:style w:type="character" w:customStyle="1" w:styleId="WW-Absatz-Standardschriftart111111111111111111111111111111111111111">
    <w:name w:val="WW-Absatz-Standardschriftart111111111111111111111111111111111111111"/>
    <w:rsid w:val="00486912"/>
  </w:style>
  <w:style w:type="character" w:customStyle="1" w:styleId="WW-Absatz-Standardschriftart1111111111111111111111111111111111111111">
    <w:name w:val="WW-Absatz-Standardschriftart1111111111111111111111111111111111111111"/>
    <w:rsid w:val="00486912"/>
  </w:style>
  <w:style w:type="character" w:customStyle="1" w:styleId="Domylnaczcionkaakapitu5">
    <w:name w:val="Domyślna czcionka akapitu5"/>
    <w:rsid w:val="00486912"/>
  </w:style>
  <w:style w:type="character" w:customStyle="1" w:styleId="WW-Absatz-Standardschriftart11111111111111111111111111111111111111111">
    <w:name w:val="WW-Absatz-Standardschriftart11111111111111111111111111111111111111111"/>
    <w:rsid w:val="00486912"/>
  </w:style>
  <w:style w:type="character" w:customStyle="1" w:styleId="WW8Num15z1">
    <w:name w:val="WW8Num15z1"/>
    <w:rsid w:val="00486912"/>
    <w:rPr>
      <w:rFonts w:ascii="Courier New" w:hAnsi="Courier New" w:cs="Courier New"/>
    </w:rPr>
  </w:style>
  <w:style w:type="character" w:customStyle="1" w:styleId="WW8Num15z2">
    <w:name w:val="WW8Num15z2"/>
    <w:rsid w:val="00486912"/>
    <w:rPr>
      <w:rFonts w:ascii="Wingdings" w:hAnsi="Wingdings"/>
    </w:rPr>
  </w:style>
  <w:style w:type="character" w:customStyle="1" w:styleId="WW8Num15z3">
    <w:name w:val="WW8Num15z3"/>
    <w:rsid w:val="00486912"/>
    <w:rPr>
      <w:rFonts w:ascii="Symbol" w:hAnsi="Symbol"/>
    </w:rPr>
  </w:style>
  <w:style w:type="character" w:customStyle="1" w:styleId="Domylnaczcionkaakapitu4">
    <w:name w:val="Domyślna czcionka akapitu4"/>
    <w:rsid w:val="00486912"/>
  </w:style>
  <w:style w:type="character" w:customStyle="1" w:styleId="WW-Absatz-Standardschriftart111111111111111111111111111111111111111111">
    <w:name w:val="WW-Absatz-Standardschriftart111111111111111111111111111111111111111111"/>
    <w:rsid w:val="00486912"/>
  </w:style>
  <w:style w:type="character" w:customStyle="1" w:styleId="WW-Absatz-Standardschriftart1111111111111111111111111111111111111111111">
    <w:name w:val="WW-Absatz-Standardschriftart1111111111111111111111111111111111111111111"/>
    <w:rsid w:val="00486912"/>
  </w:style>
  <w:style w:type="character" w:customStyle="1" w:styleId="WW-Absatz-Standardschriftart11111111111111111111111111111111111111111111">
    <w:name w:val="WW-Absatz-Standardschriftart11111111111111111111111111111111111111111111"/>
    <w:rsid w:val="00486912"/>
  </w:style>
  <w:style w:type="character" w:customStyle="1" w:styleId="WW-Absatz-Standardschriftart111111111111111111111111111111111111111111111">
    <w:name w:val="WW-Absatz-Standardschriftart111111111111111111111111111111111111111111111"/>
    <w:rsid w:val="00486912"/>
  </w:style>
  <w:style w:type="character" w:customStyle="1" w:styleId="WW-Absatz-Standardschriftart1111111111111111111111111111111111111111111111">
    <w:name w:val="WW-Absatz-Standardschriftart1111111111111111111111111111111111111111111111"/>
    <w:rsid w:val="00486912"/>
  </w:style>
  <w:style w:type="character" w:customStyle="1" w:styleId="WW-Absatz-Standardschriftart11111111111111111111111111111111111111111111111">
    <w:name w:val="WW-Absatz-Standardschriftart11111111111111111111111111111111111111111111111"/>
    <w:rsid w:val="00486912"/>
  </w:style>
  <w:style w:type="character" w:customStyle="1" w:styleId="WW-Absatz-Standardschriftart111111111111111111111111111111111111111111111111">
    <w:name w:val="WW-Absatz-Standardschriftart111111111111111111111111111111111111111111111111"/>
    <w:rsid w:val="00486912"/>
  </w:style>
  <w:style w:type="character" w:customStyle="1" w:styleId="WW-Absatz-Standardschriftart1111111111111111111111111111111111111111111111111">
    <w:name w:val="WW-Absatz-Standardschriftart1111111111111111111111111111111111111111111111111"/>
    <w:rsid w:val="00486912"/>
  </w:style>
  <w:style w:type="character" w:customStyle="1" w:styleId="Domylnaczcionkaakapitu3">
    <w:name w:val="Domyślna czcionka akapitu3"/>
    <w:rsid w:val="00486912"/>
  </w:style>
  <w:style w:type="character" w:customStyle="1" w:styleId="WW-Absatz-Standardschriftart11111111111111111111111111111111111111111111111111">
    <w:name w:val="WW-Absatz-Standardschriftart11111111111111111111111111111111111111111111111111"/>
    <w:rsid w:val="00486912"/>
  </w:style>
  <w:style w:type="character" w:customStyle="1" w:styleId="WW-Absatz-Standardschriftart111111111111111111111111111111111111111111111111111">
    <w:name w:val="WW-Absatz-Standardschriftart111111111111111111111111111111111111111111111111111"/>
    <w:rsid w:val="00486912"/>
  </w:style>
  <w:style w:type="character" w:customStyle="1" w:styleId="WW-Absatz-Standardschriftart1111111111111111111111111111111111111111111111111111">
    <w:name w:val="WW-Absatz-Standardschriftart1111111111111111111111111111111111111111111111111111"/>
    <w:rsid w:val="00486912"/>
  </w:style>
  <w:style w:type="character" w:customStyle="1" w:styleId="WW-Absatz-Standardschriftart11111111111111111111111111111111111111111111111111111">
    <w:name w:val="WW-Absatz-Standardschriftart11111111111111111111111111111111111111111111111111111"/>
    <w:rsid w:val="00486912"/>
  </w:style>
  <w:style w:type="character" w:customStyle="1" w:styleId="WW-Absatz-Standardschriftart111111111111111111111111111111111111111111111111111111">
    <w:name w:val="WW-Absatz-Standardschriftart111111111111111111111111111111111111111111111111111111"/>
    <w:rsid w:val="00486912"/>
  </w:style>
  <w:style w:type="character" w:customStyle="1" w:styleId="WW-Absatz-Standardschriftart1111111111111111111111111111111111111111111111111111111">
    <w:name w:val="WW-Absatz-Standardschriftart1111111111111111111111111111111111111111111111111111111"/>
    <w:rsid w:val="00486912"/>
  </w:style>
  <w:style w:type="character" w:customStyle="1" w:styleId="WW8Num1z0">
    <w:name w:val="WW8Num1z0"/>
    <w:rsid w:val="00486912"/>
    <w:rPr>
      <w:rFonts w:ascii="Wingdings" w:hAnsi="Wingdings"/>
    </w:rPr>
  </w:style>
  <w:style w:type="character" w:customStyle="1" w:styleId="WW8Num1z1">
    <w:name w:val="WW8Num1z1"/>
    <w:rsid w:val="00486912"/>
    <w:rPr>
      <w:rFonts w:ascii="Courier New" w:hAnsi="Courier New" w:cs="Courier New"/>
    </w:rPr>
  </w:style>
  <w:style w:type="character" w:customStyle="1" w:styleId="WW8Num1z3">
    <w:name w:val="WW8Num1z3"/>
    <w:rsid w:val="00486912"/>
    <w:rPr>
      <w:rFonts w:ascii="Symbol" w:hAnsi="Symbol"/>
    </w:rPr>
  </w:style>
  <w:style w:type="character" w:customStyle="1" w:styleId="WW8NumSt3z0">
    <w:name w:val="WW8NumSt3z0"/>
    <w:rsid w:val="00486912"/>
    <w:rPr>
      <w:rFonts w:ascii="Times New Roman" w:hAnsi="Times New Roman"/>
      <w:b w:val="0"/>
      <w:i w:val="0"/>
      <w:sz w:val="24"/>
      <w:u w:val="none"/>
    </w:rPr>
  </w:style>
  <w:style w:type="character" w:styleId="Numerwiersza">
    <w:name w:val="line number"/>
    <w:rsid w:val="00486912"/>
  </w:style>
  <w:style w:type="character" w:customStyle="1" w:styleId="WW8Num19z0">
    <w:name w:val="WW8Num19z0"/>
    <w:rsid w:val="00486912"/>
    <w:rPr>
      <w:rFonts w:ascii="Symbol" w:hAnsi="Symbol" w:cs="OpenSymbol"/>
    </w:rPr>
  </w:style>
  <w:style w:type="paragraph" w:customStyle="1" w:styleId="Nagwek50">
    <w:name w:val="Nagłówek5"/>
    <w:basedOn w:val="Normalny"/>
    <w:next w:val="Tekstpodstawowy"/>
    <w:rsid w:val="00486912"/>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486912"/>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48691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486912"/>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48691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86912"/>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486912"/>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486912"/>
    <w:pPr>
      <w:spacing w:after="120" w:line="240" w:lineRule="auto"/>
      <w:ind w:left="283"/>
    </w:pPr>
    <w:rPr>
      <w:lang w:val="en-US" w:eastAsia="en-US" w:bidi="en-US"/>
    </w:rPr>
  </w:style>
  <w:style w:type="numbering" w:customStyle="1" w:styleId="WW8Num5">
    <w:name w:val="WW8Num5"/>
    <w:basedOn w:val="Bezlisty"/>
    <w:rsid w:val="00486912"/>
    <w:pPr>
      <w:numPr>
        <w:numId w:val="33"/>
      </w:numPr>
    </w:pPr>
  </w:style>
  <w:style w:type="table" w:customStyle="1" w:styleId="Tabela-Siatka10">
    <w:name w:val="Tabela - Siatka10"/>
    <w:basedOn w:val="Standardowy"/>
    <w:next w:val="Tabela-Siatka"/>
    <w:uiPriority w:val="39"/>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486912"/>
  </w:style>
  <w:style w:type="paragraph" w:customStyle="1" w:styleId="Legenda2">
    <w:name w:val="Legenda2"/>
    <w:basedOn w:val="Standard"/>
    <w:rsid w:val="00486912"/>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486912"/>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486912"/>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486912"/>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486912"/>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486912"/>
    <w:pPr>
      <w:jc w:val="center"/>
    </w:pPr>
    <w:rPr>
      <w:rFonts w:eastAsia="SimSun" w:cs="Mangal"/>
      <w:b/>
      <w:bCs/>
      <w:lang w:val="pl-PL" w:eastAsia="zh-CN" w:bidi="hi-IN"/>
    </w:rPr>
  </w:style>
  <w:style w:type="paragraph" w:customStyle="1" w:styleId="Framecontents">
    <w:name w:val="Frame contents"/>
    <w:basedOn w:val="Textbody"/>
    <w:rsid w:val="00486912"/>
    <w:rPr>
      <w:rFonts w:eastAsia="SimSun" w:cs="Mangal"/>
      <w:lang w:val="pl-PL" w:eastAsia="zh-CN" w:bidi="hi-IN"/>
    </w:rPr>
  </w:style>
  <w:style w:type="character" w:customStyle="1" w:styleId="BulletSymbols">
    <w:name w:val="Bullet Symbols"/>
    <w:rsid w:val="00486912"/>
    <w:rPr>
      <w:rFonts w:ascii="OpenSymbol, 'Arial Unicode MS'" w:eastAsia="OpenSymbol, 'Arial Unicode MS'" w:hAnsi="OpenSymbol, 'Arial Unicode MS'" w:cs="OpenSymbol, 'Arial Unicode MS'"/>
    </w:rPr>
  </w:style>
  <w:style w:type="character" w:customStyle="1" w:styleId="NumberingSymbols">
    <w:name w:val="Numbering Symbols"/>
    <w:rsid w:val="00486912"/>
  </w:style>
  <w:style w:type="character" w:customStyle="1" w:styleId="Numerstrony1">
    <w:name w:val="Numer strony1"/>
    <w:rsid w:val="00486912"/>
  </w:style>
  <w:style w:type="character" w:customStyle="1" w:styleId="WW8Num35z0">
    <w:name w:val="WW8Num35z0"/>
    <w:rsid w:val="00486912"/>
    <w:rPr>
      <w:b w:val="0"/>
    </w:rPr>
  </w:style>
  <w:style w:type="numbering" w:customStyle="1" w:styleId="WW8Num1">
    <w:name w:val="WW8Num1"/>
    <w:basedOn w:val="Bezlisty"/>
    <w:rsid w:val="00486912"/>
    <w:pPr>
      <w:numPr>
        <w:numId w:val="34"/>
      </w:numPr>
    </w:pPr>
  </w:style>
  <w:style w:type="numbering" w:customStyle="1" w:styleId="WW8Num2">
    <w:name w:val="WW8Num2"/>
    <w:basedOn w:val="Bezlisty"/>
    <w:rsid w:val="00486912"/>
    <w:pPr>
      <w:numPr>
        <w:numId w:val="35"/>
      </w:numPr>
    </w:pPr>
  </w:style>
  <w:style w:type="numbering" w:customStyle="1" w:styleId="WW8Num3">
    <w:name w:val="WW8Num3"/>
    <w:basedOn w:val="Bezlisty"/>
    <w:rsid w:val="00486912"/>
    <w:pPr>
      <w:numPr>
        <w:numId w:val="36"/>
      </w:numPr>
    </w:pPr>
  </w:style>
  <w:style w:type="numbering" w:customStyle="1" w:styleId="WW8Num4">
    <w:name w:val="WW8Num4"/>
    <w:basedOn w:val="Bezlisty"/>
    <w:rsid w:val="00486912"/>
    <w:pPr>
      <w:numPr>
        <w:numId w:val="37"/>
      </w:numPr>
    </w:pPr>
  </w:style>
  <w:style w:type="numbering" w:customStyle="1" w:styleId="WW8Num51">
    <w:name w:val="WW8Num51"/>
    <w:basedOn w:val="Bezlisty"/>
    <w:rsid w:val="00486912"/>
    <w:pPr>
      <w:numPr>
        <w:numId w:val="79"/>
      </w:numPr>
    </w:pPr>
  </w:style>
  <w:style w:type="numbering" w:customStyle="1" w:styleId="WW8Num6">
    <w:name w:val="WW8Num6"/>
    <w:basedOn w:val="Bezlisty"/>
    <w:rsid w:val="00486912"/>
    <w:pPr>
      <w:numPr>
        <w:numId w:val="38"/>
      </w:numPr>
    </w:pPr>
  </w:style>
  <w:style w:type="numbering" w:customStyle="1" w:styleId="WW8Num7">
    <w:name w:val="WW8Num7"/>
    <w:basedOn w:val="Bezlisty"/>
    <w:rsid w:val="00486912"/>
    <w:pPr>
      <w:numPr>
        <w:numId w:val="39"/>
      </w:numPr>
    </w:pPr>
  </w:style>
  <w:style w:type="numbering" w:customStyle="1" w:styleId="WW8Num8">
    <w:name w:val="WW8Num8"/>
    <w:basedOn w:val="Bezlisty"/>
    <w:rsid w:val="00486912"/>
    <w:pPr>
      <w:numPr>
        <w:numId w:val="40"/>
      </w:numPr>
    </w:pPr>
  </w:style>
  <w:style w:type="numbering" w:customStyle="1" w:styleId="WW8Num9">
    <w:name w:val="WW8Num9"/>
    <w:basedOn w:val="Bezlisty"/>
    <w:rsid w:val="00486912"/>
    <w:pPr>
      <w:numPr>
        <w:numId w:val="41"/>
      </w:numPr>
    </w:pPr>
  </w:style>
  <w:style w:type="numbering" w:customStyle="1" w:styleId="WW8Num10">
    <w:name w:val="WW8Num10"/>
    <w:basedOn w:val="Bezlisty"/>
    <w:rsid w:val="00486912"/>
    <w:pPr>
      <w:numPr>
        <w:numId w:val="42"/>
      </w:numPr>
    </w:pPr>
  </w:style>
  <w:style w:type="numbering" w:customStyle="1" w:styleId="WW8Num11">
    <w:name w:val="WW8Num11"/>
    <w:basedOn w:val="Bezlisty"/>
    <w:rsid w:val="00486912"/>
    <w:pPr>
      <w:numPr>
        <w:numId w:val="43"/>
      </w:numPr>
    </w:pPr>
  </w:style>
  <w:style w:type="numbering" w:customStyle="1" w:styleId="WW8Num12">
    <w:name w:val="WW8Num12"/>
    <w:basedOn w:val="Bezlisty"/>
    <w:rsid w:val="00486912"/>
    <w:pPr>
      <w:numPr>
        <w:numId w:val="44"/>
      </w:numPr>
    </w:pPr>
  </w:style>
  <w:style w:type="numbering" w:customStyle="1" w:styleId="WW8Num13">
    <w:name w:val="WW8Num13"/>
    <w:basedOn w:val="Bezlisty"/>
    <w:rsid w:val="00486912"/>
    <w:pPr>
      <w:numPr>
        <w:numId w:val="45"/>
      </w:numPr>
    </w:pPr>
  </w:style>
  <w:style w:type="numbering" w:customStyle="1" w:styleId="WW8Num14">
    <w:name w:val="WW8Num14"/>
    <w:basedOn w:val="Bezlisty"/>
    <w:rsid w:val="00486912"/>
    <w:pPr>
      <w:numPr>
        <w:numId w:val="46"/>
      </w:numPr>
    </w:pPr>
  </w:style>
  <w:style w:type="numbering" w:customStyle="1" w:styleId="WW8Num15">
    <w:name w:val="WW8Num15"/>
    <w:basedOn w:val="Bezlisty"/>
    <w:rsid w:val="00486912"/>
    <w:pPr>
      <w:numPr>
        <w:numId w:val="47"/>
      </w:numPr>
    </w:pPr>
  </w:style>
  <w:style w:type="table" w:customStyle="1" w:styleId="Tabela-Siatka11">
    <w:name w:val="Tabela - Siatka11"/>
    <w:basedOn w:val="Standardowy"/>
    <w:next w:val="Tabela-Siatka"/>
    <w:uiPriority w:val="59"/>
    <w:rsid w:val="00486912"/>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486912"/>
  </w:style>
  <w:style w:type="paragraph" w:styleId="Tematkomentarza">
    <w:name w:val="annotation subject"/>
    <w:basedOn w:val="Tekstkomentarza"/>
    <w:next w:val="Tekstkomentarza"/>
    <w:link w:val="TematkomentarzaZnak"/>
    <w:uiPriority w:val="99"/>
    <w:semiHidden/>
    <w:unhideWhenUsed/>
    <w:rsid w:val="00486912"/>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486912"/>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486912"/>
  </w:style>
  <w:style w:type="numbering" w:customStyle="1" w:styleId="WW8Num166">
    <w:name w:val="WW8Num166"/>
    <w:basedOn w:val="Bezlisty"/>
    <w:rsid w:val="00486912"/>
  </w:style>
  <w:style w:type="numbering" w:customStyle="1" w:styleId="WW8Num167">
    <w:name w:val="WW8Num167"/>
    <w:basedOn w:val="Bezlisty"/>
    <w:rsid w:val="00486912"/>
  </w:style>
  <w:style w:type="paragraph" w:customStyle="1" w:styleId="ust">
    <w:name w:val="ust"/>
    <w:basedOn w:val="Normalny"/>
    <w:autoRedefine/>
    <w:rsid w:val="00486912"/>
    <w:pPr>
      <w:numPr>
        <w:numId w:val="48"/>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486912"/>
    <w:pPr>
      <w:numPr>
        <w:numId w:val="49"/>
      </w:numPr>
    </w:pPr>
  </w:style>
  <w:style w:type="numbering" w:customStyle="1" w:styleId="WWNum2">
    <w:name w:val="WWNum2"/>
    <w:basedOn w:val="Bezlisty"/>
    <w:rsid w:val="00486912"/>
    <w:pPr>
      <w:numPr>
        <w:numId w:val="50"/>
      </w:numPr>
    </w:pPr>
  </w:style>
  <w:style w:type="numbering" w:customStyle="1" w:styleId="WWNum11">
    <w:name w:val="WWNum11"/>
    <w:basedOn w:val="Bezlisty"/>
    <w:rsid w:val="00486912"/>
    <w:pPr>
      <w:numPr>
        <w:numId w:val="51"/>
      </w:numPr>
    </w:pPr>
  </w:style>
  <w:style w:type="numbering" w:customStyle="1" w:styleId="WWNum21">
    <w:name w:val="WWNum21"/>
    <w:basedOn w:val="Bezlisty"/>
    <w:rsid w:val="00486912"/>
    <w:pPr>
      <w:numPr>
        <w:numId w:val="52"/>
      </w:numPr>
    </w:pPr>
  </w:style>
  <w:style w:type="numbering" w:customStyle="1" w:styleId="WWNum4">
    <w:name w:val="WWNum4"/>
    <w:basedOn w:val="Bezlisty"/>
    <w:rsid w:val="00486912"/>
    <w:pPr>
      <w:numPr>
        <w:numId w:val="53"/>
      </w:numPr>
    </w:pPr>
  </w:style>
  <w:style w:type="numbering" w:customStyle="1" w:styleId="WWNum3">
    <w:name w:val="WWNum3"/>
    <w:basedOn w:val="Bezlisty"/>
    <w:rsid w:val="00486912"/>
    <w:pPr>
      <w:numPr>
        <w:numId w:val="54"/>
      </w:numPr>
    </w:pPr>
  </w:style>
  <w:style w:type="paragraph" w:styleId="Tekstpodstawowy3">
    <w:name w:val="Body Text 3"/>
    <w:basedOn w:val="Standard"/>
    <w:link w:val="Tekstpodstawowy3Znak"/>
    <w:rsid w:val="00486912"/>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486912"/>
    <w:rPr>
      <w:rFonts w:ascii="Times New Roman" w:eastAsia="Times New Roman" w:hAnsi="Times New Roman" w:cs="Times New Roman"/>
      <w:kern w:val="3"/>
      <w:sz w:val="16"/>
      <w:szCs w:val="16"/>
      <w:lang w:val="x-none" w:eastAsia="zh-CN"/>
    </w:rPr>
  </w:style>
  <w:style w:type="paragraph" w:customStyle="1" w:styleId="Standarduser">
    <w:name w:val="Standard (user)"/>
    <w:rsid w:val="00486912"/>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486912"/>
  </w:style>
  <w:style w:type="numbering" w:customStyle="1" w:styleId="WW8Num1641124">
    <w:name w:val="WW8Num1641124"/>
    <w:basedOn w:val="Bezlisty"/>
    <w:rsid w:val="00486912"/>
  </w:style>
  <w:style w:type="numbering" w:customStyle="1" w:styleId="WW8Num16411243">
    <w:name w:val="WW8Num16411243"/>
    <w:basedOn w:val="Bezlisty"/>
    <w:rsid w:val="00486912"/>
  </w:style>
  <w:style w:type="paragraph" w:customStyle="1" w:styleId="western">
    <w:name w:val="western"/>
    <w:basedOn w:val="Normalny"/>
    <w:qFormat/>
    <w:rsid w:val="00486912"/>
    <w:pPr>
      <w:suppressAutoHyphens/>
      <w:spacing w:beforeAutospacing="1" w:after="119" w:line="102" w:lineRule="atLeast"/>
    </w:pPr>
    <w:rPr>
      <w:rFonts w:ascii="Times New Roman" w:eastAsia="Times New Roman" w:hAnsi="Times New Roman" w:cs="Times New Roman"/>
      <w:color w:val="000000"/>
      <w:sz w:val="24"/>
      <w:szCs w:val="24"/>
      <w:lang w:eastAsia="pl-PL"/>
    </w:rPr>
  </w:style>
  <w:style w:type="paragraph" w:customStyle="1" w:styleId="Style10">
    <w:name w:val="Style10"/>
    <w:basedOn w:val="Standard"/>
    <w:rsid w:val="00486912"/>
    <w:pPr>
      <w:autoSpaceDN w:val="0"/>
      <w:spacing w:line="240" w:lineRule="auto"/>
      <w:jc w:val="center"/>
    </w:pPr>
    <w:rPr>
      <w:rFonts w:ascii="Trebuchet MS" w:eastAsia="Times New Roman" w:hAnsi="Trebuchet MS" w:cs="Times New Roman"/>
      <w:color w:val="00000A"/>
      <w:kern w:val="3"/>
      <w:lang w:eastAsia="pl-PL" w:bidi="hi-IN"/>
    </w:rPr>
  </w:style>
  <w:style w:type="paragraph" w:customStyle="1" w:styleId="TableParagraph">
    <w:name w:val="Table Paragraph"/>
    <w:basedOn w:val="Normalny"/>
    <w:uiPriority w:val="1"/>
    <w:qFormat/>
    <w:rsid w:val="00486912"/>
    <w:pPr>
      <w:widowControl w:val="0"/>
      <w:spacing w:after="0" w:line="240" w:lineRule="auto"/>
    </w:pPr>
    <w:rPr>
      <w:rFonts w:ascii="Calibri" w:eastAsia="Calibri" w:hAnsi="Calibri" w:cs="Times New Roman"/>
      <w:lang w:val="en-US"/>
    </w:rPr>
  </w:style>
  <w:style w:type="numbering" w:customStyle="1" w:styleId="WW8Num131">
    <w:name w:val="WW8Num131"/>
    <w:basedOn w:val="Bezlisty"/>
    <w:rsid w:val="00486912"/>
    <w:pPr>
      <w:numPr>
        <w:numId w:val="56"/>
      </w:numPr>
    </w:pPr>
  </w:style>
  <w:style w:type="character" w:customStyle="1" w:styleId="Nierozpoznanawzmianka1">
    <w:name w:val="Nierozpoznana wzmianka1"/>
    <w:uiPriority w:val="99"/>
    <w:semiHidden/>
    <w:unhideWhenUsed/>
    <w:rsid w:val="00486912"/>
    <w:rPr>
      <w:color w:val="605E5C"/>
      <w:shd w:val="clear" w:color="auto" w:fill="E1DFDD"/>
    </w:rPr>
  </w:style>
  <w:style w:type="paragraph" w:customStyle="1" w:styleId="Domylnie">
    <w:name w:val="Domy?lnie"/>
    <w:rsid w:val="0048691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Tahoma" w:eastAsia="Tahoma" w:hAnsi="Tahoma" w:cs="Times New Roman"/>
      <w:color w:val="000000"/>
      <w:kern w:val="3"/>
      <w:sz w:val="48"/>
      <w:szCs w:val="48"/>
      <w:lang w:eastAsia="zh-CN"/>
    </w:rPr>
  </w:style>
  <w:style w:type="character" w:customStyle="1" w:styleId="bumpedfont20">
    <w:name w:val="bumpedfont20"/>
    <w:rsid w:val="00486912"/>
  </w:style>
  <w:style w:type="paragraph" w:customStyle="1" w:styleId="Akapitzlist1">
    <w:name w:val="Akapit z listą1"/>
    <w:basedOn w:val="Normalny"/>
    <w:rsid w:val="00486912"/>
    <w:pPr>
      <w:spacing w:after="200" w:line="276" w:lineRule="auto"/>
      <w:ind w:left="720"/>
      <w:contextualSpacing/>
    </w:pPr>
    <w:rPr>
      <w:rFonts w:ascii="Calibri" w:eastAsia="Times New Roman" w:hAnsi="Calibri" w:cs="Times New Roman"/>
    </w:rPr>
  </w:style>
  <w:style w:type="numbering" w:customStyle="1" w:styleId="WW8Num1651">
    <w:name w:val="WW8Num1651"/>
    <w:basedOn w:val="Bezlisty"/>
    <w:rsid w:val="00486912"/>
  </w:style>
  <w:style w:type="numbering" w:customStyle="1" w:styleId="Bezlisty11111">
    <w:name w:val="Bez listy11111"/>
    <w:next w:val="Bezlisty"/>
    <w:uiPriority w:val="99"/>
    <w:semiHidden/>
    <w:unhideWhenUsed/>
    <w:rsid w:val="00486912"/>
  </w:style>
  <w:style w:type="table" w:customStyle="1" w:styleId="Tabela-Siatka21">
    <w:name w:val="Tabela - Siatka2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486912"/>
  </w:style>
  <w:style w:type="table" w:customStyle="1" w:styleId="Tabela-Siatka81">
    <w:name w:val="Tabela - Siatka8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486912"/>
    <w:pPr>
      <w:numPr>
        <w:numId w:val="2"/>
      </w:numPr>
    </w:pPr>
  </w:style>
  <w:style w:type="numbering" w:customStyle="1" w:styleId="WW8Num1621">
    <w:name w:val="WW8Num1621"/>
    <w:basedOn w:val="Bezlisty"/>
    <w:rsid w:val="00486912"/>
  </w:style>
  <w:style w:type="numbering" w:customStyle="1" w:styleId="WW8Num1631">
    <w:name w:val="WW8Num1631"/>
    <w:basedOn w:val="Bezlisty"/>
    <w:rsid w:val="00486912"/>
  </w:style>
  <w:style w:type="numbering" w:customStyle="1" w:styleId="WW8Num1641">
    <w:name w:val="WW8Num1641"/>
    <w:basedOn w:val="Bezlisty"/>
    <w:rsid w:val="00486912"/>
  </w:style>
  <w:style w:type="numbering" w:customStyle="1" w:styleId="Bezlisty31">
    <w:name w:val="Bez listy31"/>
    <w:next w:val="Bezlisty"/>
    <w:semiHidden/>
    <w:rsid w:val="00486912"/>
  </w:style>
  <w:style w:type="table" w:customStyle="1" w:styleId="Tabela-Siatka91">
    <w:name w:val="Tabela - Siatka91"/>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486912"/>
    <w:pPr>
      <w:numPr>
        <w:numId w:val="3"/>
      </w:numPr>
    </w:pPr>
  </w:style>
  <w:style w:type="numbering" w:customStyle="1" w:styleId="WW8Num601">
    <w:name w:val="WW8Num601"/>
    <w:basedOn w:val="Bezlisty"/>
    <w:rsid w:val="00486912"/>
    <w:pPr>
      <w:numPr>
        <w:numId w:val="58"/>
      </w:numPr>
    </w:pPr>
  </w:style>
  <w:style w:type="numbering" w:customStyle="1" w:styleId="WW8Num621">
    <w:name w:val="WW8Num621"/>
    <w:basedOn w:val="Bezlisty"/>
    <w:rsid w:val="00486912"/>
    <w:pPr>
      <w:numPr>
        <w:numId w:val="59"/>
      </w:numPr>
    </w:pPr>
  </w:style>
  <w:style w:type="numbering" w:customStyle="1" w:styleId="Bezlisty41">
    <w:name w:val="Bez listy41"/>
    <w:next w:val="Bezlisty"/>
    <w:uiPriority w:val="99"/>
    <w:semiHidden/>
    <w:unhideWhenUsed/>
    <w:rsid w:val="00486912"/>
  </w:style>
  <w:style w:type="table" w:customStyle="1" w:styleId="TableNormal1">
    <w:name w:val="Table Normal1"/>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
    <w:name w:val="WW8Num1101"/>
    <w:basedOn w:val="Bezlisty"/>
    <w:rsid w:val="00486912"/>
    <w:pPr>
      <w:numPr>
        <w:numId w:val="4"/>
      </w:numPr>
    </w:pPr>
  </w:style>
  <w:style w:type="numbering" w:customStyle="1" w:styleId="WW8Num9111">
    <w:name w:val="WW8Num9111"/>
    <w:basedOn w:val="Bezlisty"/>
    <w:rsid w:val="00486912"/>
    <w:pPr>
      <w:numPr>
        <w:numId w:val="5"/>
      </w:numPr>
    </w:pPr>
  </w:style>
  <w:style w:type="numbering" w:customStyle="1" w:styleId="WW8Num981">
    <w:name w:val="WW8Num981"/>
    <w:basedOn w:val="Bezlisty"/>
    <w:rsid w:val="00486912"/>
    <w:pPr>
      <w:numPr>
        <w:numId w:val="6"/>
      </w:numPr>
    </w:pPr>
  </w:style>
  <w:style w:type="numbering" w:customStyle="1" w:styleId="WW8Num16511">
    <w:name w:val="WW8Num16511"/>
    <w:basedOn w:val="Bezlisty"/>
    <w:rsid w:val="00486912"/>
  </w:style>
  <w:style w:type="numbering" w:customStyle="1" w:styleId="Bezlisty6">
    <w:name w:val="Bez listy6"/>
    <w:next w:val="Bezlisty"/>
    <w:uiPriority w:val="99"/>
    <w:semiHidden/>
    <w:unhideWhenUsed/>
    <w:rsid w:val="00486912"/>
  </w:style>
  <w:style w:type="numbering" w:customStyle="1" w:styleId="Bezlisty12">
    <w:name w:val="Bez listy12"/>
    <w:next w:val="Bezlisty"/>
    <w:semiHidden/>
    <w:rsid w:val="00486912"/>
  </w:style>
  <w:style w:type="table" w:customStyle="1" w:styleId="Tabela-Siatka12">
    <w:name w:val="Tabela - Siatka12"/>
    <w:basedOn w:val="Standardowy"/>
    <w:next w:val="Tabela-Siatka"/>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486912"/>
  </w:style>
  <w:style w:type="table" w:customStyle="1" w:styleId="Tabela-Siatka22">
    <w:name w:val="Tabela - Siatka2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86912"/>
  </w:style>
  <w:style w:type="table" w:customStyle="1" w:styleId="Tabela-Siatka82">
    <w:name w:val="Tabela - Siatka82"/>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2">
    <w:name w:val="WW8Num1612"/>
    <w:basedOn w:val="Bezlisty"/>
    <w:rsid w:val="00486912"/>
  </w:style>
  <w:style w:type="numbering" w:customStyle="1" w:styleId="WW8Num1622">
    <w:name w:val="WW8Num1622"/>
    <w:basedOn w:val="Bezlisty"/>
    <w:rsid w:val="00486912"/>
  </w:style>
  <w:style w:type="numbering" w:customStyle="1" w:styleId="WW8Num1632">
    <w:name w:val="WW8Num1632"/>
    <w:basedOn w:val="Bezlisty"/>
    <w:rsid w:val="00486912"/>
  </w:style>
  <w:style w:type="numbering" w:customStyle="1" w:styleId="WW8Num1642">
    <w:name w:val="WW8Num1642"/>
    <w:basedOn w:val="Bezlisty"/>
    <w:rsid w:val="00486912"/>
  </w:style>
  <w:style w:type="numbering" w:customStyle="1" w:styleId="Bezlisty32">
    <w:name w:val="Bez listy32"/>
    <w:next w:val="Bezlisty"/>
    <w:semiHidden/>
    <w:rsid w:val="00486912"/>
  </w:style>
  <w:style w:type="table" w:customStyle="1" w:styleId="Tabela-Siatka92">
    <w:name w:val="Tabela - Siatka92"/>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1 / 1.1 / 1.1.1122"/>
    <w:rsid w:val="00486912"/>
  </w:style>
  <w:style w:type="numbering" w:customStyle="1" w:styleId="WW8Num602">
    <w:name w:val="WW8Num602"/>
    <w:basedOn w:val="Bezlisty"/>
    <w:rsid w:val="00486912"/>
  </w:style>
  <w:style w:type="numbering" w:customStyle="1" w:styleId="WW8Num622">
    <w:name w:val="WW8Num622"/>
    <w:basedOn w:val="Bezlisty"/>
    <w:rsid w:val="00486912"/>
  </w:style>
  <w:style w:type="numbering" w:customStyle="1" w:styleId="Bezlisty42">
    <w:name w:val="Bez listy42"/>
    <w:next w:val="Bezlisty"/>
    <w:uiPriority w:val="99"/>
    <w:semiHidden/>
    <w:unhideWhenUsed/>
    <w:rsid w:val="00486912"/>
  </w:style>
  <w:style w:type="table" w:customStyle="1" w:styleId="TableNormal2">
    <w:name w:val="Table Normal2"/>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2">
    <w:name w:val="WW8Num1102"/>
    <w:basedOn w:val="Bezlisty"/>
    <w:rsid w:val="00486912"/>
  </w:style>
  <w:style w:type="numbering" w:customStyle="1" w:styleId="WW8Num9112">
    <w:name w:val="WW8Num9112"/>
    <w:basedOn w:val="Bezlisty"/>
    <w:rsid w:val="00486912"/>
  </w:style>
  <w:style w:type="numbering" w:customStyle="1" w:styleId="WW8Num982">
    <w:name w:val="WW8Num982"/>
    <w:basedOn w:val="Bezlisty"/>
    <w:rsid w:val="00486912"/>
  </w:style>
  <w:style w:type="numbering" w:customStyle="1" w:styleId="WW8Num1652">
    <w:name w:val="WW8Num1652"/>
    <w:basedOn w:val="Bezlisty"/>
    <w:rsid w:val="00486912"/>
  </w:style>
  <w:style w:type="numbering" w:customStyle="1" w:styleId="WW8Num21">
    <w:name w:val="WW8Num21"/>
    <w:basedOn w:val="Bezlisty"/>
    <w:rsid w:val="00486912"/>
  </w:style>
  <w:style w:type="numbering" w:customStyle="1" w:styleId="Bezlisty51">
    <w:name w:val="Bez listy51"/>
    <w:next w:val="Bezlisty"/>
    <w:uiPriority w:val="99"/>
    <w:semiHidden/>
    <w:unhideWhenUsed/>
    <w:rsid w:val="00486912"/>
  </w:style>
  <w:style w:type="numbering" w:customStyle="1" w:styleId="Bezlisty111111">
    <w:name w:val="Bez listy111111"/>
    <w:next w:val="Bezlisty"/>
    <w:semiHidden/>
    <w:unhideWhenUsed/>
    <w:rsid w:val="00486912"/>
  </w:style>
  <w:style w:type="numbering" w:customStyle="1" w:styleId="WW8Num16512">
    <w:name w:val="WW8Num16512"/>
    <w:basedOn w:val="Bezlisty"/>
    <w:rsid w:val="00486912"/>
  </w:style>
  <w:style w:type="table" w:customStyle="1" w:styleId="Tabela-Siatka101">
    <w:name w:val="Tabela - Siatka101"/>
    <w:basedOn w:val="Standardowy"/>
    <w:next w:val="Tabela-Siatka"/>
    <w:uiPriority w:val="39"/>
    <w:rsid w:val="0048691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8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486912"/>
  </w:style>
  <w:style w:type="table" w:customStyle="1" w:styleId="Tabela-Siatka211">
    <w:name w:val="Tabela - Siatka2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486912"/>
  </w:style>
  <w:style w:type="table" w:customStyle="1" w:styleId="Tabela-Siatka811">
    <w:name w:val="Tabela - Siatka811"/>
    <w:basedOn w:val="Standardowy"/>
    <w:next w:val="Tabela-Siatka"/>
    <w:uiPriority w:val="59"/>
    <w:rsid w:val="0048691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
    <w:name w:val="WW8Num16111"/>
    <w:basedOn w:val="Bezlisty"/>
    <w:rsid w:val="00486912"/>
  </w:style>
  <w:style w:type="numbering" w:customStyle="1" w:styleId="WW8Num16211">
    <w:name w:val="WW8Num16211"/>
    <w:basedOn w:val="Bezlisty"/>
    <w:rsid w:val="00486912"/>
  </w:style>
  <w:style w:type="numbering" w:customStyle="1" w:styleId="WW8Num16311">
    <w:name w:val="WW8Num16311"/>
    <w:basedOn w:val="Bezlisty"/>
    <w:rsid w:val="00486912"/>
  </w:style>
  <w:style w:type="numbering" w:customStyle="1" w:styleId="WW8Num16411">
    <w:name w:val="WW8Num16411"/>
    <w:basedOn w:val="Bezlisty"/>
    <w:rsid w:val="00486912"/>
  </w:style>
  <w:style w:type="numbering" w:customStyle="1" w:styleId="Bezlisty311">
    <w:name w:val="Bez listy311"/>
    <w:next w:val="Bezlisty"/>
    <w:semiHidden/>
    <w:rsid w:val="00486912"/>
  </w:style>
  <w:style w:type="table" w:customStyle="1" w:styleId="Tabela-Siatka911">
    <w:name w:val="Tabela - Siatka911"/>
    <w:basedOn w:val="Standardowy"/>
    <w:next w:val="Tabela-Siatka"/>
    <w:rsid w:val="00486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
    <w:name w:val="1 / 1.1 / 1.1.11211"/>
    <w:rsid w:val="00486912"/>
  </w:style>
  <w:style w:type="numbering" w:customStyle="1" w:styleId="WW8Num6011">
    <w:name w:val="WW8Num6011"/>
    <w:basedOn w:val="Bezlisty"/>
    <w:rsid w:val="00486912"/>
  </w:style>
  <w:style w:type="numbering" w:customStyle="1" w:styleId="WW8Num6211">
    <w:name w:val="WW8Num6211"/>
    <w:basedOn w:val="Bezlisty"/>
    <w:rsid w:val="00486912"/>
  </w:style>
  <w:style w:type="numbering" w:customStyle="1" w:styleId="Bezlisty411">
    <w:name w:val="Bez listy411"/>
    <w:next w:val="Bezlisty"/>
    <w:uiPriority w:val="99"/>
    <w:semiHidden/>
    <w:unhideWhenUsed/>
    <w:rsid w:val="00486912"/>
  </w:style>
  <w:style w:type="table" w:customStyle="1" w:styleId="TableNormal11">
    <w:name w:val="Table Normal11"/>
    <w:rsid w:val="004869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1">
    <w:name w:val="WW8Num11011"/>
    <w:basedOn w:val="Bezlisty"/>
    <w:rsid w:val="00486912"/>
  </w:style>
  <w:style w:type="numbering" w:customStyle="1" w:styleId="WW8Num91111">
    <w:name w:val="WW8Num91111"/>
    <w:basedOn w:val="Bezlisty"/>
    <w:rsid w:val="00486912"/>
  </w:style>
  <w:style w:type="numbering" w:customStyle="1" w:styleId="WW8Num9811">
    <w:name w:val="WW8Num9811"/>
    <w:basedOn w:val="Bezlisty"/>
    <w:rsid w:val="00486912"/>
  </w:style>
  <w:style w:type="numbering" w:customStyle="1" w:styleId="WW8Num165111">
    <w:name w:val="WW8Num165111"/>
    <w:basedOn w:val="Bezlisty"/>
    <w:rsid w:val="00486912"/>
  </w:style>
  <w:style w:type="numbering" w:customStyle="1" w:styleId="Bezlisty61">
    <w:name w:val="Bez listy61"/>
    <w:next w:val="Bezlisty"/>
    <w:semiHidden/>
    <w:rsid w:val="00486912"/>
  </w:style>
  <w:style w:type="numbering" w:customStyle="1" w:styleId="WW8Num1661">
    <w:name w:val="WW8Num1661"/>
    <w:basedOn w:val="Bezlisty"/>
    <w:rsid w:val="00486912"/>
  </w:style>
  <w:style w:type="numbering" w:customStyle="1" w:styleId="Bezlisty121">
    <w:name w:val="Bez listy121"/>
    <w:next w:val="Bezlisty"/>
    <w:uiPriority w:val="99"/>
    <w:semiHidden/>
    <w:unhideWhenUsed/>
    <w:rsid w:val="00486912"/>
  </w:style>
  <w:style w:type="numbering" w:customStyle="1" w:styleId="Bezlisty221">
    <w:name w:val="Bez listy221"/>
    <w:next w:val="Bezlisty"/>
    <w:uiPriority w:val="99"/>
    <w:semiHidden/>
    <w:unhideWhenUsed/>
    <w:rsid w:val="00486912"/>
  </w:style>
  <w:style w:type="numbering" w:customStyle="1" w:styleId="WW8Num16121">
    <w:name w:val="WW8Num16121"/>
    <w:basedOn w:val="Bezlisty"/>
    <w:rsid w:val="00486912"/>
  </w:style>
  <w:style w:type="numbering" w:customStyle="1" w:styleId="WW8Num16221">
    <w:name w:val="WW8Num16221"/>
    <w:basedOn w:val="Bezlisty"/>
    <w:rsid w:val="00486912"/>
  </w:style>
  <w:style w:type="numbering" w:customStyle="1" w:styleId="WW8Num16321">
    <w:name w:val="WW8Num16321"/>
    <w:basedOn w:val="Bezlisty"/>
    <w:rsid w:val="00486912"/>
  </w:style>
  <w:style w:type="numbering" w:customStyle="1" w:styleId="WW8Num16421">
    <w:name w:val="WW8Num16421"/>
    <w:basedOn w:val="Bezlisty"/>
    <w:rsid w:val="00486912"/>
  </w:style>
  <w:style w:type="numbering" w:customStyle="1" w:styleId="Bezlisty321">
    <w:name w:val="Bez listy321"/>
    <w:next w:val="Bezlisty"/>
    <w:semiHidden/>
    <w:rsid w:val="00486912"/>
  </w:style>
  <w:style w:type="numbering" w:customStyle="1" w:styleId="1111111221">
    <w:name w:val="1 / 1.1 / 1.1.11221"/>
    <w:rsid w:val="00486912"/>
    <w:pPr>
      <w:numPr>
        <w:numId w:val="20"/>
      </w:numPr>
    </w:pPr>
  </w:style>
  <w:style w:type="numbering" w:customStyle="1" w:styleId="WW8Num6021">
    <w:name w:val="WW8Num6021"/>
    <w:basedOn w:val="Bezlisty"/>
    <w:rsid w:val="00486912"/>
    <w:pPr>
      <w:numPr>
        <w:numId w:val="76"/>
      </w:numPr>
    </w:pPr>
  </w:style>
  <w:style w:type="numbering" w:customStyle="1" w:styleId="WW8Num62211">
    <w:name w:val="WW8Num62211"/>
    <w:basedOn w:val="Bezlisty"/>
    <w:rsid w:val="00486912"/>
    <w:pPr>
      <w:numPr>
        <w:numId w:val="11"/>
      </w:numPr>
    </w:pPr>
  </w:style>
  <w:style w:type="numbering" w:customStyle="1" w:styleId="Bezlisty421">
    <w:name w:val="Bez listy421"/>
    <w:next w:val="Bezlisty"/>
    <w:uiPriority w:val="99"/>
    <w:semiHidden/>
    <w:unhideWhenUsed/>
    <w:rsid w:val="00486912"/>
  </w:style>
  <w:style w:type="numbering" w:customStyle="1" w:styleId="WW8Num11021">
    <w:name w:val="WW8Num11021"/>
    <w:basedOn w:val="Bezlisty"/>
    <w:rsid w:val="00486912"/>
    <w:pPr>
      <w:numPr>
        <w:numId w:val="24"/>
      </w:numPr>
    </w:pPr>
  </w:style>
  <w:style w:type="numbering" w:customStyle="1" w:styleId="WW8Num91121">
    <w:name w:val="WW8Num91121"/>
    <w:basedOn w:val="Bezlisty"/>
    <w:rsid w:val="00486912"/>
    <w:pPr>
      <w:numPr>
        <w:numId w:val="75"/>
      </w:numPr>
    </w:pPr>
  </w:style>
  <w:style w:type="numbering" w:customStyle="1" w:styleId="WW8Num98211">
    <w:name w:val="WW8Num98211"/>
    <w:basedOn w:val="Bezlisty"/>
    <w:rsid w:val="00486912"/>
    <w:pPr>
      <w:numPr>
        <w:numId w:val="8"/>
      </w:numPr>
    </w:pPr>
  </w:style>
  <w:style w:type="numbering" w:customStyle="1" w:styleId="WW8Num16521">
    <w:name w:val="WW8Num16521"/>
    <w:basedOn w:val="Bezlisty"/>
    <w:rsid w:val="00486912"/>
  </w:style>
  <w:style w:type="numbering" w:customStyle="1" w:styleId="WW8Num2111">
    <w:name w:val="WW8Num2111"/>
    <w:basedOn w:val="Bezlisty"/>
    <w:rsid w:val="00486912"/>
    <w:pPr>
      <w:numPr>
        <w:numId w:val="9"/>
      </w:numPr>
    </w:pPr>
  </w:style>
  <w:style w:type="numbering" w:customStyle="1" w:styleId="Bezlisty511">
    <w:name w:val="Bez listy511"/>
    <w:next w:val="Bezlisty"/>
    <w:uiPriority w:val="99"/>
    <w:semiHidden/>
    <w:unhideWhenUsed/>
    <w:rsid w:val="00486912"/>
  </w:style>
  <w:style w:type="numbering" w:customStyle="1" w:styleId="Bezlisty1121">
    <w:name w:val="Bez listy1121"/>
    <w:next w:val="Bezlisty"/>
    <w:semiHidden/>
    <w:unhideWhenUsed/>
    <w:rsid w:val="00486912"/>
  </w:style>
  <w:style w:type="numbering" w:customStyle="1" w:styleId="WW8Num165121">
    <w:name w:val="WW8Num165121"/>
    <w:basedOn w:val="Bezlisty"/>
    <w:rsid w:val="00486912"/>
  </w:style>
  <w:style w:type="numbering" w:customStyle="1" w:styleId="Bezlisty1112">
    <w:name w:val="Bez listy1112"/>
    <w:next w:val="Bezlisty"/>
    <w:uiPriority w:val="99"/>
    <w:semiHidden/>
    <w:unhideWhenUsed/>
    <w:rsid w:val="00486912"/>
  </w:style>
  <w:style w:type="numbering" w:customStyle="1" w:styleId="Bezlisty2111">
    <w:name w:val="Bez listy2111"/>
    <w:next w:val="Bezlisty"/>
    <w:uiPriority w:val="99"/>
    <w:semiHidden/>
    <w:unhideWhenUsed/>
    <w:rsid w:val="00486912"/>
  </w:style>
  <w:style w:type="numbering" w:customStyle="1" w:styleId="WW8Num161111">
    <w:name w:val="WW8Num161111"/>
    <w:basedOn w:val="Bezlisty"/>
    <w:rsid w:val="00486912"/>
    <w:pPr>
      <w:numPr>
        <w:numId w:val="15"/>
      </w:numPr>
    </w:pPr>
  </w:style>
  <w:style w:type="numbering" w:customStyle="1" w:styleId="WW8Num162111">
    <w:name w:val="WW8Num162111"/>
    <w:basedOn w:val="Bezlisty"/>
    <w:rsid w:val="00486912"/>
  </w:style>
  <w:style w:type="numbering" w:customStyle="1" w:styleId="WW8Num163111">
    <w:name w:val="WW8Num163111"/>
    <w:basedOn w:val="Bezlisty"/>
    <w:rsid w:val="00486912"/>
  </w:style>
  <w:style w:type="numbering" w:customStyle="1" w:styleId="WW8Num164111">
    <w:name w:val="WW8Num164111"/>
    <w:basedOn w:val="Bezlisty"/>
    <w:rsid w:val="00486912"/>
  </w:style>
  <w:style w:type="numbering" w:customStyle="1" w:styleId="Bezlisty3111">
    <w:name w:val="Bez listy3111"/>
    <w:next w:val="Bezlisty"/>
    <w:semiHidden/>
    <w:rsid w:val="00486912"/>
  </w:style>
  <w:style w:type="numbering" w:customStyle="1" w:styleId="11111112111">
    <w:name w:val="1 / 1.1 / 1.1.112111"/>
    <w:rsid w:val="00486912"/>
    <w:pPr>
      <w:numPr>
        <w:numId w:val="16"/>
      </w:numPr>
    </w:pPr>
  </w:style>
  <w:style w:type="numbering" w:customStyle="1" w:styleId="WW8Num60111">
    <w:name w:val="WW8Num60111"/>
    <w:basedOn w:val="Bezlisty"/>
    <w:rsid w:val="00486912"/>
    <w:pPr>
      <w:numPr>
        <w:numId w:val="21"/>
      </w:numPr>
    </w:pPr>
  </w:style>
  <w:style w:type="numbering" w:customStyle="1" w:styleId="WW8Num62111">
    <w:name w:val="WW8Num62111"/>
    <w:basedOn w:val="Bezlisty"/>
    <w:rsid w:val="00486912"/>
    <w:pPr>
      <w:numPr>
        <w:numId w:val="22"/>
      </w:numPr>
    </w:pPr>
  </w:style>
  <w:style w:type="numbering" w:customStyle="1" w:styleId="Bezlisty4111">
    <w:name w:val="Bez listy4111"/>
    <w:next w:val="Bezlisty"/>
    <w:uiPriority w:val="99"/>
    <w:semiHidden/>
    <w:unhideWhenUsed/>
    <w:rsid w:val="00486912"/>
  </w:style>
  <w:style w:type="numbering" w:customStyle="1" w:styleId="WW8Num110111">
    <w:name w:val="WW8Num110111"/>
    <w:basedOn w:val="Bezlisty"/>
    <w:rsid w:val="00486912"/>
    <w:pPr>
      <w:numPr>
        <w:numId w:val="17"/>
      </w:numPr>
    </w:pPr>
  </w:style>
  <w:style w:type="numbering" w:customStyle="1" w:styleId="WW8Num911111">
    <w:name w:val="WW8Num911111"/>
    <w:basedOn w:val="Bezlisty"/>
    <w:rsid w:val="00486912"/>
    <w:pPr>
      <w:numPr>
        <w:numId w:val="18"/>
      </w:numPr>
    </w:pPr>
  </w:style>
  <w:style w:type="numbering" w:customStyle="1" w:styleId="WW8Num98111">
    <w:name w:val="WW8Num98111"/>
    <w:basedOn w:val="Bezlisty"/>
    <w:rsid w:val="00486912"/>
    <w:pPr>
      <w:numPr>
        <w:numId w:val="19"/>
      </w:numPr>
    </w:pPr>
  </w:style>
  <w:style w:type="numbering" w:customStyle="1" w:styleId="WW8Num16511111">
    <w:name w:val="WW8Num16511111"/>
    <w:basedOn w:val="Bezlisty"/>
    <w:rsid w:val="00486912"/>
  </w:style>
  <w:style w:type="paragraph" w:customStyle="1" w:styleId="Zwykytekst1">
    <w:name w:val="Zwykły tekst1"/>
    <w:basedOn w:val="Normalny"/>
    <w:rsid w:val="00486912"/>
    <w:pPr>
      <w:suppressAutoHyphens/>
      <w:spacing w:after="0" w:line="240" w:lineRule="auto"/>
    </w:pPr>
    <w:rPr>
      <w:rFonts w:ascii="Calibri" w:eastAsia="Calibri" w:hAnsi="Calibri" w:cs="Times New Roman"/>
      <w:szCs w:val="21"/>
      <w:lang w:val="en-US" w:eastAsia="ar-SA"/>
    </w:rPr>
  </w:style>
  <w:style w:type="character" w:customStyle="1" w:styleId="Teksttreci">
    <w:name w:val="Tekst treści_"/>
    <w:link w:val="Teksttreci0"/>
    <w:rsid w:val="00486912"/>
    <w:rPr>
      <w:rFonts w:ascii="Candara" w:eastAsia="Candara" w:hAnsi="Candara" w:cs="Candara"/>
      <w:sz w:val="19"/>
      <w:szCs w:val="19"/>
      <w:shd w:val="clear" w:color="auto" w:fill="FFFFFF"/>
    </w:rPr>
  </w:style>
  <w:style w:type="paragraph" w:customStyle="1" w:styleId="Teksttreci0">
    <w:name w:val="Tekst treści"/>
    <w:basedOn w:val="Normalny"/>
    <w:link w:val="Teksttreci"/>
    <w:rsid w:val="00486912"/>
    <w:pPr>
      <w:widowControl w:val="0"/>
      <w:shd w:val="clear" w:color="auto" w:fill="FFFFFF"/>
      <w:spacing w:before="420" w:after="240" w:line="0" w:lineRule="atLeast"/>
      <w:ind w:hanging="300"/>
    </w:pPr>
    <w:rPr>
      <w:rFonts w:ascii="Candara" w:eastAsia="Candara" w:hAnsi="Candara" w:cs="Candara"/>
      <w:sz w:val="19"/>
      <w:szCs w:val="19"/>
    </w:rPr>
  </w:style>
  <w:style w:type="numbering" w:customStyle="1" w:styleId="WW8Num16511112">
    <w:name w:val="WW8Num16511112"/>
    <w:basedOn w:val="Bezlisty"/>
    <w:rsid w:val="00486912"/>
  </w:style>
  <w:style w:type="numbering" w:customStyle="1" w:styleId="WW8Num16511113">
    <w:name w:val="WW8Num16511113"/>
    <w:basedOn w:val="Bezlisty"/>
    <w:rsid w:val="00486912"/>
    <w:pPr>
      <w:numPr>
        <w:numId w:val="1"/>
      </w:numPr>
    </w:pPr>
  </w:style>
  <w:style w:type="character" w:customStyle="1" w:styleId="UnresolvedMention">
    <w:name w:val="Unresolved Mention"/>
    <w:basedOn w:val="Domylnaczcionkaakapitu"/>
    <w:uiPriority w:val="99"/>
    <w:semiHidden/>
    <w:unhideWhenUsed/>
    <w:rsid w:val="00486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8462</Words>
  <Characters>50774</Characters>
  <Application>Microsoft Office Word</Application>
  <DocSecurity>0</DocSecurity>
  <Lines>423</Lines>
  <Paragraphs>118</Paragraphs>
  <ScaleCrop>false</ScaleCrop>
  <Company/>
  <LinksUpToDate>false</LinksUpToDate>
  <CharactersWithSpaces>59118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Wutrych-Krajewska</dc:creator>
  <cp:keywords/>
  <dc:description/>
  <cp:lastModifiedBy>szpital</cp:lastModifiedBy>
  <cp:revision>3</cp:revision>
  <dcterms:created xsi:type="dcterms:W3CDTF">2022-05-21T14:24:00Z</dcterms:created>
  <dcterms:modified xsi:type="dcterms:W3CDTF">2022-05-23T07:50:00Z</dcterms:modified>
</cp:coreProperties>
</file>