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A57" w14:textId="2FB1D8DC" w:rsidR="00587590" w:rsidRDefault="00587590" w:rsidP="00587590">
      <w:pPr>
        <w:rPr>
          <w:rFonts w:ascii="Calibri Light" w:hAnsi="Calibri Light" w:cs="Calibri Light"/>
          <w:b/>
          <w:i/>
          <w:iCs/>
          <w:color w:val="FF0000"/>
        </w:rPr>
      </w:pPr>
    </w:p>
    <w:p w14:paraId="260201AC" w14:textId="5C49145D" w:rsidR="007A50B4" w:rsidRPr="00AA29DE" w:rsidRDefault="00587590" w:rsidP="00AA29DE">
      <w:pPr>
        <w:jc w:val="right"/>
        <w:rPr>
          <w:rFonts w:ascii="Calibri Light" w:hAnsi="Calibri Light" w:cs="Calibri Light"/>
          <w:b/>
          <w:i/>
          <w:iCs/>
          <w:lang w:eastAsia="pl-PL"/>
        </w:rPr>
      </w:pPr>
      <w:r w:rsidRPr="00CC19F0">
        <w:rPr>
          <w:rFonts w:ascii="Calibri Light" w:hAnsi="Calibri Light" w:cs="Calibri Light"/>
          <w:b/>
          <w:i/>
          <w:iCs/>
        </w:rPr>
        <w:t>Załącznik nr 3</w:t>
      </w:r>
    </w:p>
    <w:p w14:paraId="073E2050" w14:textId="137F9FFC" w:rsidR="00DD31E6" w:rsidRDefault="00DD31E6" w:rsidP="00DD31E6">
      <w:pPr>
        <w:jc w:val="center"/>
        <w:rPr>
          <w:rFonts w:ascii="Calibri Light" w:hAnsi="Calibri Light" w:cs="Calibri Light"/>
          <w:b/>
          <w:i/>
          <w:iCs/>
          <w:lang w:eastAsia="ar-SA"/>
        </w:rPr>
      </w:pPr>
      <w:r>
        <w:rPr>
          <w:rFonts w:ascii="Calibri Light" w:hAnsi="Calibri Light" w:cs="Calibri Light"/>
          <w:b/>
          <w:i/>
          <w:iCs/>
        </w:rPr>
        <w:t xml:space="preserve">Projekt umowy </w:t>
      </w:r>
    </w:p>
    <w:p w14:paraId="756A46B8" w14:textId="77777777" w:rsidR="00DD31E6" w:rsidRDefault="00DD31E6" w:rsidP="00DD31E6">
      <w:pPr>
        <w:jc w:val="center"/>
        <w:rPr>
          <w:rFonts w:ascii="Calibri Light" w:hAnsi="Calibri Light" w:cs="Calibri Light"/>
          <w:b/>
          <w:i/>
          <w:iCs/>
        </w:rPr>
      </w:pPr>
    </w:p>
    <w:p w14:paraId="092800C0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zawarta w dniu ……………………………… w Andrychowie pomiędzy:</w:t>
      </w:r>
    </w:p>
    <w:p w14:paraId="5EB17B9F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12BFC9EB" w14:textId="7A9F2A78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Piotr </w:t>
      </w:r>
      <w:proofErr w:type="spellStart"/>
      <w:r>
        <w:rPr>
          <w:rFonts w:ascii="Calibri Light" w:hAnsi="Calibri Light" w:cs="Calibri Light"/>
          <w:b/>
          <w:bCs/>
        </w:rPr>
        <w:t>Kopijasz</w:t>
      </w:r>
      <w:proofErr w:type="spellEnd"/>
      <w:r>
        <w:rPr>
          <w:rFonts w:ascii="Calibri Light" w:hAnsi="Calibri Light" w:cs="Calibri Light"/>
          <w:b/>
          <w:bCs/>
        </w:rPr>
        <w:t xml:space="preserve"> – Dyrektor Szpitala</w:t>
      </w:r>
      <w:r>
        <w:rPr>
          <w:rFonts w:ascii="Calibri Light" w:hAnsi="Calibri Light" w:cs="Calibri Light"/>
        </w:rPr>
        <w:t>, zwanym w dalszej części umowy „Zamawiającym”,</w:t>
      </w:r>
    </w:p>
    <w:p w14:paraId="5F5988DB" w14:textId="472D3302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08E424B6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336103DA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>
        <w:rPr>
          <w:rFonts w:ascii="Calibri Light" w:hAnsi="Calibri Light" w:cs="Calibri Light"/>
        </w:rPr>
        <w:t>zwanym w dalszej części umowy „Wykonawcą”,</w:t>
      </w:r>
    </w:p>
    <w:p w14:paraId="2BDDA2B4" w14:textId="77777777" w:rsidR="00DD31E6" w:rsidRDefault="00DD31E6" w:rsidP="00DD31E6">
      <w:pPr>
        <w:pStyle w:val="Standard"/>
        <w:jc w:val="both"/>
        <w:rPr>
          <w:rFonts w:ascii="Calibri Light" w:hAnsi="Calibri Light" w:cs="Calibri Light"/>
          <w:bCs/>
          <w:i/>
        </w:rPr>
      </w:pPr>
    </w:p>
    <w:p w14:paraId="70B7AB6E" w14:textId="77777777" w:rsidR="00DD31E6" w:rsidRDefault="00DD31E6" w:rsidP="00DD31E6">
      <w:pPr>
        <w:pStyle w:val="Standard"/>
        <w:jc w:val="both"/>
        <w:rPr>
          <w:rFonts w:ascii="Calibri Light" w:hAnsi="Calibri Light" w:cs="Calibri Light"/>
          <w:bCs/>
          <w:i/>
        </w:rPr>
      </w:pPr>
    </w:p>
    <w:p w14:paraId="51388535" w14:textId="77777777" w:rsidR="00DD31E6" w:rsidRDefault="00DD31E6" w:rsidP="00DD31E6">
      <w:pPr>
        <w:pStyle w:val="Standard"/>
        <w:tabs>
          <w:tab w:val="left" w:pos="360"/>
        </w:tabs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eastAsia="SimSun, 宋体" w:hAnsi="Calibri Light" w:cs="Calibri Light"/>
          <w:i/>
          <w:iCs/>
        </w:rPr>
        <w:t xml:space="preserve">w rezultacie dokonania wyboru Wykonawcy na podstawie przeprowadzonego postępowania                   o udzielenie zamówienia publicznego poniżej progu stosowania Ustawy Prawo Zamówień Publicznych z dnia 11 września 2019 r. (Dz. U. z 2021 r. poz. 1129 ze zm.)                                        </w:t>
      </w:r>
      <w:r>
        <w:rPr>
          <w:rFonts w:ascii="Calibri Light" w:eastAsia="SimSun, 宋体" w:hAnsi="Calibri Light" w:cs="Calibri Light"/>
          <w:i/>
        </w:rPr>
        <w:t xml:space="preserve">znak: </w:t>
      </w:r>
      <w:r>
        <w:rPr>
          <w:rFonts w:ascii="Calibri Light" w:hAnsi="Calibri Light" w:cs="Calibri Light"/>
          <w:i/>
        </w:rPr>
        <w:t>TZ/2503/6/2022</w:t>
      </w:r>
    </w:p>
    <w:p w14:paraId="005B31FA" w14:textId="77777777" w:rsidR="00DD31E6" w:rsidRDefault="00DD31E6" w:rsidP="00DD31E6">
      <w:pPr>
        <w:pStyle w:val="Standard"/>
        <w:tabs>
          <w:tab w:val="left" w:pos="360"/>
        </w:tabs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  <w:i/>
          <w:iCs/>
        </w:rPr>
        <w:t xml:space="preserve"> </w:t>
      </w:r>
      <w:r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63EBD09A" w14:textId="77777777" w:rsidR="00D66DEC" w:rsidRDefault="00D66DEC" w:rsidP="00AA29DE">
      <w:pPr>
        <w:rPr>
          <w:rFonts w:ascii="Calibri Light" w:hAnsi="Calibri Light" w:cs="Calibri Light"/>
          <w:b/>
        </w:rPr>
      </w:pPr>
    </w:p>
    <w:p w14:paraId="17541BCC" w14:textId="57DA11DB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</w:t>
      </w:r>
    </w:p>
    <w:p w14:paraId="10BB11AB" w14:textId="663E53DF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Zamawiający zleca a Wykonawca zobowiązuje się do świadczenia usług w zakresie sukcesywnego odbioru i transportu wraz z załadunkiem i rozładunkiem odpadów medycznych Wojewódzkiego Szpitala Psychiatrycznego w Andrychowie celem ich unieszkodliwiania                      w ……………………………………………………………………………………………, na warunkach określonych                             w Zaproszeniu do złożenia oferty cenowej będącym integralną częścią niniejszej umowy oraz                     w ofercie cenowej Wykonawcy stanowiącej Załącznik nr 1 do niniejszej umowy.</w:t>
      </w:r>
    </w:p>
    <w:p w14:paraId="73A17534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Zamawiający deklaruje maksymalną miesięczną masę przekazywanych odpadów w ilości                 ok. 1335 kg (+/- 10%), co daje ok. 308 kg tygodniowo. </w:t>
      </w:r>
    </w:p>
    <w:p w14:paraId="799D6782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  <w:color w:val="FF0000"/>
        </w:rPr>
      </w:pPr>
    </w:p>
    <w:p w14:paraId="2698CE4E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2</w:t>
      </w:r>
    </w:p>
    <w:p w14:paraId="4F2F455A" w14:textId="77777777" w:rsidR="00DD31E6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 odbioru i transportu odpadów medycznych odpowiednio zgromadzonych i opakowanych przez Zamawiającego.</w:t>
      </w:r>
    </w:p>
    <w:p w14:paraId="63845E51" w14:textId="1609D162" w:rsidR="00DD31E6" w:rsidRDefault="00DD31E6" w:rsidP="00F11464">
      <w:pPr>
        <w:widowControl/>
        <w:numPr>
          <w:ilvl w:val="1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oświadcza, że odpady medyczne odebrane od Zamawiającego będą przekazywane do unieszkodliwi</w:t>
      </w:r>
      <w:r w:rsidR="00A34A7B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nia zgodnie z obowiązującymi w tym zakresie przepisami prawa a ich transport odbywać się będzie zgodnie z wymaganiami ADR.  </w:t>
      </w:r>
    </w:p>
    <w:p w14:paraId="68233459" w14:textId="77777777" w:rsidR="00DD31E6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oświadcza, że pojazdy przeznaczone do transportu odpadów medycznych będą wyposażone w wagę. </w:t>
      </w:r>
    </w:p>
    <w:p w14:paraId="299C1BE4" w14:textId="77777777" w:rsidR="00DD31E6" w:rsidRDefault="00DD31E6" w:rsidP="00F11464">
      <w:pPr>
        <w:widowControl/>
        <w:numPr>
          <w:ilvl w:val="1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oświadcza, że waga, o której mowa w pkt. 2 powyżej, posiada aktualne dokumenty potwierdzające jej legalizację;</w:t>
      </w:r>
    </w:p>
    <w:p w14:paraId="64E6C055" w14:textId="30CEE331" w:rsidR="00DD31E6" w:rsidRDefault="00DD31E6" w:rsidP="00DD31E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2.1.1 Zamawiający zastrzega sobie prawo do wglądu do dokumentu, o którym mowa                                     §2 ust. 2 pkt. 2.1 na każdym etapie świadczon</w:t>
      </w:r>
      <w:r w:rsidR="00A34A7B">
        <w:rPr>
          <w:rFonts w:ascii="Calibri Light" w:hAnsi="Calibri Light" w:cs="Calibri Light"/>
        </w:rPr>
        <w:t>ych</w:t>
      </w:r>
      <w:r>
        <w:rPr>
          <w:rFonts w:ascii="Calibri Light" w:hAnsi="Calibri Light" w:cs="Calibri Light"/>
        </w:rPr>
        <w:t xml:space="preserve"> przez Wykonawcę usług. </w:t>
      </w:r>
    </w:p>
    <w:p w14:paraId="036D7A2A" w14:textId="77777777" w:rsidR="00DD31E6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Wykonawca, oświadcza, że posiada uprawnienia do prowadzenia działalności w zakresie odbioru, transportu i unieszkodliwiania odpadów medycznych wymaganych przepisami prawa;</w:t>
      </w:r>
      <w:r>
        <w:rPr>
          <w:rFonts w:ascii="Calibri Light" w:hAnsi="Calibri Light" w:cs="Calibri Light"/>
          <w:b/>
          <w:bCs/>
          <w:i/>
          <w:iCs/>
        </w:rPr>
        <w:t xml:space="preserve">***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  <w:i/>
          <w:iCs/>
        </w:rPr>
        <w:t>lub</w:t>
      </w:r>
      <w:r>
        <w:rPr>
          <w:rFonts w:ascii="Calibri Light" w:hAnsi="Calibri Light" w:cs="Calibri Light"/>
        </w:rPr>
        <w:t xml:space="preserve"> posiada aktualną umowę z jednostką zajmującą się unieszkodliwianiem odpadów medycznych na terenie województwa małopolskiego przez cały okres obowiązywania niniejszej umowy;</w:t>
      </w:r>
      <w:r>
        <w:rPr>
          <w:rFonts w:ascii="Calibri Light" w:hAnsi="Calibri Light" w:cs="Calibri Light"/>
          <w:b/>
          <w:bCs/>
          <w:i/>
          <w:iCs/>
        </w:rPr>
        <w:t>*** /zgodnie z oświadczeniem Wykonawcy/</w:t>
      </w:r>
    </w:p>
    <w:p w14:paraId="19F44559" w14:textId="15A3BD80" w:rsidR="00DD31E6" w:rsidRDefault="00DD31E6" w:rsidP="00F11464">
      <w:pPr>
        <w:widowControl/>
        <w:numPr>
          <w:ilvl w:val="1"/>
          <w:numId w:val="63"/>
        </w:numPr>
        <w:autoSpaceDN/>
        <w:jc w:val="both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lastRenderedPageBreak/>
        <w:t>Uprawnienia</w:t>
      </w:r>
      <w:r w:rsidR="00A34A7B">
        <w:rPr>
          <w:rFonts w:ascii="Calibri Light" w:hAnsi="Calibri Light" w:cs="Calibri Light"/>
        </w:rPr>
        <w:t>/Umowa</w:t>
      </w:r>
      <w:r w:rsidR="00A34A7B" w:rsidRPr="00A34A7B">
        <w:rPr>
          <w:rFonts w:ascii="Calibri Light" w:hAnsi="Calibri Light" w:cs="Calibri Light"/>
          <w:b/>
          <w:bCs/>
          <w:i/>
          <w:iCs/>
        </w:rPr>
        <w:t>***</w:t>
      </w:r>
      <w:r w:rsidRPr="00A34A7B">
        <w:rPr>
          <w:rFonts w:ascii="Calibri Light" w:hAnsi="Calibri Light" w:cs="Calibri Light"/>
          <w:b/>
          <w:bCs/>
          <w:i/>
          <w:iCs/>
        </w:rPr>
        <w:t xml:space="preserve"> </w:t>
      </w:r>
      <w:r>
        <w:rPr>
          <w:rFonts w:ascii="Calibri Light" w:hAnsi="Calibri Light" w:cs="Calibri Light"/>
        </w:rPr>
        <w:t>o których</w:t>
      </w:r>
      <w:r w:rsidR="00A34A7B">
        <w:rPr>
          <w:rFonts w:ascii="Calibri Light" w:hAnsi="Calibri Light" w:cs="Calibri Light"/>
        </w:rPr>
        <w:t>/której</w:t>
      </w:r>
      <w:r w:rsidR="00A34A7B" w:rsidRPr="00A34A7B">
        <w:rPr>
          <w:rFonts w:ascii="Calibri Light" w:hAnsi="Calibri Light" w:cs="Calibri Light"/>
          <w:b/>
          <w:bCs/>
          <w:i/>
          <w:iCs/>
        </w:rPr>
        <w:t>***</w:t>
      </w:r>
      <w:r w:rsidRPr="00A34A7B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 xml:space="preserve">mowa w §2 ust. 3 stanowią Załącznik nr 2 </w:t>
      </w:r>
      <w:r w:rsidR="000569A1">
        <w:rPr>
          <w:rFonts w:ascii="Calibri Light" w:hAnsi="Calibri Light" w:cs="Calibri Light"/>
        </w:rPr>
        <w:t xml:space="preserve">                      </w:t>
      </w:r>
      <w:r>
        <w:rPr>
          <w:rFonts w:ascii="Calibri Light" w:hAnsi="Calibri Light" w:cs="Calibri Light"/>
        </w:rPr>
        <w:t>do niniejszej umowy.</w:t>
      </w:r>
    </w:p>
    <w:p w14:paraId="4B1521A0" w14:textId="77777777" w:rsidR="00DD31E6" w:rsidRPr="00237775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 w:rsidRPr="00237775">
        <w:rPr>
          <w:rFonts w:ascii="Calibri Light" w:hAnsi="Calibri Light" w:cs="Calibri Light"/>
        </w:rPr>
        <w:t>Wykonawca zobowiązuje się do prowadzenia dokumentacji potwierdzającej wykonanie czynności objętych przedmiotem niniejszej umowy.</w:t>
      </w:r>
    </w:p>
    <w:p w14:paraId="04B7DD1B" w14:textId="0E53B57B" w:rsidR="00DD31E6" w:rsidRPr="00237775" w:rsidRDefault="00DD31E6" w:rsidP="00C67902">
      <w:pPr>
        <w:pStyle w:val="Akapitzlist"/>
        <w:numPr>
          <w:ilvl w:val="1"/>
          <w:numId w:val="63"/>
        </w:numPr>
        <w:jc w:val="both"/>
        <w:rPr>
          <w:rFonts w:ascii="Calibri Light" w:hAnsi="Calibri Light" w:cs="Calibri Light"/>
        </w:rPr>
      </w:pPr>
      <w:r w:rsidRPr="00237775">
        <w:rPr>
          <w:rFonts w:ascii="Calibri Light" w:hAnsi="Calibri Light" w:cs="Calibri Light"/>
        </w:rPr>
        <w:t xml:space="preserve">Zamawiający zastrzega sobie prawo do wglądu do dokumentacji, o której mowa                            </w:t>
      </w:r>
      <w:r w:rsidR="0087714C" w:rsidRPr="00237775">
        <w:rPr>
          <w:rFonts w:ascii="Calibri Light" w:hAnsi="Calibri Light" w:cs="Calibri Light"/>
        </w:rPr>
        <w:t xml:space="preserve">                 </w:t>
      </w:r>
      <w:r w:rsidRPr="00237775">
        <w:rPr>
          <w:rFonts w:ascii="Calibri Light" w:hAnsi="Calibri Light" w:cs="Calibri Light"/>
        </w:rPr>
        <w:t>w §2 ust. 4 niniejszej umowy</w:t>
      </w:r>
      <w:r w:rsidR="00463969">
        <w:rPr>
          <w:rFonts w:ascii="Calibri Light" w:hAnsi="Calibri Light" w:cs="Calibri Light"/>
        </w:rPr>
        <w:t xml:space="preserve"> na każdym etapie realizacji niniejszej umowy. </w:t>
      </w:r>
    </w:p>
    <w:p w14:paraId="2B84118D" w14:textId="1946538D" w:rsidR="00C67902" w:rsidRDefault="00C67902" w:rsidP="00C67902">
      <w:pPr>
        <w:pStyle w:val="Akapitzlist"/>
        <w:numPr>
          <w:ilvl w:val="0"/>
          <w:numId w:val="63"/>
        </w:numPr>
        <w:jc w:val="both"/>
        <w:rPr>
          <w:rFonts w:ascii="Calibri Light" w:hAnsi="Calibri Light" w:cs="Calibri Light"/>
        </w:rPr>
      </w:pPr>
      <w:r w:rsidRPr="00237775">
        <w:rPr>
          <w:rFonts w:ascii="Calibri Light" w:hAnsi="Calibri Light" w:cs="Calibri Light"/>
        </w:rPr>
        <w:t>Wykonawca ponosi pełną odpowiedzialność za odpady oraz za całość gospodarowania odpadami zgodnie z obowiązującymi przepisami prawa w tym zakresie od momentu odbioru odpadów od Zamawiającego.</w:t>
      </w:r>
    </w:p>
    <w:p w14:paraId="0E43BE56" w14:textId="77777777" w:rsidR="00D66DEC" w:rsidRDefault="00D66DEC" w:rsidP="00AA29DE">
      <w:pPr>
        <w:rPr>
          <w:rFonts w:ascii="Calibri Light" w:hAnsi="Calibri Light" w:cs="Calibri Light"/>
          <w:b/>
        </w:rPr>
      </w:pPr>
    </w:p>
    <w:p w14:paraId="4345FC18" w14:textId="68AEA02D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3</w:t>
      </w:r>
    </w:p>
    <w:p w14:paraId="6EE50945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Całkowita wartość przedmiotu umowy nie przekroczy kwoty brutto ……………………………………….                    (słownie: …………………………………………) zgodnie ze złożoną ofertą stanowiącą Załącznik nr 1 do niniejszej umowy. </w:t>
      </w:r>
    </w:p>
    <w:p w14:paraId="63A1932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</w:p>
    <w:p w14:paraId="48962497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4</w:t>
      </w:r>
    </w:p>
    <w:p w14:paraId="43069942" w14:textId="50D5388C" w:rsidR="00DD31E6" w:rsidRPr="00C40F52" w:rsidRDefault="00C40F52" w:rsidP="00C40F5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DD31E6" w:rsidRPr="00C40F52">
        <w:rPr>
          <w:rFonts w:ascii="Calibri Light" w:hAnsi="Calibri Light" w:cs="Calibri Light"/>
        </w:rPr>
        <w:t xml:space="preserve">Odbiór odpadów będzie następował sukcesywnie, zgodnie z potrzebami Zamawiającego, </w:t>
      </w:r>
      <w:r w:rsidR="00A51EE7">
        <w:rPr>
          <w:rFonts w:ascii="Calibri Light" w:hAnsi="Calibri Light" w:cs="Calibri Light"/>
        </w:rPr>
        <w:t xml:space="preserve">                     </w:t>
      </w:r>
      <w:r w:rsidR="00DD31E6" w:rsidRPr="00C40F52">
        <w:rPr>
          <w:rFonts w:ascii="Calibri Light" w:hAnsi="Calibri Light" w:cs="Calibri Light"/>
        </w:rPr>
        <w:t xml:space="preserve">co najmniej raz w tygodniu, w dni robocze od poniedziałku do piątku w godzinach                                    </w:t>
      </w:r>
      <w:r w:rsidR="0087714C" w:rsidRPr="00C40F52">
        <w:rPr>
          <w:rFonts w:ascii="Calibri Light" w:hAnsi="Calibri Light" w:cs="Calibri Light"/>
        </w:rPr>
        <w:t xml:space="preserve">                 </w:t>
      </w:r>
      <w:r w:rsidR="00DD31E6" w:rsidRPr="00C40F52">
        <w:rPr>
          <w:rFonts w:ascii="Calibri Light" w:hAnsi="Calibri Light" w:cs="Calibri Light"/>
        </w:rPr>
        <w:t xml:space="preserve">od 7.00 – 14.00. </w:t>
      </w:r>
    </w:p>
    <w:p w14:paraId="67A23A02" w14:textId="57FADA5F" w:rsidR="0061428D" w:rsidRDefault="00C40F52" w:rsidP="00C40F52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61428D" w:rsidRPr="00A0173A">
        <w:rPr>
          <w:rFonts w:ascii="Calibri Light" w:hAnsi="Calibri Light" w:cs="Calibri Light"/>
        </w:rPr>
        <w:t>W przypadku, gdy na dzień odbioru odpadów (zgodnie</w:t>
      </w:r>
      <w:r w:rsidR="0061428D">
        <w:rPr>
          <w:rFonts w:ascii="Calibri Light" w:hAnsi="Calibri Light" w:cs="Calibri Light"/>
        </w:rPr>
        <w:t xml:space="preserve"> </w:t>
      </w:r>
      <w:r w:rsidR="0061428D" w:rsidRPr="00A0173A">
        <w:rPr>
          <w:rFonts w:ascii="Calibri Light" w:hAnsi="Calibri Light" w:cs="Calibri Light"/>
        </w:rPr>
        <w:t>z harmonogramem) przypada dzień ustawowo wolny od pracy, odbiór odpadów nastąpi w następnym dniu roboczym.</w:t>
      </w:r>
    </w:p>
    <w:p w14:paraId="32A4831F" w14:textId="79056DB2" w:rsidR="00C40F52" w:rsidRDefault="0061428D" w:rsidP="00C40F52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C40F52" w:rsidRPr="00C40F52">
        <w:rPr>
          <w:rFonts w:ascii="Calibri Light" w:hAnsi="Calibri Light" w:cs="Calibri Light"/>
        </w:rPr>
        <w:t xml:space="preserve">W przypadku nagłego wzrostu powstałych odpadów medycznych, Wykonawca zobowiązuje się do ich odbioru w terminie do 24 godzin od momentu zgłoszenia przez Zamawiającego (w formie mailowej lub telefonicznej). </w:t>
      </w:r>
    </w:p>
    <w:p w14:paraId="6F326219" w14:textId="077A6A0D" w:rsidR="00DD31E6" w:rsidRPr="00C40F52" w:rsidRDefault="009775E4" w:rsidP="00C40F5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C40F52">
        <w:rPr>
          <w:rFonts w:ascii="Calibri Light" w:hAnsi="Calibri Light" w:cs="Calibri Light"/>
        </w:rPr>
        <w:t xml:space="preserve">. </w:t>
      </w:r>
      <w:r w:rsidR="00DD31E6" w:rsidRPr="00C40F52">
        <w:rPr>
          <w:rFonts w:ascii="Calibri Light" w:hAnsi="Calibri Light" w:cs="Calibri Light"/>
        </w:rPr>
        <w:t xml:space="preserve">Harmonogram odbioru i wywozu odpadów stanowi Załącznik nr 3 do niniejszej umowy. </w:t>
      </w:r>
    </w:p>
    <w:p w14:paraId="0A8741D2" w14:textId="77777777" w:rsidR="00DD31E6" w:rsidRDefault="00DD31E6" w:rsidP="00DD31E6">
      <w:pPr>
        <w:jc w:val="both"/>
        <w:rPr>
          <w:rFonts w:ascii="Calibri Light" w:hAnsi="Calibri Light" w:cs="Calibri Light"/>
          <w:b/>
          <w:color w:val="FF0000"/>
        </w:rPr>
      </w:pPr>
    </w:p>
    <w:p w14:paraId="01F4CADE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5</w:t>
      </w:r>
    </w:p>
    <w:p w14:paraId="27175541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Zapłata za realizację przedmiotu umowy będzie realizowana przelewem bankowym na                  nr rachunku wskazany na fakturze w terminie do 30 dni od daty dostarczenia Zamawiającemu prawidłowo wystawionej faktury VAT i potwierdzenia wykonania usługi przez Zamawiającego.  </w:t>
      </w:r>
    </w:p>
    <w:p w14:paraId="452E77B5" w14:textId="1CE541E5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Podstawą wystawienia faktury będzie potwierdzona przez Zamawiającego karta przekazania odpadów.</w:t>
      </w:r>
    </w:p>
    <w:p w14:paraId="221DB54D" w14:textId="1E539A0C" w:rsidR="00563623" w:rsidRDefault="00563623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Faktury będą wystawiane zbiorczo z dany miesiąc kalendarzowy świadczenia usług będących przedmiotem niniejszej umowy. </w:t>
      </w:r>
    </w:p>
    <w:p w14:paraId="6919656E" w14:textId="27391AAF" w:rsidR="004D29DF" w:rsidRPr="00B42B9A" w:rsidRDefault="004D29DF" w:rsidP="004D29DF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  <w:color w:val="FF0000"/>
          <w:highlight w:val="yellow"/>
        </w:rPr>
      </w:pPr>
      <w:r w:rsidRPr="00B42B9A">
        <w:rPr>
          <w:rFonts w:ascii="Calibri Light" w:hAnsi="Calibri Light" w:cs="Calibri Light"/>
          <w:color w:val="FF0000"/>
          <w:highlight w:val="yellow"/>
        </w:rPr>
        <w:t xml:space="preserve">Wykonawca zobowiązuje się do przesyłania faktur na adres email: </w:t>
      </w:r>
      <w:r w:rsidR="00DF13D2" w:rsidRPr="00B42B9A">
        <w:rPr>
          <w:rFonts w:ascii="Calibri Light" w:hAnsi="Calibri Light" w:cs="Calibri Light"/>
          <w:color w:val="FF0000"/>
          <w:highlight w:val="yellow"/>
        </w:rPr>
        <w:t>………………………………………..</w:t>
      </w:r>
      <w:r w:rsidRPr="00B42B9A">
        <w:rPr>
          <w:rFonts w:ascii="Calibri Light" w:hAnsi="Calibri Light" w:cs="Calibri Light"/>
          <w:color w:val="FF0000"/>
          <w:highlight w:val="yellow"/>
        </w:rPr>
        <w:t xml:space="preserve"> </w:t>
      </w:r>
    </w:p>
    <w:p w14:paraId="54C1662B" w14:textId="05F45F3F" w:rsidR="00B42B9A" w:rsidRPr="00B42B9A" w:rsidRDefault="00B42B9A" w:rsidP="004D29DF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  <w:color w:val="FF0000"/>
          <w:highlight w:val="yellow"/>
        </w:rPr>
      </w:pPr>
      <w:r w:rsidRPr="00B42B9A">
        <w:rPr>
          <w:rFonts w:ascii="Calibri Light" w:hAnsi="Calibri Light" w:cs="Calibri Light"/>
          <w:color w:val="FF0000"/>
          <w:highlight w:val="yellow"/>
        </w:rPr>
        <w:t>Wykonawca oświadcza, że faktury za świadczone usługi będą wysyłane z adresu email:……………………..</w:t>
      </w:r>
    </w:p>
    <w:p w14:paraId="5B67FEBC" w14:textId="5CFE2EBB" w:rsidR="00F93953" w:rsidRPr="00011E13" w:rsidRDefault="00DD31E6" w:rsidP="00011E13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termin zapłaty faktury VAT przyjmuje się datę złożenia polecenia przelewu przez Zamawiającego.</w:t>
      </w:r>
    </w:p>
    <w:p w14:paraId="283FA8FC" w14:textId="447CD860" w:rsidR="00942A38" w:rsidRPr="00880E7A" w:rsidRDefault="00942A38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  <w:highlight w:val="yellow"/>
        </w:rPr>
      </w:pPr>
      <w:r w:rsidRPr="00880E7A">
        <w:rPr>
          <w:rFonts w:ascii="Calibri Light" w:hAnsi="Calibri Light" w:cs="Calibri Light"/>
          <w:color w:val="FF0000"/>
          <w:highlight w:val="yellow"/>
        </w:rPr>
        <w:t>W przypadku, jeżeli Zamawiający opóźnia się z uregulowaniem płatności faktur VAT o co najmniej 60 dni licząc od upływu terminu jej płatności, Wykonawcy przysługuje prawo do wstrzymania się ze świadczeniem usług objętych umową</w:t>
      </w:r>
      <w:r w:rsidR="00030992">
        <w:rPr>
          <w:rFonts w:ascii="Calibri Light" w:hAnsi="Calibri Light" w:cs="Calibri Light"/>
          <w:color w:val="FF0000"/>
          <w:highlight w:val="yellow"/>
        </w:rPr>
        <w:t>,</w:t>
      </w:r>
      <w:r w:rsidRPr="00880E7A">
        <w:rPr>
          <w:rFonts w:ascii="Calibri Light" w:hAnsi="Calibri Light" w:cs="Calibri Light"/>
          <w:color w:val="FF0000"/>
          <w:highlight w:val="yellow"/>
        </w:rPr>
        <w:t xml:space="preserve"> bez konsekwencji naliczania kar. </w:t>
      </w:r>
    </w:p>
    <w:p w14:paraId="4D7D1957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oświadcza, że nie jest podatnikiem podatku VAT i posiada </w:t>
      </w:r>
      <w:r>
        <w:rPr>
          <w:rFonts w:ascii="Calibri Light" w:hAnsi="Calibri Light" w:cs="Calibri Light"/>
        </w:rPr>
        <w:br/>
        <w:t>NIP 551-21-23-091.</w:t>
      </w:r>
    </w:p>
    <w:p w14:paraId="53421045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oświadcza, że jest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podatnikiem podatku VAT i posiada NIP: ………………………..</w:t>
      </w:r>
    </w:p>
    <w:p w14:paraId="36598599" w14:textId="77777777" w:rsidR="00D66DEC" w:rsidRDefault="00D66DEC" w:rsidP="00AA29DE">
      <w:pPr>
        <w:autoSpaceDE w:val="0"/>
        <w:rPr>
          <w:rFonts w:ascii="Calibri Light" w:hAnsi="Calibri Light" w:cs="Calibri Light"/>
          <w:b/>
          <w:bCs/>
        </w:rPr>
      </w:pPr>
    </w:p>
    <w:p w14:paraId="0CED246A" w14:textId="77777777" w:rsidR="003B2DE5" w:rsidRDefault="003B2DE5" w:rsidP="00DD31E6">
      <w:pPr>
        <w:autoSpaceDE w:val="0"/>
        <w:jc w:val="center"/>
        <w:rPr>
          <w:rFonts w:ascii="Calibri Light" w:hAnsi="Calibri Light" w:cs="Calibri Light"/>
          <w:b/>
          <w:bCs/>
        </w:rPr>
      </w:pPr>
    </w:p>
    <w:p w14:paraId="4A18C777" w14:textId="77777777" w:rsidR="003B2DE5" w:rsidRDefault="003B2DE5" w:rsidP="00DD31E6">
      <w:pPr>
        <w:autoSpaceDE w:val="0"/>
        <w:jc w:val="center"/>
        <w:rPr>
          <w:rFonts w:ascii="Calibri Light" w:hAnsi="Calibri Light" w:cs="Calibri Light"/>
          <w:b/>
          <w:bCs/>
        </w:rPr>
      </w:pPr>
    </w:p>
    <w:p w14:paraId="7B92519C" w14:textId="009AB4DA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6</w:t>
      </w:r>
    </w:p>
    <w:p w14:paraId="3751C64F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Wykonawca gwarantuje stałość cen brutto przez cały okres obowiązywania umowy, </w:t>
      </w:r>
      <w:r>
        <w:rPr>
          <w:rFonts w:ascii="Calibri Light" w:hAnsi="Calibri Light" w:cs="Calibri Light"/>
          <w:bCs/>
        </w:rPr>
        <w:br/>
        <w:t xml:space="preserve">z zastrzeżeniem postanowień ust. 2 poniżej. </w:t>
      </w:r>
    </w:p>
    <w:p w14:paraId="57318942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Zamawiający dopuszcza możliwość zmiany ceny brutto w przypadku:</w:t>
      </w:r>
    </w:p>
    <w:p w14:paraId="226B8A89" w14:textId="77777777" w:rsidR="00DD31E6" w:rsidRDefault="00DD31E6" w:rsidP="00DD31E6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jc w:val="both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2.1 </w:t>
      </w:r>
      <w:r>
        <w:rPr>
          <w:rFonts w:ascii="Calibri Light" w:hAnsi="Calibri Light" w:cs="Calibri Light"/>
        </w:rPr>
        <w:t>zmiany stawki podatku VAT,</w:t>
      </w:r>
    </w:p>
    <w:p w14:paraId="12AE7048" w14:textId="77777777" w:rsidR="00DD31E6" w:rsidRDefault="00DD31E6" w:rsidP="00F11464">
      <w:pPr>
        <w:pStyle w:val="Standard"/>
        <w:widowControl w:val="0"/>
        <w:numPr>
          <w:ilvl w:val="1"/>
          <w:numId w:val="66"/>
        </w:numPr>
        <w:tabs>
          <w:tab w:val="left" w:pos="794"/>
        </w:tabs>
        <w:suppressAutoHyphens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obniżenia cen przez Wykonawcę.</w:t>
      </w:r>
    </w:p>
    <w:p w14:paraId="49162AB6" w14:textId="69735B4F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 przypadku zmiany stawki podatku VAT na </w:t>
      </w:r>
      <w:r w:rsidR="00CD3B33">
        <w:rPr>
          <w:rFonts w:ascii="Calibri Light" w:hAnsi="Calibri Light" w:cs="Calibri Light"/>
          <w:bCs/>
        </w:rPr>
        <w:t>usługę będącą</w:t>
      </w:r>
      <w:r>
        <w:rPr>
          <w:rFonts w:ascii="Calibri Light" w:hAnsi="Calibri Light" w:cs="Calibri Light"/>
          <w:bCs/>
        </w:rPr>
        <w:t xml:space="preserve"> przedmiotem</w:t>
      </w:r>
      <w:r w:rsidR="00CD3B33">
        <w:rPr>
          <w:rFonts w:ascii="Calibri Light" w:hAnsi="Calibri Light" w:cs="Calibri Light"/>
          <w:bCs/>
        </w:rPr>
        <w:t xml:space="preserve"> niniejszej</w:t>
      </w:r>
      <w:r>
        <w:rPr>
          <w:rFonts w:ascii="Calibri Light" w:hAnsi="Calibri Light" w:cs="Calibri Light"/>
          <w:bCs/>
        </w:rPr>
        <w:t xml:space="preserve"> umowy, ceny jednostkowe brutto a tym samym wartość brutto umowy ulegnie zmianie z dniem wejścia w życie aktu prawnego określającego zmianę podatku VAT. Zmianie ulegnie wówczas cena brutto a cena netto pozostanie bez zmian.</w:t>
      </w:r>
    </w:p>
    <w:p w14:paraId="72715690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Zmiana, o której mowa w pkt. 3 następuje automatycznie i nie wymaga sporządzenia aneksu do umowy.</w:t>
      </w:r>
    </w:p>
    <w:p w14:paraId="0112D956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eastAsia="Calibri" w:hAnsi="Calibri Light" w:cs="Calibri Light"/>
          <w:lang w:eastAsia="en-US"/>
        </w:rPr>
        <w:t xml:space="preserve">Zamawiający dopuszcza również możliwość zmiany zapisów umowy w przypadku zmiany                   obowiązujących przepisów prawa. </w:t>
      </w:r>
    </w:p>
    <w:p w14:paraId="4B287801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Obniżenie ceny jednostkowej towaru nie wymaga formy pisemnej i jest dopuszczalne                                            na każdym etapie realizacji niniejszej umowy.</w:t>
      </w:r>
    </w:p>
    <w:p w14:paraId="423DFA25" w14:textId="77777777" w:rsidR="00D66DEC" w:rsidRDefault="00D66DEC" w:rsidP="00AA29DE">
      <w:pPr>
        <w:autoSpaceDE w:val="0"/>
        <w:rPr>
          <w:rFonts w:ascii="Calibri Light" w:hAnsi="Calibri Light" w:cs="Calibri Light"/>
          <w:b/>
          <w:bCs/>
        </w:rPr>
      </w:pPr>
    </w:p>
    <w:p w14:paraId="4B7BD9E0" w14:textId="2367052B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7</w:t>
      </w:r>
    </w:p>
    <w:p w14:paraId="696243A9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6A119A07" w14:textId="77777777" w:rsidR="00DD31E6" w:rsidRDefault="00DD31E6" w:rsidP="00C40F52">
      <w:pPr>
        <w:autoSpaceDE w:val="0"/>
        <w:rPr>
          <w:rFonts w:ascii="Calibri Light" w:hAnsi="Calibri Light" w:cs="Calibri Light"/>
          <w:b/>
          <w:bCs/>
        </w:rPr>
      </w:pPr>
    </w:p>
    <w:p w14:paraId="404EDE14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8</w:t>
      </w:r>
    </w:p>
    <w:p w14:paraId="2CAA6F72" w14:textId="5E0B46ED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1. W razie niewykonania lub nienależytego wykonania umowy oraz w przypadku zwłoki</w:t>
      </w:r>
      <w:r w:rsidR="00C40F52">
        <w:rPr>
          <w:rFonts w:ascii="Calibri Light" w:hAnsi="Calibri Light" w:cs="Calibri Light"/>
          <w:bCs/>
        </w:rPr>
        <w:t xml:space="preserve">                               w</w:t>
      </w:r>
      <w:r>
        <w:rPr>
          <w:rFonts w:ascii="Calibri Light" w:hAnsi="Calibri Light" w:cs="Calibri Light"/>
          <w:bCs/>
        </w:rPr>
        <w:t xml:space="preserve"> wykonani</w:t>
      </w:r>
      <w:r w:rsidR="00C40F52">
        <w:rPr>
          <w:rFonts w:ascii="Calibri Light" w:hAnsi="Calibri Light" w:cs="Calibri Light"/>
          <w:bCs/>
        </w:rPr>
        <w:t>u</w:t>
      </w:r>
      <w:r>
        <w:rPr>
          <w:rFonts w:ascii="Calibri Light" w:hAnsi="Calibri Light" w:cs="Calibri Light"/>
          <w:bCs/>
        </w:rPr>
        <w:t xml:space="preserve"> przedmiotu umowy Zamawiający wyznaczy Wykonawcy dodatkowy termin,</w:t>
      </w:r>
      <w:r w:rsidR="00092252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3 dni robocze, do wykonania obowiązków umownych pod rygorem odstąpienia od umowy</w:t>
      </w:r>
      <w:r w:rsidR="00092252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z winy Wykonawcy.  </w:t>
      </w:r>
    </w:p>
    <w:p w14:paraId="21823B83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2. Wykonawca zapłaci Zamawiającemu karę umowną w przypadku:</w:t>
      </w:r>
    </w:p>
    <w:p w14:paraId="1C31D4ED" w14:textId="5BE7FDC7" w:rsidR="00DD31E6" w:rsidRPr="001C60B8" w:rsidRDefault="00DD31E6" w:rsidP="00DD31E6">
      <w:pPr>
        <w:autoSpaceDE w:val="0"/>
        <w:jc w:val="both"/>
        <w:rPr>
          <w:rFonts w:ascii="Calibri Light" w:hAnsi="Calibri Light" w:cs="Calibri Light"/>
          <w:bCs/>
          <w:color w:val="FF0000"/>
          <w:highlight w:val="yellow"/>
        </w:rPr>
      </w:pPr>
      <w:r w:rsidRPr="001C60B8">
        <w:rPr>
          <w:rFonts w:ascii="Calibri Light" w:hAnsi="Calibri Light" w:cs="Calibri Light"/>
          <w:bCs/>
          <w:color w:val="FF0000"/>
          <w:highlight w:val="yellow"/>
        </w:rPr>
        <w:t xml:space="preserve">2.1 odstąpienia od umowy przez Zamawiającego z przyczyn leżących po stronie Wykonawcy          </w:t>
      </w:r>
      <w:r w:rsidR="00092252" w:rsidRPr="001C60B8">
        <w:rPr>
          <w:rFonts w:ascii="Calibri Light" w:hAnsi="Calibri Light" w:cs="Calibri Light"/>
          <w:bCs/>
          <w:color w:val="FF0000"/>
          <w:highlight w:val="yellow"/>
        </w:rPr>
        <w:t xml:space="preserve">              </w:t>
      </w:r>
      <w:r w:rsidRPr="001C60B8">
        <w:rPr>
          <w:rFonts w:ascii="Calibri Light" w:hAnsi="Calibri Light" w:cs="Calibri Light"/>
          <w:bCs/>
          <w:color w:val="FF0000"/>
          <w:highlight w:val="yellow"/>
        </w:rPr>
        <w:t xml:space="preserve">w wysokości </w:t>
      </w:r>
      <w:r w:rsidR="001C60B8">
        <w:rPr>
          <w:rFonts w:ascii="Calibri Light" w:hAnsi="Calibri Light" w:cs="Calibri Light"/>
          <w:bCs/>
          <w:color w:val="FF0000"/>
          <w:highlight w:val="yellow"/>
        </w:rPr>
        <w:t>1</w:t>
      </w:r>
      <w:r w:rsidRPr="001C60B8">
        <w:rPr>
          <w:rFonts w:ascii="Calibri Light" w:hAnsi="Calibri Light" w:cs="Calibri Light"/>
          <w:bCs/>
          <w:color w:val="FF0000"/>
          <w:highlight w:val="yellow"/>
        </w:rPr>
        <w:t xml:space="preserve">0% wartości brutto umowy; </w:t>
      </w:r>
    </w:p>
    <w:p w14:paraId="3EC254C0" w14:textId="05A675E0" w:rsidR="00DD31E6" w:rsidRPr="001C60B8" w:rsidRDefault="00DD31E6" w:rsidP="00DD31E6">
      <w:pPr>
        <w:autoSpaceDE w:val="0"/>
        <w:jc w:val="both"/>
        <w:rPr>
          <w:rFonts w:ascii="Calibri Light" w:hAnsi="Calibri Light" w:cs="Calibri Light"/>
          <w:bCs/>
          <w:color w:val="FF0000"/>
        </w:rPr>
      </w:pPr>
      <w:r w:rsidRPr="001C60B8">
        <w:rPr>
          <w:rFonts w:ascii="Calibri Light" w:hAnsi="Calibri Light" w:cs="Calibri Light"/>
          <w:bCs/>
          <w:color w:val="FF0000"/>
          <w:highlight w:val="yellow"/>
        </w:rPr>
        <w:t>2.2 odstąpienia od umowy przez Wykonawcę z winy leżącej po stronie Wykonawcy</w:t>
      </w:r>
      <w:r w:rsidRPr="001C60B8">
        <w:rPr>
          <w:rFonts w:ascii="Calibri Light" w:hAnsi="Calibri Light" w:cs="Calibri Light"/>
          <w:bCs/>
          <w:color w:val="FF0000"/>
          <w:highlight w:val="yellow"/>
        </w:rPr>
        <w:br/>
        <w:t xml:space="preserve">w wysokości </w:t>
      </w:r>
      <w:r w:rsidR="001C60B8">
        <w:rPr>
          <w:rFonts w:ascii="Calibri Light" w:hAnsi="Calibri Light" w:cs="Calibri Light"/>
          <w:bCs/>
          <w:color w:val="FF0000"/>
          <w:highlight w:val="yellow"/>
        </w:rPr>
        <w:t>1</w:t>
      </w:r>
      <w:r w:rsidRPr="001C60B8">
        <w:rPr>
          <w:rFonts w:ascii="Calibri Light" w:hAnsi="Calibri Light" w:cs="Calibri Light"/>
          <w:bCs/>
          <w:color w:val="FF0000"/>
          <w:highlight w:val="yellow"/>
        </w:rPr>
        <w:t>0% wartości brutto umowy;</w:t>
      </w:r>
      <w:r w:rsidRPr="001C60B8">
        <w:rPr>
          <w:rFonts w:ascii="Calibri Light" w:hAnsi="Calibri Light" w:cs="Calibri Light"/>
          <w:bCs/>
          <w:color w:val="FF0000"/>
        </w:rPr>
        <w:t xml:space="preserve">   </w:t>
      </w:r>
    </w:p>
    <w:p w14:paraId="403A1C9F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2.3 zwłoki w wykonaniu umowy w wysokości 5% wartości brutto umowy za każdy dzień zwłoki.  </w:t>
      </w:r>
    </w:p>
    <w:p w14:paraId="1068D58F" w14:textId="20FA2BC1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3. </w:t>
      </w:r>
      <w:r>
        <w:rPr>
          <w:rFonts w:ascii="Calibri Light" w:hAnsi="Calibri Light" w:cs="Calibri Light"/>
        </w:rPr>
        <w:t xml:space="preserve">W przypadku zwłoki w świadczeniu usługi będącej przedmiotem niniejszej umowy                        </w:t>
      </w:r>
      <w:r w:rsidR="00092252">
        <w:rPr>
          <w:rFonts w:ascii="Calibri Light" w:hAnsi="Calibri Light" w:cs="Calibri Light"/>
        </w:rPr>
        <w:t xml:space="preserve">                </w:t>
      </w:r>
      <w:r>
        <w:rPr>
          <w:rFonts w:ascii="Calibri Light" w:hAnsi="Calibri Light" w:cs="Calibri Light"/>
        </w:rPr>
        <w:t xml:space="preserve"> a przekraczającej termin, o którym mowa w §8 ust. 1, Zamawiający zastrzega sobie prawo do zlecenia</w:t>
      </w:r>
      <w:r w:rsidR="00CD3B33">
        <w:rPr>
          <w:rFonts w:ascii="Calibri Light" w:hAnsi="Calibri Light" w:cs="Calibri Light"/>
        </w:rPr>
        <w:t xml:space="preserve"> świadczenia</w:t>
      </w:r>
      <w:r>
        <w:rPr>
          <w:rFonts w:ascii="Calibri Light" w:hAnsi="Calibri Light" w:cs="Calibri Light"/>
        </w:rPr>
        <w:t xml:space="preserve"> usługi innemu Wykonawcy a różnicą w cenie (jeśli nastąpi) obciąży Wykonawcę.</w:t>
      </w:r>
      <w:r>
        <w:rPr>
          <w:rFonts w:ascii="Calibri Light" w:hAnsi="Calibri Light" w:cs="Calibri Light"/>
          <w:bCs/>
        </w:rPr>
        <w:t xml:space="preserve"> </w:t>
      </w:r>
    </w:p>
    <w:p w14:paraId="20D5819A" w14:textId="57EF3FC7" w:rsidR="00DD31E6" w:rsidRDefault="00DD31E6" w:rsidP="00DD31E6">
      <w:pPr>
        <w:autoSpaceDE w:val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>4. Niezależnie od kar umownych, Zamawiający może dochodzić odszkodowania na zasadach ogólnych Kodeksu Cywilnego</w:t>
      </w:r>
      <w:r w:rsidR="00CD3B33">
        <w:rPr>
          <w:rFonts w:ascii="Calibri Light" w:hAnsi="Calibri Light" w:cs="Calibri Light"/>
          <w:bCs/>
        </w:rPr>
        <w:t xml:space="preserve"> do pełnej wysokości poniesionej szkody. </w:t>
      </w:r>
    </w:p>
    <w:p w14:paraId="39D9C2B1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</w:rPr>
      </w:pPr>
    </w:p>
    <w:p w14:paraId="720EE0A8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§ 9</w:t>
      </w:r>
    </w:p>
    <w:p w14:paraId="3FCD7D8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 W razie zaistnienia istotnej zmiany okoliczności powodującej, że wykonanie umowy </w:t>
      </w:r>
      <w:r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Zamawiający może odstąpić od umowy w terminie 30 dni od powzięcia wiadomości o tych okolicznościach. </w:t>
      </w:r>
    </w:p>
    <w:p w14:paraId="495463B4" w14:textId="77777777" w:rsidR="00DD31E6" w:rsidRDefault="00DD31E6" w:rsidP="00DD31E6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 xml:space="preserve">2. W przypadku, o którym mowa w ust. 1, Wykonawca może żądać wyłącznie wynagrodzenia należnego z tytułu wykonania części umowy. </w:t>
      </w:r>
    </w:p>
    <w:p w14:paraId="73AC9199" w14:textId="77777777" w:rsidR="00D66DEC" w:rsidRDefault="00D66DEC" w:rsidP="00AA29DE">
      <w:pPr>
        <w:rPr>
          <w:rFonts w:ascii="Calibri Light" w:hAnsi="Calibri Light" w:cs="Calibri Light"/>
          <w:b/>
        </w:rPr>
      </w:pPr>
    </w:p>
    <w:p w14:paraId="1DA87D16" w14:textId="5EB227C5" w:rsidR="00DD31E6" w:rsidRDefault="00DD31E6" w:rsidP="00DD31E6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§ 10</w:t>
      </w:r>
    </w:p>
    <w:p w14:paraId="63D36565" w14:textId="7C5F6203" w:rsidR="00DD31E6" w:rsidRDefault="00DD31E6" w:rsidP="00F11464">
      <w:pPr>
        <w:widowControl/>
        <w:numPr>
          <w:ilvl w:val="0"/>
          <w:numId w:val="67"/>
        </w:numPr>
        <w:tabs>
          <w:tab w:val="clear" w:pos="720"/>
          <w:tab w:val="num" w:pos="0"/>
        </w:tabs>
        <w:autoSpaceDN/>
        <w:ind w:left="360"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Poza sytuacją, o której mowa w § 8 i § 9 umowy oraz sytuacjami określonymi </w:t>
      </w:r>
      <w:r>
        <w:rPr>
          <w:rFonts w:ascii="Calibri Light" w:hAnsi="Calibri Light" w:cs="Calibri Light"/>
          <w:bCs/>
        </w:rPr>
        <w:br/>
        <w:t>w przepisach Kodeksu Cywilnego, Zamawiający może odstąpić od umowy w przypadku gdy:</w:t>
      </w:r>
    </w:p>
    <w:p w14:paraId="3FE5BA91" w14:textId="6DD2D775" w:rsidR="00DD31E6" w:rsidRPr="00710215" w:rsidRDefault="00DD31E6" w:rsidP="00F11464">
      <w:pPr>
        <w:pStyle w:val="Akapitzlist"/>
        <w:numPr>
          <w:ilvl w:val="1"/>
          <w:numId w:val="69"/>
        </w:numPr>
        <w:autoSpaceDN/>
        <w:jc w:val="both"/>
        <w:textAlignment w:val="auto"/>
        <w:rPr>
          <w:rFonts w:ascii="Calibri Light" w:hAnsi="Calibri Light" w:cs="Calibri Light"/>
          <w:bCs/>
        </w:rPr>
      </w:pPr>
      <w:r w:rsidRPr="00710215">
        <w:rPr>
          <w:rFonts w:ascii="Calibri Light" w:hAnsi="Calibri Light" w:cs="Calibri Light"/>
          <w:bCs/>
        </w:rPr>
        <w:t>Wykonawca nie rozpoczął realizacji przedmiotu umowy bez uzasadnionych przyczyn;</w:t>
      </w:r>
    </w:p>
    <w:p w14:paraId="6B333593" w14:textId="77777777" w:rsidR="00DD31E6" w:rsidRPr="00710215" w:rsidRDefault="00DD31E6" w:rsidP="00F11464">
      <w:pPr>
        <w:pStyle w:val="Akapitzlist"/>
        <w:numPr>
          <w:ilvl w:val="1"/>
          <w:numId w:val="69"/>
        </w:numPr>
        <w:autoSpaceDN/>
        <w:jc w:val="both"/>
        <w:textAlignment w:val="auto"/>
        <w:rPr>
          <w:rFonts w:ascii="Calibri Light" w:hAnsi="Calibri Light" w:cs="Calibri Light"/>
          <w:bCs/>
        </w:rPr>
      </w:pPr>
      <w:r w:rsidRPr="00710215">
        <w:rPr>
          <w:rFonts w:ascii="Calibri Light" w:hAnsi="Calibri Light" w:cs="Calibri Light"/>
          <w:bCs/>
        </w:rPr>
        <w:t>Dwukrotnej nieterminowej realizacji usługi;</w:t>
      </w:r>
    </w:p>
    <w:p w14:paraId="5E8F814E" w14:textId="1929FDE9" w:rsidR="00A80150" w:rsidRPr="00AA29DE" w:rsidRDefault="00DD31E6" w:rsidP="007654B6">
      <w:pPr>
        <w:widowControl/>
        <w:numPr>
          <w:ilvl w:val="0"/>
          <w:numId w:val="67"/>
        </w:numPr>
        <w:tabs>
          <w:tab w:val="clear" w:pos="720"/>
          <w:tab w:val="num" w:pos="0"/>
        </w:tabs>
        <w:autoSpaceDN/>
        <w:ind w:left="360"/>
        <w:jc w:val="both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 xml:space="preserve">Odstąpienia dokonuje się na piśmie listem poleconym za potwierdzeniem odbioru. </w:t>
      </w:r>
    </w:p>
    <w:p w14:paraId="307BB62F" w14:textId="77777777" w:rsidR="00D66DEC" w:rsidRDefault="00D66DEC" w:rsidP="00DD31E6">
      <w:pPr>
        <w:jc w:val="center"/>
        <w:rPr>
          <w:rFonts w:ascii="Calibri Light" w:hAnsi="Calibri Light" w:cs="Calibri Light"/>
          <w:b/>
        </w:rPr>
      </w:pPr>
    </w:p>
    <w:p w14:paraId="394E659B" w14:textId="3E5A7D0A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11</w:t>
      </w:r>
    </w:p>
    <w:p w14:paraId="0F9CC18E" w14:textId="77777777" w:rsidR="00DD31E6" w:rsidRDefault="00DD31E6" w:rsidP="00092252">
      <w:pPr>
        <w:pStyle w:val="NormalnyWeb"/>
        <w:shd w:val="clear" w:color="auto" w:fill="FFFFFF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Na podstawie ustawy z dnia 21 listopada 1967 roku o powszechnym obowiązku obrony Rzeczypospolitej Polskiej oraz Rozporządzenia Rady Ministrów z dnia 27 czerwca 2012 roku</w:t>
      </w:r>
      <w:r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>
        <w:rPr>
          <w:rFonts w:ascii="Calibri Light" w:hAnsi="Calibri Light" w:cs="Calibri Light"/>
        </w:rPr>
        <w:br/>
        <w:t>Wykonawca zobowiązuje się do realizacji usług na rzecz Wojewódzkiego Szpitala Psychiatrycznego również w czasie:</w:t>
      </w:r>
    </w:p>
    <w:p w14:paraId="0BBA1AB0" w14:textId="77777777" w:rsidR="00DD31E6" w:rsidRDefault="00DD31E6" w:rsidP="00F11464">
      <w:pPr>
        <w:pStyle w:val="western"/>
        <w:numPr>
          <w:ilvl w:val="1"/>
          <w:numId w:val="68"/>
        </w:numPr>
        <w:shd w:val="clear" w:color="auto" w:fill="FFFFFF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nadzwyczajnych zdarzeń w czasie pokoju, </w:t>
      </w:r>
    </w:p>
    <w:p w14:paraId="7D9E8AF4" w14:textId="77777777" w:rsidR="00DD31E6" w:rsidRDefault="00DD31E6" w:rsidP="00F11464">
      <w:pPr>
        <w:pStyle w:val="western"/>
        <w:numPr>
          <w:ilvl w:val="1"/>
          <w:numId w:val="68"/>
        </w:numPr>
        <w:shd w:val="clear" w:color="auto" w:fill="FFFFFF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zagrożenia bezpieczeństwa państwa,</w:t>
      </w:r>
    </w:p>
    <w:p w14:paraId="4645BB9C" w14:textId="77777777" w:rsidR="00DD31E6" w:rsidRDefault="00DD31E6" w:rsidP="00DD31E6">
      <w:pPr>
        <w:pStyle w:val="western"/>
        <w:widowControl w:val="0"/>
        <w:shd w:val="clear" w:color="auto" w:fill="FFFFFF"/>
        <w:autoSpaceDE w:val="0"/>
        <w:spacing w:before="0"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1.3 wojny.</w:t>
      </w:r>
    </w:p>
    <w:p w14:paraId="7C3B2B02" w14:textId="77777777" w:rsidR="00DD31E6" w:rsidRDefault="00DD31E6" w:rsidP="00DD31E6">
      <w:pPr>
        <w:pStyle w:val="western"/>
        <w:widowControl w:val="0"/>
        <w:shd w:val="clear" w:color="auto" w:fill="FFFFFF"/>
        <w:autoSpaceDE w:val="0"/>
        <w:spacing w:before="0" w:after="0" w:line="240" w:lineRule="auto"/>
        <w:ind w:left="720"/>
        <w:rPr>
          <w:rFonts w:ascii="Calibri Light" w:hAnsi="Calibri Light" w:cs="Calibri Light"/>
          <w:b/>
          <w:color w:val="FF0000"/>
        </w:rPr>
      </w:pPr>
    </w:p>
    <w:p w14:paraId="04EDD5AE" w14:textId="77777777" w:rsidR="00DD31E6" w:rsidRDefault="00DD31E6" w:rsidP="00DD31E6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12</w:t>
      </w:r>
    </w:p>
    <w:p w14:paraId="332B21B2" w14:textId="77777777" w:rsidR="00DD31E6" w:rsidRDefault="00DD31E6" w:rsidP="00DD31E6">
      <w:pPr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Umowa niniejsza zostaje zawarta na czas określony, tj. 12 miesięcy i obowiązuje od dnia………………….do dnia………………………. </w:t>
      </w:r>
    </w:p>
    <w:p w14:paraId="18B866F5" w14:textId="77777777" w:rsidR="00DD31E6" w:rsidRDefault="00DD31E6" w:rsidP="00DD31E6">
      <w:pPr>
        <w:jc w:val="both"/>
        <w:rPr>
          <w:rFonts w:ascii="Calibri Light" w:hAnsi="Calibri Light" w:cs="Calibri Light"/>
          <w:b/>
          <w:bCs/>
          <w:color w:val="FF0000"/>
        </w:rPr>
      </w:pPr>
    </w:p>
    <w:p w14:paraId="75528ECE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§ 13</w:t>
      </w:r>
    </w:p>
    <w:p w14:paraId="7B3D71D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Wszelkie zmiany i uzupełnienia niniejszej umowy wymagają formy pisemnej pod rygorem nieważności, z zastrzeżeniem §6 niniejszej umowy. </w:t>
      </w:r>
    </w:p>
    <w:p w14:paraId="7F4437DD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  <w:bCs/>
          <w:color w:val="FF0000"/>
        </w:rPr>
      </w:pPr>
    </w:p>
    <w:p w14:paraId="77200A80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14</w:t>
      </w:r>
    </w:p>
    <w:p w14:paraId="233FBC06" w14:textId="226780F5" w:rsidR="00DD31E6" w:rsidRDefault="00092252" w:rsidP="00092252">
      <w:pPr>
        <w:autoSpaceDE w:val="0"/>
        <w:autoSpaceDN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 </w:t>
      </w:r>
      <w:r w:rsidR="00DD31E6">
        <w:rPr>
          <w:rFonts w:ascii="Calibri Light" w:hAnsi="Calibri Light" w:cs="Calibri Light"/>
          <w:bCs/>
        </w:rPr>
        <w:t xml:space="preserve">Spory wynikłe na tle realizacji niniejszej umowy </w:t>
      </w:r>
      <w:r w:rsidR="007654B6">
        <w:rPr>
          <w:rFonts w:ascii="Calibri Light" w:hAnsi="Calibri Light" w:cs="Calibri Light"/>
          <w:bCs/>
        </w:rPr>
        <w:t>S</w:t>
      </w:r>
      <w:r w:rsidR="00DD31E6">
        <w:rPr>
          <w:rFonts w:ascii="Calibri Light" w:hAnsi="Calibri Light" w:cs="Calibri Light"/>
          <w:bCs/>
        </w:rPr>
        <w:t xml:space="preserve">trony zobowiązują się rozwiązać polubownie. </w:t>
      </w:r>
    </w:p>
    <w:p w14:paraId="7669043F" w14:textId="7AFE8E3C" w:rsidR="00DD31E6" w:rsidRDefault="00092252" w:rsidP="00AA29DE">
      <w:pPr>
        <w:autoSpaceDE w:val="0"/>
        <w:autoSpaceDN/>
        <w:jc w:val="both"/>
        <w:textAlignment w:val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Cs/>
        </w:rPr>
        <w:t xml:space="preserve">2. </w:t>
      </w:r>
      <w:r w:rsidR="00DD31E6">
        <w:rPr>
          <w:rFonts w:ascii="Calibri Light" w:hAnsi="Calibri Light" w:cs="Calibri Light"/>
          <w:bCs/>
        </w:rPr>
        <w:t>W przypadku, gdy okaże się to niemożliwe, przez sąd powszechny właściwy miejscowo dla Zamawiającego.</w:t>
      </w:r>
    </w:p>
    <w:p w14:paraId="35D4E10B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§ 15</w:t>
      </w:r>
    </w:p>
    <w:p w14:paraId="42CA3C16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sprawach nieuregulowanych niniejszą umową mają zastosowanie odpowiednie przepisy Kodeksy Cywilnego.  </w:t>
      </w:r>
    </w:p>
    <w:p w14:paraId="2532C9F8" w14:textId="77777777" w:rsidR="00D66DEC" w:rsidRDefault="00D66DEC" w:rsidP="00AA29DE">
      <w:pPr>
        <w:autoSpaceDE w:val="0"/>
        <w:rPr>
          <w:rFonts w:ascii="Calibri Light" w:hAnsi="Calibri Light" w:cs="Calibri Light"/>
          <w:b/>
          <w:bCs/>
        </w:rPr>
      </w:pPr>
    </w:p>
    <w:p w14:paraId="58722BFD" w14:textId="515E2EB6" w:rsidR="00DD31E6" w:rsidRDefault="00DD31E6" w:rsidP="00DD31E6">
      <w:pPr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§ 16</w:t>
      </w:r>
    </w:p>
    <w:p w14:paraId="2F0E79C1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Umowę sporządzono w trzech egzemplarzach, dwa egzemplarze dla Zamawiającego, jeden dla Wykonawcy. </w:t>
      </w:r>
    </w:p>
    <w:p w14:paraId="5C475C95" w14:textId="38B79A7E" w:rsidR="005F7A71" w:rsidRDefault="005F7A71" w:rsidP="00DD31E6">
      <w:pPr>
        <w:tabs>
          <w:tab w:val="left" w:pos="320"/>
        </w:tabs>
        <w:autoSpaceDE w:val="0"/>
        <w:jc w:val="both"/>
        <w:rPr>
          <w:rFonts w:ascii="Calibri Light" w:hAnsi="Calibri Light" w:cs="Calibri Light"/>
          <w:color w:val="FF0000"/>
        </w:rPr>
      </w:pPr>
    </w:p>
    <w:p w14:paraId="76AEAFDB" w14:textId="77777777" w:rsidR="005F7A71" w:rsidRDefault="005F7A71" w:rsidP="00DD31E6">
      <w:pPr>
        <w:tabs>
          <w:tab w:val="left" w:pos="320"/>
        </w:tabs>
        <w:autoSpaceDE w:val="0"/>
        <w:jc w:val="both"/>
        <w:rPr>
          <w:rFonts w:ascii="Calibri Light" w:hAnsi="Calibri Light" w:cs="Calibri Light"/>
          <w:color w:val="FF0000"/>
        </w:rPr>
      </w:pPr>
    </w:p>
    <w:p w14:paraId="575F5799" w14:textId="77777777" w:rsidR="00DD31E6" w:rsidRDefault="00DD31E6" w:rsidP="00DD31E6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WYKONAWCA: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      </w:t>
      </w:r>
      <w:r>
        <w:rPr>
          <w:rFonts w:ascii="Calibri Light" w:hAnsi="Calibri Light" w:cs="Calibri Light"/>
          <w:b/>
          <w:bCs/>
        </w:rPr>
        <w:tab/>
        <w:t xml:space="preserve">  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>ZAMAWIAJĄCY:</w:t>
      </w:r>
    </w:p>
    <w:p w14:paraId="7FB073BA" w14:textId="77777777" w:rsidR="00DD31E6" w:rsidRDefault="00DD31E6" w:rsidP="00DD31E6">
      <w:pPr>
        <w:rPr>
          <w:rFonts w:ascii="Calibri Light" w:hAnsi="Calibri Light" w:cs="Calibri Light"/>
          <w:b/>
          <w:bCs/>
          <w:color w:val="FF0000"/>
        </w:rPr>
      </w:pPr>
    </w:p>
    <w:p w14:paraId="2F549D09" w14:textId="77777777" w:rsidR="00DD31E6" w:rsidRDefault="00DD31E6" w:rsidP="00DD31E6">
      <w:pPr>
        <w:jc w:val="both"/>
        <w:rPr>
          <w:rFonts w:ascii="Calibri Light" w:hAnsi="Calibri Light" w:cs="Calibri Light"/>
          <w:color w:val="FF0000"/>
        </w:rPr>
      </w:pPr>
    </w:p>
    <w:p w14:paraId="7B998BA8" w14:textId="77777777" w:rsidR="005331EE" w:rsidRDefault="005331EE" w:rsidP="00DD31E6">
      <w:pPr>
        <w:jc w:val="both"/>
        <w:rPr>
          <w:rFonts w:ascii="Calibri Light" w:hAnsi="Calibri Light" w:cs="Calibri Light"/>
          <w:color w:val="FF0000"/>
        </w:rPr>
      </w:pPr>
    </w:p>
    <w:p w14:paraId="4A66C66B" w14:textId="77777777" w:rsidR="00DD31E6" w:rsidRDefault="00DD31E6" w:rsidP="00DD31E6">
      <w:pPr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Zał. nr 1 – Oferta Wykonawcy</w:t>
      </w:r>
    </w:p>
    <w:p w14:paraId="63D6DCFF" w14:textId="77777777" w:rsidR="00DD31E6" w:rsidRDefault="00DD31E6" w:rsidP="00DD31E6">
      <w:pPr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Zał. nr 2 – Uprawnienia Wykonawcy</w:t>
      </w:r>
    </w:p>
    <w:p w14:paraId="1FFEC0D2" w14:textId="3606F6E1" w:rsidR="00CB3743" w:rsidRPr="007A50B4" w:rsidRDefault="00DD31E6" w:rsidP="007A50B4">
      <w:pPr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Zał. nr 3 – Harmonogram </w:t>
      </w:r>
    </w:p>
    <w:sectPr w:rsidR="00CB3743" w:rsidRPr="007A50B4">
      <w:headerReference w:type="default" r:id="rId7"/>
      <w:footerReference w:type="default" r:id="rId8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9D22" w14:textId="77777777" w:rsidR="0055635F" w:rsidRDefault="0055635F">
      <w:pPr>
        <w:rPr>
          <w:rFonts w:hint="eastAsia"/>
        </w:rPr>
      </w:pPr>
      <w:r>
        <w:separator/>
      </w:r>
    </w:p>
  </w:endnote>
  <w:endnote w:type="continuationSeparator" w:id="0">
    <w:p w14:paraId="39AC6F1F" w14:textId="77777777" w:rsidR="0055635F" w:rsidRDefault="005563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74D" w14:textId="77777777" w:rsidR="005E3A34" w:rsidRDefault="008427BD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7CA7AC5" w14:textId="77777777" w:rsidR="005E3A34" w:rsidRDefault="0055635F">
    <w:pPr>
      <w:pStyle w:val="Stopka"/>
      <w:pBdr>
        <w:top w:val="single" w:sz="6" w:space="1" w:color="000000"/>
      </w:pBdr>
      <w:ind w:right="360"/>
    </w:pPr>
    <w:hyperlink r:id="rId1" w:history="1">
      <w:r w:rsidR="008427BD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8427BD">
      <w:rPr>
        <w:rFonts w:ascii="Calibri Light" w:hAnsi="Calibri Light" w:cs="Calibri Light"/>
        <w:lang w:val="de-DE"/>
      </w:rPr>
      <w:t xml:space="preserve">            </w:t>
    </w:r>
    <w:proofErr w:type="spellStart"/>
    <w:r w:rsidR="008427BD">
      <w:rPr>
        <w:rFonts w:ascii="Calibri Light" w:hAnsi="Calibri Light" w:cs="Calibri Light"/>
        <w:lang w:val="de-DE"/>
      </w:rPr>
      <w:t>e-mail</w:t>
    </w:r>
    <w:proofErr w:type="spellEnd"/>
    <w:r w:rsidR="008427BD">
      <w:rPr>
        <w:rFonts w:ascii="Calibri Light" w:hAnsi="Calibri Light" w:cs="Calibri Light"/>
        <w:lang w:val="de-DE"/>
      </w:rPr>
      <w:t xml:space="preserve">  </w:t>
    </w:r>
    <w:hyperlink r:id="rId2" w:history="1">
      <w:r w:rsidR="008427BD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8427BD">
      <w:rPr>
        <w:rFonts w:ascii="Arial" w:hAnsi="Arial" w:cs="Arial"/>
        <w:lang w:val="de-DE"/>
      </w:rPr>
      <w:t xml:space="preserve">                                       </w:t>
    </w:r>
    <w:r w:rsidR="008427BD">
      <w:rPr>
        <w:rFonts w:ascii="Calibri Light" w:hAnsi="Calibri Light" w:cs="Calibri Light"/>
        <w:lang w:val="de-DE"/>
      </w:rPr>
      <w:t xml:space="preserve"> </w:t>
    </w:r>
    <w:r w:rsidR="008427BD">
      <w:rPr>
        <w:rStyle w:val="Numerstrony"/>
        <w:rFonts w:ascii="Calibri Light" w:hAnsi="Calibri Light" w:cs="Calibri Light"/>
      </w:rPr>
      <w:fldChar w:fldCharType="begin"/>
    </w:r>
    <w:r w:rsidR="008427BD">
      <w:rPr>
        <w:rStyle w:val="Numerstrony"/>
        <w:rFonts w:ascii="Calibri Light" w:hAnsi="Calibri Light" w:cs="Calibri Light"/>
      </w:rPr>
      <w:instrText xml:space="preserve"> PAGE </w:instrText>
    </w:r>
    <w:r w:rsidR="008427BD">
      <w:rPr>
        <w:rStyle w:val="Numerstrony"/>
        <w:rFonts w:ascii="Calibri Light" w:hAnsi="Calibri Light" w:cs="Calibri Light"/>
      </w:rPr>
      <w:fldChar w:fldCharType="separate"/>
    </w:r>
    <w:r w:rsidR="008427BD">
      <w:rPr>
        <w:rStyle w:val="Numerstrony"/>
        <w:rFonts w:ascii="Calibri Light" w:hAnsi="Calibri Light" w:cs="Calibri Light"/>
      </w:rPr>
      <w:t>1</w:t>
    </w:r>
    <w:r w:rsidR="008427BD">
      <w:rPr>
        <w:rStyle w:val="Numerstrony"/>
        <w:rFonts w:ascii="Calibri Light" w:hAnsi="Calibri Light" w:cs="Calibri Light"/>
      </w:rPr>
      <w:fldChar w:fldCharType="end"/>
    </w:r>
  </w:p>
  <w:p w14:paraId="5DD4C170" w14:textId="77777777" w:rsidR="005E3A34" w:rsidRDefault="0055635F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0B3E" w14:textId="77777777" w:rsidR="0055635F" w:rsidRDefault="005563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D464DF" w14:textId="77777777" w:rsidR="0055635F" w:rsidRDefault="005563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4F4" w14:textId="5B3696C9" w:rsidR="005E3A34" w:rsidRPr="000071EF" w:rsidRDefault="00130272">
    <w:pPr>
      <w:pStyle w:val="Nagwek6"/>
      <w:rPr>
        <w:sz w:val="24"/>
        <w:szCs w:val="24"/>
      </w:rPr>
    </w:pPr>
    <w:r w:rsidRPr="00AD165B">
      <w:rPr>
        <w:rFonts w:ascii="Calibri Light" w:hAnsi="Calibri Light" w:cs="Calibri Light"/>
        <w:b w:val="0"/>
      </w:rPr>
      <w:t>Postępowanie znak: TZ/2503/</w:t>
    </w:r>
    <w:r w:rsidR="00955883" w:rsidRPr="00AD165B">
      <w:rPr>
        <w:rFonts w:ascii="Calibri Light" w:hAnsi="Calibri Light" w:cs="Calibri Light"/>
        <w:b w:val="0"/>
      </w:rPr>
      <w:t>6</w:t>
    </w:r>
    <w:r w:rsidR="00A018DA" w:rsidRPr="00AD165B">
      <w:rPr>
        <w:rFonts w:ascii="Calibri Light" w:hAnsi="Calibri Light" w:cs="Calibri Light"/>
        <w:b w:val="0"/>
      </w:rPr>
      <w:t>/2022</w:t>
    </w:r>
    <w:r w:rsidR="00AD165B">
      <w:rPr>
        <w:rFonts w:ascii="Calibri Light" w:hAnsi="Calibri Light" w:cs="Calibri Light"/>
        <w:b w:val="0"/>
      </w:rPr>
      <w:tab/>
    </w:r>
    <w:r w:rsidR="008427BD" w:rsidRPr="00880E7A">
      <w:rPr>
        <w:rFonts w:ascii="Calibri Light" w:hAnsi="Calibri Light" w:cs="Calibri Light"/>
        <w:b w:val="0"/>
        <w:color w:val="FF0000"/>
        <w:highlight w:val="yellow"/>
      </w:rPr>
      <w:t>Andrychów dn</w:t>
    </w:r>
    <w:r w:rsidR="00880BC0" w:rsidRPr="00880E7A">
      <w:rPr>
        <w:rFonts w:ascii="Calibri Light" w:hAnsi="Calibri Light" w:cs="Calibri Light"/>
        <w:b w:val="0"/>
        <w:color w:val="FF0000"/>
        <w:highlight w:val="yellow"/>
      </w:rPr>
      <w:t xml:space="preserve">., </w:t>
    </w:r>
    <w:r w:rsidR="00214D7A" w:rsidRPr="00880E7A">
      <w:rPr>
        <w:rFonts w:ascii="Calibri Light" w:hAnsi="Calibri Light" w:cs="Calibri Light"/>
        <w:b w:val="0"/>
        <w:color w:val="FF0000"/>
        <w:highlight w:val="yellow"/>
      </w:rPr>
      <w:t>0</w:t>
    </w:r>
    <w:r w:rsidR="00955883" w:rsidRPr="00880E7A">
      <w:rPr>
        <w:rFonts w:ascii="Calibri Light" w:hAnsi="Calibri Light" w:cs="Calibri Light"/>
        <w:b w:val="0"/>
        <w:color w:val="FF0000"/>
        <w:highlight w:val="yellow"/>
      </w:rPr>
      <w:t>2</w:t>
    </w:r>
    <w:r w:rsidR="00214D7A" w:rsidRPr="00880E7A">
      <w:rPr>
        <w:rFonts w:ascii="Calibri Light" w:hAnsi="Calibri Light" w:cs="Calibri Light"/>
        <w:b w:val="0"/>
        <w:color w:val="FF0000"/>
        <w:highlight w:val="yellow"/>
      </w:rPr>
      <w:t>.02</w:t>
    </w:r>
    <w:r w:rsidR="00A018DA" w:rsidRPr="00880E7A">
      <w:rPr>
        <w:rFonts w:ascii="Calibri Light" w:hAnsi="Calibri Light" w:cs="Calibri Light"/>
        <w:b w:val="0"/>
        <w:color w:val="FF0000"/>
        <w:highlight w:val="yellow"/>
      </w:rPr>
      <w:t>.2022 r.</w:t>
    </w:r>
    <w:r w:rsidR="00AD165B" w:rsidRPr="00880E7A">
      <w:rPr>
        <w:rFonts w:ascii="Calibri Light" w:hAnsi="Calibri Light" w:cs="Calibri Light"/>
        <w:b w:val="0"/>
        <w:color w:val="FF0000"/>
        <w:highlight w:val="yellow"/>
      </w:rPr>
      <w:t xml:space="preserve"> – MODYFIKACJA 0</w:t>
    </w:r>
    <w:r w:rsidR="001C60B8">
      <w:rPr>
        <w:rFonts w:ascii="Calibri Light" w:hAnsi="Calibri Light" w:cs="Calibri Light"/>
        <w:b w:val="0"/>
        <w:color w:val="FF0000"/>
        <w:highlight w:val="yellow"/>
      </w:rPr>
      <w:t>9</w:t>
    </w:r>
    <w:r w:rsidR="00AD165B" w:rsidRPr="00880E7A">
      <w:rPr>
        <w:rFonts w:ascii="Calibri Light" w:hAnsi="Calibri Light" w:cs="Calibri Light"/>
        <w:b w:val="0"/>
        <w:color w:val="FF0000"/>
        <w:highlight w:val="yellow"/>
      </w:rPr>
      <w:t>.02.2022 r.</w:t>
    </w:r>
    <w:r w:rsidR="00AD165B" w:rsidRPr="00AD165B">
      <w:rPr>
        <w:rFonts w:ascii="Calibri Light" w:hAnsi="Calibri Light" w:cs="Calibri Light"/>
        <w:b w:val="0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multilevel"/>
    <w:tmpl w:val="FE48C7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C1B00"/>
    <w:multiLevelType w:val="multilevel"/>
    <w:tmpl w:val="03C88C7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14439A9"/>
    <w:multiLevelType w:val="multilevel"/>
    <w:tmpl w:val="8C54F0F6"/>
    <w:styleLink w:val="WWNum1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4E33647"/>
    <w:multiLevelType w:val="multilevel"/>
    <w:tmpl w:val="E0142496"/>
    <w:styleLink w:val="WW8Num12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4F011CD"/>
    <w:multiLevelType w:val="multilevel"/>
    <w:tmpl w:val="44FC04FA"/>
    <w:styleLink w:val="WW8Num28"/>
    <w:lvl w:ilvl="0">
      <w:numFmt w:val="bullet"/>
      <w:lvlText w:val="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75A2D69"/>
    <w:multiLevelType w:val="multilevel"/>
    <w:tmpl w:val="9B8CEE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E3F3046"/>
    <w:multiLevelType w:val="hybridMultilevel"/>
    <w:tmpl w:val="D332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62A99"/>
    <w:multiLevelType w:val="multilevel"/>
    <w:tmpl w:val="F2DC7094"/>
    <w:styleLink w:val="WW8Num14"/>
    <w:lvl w:ilvl="0">
      <w:start w:val="1"/>
      <w:numFmt w:val="upperRoman"/>
      <w:lvlText w:val="%1.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upperRoman"/>
      <w:lvlText w:val="%1.%2.%3.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386B37"/>
    <w:multiLevelType w:val="multilevel"/>
    <w:tmpl w:val="FB66096E"/>
    <w:styleLink w:val="WW8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0FE16BF"/>
    <w:multiLevelType w:val="multilevel"/>
    <w:tmpl w:val="82F80ADE"/>
    <w:styleLink w:val="WW8Num21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23C4D6B"/>
    <w:multiLevelType w:val="multilevel"/>
    <w:tmpl w:val="B290E780"/>
    <w:styleLink w:val="WW8Num6"/>
    <w:lvl w:ilvl="0">
      <w:start w:val="1"/>
      <w:numFmt w:val="lowerLetter"/>
      <w:lvlText w:val="%1."/>
      <w:lvlJc w:val="left"/>
      <w:pPr>
        <w:ind w:left="1361" w:hanging="34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69164B8"/>
    <w:multiLevelType w:val="multilevel"/>
    <w:tmpl w:val="65E6B136"/>
    <w:styleLink w:val="WWNum23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190C1E85"/>
    <w:multiLevelType w:val="multilevel"/>
    <w:tmpl w:val="3CCA75F6"/>
    <w:styleLink w:val="WWNum15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1B2B79D4"/>
    <w:multiLevelType w:val="multilevel"/>
    <w:tmpl w:val="35C4FF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1DD244E7"/>
    <w:multiLevelType w:val="multilevel"/>
    <w:tmpl w:val="4F2CB9DE"/>
    <w:styleLink w:val="WW8Num27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DE47E1"/>
    <w:multiLevelType w:val="multilevel"/>
    <w:tmpl w:val="ACD4F6F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05170C7"/>
    <w:multiLevelType w:val="multilevel"/>
    <w:tmpl w:val="9EEE8572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20A51BC7"/>
    <w:multiLevelType w:val="multilevel"/>
    <w:tmpl w:val="BDBA33D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1B84187"/>
    <w:multiLevelType w:val="multilevel"/>
    <w:tmpl w:val="167871A8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223A3100"/>
    <w:multiLevelType w:val="multilevel"/>
    <w:tmpl w:val="F48E832C"/>
    <w:styleLink w:val="WW8Num3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26303418"/>
    <w:multiLevelType w:val="multilevel"/>
    <w:tmpl w:val="6D5E112E"/>
    <w:styleLink w:val="WWNum1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2A9C5525"/>
    <w:multiLevelType w:val="multilevel"/>
    <w:tmpl w:val="77661F80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2C027B07"/>
    <w:multiLevelType w:val="multilevel"/>
    <w:tmpl w:val="41A2422E"/>
    <w:styleLink w:val="WWNum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2C585BA8"/>
    <w:multiLevelType w:val="multilevel"/>
    <w:tmpl w:val="EEB2C08C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01E3DFA"/>
    <w:multiLevelType w:val="multilevel"/>
    <w:tmpl w:val="AEC42552"/>
    <w:styleLink w:val="WW8Num9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33A1542B"/>
    <w:multiLevelType w:val="multilevel"/>
    <w:tmpl w:val="614E4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7A2FCC"/>
    <w:multiLevelType w:val="multilevel"/>
    <w:tmpl w:val="DEF4EBA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7811B97"/>
    <w:multiLevelType w:val="multilevel"/>
    <w:tmpl w:val="38628728"/>
    <w:styleLink w:val="WW8Num19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1.%2."/>
      <w:lvlJc w:val="left"/>
      <w:pPr>
        <w:ind w:left="2923" w:hanging="360"/>
      </w:pPr>
    </w:lvl>
    <w:lvl w:ilvl="2">
      <w:start w:val="1"/>
      <w:numFmt w:val="lowerRoman"/>
      <w:lvlText w:val="%1.%2.%3."/>
      <w:lvlJc w:val="right"/>
      <w:pPr>
        <w:ind w:left="3643" w:hanging="180"/>
      </w:pPr>
    </w:lvl>
    <w:lvl w:ilvl="3">
      <w:start w:val="1"/>
      <w:numFmt w:val="decimal"/>
      <w:lvlText w:val="%1.%2.%3.%4."/>
      <w:lvlJc w:val="left"/>
      <w:pPr>
        <w:ind w:left="4363" w:hanging="360"/>
      </w:pPr>
    </w:lvl>
    <w:lvl w:ilvl="4">
      <w:start w:val="1"/>
      <w:numFmt w:val="lowerLetter"/>
      <w:lvlText w:val="%1.%2.%3.%4.%5."/>
      <w:lvlJc w:val="left"/>
      <w:pPr>
        <w:ind w:left="5083" w:hanging="360"/>
      </w:pPr>
    </w:lvl>
    <w:lvl w:ilvl="5">
      <w:start w:val="1"/>
      <w:numFmt w:val="lowerRoman"/>
      <w:lvlText w:val="%1.%2.%3.%4.%5.%6."/>
      <w:lvlJc w:val="right"/>
      <w:pPr>
        <w:ind w:left="5803" w:hanging="180"/>
      </w:pPr>
    </w:lvl>
    <w:lvl w:ilvl="6">
      <w:start w:val="1"/>
      <w:numFmt w:val="decimal"/>
      <w:lvlText w:val="%1.%2.%3.%4.%5.%6.%7."/>
      <w:lvlJc w:val="left"/>
      <w:pPr>
        <w:ind w:left="6523" w:hanging="360"/>
      </w:pPr>
    </w:lvl>
    <w:lvl w:ilvl="7">
      <w:start w:val="1"/>
      <w:numFmt w:val="lowerLetter"/>
      <w:lvlText w:val="%1.%2.%3.%4.%5.%6.%7.%8."/>
      <w:lvlJc w:val="left"/>
      <w:pPr>
        <w:ind w:left="7243" w:hanging="360"/>
      </w:pPr>
    </w:lvl>
    <w:lvl w:ilvl="8">
      <w:start w:val="1"/>
      <w:numFmt w:val="lowerRoman"/>
      <w:lvlText w:val="%1.%2.%3.%4.%5.%6.%7.%8.%9."/>
      <w:lvlJc w:val="right"/>
      <w:pPr>
        <w:ind w:left="7963" w:hanging="180"/>
      </w:pPr>
    </w:lvl>
  </w:abstractNum>
  <w:abstractNum w:abstractNumId="35" w15:restartNumberingAfterBreak="0">
    <w:nsid w:val="37824824"/>
    <w:multiLevelType w:val="multilevel"/>
    <w:tmpl w:val="C10C70DE"/>
    <w:styleLink w:val="WW8Num29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809025C"/>
    <w:multiLevelType w:val="multilevel"/>
    <w:tmpl w:val="6C567BE4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39E2603E"/>
    <w:multiLevelType w:val="multilevel"/>
    <w:tmpl w:val="CD049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0E36BA"/>
    <w:multiLevelType w:val="multilevel"/>
    <w:tmpl w:val="7512CD8E"/>
    <w:styleLink w:val="WW8Num26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C24790B"/>
    <w:multiLevelType w:val="multilevel"/>
    <w:tmpl w:val="B928AD88"/>
    <w:styleLink w:val="WWNum8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40" w15:restartNumberingAfterBreak="0">
    <w:nsid w:val="3D67535E"/>
    <w:multiLevelType w:val="multilevel"/>
    <w:tmpl w:val="E606F186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EBD16C2"/>
    <w:multiLevelType w:val="multilevel"/>
    <w:tmpl w:val="650613C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2" w15:restartNumberingAfterBreak="0">
    <w:nsid w:val="41FC357F"/>
    <w:multiLevelType w:val="multilevel"/>
    <w:tmpl w:val="171C077A"/>
    <w:styleLink w:val="WWNum1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47664F95"/>
    <w:multiLevelType w:val="multilevel"/>
    <w:tmpl w:val="823A8498"/>
    <w:styleLink w:val="WWNum16"/>
    <w:lvl w:ilvl="0">
      <w:numFmt w:val="bullet"/>
      <w:lvlText w:val=""/>
      <w:lvlJc w:val="left"/>
      <w:pPr>
        <w:ind w:left="10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1" w:hanging="360"/>
      </w:pPr>
      <w:rPr>
        <w:rFonts w:ascii="Wingdings" w:hAnsi="Wingdings"/>
      </w:rPr>
    </w:lvl>
  </w:abstractNum>
  <w:abstractNum w:abstractNumId="44" w15:restartNumberingAfterBreak="0">
    <w:nsid w:val="486E5CF0"/>
    <w:multiLevelType w:val="multilevel"/>
    <w:tmpl w:val="60C015EC"/>
    <w:styleLink w:val="WWNum13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48AA5BD7"/>
    <w:multiLevelType w:val="multilevel"/>
    <w:tmpl w:val="2F927840"/>
    <w:styleLink w:val="WWNum6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46" w15:restartNumberingAfterBreak="0">
    <w:nsid w:val="49377772"/>
    <w:multiLevelType w:val="multilevel"/>
    <w:tmpl w:val="2C52D188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4CA049A0"/>
    <w:multiLevelType w:val="multilevel"/>
    <w:tmpl w:val="83DE5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D00B92"/>
    <w:multiLevelType w:val="multilevel"/>
    <w:tmpl w:val="39B8B964"/>
    <w:styleLink w:val="WW8Num7"/>
    <w:lvl w:ilvl="0">
      <w:start w:val="9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5CF372E"/>
    <w:multiLevelType w:val="multilevel"/>
    <w:tmpl w:val="2260FD86"/>
    <w:styleLink w:val="LFO47"/>
    <w:lvl w:ilvl="0">
      <w:start w:val="1"/>
      <w:numFmt w:val="decimal"/>
      <w:pStyle w:val="Listapunktowana2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C141F7"/>
    <w:multiLevelType w:val="multilevel"/>
    <w:tmpl w:val="A176D288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57CC6537"/>
    <w:multiLevelType w:val="multilevel"/>
    <w:tmpl w:val="9D5C77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8C83476"/>
    <w:multiLevelType w:val="multilevel"/>
    <w:tmpl w:val="91087E1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3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59483C"/>
    <w:multiLevelType w:val="multilevel"/>
    <w:tmpl w:val="D8A83038"/>
    <w:styleLink w:val="WWNum5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610B27DF"/>
    <w:multiLevelType w:val="multilevel"/>
    <w:tmpl w:val="BA4C96E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62094356"/>
    <w:multiLevelType w:val="hybridMultilevel"/>
    <w:tmpl w:val="7F5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0514B6"/>
    <w:multiLevelType w:val="multilevel"/>
    <w:tmpl w:val="74B020BC"/>
    <w:styleLink w:val="WWNum17"/>
    <w:lvl w:ilvl="0">
      <w:start w:val="1"/>
      <w:numFmt w:val="lowerLetter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8" w15:restartNumberingAfterBreak="0">
    <w:nsid w:val="6737686D"/>
    <w:multiLevelType w:val="multilevel"/>
    <w:tmpl w:val="E422AD0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9" w15:restartNumberingAfterBreak="0">
    <w:nsid w:val="693A2350"/>
    <w:multiLevelType w:val="multilevel"/>
    <w:tmpl w:val="F626DB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6A4F392C"/>
    <w:multiLevelType w:val="multilevel"/>
    <w:tmpl w:val="2D6C1492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1" w15:restartNumberingAfterBreak="0">
    <w:nsid w:val="6AED6560"/>
    <w:multiLevelType w:val="multilevel"/>
    <w:tmpl w:val="9CB8EEE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6CD91198"/>
    <w:multiLevelType w:val="multilevel"/>
    <w:tmpl w:val="56960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F25DE8"/>
    <w:multiLevelType w:val="multilevel"/>
    <w:tmpl w:val="B9B28A5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 w15:restartNumberingAfterBreak="0">
    <w:nsid w:val="6F514DBE"/>
    <w:multiLevelType w:val="multilevel"/>
    <w:tmpl w:val="69B82AC2"/>
    <w:styleLink w:val="WW8Num1"/>
    <w:lvl w:ilvl="0">
      <w:start w:val="9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2986F4E"/>
    <w:multiLevelType w:val="multilevel"/>
    <w:tmpl w:val="8884B9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731709F5"/>
    <w:multiLevelType w:val="multilevel"/>
    <w:tmpl w:val="562E826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73CF1C37"/>
    <w:multiLevelType w:val="multilevel"/>
    <w:tmpl w:val="2E68AA2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8" w15:restartNumberingAfterBreak="0">
    <w:nsid w:val="746773F5"/>
    <w:multiLevelType w:val="multilevel"/>
    <w:tmpl w:val="947242F0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 w:hint="defaul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 w:hint="default"/>
      </w:rPr>
    </w:lvl>
  </w:abstractNum>
  <w:abstractNum w:abstractNumId="69" w15:restartNumberingAfterBreak="0">
    <w:nsid w:val="75187C88"/>
    <w:multiLevelType w:val="multilevel"/>
    <w:tmpl w:val="692E78C2"/>
    <w:styleLink w:val="WW8Num1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76D77099"/>
    <w:multiLevelType w:val="multilevel"/>
    <w:tmpl w:val="E758B618"/>
    <w:styleLink w:val="WWNum10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4"/>
  </w:num>
  <w:num w:numId="2">
    <w:abstractNumId w:val="51"/>
  </w:num>
  <w:num w:numId="3">
    <w:abstractNumId w:val="25"/>
  </w:num>
  <w:num w:numId="4">
    <w:abstractNumId w:val="59"/>
  </w:num>
  <w:num w:numId="5">
    <w:abstractNumId w:val="55"/>
  </w:num>
  <w:num w:numId="6">
    <w:abstractNumId w:val="16"/>
  </w:num>
  <w:num w:numId="7">
    <w:abstractNumId w:val="48"/>
  </w:num>
  <w:num w:numId="8">
    <w:abstractNumId w:val="67"/>
  </w:num>
  <w:num w:numId="9">
    <w:abstractNumId w:val="31"/>
  </w:num>
  <w:num w:numId="10">
    <w:abstractNumId w:val="23"/>
  </w:num>
  <w:num w:numId="11">
    <w:abstractNumId w:val="69"/>
  </w:num>
  <w:num w:numId="12">
    <w:abstractNumId w:val="9"/>
  </w:num>
  <w:num w:numId="13">
    <w:abstractNumId w:val="61"/>
  </w:num>
  <w:num w:numId="14">
    <w:abstractNumId w:val="13"/>
  </w:num>
  <w:num w:numId="15">
    <w:abstractNumId w:val="21"/>
  </w:num>
  <w:num w:numId="16">
    <w:abstractNumId w:val="40"/>
  </w:num>
  <w:num w:numId="17">
    <w:abstractNumId w:val="24"/>
  </w:num>
  <w:num w:numId="18">
    <w:abstractNumId w:val="52"/>
  </w:num>
  <w:num w:numId="19">
    <w:abstractNumId w:val="34"/>
  </w:num>
  <w:num w:numId="20">
    <w:abstractNumId w:val="41"/>
  </w:num>
  <w:num w:numId="21">
    <w:abstractNumId w:val="15"/>
  </w:num>
  <w:num w:numId="22">
    <w:abstractNumId w:val="14"/>
  </w:num>
  <w:num w:numId="23">
    <w:abstractNumId w:val="11"/>
  </w:num>
  <w:num w:numId="24">
    <w:abstractNumId w:val="66"/>
  </w:num>
  <w:num w:numId="25">
    <w:abstractNumId w:val="36"/>
  </w:num>
  <w:num w:numId="26">
    <w:abstractNumId w:val="38"/>
  </w:num>
  <w:num w:numId="27">
    <w:abstractNumId w:val="20"/>
  </w:num>
  <w:num w:numId="28">
    <w:abstractNumId w:val="10"/>
  </w:num>
  <w:num w:numId="29">
    <w:abstractNumId w:val="35"/>
  </w:num>
  <w:num w:numId="30">
    <w:abstractNumId w:val="45"/>
  </w:num>
  <w:num w:numId="31">
    <w:abstractNumId w:val="49"/>
  </w:num>
  <w:num w:numId="32">
    <w:abstractNumId w:val="43"/>
  </w:num>
  <w:num w:numId="33">
    <w:abstractNumId w:val="18"/>
  </w:num>
  <w:num w:numId="34">
    <w:abstractNumId w:val="8"/>
  </w:num>
  <w:num w:numId="35">
    <w:abstractNumId w:val="44"/>
  </w:num>
  <w:num w:numId="36">
    <w:abstractNumId w:val="42"/>
  </w:num>
  <w:num w:numId="37">
    <w:abstractNumId w:val="26"/>
  </w:num>
  <w:num w:numId="38">
    <w:abstractNumId w:val="46"/>
  </w:num>
  <w:num w:numId="39">
    <w:abstractNumId w:val="57"/>
  </w:num>
  <w:num w:numId="40">
    <w:abstractNumId w:val="17"/>
  </w:num>
  <w:num w:numId="41">
    <w:abstractNumId w:val="70"/>
  </w:num>
  <w:num w:numId="42">
    <w:abstractNumId w:val="28"/>
  </w:num>
  <w:num w:numId="43">
    <w:abstractNumId w:val="22"/>
  </w:num>
  <w:num w:numId="44">
    <w:abstractNumId w:val="7"/>
  </w:num>
  <w:num w:numId="45">
    <w:abstractNumId w:val="19"/>
  </w:num>
  <w:num w:numId="46">
    <w:abstractNumId w:val="60"/>
  </w:num>
  <w:num w:numId="47">
    <w:abstractNumId w:val="39"/>
  </w:num>
  <w:num w:numId="48">
    <w:abstractNumId w:val="54"/>
  </w:num>
  <w:num w:numId="49">
    <w:abstractNumId w:val="29"/>
  </w:num>
  <w:num w:numId="50">
    <w:abstractNumId w:val="27"/>
  </w:num>
  <w:num w:numId="51">
    <w:abstractNumId w:val="63"/>
  </w:num>
  <w:num w:numId="52">
    <w:abstractNumId w:val="58"/>
  </w:num>
  <w:num w:numId="53">
    <w:abstractNumId w:val="50"/>
  </w:num>
  <w:num w:numId="54">
    <w:abstractNumId w:val="33"/>
  </w:num>
  <w:num w:numId="55">
    <w:abstractNumId w:val="61"/>
    <w:lvlOverride w:ilvl="0">
      <w:startOverride w:val="1"/>
    </w:lvlOverride>
  </w:num>
  <w:num w:numId="56">
    <w:abstractNumId w:val="52"/>
    <w:lvlOverride w:ilvl="0">
      <w:startOverride w:val="1"/>
    </w:lvlOverride>
  </w:num>
  <w:num w:numId="57">
    <w:abstractNumId w:val="67"/>
    <w:lvlOverride w:ilvl="0">
      <w:startOverride w:val="1"/>
    </w:lvlOverride>
  </w:num>
  <w:num w:numId="58">
    <w:abstractNumId w:val="30"/>
  </w:num>
  <w:num w:numId="59">
    <w:abstractNumId w:val="0"/>
  </w:num>
  <w:num w:numId="60">
    <w:abstractNumId w:val="0"/>
    <w:lvlOverride w:ilvl="0">
      <w:startOverride w:val="4"/>
    </w:lvlOverride>
    <w:lvlOverride w:ilvl="1">
      <w:startOverride w:val="1"/>
    </w:lvlOverride>
  </w:num>
  <w:num w:numId="61">
    <w:abstractNumId w:val="62"/>
  </w:num>
  <w:num w:numId="62">
    <w:abstractNumId w:val="32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6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3"/>
  </w:num>
  <w:num w:numId="71">
    <w:abstractNumId w:val="37"/>
  </w:num>
  <w:num w:numId="72">
    <w:abstractNumId w:val="56"/>
  </w:num>
  <w:num w:numId="73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56BC"/>
    <w:rsid w:val="000071EF"/>
    <w:rsid w:val="00010A06"/>
    <w:rsid w:val="00011E13"/>
    <w:rsid w:val="00014846"/>
    <w:rsid w:val="00020E19"/>
    <w:rsid w:val="00021D03"/>
    <w:rsid w:val="000231D7"/>
    <w:rsid w:val="000271D1"/>
    <w:rsid w:val="00027735"/>
    <w:rsid w:val="00030992"/>
    <w:rsid w:val="00036668"/>
    <w:rsid w:val="00040084"/>
    <w:rsid w:val="000450AA"/>
    <w:rsid w:val="00045AF8"/>
    <w:rsid w:val="00046E6D"/>
    <w:rsid w:val="0005310F"/>
    <w:rsid w:val="00054F7E"/>
    <w:rsid w:val="000569A1"/>
    <w:rsid w:val="00057671"/>
    <w:rsid w:val="00060CA0"/>
    <w:rsid w:val="0006389F"/>
    <w:rsid w:val="00067026"/>
    <w:rsid w:val="00072CFD"/>
    <w:rsid w:val="0007638F"/>
    <w:rsid w:val="0008011D"/>
    <w:rsid w:val="0008435D"/>
    <w:rsid w:val="00085EB2"/>
    <w:rsid w:val="00087000"/>
    <w:rsid w:val="0009020A"/>
    <w:rsid w:val="00090218"/>
    <w:rsid w:val="00092252"/>
    <w:rsid w:val="00093421"/>
    <w:rsid w:val="000949B6"/>
    <w:rsid w:val="00097795"/>
    <w:rsid w:val="000A29BE"/>
    <w:rsid w:val="000A37F1"/>
    <w:rsid w:val="000A3912"/>
    <w:rsid w:val="000A3D44"/>
    <w:rsid w:val="000A4961"/>
    <w:rsid w:val="000A52BD"/>
    <w:rsid w:val="000A717E"/>
    <w:rsid w:val="000A771A"/>
    <w:rsid w:val="000B074F"/>
    <w:rsid w:val="000B765A"/>
    <w:rsid w:val="000C4E91"/>
    <w:rsid w:val="000D0D34"/>
    <w:rsid w:val="000D3904"/>
    <w:rsid w:val="000F3FCB"/>
    <w:rsid w:val="000F5082"/>
    <w:rsid w:val="000F61A2"/>
    <w:rsid w:val="000F6C38"/>
    <w:rsid w:val="0010299E"/>
    <w:rsid w:val="00102F6C"/>
    <w:rsid w:val="0011496E"/>
    <w:rsid w:val="00115604"/>
    <w:rsid w:val="00123F95"/>
    <w:rsid w:val="00130272"/>
    <w:rsid w:val="00130F72"/>
    <w:rsid w:val="0013115E"/>
    <w:rsid w:val="00131596"/>
    <w:rsid w:val="00133D1E"/>
    <w:rsid w:val="00133EEC"/>
    <w:rsid w:val="0013784D"/>
    <w:rsid w:val="00151ADC"/>
    <w:rsid w:val="0015472A"/>
    <w:rsid w:val="00155DCA"/>
    <w:rsid w:val="0016089D"/>
    <w:rsid w:val="00161E78"/>
    <w:rsid w:val="00164C3E"/>
    <w:rsid w:val="00175B9D"/>
    <w:rsid w:val="00177782"/>
    <w:rsid w:val="001802A1"/>
    <w:rsid w:val="001820B5"/>
    <w:rsid w:val="001862DF"/>
    <w:rsid w:val="0018771B"/>
    <w:rsid w:val="001916AE"/>
    <w:rsid w:val="00193DD4"/>
    <w:rsid w:val="00195A2B"/>
    <w:rsid w:val="001963DE"/>
    <w:rsid w:val="001A1505"/>
    <w:rsid w:val="001A52BA"/>
    <w:rsid w:val="001B1995"/>
    <w:rsid w:val="001B390E"/>
    <w:rsid w:val="001B3EA8"/>
    <w:rsid w:val="001B476E"/>
    <w:rsid w:val="001B54F1"/>
    <w:rsid w:val="001C18CF"/>
    <w:rsid w:val="001C2A1C"/>
    <w:rsid w:val="001C60B8"/>
    <w:rsid w:val="001D224A"/>
    <w:rsid w:val="001E3EBF"/>
    <w:rsid w:val="001E71F7"/>
    <w:rsid w:val="001F1A2C"/>
    <w:rsid w:val="001F1AB6"/>
    <w:rsid w:val="001F308F"/>
    <w:rsid w:val="001F60B6"/>
    <w:rsid w:val="001F7ED3"/>
    <w:rsid w:val="001F7F3D"/>
    <w:rsid w:val="00204B13"/>
    <w:rsid w:val="00205CC6"/>
    <w:rsid w:val="002061B7"/>
    <w:rsid w:val="002064A6"/>
    <w:rsid w:val="00214D7A"/>
    <w:rsid w:val="00216B92"/>
    <w:rsid w:val="00223B65"/>
    <w:rsid w:val="002265F6"/>
    <w:rsid w:val="00230099"/>
    <w:rsid w:val="00230B9A"/>
    <w:rsid w:val="002314DB"/>
    <w:rsid w:val="0023447F"/>
    <w:rsid w:val="00237775"/>
    <w:rsid w:val="00257A08"/>
    <w:rsid w:val="00257F57"/>
    <w:rsid w:val="002602E3"/>
    <w:rsid w:val="0026089B"/>
    <w:rsid w:val="00267EA5"/>
    <w:rsid w:val="00271A23"/>
    <w:rsid w:val="0027687A"/>
    <w:rsid w:val="0027767E"/>
    <w:rsid w:val="0028223C"/>
    <w:rsid w:val="00282AAF"/>
    <w:rsid w:val="002831E4"/>
    <w:rsid w:val="00285F2A"/>
    <w:rsid w:val="00290AD2"/>
    <w:rsid w:val="0029507D"/>
    <w:rsid w:val="002A2318"/>
    <w:rsid w:val="002A2CFF"/>
    <w:rsid w:val="002A64C5"/>
    <w:rsid w:val="002B2C69"/>
    <w:rsid w:val="002B58D4"/>
    <w:rsid w:val="002B6576"/>
    <w:rsid w:val="002C0EAD"/>
    <w:rsid w:val="002C3F4D"/>
    <w:rsid w:val="002C7A97"/>
    <w:rsid w:val="002D0CE8"/>
    <w:rsid w:val="002D1AFA"/>
    <w:rsid w:val="002D2AAD"/>
    <w:rsid w:val="002D2B01"/>
    <w:rsid w:val="002D4123"/>
    <w:rsid w:val="002E095D"/>
    <w:rsid w:val="002E31B7"/>
    <w:rsid w:val="002E64B9"/>
    <w:rsid w:val="002E70EF"/>
    <w:rsid w:val="002E78ED"/>
    <w:rsid w:val="002F11EC"/>
    <w:rsid w:val="002F67DB"/>
    <w:rsid w:val="002F7FBD"/>
    <w:rsid w:val="00303E26"/>
    <w:rsid w:val="003040AB"/>
    <w:rsid w:val="00305335"/>
    <w:rsid w:val="00312AD4"/>
    <w:rsid w:val="00314422"/>
    <w:rsid w:val="003160AF"/>
    <w:rsid w:val="00317590"/>
    <w:rsid w:val="003175E7"/>
    <w:rsid w:val="00321FF0"/>
    <w:rsid w:val="00334FD2"/>
    <w:rsid w:val="0034025A"/>
    <w:rsid w:val="00340C7C"/>
    <w:rsid w:val="0034168E"/>
    <w:rsid w:val="00343055"/>
    <w:rsid w:val="003448FA"/>
    <w:rsid w:val="00345215"/>
    <w:rsid w:val="0034696E"/>
    <w:rsid w:val="003469F8"/>
    <w:rsid w:val="00352037"/>
    <w:rsid w:val="00353BEF"/>
    <w:rsid w:val="00357E88"/>
    <w:rsid w:val="003601BB"/>
    <w:rsid w:val="003601E7"/>
    <w:rsid w:val="003624C2"/>
    <w:rsid w:val="00364240"/>
    <w:rsid w:val="0036567C"/>
    <w:rsid w:val="00365C0D"/>
    <w:rsid w:val="00366E1F"/>
    <w:rsid w:val="0037668D"/>
    <w:rsid w:val="003777E4"/>
    <w:rsid w:val="00380C02"/>
    <w:rsid w:val="0038274C"/>
    <w:rsid w:val="00384C01"/>
    <w:rsid w:val="003850BD"/>
    <w:rsid w:val="00390BAF"/>
    <w:rsid w:val="003A0215"/>
    <w:rsid w:val="003A306A"/>
    <w:rsid w:val="003B144C"/>
    <w:rsid w:val="003B2DE5"/>
    <w:rsid w:val="003B3504"/>
    <w:rsid w:val="003B7044"/>
    <w:rsid w:val="003C4252"/>
    <w:rsid w:val="003E690B"/>
    <w:rsid w:val="003E78F0"/>
    <w:rsid w:val="003F0A1B"/>
    <w:rsid w:val="003F163B"/>
    <w:rsid w:val="003F2B89"/>
    <w:rsid w:val="003F5197"/>
    <w:rsid w:val="003F54B3"/>
    <w:rsid w:val="003F6D80"/>
    <w:rsid w:val="003F7A09"/>
    <w:rsid w:val="00400768"/>
    <w:rsid w:val="00400A48"/>
    <w:rsid w:val="00401342"/>
    <w:rsid w:val="00402E81"/>
    <w:rsid w:val="0040302A"/>
    <w:rsid w:val="00403974"/>
    <w:rsid w:val="00407ED3"/>
    <w:rsid w:val="00412BA6"/>
    <w:rsid w:val="00416CCA"/>
    <w:rsid w:val="00422029"/>
    <w:rsid w:val="004244B3"/>
    <w:rsid w:val="004279CA"/>
    <w:rsid w:val="00427D3C"/>
    <w:rsid w:val="004301EE"/>
    <w:rsid w:val="00430442"/>
    <w:rsid w:val="00432E53"/>
    <w:rsid w:val="00436CAD"/>
    <w:rsid w:val="00436E81"/>
    <w:rsid w:val="00440D28"/>
    <w:rsid w:val="004412C3"/>
    <w:rsid w:val="00441534"/>
    <w:rsid w:val="0044423C"/>
    <w:rsid w:val="00450B9A"/>
    <w:rsid w:val="00454882"/>
    <w:rsid w:val="004551CB"/>
    <w:rsid w:val="00456E1A"/>
    <w:rsid w:val="00463969"/>
    <w:rsid w:val="00465A73"/>
    <w:rsid w:val="00467D27"/>
    <w:rsid w:val="00476EE6"/>
    <w:rsid w:val="00480215"/>
    <w:rsid w:val="00484520"/>
    <w:rsid w:val="00485C82"/>
    <w:rsid w:val="00491E27"/>
    <w:rsid w:val="00492285"/>
    <w:rsid w:val="00492D04"/>
    <w:rsid w:val="00493B2E"/>
    <w:rsid w:val="00493EF4"/>
    <w:rsid w:val="004944F9"/>
    <w:rsid w:val="00496306"/>
    <w:rsid w:val="004968D0"/>
    <w:rsid w:val="004A15C7"/>
    <w:rsid w:val="004A679E"/>
    <w:rsid w:val="004B145F"/>
    <w:rsid w:val="004B2FE8"/>
    <w:rsid w:val="004B3E6A"/>
    <w:rsid w:val="004B72BF"/>
    <w:rsid w:val="004C0BFE"/>
    <w:rsid w:val="004C0C8B"/>
    <w:rsid w:val="004C24A7"/>
    <w:rsid w:val="004C7A9E"/>
    <w:rsid w:val="004D29DF"/>
    <w:rsid w:val="004D375C"/>
    <w:rsid w:val="004D4BEE"/>
    <w:rsid w:val="004D7F46"/>
    <w:rsid w:val="004E02F5"/>
    <w:rsid w:val="004E0F6C"/>
    <w:rsid w:val="004E6058"/>
    <w:rsid w:val="004F103A"/>
    <w:rsid w:val="004F1445"/>
    <w:rsid w:val="004F7F6B"/>
    <w:rsid w:val="00503A2E"/>
    <w:rsid w:val="00513C6F"/>
    <w:rsid w:val="005160B4"/>
    <w:rsid w:val="00522525"/>
    <w:rsid w:val="005326D6"/>
    <w:rsid w:val="005327DF"/>
    <w:rsid w:val="005331EE"/>
    <w:rsid w:val="00535442"/>
    <w:rsid w:val="00537967"/>
    <w:rsid w:val="00537D65"/>
    <w:rsid w:val="005430D8"/>
    <w:rsid w:val="00546590"/>
    <w:rsid w:val="00550C2D"/>
    <w:rsid w:val="00553392"/>
    <w:rsid w:val="0055635F"/>
    <w:rsid w:val="005631A6"/>
    <w:rsid w:val="00563623"/>
    <w:rsid w:val="00564778"/>
    <w:rsid w:val="00564A19"/>
    <w:rsid w:val="00567004"/>
    <w:rsid w:val="0057151D"/>
    <w:rsid w:val="00572463"/>
    <w:rsid w:val="00573782"/>
    <w:rsid w:val="00581A15"/>
    <w:rsid w:val="00583184"/>
    <w:rsid w:val="00584722"/>
    <w:rsid w:val="00584790"/>
    <w:rsid w:val="005853E5"/>
    <w:rsid w:val="00587590"/>
    <w:rsid w:val="00590AB0"/>
    <w:rsid w:val="0059238A"/>
    <w:rsid w:val="00593A88"/>
    <w:rsid w:val="00594403"/>
    <w:rsid w:val="00594615"/>
    <w:rsid w:val="005946E5"/>
    <w:rsid w:val="005A0DA8"/>
    <w:rsid w:val="005A3FF0"/>
    <w:rsid w:val="005A6C1F"/>
    <w:rsid w:val="005B004E"/>
    <w:rsid w:val="005B430A"/>
    <w:rsid w:val="005B44D1"/>
    <w:rsid w:val="005C2F08"/>
    <w:rsid w:val="005C3656"/>
    <w:rsid w:val="005C5BF9"/>
    <w:rsid w:val="005D53A1"/>
    <w:rsid w:val="005D65E3"/>
    <w:rsid w:val="005E153D"/>
    <w:rsid w:val="005E4615"/>
    <w:rsid w:val="005F14A2"/>
    <w:rsid w:val="005F1A85"/>
    <w:rsid w:val="005F277E"/>
    <w:rsid w:val="005F534C"/>
    <w:rsid w:val="005F54B0"/>
    <w:rsid w:val="005F7A71"/>
    <w:rsid w:val="0060289E"/>
    <w:rsid w:val="00604B0D"/>
    <w:rsid w:val="00610822"/>
    <w:rsid w:val="00612F2F"/>
    <w:rsid w:val="0061428D"/>
    <w:rsid w:val="00622BAF"/>
    <w:rsid w:val="006257E6"/>
    <w:rsid w:val="00627EBD"/>
    <w:rsid w:val="00631206"/>
    <w:rsid w:val="00632C1B"/>
    <w:rsid w:val="0063315B"/>
    <w:rsid w:val="0063324A"/>
    <w:rsid w:val="00633FED"/>
    <w:rsid w:val="0063776A"/>
    <w:rsid w:val="00641EAF"/>
    <w:rsid w:val="00650D7E"/>
    <w:rsid w:val="0065504B"/>
    <w:rsid w:val="00656A92"/>
    <w:rsid w:val="00657498"/>
    <w:rsid w:val="00660334"/>
    <w:rsid w:val="00661CE3"/>
    <w:rsid w:val="00663118"/>
    <w:rsid w:val="00663A1B"/>
    <w:rsid w:val="00666BE1"/>
    <w:rsid w:val="00671E56"/>
    <w:rsid w:val="006726CD"/>
    <w:rsid w:val="00674ED6"/>
    <w:rsid w:val="00675301"/>
    <w:rsid w:val="00687F09"/>
    <w:rsid w:val="00694D29"/>
    <w:rsid w:val="006A40DD"/>
    <w:rsid w:val="006A5A39"/>
    <w:rsid w:val="006B05F5"/>
    <w:rsid w:val="006B17E3"/>
    <w:rsid w:val="006B317B"/>
    <w:rsid w:val="006B6448"/>
    <w:rsid w:val="006C0BF0"/>
    <w:rsid w:val="006C2254"/>
    <w:rsid w:val="006C239F"/>
    <w:rsid w:val="006C4CA6"/>
    <w:rsid w:val="006D0FDB"/>
    <w:rsid w:val="006D3540"/>
    <w:rsid w:val="006D6557"/>
    <w:rsid w:val="006E19F9"/>
    <w:rsid w:val="006E50D0"/>
    <w:rsid w:val="006F606D"/>
    <w:rsid w:val="0070437D"/>
    <w:rsid w:val="0070772D"/>
    <w:rsid w:val="00710215"/>
    <w:rsid w:val="00713757"/>
    <w:rsid w:val="00713D80"/>
    <w:rsid w:val="00713EE5"/>
    <w:rsid w:val="00724AC1"/>
    <w:rsid w:val="007267F8"/>
    <w:rsid w:val="00742F29"/>
    <w:rsid w:val="007462F2"/>
    <w:rsid w:val="00747BFC"/>
    <w:rsid w:val="0075193D"/>
    <w:rsid w:val="00756967"/>
    <w:rsid w:val="0076413B"/>
    <w:rsid w:val="00764F09"/>
    <w:rsid w:val="007654B6"/>
    <w:rsid w:val="0077241D"/>
    <w:rsid w:val="00776B23"/>
    <w:rsid w:val="00781366"/>
    <w:rsid w:val="00783D32"/>
    <w:rsid w:val="0079285F"/>
    <w:rsid w:val="00792DD5"/>
    <w:rsid w:val="00796BFD"/>
    <w:rsid w:val="007A04BB"/>
    <w:rsid w:val="007A0FD6"/>
    <w:rsid w:val="007A309E"/>
    <w:rsid w:val="007A31D9"/>
    <w:rsid w:val="007A50B4"/>
    <w:rsid w:val="007B1A3F"/>
    <w:rsid w:val="007B1B37"/>
    <w:rsid w:val="007B1C4F"/>
    <w:rsid w:val="007B6F6B"/>
    <w:rsid w:val="007C14AC"/>
    <w:rsid w:val="007C1B6A"/>
    <w:rsid w:val="007C2E28"/>
    <w:rsid w:val="007C5530"/>
    <w:rsid w:val="007D0322"/>
    <w:rsid w:val="007D3501"/>
    <w:rsid w:val="007D419A"/>
    <w:rsid w:val="007D4EFD"/>
    <w:rsid w:val="007D55EF"/>
    <w:rsid w:val="007E0A55"/>
    <w:rsid w:val="007E2EA1"/>
    <w:rsid w:val="007E747D"/>
    <w:rsid w:val="007F110D"/>
    <w:rsid w:val="007F7EC2"/>
    <w:rsid w:val="008015E5"/>
    <w:rsid w:val="00802E90"/>
    <w:rsid w:val="0080332F"/>
    <w:rsid w:val="0081030A"/>
    <w:rsid w:val="00812255"/>
    <w:rsid w:val="00814E5F"/>
    <w:rsid w:val="0081601D"/>
    <w:rsid w:val="00822552"/>
    <w:rsid w:val="0082425B"/>
    <w:rsid w:val="00827F28"/>
    <w:rsid w:val="008321CE"/>
    <w:rsid w:val="0083504D"/>
    <w:rsid w:val="00837C30"/>
    <w:rsid w:val="008427BD"/>
    <w:rsid w:val="00843BD0"/>
    <w:rsid w:val="00844158"/>
    <w:rsid w:val="00850C7C"/>
    <w:rsid w:val="008535BB"/>
    <w:rsid w:val="00855865"/>
    <w:rsid w:val="00860AF9"/>
    <w:rsid w:val="00860E18"/>
    <w:rsid w:val="00862D53"/>
    <w:rsid w:val="008631B9"/>
    <w:rsid w:val="00863EEF"/>
    <w:rsid w:val="00865C0D"/>
    <w:rsid w:val="00865ED8"/>
    <w:rsid w:val="0087714C"/>
    <w:rsid w:val="00880BC0"/>
    <w:rsid w:val="00880BF0"/>
    <w:rsid w:val="00880E7A"/>
    <w:rsid w:val="0088665A"/>
    <w:rsid w:val="00896267"/>
    <w:rsid w:val="00896AC0"/>
    <w:rsid w:val="008A16E6"/>
    <w:rsid w:val="008A4230"/>
    <w:rsid w:val="008A6DF9"/>
    <w:rsid w:val="008B1657"/>
    <w:rsid w:val="008B411F"/>
    <w:rsid w:val="008C0082"/>
    <w:rsid w:val="008C0FA7"/>
    <w:rsid w:val="008C155B"/>
    <w:rsid w:val="008C6643"/>
    <w:rsid w:val="008D0A1E"/>
    <w:rsid w:val="008D4D54"/>
    <w:rsid w:val="008E4231"/>
    <w:rsid w:val="008E57C5"/>
    <w:rsid w:val="008E668A"/>
    <w:rsid w:val="008E7536"/>
    <w:rsid w:val="008F340C"/>
    <w:rsid w:val="009035ED"/>
    <w:rsid w:val="00906557"/>
    <w:rsid w:val="00907C2D"/>
    <w:rsid w:val="00915D90"/>
    <w:rsid w:val="00915FAB"/>
    <w:rsid w:val="0093079F"/>
    <w:rsid w:val="009325AB"/>
    <w:rsid w:val="00934A22"/>
    <w:rsid w:val="00935561"/>
    <w:rsid w:val="00942A38"/>
    <w:rsid w:val="00943FD7"/>
    <w:rsid w:val="00955883"/>
    <w:rsid w:val="009558B1"/>
    <w:rsid w:val="009572D1"/>
    <w:rsid w:val="00962FC0"/>
    <w:rsid w:val="0097272C"/>
    <w:rsid w:val="009775E4"/>
    <w:rsid w:val="00983F94"/>
    <w:rsid w:val="00984741"/>
    <w:rsid w:val="009913BB"/>
    <w:rsid w:val="00994420"/>
    <w:rsid w:val="00994F52"/>
    <w:rsid w:val="00996A3E"/>
    <w:rsid w:val="009978E3"/>
    <w:rsid w:val="009A318E"/>
    <w:rsid w:val="009A7A79"/>
    <w:rsid w:val="009B0390"/>
    <w:rsid w:val="009B0414"/>
    <w:rsid w:val="009C5A41"/>
    <w:rsid w:val="009C5B11"/>
    <w:rsid w:val="009C5B80"/>
    <w:rsid w:val="009D0E2E"/>
    <w:rsid w:val="009D0FDA"/>
    <w:rsid w:val="009D1F44"/>
    <w:rsid w:val="009D342D"/>
    <w:rsid w:val="009E0ABA"/>
    <w:rsid w:val="009E23B0"/>
    <w:rsid w:val="009E3707"/>
    <w:rsid w:val="009E6159"/>
    <w:rsid w:val="009E69FE"/>
    <w:rsid w:val="009E7075"/>
    <w:rsid w:val="009E7BD9"/>
    <w:rsid w:val="00A0065C"/>
    <w:rsid w:val="00A00CD4"/>
    <w:rsid w:val="00A0173A"/>
    <w:rsid w:val="00A017A6"/>
    <w:rsid w:val="00A018DA"/>
    <w:rsid w:val="00A05E7C"/>
    <w:rsid w:val="00A05EEA"/>
    <w:rsid w:val="00A07129"/>
    <w:rsid w:val="00A145BF"/>
    <w:rsid w:val="00A15C84"/>
    <w:rsid w:val="00A17873"/>
    <w:rsid w:val="00A263B3"/>
    <w:rsid w:val="00A27006"/>
    <w:rsid w:val="00A34A7B"/>
    <w:rsid w:val="00A35202"/>
    <w:rsid w:val="00A35662"/>
    <w:rsid w:val="00A36250"/>
    <w:rsid w:val="00A46858"/>
    <w:rsid w:val="00A51EE7"/>
    <w:rsid w:val="00A60F06"/>
    <w:rsid w:val="00A61DA0"/>
    <w:rsid w:val="00A64362"/>
    <w:rsid w:val="00A64829"/>
    <w:rsid w:val="00A663EA"/>
    <w:rsid w:val="00A6750B"/>
    <w:rsid w:val="00A71B2C"/>
    <w:rsid w:val="00A73D69"/>
    <w:rsid w:val="00A75B8C"/>
    <w:rsid w:val="00A80150"/>
    <w:rsid w:val="00A82B40"/>
    <w:rsid w:val="00A82DAA"/>
    <w:rsid w:val="00A93EEA"/>
    <w:rsid w:val="00A975E2"/>
    <w:rsid w:val="00AA04CD"/>
    <w:rsid w:val="00AA0A17"/>
    <w:rsid w:val="00AA29DE"/>
    <w:rsid w:val="00AA3D18"/>
    <w:rsid w:val="00AA6D29"/>
    <w:rsid w:val="00AA7A1C"/>
    <w:rsid w:val="00AB32AC"/>
    <w:rsid w:val="00AB4F3B"/>
    <w:rsid w:val="00AB50A7"/>
    <w:rsid w:val="00AC26EF"/>
    <w:rsid w:val="00AC3352"/>
    <w:rsid w:val="00AC4B9C"/>
    <w:rsid w:val="00AC6899"/>
    <w:rsid w:val="00AD062A"/>
    <w:rsid w:val="00AD0BCE"/>
    <w:rsid w:val="00AD165B"/>
    <w:rsid w:val="00AD2027"/>
    <w:rsid w:val="00AD26D5"/>
    <w:rsid w:val="00AE031D"/>
    <w:rsid w:val="00AE628E"/>
    <w:rsid w:val="00AF3EE2"/>
    <w:rsid w:val="00AF4136"/>
    <w:rsid w:val="00AF727B"/>
    <w:rsid w:val="00B00638"/>
    <w:rsid w:val="00B03305"/>
    <w:rsid w:val="00B0487F"/>
    <w:rsid w:val="00B07993"/>
    <w:rsid w:val="00B22958"/>
    <w:rsid w:val="00B22A24"/>
    <w:rsid w:val="00B26FA4"/>
    <w:rsid w:val="00B32983"/>
    <w:rsid w:val="00B40F8F"/>
    <w:rsid w:val="00B42613"/>
    <w:rsid w:val="00B42B9A"/>
    <w:rsid w:val="00B45DFB"/>
    <w:rsid w:val="00B46619"/>
    <w:rsid w:val="00B509B7"/>
    <w:rsid w:val="00B52F59"/>
    <w:rsid w:val="00B5307F"/>
    <w:rsid w:val="00B7023E"/>
    <w:rsid w:val="00B733C1"/>
    <w:rsid w:val="00B77D41"/>
    <w:rsid w:val="00B81F6A"/>
    <w:rsid w:val="00B83F53"/>
    <w:rsid w:val="00B84EDE"/>
    <w:rsid w:val="00B91E36"/>
    <w:rsid w:val="00B91EB3"/>
    <w:rsid w:val="00BA188D"/>
    <w:rsid w:val="00BA4D4D"/>
    <w:rsid w:val="00BB114A"/>
    <w:rsid w:val="00BB26AC"/>
    <w:rsid w:val="00BB488B"/>
    <w:rsid w:val="00BB4BAE"/>
    <w:rsid w:val="00BB7B94"/>
    <w:rsid w:val="00BB7D31"/>
    <w:rsid w:val="00BC11A0"/>
    <w:rsid w:val="00BC1362"/>
    <w:rsid w:val="00BC58B5"/>
    <w:rsid w:val="00BD10A9"/>
    <w:rsid w:val="00BD176F"/>
    <w:rsid w:val="00BD48F9"/>
    <w:rsid w:val="00BF12B4"/>
    <w:rsid w:val="00BF1458"/>
    <w:rsid w:val="00C01688"/>
    <w:rsid w:val="00C0213A"/>
    <w:rsid w:val="00C10419"/>
    <w:rsid w:val="00C31D9F"/>
    <w:rsid w:val="00C36B33"/>
    <w:rsid w:val="00C40F52"/>
    <w:rsid w:val="00C440A6"/>
    <w:rsid w:val="00C468BB"/>
    <w:rsid w:val="00C51552"/>
    <w:rsid w:val="00C517C7"/>
    <w:rsid w:val="00C545D7"/>
    <w:rsid w:val="00C61A55"/>
    <w:rsid w:val="00C62F2C"/>
    <w:rsid w:val="00C666C8"/>
    <w:rsid w:val="00C67902"/>
    <w:rsid w:val="00C722D9"/>
    <w:rsid w:val="00C77659"/>
    <w:rsid w:val="00C9491F"/>
    <w:rsid w:val="00CA0F2F"/>
    <w:rsid w:val="00CA203A"/>
    <w:rsid w:val="00CA4381"/>
    <w:rsid w:val="00CA463F"/>
    <w:rsid w:val="00CA78E4"/>
    <w:rsid w:val="00CB2166"/>
    <w:rsid w:val="00CB3743"/>
    <w:rsid w:val="00CB3E1B"/>
    <w:rsid w:val="00CB5121"/>
    <w:rsid w:val="00CB5EBA"/>
    <w:rsid w:val="00CB60C5"/>
    <w:rsid w:val="00CB6C6A"/>
    <w:rsid w:val="00CB7B1E"/>
    <w:rsid w:val="00CC156A"/>
    <w:rsid w:val="00CC19F0"/>
    <w:rsid w:val="00CC20F9"/>
    <w:rsid w:val="00CC6A52"/>
    <w:rsid w:val="00CC7C67"/>
    <w:rsid w:val="00CD361A"/>
    <w:rsid w:val="00CD3B33"/>
    <w:rsid w:val="00CE1155"/>
    <w:rsid w:val="00CE5F21"/>
    <w:rsid w:val="00CE63A9"/>
    <w:rsid w:val="00CE6F23"/>
    <w:rsid w:val="00CF215F"/>
    <w:rsid w:val="00CF33A3"/>
    <w:rsid w:val="00D0238E"/>
    <w:rsid w:val="00D07B00"/>
    <w:rsid w:val="00D1056A"/>
    <w:rsid w:val="00D11E85"/>
    <w:rsid w:val="00D1468C"/>
    <w:rsid w:val="00D152D4"/>
    <w:rsid w:val="00D152F9"/>
    <w:rsid w:val="00D15E71"/>
    <w:rsid w:val="00D22939"/>
    <w:rsid w:val="00D24135"/>
    <w:rsid w:val="00D25072"/>
    <w:rsid w:val="00D26832"/>
    <w:rsid w:val="00D30FA1"/>
    <w:rsid w:val="00D31D50"/>
    <w:rsid w:val="00D336AA"/>
    <w:rsid w:val="00D35682"/>
    <w:rsid w:val="00D37366"/>
    <w:rsid w:val="00D41CD1"/>
    <w:rsid w:val="00D42266"/>
    <w:rsid w:val="00D42413"/>
    <w:rsid w:val="00D429A3"/>
    <w:rsid w:val="00D44C2F"/>
    <w:rsid w:val="00D4640E"/>
    <w:rsid w:val="00D475E7"/>
    <w:rsid w:val="00D47A82"/>
    <w:rsid w:val="00D52C0D"/>
    <w:rsid w:val="00D52CFF"/>
    <w:rsid w:val="00D545A8"/>
    <w:rsid w:val="00D55471"/>
    <w:rsid w:val="00D55611"/>
    <w:rsid w:val="00D55BDA"/>
    <w:rsid w:val="00D601F8"/>
    <w:rsid w:val="00D634A2"/>
    <w:rsid w:val="00D66DEC"/>
    <w:rsid w:val="00D67033"/>
    <w:rsid w:val="00D71C12"/>
    <w:rsid w:val="00D72685"/>
    <w:rsid w:val="00D7311E"/>
    <w:rsid w:val="00D75886"/>
    <w:rsid w:val="00D7709E"/>
    <w:rsid w:val="00D77B12"/>
    <w:rsid w:val="00D80B6A"/>
    <w:rsid w:val="00D80F21"/>
    <w:rsid w:val="00D81A0B"/>
    <w:rsid w:val="00D8314B"/>
    <w:rsid w:val="00D84AC2"/>
    <w:rsid w:val="00D86464"/>
    <w:rsid w:val="00D902AB"/>
    <w:rsid w:val="00D91110"/>
    <w:rsid w:val="00D92906"/>
    <w:rsid w:val="00D92D9D"/>
    <w:rsid w:val="00D9458D"/>
    <w:rsid w:val="00D95394"/>
    <w:rsid w:val="00D95992"/>
    <w:rsid w:val="00DA23B6"/>
    <w:rsid w:val="00DA74D7"/>
    <w:rsid w:val="00DA7DD3"/>
    <w:rsid w:val="00DB338E"/>
    <w:rsid w:val="00DB3C3C"/>
    <w:rsid w:val="00DC3F00"/>
    <w:rsid w:val="00DD18E6"/>
    <w:rsid w:val="00DD25A9"/>
    <w:rsid w:val="00DD31E6"/>
    <w:rsid w:val="00DD5E24"/>
    <w:rsid w:val="00DE2086"/>
    <w:rsid w:val="00DE2F7B"/>
    <w:rsid w:val="00DE56E2"/>
    <w:rsid w:val="00DE6F7F"/>
    <w:rsid w:val="00DE7AD3"/>
    <w:rsid w:val="00DF13D2"/>
    <w:rsid w:val="00E11AAC"/>
    <w:rsid w:val="00E14C7D"/>
    <w:rsid w:val="00E20627"/>
    <w:rsid w:val="00E24BAA"/>
    <w:rsid w:val="00E24DCC"/>
    <w:rsid w:val="00E2640B"/>
    <w:rsid w:val="00E321CE"/>
    <w:rsid w:val="00E32F8A"/>
    <w:rsid w:val="00E3512B"/>
    <w:rsid w:val="00E36E6D"/>
    <w:rsid w:val="00E41566"/>
    <w:rsid w:val="00E50BE8"/>
    <w:rsid w:val="00E54468"/>
    <w:rsid w:val="00E61C3C"/>
    <w:rsid w:val="00E742D4"/>
    <w:rsid w:val="00E76DC1"/>
    <w:rsid w:val="00E7764C"/>
    <w:rsid w:val="00E80EDE"/>
    <w:rsid w:val="00E81149"/>
    <w:rsid w:val="00E83119"/>
    <w:rsid w:val="00E86E69"/>
    <w:rsid w:val="00E87524"/>
    <w:rsid w:val="00E87830"/>
    <w:rsid w:val="00E94DD6"/>
    <w:rsid w:val="00E9594D"/>
    <w:rsid w:val="00EA11BE"/>
    <w:rsid w:val="00EA5F86"/>
    <w:rsid w:val="00EB2B9D"/>
    <w:rsid w:val="00EB40F7"/>
    <w:rsid w:val="00EB58C4"/>
    <w:rsid w:val="00EC4425"/>
    <w:rsid w:val="00EC6233"/>
    <w:rsid w:val="00EC684A"/>
    <w:rsid w:val="00EC7114"/>
    <w:rsid w:val="00ED7F6D"/>
    <w:rsid w:val="00EE1F1F"/>
    <w:rsid w:val="00EE33DE"/>
    <w:rsid w:val="00EE4B0B"/>
    <w:rsid w:val="00EE4C86"/>
    <w:rsid w:val="00EF4AB0"/>
    <w:rsid w:val="00EF7E1C"/>
    <w:rsid w:val="00F01197"/>
    <w:rsid w:val="00F03975"/>
    <w:rsid w:val="00F10BD6"/>
    <w:rsid w:val="00F11464"/>
    <w:rsid w:val="00F1640A"/>
    <w:rsid w:val="00F169F4"/>
    <w:rsid w:val="00F2503D"/>
    <w:rsid w:val="00F36889"/>
    <w:rsid w:val="00F37879"/>
    <w:rsid w:val="00F401CB"/>
    <w:rsid w:val="00F433F0"/>
    <w:rsid w:val="00F450BF"/>
    <w:rsid w:val="00F5340F"/>
    <w:rsid w:val="00F54166"/>
    <w:rsid w:val="00F546BB"/>
    <w:rsid w:val="00F55459"/>
    <w:rsid w:val="00F569CD"/>
    <w:rsid w:val="00F57E6C"/>
    <w:rsid w:val="00F62F78"/>
    <w:rsid w:val="00F63BB0"/>
    <w:rsid w:val="00F643CC"/>
    <w:rsid w:val="00F64903"/>
    <w:rsid w:val="00F67DDD"/>
    <w:rsid w:val="00F73676"/>
    <w:rsid w:val="00F7613F"/>
    <w:rsid w:val="00F77523"/>
    <w:rsid w:val="00F82081"/>
    <w:rsid w:val="00F82EBF"/>
    <w:rsid w:val="00F93953"/>
    <w:rsid w:val="00F939B4"/>
    <w:rsid w:val="00F95F3E"/>
    <w:rsid w:val="00FA3A3E"/>
    <w:rsid w:val="00FB1C95"/>
    <w:rsid w:val="00FB2997"/>
    <w:rsid w:val="00FB3DB3"/>
    <w:rsid w:val="00FB5E8A"/>
    <w:rsid w:val="00FC0EB1"/>
    <w:rsid w:val="00FC1367"/>
    <w:rsid w:val="00FC55B5"/>
    <w:rsid w:val="00FC6CC5"/>
    <w:rsid w:val="00FC7FA4"/>
    <w:rsid w:val="00FD147B"/>
    <w:rsid w:val="00FD4E5D"/>
    <w:rsid w:val="00FE35D9"/>
    <w:rsid w:val="00FE3E7E"/>
    <w:rsid w:val="00FE5D20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8E"/>
  <w15:docId w15:val="{573553B3-3118-4D4F-9FD6-E2B525D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styleId="Akapitzlist">
    <w:name w:val="List Paragraph"/>
    <w:basedOn w:val="Standard"/>
    <w:uiPriority w:val="34"/>
    <w:qFormat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suppressAutoHyphens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"/>
    <w:pPr>
      <w:spacing w:before="280" w:after="280" w:line="363" w:lineRule="atLeast"/>
      <w:jc w:val="both"/>
    </w:pPr>
  </w:style>
  <w:style w:type="paragraph" w:styleId="Listapunktowana2">
    <w:name w:val="List Bullet 2"/>
    <w:basedOn w:val="Normalny"/>
    <w:autoRedefine/>
    <w:pPr>
      <w:widowControl/>
      <w:numPr>
        <w:numId w:val="31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Tekstpodstawowy">
    <w:name w:val="Body Text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  <w:link w:val="NagwekZnak"/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uiPriority w:val="34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Num60">
    <w:name w:val="WWNum60"/>
    <w:basedOn w:val="Bezlisty"/>
    <w:pPr>
      <w:numPr>
        <w:numId w:val="30"/>
      </w:numPr>
    </w:pPr>
  </w:style>
  <w:style w:type="numbering" w:customStyle="1" w:styleId="LFO47">
    <w:name w:val="LFO47"/>
    <w:basedOn w:val="Bezlisty"/>
    <w:pPr>
      <w:numPr>
        <w:numId w:val="31"/>
      </w:numPr>
    </w:pPr>
  </w:style>
  <w:style w:type="numbering" w:customStyle="1" w:styleId="WWNum16">
    <w:name w:val="WWNum16"/>
    <w:basedOn w:val="Bezlisty"/>
    <w:pPr>
      <w:numPr>
        <w:numId w:val="32"/>
      </w:numPr>
    </w:pPr>
  </w:style>
  <w:style w:type="numbering" w:customStyle="1" w:styleId="WWNum15">
    <w:name w:val="WWNum15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36"/>
      </w:numPr>
    </w:pPr>
  </w:style>
  <w:style w:type="numbering" w:customStyle="1" w:styleId="WWNum11">
    <w:name w:val="WWNum1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  <w:style w:type="numbering" w:customStyle="1" w:styleId="WWNum17">
    <w:name w:val="WWNum17"/>
    <w:basedOn w:val="Bezlisty"/>
    <w:pPr>
      <w:numPr>
        <w:numId w:val="39"/>
      </w:numPr>
    </w:pPr>
  </w:style>
  <w:style w:type="numbering" w:customStyle="1" w:styleId="WWNum23">
    <w:name w:val="WWNum2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9">
    <w:name w:val="WWNum9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20">
    <w:name w:val="WWNum20"/>
    <w:basedOn w:val="Bezlisty"/>
    <w:pPr>
      <w:numPr>
        <w:numId w:val="49"/>
      </w:numPr>
    </w:pPr>
  </w:style>
  <w:style w:type="numbering" w:customStyle="1" w:styleId="WWNum1">
    <w:name w:val="WWNum1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numbering" w:customStyle="1" w:styleId="WWNum3">
    <w:name w:val="WWNum3"/>
    <w:basedOn w:val="Bezlisty"/>
    <w:pPr>
      <w:numPr>
        <w:numId w:val="52"/>
      </w:numPr>
    </w:pPr>
  </w:style>
  <w:style w:type="numbering" w:customStyle="1" w:styleId="WWNum4">
    <w:name w:val="WWNum4"/>
    <w:basedOn w:val="Bezlisty"/>
    <w:pPr>
      <w:numPr>
        <w:numId w:val="53"/>
      </w:numPr>
    </w:pPr>
  </w:style>
  <w:style w:type="numbering" w:customStyle="1" w:styleId="WWNum27">
    <w:name w:val="WWNum27"/>
    <w:basedOn w:val="Bezlisty"/>
    <w:pPr>
      <w:numPr>
        <w:numId w:val="54"/>
      </w:numPr>
    </w:pPr>
  </w:style>
  <w:style w:type="paragraph" w:styleId="Bezodstpw">
    <w:name w:val="No Spacing"/>
    <w:uiPriority w:val="1"/>
    <w:qFormat/>
    <w:rsid w:val="00663118"/>
    <w:pPr>
      <w:suppressAutoHyphens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C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CF"/>
    <w:rPr>
      <w:vertAlign w:val="superscript"/>
    </w:rPr>
  </w:style>
  <w:style w:type="paragraph" w:customStyle="1" w:styleId="normaltableau">
    <w:name w:val="normal_tableau"/>
    <w:basedOn w:val="Normalny"/>
    <w:rsid w:val="009E3707"/>
    <w:pPr>
      <w:widowControl/>
      <w:autoSpaceDN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character" w:customStyle="1" w:styleId="NagwekZnak">
    <w:name w:val="Nagłówek Znak"/>
    <w:basedOn w:val="Domylnaczcionkaakapitu"/>
    <w:link w:val="Nagwek"/>
    <w:rsid w:val="00CB3743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43"/>
    <w:pPr>
      <w:widowControl/>
      <w:suppressAutoHyphens w:val="0"/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3"/>
    <w:rPr>
      <w:rFonts w:ascii="Segoe UI" w:eastAsia="Times New Roman" w:hAnsi="Segoe UI" w:cs="Segoe UI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subject/>
  <dc:creator>Zamowienia Publiczne</dc:creator>
  <dc:description/>
  <cp:lastModifiedBy>KBOLDYS</cp:lastModifiedBy>
  <cp:revision>2085</cp:revision>
  <cp:lastPrinted>2022-02-09T12:37:00Z</cp:lastPrinted>
  <dcterms:created xsi:type="dcterms:W3CDTF">2012-01-10T10:50:00Z</dcterms:created>
  <dcterms:modified xsi:type="dcterms:W3CDTF">2022-02-09T12:42:00Z</dcterms:modified>
</cp:coreProperties>
</file>