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3912"/>
      </w:tblGrid>
      <w:tr w:rsidR="001D0B9C" w14:paraId="0625C353" w14:textId="77777777" w:rsidTr="00DA180C">
        <w:trPr>
          <w:trHeight w:val="1386"/>
        </w:trPr>
        <w:tc>
          <w:tcPr>
            <w:tcW w:w="4957" w:type="dxa"/>
          </w:tcPr>
          <w:p w14:paraId="247CB72A" w14:textId="77777777"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14:anchorId="7FD28851" wp14:editId="4AC490F3">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AC8AA" w14:textId="77777777" w:rsidR="003206E7" w:rsidRDefault="003206E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10E10D35" w14:textId="77777777" w:rsidR="003206E7" w:rsidRPr="008B4CDF" w:rsidRDefault="003206E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4C47004" w14:textId="77777777" w:rsidR="003206E7" w:rsidRPr="008B4CDF" w:rsidRDefault="003206E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1F0A010D" w14:textId="77777777" w:rsidR="003206E7" w:rsidRDefault="003206E7">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28851"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76AAC8AA" w14:textId="77777777" w:rsidR="003206E7" w:rsidRDefault="003206E7">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10E10D35" w14:textId="77777777" w:rsidR="003206E7" w:rsidRPr="008B4CDF" w:rsidRDefault="003206E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24C47004" w14:textId="77777777" w:rsidR="003206E7" w:rsidRPr="008B4CDF" w:rsidRDefault="003206E7"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1F0A010D" w14:textId="77777777" w:rsidR="003206E7" w:rsidRDefault="003206E7">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5F8B82CC" w14:textId="77777777" w:rsidR="001D0B9C" w:rsidRPr="008B4CDF" w:rsidRDefault="005D6D4C"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DA180C" w:rsidRPr="008B4CDF">
                  <w:rPr>
                    <w:rFonts w:cstheme="minorHAnsi"/>
                    <w:bCs/>
                    <w:color w:val="D9D9D9" w:themeColor="background1" w:themeShade="D9"/>
                    <w:sz w:val="24"/>
                    <w:szCs w:val="24"/>
                  </w:rPr>
                  <w:t>…</w:t>
                </w:r>
                <w:r w:rsidR="00DA180C" w:rsidRPr="008B4CDF">
                  <w:rPr>
                    <w:rFonts w:cstheme="minorHAnsi"/>
                    <w:bCs/>
                    <w:sz w:val="24"/>
                    <w:szCs w:val="24"/>
                  </w:rPr>
                  <w:t>202</w:t>
                </w:r>
                <w:r w:rsidR="00D96455">
                  <w:rPr>
                    <w:rFonts w:cstheme="minorHAnsi"/>
                    <w:bCs/>
                    <w:sz w:val="24"/>
                    <w:szCs w:val="24"/>
                  </w:rPr>
                  <w:t>2</w:t>
                </w:r>
                <w:r w:rsidR="00DA180C" w:rsidRPr="008B4CDF">
                  <w:rPr>
                    <w:rFonts w:cstheme="minorHAnsi"/>
                    <w:bCs/>
                    <w:sz w:val="24"/>
                    <w:szCs w:val="24"/>
                  </w:rPr>
                  <w:t xml:space="preserve"> r.</w:t>
                </w:r>
              </w:sdtContent>
            </w:sdt>
          </w:p>
        </w:tc>
      </w:tr>
    </w:tbl>
    <w:p w14:paraId="71C2FA40"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600764CE" w14:textId="2547B327" w:rsidR="008B4CDF" w:rsidRPr="00B40346"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26431E">
                        <w:rPr>
                          <w:rFonts w:asciiTheme="minorHAnsi" w:hAnsiTheme="minorHAnsi" w:cstheme="minorHAnsi"/>
                          <w:b/>
                          <w:sz w:val="24"/>
                          <w:szCs w:val="22"/>
                        </w:rPr>
                        <w:t xml:space="preserve">ZP </w:t>
                      </w:r>
                      <w:r w:rsidR="0026431E" w:rsidRPr="0026431E">
                        <w:rPr>
                          <w:rFonts w:asciiTheme="minorHAnsi" w:hAnsiTheme="minorHAnsi" w:cstheme="minorHAnsi"/>
                          <w:b/>
                          <w:sz w:val="24"/>
                          <w:szCs w:val="22"/>
                        </w:rPr>
                        <w:t>42</w:t>
                      </w:r>
                      <w:r w:rsidR="00D52E9F" w:rsidRPr="0026431E">
                        <w:rPr>
                          <w:rFonts w:asciiTheme="minorHAnsi" w:hAnsiTheme="minorHAnsi" w:cstheme="minorHAnsi"/>
                          <w:b/>
                          <w:sz w:val="24"/>
                          <w:szCs w:val="22"/>
                        </w:rPr>
                        <w:t>/</w:t>
                      </w:r>
                      <w:r w:rsidR="00F17E74" w:rsidRPr="0026431E">
                        <w:rPr>
                          <w:rFonts w:asciiTheme="minorHAnsi" w:hAnsiTheme="minorHAnsi" w:cstheme="minorHAnsi"/>
                          <w:b/>
                          <w:sz w:val="24"/>
                          <w:szCs w:val="22"/>
                        </w:rPr>
                        <w:t>V</w:t>
                      </w:r>
                      <w:r w:rsidR="00CC0DAC">
                        <w:rPr>
                          <w:rFonts w:asciiTheme="minorHAnsi" w:hAnsiTheme="minorHAnsi" w:cstheme="minorHAnsi"/>
                          <w:b/>
                          <w:sz w:val="24"/>
                          <w:szCs w:val="22"/>
                        </w:rPr>
                        <w:t>I</w:t>
                      </w:r>
                      <w:r w:rsidR="0026431E" w:rsidRPr="0026431E">
                        <w:rPr>
                          <w:rFonts w:asciiTheme="minorHAnsi" w:hAnsiTheme="minorHAnsi" w:cstheme="minorHAnsi"/>
                          <w:b/>
                          <w:sz w:val="24"/>
                          <w:szCs w:val="22"/>
                        </w:rPr>
                        <w:t>I</w:t>
                      </w:r>
                      <w:r w:rsidR="00C91024" w:rsidRPr="0026431E">
                        <w:rPr>
                          <w:rFonts w:asciiTheme="minorHAnsi" w:hAnsiTheme="minorHAnsi" w:cstheme="minorHAnsi"/>
                          <w:b/>
                          <w:sz w:val="24"/>
                          <w:szCs w:val="22"/>
                        </w:rPr>
                        <w:t>/2</w:t>
                      </w:r>
                      <w:r w:rsidR="00EF1E3C" w:rsidRPr="0026431E">
                        <w:rPr>
                          <w:rFonts w:asciiTheme="minorHAnsi" w:hAnsiTheme="minorHAnsi" w:cstheme="minorHAnsi"/>
                          <w:b/>
                          <w:sz w:val="24"/>
                          <w:szCs w:val="22"/>
                        </w:rPr>
                        <w:t>2</w:t>
                      </w:r>
                    </w:sdtContent>
                  </w:sdt>
                </w:p>
                <w:p w14:paraId="16B320E9" w14:textId="77777777" w:rsidR="008B4CDF" w:rsidRDefault="008B4CDF" w:rsidP="00C91024">
                  <w:pPr>
                    <w:pStyle w:val="Bezodstpw"/>
                    <w:tabs>
                      <w:tab w:val="left" w:pos="4230"/>
                    </w:tabs>
                    <w:spacing w:after="240"/>
                    <w:jc w:val="center"/>
                    <w:rPr>
                      <w:color w:val="5B9BD5" w:themeColor="accent1"/>
                      <w:sz w:val="24"/>
                      <w:szCs w:val="24"/>
                    </w:rPr>
                  </w:pPr>
                </w:p>
                <w:p w14:paraId="71023799"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7D1BE82E"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32A739CD" w14:textId="77777777"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dla postępowania na:</w:t>
                      </w:r>
                    </w:p>
                  </w:sdtContent>
                </w:sdt>
                <w:p w14:paraId="54614882" w14:textId="7E2E0362" w:rsidR="001E13A3" w:rsidRPr="001E13A3" w:rsidRDefault="005D6D4C" w:rsidP="001E13A3">
                  <w:pPr>
                    <w:pStyle w:val="Bezodstpw"/>
                    <w:jc w:val="center"/>
                    <w:rPr>
                      <w:color w:val="5B9BD5" w:themeColor="accent1"/>
                    </w:rPr>
                  </w:pPr>
                  <w:sdt>
                    <w:sdtPr>
                      <w:rPr>
                        <w:noProof/>
                        <w:color w:val="5B9BD5" w:themeColor="accent1"/>
                      </w:rPr>
                      <w:alias w:val="Nazwa postępowania"/>
                      <w:tag w:val="Nazwa postępowania"/>
                      <w:id w:val="1976408284"/>
                      <w:placeholder>
                        <w:docPart w:val="87ED22C9A95F4161BA284CC932BD19BF"/>
                      </w:placeholder>
                      <w15:color w:val="99CCFF"/>
                    </w:sdtPr>
                    <w:sdtEndPr/>
                    <w:sdtContent>
                      <w:r w:rsidR="001E13A3" w:rsidRPr="00636EDE">
                        <w:rPr>
                          <w:rFonts w:ascii="Arial" w:hAnsi="Arial" w:cs="Arial"/>
                          <w:b/>
                          <w:i/>
                          <w:sz w:val="36"/>
                          <w:szCs w:val="36"/>
                        </w:rPr>
                        <w:t>„</w:t>
                      </w:r>
                      <w:r w:rsidR="00A3055E">
                        <w:rPr>
                          <w:rFonts w:ascii="Arial" w:hAnsi="Arial" w:cs="Arial"/>
                          <w:b/>
                          <w:i/>
                          <w:sz w:val="36"/>
                          <w:szCs w:val="36"/>
                        </w:rPr>
                        <w:t xml:space="preserve">DOSTAWA </w:t>
                      </w:r>
                      <w:r w:rsidR="00290EA7">
                        <w:rPr>
                          <w:rFonts w:ascii="Arial" w:hAnsi="Arial" w:cs="Arial"/>
                          <w:b/>
                          <w:i/>
                          <w:sz w:val="36"/>
                          <w:szCs w:val="36"/>
                        </w:rPr>
                        <w:t xml:space="preserve">BATERII I AKUMULATORÓW </w:t>
                      </w:r>
                      <w:r w:rsidR="00B40346">
                        <w:rPr>
                          <w:rFonts w:ascii="Arial" w:hAnsi="Arial" w:cs="Arial"/>
                          <w:b/>
                          <w:i/>
                          <w:sz w:val="36"/>
                          <w:szCs w:val="36"/>
                        </w:rPr>
                        <w:t>II</w:t>
                      </w:r>
                      <w:r w:rsidR="001E13A3" w:rsidRPr="00636EDE">
                        <w:rPr>
                          <w:rFonts w:ascii="Arial" w:hAnsi="Arial" w:cs="Arial"/>
                          <w:b/>
                          <w:i/>
                          <w:sz w:val="36"/>
                          <w:szCs w:val="36"/>
                        </w:rPr>
                        <w:t>”</w:t>
                      </w:r>
                    </w:sdtContent>
                  </w:sdt>
                  <w:r w:rsidR="001E13A3">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14:paraId="332797AB"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10F238F1"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377F2368"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237E2CEB" w14:textId="77777777" w:rsidR="001E13A3" w:rsidRDefault="001E13A3" w:rsidP="00B151CB">
      <w:pPr>
        <w:spacing w:line="271" w:lineRule="auto"/>
        <w:ind w:left="3540" w:hanging="3540"/>
        <w:rPr>
          <w:rFonts w:ascii="Arial" w:hAnsi="Arial" w:cs="Arial"/>
          <w:b/>
          <w:bCs/>
          <w:i/>
          <w:sz w:val="24"/>
          <w:szCs w:val="24"/>
        </w:rPr>
      </w:pPr>
    </w:p>
    <w:p w14:paraId="3A8DE892" w14:textId="77777777" w:rsidR="00462334" w:rsidRDefault="00462334" w:rsidP="00A56877">
      <w:pPr>
        <w:spacing w:line="271" w:lineRule="auto"/>
        <w:rPr>
          <w:rFonts w:ascii="Arial" w:hAnsi="Arial" w:cs="Arial"/>
          <w:bCs/>
          <w:sz w:val="24"/>
          <w:szCs w:val="24"/>
        </w:rPr>
      </w:pPr>
    </w:p>
    <w:p w14:paraId="71200187"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3E226E6C" w14:textId="77777777" w:rsidTr="008B70CC">
        <w:trPr>
          <w:trHeight w:val="446"/>
        </w:trPr>
        <w:tc>
          <w:tcPr>
            <w:tcW w:w="819" w:type="dxa"/>
          </w:tcPr>
          <w:p w14:paraId="73E785BC"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14027A81"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6105EDA4" w14:textId="77777777" w:rsidTr="008B70CC">
        <w:trPr>
          <w:trHeight w:val="461"/>
        </w:trPr>
        <w:tc>
          <w:tcPr>
            <w:tcW w:w="819" w:type="dxa"/>
          </w:tcPr>
          <w:p w14:paraId="49F2EA9E"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071F90E2"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4380B423" w14:textId="77777777" w:rsidTr="008B70CC">
        <w:trPr>
          <w:trHeight w:val="907"/>
        </w:trPr>
        <w:tc>
          <w:tcPr>
            <w:tcW w:w="819" w:type="dxa"/>
          </w:tcPr>
          <w:p w14:paraId="3B7A879E"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66B18679"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769F2890" w14:textId="77777777" w:rsidTr="008B70CC">
        <w:trPr>
          <w:trHeight w:val="740"/>
        </w:trPr>
        <w:tc>
          <w:tcPr>
            <w:tcW w:w="819" w:type="dxa"/>
          </w:tcPr>
          <w:p w14:paraId="3B8B76EF"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705E8EF4"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4A14A622" w14:textId="77777777" w:rsidTr="008B70CC">
        <w:trPr>
          <w:trHeight w:val="605"/>
        </w:trPr>
        <w:tc>
          <w:tcPr>
            <w:tcW w:w="819" w:type="dxa"/>
          </w:tcPr>
          <w:p w14:paraId="52E41B51"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13F8C7C6" w14:textId="241E7439" w:rsidR="00462334" w:rsidRPr="00462334" w:rsidRDefault="00F915BB" w:rsidP="00F915BB">
            <w:pPr>
              <w:spacing w:line="271" w:lineRule="auto"/>
              <w:rPr>
                <w:rFonts w:asciiTheme="minorHAnsi" w:hAnsiTheme="minorHAnsi" w:cs="Arial"/>
                <w:b/>
                <w:sz w:val="32"/>
                <w:szCs w:val="24"/>
              </w:rPr>
            </w:pPr>
            <w:r>
              <w:rPr>
                <w:rFonts w:asciiTheme="minorHAnsi" w:hAnsiTheme="minorHAnsi" w:cs="Arial"/>
                <w:b/>
                <w:sz w:val="32"/>
                <w:szCs w:val="24"/>
              </w:rPr>
              <w:t xml:space="preserve">                </w:t>
            </w:r>
            <w:r w:rsidR="00E05043">
              <w:rPr>
                <w:rFonts w:asciiTheme="minorHAnsi" w:hAnsiTheme="minorHAnsi" w:cs="Arial"/>
                <w:b/>
                <w:sz w:val="32"/>
                <w:szCs w:val="24"/>
              </w:rPr>
              <w:t xml:space="preserve">płk </w:t>
            </w:r>
            <w:r>
              <w:rPr>
                <w:rFonts w:asciiTheme="minorHAnsi" w:hAnsiTheme="minorHAnsi" w:cs="Arial"/>
                <w:b/>
                <w:sz w:val="32"/>
                <w:szCs w:val="24"/>
              </w:rPr>
              <w:t>pil</w:t>
            </w:r>
            <w:r w:rsidR="00CB0A52">
              <w:rPr>
                <w:rFonts w:asciiTheme="minorHAnsi" w:hAnsiTheme="minorHAnsi" w:cs="Arial"/>
                <w:b/>
                <w:sz w:val="32"/>
                <w:szCs w:val="24"/>
              </w:rPr>
              <w:t>.</w:t>
            </w:r>
            <w:r>
              <w:rPr>
                <w:rFonts w:asciiTheme="minorHAnsi" w:hAnsiTheme="minorHAnsi" w:cs="Arial"/>
                <w:b/>
                <w:sz w:val="32"/>
                <w:szCs w:val="24"/>
              </w:rPr>
              <w:t xml:space="preserve"> Łukasz PIĄTEK</w:t>
            </w:r>
          </w:p>
        </w:tc>
      </w:tr>
      <w:tr w:rsidR="00462334" w:rsidRPr="00462334" w14:paraId="056FF414" w14:textId="77777777" w:rsidTr="008B70CC">
        <w:trPr>
          <w:trHeight w:val="415"/>
        </w:trPr>
        <w:tc>
          <w:tcPr>
            <w:tcW w:w="819" w:type="dxa"/>
          </w:tcPr>
          <w:p w14:paraId="153650D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5FC78CC3"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32F35193" w14:textId="77777777" w:rsidR="006E1511" w:rsidRDefault="006E1511" w:rsidP="00B151CB">
      <w:pPr>
        <w:spacing w:line="271" w:lineRule="auto"/>
        <w:ind w:left="567" w:hanging="141"/>
        <w:rPr>
          <w:rFonts w:ascii="Arial" w:hAnsi="Arial" w:cs="Arial"/>
          <w:b/>
          <w:sz w:val="22"/>
          <w:szCs w:val="22"/>
          <w:u w:val="single"/>
        </w:rPr>
      </w:pPr>
    </w:p>
    <w:p w14:paraId="3B8D319F" w14:textId="77777777" w:rsidR="00376B28" w:rsidRDefault="00376B28" w:rsidP="00A442CE">
      <w:pPr>
        <w:suppressAutoHyphens w:val="0"/>
        <w:rPr>
          <w:rFonts w:ascii="Arial" w:hAnsi="Arial" w:cs="Arial"/>
          <w:b/>
          <w:sz w:val="22"/>
          <w:szCs w:val="22"/>
          <w:u w:val="single"/>
        </w:rPr>
      </w:pPr>
    </w:p>
    <w:p w14:paraId="32B56399" w14:textId="77777777" w:rsidR="00A56877" w:rsidRDefault="00A56877" w:rsidP="00A442CE">
      <w:pPr>
        <w:suppressAutoHyphens w:val="0"/>
        <w:rPr>
          <w:rFonts w:ascii="Arial" w:hAnsi="Arial" w:cs="Arial"/>
          <w:b/>
          <w:sz w:val="22"/>
          <w:szCs w:val="22"/>
          <w:u w:val="single"/>
        </w:rPr>
      </w:pPr>
    </w:p>
    <w:p w14:paraId="73BABF51" w14:textId="77777777" w:rsidR="00A56877" w:rsidRDefault="00A56877" w:rsidP="00A442CE">
      <w:pPr>
        <w:suppressAutoHyphens w:val="0"/>
        <w:rPr>
          <w:rFonts w:ascii="Arial" w:hAnsi="Arial" w:cs="Arial"/>
          <w:b/>
          <w:sz w:val="22"/>
          <w:szCs w:val="22"/>
          <w:u w:val="single"/>
        </w:rPr>
      </w:pPr>
    </w:p>
    <w:p w14:paraId="5E4A855A" w14:textId="77777777" w:rsidR="00A56877" w:rsidRDefault="00A56877" w:rsidP="00A442CE">
      <w:pPr>
        <w:suppressAutoHyphens w:val="0"/>
        <w:rPr>
          <w:rFonts w:ascii="Arial" w:hAnsi="Arial" w:cs="Arial"/>
          <w:b/>
          <w:sz w:val="22"/>
          <w:szCs w:val="22"/>
          <w:u w:val="single"/>
        </w:rPr>
      </w:pPr>
    </w:p>
    <w:p w14:paraId="6BEAC282" w14:textId="77777777" w:rsidR="00A56877" w:rsidRDefault="00A56877" w:rsidP="00A442CE">
      <w:pPr>
        <w:suppressAutoHyphens w:val="0"/>
        <w:rPr>
          <w:rFonts w:ascii="Arial" w:hAnsi="Arial" w:cs="Arial"/>
          <w:b/>
          <w:sz w:val="22"/>
          <w:szCs w:val="22"/>
          <w:u w:val="single"/>
        </w:rPr>
      </w:pPr>
    </w:p>
    <w:p w14:paraId="2834D5E3" w14:textId="77777777" w:rsidR="00662E0C" w:rsidRDefault="00376B28" w:rsidP="00A442CE">
      <w:pPr>
        <w:suppressAutoHyphens w:val="0"/>
        <w:rPr>
          <w:rFonts w:ascii="Arial" w:hAnsi="Arial" w:cs="Arial"/>
          <w:b/>
          <w:sz w:val="22"/>
          <w:szCs w:val="22"/>
          <w:u w:val="single"/>
        </w:rPr>
      </w:pPr>
      <w:r>
        <w:rPr>
          <w:rFonts w:ascii="Arial" w:hAnsi="Arial" w:cs="Arial"/>
          <w:b/>
          <w:sz w:val="22"/>
          <w:szCs w:val="22"/>
          <w:u w:val="single"/>
        </w:rPr>
        <w:br w:type="page"/>
      </w:r>
    </w:p>
    <w:p w14:paraId="0DFE253B"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71F98820" wp14:editId="0CE82944">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211A99BB" w14:textId="77777777" w:rsidR="003206E7" w:rsidRDefault="003206E7" w:rsidP="00CE21DD">
                            <w:pPr>
                              <w:pStyle w:val="Akapitzlist"/>
                              <w:numPr>
                                <w:ilvl w:val="0"/>
                                <w:numId w:val="36"/>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1F98820"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211A99BB" w14:textId="77777777" w:rsidR="003206E7" w:rsidRDefault="003206E7" w:rsidP="00CE21DD">
                      <w:pPr>
                        <w:pStyle w:val="Akapitzlist"/>
                        <w:numPr>
                          <w:ilvl w:val="0"/>
                          <w:numId w:val="36"/>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69E71203"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60AAE52A"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7266190"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36799AF8"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723AE4C5"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5867611C" w14:textId="77777777" w:rsidR="00F25575" w:rsidRPr="009E72AC" w:rsidRDefault="005D6D4C" w:rsidP="009524D3">
      <w:pPr>
        <w:spacing w:line="276" w:lineRule="auto"/>
        <w:ind w:left="142"/>
        <w:jc w:val="both"/>
        <w:rPr>
          <w:rFonts w:asciiTheme="minorHAnsi" w:hAnsiTheme="minorHAnsi" w:cstheme="minorHAnsi"/>
          <w:bCs/>
          <w:sz w:val="24"/>
          <w:szCs w:val="24"/>
        </w:rPr>
      </w:pPr>
      <w:hyperlink r:id="rId10" w:history="1">
        <w:r w:rsidR="009E72AC" w:rsidRPr="009E72AC">
          <w:rPr>
            <w:rStyle w:val="Hipercze"/>
            <w:rFonts w:asciiTheme="minorHAnsi" w:hAnsiTheme="minorHAnsi" w:cstheme="minorHAnsi"/>
            <w:bCs/>
            <w:sz w:val="24"/>
            <w:szCs w:val="24"/>
          </w:rPr>
          <w:t>https://platformazakupowa.pl/pn/31_blt</w:t>
        </w:r>
      </w:hyperlink>
    </w:p>
    <w:p w14:paraId="11055FA4" w14:textId="77777777"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14:paraId="1632E2B5"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faksu: +48 261 548 555</w:t>
      </w:r>
    </w:p>
    <w:p w14:paraId="3930023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01D19DE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61A33095"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4C8BAE87" w14:textId="77777777" w:rsidR="00AF16CF" w:rsidRPr="009E72AC" w:rsidRDefault="005D6D4C" w:rsidP="009524D3">
      <w:pPr>
        <w:spacing w:line="276" w:lineRule="auto"/>
        <w:ind w:left="142"/>
        <w:jc w:val="both"/>
        <w:rPr>
          <w:rFonts w:asciiTheme="minorHAnsi" w:hAnsiTheme="minorHAnsi" w:cstheme="minorHAnsi"/>
          <w:bCs/>
          <w:color w:val="FF0000"/>
          <w:sz w:val="24"/>
          <w:szCs w:val="24"/>
        </w:rPr>
      </w:pPr>
      <w:hyperlink r:id="rId11" w:history="1">
        <w:r w:rsidR="00A91023" w:rsidRPr="009E72AC">
          <w:rPr>
            <w:rStyle w:val="Hipercze"/>
            <w:rFonts w:asciiTheme="minorHAnsi" w:hAnsiTheme="minorHAnsi" w:cstheme="minorHAnsi"/>
            <w:sz w:val="24"/>
            <w:szCs w:val="24"/>
          </w:rPr>
          <w:t>https://platformazakupowa.pl/pn/31_blt</w:t>
        </w:r>
      </w:hyperlink>
      <w:r w:rsidR="00A91023" w:rsidRPr="009E72AC">
        <w:rPr>
          <w:rFonts w:asciiTheme="minorHAnsi" w:hAnsiTheme="minorHAnsi" w:cstheme="minorHAnsi"/>
          <w:sz w:val="24"/>
          <w:szCs w:val="24"/>
          <w:u w:val="single"/>
        </w:rPr>
        <w:t xml:space="preserve"> </w:t>
      </w:r>
    </w:p>
    <w:p w14:paraId="25B35F31" w14:textId="77777777" w:rsidR="008B70CC" w:rsidRDefault="00AF16CF" w:rsidP="008B70CC">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Wykonawca ma możliwość przysłać e-mail lub wiadomość za pośrednictwem platformy zakupowej przez całą dobę.</w:t>
      </w:r>
      <w:r w:rsidR="00FC33C0" w:rsidRPr="009E72AC">
        <w:rPr>
          <w:rFonts w:asciiTheme="minorHAnsi" w:hAnsiTheme="minorHAnsi" w:cstheme="minorHAnsi"/>
          <w:sz w:val="24"/>
          <w:szCs w:val="24"/>
        </w:rPr>
        <w:t xml:space="preserve"> </w:t>
      </w:r>
      <w:r w:rsidR="00FC33C0" w:rsidRPr="009E72AC">
        <w:rPr>
          <w:rFonts w:asciiTheme="minorHAnsi" w:hAnsiTheme="minorHAnsi" w:cstheme="minorHAnsi"/>
          <w:bCs/>
          <w:sz w:val="24"/>
          <w:szCs w:val="24"/>
        </w:rPr>
        <w:t>Dokumenty zamówienia, bezpośrednio związane z niniejszym postępowanie</w:t>
      </w:r>
      <w:r w:rsidR="009E72AC" w:rsidRPr="009E72AC">
        <w:rPr>
          <w:rFonts w:asciiTheme="minorHAnsi" w:hAnsiTheme="minorHAnsi" w:cstheme="minorHAnsi"/>
          <w:bCs/>
          <w:sz w:val="24"/>
          <w:szCs w:val="24"/>
        </w:rPr>
        <w:t>m</w:t>
      </w:r>
      <w:r w:rsidR="00FC33C0" w:rsidRPr="009E72AC">
        <w:rPr>
          <w:rFonts w:asciiTheme="minorHAnsi" w:hAnsiTheme="minorHAnsi" w:cstheme="minorHAnsi"/>
          <w:bCs/>
          <w:sz w:val="24"/>
          <w:szCs w:val="24"/>
        </w:rPr>
        <w:t xml:space="preserve">, odpowiedzi na wnioski o wyjaśnienie treści SWZ, informacje, zmiany SWZ i innych dokumentów zamówienia, zmiany terminu składania i otwarcia ofert, Zamawiający będzie zamieszczał na Platformie Zakupowej </w:t>
      </w:r>
      <w:r w:rsidR="00F544DA" w:rsidRPr="009E72AC">
        <w:rPr>
          <w:rFonts w:asciiTheme="minorHAnsi" w:hAnsiTheme="minorHAnsi" w:cstheme="minorHAnsi"/>
          <w:sz w:val="24"/>
          <w:szCs w:val="24"/>
        </w:rPr>
        <w:t>na stronie:</w:t>
      </w:r>
    </w:p>
    <w:p w14:paraId="6D578EB9" w14:textId="77777777" w:rsidR="00F544DA" w:rsidRPr="009E72AC" w:rsidRDefault="005D6D4C" w:rsidP="008B70CC">
      <w:pPr>
        <w:spacing w:line="276" w:lineRule="auto"/>
        <w:ind w:left="142"/>
        <w:jc w:val="center"/>
        <w:rPr>
          <w:rFonts w:asciiTheme="minorHAnsi" w:hAnsiTheme="minorHAnsi" w:cstheme="minorHAnsi"/>
          <w:bCs/>
          <w:sz w:val="24"/>
          <w:szCs w:val="24"/>
        </w:rPr>
      </w:pPr>
      <w:hyperlink r:id="rId12" w:history="1">
        <w:r w:rsidR="00A91023" w:rsidRPr="009E72AC">
          <w:rPr>
            <w:rStyle w:val="Hipercze"/>
            <w:rFonts w:asciiTheme="minorHAnsi" w:hAnsiTheme="minorHAnsi" w:cstheme="minorHAnsi"/>
            <w:sz w:val="24"/>
            <w:szCs w:val="24"/>
          </w:rPr>
          <w:t>https://platformazakupowa.pl/pn/31_blt</w:t>
        </w:r>
      </w:hyperlink>
    </w:p>
    <w:p w14:paraId="530B4AB0" w14:textId="77777777"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4183D013" wp14:editId="78D22F7B">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4D8DD44C" w14:textId="77777777" w:rsidR="003206E7" w:rsidRDefault="003206E7" w:rsidP="00CE21DD">
                            <w:pPr>
                              <w:pStyle w:val="Akapitzlist"/>
                              <w:numPr>
                                <w:ilvl w:val="0"/>
                                <w:numId w:val="36"/>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183D013"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14:paraId="4D8DD44C" w14:textId="77777777" w:rsidR="003206E7" w:rsidRDefault="003206E7" w:rsidP="00CE21DD">
                      <w:pPr>
                        <w:pStyle w:val="Akapitzlist"/>
                        <w:numPr>
                          <w:ilvl w:val="0"/>
                          <w:numId w:val="36"/>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p>
    <w:p w14:paraId="733D28F6" w14:textId="77777777" w:rsidR="00416517" w:rsidRPr="00E21895" w:rsidRDefault="00416517">
      <w:pPr>
        <w:widowControl w:val="0"/>
        <w:autoSpaceDE w:val="0"/>
        <w:jc w:val="both"/>
        <w:rPr>
          <w:rFonts w:ascii="Arial" w:hAnsi="Arial" w:cs="Arial"/>
          <w:b/>
          <w:bCs/>
          <w:sz w:val="24"/>
          <w:szCs w:val="24"/>
        </w:rPr>
      </w:pPr>
    </w:p>
    <w:p w14:paraId="0C595C35" w14:textId="77777777" w:rsidR="00161920"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 xml:space="preserve">publicznych (t.j. </w:t>
      </w:r>
      <w:r w:rsidRPr="009E72AC">
        <w:rPr>
          <w:rStyle w:val="st1"/>
          <w:rFonts w:asciiTheme="minorHAnsi" w:hAnsiTheme="minorHAnsi" w:cstheme="minorHAnsi"/>
          <w:sz w:val="24"/>
          <w:szCs w:val="24"/>
        </w:rPr>
        <w:t xml:space="preserve">Dz. U. z </w:t>
      </w:r>
      <w:r w:rsidR="00F05066">
        <w:rPr>
          <w:rFonts w:asciiTheme="minorHAnsi" w:hAnsiTheme="minorHAnsi" w:cstheme="minorHAnsi"/>
          <w:sz w:val="24"/>
          <w:szCs w:val="24"/>
        </w:rPr>
        <w:t>2021</w:t>
      </w:r>
      <w:r w:rsidR="009C68F3">
        <w:rPr>
          <w:rFonts w:asciiTheme="minorHAnsi" w:hAnsiTheme="minorHAnsi" w:cstheme="minorHAnsi"/>
          <w:sz w:val="24"/>
          <w:szCs w:val="24"/>
        </w:rPr>
        <w:t>r.</w:t>
      </w:r>
      <w:r w:rsidR="00BA3720" w:rsidRPr="009E72AC">
        <w:rPr>
          <w:rFonts w:asciiTheme="minorHAnsi" w:hAnsiTheme="minorHAnsi" w:cstheme="minorHAnsi"/>
          <w:sz w:val="24"/>
          <w:szCs w:val="24"/>
        </w:rPr>
        <w:t xml:space="preserve"> poz. </w:t>
      </w:r>
      <w:r w:rsidR="00F05066">
        <w:rPr>
          <w:rFonts w:asciiTheme="minorHAnsi" w:hAnsiTheme="minorHAnsi" w:cstheme="minorHAnsi"/>
          <w:sz w:val="24"/>
          <w:szCs w:val="24"/>
        </w:rPr>
        <w:t>1129</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9C68F3">
        <w:rPr>
          <w:rFonts w:asciiTheme="minorHAnsi" w:hAnsiTheme="minorHAnsi" w:cstheme="minorHAnsi"/>
          <w:sz w:val="24"/>
          <w:szCs w:val="24"/>
        </w:rPr>
        <w:br/>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5B331406" w14:textId="77777777" w:rsidR="009972D5"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 xml:space="preserve">zgodnie </w:t>
      </w:r>
      <w:r w:rsidR="009E72AC" w:rsidRPr="009E72AC">
        <w:rPr>
          <w:rFonts w:asciiTheme="minorHAnsi" w:hAnsiTheme="minorHAnsi" w:cstheme="minorHAnsi"/>
          <w:sz w:val="24"/>
          <w:szCs w:val="24"/>
        </w:rPr>
        <w:br/>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519421EA"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27485EF" wp14:editId="3B42EC3B">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526963FB" w14:textId="77777777" w:rsidR="003206E7" w:rsidRDefault="003206E7" w:rsidP="00CE21DD">
                            <w:pPr>
                              <w:pStyle w:val="Akapitzlist"/>
                              <w:numPr>
                                <w:ilvl w:val="0"/>
                                <w:numId w:val="36"/>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27485EF"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526963FB" w14:textId="77777777" w:rsidR="003206E7" w:rsidRDefault="003206E7" w:rsidP="00CE21DD">
                      <w:pPr>
                        <w:pStyle w:val="Akapitzlist"/>
                        <w:numPr>
                          <w:ilvl w:val="0"/>
                          <w:numId w:val="36"/>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3AE5F1E3"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766A3F22" w14:textId="575AD299" w:rsidR="00B40346" w:rsidRPr="000E7E92" w:rsidRDefault="00B40346" w:rsidP="007673D3">
      <w:pPr>
        <w:numPr>
          <w:ilvl w:val="0"/>
          <w:numId w:val="45"/>
        </w:numPr>
        <w:spacing w:line="271" w:lineRule="auto"/>
        <w:ind w:left="426" w:hanging="284"/>
        <w:jc w:val="both"/>
        <w:rPr>
          <w:rFonts w:asciiTheme="minorHAnsi" w:hAnsiTheme="minorHAnsi" w:cstheme="minorHAnsi"/>
          <w:sz w:val="22"/>
          <w:szCs w:val="22"/>
        </w:rPr>
      </w:pPr>
      <w:r w:rsidRPr="000E7E92">
        <w:rPr>
          <w:rFonts w:asciiTheme="minorHAnsi" w:hAnsiTheme="minorHAnsi" w:cstheme="minorHAnsi"/>
          <w:sz w:val="22"/>
          <w:szCs w:val="22"/>
        </w:rPr>
        <w:t xml:space="preserve">Przedmiotem zamówienia jest dostawa </w:t>
      </w:r>
      <w:r>
        <w:rPr>
          <w:rFonts w:asciiTheme="minorHAnsi" w:hAnsiTheme="minorHAnsi" w:cstheme="minorHAnsi"/>
          <w:sz w:val="22"/>
          <w:szCs w:val="22"/>
        </w:rPr>
        <w:t xml:space="preserve">fabrycznie </w:t>
      </w:r>
      <w:r w:rsidRPr="000E7E92">
        <w:rPr>
          <w:rFonts w:asciiTheme="minorHAnsi" w:hAnsiTheme="minorHAnsi" w:cstheme="minorHAnsi"/>
          <w:sz w:val="22"/>
          <w:szCs w:val="22"/>
        </w:rPr>
        <w:t>nowych (nieużywanych</w:t>
      </w:r>
      <w:r>
        <w:rPr>
          <w:rFonts w:asciiTheme="minorHAnsi" w:hAnsiTheme="minorHAnsi" w:cstheme="minorHAnsi"/>
          <w:sz w:val="22"/>
          <w:szCs w:val="22"/>
        </w:rPr>
        <w:t>, nie poddanych naprawie, regeneracji oraz renowacji, itp.,</w:t>
      </w:r>
      <w:r w:rsidRPr="000E7E92">
        <w:rPr>
          <w:rFonts w:asciiTheme="minorHAnsi" w:hAnsiTheme="minorHAnsi" w:cstheme="minorHAnsi"/>
          <w:sz w:val="22"/>
          <w:szCs w:val="22"/>
        </w:rPr>
        <w:t>) baterii, akumulatorków, akumulatorów do sprzętu naziemnego zgodnych z normami zawartymi w</w:t>
      </w:r>
      <w:r>
        <w:rPr>
          <w:rFonts w:asciiTheme="minorHAnsi" w:hAnsiTheme="minorHAnsi" w:cstheme="minorHAnsi"/>
          <w:sz w:val="22"/>
          <w:szCs w:val="22"/>
        </w:rPr>
        <w:t> </w:t>
      </w:r>
      <w:r w:rsidRPr="000E7E92">
        <w:rPr>
          <w:rFonts w:asciiTheme="minorHAnsi" w:hAnsiTheme="minorHAnsi" w:cstheme="minorHAnsi"/>
          <w:sz w:val="22"/>
          <w:szCs w:val="22"/>
        </w:rPr>
        <w:t xml:space="preserve">załączniku nr </w:t>
      </w:r>
      <w:r w:rsidR="00DC20AD">
        <w:rPr>
          <w:rFonts w:asciiTheme="minorHAnsi" w:hAnsiTheme="minorHAnsi" w:cstheme="minorHAnsi"/>
          <w:sz w:val="22"/>
          <w:szCs w:val="22"/>
        </w:rPr>
        <w:t>4</w:t>
      </w:r>
      <w:r w:rsidRPr="000E7E92">
        <w:rPr>
          <w:rFonts w:asciiTheme="minorHAnsi" w:hAnsiTheme="minorHAnsi" w:cstheme="minorHAnsi"/>
          <w:sz w:val="22"/>
          <w:szCs w:val="22"/>
        </w:rPr>
        <w:t xml:space="preserve"> tj. formularzach cenowych.</w:t>
      </w:r>
    </w:p>
    <w:p w14:paraId="650502F8" w14:textId="77777777" w:rsidR="00B40346" w:rsidRPr="000E7E92" w:rsidRDefault="00B40346" w:rsidP="007673D3">
      <w:pPr>
        <w:numPr>
          <w:ilvl w:val="0"/>
          <w:numId w:val="45"/>
        </w:numPr>
        <w:spacing w:line="271" w:lineRule="auto"/>
        <w:ind w:left="567" w:hanging="425"/>
        <w:jc w:val="both"/>
        <w:rPr>
          <w:rFonts w:asciiTheme="minorHAnsi" w:hAnsiTheme="minorHAnsi" w:cstheme="minorHAnsi"/>
          <w:sz w:val="22"/>
          <w:szCs w:val="22"/>
        </w:rPr>
      </w:pPr>
      <w:r w:rsidRPr="000E7E92">
        <w:rPr>
          <w:rFonts w:asciiTheme="minorHAnsi" w:hAnsiTheme="minorHAnsi" w:cstheme="minorHAnsi"/>
          <w:sz w:val="22"/>
          <w:szCs w:val="22"/>
        </w:rPr>
        <w:t>Dostawy będą odbywać się:</w:t>
      </w:r>
    </w:p>
    <w:p w14:paraId="0C4FDB9C" w14:textId="764F0639" w:rsidR="00B40346" w:rsidRPr="000E7E92" w:rsidRDefault="00B40346" w:rsidP="007673D3">
      <w:pPr>
        <w:numPr>
          <w:ilvl w:val="0"/>
          <w:numId w:val="47"/>
        </w:numPr>
        <w:spacing w:line="271" w:lineRule="auto"/>
        <w:jc w:val="both"/>
        <w:rPr>
          <w:rFonts w:asciiTheme="minorHAnsi" w:hAnsiTheme="minorHAnsi" w:cstheme="minorHAnsi"/>
          <w:sz w:val="22"/>
          <w:szCs w:val="22"/>
        </w:rPr>
      </w:pPr>
      <w:r w:rsidRPr="000E7E92">
        <w:rPr>
          <w:rFonts w:asciiTheme="minorHAnsi" w:hAnsiTheme="minorHAnsi" w:cstheme="minorHAnsi"/>
          <w:b/>
          <w:sz w:val="22"/>
          <w:szCs w:val="22"/>
        </w:rPr>
        <w:t>dla zadania 1-</w:t>
      </w:r>
      <w:r w:rsidR="00DC20AD">
        <w:rPr>
          <w:rFonts w:asciiTheme="minorHAnsi" w:hAnsiTheme="minorHAnsi" w:cstheme="minorHAnsi"/>
          <w:b/>
          <w:sz w:val="22"/>
          <w:szCs w:val="22"/>
        </w:rPr>
        <w:t>5</w:t>
      </w:r>
      <w:r w:rsidRPr="000E7E92">
        <w:rPr>
          <w:rFonts w:asciiTheme="minorHAnsi" w:hAnsiTheme="minorHAnsi" w:cstheme="minorHAnsi"/>
          <w:sz w:val="22"/>
          <w:szCs w:val="22"/>
        </w:rPr>
        <w:t xml:space="preserve"> - do magazynu ZZLT i LŚB, </w:t>
      </w:r>
      <w:bookmarkStart w:id="1" w:name="_Hlk102550079"/>
      <w:r w:rsidRPr="000E7E92">
        <w:rPr>
          <w:rFonts w:asciiTheme="minorHAnsi" w:hAnsiTheme="minorHAnsi" w:cstheme="minorHAnsi"/>
          <w:sz w:val="22"/>
          <w:szCs w:val="22"/>
        </w:rPr>
        <w:t xml:space="preserve">znajdującego </w:t>
      </w:r>
      <w:bookmarkEnd w:id="1"/>
      <w:r w:rsidRPr="000E7E92">
        <w:rPr>
          <w:rFonts w:asciiTheme="minorHAnsi" w:hAnsiTheme="minorHAnsi" w:cstheme="minorHAnsi"/>
          <w:sz w:val="22"/>
          <w:szCs w:val="22"/>
        </w:rPr>
        <w:t xml:space="preserve">się na terenie 31 Bazy Lotnictwa Taktycznego, ul. Silniki 1 w Poznaniu (budynek 171), </w:t>
      </w:r>
    </w:p>
    <w:p w14:paraId="21098DD0" w14:textId="1A2FB4B1" w:rsidR="00B40346" w:rsidRPr="000E7E92" w:rsidRDefault="00B40346" w:rsidP="007673D3">
      <w:pPr>
        <w:pStyle w:val="Akapitzlist"/>
        <w:numPr>
          <w:ilvl w:val="0"/>
          <w:numId w:val="47"/>
        </w:numPr>
        <w:suppressAutoHyphens w:val="0"/>
        <w:spacing w:line="271" w:lineRule="auto"/>
        <w:contextualSpacing/>
        <w:jc w:val="both"/>
        <w:rPr>
          <w:rFonts w:asciiTheme="minorHAnsi" w:hAnsiTheme="minorHAnsi" w:cstheme="minorHAnsi"/>
          <w:sz w:val="22"/>
          <w:szCs w:val="22"/>
        </w:rPr>
      </w:pPr>
      <w:r w:rsidRPr="000E7E92">
        <w:rPr>
          <w:rFonts w:asciiTheme="minorHAnsi" w:hAnsiTheme="minorHAnsi" w:cstheme="minorHAnsi"/>
          <w:b/>
          <w:sz w:val="22"/>
          <w:szCs w:val="22"/>
        </w:rPr>
        <w:lastRenderedPageBreak/>
        <w:t xml:space="preserve">dla zadania </w:t>
      </w:r>
      <w:r w:rsidR="00DC20AD">
        <w:rPr>
          <w:rFonts w:asciiTheme="minorHAnsi" w:hAnsiTheme="minorHAnsi" w:cstheme="minorHAnsi"/>
          <w:b/>
          <w:sz w:val="22"/>
          <w:szCs w:val="22"/>
        </w:rPr>
        <w:t>6</w:t>
      </w:r>
      <w:r w:rsidRPr="000E7E92">
        <w:rPr>
          <w:rFonts w:asciiTheme="minorHAnsi" w:hAnsiTheme="minorHAnsi" w:cstheme="minorHAnsi"/>
          <w:sz w:val="22"/>
          <w:szCs w:val="22"/>
        </w:rPr>
        <w:t xml:space="preserve"> - do magazynów służby czołgowo- samochodowej, znajdujących się na terenie 31 Bazy Lotnictwa Taktycznego, ul. Silniki 1 w Poznaniu (budynek 45),  JW. 3605 w Śremie (63-100), ul. Wojska Polskiego 1, (budynek 103), JW.  1517 w Lesznie (64-100) ul. Racławicka 1 (budynek 170),</w:t>
      </w:r>
    </w:p>
    <w:p w14:paraId="5977D7EE" w14:textId="46D5BD49" w:rsidR="00B40346" w:rsidRDefault="00B40346" w:rsidP="007673D3">
      <w:pPr>
        <w:numPr>
          <w:ilvl w:val="0"/>
          <w:numId w:val="47"/>
        </w:numPr>
        <w:spacing w:line="271" w:lineRule="auto"/>
        <w:jc w:val="both"/>
        <w:rPr>
          <w:rFonts w:asciiTheme="minorHAnsi" w:hAnsiTheme="minorHAnsi" w:cstheme="minorHAnsi"/>
          <w:sz w:val="22"/>
          <w:szCs w:val="22"/>
        </w:rPr>
      </w:pPr>
      <w:r w:rsidRPr="000E7E92">
        <w:rPr>
          <w:rFonts w:asciiTheme="minorHAnsi" w:hAnsiTheme="minorHAnsi" w:cstheme="minorHAnsi"/>
          <w:b/>
          <w:sz w:val="22"/>
          <w:szCs w:val="22"/>
        </w:rPr>
        <w:t xml:space="preserve">dla </w:t>
      </w:r>
      <w:r w:rsidRPr="00480203">
        <w:rPr>
          <w:rFonts w:asciiTheme="minorHAnsi" w:hAnsiTheme="minorHAnsi" w:cstheme="minorHAnsi"/>
          <w:b/>
          <w:sz w:val="22"/>
          <w:szCs w:val="22"/>
        </w:rPr>
        <w:t xml:space="preserve">zdania </w:t>
      </w:r>
      <w:r w:rsidR="00480203" w:rsidRPr="00480203">
        <w:rPr>
          <w:rFonts w:asciiTheme="minorHAnsi" w:hAnsiTheme="minorHAnsi" w:cstheme="minorHAnsi"/>
          <w:b/>
          <w:sz w:val="22"/>
          <w:szCs w:val="22"/>
        </w:rPr>
        <w:t>7-9</w:t>
      </w:r>
      <w:r w:rsidRPr="000E7E92">
        <w:rPr>
          <w:rFonts w:asciiTheme="minorHAnsi" w:hAnsiTheme="minorHAnsi" w:cstheme="minorHAnsi"/>
          <w:sz w:val="22"/>
          <w:szCs w:val="22"/>
        </w:rPr>
        <w:t xml:space="preserve"> - </w:t>
      </w:r>
      <w:bookmarkStart w:id="2" w:name="_Hlk102980218"/>
      <w:r w:rsidRPr="000E7E92">
        <w:rPr>
          <w:rFonts w:asciiTheme="minorHAnsi" w:hAnsiTheme="minorHAnsi" w:cstheme="minorHAnsi"/>
          <w:sz w:val="22"/>
          <w:szCs w:val="22"/>
        </w:rPr>
        <w:t xml:space="preserve">do magazynów służby inż.-sap  znajdujących się na terenie 31 Bazy Lotnictwa Taktycznego ul. Silniki 1 w Poznaniu oraz ul. </w:t>
      </w:r>
      <w:r w:rsidR="00F053F6" w:rsidRPr="00F053F6">
        <w:rPr>
          <w:rFonts w:asciiTheme="minorHAnsi" w:hAnsiTheme="minorHAnsi" w:cstheme="minorHAnsi"/>
          <w:sz w:val="22"/>
          <w:szCs w:val="22"/>
        </w:rPr>
        <w:t xml:space="preserve">ul. Wojska Polskiego </w:t>
      </w:r>
      <w:r w:rsidR="00F053F6">
        <w:rPr>
          <w:rFonts w:asciiTheme="minorHAnsi" w:hAnsiTheme="minorHAnsi" w:cstheme="minorHAnsi"/>
          <w:sz w:val="22"/>
          <w:szCs w:val="22"/>
        </w:rPr>
        <w:t>4</w:t>
      </w:r>
      <w:r w:rsidRPr="000E7E92">
        <w:rPr>
          <w:rFonts w:asciiTheme="minorHAnsi" w:hAnsiTheme="minorHAnsi" w:cstheme="minorHAnsi"/>
          <w:sz w:val="22"/>
          <w:szCs w:val="22"/>
        </w:rPr>
        <w:t xml:space="preserve"> 64-100 Śrem,</w:t>
      </w:r>
      <w:bookmarkEnd w:id="2"/>
    </w:p>
    <w:p w14:paraId="2864767A" w14:textId="77777777" w:rsidR="00C46471" w:rsidRDefault="00480203" w:rsidP="007673D3">
      <w:pPr>
        <w:numPr>
          <w:ilvl w:val="0"/>
          <w:numId w:val="47"/>
        </w:numPr>
        <w:spacing w:line="271" w:lineRule="auto"/>
        <w:jc w:val="both"/>
        <w:rPr>
          <w:rFonts w:asciiTheme="minorHAnsi" w:hAnsiTheme="minorHAnsi" w:cstheme="minorHAnsi"/>
          <w:sz w:val="22"/>
          <w:szCs w:val="22"/>
        </w:rPr>
      </w:pPr>
      <w:r w:rsidRPr="000E7E92">
        <w:rPr>
          <w:rFonts w:asciiTheme="minorHAnsi" w:hAnsiTheme="minorHAnsi" w:cstheme="minorHAnsi"/>
          <w:b/>
          <w:sz w:val="22"/>
          <w:szCs w:val="22"/>
        </w:rPr>
        <w:t xml:space="preserve">dla zadania </w:t>
      </w:r>
      <w:r w:rsidR="00C46471">
        <w:rPr>
          <w:rFonts w:asciiTheme="minorHAnsi" w:hAnsiTheme="minorHAnsi" w:cstheme="minorHAnsi"/>
          <w:b/>
          <w:sz w:val="22"/>
          <w:szCs w:val="22"/>
        </w:rPr>
        <w:t>10-11</w:t>
      </w:r>
      <w:r w:rsidRPr="000E7E92">
        <w:rPr>
          <w:rFonts w:asciiTheme="minorHAnsi" w:hAnsiTheme="minorHAnsi" w:cstheme="minorHAnsi"/>
          <w:sz w:val="22"/>
          <w:szCs w:val="22"/>
        </w:rPr>
        <w:t xml:space="preserve"> - do magazynu sekcji infrastruktury, znajdującego się na terenie 31</w:t>
      </w:r>
      <w:r>
        <w:rPr>
          <w:rFonts w:asciiTheme="minorHAnsi" w:hAnsiTheme="minorHAnsi" w:cstheme="minorHAnsi"/>
          <w:sz w:val="22"/>
          <w:szCs w:val="22"/>
        </w:rPr>
        <w:t> </w:t>
      </w:r>
      <w:r w:rsidRPr="000E7E92">
        <w:rPr>
          <w:rFonts w:asciiTheme="minorHAnsi" w:hAnsiTheme="minorHAnsi" w:cstheme="minorHAnsi"/>
          <w:sz w:val="22"/>
          <w:szCs w:val="22"/>
        </w:rPr>
        <w:t xml:space="preserve">Bazy Lotnictwa Taktycznego, ul. Silniki 1 w Poznaniu (budynek 75), </w:t>
      </w:r>
    </w:p>
    <w:p w14:paraId="65A39A94" w14:textId="77777777" w:rsidR="00B40346" w:rsidRPr="000E7E92" w:rsidRDefault="00B40346" w:rsidP="007673D3">
      <w:pPr>
        <w:spacing w:line="271" w:lineRule="auto"/>
        <w:ind w:left="567"/>
        <w:jc w:val="both"/>
        <w:rPr>
          <w:rFonts w:asciiTheme="minorHAnsi" w:hAnsiTheme="minorHAnsi" w:cstheme="minorHAnsi"/>
          <w:sz w:val="22"/>
          <w:szCs w:val="22"/>
        </w:rPr>
      </w:pPr>
      <w:r w:rsidRPr="000E7E92">
        <w:rPr>
          <w:rFonts w:asciiTheme="minorHAnsi" w:hAnsiTheme="minorHAnsi" w:cstheme="minorHAnsi"/>
          <w:sz w:val="22"/>
          <w:szCs w:val="22"/>
        </w:rPr>
        <w:t>Koszt transportu pokryje Wykonawca i wliczy w koszt dostawy.</w:t>
      </w:r>
    </w:p>
    <w:p w14:paraId="506E06CB" w14:textId="77777777" w:rsidR="00B40346" w:rsidRPr="000E7E92" w:rsidRDefault="00B40346" w:rsidP="007673D3">
      <w:pPr>
        <w:pStyle w:val="Akapitzlist"/>
        <w:widowControl w:val="0"/>
        <w:numPr>
          <w:ilvl w:val="0"/>
          <w:numId w:val="45"/>
        </w:numPr>
        <w:suppressAutoHyphens w:val="0"/>
        <w:autoSpaceDE w:val="0"/>
        <w:spacing w:line="271" w:lineRule="auto"/>
        <w:ind w:left="567" w:hanging="207"/>
        <w:contextualSpacing/>
        <w:jc w:val="both"/>
        <w:rPr>
          <w:rFonts w:asciiTheme="minorHAnsi" w:hAnsiTheme="minorHAnsi" w:cstheme="minorHAnsi"/>
          <w:sz w:val="22"/>
          <w:szCs w:val="22"/>
        </w:rPr>
      </w:pPr>
      <w:r w:rsidRPr="000E7E92">
        <w:rPr>
          <w:rFonts w:asciiTheme="minorHAnsi" w:hAnsiTheme="minorHAnsi" w:cstheme="minorHAnsi"/>
          <w:sz w:val="22"/>
          <w:szCs w:val="22"/>
        </w:rPr>
        <w:t>Wykonawca ma obowiązek rozładunku przedmiotu zamówienia do magazynu Zamawiającego oraz musi posiadać odpowiedni sprzęt do jego rozładunku (np. mały wózek widłowy, itp.).</w:t>
      </w:r>
    </w:p>
    <w:p w14:paraId="28076A39" w14:textId="27295C5D" w:rsidR="00B40346" w:rsidRPr="000E7E92" w:rsidRDefault="00B40346" w:rsidP="007673D3">
      <w:pPr>
        <w:numPr>
          <w:ilvl w:val="0"/>
          <w:numId w:val="45"/>
        </w:numPr>
        <w:spacing w:line="271" w:lineRule="auto"/>
        <w:ind w:left="567" w:hanging="207"/>
        <w:jc w:val="both"/>
        <w:rPr>
          <w:rFonts w:asciiTheme="minorHAnsi" w:hAnsiTheme="minorHAnsi" w:cstheme="minorHAnsi"/>
          <w:sz w:val="22"/>
          <w:szCs w:val="22"/>
        </w:rPr>
      </w:pPr>
      <w:r w:rsidRPr="000E7E92">
        <w:rPr>
          <w:rFonts w:asciiTheme="minorHAnsi" w:hAnsiTheme="minorHAnsi" w:cstheme="minorHAnsi"/>
          <w:sz w:val="22"/>
          <w:szCs w:val="22"/>
        </w:rPr>
        <w:t xml:space="preserve">Zamawiający dopuszcza składanie ofert częściowych; zamówienie składa </w:t>
      </w:r>
      <w:r w:rsidRPr="00790FC0">
        <w:rPr>
          <w:rFonts w:asciiTheme="minorHAnsi" w:hAnsiTheme="minorHAnsi" w:cstheme="minorHAnsi"/>
          <w:sz w:val="22"/>
          <w:szCs w:val="22"/>
        </w:rPr>
        <w:t xml:space="preserve">się z </w:t>
      </w:r>
      <w:r w:rsidR="007673D3" w:rsidRPr="00790FC0">
        <w:rPr>
          <w:rFonts w:asciiTheme="minorHAnsi" w:hAnsiTheme="minorHAnsi" w:cstheme="minorHAnsi"/>
          <w:sz w:val="22"/>
          <w:szCs w:val="22"/>
        </w:rPr>
        <w:t>11</w:t>
      </w:r>
      <w:r w:rsidRPr="00790FC0">
        <w:rPr>
          <w:rFonts w:asciiTheme="minorHAnsi" w:hAnsiTheme="minorHAnsi" w:cstheme="minorHAnsi"/>
          <w:sz w:val="22"/>
          <w:szCs w:val="22"/>
        </w:rPr>
        <w:t xml:space="preserve"> zadań</w:t>
      </w:r>
      <w:r w:rsidRPr="000E7E92">
        <w:rPr>
          <w:rFonts w:asciiTheme="minorHAnsi" w:hAnsiTheme="minorHAnsi" w:cstheme="minorHAnsi"/>
          <w:sz w:val="22"/>
          <w:szCs w:val="22"/>
        </w:rPr>
        <w:t xml:space="preserve">: </w:t>
      </w:r>
    </w:p>
    <w:p w14:paraId="3F82C355" w14:textId="6C249DCD" w:rsidR="00B40346" w:rsidRPr="000E7E92"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1 </w:t>
      </w:r>
      <w:r w:rsidR="0035708F">
        <w:rPr>
          <w:rFonts w:asciiTheme="minorHAnsi" w:hAnsiTheme="minorHAnsi" w:cstheme="minorHAnsi"/>
          <w:sz w:val="22"/>
          <w:szCs w:val="22"/>
        </w:rPr>
        <w:t>-</w:t>
      </w:r>
      <w:r w:rsidRPr="000E7E92">
        <w:rPr>
          <w:rFonts w:asciiTheme="minorHAnsi" w:hAnsiTheme="minorHAnsi" w:cstheme="minorHAnsi"/>
          <w:sz w:val="22"/>
          <w:szCs w:val="22"/>
        </w:rPr>
        <w:t xml:space="preserve"> </w:t>
      </w:r>
      <w:r w:rsidR="00DC20AD">
        <w:rPr>
          <w:rFonts w:asciiTheme="minorHAnsi" w:hAnsiTheme="minorHAnsi" w:cstheme="minorHAnsi"/>
          <w:sz w:val="22"/>
          <w:szCs w:val="22"/>
        </w:rPr>
        <w:t>baterie powszechnego użytku</w:t>
      </w:r>
    </w:p>
    <w:p w14:paraId="168C5751" w14:textId="0AEF9C60" w:rsidR="00B40346" w:rsidRPr="000E7E92"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2 </w:t>
      </w:r>
      <w:r w:rsidR="0035708F">
        <w:rPr>
          <w:rFonts w:asciiTheme="minorHAnsi" w:hAnsiTheme="minorHAnsi" w:cstheme="minorHAnsi"/>
          <w:sz w:val="22"/>
          <w:szCs w:val="22"/>
        </w:rPr>
        <w:t>-</w:t>
      </w:r>
      <w:r w:rsidRPr="000E7E92">
        <w:rPr>
          <w:rFonts w:asciiTheme="minorHAnsi" w:hAnsiTheme="minorHAnsi" w:cstheme="minorHAnsi"/>
          <w:sz w:val="22"/>
          <w:szCs w:val="22"/>
        </w:rPr>
        <w:t xml:space="preserve"> </w:t>
      </w:r>
      <w:r w:rsidR="00DC20AD">
        <w:rPr>
          <w:rFonts w:asciiTheme="minorHAnsi" w:hAnsiTheme="minorHAnsi" w:cstheme="minorHAnsi"/>
          <w:sz w:val="22"/>
          <w:szCs w:val="22"/>
        </w:rPr>
        <w:t>akumulatory do sprzętu</w:t>
      </w:r>
    </w:p>
    <w:p w14:paraId="20FE8430" w14:textId="5871B4A7" w:rsidR="00B40346" w:rsidRPr="000E7E92"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3 </w:t>
      </w:r>
      <w:r w:rsidR="0035708F">
        <w:rPr>
          <w:rFonts w:asciiTheme="minorHAnsi" w:hAnsiTheme="minorHAnsi" w:cstheme="minorHAnsi"/>
          <w:sz w:val="22"/>
          <w:szCs w:val="22"/>
        </w:rPr>
        <w:t>-</w:t>
      </w:r>
      <w:r w:rsidRPr="000E7E92">
        <w:rPr>
          <w:rFonts w:asciiTheme="minorHAnsi" w:hAnsiTheme="minorHAnsi" w:cstheme="minorHAnsi"/>
          <w:sz w:val="22"/>
          <w:szCs w:val="22"/>
        </w:rPr>
        <w:t xml:space="preserve"> </w:t>
      </w:r>
      <w:r w:rsidR="00DC20AD">
        <w:rPr>
          <w:rFonts w:asciiTheme="minorHAnsi" w:hAnsiTheme="minorHAnsi" w:cstheme="minorHAnsi"/>
          <w:sz w:val="22"/>
          <w:szCs w:val="22"/>
        </w:rPr>
        <w:t xml:space="preserve">baterie lotnicze </w:t>
      </w:r>
      <w:r w:rsidR="00427704">
        <w:rPr>
          <w:rFonts w:asciiTheme="minorHAnsi" w:hAnsiTheme="minorHAnsi" w:cstheme="minorHAnsi"/>
          <w:sz w:val="22"/>
          <w:szCs w:val="22"/>
        </w:rPr>
        <w:t>I</w:t>
      </w:r>
    </w:p>
    <w:p w14:paraId="5F21DD08" w14:textId="47699418" w:rsidR="00B40346" w:rsidRPr="000E7E92" w:rsidRDefault="00B40346" w:rsidP="007673D3">
      <w:pPr>
        <w:spacing w:line="271" w:lineRule="auto"/>
        <w:ind w:left="2410" w:hanging="1276"/>
        <w:jc w:val="both"/>
        <w:rPr>
          <w:rFonts w:asciiTheme="minorHAnsi" w:hAnsiTheme="minorHAnsi" w:cstheme="minorHAnsi"/>
          <w:sz w:val="22"/>
          <w:szCs w:val="22"/>
        </w:rPr>
      </w:pPr>
      <w:r w:rsidRPr="000E7E92">
        <w:rPr>
          <w:rFonts w:asciiTheme="minorHAnsi" w:hAnsiTheme="minorHAnsi" w:cstheme="minorHAnsi"/>
          <w:sz w:val="22"/>
          <w:szCs w:val="22"/>
        </w:rPr>
        <w:t xml:space="preserve">Zadanie nr 4 </w:t>
      </w:r>
      <w:r w:rsidR="0035708F">
        <w:rPr>
          <w:rFonts w:asciiTheme="minorHAnsi" w:hAnsiTheme="minorHAnsi" w:cstheme="minorHAnsi"/>
          <w:sz w:val="22"/>
          <w:szCs w:val="22"/>
        </w:rPr>
        <w:t>-</w:t>
      </w:r>
      <w:r w:rsidR="00DC20AD">
        <w:rPr>
          <w:rFonts w:asciiTheme="minorHAnsi" w:hAnsiTheme="minorHAnsi" w:cstheme="minorHAnsi"/>
          <w:sz w:val="22"/>
          <w:szCs w:val="22"/>
        </w:rPr>
        <w:t xml:space="preserve"> baterie lotnicze </w:t>
      </w:r>
      <w:r w:rsidR="00427704">
        <w:rPr>
          <w:rFonts w:asciiTheme="minorHAnsi" w:hAnsiTheme="minorHAnsi" w:cstheme="minorHAnsi"/>
          <w:sz w:val="22"/>
          <w:szCs w:val="22"/>
        </w:rPr>
        <w:t>II</w:t>
      </w:r>
    </w:p>
    <w:p w14:paraId="31297391" w14:textId="53392636" w:rsidR="00B40346" w:rsidRPr="000E7E92"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5 </w:t>
      </w:r>
      <w:r w:rsidR="0035708F">
        <w:rPr>
          <w:rFonts w:asciiTheme="minorHAnsi" w:hAnsiTheme="minorHAnsi" w:cstheme="minorHAnsi"/>
          <w:sz w:val="22"/>
          <w:szCs w:val="22"/>
        </w:rPr>
        <w:t>-</w:t>
      </w:r>
      <w:r w:rsidR="00DC20AD">
        <w:rPr>
          <w:rFonts w:asciiTheme="minorHAnsi" w:hAnsiTheme="minorHAnsi" w:cstheme="minorHAnsi"/>
          <w:sz w:val="22"/>
          <w:szCs w:val="22"/>
        </w:rPr>
        <w:t xml:space="preserve"> baterie lotnicze </w:t>
      </w:r>
      <w:r w:rsidR="00427704">
        <w:rPr>
          <w:rFonts w:asciiTheme="minorHAnsi" w:hAnsiTheme="minorHAnsi" w:cstheme="minorHAnsi"/>
          <w:sz w:val="22"/>
          <w:szCs w:val="22"/>
        </w:rPr>
        <w:t>III</w:t>
      </w:r>
    </w:p>
    <w:p w14:paraId="1E435E97" w14:textId="738EB917" w:rsidR="00B40346" w:rsidRPr="000E7E92"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6 </w:t>
      </w:r>
      <w:r w:rsidR="0035708F">
        <w:rPr>
          <w:rFonts w:asciiTheme="minorHAnsi" w:hAnsiTheme="minorHAnsi" w:cstheme="minorHAnsi"/>
          <w:sz w:val="22"/>
          <w:szCs w:val="22"/>
        </w:rPr>
        <w:t>-</w:t>
      </w:r>
      <w:r w:rsidRPr="000E7E92">
        <w:rPr>
          <w:rFonts w:asciiTheme="minorHAnsi" w:hAnsiTheme="minorHAnsi" w:cstheme="minorHAnsi"/>
          <w:sz w:val="22"/>
          <w:szCs w:val="22"/>
        </w:rPr>
        <w:t xml:space="preserve"> </w:t>
      </w:r>
      <w:r w:rsidR="00DC20AD">
        <w:rPr>
          <w:rFonts w:asciiTheme="minorHAnsi" w:hAnsiTheme="minorHAnsi" w:cstheme="minorHAnsi"/>
          <w:sz w:val="22"/>
          <w:szCs w:val="22"/>
        </w:rPr>
        <w:t>akumulatory rozruchowe</w:t>
      </w:r>
    </w:p>
    <w:p w14:paraId="19908353" w14:textId="01C5C976" w:rsidR="00B40346" w:rsidRDefault="00B40346" w:rsidP="007673D3">
      <w:pPr>
        <w:spacing w:line="271" w:lineRule="auto"/>
        <w:ind w:left="1134"/>
        <w:jc w:val="both"/>
        <w:rPr>
          <w:rFonts w:asciiTheme="minorHAnsi" w:hAnsiTheme="minorHAnsi" w:cstheme="minorHAnsi"/>
          <w:sz w:val="22"/>
          <w:szCs w:val="22"/>
        </w:rPr>
      </w:pPr>
      <w:r w:rsidRPr="000E7E92">
        <w:rPr>
          <w:rFonts w:asciiTheme="minorHAnsi" w:hAnsiTheme="minorHAnsi" w:cstheme="minorHAnsi"/>
          <w:sz w:val="22"/>
          <w:szCs w:val="22"/>
        </w:rPr>
        <w:t xml:space="preserve">Zadanie nr 7 </w:t>
      </w:r>
      <w:r w:rsidR="0035708F">
        <w:rPr>
          <w:rFonts w:asciiTheme="minorHAnsi" w:hAnsiTheme="minorHAnsi" w:cstheme="minorHAnsi"/>
          <w:sz w:val="22"/>
          <w:szCs w:val="22"/>
        </w:rPr>
        <w:t>-</w:t>
      </w:r>
      <w:r w:rsidRPr="000E7E92">
        <w:rPr>
          <w:rFonts w:asciiTheme="minorHAnsi" w:hAnsiTheme="minorHAnsi" w:cstheme="minorHAnsi"/>
          <w:sz w:val="22"/>
          <w:szCs w:val="22"/>
        </w:rPr>
        <w:t xml:space="preserve"> </w:t>
      </w:r>
      <w:r w:rsidR="00480203">
        <w:rPr>
          <w:rFonts w:asciiTheme="minorHAnsi" w:hAnsiTheme="minorHAnsi" w:cstheme="minorHAnsi"/>
          <w:sz w:val="22"/>
          <w:szCs w:val="22"/>
        </w:rPr>
        <w:t>akumulatorek zasadowy dla sł. inż.-sap</w:t>
      </w:r>
    </w:p>
    <w:p w14:paraId="620B4BF5" w14:textId="6450AEBB" w:rsidR="00480203" w:rsidRDefault="00480203" w:rsidP="007673D3">
      <w:p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Zadanie nr 8 </w:t>
      </w:r>
      <w:r w:rsidR="0035708F">
        <w:rPr>
          <w:rFonts w:asciiTheme="minorHAnsi" w:hAnsiTheme="minorHAnsi" w:cstheme="minorHAnsi"/>
          <w:sz w:val="22"/>
          <w:szCs w:val="22"/>
        </w:rPr>
        <w:t>-</w:t>
      </w:r>
      <w:r>
        <w:rPr>
          <w:rFonts w:asciiTheme="minorHAnsi" w:hAnsiTheme="minorHAnsi" w:cstheme="minorHAnsi"/>
          <w:sz w:val="22"/>
          <w:szCs w:val="22"/>
        </w:rPr>
        <w:t xml:space="preserve"> akumulatory dla sł. inż.-sap</w:t>
      </w:r>
      <w:r w:rsidR="00C46471">
        <w:rPr>
          <w:rFonts w:asciiTheme="minorHAnsi" w:hAnsiTheme="minorHAnsi" w:cstheme="minorHAnsi"/>
          <w:sz w:val="22"/>
          <w:szCs w:val="22"/>
        </w:rPr>
        <w:t>.</w:t>
      </w:r>
    </w:p>
    <w:p w14:paraId="299E0691" w14:textId="1733EAD9" w:rsidR="00480203" w:rsidRDefault="00480203" w:rsidP="007673D3">
      <w:p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Zadanie nr 9 </w:t>
      </w:r>
      <w:r w:rsidR="0035708F">
        <w:rPr>
          <w:rFonts w:asciiTheme="minorHAnsi" w:hAnsiTheme="minorHAnsi" w:cstheme="minorHAnsi"/>
          <w:sz w:val="22"/>
          <w:szCs w:val="22"/>
        </w:rPr>
        <w:t>-</w:t>
      </w:r>
      <w:r>
        <w:rPr>
          <w:rFonts w:asciiTheme="minorHAnsi" w:hAnsiTheme="minorHAnsi" w:cstheme="minorHAnsi"/>
          <w:sz w:val="22"/>
          <w:szCs w:val="22"/>
        </w:rPr>
        <w:t xml:space="preserve"> akumulatory dla sł. inż.-sap.</w:t>
      </w:r>
    </w:p>
    <w:p w14:paraId="1245D9AC" w14:textId="3BBF05C8" w:rsidR="00480203" w:rsidRDefault="0035708F" w:rsidP="007673D3">
      <w:p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Zadanie nr 10 - </w:t>
      </w:r>
      <w:r w:rsidR="00C46471">
        <w:rPr>
          <w:rFonts w:asciiTheme="minorHAnsi" w:hAnsiTheme="minorHAnsi" w:cstheme="minorHAnsi"/>
          <w:sz w:val="22"/>
          <w:szCs w:val="22"/>
        </w:rPr>
        <w:t>akumulatory dla sekcji infrastruktury</w:t>
      </w:r>
    </w:p>
    <w:p w14:paraId="2A4DACDD" w14:textId="33040608" w:rsidR="00C46471" w:rsidRPr="000E7E92" w:rsidRDefault="00C46471" w:rsidP="007673D3">
      <w:p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Zadanie nr 11 - akumulatory dla sekcji infrastruktury</w:t>
      </w:r>
    </w:p>
    <w:p w14:paraId="2FBB614E" w14:textId="6BD149E5" w:rsidR="00B40346" w:rsidRPr="000E7E92" w:rsidRDefault="00B40346" w:rsidP="007673D3">
      <w:pPr>
        <w:spacing w:line="271" w:lineRule="auto"/>
        <w:ind w:left="567"/>
        <w:jc w:val="both"/>
        <w:rPr>
          <w:rFonts w:asciiTheme="minorHAnsi" w:hAnsiTheme="minorHAnsi" w:cstheme="minorHAnsi"/>
          <w:sz w:val="22"/>
          <w:szCs w:val="22"/>
        </w:rPr>
      </w:pPr>
      <w:r w:rsidRPr="000E7E92">
        <w:rPr>
          <w:rFonts w:asciiTheme="minorHAnsi" w:hAnsiTheme="minorHAnsi" w:cstheme="minorHAnsi"/>
          <w:sz w:val="22"/>
          <w:szCs w:val="22"/>
        </w:rPr>
        <w:t xml:space="preserve">Szczegółowy opis oraz wymagane parametry jakościowe, o których mowa w art. 246 ust. 2 ustawy Pzp, produktów zawarte zostały w zał. nr </w:t>
      </w:r>
      <w:r>
        <w:rPr>
          <w:rFonts w:asciiTheme="minorHAnsi" w:hAnsiTheme="minorHAnsi" w:cstheme="minorHAnsi"/>
          <w:sz w:val="22"/>
          <w:szCs w:val="22"/>
        </w:rPr>
        <w:t>4</w:t>
      </w:r>
      <w:r w:rsidRPr="000E7E92">
        <w:rPr>
          <w:rFonts w:asciiTheme="minorHAnsi" w:hAnsiTheme="minorHAnsi" w:cstheme="minorHAnsi"/>
          <w:sz w:val="22"/>
          <w:szCs w:val="22"/>
        </w:rPr>
        <w:t xml:space="preserve"> do SWZ (formularze cenowe).</w:t>
      </w:r>
    </w:p>
    <w:p w14:paraId="4290BF4F" w14:textId="77777777" w:rsidR="00B40346" w:rsidRPr="000E7E92" w:rsidRDefault="00B40346" w:rsidP="007673D3">
      <w:pPr>
        <w:spacing w:line="271" w:lineRule="auto"/>
        <w:ind w:left="567"/>
        <w:jc w:val="both"/>
        <w:rPr>
          <w:rFonts w:asciiTheme="minorHAnsi" w:hAnsiTheme="minorHAnsi" w:cstheme="minorHAnsi"/>
          <w:sz w:val="22"/>
          <w:szCs w:val="22"/>
        </w:rPr>
      </w:pPr>
      <w:r w:rsidRPr="000E7E92">
        <w:rPr>
          <w:rFonts w:asciiTheme="minorHAnsi" w:hAnsiTheme="minorHAnsi" w:cstheme="minorHAnsi"/>
          <w:sz w:val="22"/>
          <w:szCs w:val="22"/>
        </w:rPr>
        <w:t>Zamawiający nie ogranicza ilości zadań, do których Wykonawca może złożyć ofertę, przy czym oferty dotyczące poszczególnych zadań muszą być kompletne.</w:t>
      </w:r>
    </w:p>
    <w:p w14:paraId="46080899" w14:textId="22F9CD79" w:rsidR="00B40346" w:rsidRPr="000E7E92" w:rsidRDefault="00B40346" w:rsidP="007673D3">
      <w:pPr>
        <w:numPr>
          <w:ilvl w:val="0"/>
          <w:numId w:val="45"/>
        </w:numPr>
        <w:spacing w:line="271" w:lineRule="auto"/>
        <w:ind w:left="567" w:hanging="283"/>
        <w:jc w:val="both"/>
        <w:rPr>
          <w:rFonts w:asciiTheme="minorHAnsi" w:hAnsiTheme="minorHAnsi" w:cstheme="minorHAnsi"/>
          <w:sz w:val="22"/>
          <w:szCs w:val="22"/>
        </w:rPr>
      </w:pPr>
      <w:r w:rsidRPr="000E7E92">
        <w:rPr>
          <w:rFonts w:asciiTheme="minorHAnsi" w:hAnsiTheme="minorHAnsi" w:cstheme="minorHAnsi"/>
          <w:sz w:val="22"/>
          <w:szCs w:val="22"/>
        </w:rPr>
        <w:t xml:space="preserve">Wymagania dotyczące realizacji umowy, gwarancji, kar zawarte są w załącznikach </w:t>
      </w:r>
      <w:r w:rsidRPr="00E863AA">
        <w:rPr>
          <w:rFonts w:asciiTheme="minorHAnsi" w:hAnsiTheme="minorHAnsi" w:cstheme="minorHAnsi"/>
          <w:sz w:val="22"/>
          <w:szCs w:val="22"/>
        </w:rPr>
        <w:t>nr </w:t>
      </w:r>
      <w:r>
        <w:rPr>
          <w:rFonts w:asciiTheme="minorHAnsi" w:hAnsiTheme="minorHAnsi" w:cstheme="minorHAnsi"/>
          <w:sz w:val="22"/>
          <w:szCs w:val="22"/>
        </w:rPr>
        <w:t>3</w:t>
      </w:r>
      <w:r w:rsidRPr="00E863AA">
        <w:rPr>
          <w:rFonts w:asciiTheme="minorHAnsi" w:hAnsiTheme="minorHAnsi" w:cstheme="minorHAnsi"/>
          <w:sz w:val="22"/>
          <w:szCs w:val="22"/>
        </w:rPr>
        <w:t xml:space="preserve"> do </w:t>
      </w:r>
      <w:r w:rsidRPr="000E7E92">
        <w:rPr>
          <w:rFonts w:asciiTheme="minorHAnsi" w:hAnsiTheme="minorHAnsi" w:cstheme="minorHAnsi"/>
          <w:sz w:val="22"/>
          <w:szCs w:val="22"/>
        </w:rPr>
        <w:t>SWZ – Projekt umów.</w:t>
      </w:r>
    </w:p>
    <w:p w14:paraId="28A93B6D" w14:textId="71F15942" w:rsidR="00B40346" w:rsidRPr="00621AAB" w:rsidRDefault="00B40346" w:rsidP="007673D3">
      <w:pPr>
        <w:numPr>
          <w:ilvl w:val="0"/>
          <w:numId w:val="45"/>
        </w:numPr>
        <w:spacing w:line="271" w:lineRule="auto"/>
        <w:ind w:left="567" w:hanging="283"/>
        <w:jc w:val="both"/>
        <w:rPr>
          <w:rFonts w:asciiTheme="minorHAnsi" w:hAnsiTheme="minorHAnsi" w:cstheme="minorHAnsi"/>
          <w:sz w:val="22"/>
          <w:szCs w:val="22"/>
        </w:rPr>
      </w:pPr>
      <w:r w:rsidRPr="00621AAB">
        <w:rPr>
          <w:rFonts w:asciiTheme="minorHAnsi" w:hAnsiTheme="minorHAnsi" w:cstheme="minorHAnsi"/>
          <w:sz w:val="22"/>
          <w:szCs w:val="22"/>
        </w:rPr>
        <w:t xml:space="preserve">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Zamawiający wskazał w opisie przedmiotu zamówienia kryteria stosowane w celu oceny równoważności. W sytuacjach, kiedy Zamawiający opisuje przedmiot zamówienia poprzez odniesienie się do norm, ocen technicznych, o których mowa w art.101 ust.1 pkt2 i 3 ustawy Pzp, dopuszcza rozwiązania równoważne opisywanym. </w:t>
      </w:r>
    </w:p>
    <w:p w14:paraId="58E818CF" w14:textId="058F884B" w:rsidR="00380C8E" w:rsidRDefault="00380C8E" w:rsidP="007673D3">
      <w:pPr>
        <w:numPr>
          <w:ilvl w:val="0"/>
          <w:numId w:val="45"/>
        </w:numPr>
        <w:spacing w:line="271" w:lineRule="auto"/>
        <w:ind w:left="567" w:hanging="207"/>
        <w:jc w:val="both"/>
        <w:rPr>
          <w:rFonts w:asciiTheme="minorHAnsi" w:hAnsiTheme="minorHAnsi" w:cstheme="minorHAnsi"/>
          <w:sz w:val="22"/>
          <w:szCs w:val="22"/>
        </w:rPr>
      </w:pPr>
      <w:r w:rsidRPr="00380C8E">
        <w:rPr>
          <w:rFonts w:asciiTheme="minorHAnsi" w:hAnsiTheme="minorHAnsi" w:cstheme="minorHAnsi"/>
          <w:sz w:val="22"/>
          <w:szCs w:val="22"/>
        </w:rPr>
        <w:t>Zamawiający wymaga, dla zadania nr 1-5, aby w dniu dostawy baterii okres ich przydatności do użycia był nie krótszy niż 75 % pełnego okresu przydatności do użytku wskazanego przez producenta oraz aby Wykonawca dostarczył taką informację wraz z datą produkcji. Dla zadania 3, 4 i 5 przy dostawie Wykonawca powinien dołączyć „</w:t>
      </w:r>
      <w:r w:rsidR="006E20D8">
        <w:rPr>
          <w:rFonts w:asciiTheme="minorHAnsi" w:hAnsiTheme="minorHAnsi" w:cstheme="minorHAnsi"/>
          <w:sz w:val="22"/>
          <w:szCs w:val="22"/>
        </w:rPr>
        <w:t>*</w:t>
      </w:r>
      <w:r w:rsidRPr="00380C8E">
        <w:rPr>
          <w:rFonts w:asciiTheme="minorHAnsi" w:hAnsiTheme="minorHAnsi" w:cstheme="minorHAnsi"/>
          <w:sz w:val="22"/>
          <w:szCs w:val="22"/>
        </w:rPr>
        <w:t>COC” producenta.</w:t>
      </w:r>
    </w:p>
    <w:p w14:paraId="2745F74C" w14:textId="080D5236" w:rsidR="006E20D8" w:rsidRPr="00380C8E" w:rsidRDefault="006E20D8" w:rsidP="007673D3">
      <w:pPr>
        <w:spacing w:line="271" w:lineRule="auto"/>
        <w:ind w:left="567"/>
        <w:jc w:val="both"/>
        <w:rPr>
          <w:rFonts w:asciiTheme="minorHAnsi" w:hAnsiTheme="minorHAnsi" w:cstheme="minorHAnsi"/>
          <w:sz w:val="22"/>
          <w:szCs w:val="22"/>
        </w:rPr>
      </w:pPr>
      <w:r>
        <w:rPr>
          <w:rFonts w:asciiTheme="minorHAnsi" w:hAnsiTheme="minorHAnsi" w:cstheme="minorHAnsi"/>
          <w:sz w:val="22"/>
          <w:szCs w:val="22"/>
        </w:rPr>
        <w:t>*</w:t>
      </w:r>
      <w:r w:rsidRPr="006E20D8">
        <w:rPr>
          <w:rFonts w:asciiTheme="minorHAnsi" w:hAnsiTheme="minorHAnsi" w:cstheme="minorHAnsi"/>
          <w:sz w:val="22"/>
          <w:szCs w:val="22"/>
        </w:rPr>
        <w:t>„COC”  - certyfikat zgodności dla produktu</w:t>
      </w:r>
    </w:p>
    <w:p w14:paraId="659A6FE1" w14:textId="2046F8CD" w:rsidR="00B40346" w:rsidRPr="00E20634" w:rsidRDefault="00B40346" w:rsidP="007673D3">
      <w:pPr>
        <w:numPr>
          <w:ilvl w:val="0"/>
          <w:numId w:val="45"/>
        </w:numPr>
        <w:spacing w:line="271" w:lineRule="auto"/>
        <w:ind w:left="567" w:hanging="210"/>
        <w:jc w:val="both"/>
        <w:rPr>
          <w:rFonts w:asciiTheme="minorHAnsi" w:hAnsiTheme="minorHAnsi" w:cstheme="minorHAnsi"/>
          <w:sz w:val="22"/>
          <w:szCs w:val="22"/>
        </w:rPr>
      </w:pPr>
      <w:r w:rsidRPr="00E20634">
        <w:rPr>
          <w:rFonts w:asciiTheme="minorHAnsi" w:hAnsiTheme="minorHAnsi" w:cstheme="minorHAnsi"/>
          <w:sz w:val="22"/>
          <w:szCs w:val="22"/>
        </w:rPr>
        <w:t xml:space="preserve">Dla zadania nr </w:t>
      </w:r>
      <w:r w:rsidR="00E20634">
        <w:rPr>
          <w:rFonts w:asciiTheme="minorHAnsi" w:hAnsiTheme="minorHAnsi" w:cstheme="minorHAnsi"/>
          <w:sz w:val="22"/>
          <w:szCs w:val="22"/>
        </w:rPr>
        <w:t>6</w:t>
      </w:r>
      <w:r w:rsidRPr="00E20634">
        <w:rPr>
          <w:rFonts w:asciiTheme="minorHAnsi" w:hAnsiTheme="minorHAnsi" w:cstheme="minorHAnsi"/>
          <w:sz w:val="22"/>
          <w:szCs w:val="22"/>
        </w:rPr>
        <w:t xml:space="preserve"> dostarczane wyroby muszą pochodzić z produkcji nie starszej niż 4 miesiące od daty dostawy oraz być dostarczone w gatunku pierwszym.</w:t>
      </w:r>
    </w:p>
    <w:p w14:paraId="70C2F163" w14:textId="309B434A" w:rsidR="00B40346" w:rsidRPr="00C25A0D" w:rsidRDefault="00B40346" w:rsidP="007673D3">
      <w:pPr>
        <w:pStyle w:val="Akapitzlist"/>
        <w:numPr>
          <w:ilvl w:val="0"/>
          <w:numId w:val="45"/>
        </w:numPr>
        <w:suppressAutoHyphens w:val="0"/>
        <w:spacing w:line="271" w:lineRule="auto"/>
        <w:contextualSpacing/>
        <w:jc w:val="both"/>
        <w:rPr>
          <w:rFonts w:asciiTheme="minorHAnsi" w:hAnsiTheme="minorHAnsi" w:cstheme="minorHAnsi"/>
          <w:sz w:val="22"/>
          <w:szCs w:val="22"/>
        </w:rPr>
      </w:pPr>
      <w:r w:rsidRPr="00C25A0D">
        <w:rPr>
          <w:rFonts w:asciiTheme="minorHAnsi" w:hAnsiTheme="minorHAnsi" w:cstheme="minorHAnsi"/>
          <w:sz w:val="22"/>
          <w:szCs w:val="22"/>
        </w:rPr>
        <w:lastRenderedPageBreak/>
        <w:t xml:space="preserve">Baterie i akumulatory dla zadania nr </w:t>
      </w:r>
      <w:r w:rsidR="00C25A0D">
        <w:rPr>
          <w:rFonts w:asciiTheme="minorHAnsi" w:hAnsiTheme="minorHAnsi" w:cstheme="minorHAnsi"/>
          <w:sz w:val="22"/>
          <w:szCs w:val="22"/>
        </w:rPr>
        <w:t>10-11</w:t>
      </w:r>
      <w:r w:rsidRPr="00C25A0D">
        <w:rPr>
          <w:rFonts w:asciiTheme="minorHAnsi" w:hAnsiTheme="minorHAnsi" w:cstheme="minorHAnsi"/>
          <w:sz w:val="22"/>
          <w:szCs w:val="22"/>
        </w:rPr>
        <w:t xml:space="preserve"> powinny być zaformowane oraz zgodne pod względem parametrów technicznych określonych w specyfikacji technicznej. </w:t>
      </w:r>
    </w:p>
    <w:p w14:paraId="01B35D54" w14:textId="03443C5F" w:rsidR="00B40346" w:rsidRPr="0002702D" w:rsidRDefault="00B40346" w:rsidP="007673D3">
      <w:pPr>
        <w:widowControl w:val="0"/>
        <w:numPr>
          <w:ilvl w:val="0"/>
          <w:numId w:val="45"/>
        </w:numPr>
        <w:spacing w:line="271" w:lineRule="auto"/>
        <w:jc w:val="both"/>
        <w:textAlignment w:val="center"/>
        <w:rPr>
          <w:rFonts w:asciiTheme="minorHAnsi" w:hAnsiTheme="minorHAnsi" w:cstheme="minorHAnsi"/>
          <w:sz w:val="22"/>
          <w:szCs w:val="22"/>
        </w:rPr>
      </w:pPr>
      <w:r w:rsidRPr="0002702D">
        <w:rPr>
          <w:rFonts w:asciiTheme="minorHAnsi" w:hAnsiTheme="minorHAnsi" w:cstheme="minorHAnsi"/>
          <w:sz w:val="22"/>
          <w:szCs w:val="22"/>
        </w:rPr>
        <w:t xml:space="preserve">Dla zadania nr </w:t>
      </w:r>
      <w:r w:rsidR="0002702D" w:rsidRPr="0002702D">
        <w:rPr>
          <w:rFonts w:asciiTheme="minorHAnsi" w:hAnsiTheme="minorHAnsi" w:cstheme="minorHAnsi"/>
          <w:sz w:val="22"/>
          <w:szCs w:val="22"/>
        </w:rPr>
        <w:t>10-11</w:t>
      </w:r>
      <w:r w:rsidRPr="0002702D">
        <w:rPr>
          <w:rFonts w:asciiTheme="minorHAnsi" w:hAnsiTheme="minorHAnsi" w:cstheme="minorHAnsi"/>
          <w:sz w:val="22"/>
          <w:szCs w:val="22"/>
        </w:rPr>
        <w:t xml:space="preserve"> nie dopuszcza się zaproponowania akumulatorów o parametrach technicznych wykraczających poza określone wielkości graniczne podane w specyfikacji w części dotyczącej pojemności i wymiarów akumulatorów. Dopuszcza się możliwość zaproponowania akumulatorów o wyższych parametrach technicznych, niż podane w specyfikacji technicznej.</w:t>
      </w:r>
    </w:p>
    <w:p w14:paraId="7A8885D4" w14:textId="77777777" w:rsidR="007673D3" w:rsidRDefault="00B40346" w:rsidP="007673D3">
      <w:pPr>
        <w:pStyle w:val="Akapitzlist"/>
        <w:widowControl w:val="0"/>
        <w:numPr>
          <w:ilvl w:val="0"/>
          <w:numId w:val="45"/>
        </w:numPr>
        <w:tabs>
          <w:tab w:val="left" w:pos="426"/>
        </w:tabs>
        <w:autoSpaceDE w:val="0"/>
        <w:spacing w:line="271" w:lineRule="auto"/>
        <w:ind w:left="709"/>
        <w:jc w:val="both"/>
        <w:rPr>
          <w:rFonts w:asciiTheme="minorHAnsi" w:hAnsiTheme="minorHAnsi" w:cstheme="minorHAnsi"/>
          <w:sz w:val="22"/>
          <w:szCs w:val="22"/>
        </w:rPr>
      </w:pPr>
      <w:r w:rsidRPr="00380C8E">
        <w:rPr>
          <w:rFonts w:asciiTheme="minorHAnsi" w:hAnsiTheme="minorHAnsi" w:cstheme="minorHAnsi"/>
          <w:sz w:val="22"/>
          <w:szCs w:val="22"/>
        </w:rPr>
        <w:t xml:space="preserve">Dla zadania nr 1-2 Zamawiający dopuszcza zaproponowania baterii lub akumulatorów o wyższych parametrach technicznych, niż podane w specyfikacji technicznej.  </w:t>
      </w:r>
    </w:p>
    <w:p w14:paraId="0C5663A6" w14:textId="18DFBD9F" w:rsidR="00380C8E" w:rsidRPr="00380C8E" w:rsidRDefault="00B40346" w:rsidP="007673D3">
      <w:pPr>
        <w:pStyle w:val="Akapitzlist"/>
        <w:widowControl w:val="0"/>
        <w:tabs>
          <w:tab w:val="left" w:pos="426"/>
        </w:tabs>
        <w:autoSpaceDE w:val="0"/>
        <w:spacing w:line="271" w:lineRule="auto"/>
        <w:ind w:left="709"/>
        <w:jc w:val="both"/>
        <w:rPr>
          <w:rFonts w:asciiTheme="minorHAnsi" w:hAnsiTheme="minorHAnsi" w:cstheme="minorHAnsi"/>
          <w:sz w:val="22"/>
          <w:szCs w:val="22"/>
        </w:rPr>
      </w:pPr>
      <w:r w:rsidRPr="00380C8E">
        <w:rPr>
          <w:rFonts w:asciiTheme="minorHAnsi" w:hAnsiTheme="minorHAnsi" w:cstheme="minorHAnsi"/>
          <w:sz w:val="22"/>
          <w:szCs w:val="22"/>
        </w:rPr>
        <w:t>W  związku z  dokumentacją techniczną samolotu F-16 C/D Block 52+ dla zadani</w:t>
      </w:r>
      <w:r w:rsidR="00DB5D40" w:rsidRPr="00380C8E">
        <w:rPr>
          <w:rFonts w:asciiTheme="minorHAnsi" w:hAnsiTheme="minorHAnsi" w:cstheme="minorHAnsi"/>
          <w:sz w:val="22"/>
          <w:szCs w:val="22"/>
        </w:rPr>
        <w:t>a</w:t>
      </w:r>
      <w:r w:rsidRPr="00380C8E">
        <w:rPr>
          <w:rFonts w:asciiTheme="minorHAnsi" w:hAnsiTheme="minorHAnsi" w:cstheme="minorHAnsi"/>
          <w:sz w:val="22"/>
          <w:szCs w:val="22"/>
        </w:rPr>
        <w:t xml:space="preserve"> nr 3</w:t>
      </w:r>
      <w:r w:rsidR="00DB5D40" w:rsidRPr="00380C8E">
        <w:rPr>
          <w:rFonts w:asciiTheme="minorHAnsi" w:hAnsiTheme="minorHAnsi" w:cstheme="minorHAnsi"/>
          <w:sz w:val="22"/>
          <w:szCs w:val="22"/>
        </w:rPr>
        <w:t xml:space="preserve"> - 5</w:t>
      </w:r>
      <w:r w:rsidRPr="00380C8E">
        <w:rPr>
          <w:rFonts w:asciiTheme="minorHAnsi" w:hAnsiTheme="minorHAnsi" w:cstheme="minorHAnsi"/>
          <w:sz w:val="22"/>
          <w:szCs w:val="22"/>
        </w:rPr>
        <w:t xml:space="preserve"> Zamawiający dopuszcza zaproponowanie baterii o wskazanych nr NSN i P/N w opisie przedmiotu zamówienia.</w:t>
      </w:r>
      <w:r w:rsidR="00DB5D40" w:rsidRPr="00380C8E">
        <w:rPr>
          <w:rFonts w:asciiTheme="minorHAnsi" w:hAnsiTheme="minorHAnsi" w:cstheme="minorHAnsi"/>
          <w:sz w:val="22"/>
          <w:szCs w:val="22"/>
        </w:rPr>
        <w:t xml:space="preserve"> Zamawiający dopuszcza </w:t>
      </w:r>
      <w:r w:rsidR="00380C8E" w:rsidRPr="00380C8E">
        <w:rPr>
          <w:rFonts w:asciiTheme="minorHAnsi" w:hAnsiTheme="minorHAnsi" w:cstheme="minorHAnsi"/>
          <w:sz w:val="22"/>
          <w:szCs w:val="22"/>
        </w:rPr>
        <w:t>złożenie oferty równoważnej.</w:t>
      </w:r>
      <w:r w:rsidR="00DB5D40" w:rsidRPr="00380C8E">
        <w:rPr>
          <w:rFonts w:asciiTheme="minorHAnsi" w:hAnsiTheme="minorHAnsi" w:cstheme="minorHAnsi"/>
          <w:sz w:val="22"/>
          <w:szCs w:val="22"/>
        </w:rPr>
        <w:t xml:space="preserve"> </w:t>
      </w:r>
      <w:r w:rsidR="00DB5D40" w:rsidRPr="00380C8E">
        <w:rPr>
          <w:rFonts w:asciiTheme="minorHAnsi" w:hAnsiTheme="minorHAnsi" w:cstheme="minorHAnsi"/>
          <w:b/>
          <w:sz w:val="22"/>
          <w:szCs w:val="22"/>
        </w:rPr>
        <w:t>Wykonawca przy składaniu oferty</w:t>
      </w:r>
      <w:r w:rsidR="00380C8E" w:rsidRPr="00380C8E">
        <w:rPr>
          <w:rFonts w:asciiTheme="minorHAnsi" w:hAnsiTheme="minorHAnsi" w:cstheme="minorHAnsi"/>
          <w:b/>
          <w:sz w:val="22"/>
          <w:szCs w:val="22"/>
        </w:rPr>
        <w:t xml:space="preserve"> równoważnej (innych zamienników niż podane w</w:t>
      </w:r>
      <w:r w:rsidR="007673D3">
        <w:rPr>
          <w:rFonts w:asciiTheme="minorHAnsi" w:hAnsiTheme="minorHAnsi" w:cstheme="minorHAnsi"/>
          <w:b/>
          <w:sz w:val="22"/>
          <w:szCs w:val="22"/>
        </w:rPr>
        <w:t> </w:t>
      </w:r>
      <w:r w:rsidR="00380C8E" w:rsidRPr="00380C8E">
        <w:rPr>
          <w:rFonts w:asciiTheme="minorHAnsi" w:hAnsiTheme="minorHAnsi" w:cstheme="minorHAnsi"/>
          <w:b/>
          <w:sz w:val="22"/>
          <w:szCs w:val="22"/>
        </w:rPr>
        <w:t>formularzu cenowym)</w:t>
      </w:r>
      <w:r w:rsidR="00DB5D40" w:rsidRPr="00380C8E">
        <w:rPr>
          <w:rFonts w:asciiTheme="minorHAnsi" w:hAnsiTheme="minorHAnsi" w:cstheme="minorHAnsi"/>
          <w:b/>
          <w:sz w:val="22"/>
          <w:szCs w:val="22"/>
        </w:rPr>
        <w:t xml:space="preserve"> zobowiązany jest dołączyć do oferty, jako dokument przedmiotowy</w:t>
      </w:r>
      <w:r w:rsidR="00380C8E" w:rsidRPr="00380C8E">
        <w:rPr>
          <w:rFonts w:asciiTheme="minorHAnsi" w:hAnsiTheme="minorHAnsi" w:cstheme="minorHAnsi"/>
          <w:b/>
          <w:sz w:val="22"/>
          <w:szCs w:val="22"/>
        </w:rPr>
        <w:t>,</w:t>
      </w:r>
      <w:r w:rsidR="00DB5D40" w:rsidRPr="00380C8E">
        <w:rPr>
          <w:rFonts w:asciiTheme="minorHAnsi" w:hAnsiTheme="minorHAnsi" w:cstheme="minorHAnsi"/>
          <w:b/>
          <w:sz w:val="22"/>
          <w:szCs w:val="22"/>
        </w:rPr>
        <w:t xml:space="preserve"> kartę produktu z</w:t>
      </w:r>
      <w:r w:rsidR="00380C8E" w:rsidRPr="00380C8E">
        <w:rPr>
          <w:rFonts w:asciiTheme="minorHAnsi" w:hAnsiTheme="minorHAnsi" w:cstheme="minorHAnsi"/>
          <w:b/>
          <w:sz w:val="22"/>
          <w:szCs w:val="22"/>
        </w:rPr>
        <w:t> </w:t>
      </w:r>
      <w:r w:rsidR="00DB5D40" w:rsidRPr="00380C8E">
        <w:rPr>
          <w:rFonts w:asciiTheme="minorHAnsi" w:hAnsiTheme="minorHAnsi" w:cstheme="minorHAnsi"/>
          <w:b/>
          <w:sz w:val="22"/>
          <w:szCs w:val="22"/>
        </w:rPr>
        <w:t xml:space="preserve">podstawowymi parametrami technicznymi </w:t>
      </w:r>
      <w:r w:rsidR="00380C8E" w:rsidRPr="00380C8E">
        <w:rPr>
          <w:rFonts w:asciiTheme="minorHAnsi" w:hAnsiTheme="minorHAnsi" w:cstheme="minorHAnsi"/>
          <w:b/>
          <w:sz w:val="22"/>
          <w:szCs w:val="22"/>
        </w:rPr>
        <w:t>lub inne dokumenty pozwalające zidentyfikować produkt i potwierdzić równoważność z</w:t>
      </w:r>
      <w:r w:rsidR="007673D3">
        <w:rPr>
          <w:rFonts w:asciiTheme="minorHAnsi" w:hAnsiTheme="minorHAnsi" w:cstheme="minorHAnsi"/>
          <w:b/>
          <w:sz w:val="22"/>
          <w:szCs w:val="22"/>
        </w:rPr>
        <w:t> </w:t>
      </w:r>
      <w:r w:rsidR="00380C8E" w:rsidRPr="00380C8E">
        <w:rPr>
          <w:rFonts w:asciiTheme="minorHAnsi" w:hAnsiTheme="minorHAnsi" w:cstheme="minorHAnsi"/>
          <w:b/>
          <w:sz w:val="22"/>
          <w:szCs w:val="22"/>
        </w:rPr>
        <w:t>produktem żądanym przez zamawiającego.</w:t>
      </w:r>
      <w:r w:rsidR="00380C8E" w:rsidRPr="00380C8E">
        <w:rPr>
          <w:b/>
        </w:rPr>
        <w:t xml:space="preserve"> </w:t>
      </w:r>
      <w:r w:rsidR="00380C8E" w:rsidRPr="00380C8E">
        <w:rPr>
          <w:rFonts w:asciiTheme="minorHAnsi" w:hAnsiTheme="minorHAnsi" w:cstheme="minorHAnsi"/>
          <w:sz w:val="22"/>
          <w:szCs w:val="22"/>
        </w:rPr>
        <w:t>Ostateczną decyzję w sprawie akceptacji proponowanego zamiennika podejmie Zamawiający, w oparciu o dokumentację techniczną</w:t>
      </w:r>
      <w:r w:rsidR="00380C8E" w:rsidRPr="00380C8E">
        <w:t xml:space="preserve"> </w:t>
      </w:r>
      <w:r w:rsidR="00380C8E" w:rsidRPr="00380C8E">
        <w:rPr>
          <w:rFonts w:asciiTheme="minorHAnsi" w:hAnsiTheme="minorHAnsi" w:cstheme="minorHAnsi"/>
          <w:sz w:val="22"/>
          <w:szCs w:val="22"/>
        </w:rPr>
        <w:t>F-16 C/D Block 52+</w:t>
      </w:r>
    </w:p>
    <w:p w14:paraId="43622F38" w14:textId="384322A5" w:rsidR="00DB5D40" w:rsidRPr="00380C8E" w:rsidRDefault="00DB5D40" w:rsidP="007673D3">
      <w:pPr>
        <w:pStyle w:val="Akapitzlist"/>
        <w:widowControl w:val="0"/>
        <w:tabs>
          <w:tab w:val="left" w:pos="426"/>
        </w:tabs>
        <w:autoSpaceDE w:val="0"/>
        <w:spacing w:line="271" w:lineRule="auto"/>
        <w:ind w:left="709"/>
        <w:jc w:val="both"/>
        <w:rPr>
          <w:rFonts w:asciiTheme="minorHAnsi" w:hAnsiTheme="minorHAnsi" w:cstheme="minorHAnsi"/>
          <w:sz w:val="22"/>
          <w:szCs w:val="22"/>
        </w:rPr>
      </w:pPr>
      <w:r w:rsidRPr="00380C8E">
        <w:rPr>
          <w:rFonts w:asciiTheme="minorHAnsi" w:hAnsiTheme="minorHAnsi" w:cstheme="minorHAnsi"/>
          <w:sz w:val="22"/>
          <w:szCs w:val="22"/>
        </w:rPr>
        <w:t>Wszystkie ww. dokumenty muszą być przedstawione Zamawiającemu w języku polskim lub przetłumaczone na język polski.</w:t>
      </w:r>
    </w:p>
    <w:p w14:paraId="3229F812" w14:textId="28BA5348" w:rsidR="00DB5D40" w:rsidRPr="00DB5D40" w:rsidRDefault="00DB5D40" w:rsidP="007673D3">
      <w:pPr>
        <w:widowControl w:val="0"/>
        <w:tabs>
          <w:tab w:val="left" w:pos="426"/>
        </w:tabs>
        <w:autoSpaceDE w:val="0"/>
        <w:spacing w:line="271" w:lineRule="auto"/>
        <w:ind w:left="709"/>
        <w:jc w:val="both"/>
        <w:rPr>
          <w:rFonts w:asciiTheme="minorHAnsi" w:hAnsiTheme="minorHAnsi" w:cstheme="minorHAnsi"/>
          <w:i/>
          <w:sz w:val="22"/>
          <w:szCs w:val="22"/>
        </w:rPr>
      </w:pPr>
      <w:r w:rsidRPr="00DB5D40">
        <w:rPr>
          <w:rFonts w:asciiTheme="minorHAnsi" w:hAnsiTheme="minorHAnsi" w:cstheme="minorHAnsi"/>
          <w:i/>
          <w:sz w:val="22"/>
          <w:szCs w:val="22"/>
        </w:rPr>
        <w:t>Jeżeli wykonawca nie złoży wraz z ofertą ww. dokumentów, zamawiający wezwie do jego złożenia w wyznaczonym terminie.</w:t>
      </w:r>
    </w:p>
    <w:p w14:paraId="319ED485" w14:textId="3FFAAB81" w:rsidR="00B40346" w:rsidRPr="00161634" w:rsidRDefault="00B40346" w:rsidP="007673D3">
      <w:pPr>
        <w:pStyle w:val="Akapitzlist"/>
        <w:numPr>
          <w:ilvl w:val="0"/>
          <w:numId w:val="45"/>
        </w:numPr>
        <w:spacing w:line="271" w:lineRule="auto"/>
        <w:jc w:val="both"/>
        <w:rPr>
          <w:rFonts w:asciiTheme="minorHAnsi" w:hAnsiTheme="minorHAnsi" w:cstheme="minorHAnsi"/>
          <w:sz w:val="22"/>
          <w:szCs w:val="22"/>
        </w:rPr>
      </w:pPr>
      <w:r w:rsidRPr="00161634">
        <w:rPr>
          <w:rFonts w:asciiTheme="minorHAnsi" w:hAnsiTheme="minorHAnsi" w:cstheme="minorHAnsi"/>
          <w:sz w:val="22"/>
          <w:szCs w:val="22"/>
        </w:rPr>
        <w:t xml:space="preserve">Wymaga się, by Wykonawca, w załączniku nr </w:t>
      </w:r>
      <w:r w:rsidR="00DB5D40" w:rsidRPr="00161634">
        <w:rPr>
          <w:rFonts w:asciiTheme="minorHAnsi" w:hAnsiTheme="minorHAnsi" w:cstheme="minorHAnsi"/>
          <w:sz w:val="22"/>
          <w:szCs w:val="22"/>
        </w:rPr>
        <w:t>4</w:t>
      </w:r>
      <w:r w:rsidRPr="00161634">
        <w:rPr>
          <w:rFonts w:asciiTheme="minorHAnsi" w:hAnsiTheme="minorHAnsi" w:cstheme="minorHAnsi"/>
          <w:sz w:val="22"/>
          <w:szCs w:val="22"/>
        </w:rPr>
        <w:t xml:space="preserve"> do SWZ,</w:t>
      </w:r>
      <w:r w:rsidR="00161634">
        <w:rPr>
          <w:rFonts w:asciiTheme="minorHAnsi" w:hAnsiTheme="minorHAnsi" w:cstheme="minorHAnsi"/>
          <w:sz w:val="22"/>
          <w:szCs w:val="22"/>
        </w:rPr>
        <w:t xml:space="preserve"> </w:t>
      </w:r>
      <w:r w:rsidRPr="00161634">
        <w:rPr>
          <w:rFonts w:asciiTheme="minorHAnsi" w:hAnsiTheme="minorHAnsi" w:cstheme="minorHAnsi"/>
          <w:sz w:val="22"/>
          <w:szCs w:val="22"/>
        </w:rPr>
        <w:t xml:space="preserve">wpisał informacje zgodne z tytułem kolumn i zapisami obok tabeli, w celu umożliwienia porównania parametrów oferowanych produktów z żądanymi przez Zamawiającego oraz jednoznacznej weryfikacji oferowanego produktu. </w:t>
      </w:r>
    </w:p>
    <w:p w14:paraId="3565C8EA" w14:textId="77777777" w:rsidR="00B40346" w:rsidRPr="000E7E92" w:rsidRDefault="00B40346" w:rsidP="007673D3">
      <w:pPr>
        <w:numPr>
          <w:ilvl w:val="0"/>
          <w:numId w:val="45"/>
        </w:numPr>
        <w:tabs>
          <w:tab w:val="left" w:pos="284"/>
        </w:tabs>
        <w:spacing w:line="271" w:lineRule="auto"/>
        <w:ind w:left="709" w:hanging="283"/>
        <w:jc w:val="both"/>
        <w:rPr>
          <w:rFonts w:asciiTheme="minorHAnsi" w:hAnsiTheme="minorHAnsi" w:cstheme="minorHAnsi"/>
          <w:sz w:val="22"/>
          <w:szCs w:val="22"/>
        </w:rPr>
      </w:pPr>
      <w:r w:rsidRPr="000E7E92">
        <w:rPr>
          <w:rFonts w:asciiTheme="minorHAnsi" w:hAnsiTheme="minorHAnsi" w:cstheme="minorHAnsi"/>
          <w:sz w:val="22"/>
          <w:szCs w:val="22"/>
        </w:rPr>
        <w:t>Ilekroć w SWZ i w załącznikach mowa jest o NSN i PN Zamawiający rozumie: Numer NSN (ang. NATO Stock Number lub National Stock Number) – 13 cyfrowy numer (kod) magazynowy obowiązujący w NATO, który identyfikuje poszczególne wyroby materialne dla wojska (np. uzbrojenie, sprzęt wojskowy, poszczególne sorty mundurowe, oporządzenie, itp.). Part Number (P/N) – P/N jest identyfikatorem konkretnej „części” stosowany w konkretnej branży. Jego celem jest uproszczenie odniesienia do tej „części”. P/N jednoznacznie identyfikuje części w jednej korporacji, a czasem w kilku korporacjach.</w:t>
      </w:r>
    </w:p>
    <w:p w14:paraId="1CD98C8E" w14:textId="77777777" w:rsidR="00B40346" w:rsidRPr="000E7E92" w:rsidRDefault="00B40346" w:rsidP="007673D3">
      <w:pPr>
        <w:numPr>
          <w:ilvl w:val="0"/>
          <w:numId w:val="45"/>
        </w:numPr>
        <w:spacing w:line="271" w:lineRule="auto"/>
        <w:jc w:val="both"/>
        <w:rPr>
          <w:rFonts w:asciiTheme="minorHAnsi" w:hAnsiTheme="minorHAnsi" w:cstheme="minorHAnsi"/>
          <w:sz w:val="22"/>
          <w:szCs w:val="22"/>
        </w:rPr>
      </w:pPr>
      <w:r w:rsidRPr="000E7E92">
        <w:rPr>
          <w:rFonts w:asciiTheme="minorHAnsi" w:hAnsiTheme="minorHAnsi" w:cstheme="minorHAnsi"/>
          <w:sz w:val="22"/>
          <w:szCs w:val="22"/>
        </w:rPr>
        <w:t xml:space="preserve">Klasyfikacja głównego przedmiotu zamówienia wg Wspólnego Słownika Zamówień: kod CPV:  </w:t>
      </w:r>
    </w:p>
    <w:p w14:paraId="60F1EB5E" w14:textId="77777777" w:rsidR="00B40346" w:rsidRPr="000E7E92" w:rsidRDefault="00B40346" w:rsidP="00621AAB">
      <w:pPr>
        <w:spacing w:line="271" w:lineRule="auto"/>
        <w:ind w:left="720"/>
        <w:jc w:val="center"/>
        <w:rPr>
          <w:rFonts w:asciiTheme="minorHAnsi" w:hAnsiTheme="minorHAnsi" w:cstheme="minorHAnsi"/>
          <w:sz w:val="22"/>
          <w:szCs w:val="22"/>
        </w:rPr>
      </w:pPr>
      <w:r w:rsidRPr="000E7E92">
        <w:rPr>
          <w:rFonts w:asciiTheme="minorHAnsi" w:hAnsiTheme="minorHAnsi" w:cstheme="minorHAnsi"/>
          <w:i/>
          <w:sz w:val="22"/>
          <w:szCs w:val="22"/>
        </w:rPr>
        <w:t>31440000-2</w:t>
      </w:r>
      <w:r w:rsidRPr="000E7E92">
        <w:rPr>
          <w:rFonts w:asciiTheme="minorHAnsi" w:hAnsiTheme="minorHAnsi" w:cstheme="minorHAnsi"/>
          <w:sz w:val="22"/>
          <w:szCs w:val="22"/>
        </w:rPr>
        <w:t xml:space="preserve"> baterie,</w:t>
      </w:r>
    </w:p>
    <w:p w14:paraId="3BDF4F70" w14:textId="77777777" w:rsidR="00B40346" w:rsidRPr="000E7E92" w:rsidRDefault="00B40346" w:rsidP="00621AAB">
      <w:pPr>
        <w:spacing w:line="271" w:lineRule="auto"/>
        <w:ind w:left="720"/>
        <w:jc w:val="center"/>
        <w:rPr>
          <w:rFonts w:asciiTheme="minorHAnsi" w:hAnsiTheme="minorHAnsi" w:cstheme="minorHAnsi"/>
          <w:sz w:val="22"/>
          <w:szCs w:val="22"/>
        </w:rPr>
      </w:pPr>
      <w:r w:rsidRPr="000E7E92">
        <w:rPr>
          <w:rFonts w:asciiTheme="minorHAnsi" w:hAnsiTheme="minorHAnsi" w:cstheme="minorHAnsi"/>
          <w:i/>
          <w:sz w:val="22"/>
          <w:szCs w:val="22"/>
        </w:rPr>
        <w:t>31431000-6</w:t>
      </w:r>
      <w:r w:rsidRPr="000E7E92">
        <w:rPr>
          <w:rFonts w:asciiTheme="minorHAnsi" w:hAnsiTheme="minorHAnsi" w:cstheme="minorHAnsi"/>
          <w:sz w:val="22"/>
          <w:szCs w:val="22"/>
        </w:rPr>
        <w:t xml:space="preserve"> akumulatory ołowiowo-kwasowe,</w:t>
      </w:r>
    </w:p>
    <w:p w14:paraId="00F750CF" w14:textId="77777777" w:rsidR="00B40346" w:rsidRPr="000E7E92" w:rsidRDefault="00B40346" w:rsidP="00621AAB">
      <w:pPr>
        <w:spacing w:line="271" w:lineRule="auto"/>
        <w:ind w:left="720"/>
        <w:jc w:val="center"/>
        <w:rPr>
          <w:rFonts w:asciiTheme="minorHAnsi" w:hAnsiTheme="minorHAnsi" w:cstheme="minorHAnsi"/>
          <w:sz w:val="22"/>
          <w:szCs w:val="22"/>
        </w:rPr>
      </w:pPr>
      <w:r w:rsidRPr="000E7E92">
        <w:rPr>
          <w:rFonts w:asciiTheme="minorHAnsi" w:hAnsiTheme="minorHAnsi" w:cstheme="minorHAnsi"/>
          <w:i/>
          <w:sz w:val="22"/>
          <w:szCs w:val="22"/>
        </w:rPr>
        <w:t>31430000-9</w:t>
      </w:r>
      <w:r w:rsidRPr="000E7E92">
        <w:rPr>
          <w:rFonts w:asciiTheme="minorHAnsi" w:hAnsiTheme="minorHAnsi" w:cstheme="minorHAnsi"/>
          <w:sz w:val="22"/>
          <w:szCs w:val="22"/>
        </w:rPr>
        <w:t xml:space="preserve"> akumulatory elektryczne</w:t>
      </w:r>
    </w:p>
    <w:p w14:paraId="2AE3D5DD" w14:textId="77777777" w:rsidR="00B40346" w:rsidRPr="000E7E92" w:rsidRDefault="00B40346" w:rsidP="00621AAB">
      <w:pPr>
        <w:numPr>
          <w:ilvl w:val="0"/>
          <w:numId w:val="45"/>
        </w:numPr>
        <w:spacing w:line="271" w:lineRule="auto"/>
        <w:rPr>
          <w:rFonts w:asciiTheme="minorHAnsi" w:hAnsiTheme="minorHAnsi" w:cstheme="minorHAnsi"/>
          <w:sz w:val="22"/>
          <w:szCs w:val="22"/>
        </w:rPr>
      </w:pPr>
      <w:r w:rsidRPr="000E7E92">
        <w:rPr>
          <w:rFonts w:asciiTheme="minorHAnsi" w:hAnsiTheme="minorHAnsi" w:cstheme="minorHAnsi"/>
          <w:sz w:val="22"/>
          <w:szCs w:val="22"/>
        </w:rPr>
        <w:t>Zamawiający nie dopuszcza możliwości składania ofert wariantowych.</w:t>
      </w:r>
    </w:p>
    <w:p w14:paraId="01904FC3" w14:textId="77777777" w:rsidR="00B40346" w:rsidRPr="000E7E92" w:rsidRDefault="00B40346" w:rsidP="00621AAB">
      <w:pPr>
        <w:numPr>
          <w:ilvl w:val="0"/>
          <w:numId w:val="45"/>
        </w:numPr>
        <w:spacing w:line="271" w:lineRule="auto"/>
        <w:contextualSpacing/>
        <w:jc w:val="both"/>
        <w:rPr>
          <w:rFonts w:asciiTheme="minorHAnsi" w:hAnsiTheme="minorHAnsi" w:cstheme="minorHAnsi"/>
          <w:sz w:val="22"/>
          <w:szCs w:val="22"/>
        </w:rPr>
      </w:pPr>
      <w:r w:rsidRPr="000E7E92">
        <w:rPr>
          <w:rFonts w:asciiTheme="minorHAnsi" w:hAnsiTheme="minorHAnsi" w:cstheme="minorHAnsi"/>
          <w:sz w:val="22"/>
          <w:szCs w:val="22"/>
        </w:rPr>
        <w:t>Zamówienia DODATKOWE:</w:t>
      </w:r>
    </w:p>
    <w:p w14:paraId="1850ADF8" w14:textId="77777777" w:rsidR="00B40346" w:rsidRPr="000E7E92" w:rsidRDefault="00B40346" w:rsidP="00621AAB">
      <w:pPr>
        <w:autoSpaceDE w:val="0"/>
        <w:spacing w:line="271" w:lineRule="auto"/>
        <w:ind w:left="709"/>
        <w:jc w:val="both"/>
        <w:rPr>
          <w:rFonts w:asciiTheme="minorHAnsi" w:hAnsiTheme="minorHAnsi" w:cstheme="minorHAnsi"/>
          <w:sz w:val="22"/>
          <w:szCs w:val="22"/>
        </w:rPr>
      </w:pPr>
      <w:r w:rsidRPr="000E7E92">
        <w:rPr>
          <w:rFonts w:asciiTheme="minorHAnsi" w:hAnsiTheme="minorHAnsi" w:cstheme="minorHAnsi"/>
          <w:sz w:val="22"/>
          <w:szCs w:val="22"/>
        </w:rPr>
        <w:t>Zamawiający nie przewiduje możliwości udzielenia zamówienia z wolnej ręki, o którym mowa w art. 214 ust. 1 pkt 8 ustawy Pzp.</w:t>
      </w:r>
    </w:p>
    <w:p w14:paraId="468F2819" w14:textId="77777777" w:rsidR="00B40346" w:rsidRDefault="00B40346" w:rsidP="00621AAB">
      <w:pPr>
        <w:spacing w:line="271" w:lineRule="auto"/>
        <w:ind w:left="426"/>
        <w:jc w:val="both"/>
        <w:rPr>
          <w:rFonts w:asciiTheme="minorHAnsi" w:hAnsiTheme="minorHAnsi" w:cstheme="minorHAnsi"/>
          <w:sz w:val="22"/>
          <w:szCs w:val="22"/>
        </w:rPr>
      </w:pPr>
      <w:r w:rsidRPr="000E7E92">
        <w:rPr>
          <w:rFonts w:asciiTheme="minorHAnsi" w:hAnsiTheme="minorHAnsi" w:cstheme="minorHAnsi"/>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r>
        <w:rPr>
          <w:rFonts w:asciiTheme="minorHAnsi" w:hAnsiTheme="minorHAnsi" w:cstheme="minorHAnsi"/>
          <w:sz w:val="22"/>
          <w:szCs w:val="22"/>
        </w:rPr>
        <w:t>.</w:t>
      </w:r>
    </w:p>
    <w:p w14:paraId="2938E837" w14:textId="77777777" w:rsidR="00416517" w:rsidRPr="009C68F3" w:rsidRDefault="00DC628E" w:rsidP="007C74DA">
      <w:pPr>
        <w:pStyle w:val="Akapitzlist1"/>
        <w:spacing w:line="276" w:lineRule="auto"/>
        <w:ind w:left="0"/>
        <w:jc w:val="both"/>
        <w:rPr>
          <w:rFonts w:asciiTheme="minorHAnsi" w:hAnsiTheme="minorHAnsi" w:cstheme="minorHAnsi"/>
          <w:bCs/>
          <w:i/>
          <w:sz w:val="22"/>
          <w:szCs w:val="22"/>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6432" behindDoc="0" locked="0" layoutInCell="1" allowOverlap="1" wp14:anchorId="116D5513" wp14:editId="2A6571E0">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6F04FC" w14:textId="77777777" w:rsidR="003206E7" w:rsidRDefault="003206E7" w:rsidP="00CE21DD">
                            <w:pPr>
                              <w:pStyle w:val="Akapitzlist"/>
                              <w:numPr>
                                <w:ilvl w:val="0"/>
                                <w:numId w:val="36"/>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16D5513" id="_x0000_s1030" style="position:absolute;left:0;text-align:left;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5D6F04FC" w14:textId="77777777" w:rsidR="003206E7" w:rsidRDefault="003206E7" w:rsidP="00CE21DD">
                      <w:pPr>
                        <w:pStyle w:val="Akapitzlist"/>
                        <w:numPr>
                          <w:ilvl w:val="0"/>
                          <w:numId w:val="36"/>
                        </w:numPr>
                      </w:pPr>
                      <w:r w:rsidRPr="009C68F3">
                        <w:rPr>
                          <w:rFonts w:asciiTheme="minorHAnsi" w:hAnsiTheme="minorHAnsi" w:cstheme="minorHAnsi"/>
                          <w:b/>
                          <w:bCs/>
                        </w:rPr>
                        <w:t>Termin wykonania zamówienia</w:t>
                      </w:r>
                    </w:p>
                  </w:txbxContent>
                </v:textbox>
                <w10:wrap type="topAndBottom"/>
              </v:roundrect>
            </w:pict>
          </mc:Fallback>
        </mc:AlternateContent>
      </w:r>
    </w:p>
    <w:p w14:paraId="073147FF" w14:textId="77777777" w:rsidR="00416517" w:rsidRPr="009C68F3" w:rsidRDefault="00416517">
      <w:pPr>
        <w:widowControl w:val="0"/>
        <w:tabs>
          <w:tab w:val="left" w:pos="567"/>
        </w:tabs>
        <w:autoSpaceDE w:val="0"/>
        <w:jc w:val="both"/>
        <w:rPr>
          <w:rFonts w:asciiTheme="minorHAnsi" w:hAnsiTheme="minorHAnsi" w:cstheme="minorHAnsi"/>
          <w:sz w:val="24"/>
          <w:szCs w:val="24"/>
          <w:highlight w:val="yellow"/>
        </w:rPr>
      </w:pPr>
    </w:p>
    <w:p w14:paraId="4C851F61" w14:textId="77777777" w:rsidR="008C470D" w:rsidRDefault="00F356F8" w:rsidP="008C470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425"/>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D817FC">
        <w:rPr>
          <w:rFonts w:asciiTheme="minorHAnsi" w:hAnsiTheme="minorHAnsi" w:cstheme="minorHAnsi"/>
          <w:sz w:val="24"/>
          <w:szCs w:val="24"/>
        </w:rPr>
        <w:t xml:space="preserve"> </w:t>
      </w:r>
      <w:r w:rsidR="00A167F5">
        <w:rPr>
          <w:rFonts w:asciiTheme="minorHAnsi" w:hAnsiTheme="minorHAnsi" w:cstheme="minorHAnsi"/>
          <w:sz w:val="24"/>
          <w:szCs w:val="24"/>
        </w:rPr>
        <w:t>dla</w:t>
      </w:r>
      <w:r w:rsidR="008C470D">
        <w:rPr>
          <w:rFonts w:asciiTheme="minorHAnsi" w:hAnsiTheme="minorHAnsi" w:cstheme="minorHAnsi"/>
          <w:sz w:val="24"/>
          <w:szCs w:val="24"/>
        </w:rPr>
        <w:t>:</w:t>
      </w:r>
    </w:p>
    <w:p w14:paraId="08A3B617" w14:textId="671AA5CB" w:rsidR="003E6977" w:rsidRDefault="00A167F5" w:rsidP="008C470D">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zadania nr 1</w:t>
      </w:r>
      <w:r w:rsidR="000A630B">
        <w:rPr>
          <w:rFonts w:asciiTheme="minorHAnsi" w:hAnsiTheme="minorHAnsi" w:cstheme="minorHAnsi"/>
          <w:sz w:val="24"/>
          <w:szCs w:val="24"/>
        </w:rPr>
        <w:t>-2</w:t>
      </w:r>
      <w:r>
        <w:rPr>
          <w:rFonts w:asciiTheme="minorHAnsi" w:hAnsiTheme="minorHAnsi" w:cstheme="minorHAnsi"/>
          <w:sz w:val="24"/>
          <w:szCs w:val="24"/>
        </w:rPr>
        <w:t xml:space="preserve">: </w:t>
      </w:r>
      <w:r w:rsidR="00D96455" w:rsidRPr="00A167F5">
        <w:rPr>
          <w:rFonts w:asciiTheme="minorHAnsi" w:hAnsiTheme="minorHAnsi" w:cstheme="minorHAnsi"/>
          <w:sz w:val="24"/>
          <w:szCs w:val="24"/>
        </w:rPr>
        <w:t>do</w:t>
      </w:r>
      <w:r w:rsidR="000608A0" w:rsidRPr="00A167F5">
        <w:rPr>
          <w:rFonts w:asciiTheme="minorHAnsi" w:hAnsiTheme="minorHAnsi" w:cstheme="minorHAnsi"/>
          <w:sz w:val="24"/>
          <w:szCs w:val="24"/>
        </w:rPr>
        <w:t> </w:t>
      </w:r>
      <w:r w:rsidR="00CB1DA2" w:rsidRPr="00A167F5">
        <w:rPr>
          <w:rFonts w:asciiTheme="minorHAnsi" w:hAnsiTheme="minorHAnsi" w:cstheme="minorHAnsi"/>
          <w:sz w:val="24"/>
          <w:szCs w:val="24"/>
        </w:rPr>
        <w:t>30</w:t>
      </w:r>
      <w:r w:rsidR="000608A0" w:rsidRPr="00A167F5">
        <w:rPr>
          <w:rFonts w:asciiTheme="minorHAnsi" w:hAnsiTheme="minorHAnsi" w:cstheme="minorHAnsi"/>
          <w:sz w:val="24"/>
          <w:szCs w:val="24"/>
        </w:rPr>
        <w:t> </w:t>
      </w:r>
      <w:r w:rsidR="00D96455" w:rsidRPr="00A167F5">
        <w:rPr>
          <w:rFonts w:asciiTheme="minorHAnsi" w:hAnsiTheme="minorHAnsi" w:cstheme="minorHAnsi"/>
          <w:sz w:val="24"/>
          <w:szCs w:val="24"/>
        </w:rPr>
        <w:t>dni kalendarzowych od dnia podpisania umowy</w:t>
      </w:r>
      <w:r w:rsidR="00FF07C5">
        <w:rPr>
          <w:rFonts w:asciiTheme="minorHAnsi" w:hAnsiTheme="minorHAnsi" w:cstheme="minorHAnsi"/>
          <w:sz w:val="24"/>
          <w:szCs w:val="24"/>
        </w:rPr>
        <w:t>,</w:t>
      </w:r>
    </w:p>
    <w:p w14:paraId="60EA56B8" w14:textId="2664CA26" w:rsidR="008C4A22" w:rsidRPr="00A167F5" w:rsidRDefault="008C4A22" w:rsidP="008C4A22">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3: </w:t>
      </w:r>
      <w:r w:rsidRPr="00A167F5">
        <w:rPr>
          <w:rFonts w:asciiTheme="minorHAnsi" w:hAnsiTheme="minorHAnsi" w:cstheme="minorHAnsi"/>
          <w:sz w:val="24"/>
          <w:szCs w:val="24"/>
        </w:rPr>
        <w:t>do </w:t>
      </w:r>
      <w:r w:rsidR="000A630B">
        <w:rPr>
          <w:rFonts w:asciiTheme="minorHAnsi" w:hAnsiTheme="minorHAnsi" w:cstheme="minorHAnsi"/>
          <w:sz w:val="24"/>
          <w:szCs w:val="24"/>
        </w:rPr>
        <w:t>6</w:t>
      </w:r>
      <w:r w:rsidRPr="00A167F5">
        <w:rPr>
          <w:rFonts w:asciiTheme="minorHAnsi" w:hAnsiTheme="minorHAnsi" w:cstheme="minorHAnsi"/>
          <w:sz w:val="24"/>
          <w:szCs w:val="24"/>
        </w:rPr>
        <w:t>0 dni kalendarzowych od dnia podpisania umowy</w:t>
      </w:r>
      <w:r>
        <w:rPr>
          <w:rFonts w:asciiTheme="minorHAnsi" w:hAnsiTheme="minorHAnsi" w:cstheme="minorHAnsi"/>
          <w:sz w:val="24"/>
          <w:szCs w:val="24"/>
        </w:rPr>
        <w:t>,</w:t>
      </w:r>
    </w:p>
    <w:p w14:paraId="190DC450" w14:textId="6FCC226D" w:rsidR="008C4A22" w:rsidRPr="00A167F5" w:rsidRDefault="008C4A22" w:rsidP="008C4A22">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zadania nr 4</w:t>
      </w:r>
      <w:r w:rsidR="000A630B">
        <w:rPr>
          <w:rFonts w:asciiTheme="minorHAnsi" w:hAnsiTheme="minorHAnsi" w:cstheme="minorHAnsi"/>
          <w:sz w:val="24"/>
          <w:szCs w:val="24"/>
        </w:rPr>
        <w:t>-5</w:t>
      </w:r>
      <w:r>
        <w:rPr>
          <w:rFonts w:asciiTheme="minorHAnsi" w:hAnsiTheme="minorHAnsi" w:cstheme="minorHAnsi"/>
          <w:sz w:val="24"/>
          <w:szCs w:val="24"/>
        </w:rPr>
        <w:t xml:space="preserve">: </w:t>
      </w:r>
      <w:r w:rsidRPr="00A167F5">
        <w:rPr>
          <w:rFonts w:asciiTheme="minorHAnsi" w:hAnsiTheme="minorHAnsi" w:cstheme="minorHAnsi"/>
          <w:sz w:val="24"/>
          <w:szCs w:val="24"/>
        </w:rPr>
        <w:t>do </w:t>
      </w:r>
      <w:r w:rsidR="000A630B">
        <w:rPr>
          <w:rFonts w:asciiTheme="minorHAnsi" w:hAnsiTheme="minorHAnsi" w:cstheme="minorHAnsi"/>
          <w:sz w:val="24"/>
          <w:szCs w:val="24"/>
        </w:rPr>
        <w:t>120</w:t>
      </w:r>
      <w:r w:rsidRPr="00A167F5">
        <w:rPr>
          <w:rFonts w:asciiTheme="minorHAnsi" w:hAnsiTheme="minorHAnsi" w:cstheme="minorHAnsi"/>
          <w:sz w:val="24"/>
          <w:szCs w:val="24"/>
        </w:rPr>
        <w:t> dni kalendarzowych od dnia podpisania umowy</w:t>
      </w:r>
      <w:r>
        <w:rPr>
          <w:rFonts w:asciiTheme="minorHAnsi" w:hAnsiTheme="minorHAnsi" w:cstheme="minorHAnsi"/>
          <w:sz w:val="24"/>
          <w:szCs w:val="24"/>
        </w:rPr>
        <w:t>,</w:t>
      </w:r>
    </w:p>
    <w:p w14:paraId="2E3539E2" w14:textId="1E3792E2" w:rsidR="008C4A22" w:rsidRPr="00A167F5" w:rsidRDefault="008C4A22" w:rsidP="008C4A22">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6: </w:t>
      </w:r>
      <w:r w:rsidRPr="00A167F5">
        <w:rPr>
          <w:rFonts w:asciiTheme="minorHAnsi" w:hAnsiTheme="minorHAnsi" w:cstheme="minorHAnsi"/>
          <w:sz w:val="24"/>
          <w:szCs w:val="24"/>
        </w:rPr>
        <w:t>do </w:t>
      </w:r>
      <w:r w:rsidR="00FA1676">
        <w:rPr>
          <w:rFonts w:asciiTheme="minorHAnsi" w:hAnsiTheme="minorHAnsi" w:cstheme="minorHAnsi"/>
          <w:sz w:val="24"/>
          <w:szCs w:val="24"/>
        </w:rPr>
        <w:t>4</w:t>
      </w:r>
      <w:r w:rsidR="00A272A5">
        <w:rPr>
          <w:rFonts w:asciiTheme="minorHAnsi" w:hAnsiTheme="minorHAnsi" w:cstheme="minorHAnsi"/>
          <w:sz w:val="24"/>
          <w:szCs w:val="24"/>
        </w:rPr>
        <w:t xml:space="preserve"> miesięcy</w:t>
      </w:r>
      <w:r w:rsidRPr="00A167F5">
        <w:rPr>
          <w:rFonts w:asciiTheme="minorHAnsi" w:hAnsiTheme="minorHAnsi" w:cstheme="minorHAnsi"/>
          <w:sz w:val="24"/>
          <w:szCs w:val="24"/>
        </w:rPr>
        <w:t xml:space="preserve"> od dnia podpisania umowy</w:t>
      </w:r>
      <w:r>
        <w:rPr>
          <w:rFonts w:asciiTheme="minorHAnsi" w:hAnsiTheme="minorHAnsi" w:cstheme="minorHAnsi"/>
          <w:sz w:val="24"/>
          <w:szCs w:val="24"/>
        </w:rPr>
        <w:t>,</w:t>
      </w:r>
      <w:r w:rsidR="00161634">
        <w:rPr>
          <w:rFonts w:asciiTheme="minorHAnsi" w:hAnsiTheme="minorHAnsi" w:cstheme="minorHAnsi"/>
          <w:sz w:val="24"/>
          <w:szCs w:val="24"/>
        </w:rPr>
        <w:t xml:space="preserve"> dostawa sukcesywna,</w:t>
      </w:r>
    </w:p>
    <w:p w14:paraId="4AFA6E5D" w14:textId="03667EC1" w:rsidR="008C4A22" w:rsidRPr="00A167F5" w:rsidRDefault="008C4A22" w:rsidP="008C4A22">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zadania nr 7</w:t>
      </w:r>
      <w:r w:rsidR="00480203">
        <w:rPr>
          <w:rFonts w:asciiTheme="minorHAnsi" w:hAnsiTheme="minorHAnsi" w:cstheme="minorHAnsi"/>
          <w:sz w:val="24"/>
          <w:szCs w:val="24"/>
        </w:rPr>
        <w:t>-9</w:t>
      </w:r>
      <w:r>
        <w:rPr>
          <w:rFonts w:asciiTheme="minorHAnsi" w:hAnsiTheme="minorHAnsi" w:cstheme="minorHAnsi"/>
          <w:sz w:val="24"/>
          <w:szCs w:val="24"/>
        </w:rPr>
        <w:t xml:space="preserve">: </w:t>
      </w:r>
      <w:r w:rsidRPr="00A167F5">
        <w:rPr>
          <w:rFonts w:asciiTheme="minorHAnsi" w:hAnsiTheme="minorHAnsi" w:cstheme="minorHAnsi"/>
          <w:sz w:val="24"/>
          <w:szCs w:val="24"/>
        </w:rPr>
        <w:t>do 30 dni kalendarzowych od dnia podpisania umowy</w:t>
      </w:r>
      <w:r w:rsidR="00703F8B">
        <w:rPr>
          <w:rFonts w:asciiTheme="minorHAnsi" w:hAnsiTheme="minorHAnsi" w:cstheme="minorHAnsi"/>
          <w:sz w:val="24"/>
          <w:szCs w:val="24"/>
        </w:rPr>
        <w:t>,</w:t>
      </w:r>
    </w:p>
    <w:p w14:paraId="59E5B557" w14:textId="5C3C9B73" w:rsidR="00703F8B" w:rsidRPr="00A167F5" w:rsidRDefault="00703F8B" w:rsidP="00703F8B">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10 </w:t>
      </w:r>
      <w:r w:rsidR="00AC0743">
        <w:rPr>
          <w:rFonts w:asciiTheme="minorHAnsi" w:hAnsiTheme="minorHAnsi" w:cstheme="minorHAnsi"/>
          <w:sz w:val="24"/>
          <w:szCs w:val="24"/>
        </w:rPr>
        <w:t>-</w:t>
      </w:r>
      <w:r>
        <w:rPr>
          <w:rFonts w:asciiTheme="minorHAnsi" w:hAnsiTheme="minorHAnsi" w:cstheme="minorHAnsi"/>
          <w:sz w:val="24"/>
          <w:szCs w:val="24"/>
        </w:rPr>
        <w:t xml:space="preserve"> 11: </w:t>
      </w:r>
      <w:r w:rsidRPr="00A167F5">
        <w:rPr>
          <w:rFonts w:asciiTheme="minorHAnsi" w:hAnsiTheme="minorHAnsi" w:cstheme="minorHAnsi"/>
          <w:sz w:val="24"/>
          <w:szCs w:val="24"/>
        </w:rPr>
        <w:t>do </w:t>
      </w:r>
      <w:r>
        <w:rPr>
          <w:rFonts w:asciiTheme="minorHAnsi" w:hAnsiTheme="minorHAnsi" w:cstheme="minorHAnsi"/>
          <w:sz w:val="24"/>
          <w:szCs w:val="24"/>
        </w:rPr>
        <w:t>14</w:t>
      </w:r>
      <w:r w:rsidRPr="00A167F5">
        <w:rPr>
          <w:rFonts w:asciiTheme="minorHAnsi" w:hAnsiTheme="minorHAnsi" w:cstheme="minorHAnsi"/>
          <w:sz w:val="24"/>
          <w:szCs w:val="24"/>
        </w:rPr>
        <w:t> dni kalendarzowych od dnia podpisania umowy</w:t>
      </w:r>
      <w:r>
        <w:rPr>
          <w:rFonts w:asciiTheme="minorHAnsi" w:hAnsiTheme="minorHAnsi" w:cstheme="minorHAnsi"/>
          <w:sz w:val="24"/>
          <w:szCs w:val="24"/>
        </w:rPr>
        <w:t>.</w:t>
      </w:r>
    </w:p>
    <w:p w14:paraId="149529A4" w14:textId="77777777" w:rsidR="008C4A22" w:rsidRPr="00A167F5" w:rsidRDefault="008C4A22" w:rsidP="008C4A22">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4"/>
          <w:szCs w:val="24"/>
        </w:rPr>
      </w:pPr>
    </w:p>
    <w:p w14:paraId="464A8A39" w14:textId="77777777" w:rsidR="00A40CAF" w:rsidRPr="008C470D" w:rsidRDefault="003E6977" w:rsidP="004E1423">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10CE6C27" wp14:editId="5A17DC79">
                <wp:simplePos x="0" y="0"/>
                <wp:positionH relativeFrom="margin">
                  <wp:align>left</wp:align>
                </wp:positionH>
                <wp:positionV relativeFrom="paragraph">
                  <wp:posOffset>0</wp:posOffset>
                </wp:positionV>
                <wp:extent cx="5619750" cy="32385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E2A11CA" w14:textId="77777777" w:rsidR="003206E7" w:rsidRDefault="003206E7" w:rsidP="00CE21DD">
                            <w:pPr>
                              <w:pStyle w:val="Akapitzlist"/>
                              <w:numPr>
                                <w:ilvl w:val="0"/>
                                <w:numId w:val="36"/>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0CE6C27" id="_x0000_s1031" style="position:absolute;left:0;text-align:left;margin-left:0;margin-top:0;width:442.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" fillcolor="#deebf7" strokecolor="#bdd7ee">
                <v:stroke joinstyle="miter"/>
                <v:textbox>
                  <w:txbxContent>
                    <w:p w14:paraId="4E2A11CA" w14:textId="77777777" w:rsidR="003206E7" w:rsidRDefault="003206E7" w:rsidP="00CE21DD">
                      <w:pPr>
                        <w:pStyle w:val="Akapitzlist"/>
                        <w:numPr>
                          <w:ilvl w:val="0"/>
                          <w:numId w:val="36"/>
                        </w:numPr>
                      </w:pPr>
                      <w:bookmarkStart w:id="5" w:name="_Hlk63023496"/>
                      <w:r w:rsidRPr="009C68F3">
                        <w:rPr>
                          <w:rFonts w:asciiTheme="minorHAnsi" w:hAnsiTheme="minorHAnsi" w:cstheme="minorHAnsi"/>
                          <w:b/>
                          <w:bCs/>
                        </w:rPr>
                        <w:t>Projektowane postanowienia umowy w sprawie zamówienia publicznego, które zostaną wprowadzone do treści umowy</w:t>
                      </w:r>
                      <w:bookmarkEnd w:id="5"/>
                      <w:r w:rsidRPr="009C68F3">
                        <w:rPr>
                          <w:rFonts w:asciiTheme="minorHAnsi" w:hAnsiTheme="minorHAnsi" w:cstheme="minorHAnsi"/>
                          <w:b/>
                          <w:bCs/>
                        </w:rPr>
                        <w:t xml:space="preserve">  </w:t>
                      </w:r>
                    </w:p>
                  </w:txbxContent>
                </v:textbox>
                <w10:wrap type="topAndBottom" anchorx="margin"/>
              </v:roundrect>
            </w:pict>
          </mc:Fallback>
        </mc:AlternateContent>
      </w:r>
      <w:r w:rsidR="0013210D"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8C470D">
        <w:rPr>
          <w:rFonts w:asciiTheme="minorHAnsi" w:hAnsiTheme="minorHAnsi" w:cstheme="minorHAnsi"/>
          <w:sz w:val="24"/>
          <w:szCs w:val="24"/>
          <w:u w:val="single"/>
        </w:rPr>
        <w:t>z</w:t>
      </w:r>
      <w:r w:rsidR="00A40CAF" w:rsidRPr="008C470D">
        <w:rPr>
          <w:rFonts w:asciiTheme="minorHAnsi" w:hAnsiTheme="minorHAnsi" w:cstheme="minorHAnsi"/>
          <w:sz w:val="24"/>
          <w:szCs w:val="24"/>
          <w:u w:val="single"/>
        </w:rPr>
        <w:t>ał</w:t>
      </w:r>
      <w:r w:rsidR="00763149" w:rsidRPr="008C470D">
        <w:rPr>
          <w:rFonts w:asciiTheme="minorHAnsi" w:hAnsiTheme="minorHAnsi" w:cstheme="minorHAnsi"/>
          <w:sz w:val="24"/>
          <w:szCs w:val="24"/>
          <w:u w:val="single"/>
        </w:rPr>
        <w:t>.</w:t>
      </w:r>
      <w:r w:rsidR="00A40CAF" w:rsidRPr="008C470D">
        <w:rPr>
          <w:rFonts w:asciiTheme="minorHAnsi" w:hAnsiTheme="minorHAnsi" w:cstheme="minorHAnsi"/>
          <w:sz w:val="24"/>
          <w:szCs w:val="24"/>
          <w:u w:val="single"/>
        </w:rPr>
        <w:t xml:space="preserve"> nr </w:t>
      </w:r>
      <w:r w:rsidR="00DB2C7D" w:rsidRPr="008C470D">
        <w:rPr>
          <w:rFonts w:asciiTheme="minorHAnsi" w:hAnsiTheme="minorHAnsi" w:cstheme="minorHAnsi"/>
          <w:sz w:val="24"/>
          <w:szCs w:val="24"/>
          <w:u w:val="single"/>
        </w:rPr>
        <w:t>3</w:t>
      </w:r>
      <w:r w:rsidR="00763149" w:rsidRPr="008C470D">
        <w:rPr>
          <w:rFonts w:asciiTheme="minorHAnsi" w:hAnsiTheme="minorHAnsi" w:cstheme="minorHAnsi"/>
          <w:sz w:val="24"/>
          <w:szCs w:val="24"/>
          <w:u w:val="single"/>
        </w:rPr>
        <w:t xml:space="preserve"> do SWZ</w:t>
      </w:r>
      <w:r w:rsidR="00A40CAF" w:rsidRPr="008C470D">
        <w:rPr>
          <w:rFonts w:asciiTheme="minorHAnsi" w:hAnsiTheme="minorHAnsi" w:cstheme="minorHAnsi"/>
          <w:bCs/>
          <w:sz w:val="24"/>
          <w:szCs w:val="24"/>
        </w:rPr>
        <w:t>.</w:t>
      </w:r>
    </w:p>
    <w:p w14:paraId="34A57FCE" w14:textId="77777777" w:rsidR="00DC628E" w:rsidRPr="008C470D"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8C470D">
        <w:rPr>
          <w:rFonts w:asciiTheme="minorHAnsi" w:hAnsiTheme="minorHAnsi" w:cstheme="minorHAnsi"/>
          <w:sz w:val="24"/>
          <w:szCs w:val="24"/>
          <w:lang w:eastAsia="pl-PL"/>
        </w:rPr>
        <w:t>Zamawia</w:t>
      </w:r>
      <w:r w:rsidR="00557A98" w:rsidRPr="008C470D">
        <w:rPr>
          <w:rFonts w:asciiTheme="minorHAnsi" w:hAnsiTheme="minorHAnsi" w:cstheme="minorHAnsi"/>
          <w:sz w:val="24"/>
          <w:szCs w:val="24"/>
          <w:lang w:eastAsia="pl-PL"/>
        </w:rPr>
        <w:t>jący zgodnie z art. 455 ustawy P</w:t>
      </w:r>
      <w:r w:rsidRPr="008C470D">
        <w:rPr>
          <w:rFonts w:asciiTheme="minorHAnsi" w:hAnsiTheme="minorHAnsi" w:cstheme="minorHAnsi"/>
          <w:sz w:val="24"/>
          <w:szCs w:val="24"/>
          <w:lang w:eastAsia="pl-PL"/>
        </w:rPr>
        <w:t xml:space="preserve">zp przewiduje możliwość </w:t>
      </w:r>
      <w:r w:rsidR="00F05066" w:rsidRPr="008C470D">
        <w:rPr>
          <w:rFonts w:asciiTheme="minorHAnsi" w:hAnsiTheme="minorHAnsi" w:cstheme="minorHAnsi"/>
          <w:sz w:val="24"/>
          <w:szCs w:val="24"/>
          <w:lang w:eastAsia="pl-PL"/>
        </w:rPr>
        <w:t>w</w:t>
      </w:r>
      <w:r w:rsidRPr="008C470D">
        <w:rPr>
          <w:rFonts w:asciiTheme="minorHAnsi" w:hAnsiTheme="minorHAnsi" w:cstheme="minorHAnsi"/>
          <w:sz w:val="24"/>
          <w:szCs w:val="24"/>
          <w:lang w:eastAsia="pl-PL"/>
        </w:rPr>
        <w:t>prowadzenia zmian do treści zawartej umowy. Szczegółowy zakres or</w:t>
      </w:r>
      <w:r w:rsidR="008B70CC" w:rsidRPr="008C470D">
        <w:rPr>
          <w:rFonts w:asciiTheme="minorHAnsi" w:hAnsiTheme="minorHAnsi" w:cstheme="minorHAnsi"/>
          <w:sz w:val="24"/>
          <w:szCs w:val="24"/>
          <w:lang w:eastAsia="pl-PL"/>
        </w:rPr>
        <w:t>az sposób wprowadzenia zmian do </w:t>
      </w:r>
      <w:r w:rsidRPr="008C470D">
        <w:rPr>
          <w:rFonts w:asciiTheme="minorHAnsi" w:hAnsiTheme="minorHAnsi" w:cstheme="minorHAnsi"/>
          <w:sz w:val="24"/>
          <w:szCs w:val="24"/>
          <w:lang w:eastAsia="pl-PL"/>
        </w:rPr>
        <w:t xml:space="preserve">umowy zawiera </w:t>
      </w:r>
      <w:r w:rsidR="00D141DC" w:rsidRPr="008C470D">
        <w:rPr>
          <w:rFonts w:asciiTheme="minorHAnsi" w:hAnsiTheme="minorHAnsi" w:cstheme="minorHAnsi"/>
          <w:sz w:val="24"/>
          <w:szCs w:val="24"/>
          <w:lang w:eastAsia="pl-PL"/>
        </w:rPr>
        <w:t>się </w:t>
      </w:r>
      <w:r w:rsidR="00520A82" w:rsidRPr="008C470D">
        <w:rPr>
          <w:rFonts w:asciiTheme="minorHAnsi" w:hAnsiTheme="minorHAnsi" w:cstheme="minorHAnsi"/>
          <w:sz w:val="24"/>
          <w:szCs w:val="24"/>
          <w:lang w:eastAsia="pl-PL"/>
        </w:rPr>
        <w:t xml:space="preserve">w </w:t>
      </w:r>
      <w:r w:rsidR="00520A82" w:rsidRPr="008C470D">
        <w:rPr>
          <w:rFonts w:asciiTheme="minorHAnsi" w:hAnsiTheme="minorHAnsi" w:cstheme="minorHAnsi"/>
          <w:sz w:val="24"/>
          <w:szCs w:val="24"/>
          <w:u w:val="single"/>
          <w:lang w:eastAsia="pl-PL"/>
        </w:rPr>
        <w:t>zał</w:t>
      </w:r>
      <w:r w:rsidR="00763149" w:rsidRPr="008C470D">
        <w:rPr>
          <w:rFonts w:asciiTheme="minorHAnsi" w:hAnsiTheme="minorHAnsi" w:cstheme="minorHAnsi"/>
          <w:sz w:val="24"/>
          <w:szCs w:val="24"/>
          <w:u w:val="single"/>
          <w:lang w:eastAsia="pl-PL"/>
        </w:rPr>
        <w:t>.</w:t>
      </w:r>
      <w:r w:rsidR="00520A82" w:rsidRPr="008C470D">
        <w:rPr>
          <w:rFonts w:asciiTheme="minorHAnsi" w:hAnsiTheme="minorHAnsi" w:cstheme="minorHAnsi"/>
          <w:sz w:val="24"/>
          <w:szCs w:val="24"/>
          <w:u w:val="single"/>
          <w:lang w:eastAsia="pl-PL"/>
        </w:rPr>
        <w:t xml:space="preserve"> nr </w:t>
      </w:r>
      <w:r w:rsidR="00DB2C7D" w:rsidRPr="008C470D">
        <w:rPr>
          <w:rFonts w:asciiTheme="minorHAnsi" w:hAnsiTheme="minorHAnsi" w:cstheme="minorHAnsi"/>
          <w:sz w:val="24"/>
          <w:szCs w:val="24"/>
          <w:u w:val="single"/>
          <w:lang w:eastAsia="pl-PL"/>
        </w:rPr>
        <w:t>3</w:t>
      </w:r>
      <w:r w:rsidR="00520A82" w:rsidRPr="008C470D">
        <w:rPr>
          <w:rFonts w:asciiTheme="minorHAnsi" w:hAnsiTheme="minorHAnsi" w:cstheme="minorHAnsi"/>
          <w:sz w:val="24"/>
          <w:szCs w:val="24"/>
          <w:u w:val="single"/>
          <w:lang w:eastAsia="pl-PL"/>
        </w:rPr>
        <w:t xml:space="preserve"> do SWZ</w:t>
      </w:r>
      <w:r w:rsidR="00520A82" w:rsidRPr="008C470D">
        <w:rPr>
          <w:rFonts w:asciiTheme="minorHAnsi" w:hAnsiTheme="minorHAnsi" w:cstheme="minorHAnsi"/>
          <w:sz w:val="24"/>
          <w:szCs w:val="24"/>
          <w:lang w:eastAsia="pl-PL"/>
        </w:rPr>
        <w:t>.</w:t>
      </w:r>
    </w:p>
    <w:p w14:paraId="4C24C62C"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6071F2A9" wp14:editId="0E771C08">
                <wp:simplePos x="0" y="0"/>
                <wp:positionH relativeFrom="margin">
                  <wp:align>left</wp:align>
                </wp:positionH>
                <wp:positionV relativeFrom="paragraph">
                  <wp:posOffset>194945</wp:posOffset>
                </wp:positionV>
                <wp:extent cx="5562600" cy="539750"/>
                <wp:effectExtent l="0" t="0" r="19050" b="12700"/>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97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085CF00" w14:textId="77777777" w:rsidR="003206E7" w:rsidRDefault="003206E7" w:rsidP="00CE21DD">
                            <w:pPr>
                              <w:pStyle w:val="Akapitzlist"/>
                              <w:numPr>
                                <w:ilvl w:val="0"/>
                                <w:numId w:val="36"/>
                              </w:numPr>
                            </w:pPr>
                            <w:bookmarkStart w:id="4" w:name="_Hlk63023521"/>
                            <w:r w:rsidRPr="00C435FA">
                              <w:rPr>
                                <w:rFonts w:asciiTheme="minorHAnsi" w:hAnsiTheme="minorHAnsi" w:cstheme="minorHAnsi"/>
                                <w:b/>
                                <w:bCs/>
                              </w:rPr>
                              <w:t xml:space="preserve">Podstawy wykluczenia </w:t>
                            </w:r>
                            <w:bookmarkEnd w:id="4"/>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071F2A9" id="_x0000_s1032" style="position:absolute;left:0;text-align:left;margin-left:0;margin-top:15.35pt;width:438pt;height: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" fillcolor="#deebf7" strokecolor="#bdd7ee">
                <v:stroke joinstyle="miter"/>
                <v:textbox>
                  <w:txbxContent>
                    <w:p w14:paraId="0085CF00" w14:textId="77777777" w:rsidR="003206E7" w:rsidRDefault="003206E7" w:rsidP="00CE21DD">
                      <w:pPr>
                        <w:pStyle w:val="Akapitzlist"/>
                        <w:numPr>
                          <w:ilvl w:val="0"/>
                          <w:numId w:val="36"/>
                        </w:numPr>
                      </w:pPr>
                      <w:bookmarkStart w:id="7" w:name="_Hlk63023521"/>
                      <w:r w:rsidRPr="00C435FA">
                        <w:rPr>
                          <w:rFonts w:asciiTheme="minorHAnsi" w:hAnsiTheme="minorHAnsi" w:cstheme="minorHAnsi"/>
                          <w:b/>
                          <w:bCs/>
                        </w:rPr>
                        <w:t xml:space="preserve">Podstawy wykluczenia </w:t>
                      </w:r>
                      <w:bookmarkEnd w:id="7"/>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v:textbox>
                <w10:wrap type="topAndBottom" anchorx="margin"/>
              </v:roundrect>
            </w:pict>
          </mc:Fallback>
        </mc:AlternateContent>
      </w:r>
    </w:p>
    <w:p w14:paraId="39D352A3"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7B160A15" w14:textId="77777777" w:rsidR="00C435FA" w:rsidRDefault="002204E7" w:rsidP="00CE21DD">
      <w:pPr>
        <w:widowControl w:val="0"/>
        <w:numPr>
          <w:ilvl w:val="0"/>
          <w:numId w:val="29"/>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178DC3CA" w14:textId="77777777" w:rsidR="008926D5" w:rsidRPr="00C435FA" w:rsidRDefault="008926D5" w:rsidP="00CE21DD">
      <w:pPr>
        <w:pStyle w:val="Akapitzlist"/>
        <w:widowControl w:val="0"/>
        <w:numPr>
          <w:ilvl w:val="0"/>
          <w:numId w:val="30"/>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349CCF1C"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23DE2" w14:textId="77777777" w:rsidR="008926D5" w:rsidRPr="00C435FA" w:rsidRDefault="008926D5" w:rsidP="00CE21DD">
      <w:pPr>
        <w:pStyle w:val="Akapitzlist"/>
        <w:widowControl w:val="0"/>
        <w:numPr>
          <w:ilvl w:val="0"/>
          <w:numId w:val="31"/>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7CCD09B3" w14:textId="77777777" w:rsidR="00F03CF3" w:rsidRPr="00F03CF3" w:rsidRDefault="00F03CF3" w:rsidP="00F03CF3">
      <w:pPr>
        <w:pStyle w:val="Akapitzlist"/>
        <w:numPr>
          <w:ilvl w:val="0"/>
          <w:numId w:val="31"/>
        </w:numPr>
        <w:spacing w:line="271" w:lineRule="auto"/>
        <w:ind w:left="998" w:hanging="210"/>
        <w:jc w:val="both"/>
        <w:rPr>
          <w:rFonts w:asciiTheme="minorHAnsi" w:hAnsiTheme="minorHAnsi" w:cstheme="minorHAnsi"/>
          <w:bCs/>
        </w:rPr>
      </w:pPr>
      <w:r w:rsidRPr="00F03CF3">
        <w:rPr>
          <w:rFonts w:asciiTheme="minorHAnsi" w:hAnsiTheme="minorHAnsi" w:cstheme="minorHAnsi"/>
          <w:bCs/>
        </w:rPr>
        <w:t>o którym mowa w art. 228–230a, art. 250a Kodeksu karnego, w art. 46–48 ustawy z dnia 25 czerwca 2010 r.</w:t>
      </w:r>
      <w:r>
        <w:rPr>
          <w:rFonts w:asciiTheme="minorHAnsi" w:hAnsiTheme="minorHAnsi" w:cstheme="minorHAnsi"/>
          <w:bCs/>
        </w:rPr>
        <w:t xml:space="preserve"> </w:t>
      </w:r>
      <w:r w:rsidRPr="00F03CF3">
        <w:rPr>
          <w:rFonts w:asciiTheme="minorHAnsi" w:hAnsiTheme="minorHAnsi" w:cstheme="minorHAnsi"/>
          <w:bCs/>
        </w:rPr>
        <w:t xml:space="preserve">o sporcie (Dz. U. z 2020 r. poz. 1133 oraz z 2021 r. poz. </w:t>
      </w:r>
      <w:r w:rsidR="00140678">
        <w:rPr>
          <w:rFonts w:asciiTheme="minorHAnsi" w:hAnsiTheme="minorHAnsi" w:cstheme="minorHAnsi"/>
          <w:bCs/>
        </w:rPr>
        <w:t>2142</w:t>
      </w:r>
      <w:r w:rsidRPr="00F03CF3">
        <w:rPr>
          <w:rFonts w:asciiTheme="minorHAnsi" w:hAnsiTheme="minorHAnsi" w:cstheme="minorHAnsi"/>
          <w:bCs/>
        </w:rPr>
        <w:t>) lub w art. 54 ust. 1–4 ustawy z dnia 12 maja</w:t>
      </w:r>
      <w:r w:rsidR="00140678">
        <w:rPr>
          <w:rFonts w:asciiTheme="minorHAnsi" w:hAnsiTheme="minorHAnsi" w:cstheme="minorHAnsi"/>
          <w:bCs/>
        </w:rPr>
        <w:t xml:space="preserve"> </w:t>
      </w:r>
      <w:r w:rsidRPr="00F03CF3">
        <w:rPr>
          <w:rFonts w:asciiTheme="minorHAnsi" w:hAnsiTheme="minorHAnsi" w:cstheme="minorHAnsi"/>
          <w:bCs/>
        </w:rPr>
        <w:t>2011 r. o refundacji leków, środków spożywczych specjalnego przeznaczenia żywieniowego oraz wyrobów medycznych (Dz. U. z 2021 r. poz. 523, 1292, 1559 i 2054</w:t>
      </w:r>
      <w:r w:rsidR="00140678">
        <w:rPr>
          <w:rFonts w:asciiTheme="minorHAnsi" w:hAnsiTheme="minorHAnsi" w:cstheme="minorHAnsi"/>
          <w:bCs/>
        </w:rPr>
        <w:t>, 2120</w:t>
      </w:r>
      <w:r w:rsidRPr="00F03CF3">
        <w:rPr>
          <w:rFonts w:asciiTheme="minorHAnsi" w:hAnsiTheme="minorHAnsi" w:cstheme="minorHAnsi"/>
          <w:bCs/>
        </w:rPr>
        <w:t xml:space="preserve">), </w:t>
      </w:r>
    </w:p>
    <w:p w14:paraId="60FA08F1"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7335FB8F" w14:textId="77777777" w:rsidR="008926D5" w:rsidRPr="00C435FA" w:rsidRDefault="008926D5" w:rsidP="00CE21DD">
      <w:pPr>
        <w:pStyle w:val="Akapitzlist"/>
        <w:widowControl w:val="0"/>
        <w:numPr>
          <w:ilvl w:val="0"/>
          <w:numId w:val="31"/>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 xml:space="preserve">o charakterze terrorystycznym, o którym mowa w art. 115 § 20 Kodeksu </w:t>
      </w:r>
      <w:r w:rsidRPr="00C435FA">
        <w:rPr>
          <w:rFonts w:asciiTheme="minorHAnsi" w:hAnsiTheme="minorHAnsi" w:cstheme="minorHAnsi"/>
          <w:bCs/>
        </w:rPr>
        <w:lastRenderedPageBreak/>
        <w:t>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7900A05F"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28154D6E"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5448449C" w14:textId="77777777" w:rsidR="008926D5" w:rsidRPr="00C435FA" w:rsidRDefault="008926D5" w:rsidP="00CE21DD">
      <w:pPr>
        <w:pStyle w:val="Akapitzlist"/>
        <w:widowControl w:val="0"/>
        <w:numPr>
          <w:ilvl w:val="0"/>
          <w:numId w:val="31"/>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14:paraId="737CF1BB"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B5283B4"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4793521A"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79C194B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12745368"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13B0858A" w14:textId="77777777" w:rsidR="008926D5" w:rsidRPr="005A5F2C" w:rsidRDefault="008926D5" w:rsidP="00CE21DD">
      <w:pPr>
        <w:pStyle w:val="Akapitzlist"/>
        <w:widowControl w:val="0"/>
        <w:numPr>
          <w:ilvl w:val="0"/>
          <w:numId w:val="29"/>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lastRenderedPageBreak/>
        <w:t>postępowania o udzielenie zamówienia.</w:t>
      </w:r>
    </w:p>
    <w:p w14:paraId="75FFC0EB" w14:textId="77777777" w:rsidR="008926D5" w:rsidRPr="005A5F2C" w:rsidRDefault="008926D5" w:rsidP="00CE21DD">
      <w:pPr>
        <w:pStyle w:val="Akapitzlist"/>
        <w:widowControl w:val="0"/>
        <w:numPr>
          <w:ilvl w:val="0"/>
          <w:numId w:val="29"/>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14:paraId="6F98E3A4"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5761F68C"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3C4F52" w14:textId="77777777" w:rsidR="008926D5" w:rsidRPr="005A5F2C" w:rsidRDefault="008926D5" w:rsidP="00CE21DD">
      <w:pPr>
        <w:pStyle w:val="Akapitzlist"/>
        <w:widowControl w:val="0"/>
        <w:numPr>
          <w:ilvl w:val="0"/>
          <w:numId w:val="32"/>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78BBDD4B" w14:textId="77777777" w:rsidR="008926D5" w:rsidRPr="005A5F2C" w:rsidRDefault="008926D5" w:rsidP="00CE21DD">
      <w:pPr>
        <w:pStyle w:val="Akapitzlist"/>
        <w:widowControl w:val="0"/>
        <w:numPr>
          <w:ilvl w:val="0"/>
          <w:numId w:val="33"/>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5A2584A6" w14:textId="77777777" w:rsidR="008926D5" w:rsidRPr="005A5F2C" w:rsidRDefault="008926D5" w:rsidP="00CE21DD">
      <w:pPr>
        <w:pStyle w:val="Akapitzlist"/>
        <w:widowControl w:val="0"/>
        <w:numPr>
          <w:ilvl w:val="0"/>
          <w:numId w:val="33"/>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6C5EBEA0" w14:textId="77777777" w:rsidR="008926D5" w:rsidRPr="005A5F2C" w:rsidRDefault="008926D5" w:rsidP="00CE21DD">
      <w:pPr>
        <w:pStyle w:val="Akapitzlist"/>
        <w:widowControl w:val="0"/>
        <w:numPr>
          <w:ilvl w:val="0"/>
          <w:numId w:val="33"/>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09C3F6AA" w14:textId="77777777" w:rsidR="008926D5" w:rsidRPr="005A5F2C" w:rsidRDefault="008926D5" w:rsidP="003D5F54">
      <w:pPr>
        <w:pStyle w:val="Akapitzlist"/>
        <w:widowControl w:val="0"/>
        <w:numPr>
          <w:ilvl w:val="0"/>
          <w:numId w:val="33"/>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3DDA9905" w14:textId="77777777" w:rsidR="008926D5" w:rsidRPr="005A5F2C" w:rsidRDefault="008926D5" w:rsidP="00CE21DD">
      <w:pPr>
        <w:pStyle w:val="Akapitzlist"/>
        <w:widowControl w:val="0"/>
        <w:numPr>
          <w:ilvl w:val="0"/>
          <w:numId w:val="33"/>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62D36AD" w14:textId="77777777" w:rsidR="0011312E" w:rsidRDefault="008926D5" w:rsidP="00CE21DD">
      <w:pPr>
        <w:pStyle w:val="Akapitzlist"/>
        <w:widowControl w:val="0"/>
        <w:numPr>
          <w:ilvl w:val="0"/>
          <w:numId w:val="29"/>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0F9746DE" w14:textId="77777777" w:rsidR="00D66BC9" w:rsidRPr="00EA58B7" w:rsidRDefault="00D66BC9" w:rsidP="00D66BC9">
      <w:pPr>
        <w:pStyle w:val="Akapitzlist"/>
        <w:numPr>
          <w:ilvl w:val="0"/>
          <w:numId w:val="29"/>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agresji na Ukrainę oraz służących ochronie bezpieczeństwa narodowego</w:t>
      </w:r>
      <w:r>
        <w:rPr>
          <w:rFonts w:asciiTheme="minorHAnsi" w:hAnsiTheme="minorHAnsi" w:cstheme="minorHAnsi"/>
          <w:bCs/>
        </w:rPr>
        <w:t>,</w:t>
      </w:r>
      <w:r w:rsidRPr="00EA58B7">
        <w:rPr>
          <w:rFonts w:asciiTheme="minorHAnsi" w:hAnsiTheme="minorHAnsi" w:cstheme="minorHAnsi"/>
          <w:bCs/>
        </w:rPr>
        <w:t xml:space="preserve"> z postępowania o udzielenie zamówienia publicznego lub konkursu prowadzonego na podstawie ustawy Pzp wyklucza się:</w:t>
      </w:r>
    </w:p>
    <w:p w14:paraId="39867915" w14:textId="77777777" w:rsid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76DFEA93" w14:textId="77777777" w:rsid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2022 r. poz. 593 i 655)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370257" w14:textId="77777777" w:rsidR="00D66BC9" w:rsidRPr="00D66BC9" w:rsidRDefault="00D66BC9" w:rsidP="00D66BC9">
      <w:pPr>
        <w:pStyle w:val="Akapitzlist"/>
        <w:numPr>
          <w:ilvl w:val="2"/>
          <w:numId w:val="29"/>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lastRenderedPageBreak/>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2021 r. poz. 217, 2105 i 2106), jest podmiot wymieniony w wykazach określonych w rozporządzeniu 765/2006 i 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64617DAC" w14:textId="77777777" w:rsidR="0011312E" w:rsidRDefault="009253BF" w:rsidP="0011312E">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0A7B2232" wp14:editId="30DB8FFD">
                <wp:simplePos x="0" y="0"/>
                <wp:positionH relativeFrom="margin">
                  <wp:align>left</wp:align>
                </wp:positionH>
                <wp:positionV relativeFrom="paragraph">
                  <wp:posOffset>217170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F78199" w14:textId="77777777" w:rsidR="003206E7" w:rsidRDefault="003206E7" w:rsidP="00CE21DD">
                            <w:pPr>
                              <w:pStyle w:val="Akapitzlist"/>
                              <w:numPr>
                                <w:ilvl w:val="0"/>
                                <w:numId w:val="36"/>
                              </w:numPr>
                            </w:pPr>
                            <w:bookmarkStart w:id="5" w:name="_Hlk63023551"/>
                            <w:r w:rsidRPr="005A5F2C">
                              <w:rPr>
                                <w:rFonts w:asciiTheme="minorHAnsi" w:hAnsiTheme="minorHAnsi" w:cstheme="minorHAnsi"/>
                                <w:b/>
                                <w:bCs/>
                              </w:rPr>
                              <w:t>Informacje o warunkach udziału w postępowaniu</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A7B2232" id="_x0000_s1033" style="position:absolute;left:0;text-align:left;margin-left:0;margin-top:17.1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A1gG9Y3gAAAAYBAAAPAAAAAAAAAAAAAAAAAK8EAABkcnMvZG93bnJldi54bWxQ&#10;SwUGAAAAAAQABADzAAAAugUAAAAA&#10;" fillcolor="#deebf7" strokecolor="#bdd7ee">
                <v:stroke joinstyle="miter"/>
                <v:textbox>
                  <w:txbxContent>
                    <w:p w14:paraId="72F78199" w14:textId="77777777" w:rsidR="003206E7" w:rsidRDefault="003206E7" w:rsidP="00CE21DD">
                      <w:pPr>
                        <w:pStyle w:val="Akapitzlist"/>
                        <w:numPr>
                          <w:ilvl w:val="0"/>
                          <w:numId w:val="36"/>
                        </w:numPr>
                      </w:pPr>
                      <w:bookmarkStart w:id="9" w:name="_Hlk63023551"/>
                      <w:r w:rsidRPr="005A5F2C">
                        <w:rPr>
                          <w:rFonts w:asciiTheme="minorHAnsi" w:hAnsiTheme="minorHAnsi" w:cstheme="minorHAnsi"/>
                          <w:b/>
                          <w:bCs/>
                        </w:rPr>
                        <w:t>Informacje o warunkach udziału w postępowaniu</w:t>
                      </w:r>
                      <w:bookmarkEnd w:id="9"/>
                    </w:p>
                  </w:txbxContent>
                </v:textbox>
                <w10:wrap type="topAndBottom" anchorx="margin"/>
              </v:roundrect>
            </w:pict>
          </mc:Fallback>
        </mc:AlternateContent>
      </w:r>
    </w:p>
    <w:p w14:paraId="22267117" w14:textId="03C3D623" w:rsidR="00AE08F3" w:rsidRPr="00AE08F3" w:rsidRDefault="008C4A22" w:rsidP="00AE08F3">
      <w:pPr>
        <w:suppressAutoHyphens w:val="0"/>
        <w:autoSpaceDE w:val="0"/>
        <w:autoSpaceDN w:val="0"/>
        <w:adjustRightInd w:val="0"/>
        <w:rPr>
          <w:rFonts w:ascii="Arial" w:hAnsi="Arial" w:cs="Arial"/>
          <w:color w:val="000000"/>
          <w:sz w:val="24"/>
          <w:szCs w:val="24"/>
          <w:lang w:eastAsia="pl-PL"/>
        </w:rPr>
      </w:pPr>
      <w:r w:rsidRPr="0011312E">
        <w:rPr>
          <w:rFonts w:asciiTheme="minorHAnsi" w:eastAsia="SimSun" w:hAnsiTheme="minorHAnsi" w:cstheme="minorHAnsi"/>
          <w:sz w:val="24"/>
          <w:szCs w:val="24"/>
        </w:rPr>
        <w:t>Zamawiający nie przewiduje warunków udziału w postępowaniu.</w:t>
      </w:r>
    </w:p>
    <w:p w14:paraId="20CA7879" w14:textId="0AFAB54A" w:rsidR="008C4A22" w:rsidRPr="008C4A22" w:rsidRDefault="0011312E" w:rsidP="008C4A22">
      <w:pPr>
        <w:suppressAutoHyphens w:val="0"/>
        <w:spacing w:line="271" w:lineRule="auto"/>
        <w:ind w:firstLine="142"/>
        <w:jc w:val="both"/>
        <w:rPr>
          <w:rFonts w:asciiTheme="minorHAnsi" w:eastAsia="SimSun" w:hAnsiTheme="minorHAnsi" w:cstheme="minorHAnsi"/>
          <w:sz w:val="24"/>
          <w:szCs w:val="24"/>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722F9CBF" wp14:editId="279D424D">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76C401A" w14:textId="77777777" w:rsidR="003206E7" w:rsidRPr="005A5F2C" w:rsidRDefault="003206E7" w:rsidP="00CE21DD">
                            <w:pPr>
                              <w:widowControl w:val="0"/>
                              <w:numPr>
                                <w:ilvl w:val="0"/>
                                <w:numId w:val="36"/>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EE3C942" w14:textId="77777777" w:rsidR="003206E7" w:rsidRDefault="003206E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2F9CBF"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14:paraId="076C401A" w14:textId="77777777" w:rsidR="003206E7" w:rsidRPr="005A5F2C" w:rsidRDefault="003206E7" w:rsidP="00CE21DD">
                      <w:pPr>
                        <w:widowControl w:val="0"/>
                        <w:numPr>
                          <w:ilvl w:val="0"/>
                          <w:numId w:val="36"/>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5EE3C942" w14:textId="77777777" w:rsidR="003206E7" w:rsidRDefault="003206E7"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bookmarkStart w:id="6" w:name="_Hlk63025115"/>
      <w:bookmarkStart w:id="7" w:name="_Hlk63025138"/>
      <w:r w:rsidR="008C4A22" w:rsidRPr="008C4A22">
        <w:rPr>
          <w:rFonts w:asciiTheme="minorHAnsi" w:eastAsia="SimSun" w:hAnsiTheme="minorHAnsi" w:cstheme="minorHAnsi"/>
          <w:sz w:val="24"/>
          <w:szCs w:val="24"/>
        </w:rPr>
        <w:t xml:space="preserve"> </w:t>
      </w:r>
      <w:bookmarkEnd w:id="6"/>
      <w:bookmarkEnd w:id="7"/>
    </w:p>
    <w:p w14:paraId="07779F37" w14:textId="77777777" w:rsidR="00A94A00" w:rsidRPr="005A5F2C" w:rsidRDefault="00A94A00" w:rsidP="00CE21DD">
      <w:pPr>
        <w:numPr>
          <w:ilvl w:val="0"/>
          <w:numId w:val="17"/>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1323C70B" w14:textId="77777777"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5E979E1A" w14:textId="77777777" w:rsidR="0011312E" w:rsidRDefault="0011312E"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7999329E"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0537DC2D" w14:textId="77777777" w:rsidR="007F4211" w:rsidRPr="006E1511" w:rsidRDefault="00A94A00" w:rsidP="00CE21DD">
      <w:pPr>
        <w:numPr>
          <w:ilvl w:val="0"/>
          <w:numId w:val="17"/>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4B0658BA" w14:textId="6D3B12CA" w:rsidR="00A94A00" w:rsidRPr="0011312E" w:rsidRDefault="007F4211" w:rsidP="00CE21DD">
      <w:pPr>
        <w:widowControl w:val="0"/>
        <w:numPr>
          <w:ilvl w:val="0"/>
          <w:numId w:val="16"/>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 xml:space="preserve">łącznika nr 2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4D86C21E"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23AE1F72" w14:textId="4C5ADEA1" w:rsidR="005561FF" w:rsidRPr="005561FF" w:rsidRDefault="004D4092" w:rsidP="005561FF">
      <w:pPr>
        <w:pStyle w:val="Akapitzlist"/>
        <w:numPr>
          <w:ilvl w:val="0"/>
          <w:numId w:val="34"/>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1F3D9AEF" w14:textId="551BB109" w:rsidR="004E1423" w:rsidRDefault="00E47663" w:rsidP="0073404F">
      <w:pPr>
        <w:pStyle w:val="Akapitzlist"/>
        <w:numPr>
          <w:ilvl w:val="0"/>
          <w:numId w:val="34"/>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96D97DF" w14:textId="77777777" w:rsidR="004E1423" w:rsidRPr="005A5F2C" w:rsidRDefault="004E1423" w:rsidP="0011312E">
      <w:pPr>
        <w:widowControl w:val="0"/>
        <w:tabs>
          <w:tab w:val="left" w:pos="709"/>
        </w:tabs>
        <w:autoSpaceDE w:val="0"/>
        <w:spacing w:line="276" w:lineRule="auto"/>
        <w:ind w:left="1560" w:hanging="142"/>
        <w:jc w:val="both"/>
        <w:rPr>
          <w:rFonts w:asciiTheme="minorHAnsi" w:hAnsiTheme="minorHAnsi" w:cstheme="minorHAnsi"/>
          <w:color w:val="000000"/>
          <w:sz w:val="24"/>
          <w:szCs w:val="24"/>
        </w:rPr>
      </w:pPr>
    </w:p>
    <w:p w14:paraId="1C67FFB6" w14:textId="77777777" w:rsidR="00A94A00" w:rsidRPr="005A5F2C" w:rsidRDefault="007F4211" w:rsidP="00CE21DD">
      <w:pPr>
        <w:widowControl w:val="0"/>
        <w:numPr>
          <w:ilvl w:val="0"/>
          <w:numId w:val="16"/>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5CC99759" w14:textId="77777777" w:rsidR="00A94A00" w:rsidRDefault="00A94A00" w:rsidP="0011312E">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2020 poz. 1192</w:t>
      </w:r>
      <w:r w:rsidRPr="005A5F2C">
        <w:rPr>
          <w:rFonts w:asciiTheme="minorHAnsi" w:hAnsiTheme="minorHAnsi" w:cstheme="minorHAnsi"/>
          <w:sz w:val="24"/>
          <w:szCs w:val="24"/>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Pr="005A5F2C">
        <w:rPr>
          <w:rFonts w:asciiTheme="minorHAnsi" w:hAnsiTheme="minorHAnsi" w:cstheme="minorHAnsi"/>
          <w:sz w:val="24"/>
          <w:szCs w:val="24"/>
        </w:rPr>
        <w:lastRenderedPageBreak/>
        <w:t>Elektroniczna kopia pełnomocnictwa nie może być uwierzy</w:t>
      </w:r>
      <w:r w:rsidR="004D4092" w:rsidRPr="005A5F2C">
        <w:rPr>
          <w:rFonts w:asciiTheme="minorHAnsi" w:hAnsiTheme="minorHAnsi" w:cstheme="minorHAnsi"/>
          <w:sz w:val="24"/>
          <w:szCs w:val="24"/>
        </w:rPr>
        <w:t>telniona przez upełnomocnionego;</w:t>
      </w:r>
    </w:p>
    <w:p w14:paraId="3CC00DF2" w14:textId="7B0DCF50" w:rsidR="00F55968" w:rsidRPr="008704FE" w:rsidRDefault="00F55968" w:rsidP="00F55968">
      <w:pPr>
        <w:pStyle w:val="Tekstpodstawowy"/>
        <w:numPr>
          <w:ilvl w:val="0"/>
          <w:numId w:val="16"/>
        </w:numPr>
        <w:rPr>
          <w:rFonts w:asciiTheme="minorHAnsi" w:hAnsiTheme="minorHAnsi" w:cstheme="minorHAnsi"/>
          <w:bCs/>
        </w:rPr>
      </w:pPr>
      <w:r w:rsidRPr="00161634">
        <w:rPr>
          <w:rFonts w:asciiTheme="minorHAnsi" w:hAnsiTheme="minorHAnsi" w:cstheme="minorHAnsi"/>
          <w:b/>
        </w:rPr>
        <w:t>PRZEDMIOTOWE ŚRODKI DOWODOWE</w:t>
      </w:r>
      <w:r w:rsidRPr="00161634">
        <w:rPr>
          <w:rFonts w:asciiTheme="minorHAnsi" w:hAnsiTheme="minorHAnsi" w:cstheme="minorHAnsi"/>
        </w:rPr>
        <w:t xml:space="preserve"> – </w:t>
      </w:r>
      <w:r w:rsidRPr="00161634">
        <w:rPr>
          <w:rFonts w:asciiTheme="minorHAnsi" w:hAnsiTheme="minorHAnsi" w:cstheme="minorHAnsi"/>
          <w:bCs/>
        </w:rPr>
        <w:t>w przypadku zaoferowania</w:t>
      </w:r>
      <w:r w:rsidRPr="00161634">
        <w:rPr>
          <w:rFonts w:asciiTheme="minorHAnsi" w:hAnsiTheme="minorHAnsi" w:cstheme="minorHAnsi"/>
          <w:b/>
          <w:bCs/>
        </w:rPr>
        <w:t xml:space="preserve"> </w:t>
      </w:r>
      <w:r w:rsidRPr="00161634">
        <w:rPr>
          <w:rFonts w:asciiTheme="minorHAnsi" w:hAnsiTheme="minorHAnsi" w:cstheme="minorHAnsi"/>
          <w:bCs/>
        </w:rPr>
        <w:t>produktów</w:t>
      </w:r>
      <w:r w:rsidRPr="00161634">
        <w:rPr>
          <w:rFonts w:asciiTheme="minorHAnsi" w:hAnsiTheme="minorHAnsi" w:cstheme="minorHAnsi"/>
          <w:b/>
          <w:bCs/>
        </w:rPr>
        <w:t xml:space="preserve"> </w:t>
      </w:r>
      <w:r w:rsidRPr="00161634">
        <w:rPr>
          <w:rFonts w:asciiTheme="minorHAnsi" w:hAnsiTheme="minorHAnsi" w:cstheme="minorHAnsi"/>
          <w:bCs/>
        </w:rPr>
        <w:t xml:space="preserve">równoważnych, zgodnie z rozdziałem III SWZ pkt. </w:t>
      </w:r>
      <w:r w:rsidR="00161634" w:rsidRPr="008704FE">
        <w:rPr>
          <w:rFonts w:asciiTheme="minorHAnsi" w:hAnsiTheme="minorHAnsi" w:cstheme="minorHAnsi"/>
          <w:bCs/>
        </w:rPr>
        <w:t>11</w:t>
      </w:r>
      <w:r w:rsidRPr="008704FE">
        <w:rPr>
          <w:rFonts w:asciiTheme="minorHAnsi" w:hAnsiTheme="minorHAnsi" w:cstheme="minorHAnsi"/>
          <w:bCs/>
        </w:rPr>
        <w:t>.</w:t>
      </w:r>
      <w:r w:rsidRPr="008704FE">
        <w:rPr>
          <w:rFonts w:asciiTheme="minorHAnsi" w:hAnsiTheme="minorHAnsi" w:cstheme="minorHAnsi"/>
          <w:b/>
          <w:bCs/>
        </w:rPr>
        <w:t xml:space="preserve"> </w:t>
      </w:r>
    </w:p>
    <w:p w14:paraId="2EE3C3DF" w14:textId="77777777" w:rsidR="00F55968" w:rsidRPr="005561FF" w:rsidRDefault="00F55968" w:rsidP="005561FF">
      <w:pPr>
        <w:pStyle w:val="Tekstpodstawowy"/>
        <w:ind w:left="568"/>
        <w:rPr>
          <w:rFonts w:asciiTheme="minorHAnsi" w:hAnsiTheme="minorHAnsi" w:cstheme="minorHAnsi"/>
          <w:bCs/>
        </w:rPr>
      </w:pPr>
    </w:p>
    <w:p w14:paraId="72DE1C5F" w14:textId="77777777" w:rsidR="00E76C2F" w:rsidRPr="005A5F2C" w:rsidRDefault="00EE5022" w:rsidP="00CE21DD">
      <w:pPr>
        <w:pStyle w:val="Akapitzlist"/>
        <w:numPr>
          <w:ilvl w:val="0"/>
          <w:numId w:val="17"/>
        </w:numPr>
        <w:tabs>
          <w:tab w:val="left" w:pos="709"/>
        </w:tabs>
        <w:suppressAutoHyphens w:val="0"/>
        <w:spacing w:before="120" w:after="120" w:line="276" w:lineRule="auto"/>
        <w:ind w:left="142" w:firstLine="0"/>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4DF36AF6"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sidR="0011312E">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0E5B425A"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składający ofertę wspó</w:t>
      </w:r>
      <w:r w:rsidR="0011312E">
        <w:rPr>
          <w:rFonts w:asciiTheme="minorHAnsi" w:hAnsiTheme="minorHAnsi" w:cstheme="minorHAnsi"/>
          <w:lang w:eastAsia="pl-PL"/>
        </w:rPr>
        <w:t>lną ustanawiają pełnomocnika do </w:t>
      </w:r>
      <w:r w:rsidRPr="005A5F2C">
        <w:rPr>
          <w:rFonts w:asciiTheme="minorHAnsi" w:hAnsiTheme="minorHAnsi" w:cstheme="minorHAnsi"/>
          <w:lang w:eastAsia="pl-PL"/>
        </w:rPr>
        <w:t xml:space="preserve">reprezentowania ich w postępowaniu </w:t>
      </w:r>
      <w:r w:rsidR="009253BF">
        <w:rPr>
          <w:rFonts w:asciiTheme="minorHAnsi" w:hAnsiTheme="minorHAnsi" w:cstheme="minorHAnsi"/>
          <w:lang w:eastAsia="pl-PL"/>
        </w:rPr>
        <w:t>o udzielenie zamówienia albo </w:t>
      </w:r>
      <w:r w:rsidR="0011312E">
        <w:rPr>
          <w:rFonts w:asciiTheme="minorHAnsi" w:hAnsiTheme="minorHAnsi" w:cstheme="minorHAnsi"/>
          <w:lang w:eastAsia="pl-PL"/>
        </w:rPr>
        <w:t>do </w:t>
      </w:r>
      <w:r w:rsidRPr="005A5F2C">
        <w:rPr>
          <w:rFonts w:asciiTheme="minorHAnsi" w:hAnsiTheme="minorHAnsi" w:cstheme="minorHAnsi"/>
          <w:lang w:eastAsia="pl-PL"/>
        </w:rPr>
        <w:t>reprezentowania ich w postępowaniu i zawarcia umowy w sprawie zamówienia publicznego.</w:t>
      </w:r>
    </w:p>
    <w:p w14:paraId="5E0D2825"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5A5F2C">
        <w:rPr>
          <w:rFonts w:asciiTheme="minorHAnsi" w:hAnsiTheme="minorHAnsi" w:cstheme="minorHAnsi"/>
          <w:lang w:eastAsia="pl-PL"/>
        </w:rPr>
        <w:t xml:space="preserve">Wykonawcy składający ofertą wspólną wraz z ofertą składają stosowne </w:t>
      </w:r>
      <w:r w:rsidRPr="005A5F2C">
        <w:rPr>
          <w:rFonts w:asciiTheme="minorHAnsi" w:hAnsiTheme="minorHAnsi" w:cstheme="minorHAnsi"/>
          <w:b/>
          <w:lang w:eastAsia="pl-PL"/>
        </w:rPr>
        <w:t xml:space="preserve">pełnomocnictwo </w:t>
      </w:r>
      <w:bookmarkStart w:id="8" w:name="_Hlk536532879"/>
      <w:r w:rsidRPr="005A5F2C">
        <w:rPr>
          <w:rFonts w:asciiTheme="minorHAnsi" w:hAnsiTheme="minorHAnsi" w:cstheme="minorHAnsi"/>
          <w:b/>
          <w:lang w:eastAsia="pl-PL"/>
        </w:rPr>
        <w:t xml:space="preserve">w oryginale </w:t>
      </w:r>
      <w:bookmarkEnd w:id="8"/>
      <w:r w:rsidRPr="005A5F2C">
        <w:rPr>
          <w:rFonts w:asciiTheme="minorHAnsi" w:hAnsiTheme="minorHAnsi" w:cstheme="minorHAnsi"/>
          <w:b/>
          <w:lang w:eastAsia="pl-PL"/>
        </w:rPr>
        <w:t>podpisane z</w:t>
      </w:r>
      <w:r w:rsidR="00272902">
        <w:rPr>
          <w:rFonts w:asciiTheme="minorHAnsi" w:hAnsiTheme="minorHAnsi" w:cstheme="minorHAnsi"/>
          <w:b/>
          <w:lang w:eastAsia="pl-PL"/>
        </w:rPr>
        <w:t xml:space="preserve">godnie z zaleceniami zawartymi </w:t>
      </w:r>
      <w:r w:rsidR="0011312E">
        <w:rPr>
          <w:rFonts w:asciiTheme="minorHAnsi" w:hAnsiTheme="minorHAnsi" w:cstheme="minorHAnsi"/>
          <w:b/>
          <w:lang w:eastAsia="pl-PL"/>
        </w:rPr>
        <w:t>w </w:t>
      </w:r>
      <w:r w:rsidRPr="005A5F2C">
        <w:rPr>
          <w:rFonts w:asciiTheme="minorHAnsi" w:hAnsiTheme="minorHAnsi" w:cstheme="minorHAnsi"/>
          <w:b/>
          <w:lang w:eastAsia="pl-PL"/>
        </w:rPr>
        <w:t>Rozdziale X</w:t>
      </w:r>
      <w:r w:rsidR="00E757CA" w:rsidRPr="005A5F2C">
        <w:rPr>
          <w:rFonts w:asciiTheme="minorHAnsi" w:hAnsiTheme="minorHAnsi" w:cstheme="minorHAnsi"/>
          <w:b/>
          <w:lang w:eastAsia="pl-PL"/>
        </w:rPr>
        <w:t>I</w:t>
      </w:r>
      <w:r w:rsidRPr="005A5F2C">
        <w:rPr>
          <w:rFonts w:asciiTheme="minorHAnsi" w:hAnsiTheme="minorHAnsi" w:cstheme="minorHAnsi"/>
          <w:b/>
          <w:lang w:eastAsia="pl-PL"/>
        </w:rPr>
        <w:t xml:space="preserve">I ust. </w:t>
      </w:r>
      <w:r w:rsidR="00F05066">
        <w:rPr>
          <w:rFonts w:asciiTheme="minorHAnsi" w:hAnsiTheme="minorHAnsi" w:cstheme="minorHAnsi"/>
          <w:b/>
          <w:lang w:eastAsia="pl-PL"/>
        </w:rPr>
        <w:t>7</w:t>
      </w:r>
      <w:r w:rsidRPr="005A5F2C">
        <w:rPr>
          <w:rFonts w:asciiTheme="minorHAnsi" w:hAnsiTheme="minorHAnsi" w:cstheme="minorHAnsi"/>
          <w:b/>
          <w:lang w:eastAsia="pl-PL"/>
        </w:rPr>
        <w:t xml:space="preserve"> pkt </w:t>
      </w:r>
      <w:r w:rsidR="00476CE4" w:rsidRPr="005A5F2C">
        <w:rPr>
          <w:rFonts w:asciiTheme="minorHAnsi" w:hAnsiTheme="minorHAnsi" w:cstheme="minorHAnsi"/>
          <w:b/>
          <w:lang w:eastAsia="pl-PL"/>
        </w:rPr>
        <w:t>2</w:t>
      </w:r>
      <w:r w:rsidR="00C8608E" w:rsidRPr="005A5F2C">
        <w:rPr>
          <w:rFonts w:asciiTheme="minorHAnsi" w:hAnsiTheme="minorHAnsi" w:cstheme="minorHAnsi"/>
          <w:b/>
          <w:lang w:eastAsia="pl-PL"/>
        </w:rPr>
        <w:t>)</w:t>
      </w:r>
      <w:r w:rsidRPr="005A5F2C">
        <w:rPr>
          <w:rFonts w:asciiTheme="minorHAnsi" w:hAnsiTheme="minorHAnsi" w:cstheme="minorHAnsi"/>
          <w:b/>
          <w:lang w:eastAsia="pl-PL"/>
        </w:rPr>
        <w:t xml:space="preserve"> </w:t>
      </w:r>
      <w:r w:rsidRPr="005A5F2C">
        <w:rPr>
          <w:rFonts w:asciiTheme="minorHAnsi" w:hAnsiTheme="minorHAnsi" w:cstheme="minorHAnsi"/>
          <w:lang w:eastAsia="pl-PL"/>
        </w:rPr>
        <w:t>uprawniające do w</w:t>
      </w:r>
      <w:r w:rsidR="00E47663" w:rsidRPr="005A5F2C">
        <w:rPr>
          <w:rFonts w:asciiTheme="minorHAnsi" w:hAnsiTheme="minorHAnsi" w:cstheme="minorHAnsi"/>
          <w:lang w:eastAsia="pl-PL"/>
        </w:rPr>
        <w:t xml:space="preserve">ykonania określonych czynności </w:t>
      </w:r>
      <w:r w:rsidR="009253BF">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9CA0F26"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17B3FA60"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6E98F8FB" w14:textId="77777777" w:rsidR="00E76C2F" w:rsidRPr="005A5F2C" w:rsidRDefault="00E76C2F" w:rsidP="00CE21DD">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sidR="0011312E">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sidR="009253BF">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7D94B9A7" w14:textId="77777777" w:rsidR="00E76C2F" w:rsidRPr="005A5F2C" w:rsidRDefault="00E76C2F" w:rsidP="00CE21DD">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sidR="009253BF">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r w:rsidR="00F8467F" w:rsidRPr="005A5F2C">
        <w:rPr>
          <w:rFonts w:asciiTheme="minorHAnsi" w:hAnsiTheme="minorHAnsi" w:cstheme="minorHAnsi"/>
          <w:b/>
        </w:rPr>
        <w:t>.</w:t>
      </w:r>
    </w:p>
    <w:p w14:paraId="4DA34144" w14:textId="77777777" w:rsidR="00904C0C" w:rsidRPr="009253BF" w:rsidRDefault="00476CE4" w:rsidP="00CE21DD">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14:paraId="0B0BA273"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570541A3" wp14:editId="7FB3F6DB">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A77A705" w14:textId="77777777" w:rsidR="003206E7" w:rsidRDefault="003206E7" w:rsidP="00CE21DD">
                            <w:pPr>
                              <w:widowControl w:val="0"/>
                              <w:numPr>
                                <w:ilvl w:val="0"/>
                                <w:numId w:val="36"/>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5B4F5DD4" w14:textId="77777777" w:rsidR="003206E7" w:rsidRDefault="003206E7"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70541A3"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7A77A705" w14:textId="77777777" w:rsidR="003206E7" w:rsidRDefault="003206E7" w:rsidP="00CE21DD">
                      <w:pPr>
                        <w:widowControl w:val="0"/>
                        <w:numPr>
                          <w:ilvl w:val="0"/>
                          <w:numId w:val="36"/>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5B4F5DD4" w14:textId="77777777" w:rsidR="003206E7" w:rsidRDefault="003206E7" w:rsidP="00DC628E">
                      <w:pPr>
                        <w:pStyle w:val="Akapitzlist"/>
                        <w:ind w:left="720"/>
                      </w:pPr>
                    </w:p>
                  </w:txbxContent>
                </v:textbox>
                <w10:wrap type="topAndBottom" anchorx="margin"/>
              </v:roundrect>
            </w:pict>
          </mc:Fallback>
        </mc:AlternateContent>
      </w:r>
    </w:p>
    <w:p w14:paraId="5863D9F6" w14:textId="77777777" w:rsidR="005054BF" w:rsidRPr="005A5F2C" w:rsidRDefault="005054BF" w:rsidP="00CE21DD">
      <w:pPr>
        <w:numPr>
          <w:ilvl w:val="0"/>
          <w:numId w:val="4"/>
        </w:numPr>
        <w:spacing w:line="276" w:lineRule="auto"/>
        <w:ind w:left="709" w:hanging="283"/>
        <w:jc w:val="both"/>
        <w:rPr>
          <w:rFonts w:asciiTheme="minorHAnsi" w:hAnsiTheme="minorHAnsi" w:cstheme="minorHAnsi"/>
          <w:sz w:val="24"/>
          <w:szCs w:val="24"/>
          <w:lang w:eastAsia="pl-PL"/>
        </w:rPr>
      </w:pPr>
      <w:r w:rsidRPr="005A5F2C">
        <w:rPr>
          <w:rFonts w:asciiTheme="minorHAnsi" w:hAnsiTheme="minorHAnsi" w:cstheme="minorHAnsi"/>
          <w:sz w:val="24"/>
          <w:szCs w:val="24"/>
        </w:rPr>
        <w:t>W postępowaniu o udzielenie zamówienia komunikacja pomiędzy Zamawi</w:t>
      </w:r>
      <w:r w:rsidR="00272902">
        <w:rPr>
          <w:rFonts w:asciiTheme="minorHAnsi" w:hAnsiTheme="minorHAnsi" w:cstheme="minorHAnsi"/>
          <w:sz w:val="24"/>
          <w:szCs w:val="24"/>
        </w:rPr>
        <w:t xml:space="preserve">ającym, </w:t>
      </w:r>
      <w:r w:rsidR="00272902">
        <w:rPr>
          <w:rFonts w:asciiTheme="minorHAnsi" w:hAnsiTheme="minorHAnsi" w:cstheme="minorHAnsi"/>
          <w:sz w:val="24"/>
          <w:szCs w:val="24"/>
        </w:rPr>
        <w:br/>
      </w:r>
      <w:r w:rsidRPr="005A5F2C">
        <w:rPr>
          <w:rFonts w:asciiTheme="minorHAnsi" w:hAnsiTheme="minorHAnsi" w:cstheme="minorHAnsi"/>
          <w:sz w:val="24"/>
          <w:szCs w:val="24"/>
        </w:rPr>
        <w:t xml:space="preserve">a Wykonawcami w szczególności składanie oświadczeń, wniosków, zawiadomień </w:t>
      </w:r>
      <w:r w:rsidR="00272902">
        <w:rPr>
          <w:rFonts w:asciiTheme="minorHAnsi" w:hAnsiTheme="minorHAnsi" w:cstheme="minorHAnsi"/>
          <w:sz w:val="24"/>
          <w:szCs w:val="24"/>
        </w:rPr>
        <w:t xml:space="preserve">oraz przekazywanie informacji, </w:t>
      </w:r>
      <w:r w:rsidRPr="005A5F2C">
        <w:rPr>
          <w:rFonts w:asciiTheme="minorHAnsi" w:hAnsiTheme="minorHAnsi" w:cstheme="minorHAnsi"/>
          <w:sz w:val="24"/>
          <w:szCs w:val="24"/>
          <w:lang w:eastAsia="pl-PL"/>
        </w:rPr>
        <w:t xml:space="preserve">odbywa się </w:t>
      </w:r>
      <w:r w:rsidR="00272902">
        <w:rPr>
          <w:rFonts w:asciiTheme="minorHAnsi" w:hAnsiTheme="minorHAnsi" w:cstheme="minorHAnsi"/>
          <w:sz w:val="24"/>
          <w:szCs w:val="24"/>
          <w:lang w:eastAsia="pl-PL"/>
        </w:rPr>
        <w:t xml:space="preserve">elektronicznie za pośrednictwem </w:t>
      </w:r>
      <w:hyperlink r:id="rId13"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przy czym ofertę wraz </w:t>
      </w:r>
      <w:r w:rsidR="009253BF">
        <w:rPr>
          <w:rFonts w:asciiTheme="minorHAnsi" w:hAnsiTheme="minorHAnsi" w:cstheme="minorHAnsi"/>
          <w:sz w:val="24"/>
          <w:szCs w:val="24"/>
          <w:lang w:eastAsia="pl-PL"/>
        </w:rPr>
        <w:t>z załącznikami należy złożyć za </w:t>
      </w:r>
      <w:r w:rsidRPr="005A5F2C">
        <w:rPr>
          <w:rFonts w:asciiTheme="minorHAnsi" w:hAnsiTheme="minorHAnsi" w:cstheme="minorHAnsi"/>
          <w:sz w:val="24"/>
          <w:szCs w:val="24"/>
          <w:lang w:eastAsia="pl-PL"/>
        </w:rPr>
        <w:t xml:space="preserve">pośrednictwem </w:t>
      </w:r>
      <w:r w:rsidRPr="005A5F2C">
        <w:rPr>
          <w:rFonts w:asciiTheme="minorHAnsi" w:hAnsiTheme="minorHAnsi" w:cstheme="minorHAnsi"/>
          <w:i/>
          <w:sz w:val="24"/>
          <w:szCs w:val="24"/>
          <w:lang w:eastAsia="pl-PL"/>
        </w:rPr>
        <w:t>„Formularza składania oferty”</w:t>
      </w:r>
      <w:r w:rsidR="009253BF">
        <w:rPr>
          <w:rFonts w:asciiTheme="minorHAnsi" w:hAnsiTheme="minorHAnsi" w:cstheme="minorHAnsi"/>
          <w:sz w:val="24"/>
          <w:szCs w:val="24"/>
          <w:lang w:eastAsia="pl-PL"/>
        </w:rPr>
        <w:t xml:space="preserve"> dostępnego na </w:t>
      </w:r>
      <w:hyperlink r:id="rId14" w:history="1">
        <w:r w:rsidRPr="005A5F2C">
          <w:rPr>
            <w:rStyle w:val="Hipercze"/>
            <w:rFonts w:asciiTheme="minorHAnsi" w:hAnsiTheme="minorHAnsi" w:cstheme="minorHAnsi"/>
            <w:sz w:val="24"/>
            <w:szCs w:val="24"/>
            <w:lang w:eastAsia="pl-PL"/>
          </w:rPr>
          <w:t>www.platformazakupowa.pl</w:t>
        </w:r>
      </w:hyperlink>
      <w:r w:rsidRPr="005A5F2C">
        <w:rPr>
          <w:rFonts w:asciiTheme="minorHAnsi" w:hAnsiTheme="minorHAnsi" w:cstheme="minorHAnsi"/>
          <w:sz w:val="24"/>
          <w:szCs w:val="24"/>
          <w:lang w:eastAsia="pl-PL"/>
        </w:rPr>
        <w:t xml:space="preserve"> w miejscu publikacji ogłoszen</w:t>
      </w:r>
      <w:r w:rsidR="008B70CC">
        <w:rPr>
          <w:rFonts w:asciiTheme="minorHAnsi" w:hAnsiTheme="minorHAnsi" w:cstheme="minorHAnsi"/>
          <w:sz w:val="24"/>
          <w:szCs w:val="24"/>
          <w:lang w:eastAsia="pl-PL"/>
        </w:rPr>
        <w:t>ia o zamówieniu i </w:t>
      </w:r>
      <w:r w:rsidRPr="005A5F2C">
        <w:rPr>
          <w:rFonts w:asciiTheme="minorHAnsi" w:hAnsiTheme="minorHAnsi" w:cstheme="minorHAnsi"/>
          <w:sz w:val="24"/>
          <w:szCs w:val="24"/>
          <w:lang w:eastAsia="pl-PL"/>
        </w:rPr>
        <w:t>SWZ, natomiast dokumenty, oświadczen</w:t>
      </w:r>
      <w:r w:rsidR="008B70CC">
        <w:rPr>
          <w:rFonts w:asciiTheme="minorHAnsi" w:hAnsiTheme="minorHAnsi" w:cstheme="minorHAnsi"/>
          <w:sz w:val="24"/>
          <w:szCs w:val="24"/>
          <w:lang w:eastAsia="pl-PL"/>
        </w:rPr>
        <w:t>ia, wnioski, zawiadomienia oraz </w:t>
      </w:r>
      <w:r w:rsidRPr="005A5F2C">
        <w:rPr>
          <w:rFonts w:asciiTheme="minorHAnsi" w:hAnsiTheme="minorHAnsi" w:cstheme="minorHAnsi"/>
          <w:sz w:val="24"/>
          <w:szCs w:val="24"/>
          <w:lang w:eastAsia="pl-PL"/>
        </w:rPr>
        <w:t xml:space="preserve">przekazywanie informacji odbywa się za pomocą formularza </w:t>
      </w:r>
      <w:r w:rsidRPr="005A5F2C">
        <w:rPr>
          <w:rFonts w:asciiTheme="minorHAnsi" w:hAnsiTheme="minorHAnsi" w:cstheme="minorHAnsi"/>
          <w:i/>
          <w:sz w:val="24"/>
          <w:szCs w:val="24"/>
          <w:lang w:eastAsia="pl-PL"/>
        </w:rPr>
        <w:t>„Wyślij wiadomość”.</w:t>
      </w:r>
    </w:p>
    <w:p w14:paraId="09AD9773"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lang w:eastAsia="pl-PL"/>
        </w:rPr>
        <w:t xml:space="preserve">W sytuacjach awaryjnych np. w przypadku awarii </w:t>
      </w:r>
      <w:hyperlink r:id="rId15" w:history="1">
        <w:r w:rsidRPr="005A5F2C">
          <w:rPr>
            <w:rFonts w:asciiTheme="minorHAnsi" w:hAnsiTheme="minorHAnsi" w:cstheme="minorHAnsi"/>
            <w:b/>
            <w:bCs/>
            <w:sz w:val="24"/>
            <w:szCs w:val="24"/>
            <w:lang w:eastAsia="pl-PL"/>
          </w:rPr>
          <w:t>platformazakupowa.pl</w:t>
        </w:r>
      </w:hyperlink>
      <w:r w:rsidRPr="005A5F2C">
        <w:rPr>
          <w:rFonts w:asciiTheme="minorHAnsi" w:hAnsiTheme="minorHAnsi" w:cstheme="minorHAnsi"/>
          <w:sz w:val="24"/>
          <w:szCs w:val="24"/>
          <w:lang w:eastAsia="pl-PL"/>
        </w:rPr>
        <w:t xml:space="preserve">, Zamawiający może również </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komunikować się</w:t>
      </w:r>
      <w:r w:rsidR="00B25CE9" w:rsidRPr="005A5F2C">
        <w:rPr>
          <w:rFonts w:asciiTheme="minorHAnsi" w:hAnsiTheme="minorHAnsi" w:cstheme="minorHAnsi"/>
          <w:sz w:val="24"/>
          <w:szCs w:val="24"/>
          <w:lang w:eastAsia="pl-PL"/>
        </w:rPr>
        <w:t>”</w:t>
      </w:r>
      <w:r w:rsidRPr="005A5F2C">
        <w:rPr>
          <w:rFonts w:asciiTheme="minorHAnsi" w:hAnsiTheme="minorHAnsi" w:cstheme="minorHAnsi"/>
          <w:sz w:val="24"/>
          <w:szCs w:val="24"/>
          <w:lang w:eastAsia="pl-PL"/>
        </w:rPr>
        <w:t xml:space="preserve"> z Wykonawcami za pomocą </w:t>
      </w:r>
      <w:r w:rsidRPr="005A5F2C">
        <w:rPr>
          <w:rFonts w:asciiTheme="minorHAnsi" w:hAnsiTheme="minorHAnsi" w:cstheme="minorHAnsi"/>
          <w:b/>
          <w:sz w:val="24"/>
          <w:szCs w:val="24"/>
        </w:rPr>
        <w:t>poczty elektronicznej</w:t>
      </w:r>
      <w:r w:rsidRPr="005A5F2C">
        <w:rPr>
          <w:rFonts w:asciiTheme="minorHAnsi" w:hAnsiTheme="minorHAnsi" w:cstheme="minorHAnsi"/>
          <w:sz w:val="24"/>
          <w:szCs w:val="24"/>
        </w:rPr>
        <w:t xml:space="preserve">: </w:t>
      </w:r>
      <w:hyperlink r:id="rId16" w:history="1">
        <w:r w:rsidR="001867F4" w:rsidRPr="005A5F2C">
          <w:rPr>
            <w:rStyle w:val="Hipercze"/>
            <w:rFonts w:asciiTheme="minorHAnsi" w:hAnsiTheme="minorHAnsi" w:cstheme="minorHAnsi"/>
            <w:sz w:val="24"/>
            <w:szCs w:val="24"/>
          </w:rPr>
          <w:t>31blt.przetargi@ron.mil.pl</w:t>
        </w:r>
      </w:hyperlink>
      <w:r w:rsidR="001867F4" w:rsidRPr="005A5F2C">
        <w:rPr>
          <w:rFonts w:asciiTheme="minorHAnsi" w:hAnsiTheme="minorHAnsi" w:cstheme="minorHAnsi"/>
          <w:b/>
          <w:sz w:val="24"/>
          <w:szCs w:val="24"/>
        </w:rPr>
        <w:t>.</w:t>
      </w:r>
      <w:r w:rsidR="00476CE4" w:rsidRPr="005A5F2C">
        <w:rPr>
          <w:rFonts w:asciiTheme="minorHAnsi" w:hAnsiTheme="minorHAnsi" w:cstheme="minorHAnsi"/>
        </w:rPr>
        <w:t xml:space="preserve"> </w:t>
      </w:r>
      <w:r w:rsidR="00476CE4" w:rsidRPr="005A5F2C">
        <w:rPr>
          <w:rFonts w:asciiTheme="minorHAnsi" w:hAnsiTheme="minorHAnsi" w:cstheme="minorHAnsi"/>
          <w:b/>
          <w:sz w:val="24"/>
          <w:szCs w:val="24"/>
        </w:rPr>
        <w:t>Uw</w:t>
      </w:r>
      <w:r w:rsidR="009253BF">
        <w:rPr>
          <w:rFonts w:asciiTheme="minorHAnsi" w:hAnsiTheme="minorHAnsi" w:cstheme="minorHAnsi"/>
          <w:b/>
          <w:sz w:val="24"/>
          <w:szCs w:val="24"/>
        </w:rPr>
        <w:t>aga: Ofertę składa się tylko za </w:t>
      </w:r>
      <w:r w:rsidR="00476CE4" w:rsidRPr="005A5F2C">
        <w:rPr>
          <w:rFonts w:asciiTheme="minorHAnsi" w:hAnsiTheme="minorHAnsi" w:cstheme="minorHAnsi"/>
          <w:b/>
          <w:sz w:val="24"/>
          <w:szCs w:val="24"/>
        </w:rPr>
        <w:t>pośrednictwem platformazakupowa.pl</w:t>
      </w:r>
    </w:p>
    <w:p w14:paraId="6397CB86"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sz w:val="24"/>
          <w:szCs w:val="24"/>
        </w:rPr>
        <w:t xml:space="preserve">Link do postępowania dostępny jest na stronie podmiotowej Zamawiającego </w:t>
      </w:r>
      <w:r w:rsidR="001867F4" w:rsidRPr="005A5F2C">
        <w:rPr>
          <w:rFonts w:asciiTheme="minorHAnsi" w:hAnsiTheme="minorHAnsi" w:cstheme="minorHAnsi"/>
          <w:sz w:val="24"/>
          <w:szCs w:val="24"/>
        </w:rPr>
        <w:t xml:space="preserve"> </w:t>
      </w:r>
      <w:hyperlink r:id="rId17" w:history="1">
        <w:r w:rsidR="001867F4" w:rsidRPr="005A5F2C">
          <w:rPr>
            <w:rStyle w:val="Hipercze"/>
            <w:rFonts w:asciiTheme="minorHAnsi" w:hAnsiTheme="minorHAnsi" w:cstheme="minorHAnsi"/>
            <w:sz w:val="24"/>
            <w:szCs w:val="24"/>
          </w:rPr>
          <w:t>https://31blt.wp.mil.pl</w:t>
        </w:r>
      </w:hyperlink>
      <w:r w:rsidR="001867F4" w:rsidRPr="005A5F2C">
        <w:rPr>
          <w:rFonts w:asciiTheme="minorHAnsi" w:hAnsiTheme="minorHAnsi" w:cstheme="minorHAnsi"/>
          <w:sz w:val="24"/>
          <w:szCs w:val="24"/>
        </w:rPr>
        <w:t xml:space="preserve"> </w:t>
      </w:r>
      <w:r w:rsidRPr="005A5F2C">
        <w:rPr>
          <w:rFonts w:asciiTheme="minorHAnsi" w:hAnsiTheme="minorHAnsi" w:cstheme="minorHAnsi"/>
          <w:sz w:val="24"/>
          <w:szCs w:val="24"/>
        </w:rPr>
        <w:t xml:space="preserve">w zakładce </w:t>
      </w:r>
      <w:r w:rsidR="00476CE4" w:rsidRPr="005A5F2C">
        <w:rPr>
          <w:rFonts w:asciiTheme="minorHAnsi" w:hAnsiTheme="minorHAnsi" w:cstheme="minorHAnsi"/>
          <w:sz w:val="24"/>
          <w:szCs w:val="24"/>
        </w:rPr>
        <w:t>„BIP/OGŁOSZENIA</w:t>
      </w:r>
      <w:r w:rsidR="00FA429C">
        <w:rPr>
          <w:rFonts w:asciiTheme="minorHAnsi" w:hAnsiTheme="minorHAnsi" w:cstheme="minorHAnsi"/>
          <w:sz w:val="24"/>
          <w:szCs w:val="24"/>
        </w:rPr>
        <w:t>/PLATFORMAZAKUPOWA</w:t>
      </w:r>
      <w:r w:rsidR="00476CE4" w:rsidRPr="005A5F2C">
        <w:rPr>
          <w:rFonts w:asciiTheme="minorHAnsi" w:hAnsiTheme="minorHAnsi" w:cstheme="minorHAnsi"/>
          <w:sz w:val="24"/>
          <w:szCs w:val="24"/>
        </w:rPr>
        <w:t xml:space="preserve">” </w:t>
      </w:r>
      <w:r w:rsidR="009253BF">
        <w:rPr>
          <w:rFonts w:asciiTheme="minorHAnsi" w:hAnsiTheme="minorHAnsi" w:cstheme="minorHAnsi"/>
          <w:sz w:val="24"/>
          <w:szCs w:val="24"/>
        </w:rPr>
        <w:t>lub </w:t>
      </w:r>
      <w:r w:rsidRPr="005A5F2C">
        <w:rPr>
          <w:rFonts w:asciiTheme="minorHAnsi" w:hAnsiTheme="minorHAnsi" w:cstheme="minorHAnsi"/>
          <w:sz w:val="24"/>
          <w:szCs w:val="24"/>
        </w:rPr>
        <w:t xml:space="preserve">bezpośrednio poprzez dedykowany profil na stronie operatora </w:t>
      </w:r>
      <w:hyperlink r:id="rId18" w:history="1">
        <w:r w:rsidR="001867F4" w:rsidRPr="005A5F2C">
          <w:rPr>
            <w:rStyle w:val="Hipercze"/>
            <w:rFonts w:asciiTheme="minorHAnsi" w:hAnsiTheme="minorHAnsi" w:cstheme="minorHAnsi"/>
            <w:sz w:val="24"/>
            <w:szCs w:val="24"/>
          </w:rPr>
          <w:t>https://platformazakupowa.pl/pn/31_blt</w:t>
        </w:r>
      </w:hyperlink>
    </w:p>
    <w:p w14:paraId="5167CF16"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 xml:space="preserve">Sposób sporządzenia dokumentów </w:t>
      </w:r>
      <w:r w:rsidR="008B70CC">
        <w:rPr>
          <w:rFonts w:asciiTheme="minorHAnsi" w:hAnsiTheme="minorHAnsi" w:cstheme="minorHAnsi"/>
          <w:bCs/>
          <w:sz w:val="24"/>
          <w:szCs w:val="24"/>
        </w:rPr>
        <w:t>elektronicznych, oświadczeń lub </w:t>
      </w:r>
      <w:r w:rsidRPr="005A5F2C">
        <w:rPr>
          <w:rFonts w:asciiTheme="minorHAnsi" w:hAnsiTheme="minorHAnsi" w:cstheme="minorHAnsi"/>
          <w:bCs/>
          <w:sz w:val="24"/>
          <w:szCs w:val="24"/>
        </w:rPr>
        <w:t>elektronicznych kopii dokumentów l</w:t>
      </w:r>
      <w:r w:rsidR="008B70CC">
        <w:rPr>
          <w:rFonts w:asciiTheme="minorHAnsi" w:hAnsiTheme="minorHAnsi" w:cstheme="minorHAnsi"/>
          <w:bCs/>
          <w:sz w:val="24"/>
          <w:szCs w:val="24"/>
        </w:rPr>
        <w:t>ub oświadczeń musi być zgodny z </w:t>
      </w:r>
      <w:r w:rsidRPr="005A5F2C">
        <w:rPr>
          <w:rFonts w:asciiTheme="minorHAnsi" w:hAnsiTheme="minorHAnsi" w:cstheme="minorHAnsi"/>
          <w:bCs/>
          <w:sz w:val="24"/>
          <w:szCs w:val="24"/>
        </w:rPr>
        <w:t>wymaganiami określonymi w rozporządzeniu Prezesa Rady Minist</w:t>
      </w:r>
      <w:r w:rsidR="009253BF">
        <w:rPr>
          <w:rFonts w:asciiTheme="minorHAnsi" w:hAnsiTheme="minorHAnsi" w:cstheme="minorHAnsi"/>
          <w:bCs/>
          <w:sz w:val="24"/>
          <w:szCs w:val="24"/>
        </w:rPr>
        <w:t>r</w:t>
      </w:r>
      <w:r w:rsidR="008B70CC">
        <w:rPr>
          <w:rFonts w:asciiTheme="minorHAnsi" w:hAnsiTheme="minorHAnsi" w:cstheme="minorHAnsi"/>
          <w:bCs/>
          <w:sz w:val="24"/>
          <w:szCs w:val="24"/>
        </w:rPr>
        <w:t>ów z dnia 30 </w:t>
      </w:r>
      <w:r w:rsidR="009253BF">
        <w:rPr>
          <w:rFonts w:asciiTheme="minorHAnsi" w:hAnsiTheme="minorHAnsi" w:cstheme="minorHAnsi"/>
          <w:bCs/>
          <w:sz w:val="24"/>
          <w:szCs w:val="24"/>
        </w:rPr>
        <w:t>grudnia 2020 r. w </w:t>
      </w:r>
      <w:r w:rsidRPr="005A5F2C">
        <w:rPr>
          <w:rFonts w:asciiTheme="minorHAnsi" w:hAnsiTheme="minorHAnsi" w:cstheme="minorHAnsi"/>
          <w:bCs/>
          <w:sz w:val="24"/>
          <w:szCs w:val="24"/>
        </w:rPr>
        <w:t xml:space="preserve">sprawie sposobu sporządzania i przekazywania informacji oraz wymagań technicznych dla dokumentów elektronicznych oraz środków komunikacji elektronicznej w postępowaniu o udzielenie zamówienia publicznego lub konkursie (Dz. U. </w:t>
      </w:r>
      <w:r w:rsidR="00140678">
        <w:rPr>
          <w:rFonts w:asciiTheme="minorHAnsi" w:hAnsiTheme="minorHAnsi" w:cstheme="minorHAnsi"/>
          <w:bCs/>
          <w:sz w:val="24"/>
          <w:szCs w:val="24"/>
        </w:rPr>
        <w:t xml:space="preserve">2020 </w:t>
      </w:r>
      <w:r w:rsidRPr="005A5F2C">
        <w:rPr>
          <w:rFonts w:asciiTheme="minorHAnsi" w:hAnsiTheme="minorHAnsi" w:cstheme="minorHAnsi"/>
          <w:bCs/>
          <w:sz w:val="24"/>
          <w:szCs w:val="24"/>
        </w:rPr>
        <w:t>poz. 2452) oraz Rozporządzeniu Ministra Rozwoju, Pracy i Technologii z dnia 23 grudnia 2020 r. w sprawie podmiotowych środków dowodowych oraz innych dokumentów lub oświadczeń, jakich może żądać zamawiający od wykonawcy</w:t>
      </w:r>
      <w:r w:rsidR="00140678">
        <w:rPr>
          <w:rFonts w:asciiTheme="minorHAnsi" w:hAnsiTheme="minorHAnsi" w:cstheme="minorHAnsi"/>
          <w:bCs/>
          <w:sz w:val="24"/>
          <w:szCs w:val="24"/>
        </w:rPr>
        <w:t xml:space="preserve"> (Dz. U. 2020 poz. 2415)</w:t>
      </w:r>
      <w:r w:rsidRPr="005A5F2C">
        <w:rPr>
          <w:rFonts w:asciiTheme="minorHAnsi" w:hAnsiTheme="minorHAnsi" w:cstheme="minorHAnsi"/>
          <w:bCs/>
          <w:sz w:val="24"/>
          <w:szCs w:val="24"/>
        </w:rPr>
        <w:t>.</w:t>
      </w:r>
    </w:p>
    <w:p w14:paraId="16805F0E" w14:textId="77777777" w:rsidR="005054BF" w:rsidRPr="008B70C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8B70CC">
        <w:rPr>
          <w:rFonts w:asciiTheme="minorHAnsi" w:hAnsiTheme="minorHAnsi" w:cstheme="minorHAnsi"/>
          <w:bCs/>
          <w:sz w:val="24"/>
          <w:szCs w:val="24"/>
        </w:rPr>
        <w:t xml:space="preserve">Jeżeli Zamawiający lub Wykonawca przekazują oświadczenia, wnioski, zawiadomienia przy użyciu środków komunikacji elektronicznej w rozumieniu ustawy z dnia 18 lipca 2002 r. </w:t>
      </w:r>
      <w:r w:rsidR="00272902" w:rsidRPr="008B70CC">
        <w:rPr>
          <w:rFonts w:asciiTheme="minorHAnsi" w:hAnsiTheme="minorHAnsi" w:cstheme="minorHAnsi"/>
          <w:bCs/>
          <w:sz w:val="24"/>
          <w:szCs w:val="24"/>
        </w:rPr>
        <w:t>o świadczeniu usług drogą</w:t>
      </w:r>
      <w:r w:rsidR="007B7BD9">
        <w:rPr>
          <w:rFonts w:asciiTheme="minorHAnsi" w:hAnsiTheme="minorHAnsi" w:cstheme="minorHAnsi"/>
          <w:bCs/>
          <w:sz w:val="24"/>
          <w:szCs w:val="24"/>
        </w:rPr>
        <w:t xml:space="preserve"> elektroniczną każda ze </w:t>
      </w:r>
      <w:r w:rsidRPr="008B70CC">
        <w:rPr>
          <w:rFonts w:asciiTheme="minorHAnsi" w:hAnsiTheme="minorHAnsi" w:cstheme="minorHAnsi"/>
          <w:bCs/>
          <w:sz w:val="24"/>
          <w:szCs w:val="24"/>
        </w:rPr>
        <w:t>stron na żądanie drugiej strony niezwłocznie potwierdza fakt ich otrzymania.</w:t>
      </w:r>
    </w:p>
    <w:p w14:paraId="55CB4A51"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
          <w:i/>
          <w:sz w:val="24"/>
          <w:szCs w:val="24"/>
        </w:rPr>
      </w:pPr>
      <w:r w:rsidRPr="005A5F2C">
        <w:rPr>
          <w:rFonts w:asciiTheme="minorHAnsi" w:hAnsiTheme="minorHAnsi" w:cstheme="minorHAnsi"/>
          <w:bCs/>
          <w:sz w:val="24"/>
          <w:szCs w:val="24"/>
        </w:rPr>
        <w:t>Zamawiający, zgodnie z § 2 rozporządzenia Prezesa Rady M</w:t>
      </w:r>
      <w:r w:rsidR="007B7BD9">
        <w:rPr>
          <w:rFonts w:asciiTheme="minorHAnsi" w:hAnsiTheme="minorHAnsi" w:cstheme="minorHAnsi"/>
          <w:bCs/>
          <w:sz w:val="24"/>
          <w:szCs w:val="24"/>
        </w:rPr>
        <w:t>inistrów z dnia 30 </w:t>
      </w:r>
      <w:r w:rsidR="00AA396C">
        <w:rPr>
          <w:rFonts w:asciiTheme="minorHAnsi" w:hAnsiTheme="minorHAnsi" w:cstheme="minorHAnsi"/>
          <w:bCs/>
          <w:sz w:val="24"/>
          <w:szCs w:val="24"/>
        </w:rPr>
        <w:t>grudnia 2020 </w:t>
      </w:r>
      <w:r w:rsidRPr="005A5F2C">
        <w:rPr>
          <w:rFonts w:asciiTheme="minorHAnsi" w:hAnsiTheme="minorHAnsi" w:cstheme="minorHAnsi"/>
          <w:bCs/>
          <w:sz w:val="24"/>
          <w:szCs w:val="24"/>
        </w:rPr>
        <w:t>r. w sprawie sposobu sporządzania i przekazywania informacji oraz wymagań technicznych dla dokumentów elektronicznych oraz środk</w:t>
      </w:r>
      <w:r w:rsidR="00AA396C">
        <w:rPr>
          <w:rFonts w:asciiTheme="minorHAnsi" w:hAnsiTheme="minorHAnsi" w:cstheme="minorHAnsi"/>
          <w:bCs/>
          <w:sz w:val="24"/>
          <w:szCs w:val="24"/>
        </w:rPr>
        <w:t>ów komunikacji elektronicznej w </w:t>
      </w:r>
      <w:r w:rsidRPr="005A5F2C">
        <w:rPr>
          <w:rFonts w:asciiTheme="minorHAnsi" w:hAnsiTheme="minorHAnsi" w:cstheme="minorHAnsi"/>
          <w:bCs/>
          <w:sz w:val="24"/>
          <w:szCs w:val="24"/>
        </w:rPr>
        <w:t>postępowaniu o udzielenie zamówienia publicznego lub konkursie (Dz. U.</w:t>
      </w:r>
      <w:r w:rsidR="00140678">
        <w:rPr>
          <w:rFonts w:asciiTheme="minorHAnsi" w:hAnsiTheme="minorHAnsi" w:cstheme="minorHAnsi"/>
          <w:bCs/>
          <w:sz w:val="24"/>
          <w:szCs w:val="24"/>
        </w:rPr>
        <w:t xml:space="preserve"> 2020</w:t>
      </w:r>
      <w:r w:rsidRPr="005A5F2C">
        <w:rPr>
          <w:rFonts w:asciiTheme="minorHAnsi" w:hAnsiTheme="minorHAnsi" w:cstheme="minorHAnsi"/>
          <w:bCs/>
          <w:sz w:val="24"/>
          <w:szCs w:val="24"/>
        </w:rPr>
        <w:t xml:space="preserve"> poz. 2452), określa dopuszczalny format kwalifikowanego podpisu elektronicznego jako:</w:t>
      </w:r>
    </w:p>
    <w:p w14:paraId="72EEE209" w14:textId="77777777" w:rsidR="005054BF" w:rsidRPr="005A5F2C" w:rsidRDefault="005054BF" w:rsidP="00CE21DD">
      <w:pPr>
        <w:widowControl w:val="0"/>
        <w:numPr>
          <w:ilvl w:val="0"/>
          <w:numId w:val="12"/>
        </w:numPr>
        <w:autoSpaceDE w:val="0"/>
        <w:spacing w:line="276" w:lineRule="auto"/>
        <w:ind w:left="709" w:firstLine="567"/>
        <w:jc w:val="both"/>
        <w:rPr>
          <w:rFonts w:asciiTheme="minorHAnsi" w:hAnsiTheme="minorHAnsi" w:cstheme="minorHAnsi"/>
          <w:bCs/>
          <w:sz w:val="24"/>
          <w:szCs w:val="24"/>
        </w:rPr>
      </w:pPr>
      <w:r w:rsidRPr="005A5F2C">
        <w:rPr>
          <w:rFonts w:asciiTheme="minorHAnsi" w:hAnsiTheme="minorHAnsi" w:cstheme="minorHAnsi"/>
          <w:bCs/>
          <w:sz w:val="24"/>
          <w:szCs w:val="24"/>
        </w:rPr>
        <w:t>dokumenty w formacie „pdf” zaleca się podpisywać formatem PAdES,</w:t>
      </w:r>
    </w:p>
    <w:p w14:paraId="51626097" w14:textId="77777777" w:rsidR="005054BF" w:rsidRPr="005A5F2C" w:rsidRDefault="005054BF" w:rsidP="00CE21DD">
      <w:pPr>
        <w:widowControl w:val="0"/>
        <w:numPr>
          <w:ilvl w:val="0"/>
          <w:numId w:val="12"/>
        </w:numPr>
        <w:autoSpaceDE w:val="0"/>
        <w:spacing w:line="276" w:lineRule="auto"/>
        <w:ind w:left="1418" w:hanging="142"/>
        <w:jc w:val="both"/>
        <w:rPr>
          <w:rFonts w:asciiTheme="minorHAnsi" w:hAnsiTheme="minorHAnsi" w:cstheme="minorHAnsi"/>
          <w:bCs/>
          <w:sz w:val="24"/>
          <w:szCs w:val="24"/>
        </w:rPr>
      </w:pPr>
      <w:r w:rsidRPr="005A5F2C">
        <w:rPr>
          <w:rFonts w:asciiTheme="minorHAnsi" w:hAnsiTheme="minorHAnsi" w:cstheme="minorHAnsi"/>
          <w:bCs/>
          <w:sz w:val="24"/>
          <w:szCs w:val="24"/>
        </w:rPr>
        <w:t>dopuszcza się podpisanie dokumentów w formacie innym niż „pdf”, wtedy należy użyć formatu XAdES.</w:t>
      </w:r>
    </w:p>
    <w:p w14:paraId="46205B4B"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Zaleca się aby w korespondencji kierowanej do Zamawiającego za pomocą poczty elektronicznej Wykonawca posługiwał się nazwą i numerem postępowania.</w:t>
      </w:r>
    </w:p>
    <w:p w14:paraId="625B2F4D"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Wykonawca, poprzez formularz „Wyślij wiadomość” może</w:t>
      </w:r>
      <w:r w:rsidR="007B7BD9">
        <w:rPr>
          <w:rFonts w:asciiTheme="minorHAnsi" w:hAnsiTheme="minorHAnsi" w:cstheme="minorHAnsi"/>
          <w:bCs/>
          <w:sz w:val="24"/>
          <w:szCs w:val="24"/>
        </w:rPr>
        <w:t xml:space="preserve"> zwrócić się </w:t>
      </w:r>
      <w:r w:rsidR="009253BF">
        <w:rPr>
          <w:rFonts w:asciiTheme="minorHAnsi" w:hAnsiTheme="minorHAnsi" w:cstheme="minorHAnsi"/>
          <w:bCs/>
          <w:sz w:val="24"/>
          <w:szCs w:val="24"/>
        </w:rPr>
        <w:t>do </w:t>
      </w:r>
      <w:r w:rsidR="00AA396C">
        <w:rPr>
          <w:rFonts w:asciiTheme="minorHAnsi" w:hAnsiTheme="minorHAnsi" w:cstheme="minorHAnsi"/>
          <w:bCs/>
          <w:sz w:val="24"/>
          <w:szCs w:val="24"/>
        </w:rPr>
        <w:t>Zamawiającego o </w:t>
      </w:r>
      <w:r w:rsidRPr="005A5F2C">
        <w:rPr>
          <w:rFonts w:asciiTheme="minorHAnsi" w:hAnsiTheme="minorHAnsi" w:cstheme="minorHAnsi"/>
          <w:b/>
          <w:sz w:val="24"/>
          <w:szCs w:val="24"/>
        </w:rPr>
        <w:t>wyjaśnienie treści SWZ.</w:t>
      </w:r>
      <w:r w:rsidRPr="005A5F2C">
        <w:rPr>
          <w:rFonts w:asciiTheme="minorHAnsi" w:hAnsiTheme="minorHAnsi" w:cstheme="minorHAnsi"/>
          <w:bCs/>
          <w:sz w:val="24"/>
          <w:szCs w:val="24"/>
        </w:rPr>
        <w:t xml:space="preserve"> </w:t>
      </w:r>
    </w:p>
    <w:p w14:paraId="5F327BC1" w14:textId="77777777" w:rsidR="005054BF" w:rsidRPr="005A5F2C" w:rsidRDefault="005054BF"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sidRPr="005A5F2C">
        <w:rPr>
          <w:rFonts w:asciiTheme="minorHAnsi" w:hAnsiTheme="minorHAnsi" w:cstheme="minorHAnsi"/>
          <w:bCs/>
          <w:sz w:val="24"/>
          <w:szCs w:val="24"/>
        </w:rPr>
        <w:t xml:space="preserve">Jeżeli wniosek o wyjaśnienie treści SWZ wpłynie do Zamawiającego </w:t>
      </w:r>
      <w:r w:rsidRPr="005A5F2C">
        <w:rPr>
          <w:rFonts w:asciiTheme="minorHAnsi" w:hAnsiTheme="minorHAnsi" w:cstheme="minorHAnsi"/>
          <w:b/>
          <w:bCs/>
          <w:sz w:val="24"/>
          <w:szCs w:val="24"/>
        </w:rPr>
        <w:t xml:space="preserve">nie później </w:t>
      </w:r>
      <w:r w:rsidRPr="005A5F2C">
        <w:rPr>
          <w:rFonts w:asciiTheme="minorHAnsi" w:hAnsiTheme="minorHAnsi" w:cstheme="minorHAnsi"/>
          <w:b/>
          <w:bCs/>
          <w:sz w:val="24"/>
          <w:szCs w:val="24"/>
        </w:rPr>
        <w:lastRenderedPageBreak/>
        <w:t>niż</w:t>
      </w:r>
      <w:r w:rsidR="007B7BD9">
        <w:rPr>
          <w:rFonts w:asciiTheme="minorHAnsi" w:hAnsiTheme="minorHAnsi" w:cstheme="minorHAnsi"/>
          <w:b/>
          <w:bCs/>
          <w:sz w:val="24"/>
          <w:szCs w:val="24"/>
        </w:rPr>
        <w:t> </w:t>
      </w:r>
      <w:r w:rsidRPr="005A5F2C">
        <w:rPr>
          <w:rFonts w:asciiTheme="minorHAnsi" w:hAnsiTheme="minorHAnsi" w:cstheme="minorHAnsi"/>
          <w:b/>
          <w:bCs/>
          <w:sz w:val="24"/>
          <w:szCs w:val="24"/>
        </w:rPr>
        <w:t>na 4 dni</w:t>
      </w:r>
      <w:r w:rsidRPr="005A5F2C">
        <w:rPr>
          <w:rFonts w:asciiTheme="minorHAnsi" w:hAnsiTheme="minorHAnsi" w:cstheme="minorHAnsi"/>
          <w:bCs/>
          <w:sz w:val="24"/>
          <w:szCs w:val="24"/>
        </w:rPr>
        <w:t xml:space="preserve"> </w:t>
      </w:r>
      <w:r w:rsidR="00F24B4A" w:rsidRPr="005A5F2C">
        <w:rPr>
          <w:rFonts w:asciiTheme="minorHAnsi" w:hAnsiTheme="minorHAnsi" w:cstheme="minorHAnsi"/>
          <w:bCs/>
          <w:sz w:val="24"/>
          <w:szCs w:val="24"/>
        </w:rPr>
        <w:t>pr</w:t>
      </w:r>
      <w:r w:rsidRPr="005A5F2C">
        <w:rPr>
          <w:rFonts w:asciiTheme="minorHAnsi" w:hAnsiTheme="minorHAnsi" w:cstheme="minorHAnsi"/>
          <w:bCs/>
          <w:sz w:val="24"/>
          <w:szCs w:val="24"/>
        </w:rPr>
        <w:t>zed upływem terminu s</w:t>
      </w:r>
      <w:r w:rsidR="00B25CE9" w:rsidRPr="005A5F2C">
        <w:rPr>
          <w:rFonts w:asciiTheme="minorHAnsi" w:hAnsiTheme="minorHAnsi" w:cstheme="minorHAnsi"/>
          <w:bCs/>
          <w:sz w:val="24"/>
          <w:szCs w:val="24"/>
        </w:rPr>
        <w:t xml:space="preserve">kładania ofert, </w:t>
      </w:r>
      <w:r w:rsidRPr="005A5F2C">
        <w:rPr>
          <w:rFonts w:asciiTheme="minorHAnsi" w:hAnsiTheme="minorHAnsi" w:cstheme="minorHAnsi"/>
          <w:bCs/>
          <w:sz w:val="24"/>
          <w:szCs w:val="24"/>
        </w:rPr>
        <w:t xml:space="preserve">Zamawiający udzieli wyjaśnień niezwłocznie, jednak </w:t>
      </w:r>
      <w:r w:rsidRPr="005A5F2C">
        <w:rPr>
          <w:rFonts w:asciiTheme="minorHAnsi" w:hAnsiTheme="minorHAnsi" w:cstheme="minorHAnsi"/>
          <w:b/>
          <w:sz w:val="24"/>
          <w:szCs w:val="24"/>
        </w:rPr>
        <w:t>nie później niż na 2 dni</w:t>
      </w:r>
      <w:r w:rsidRPr="005A5F2C">
        <w:rPr>
          <w:rFonts w:asciiTheme="minorHAnsi" w:hAnsiTheme="minorHAnsi" w:cstheme="minorHAnsi"/>
          <w:bCs/>
          <w:sz w:val="24"/>
          <w:szCs w:val="24"/>
        </w:rPr>
        <w:t xml:space="preserve"> przed u</w:t>
      </w:r>
      <w:r w:rsidR="00B25CE9" w:rsidRPr="005A5F2C">
        <w:rPr>
          <w:rFonts w:asciiTheme="minorHAnsi" w:hAnsiTheme="minorHAnsi" w:cstheme="minorHAnsi"/>
          <w:bCs/>
          <w:sz w:val="24"/>
          <w:szCs w:val="24"/>
        </w:rPr>
        <w:t xml:space="preserve">pływem terminu składania ofert. </w:t>
      </w:r>
      <w:r w:rsidR="00AA396C">
        <w:rPr>
          <w:rFonts w:asciiTheme="minorHAnsi" w:hAnsiTheme="minorHAnsi" w:cstheme="minorHAnsi"/>
          <w:bCs/>
          <w:sz w:val="24"/>
          <w:szCs w:val="24"/>
        </w:rPr>
        <w:t>Jeżeli wniosek o </w:t>
      </w:r>
      <w:r w:rsidRPr="005A5F2C">
        <w:rPr>
          <w:rFonts w:asciiTheme="minorHAnsi" w:hAnsiTheme="minorHAnsi" w:cstheme="minorHAnsi"/>
          <w:bCs/>
          <w:sz w:val="24"/>
          <w:szCs w:val="24"/>
        </w:rPr>
        <w:t>wyjaśnienie treści SWZ wpłynie po upływie terminu, o którym mowa powyżej, lub dotyczy udzielonych wyjaśnień, Zamawiający może udzielić wyjaśnień albo pozostawić wniosek bez rozpoznania. Zamawiający zamieści wyjaśnienia na stronie internetowej</w:t>
      </w:r>
      <w:r w:rsidR="00004E09" w:rsidRPr="005A5F2C">
        <w:rPr>
          <w:rFonts w:asciiTheme="minorHAnsi" w:hAnsiTheme="minorHAnsi" w:cstheme="minorHAnsi"/>
          <w:bCs/>
          <w:sz w:val="24"/>
          <w:szCs w:val="24"/>
        </w:rPr>
        <w:t xml:space="preserve"> platformy zakupowej</w:t>
      </w:r>
      <w:r w:rsidRPr="005A5F2C">
        <w:rPr>
          <w:rFonts w:asciiTheme="minorHAnsi" w:hAnsiTheme="minorHAnsi" w:cstheme="minorHAnsi"/>
          <w:bCs/>
          <w:sz w:val="24"/>
          <w:szCs w:val="24"/>
        </w:rPr>
        <w:t>, na której udostępniono SWZ.</w:t>
      </w:r>
    </w:p>
    <w:p w14:paraId="2EC292B3"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Przedłużenie terminu składania ofert nie wpływa na bieg terminu składania wniosku, o którym mowa w ust. 8.</w:t>
      </w:r>
    </w:p>
    <w:p w14:paraId="7982B2F8"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9" w:history="1">
        <w:r w:rsidR="005054BF" w:rsidRPr="005A5F2C">
          <w:rPr>
            <w:rStyle w:val="Hipercze"/>
            <w:rFonts w:asciiTheme="minorHAnsi" w:hAnsiTheme="minorHAnsi" w:cstheme="minorHAnsi"/>
            <w:sz w:val="24"/>
            <w:szCs w:val="24"/>
          </w:rPr>
          <w:t>https://platformazakupowa.pl/strona/1-regulamin</w:t>
        </w:r>
      </w:hyperlink>
      <w:r w:rsidR="005054BF" w:rsidRPr="005A5F2C">
        <w:rPr>
          <w:rFonts w:asciiTheme="minorHAnsi" w:hAnsiTheme="minorHAnsi" w:cstheme="minorHAnsi"/>
          <w:sz w:val="24"/>
          <w:szCs w:val="24"/>
        </w:rPr>
        <w:t xml:space="preserve">. </w:t>
      </w:r>
      <w:r w:rsidR="007B7BD9">
        <w:rPr>
          <w:rFonts w:asciiTheme="minorHAnsi" w:hAnsiTheme="minorHAnsi" w:cstheme="minorHAnsi"/>
          <w:bCs/>
          <w:sz w:val="24"/>
          <w:szCs w:val="24"/>
        </w:rPr>
        <w:t>Wykonawca przystępując do </w:t>
      </w:r>
      <w:r w:rsidR="005054BF" w:rsidRPr="005A5F2C">
        <w:rPr>
          <w:rFonts w:asciiTheme="minorHAnsi" w:hAnsiTheme="minorHAnsi" w:cstheme="minorHAnsi"/>
          <w:bCs/>
          <w:sz w:val="24"/>
          <w:szCs w:val="24"/>
        </w:rPr>
        <w:t>niniejszego postępowania o udzielenie zamówienia publicznego, akceptuje warunki korzystania z platformy zakupowej</w:t>
      </w:r>
      <w:r w:rsidR="00A55567" w:rsidRPr="005A5F2C">
        <w:rPr>
          <w:rFonts w:asciiTheme="minorHAnsi" w:hAnsiTheme="minorHAnsi" w:cstheme="minorHAnsi"/>
          <w:bCs/>
          <w:sz w:val="24"/>
          <w:szCs w:val="24"/>
        </w:rPr>
        <w:t>.</w:t>
      </w:r>
    </w:p>
    <w:p w14:paraId="2618BB0C" w14:textId="77777777" w:rsidR="005054BF" w:rsidRPr="005A5F2C" w:rsidRDefault="004E1423" w:rsidP="00CE21DD">
      <w:pPr>
        <w:widowControl w:val="0"/>
        <w:numPr>
          <w:ilvl w:val="0"/>
          <w:numId w:val="4"/>
        </w:numPr>
        <w:autoSpaceDE w:val="0"/>
        <w:spacing w:line="276"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5054BF" w:rsidRPr="005A5F2C">
        <w:rPr>
          <w:rFonts w:asciiTheme="minorHAnsi" w:hAnsiTheme="minorHAnsi" w:cstheme="minorHAnsi"/>
          <w:bCs/>
          <w:sz w:val="24"/>
          <w:szCs w:val="24"/>
        </w:rPr>
        <w:t>Zamawiający, zgodnie z § 3 ust. 1 rozporządzenia P</w:t>
      </w:r>
      <w:r w:rsidR="007B7BD9">
        <w:rPr>
          <w:rFonts w:asciiTheme="minorHAnsi" w:hAnsiTheme="minorHAnsi" w:cstheme="minorHAnsi"/>
          <w:bCs/>
          <w:sz w:val="24"/>
          <w:szCs w:val="24"/>
        </w:rPr>
        <w:t>rezesa Rady Ministrów z dnia 30 </w:t>
      </w:r>
      <w:r w:rsidR="005054BF" w:rsidRPr="005A5F2C">
        <w:rPr>
          <w:rFonts w:asciiTheme="minorHAnsi" w:hAnsiTheme="minorHAnsi" w:cstheme="minorHAnsi"/>
          <w:bCs/>
          <w:sz w:val="24"/>
          <w:szCs w:val="24"/>
        </w:rPr>
        <w:t>grudnia 2020 r. w sprawie sposobu sporządzania i przekazywania informacj</w:t>
      </w:r>
      <w:r w:rsidR="007B7BD9">
        <w:rPr>
          <w:rFonts w:asciiTheme="minorHAnsi" w:hAnsiTheme="minorHAnsi" w:cstheme="minorHAnsi"/>
          <w:bCs/>
          <w:sz w:val="24"/>
          <w:szCs w:val="24"/>
        </w:rPr>
        <w:t>i oraz </w:t>
      </w:r>
      <w:r w:rsidR="005054BF" w:rsidRPr="005A5F2C">
        <w:rPr>
          <w:rFonts w:asciiTheme="minorHAnsi" w:hAnsiTheme="minorHAnsi" w:cstheme="minorHAnsi"/>
          <w:bCs/>
          <w:sz w:val="24"/>
          <w:szCs w:val="24"/>
        </w:rPr>
        <w:t xml:space="preserve">wymagań technicznych dla dokumentów elektronicznych oraz środków komunikacji elektronicznej w postępowaniu o udzielenie zamówienia publicznego lub konkursie (Dz. U. </w:t>
      </w:r>
      <w:r w:rsidR="00140678">
        <w:rPr>
          <w:rFonts w:asciiTheme="minorHAnsi" w:hAnsiTheme="minorHAnsi" w:cstheme="minorHAnsi"/>
          <w:bCs/>
          <w:sz w:val="24"/>
          <w:szCs w:val="24"/>
        </w:rPr>
        <w:t xml:space="preserve">2020 </w:t>
      </w:r>
      <w:r w:rsidR="005054BF" w:rsidRPr="005A5F2C">
        <w:rPr>
          <w:rFonts w:asciiTheme="minorHAnsi" w:hAnsiTheme="minorHAnsi" w:cstheme="minorHAnsi"/>
          <w:bCs/>
          <w:sz w:val="24"/>
          <w:szCs w:val="24"/>
        </w:rPr>
        <w:t xml:space="preserve">poz. 2452), określa niezbędne wymagania sprzętowo – aplikacyjne umożliwiające pracę na </w:t>
      </w:r>
      <w:hyperlink r:id="rId20" w:history="1">
        <w:r w:rsidR="005054BF" w:rsidRPr="005A5F2C">
          <w:rPr>
            <w:rStyle w:val="Hipercze"/>
            <w:rFonts w:asciiTheme="minorHAnsi" w:hAnsiTheme="minorHAnsi" w:cstheme="minorHAnsi"/>
            <w:bCs/>
            <w:sz w:val="24"/>
            <w:szCs w:val="24"/>
          </w:rPr>
          <w:t>https://platformazakupowa.pl</w:t>
        </w:r>
      </w:hyperlink>
      <w:r w:rsidR="005054BF" w:rsidRPr="005A5F2C">
        <w:rPr>
          <w:rFonts w:asciiTheme="minorHAnsi" w:hAnsiTheme="minorHAnsi" w:cstheme="minorHAnsi"/>
          <w:bCs/>
          <w:sz w:val="24"/>
          <w:szCs w:val="24"/>
        </w:rPr>
        <w:t>, tj.:</w:t>
      </w:r>
    </w:p>
    <w:p w14:paraId="1DCC8504"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stały dostęp do sieci Internet o g</w:t>
      </w:r>
      <w:r w:rsidR="0073404F">
        <w:rPr>
          <w:rFonts w:asciiTheme="minorHAnsi" w:hAnsiTheme="minorHAnsi" w:cstheme="minorHAnsi"/>
          <w:bCs/>
          <w:sz w:val="24"/>
          <w:szCs w:val="24"/>
        </w:rPr>
        <w:t>warantowanej przepustowości nie </w:t>
      </w:r>
      <w:r w:rsidRPr="005A5F2C">
        <w:rPr>
          <w:rFonts w:asciiTheme="minorHAnsi" w:hAnsiTheme="minorHAnsi" w:cstheme="minorHAnsi"/>
          <w:bCs/>
          <w:sz w:val="24"/>
          <w:szCs w:val="24"/>
        </w:rPr>
        <w:t>mniejszej niż 512 kb/s,</w:t>
      </w:r>
    </w:p>
    <w:p w14:paraId="4A17B322"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komputer klasy PC lub MAC o następującej konfiguracji: pamięć min. 2 GB Ram, procesor Intel IV 2 GHZ lub jego nowsza wersja, jeden z systemów operacyjnych - MS Windows 7, Mac Os x 10 4, Linux, lub ich nowsze wersje,</w:t>
      </w:r>
    </w:p>
    <w:p w14:paraId="0A40008A"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zainstalowana dowolna przeglądarka internetowa, w przypadku Internet Explorer minimalnie wersja 10 0.,</w:t>
      </w:r>
    </w:p>
    <w:p w14:paraId="546151CC"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włączona obsługa JavaScript,</w:t>
      </w:r>
    </w:p>
    <w:p w14:paraId="348BEAA2"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zainstalowany program Adobe Acrobat Reader lub inny obsługujący format plików .pdf,</w:t>
      </w:r>
    </w:p>
    <w:p w14:paraId="76B5156D" w14:textId="77777777" w:rsidR="005054BF" w:rsidRPr="005A5F2C" w:rsidRDefault="005054BF" w:rsidP="00CE21DD">
      <w:pPr>
        <w:widowControl w:val="0"/>
        <w:numPr>
          <w:ilvl w:val="0"/>
          <w:numId w:val="14"/>
        </w:numPr>
        <w:autoSpaceDE w:val="0"/>
        <w:spacing w:line="276"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Platforma działa według standardu przyjętego w komunikacji sieciowej - kodowanie UTF8,</w:t>
      </w:r>
    </w:p>
    <w:p w14:paraId="1C03E8DE" w14:textId="77777777" w:rsidR="003017ED" w:rsidRPr="005A5F2C" w:rsidRDefault="005054BF" w:rsidP="00CE21DD">
      <w:pPr>
        <w:widowControl w:val="0"/>
        <w:numPr>
          <w:ilvl w:val="0"/>
          <w:numId w:val="14"/>
        </w:numPr>
        <w:autoSpaceDE w:val="0"/>
        <w:spacing w:line="271" w:lineRule="auto"/>
        <w:ind w:left="1560" w:hanging="284"/>
        <w:jc w:val="both"/>
        <w:rPr>
          <w:rFonts w:asciiTheme="minorHAnsi" w:hAnsiTheme="minorHAnsi" w:cstheme="minorHAnsi"/>
          <w:bCs/>
          <w:sz w:val="24"/>
          <w:szCs w:val="24"/>
        </w:rPr>
      </w:pPr>
      <w:r w:rsidRPr="005A5F2C">
        <w:rPr>
          <w:rFonts w:asciiTheme="minorHAnsi" w:hAnsiTheme="minorHAnsi" w:cstheme="minorHAnsi"/>
          <w:bCs/>
          <w:sz w:val="24"/>
          <w:szCs w:val="24"/>
        </w:rPr>
        <w:t>Oznaczenie czasu odbioru danych przez platformę zakupową stanowi datę oraz dokładny czas (hh:mm:ss) generowany wg. czasu lokalnego serwera f z zegarem Głównego Urzędu Miar.</w:t>
      </w:r>
      <w:r w:rsidR="003017ED" w:rsidRPr="005A5F2C">
        <w:rPr>
          <w:rFonts w:asciiTheme="minorHAnsi" w:hAnsiTheme="minorHAnsi" w:cstheme="minorHAnsi"/>
          <w:bCs/>
          <w:sz w:val="24"/>
          <w:szCs w:val="24"/>
        </w:rPr>
        <w:t xml:space="preserve"> </w:t>
      </w:r>
    </w:p>
    <w:p w14:paraId="5D094046" w14:textId="77777777" w:rsidR="005054BF" w:rsidRPr="005A5F2C" w:rsidRDefault="004E1423" w:rsidP="00CE21DD">
      <w:pPr>
        <w:widowControl w:val="0"/>
        <w:numPr>
          <w:ilvl w:val="0"/>
          <w:numId w:val="13"/>
        </w:numPr>
        <w:autoSpaceDE w:val="0"/>
        <w:spacing w:line="271" w:lineRule="auto"/>
        <w:ind w:left="709" w:hanging="283"/>
        <w:jc w:val="both"/>
        <w:rPr>
          <w:rFonts w:asciiTheme="minorHAnsi" w:hAnsiTheme="minorHAnsi" w:cstheme="minorHAnsi"/>
          <w:bCs/>
          <w:sz w:val="24"/>
          <w:szCs w:val="24"/>
        </w:rPr>
      </w:pPr>
      <w:r>
        <w:rPr>
          <w:rFonts w:asciiTheme="minorHAnsi" w:hAnsiTheme="minorHAnsi" w:cstheme="minorHAnsi"/>
          <w:bCs/>
          <w:sz w:val="24"/>
          <w:szCs w:val="24"/>
        </w:rPr>
        <w:t xml:space="preserve"> </w:t>
      </w:r>
      <w:r w:rsidR="003017ED" w:rsidRPr="005A5F2C">
        <w:rPr>
          <w:rFonts w:asciiTheme="minorHAnsi" w:hAnsiTheme="minorHAnsi" w:cstheme="minorHAnsi"/>
          <w:bCs/>
          <w:sz w:val="24"/>
          <w:szCs w:val="24"/>
        </w:rPr>
        <w:t>Maksymalny rozmiar jednego pliku przesyłanego za pośrednictwem dedykowanych formularzy do złożenia, zmiany, wycofania oferty oraz do k</w:t>
      </w:r>
      <w:r>
        <w:rPr>
          <w:rFonts w:asciiTheme="minorHAnsi" w:hAnsiTheme="minorHAnsi" w:cstheme="minorHAnsi"/>
          <w:bCs/>
          <w:sz w:val="24"/>
          <w:szCs w:val="24"/>
        </w:rPr>
        <w:t>omunikacji wynosi: 150 </w:t>
      </w:r>
      <w:r w:rsidR="003017ED" w:rsidRPr="005A5F2C">
        <w:rPr>
          <w:rFonts w:asciiTheme="minorHAnsi" w:hAnsiTheme="minorHAnsi" w:cstheme="minorHAnsi"/>
          <w:bCs/>
          <w:sz w:val="24"/>
          <w:szCs w:val="24"/>
        </w:rPr>
        <w:t>MB, natomiast przy komunikacji wielkość pliku to maksymalnie 500 MB.</w:t>
      </w:r>
    </w:p>
    <w:p w14:paraId="46F39D0A"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ADC59C9" w14:textId="77777777" w:rsidR="005D1844"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5096A" w:rsidRPr="005A5F2C">
        <w:rPr>
          <w:rFonts w:asciiTheme="minorHAnsi" w:hAnsiTheme="minorHAnsi" w:cstheme="minorHAnsi"/>
          <w:sz w:val="24"/>
          <w:szCs w:val="24"/>
        </w:rPr>
        <w:t xml:space="preserve">Formaty plików wykorzystywanych przez wykonawców powinny być zgodne </w:t>
      </w:r>
      <w:r w:rsidR="00272902">
        <w:rPr>
          <w:rFonts w:asciiTheme="minorHAnsi" w:hAnsiTheme="minorHAnsi" w:cstheme="minorHAnsi"/>
          <w:sz w:val="24"/>
          <w:szCs w:val="24"/>
        </w:rPr>
        <w:br/>
      </w:r>
      <w:r w:rsidR="0025096A" w:rsidRPr="005A5F2C">
        <w:rPr>
          <w:rFonts w:asciiTheme="minorHAnsi" w:hAnsiTheme="minorHAnsi" w:cstheme="minorHAnsi"/>
          <w:sz w:val="24"/>
          <w:szCs w:val="24"/>
        </w:rPr>
        <w:t>z “OBWIESZCZENIEM PREZESA RADY MINISTR</w:t>
      </w:r>
      <w:r w:rsidR="009253BF">
        <w:rPr>
          <w:rFonts w:asciiTheme="minorHAnsi" w:hAnsiTheme="minorHAnsi" w:cstheme="minorHAnsi"/>
          <w:sz w:val="24"/>
          <w:szCs w:val="24"/>
        </w:rPr>
        <w:t>ÓW z dnia 9 listopada 2017 r. w </w:t>
      </w:r>
      <w:r w:rsidR="0025096A" w:rsidRPr="005A5F2C">
        <w:rPr>
          <w:rFonts w:asciiTheme="minorHAnsi" w:hAnsiTheme="minorHAnsi" w:cstheme="minorHAnsi"/>
          <w:sz w:val="24"/>
          <w:szCs w:val="24"/>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D1844" w:rsidRPr="005A5F2C">
        <w:rPr>
          <w:rFonts w:asciiTheme="minorHAnsi" w:hAnsiTheme="minorHAnsi" w:cstheme="minorHAnsi"/>
          <w:color w:val="FF0000"/>
          <w:sz w:val="24"/>
          <w:szCs w:val="24"/>
        </w:rPr>
        <w:t xml:space="preserve"> </w:t>
      </w:r>
    </w:p>
    <w:p w14:paraId="426D1CA1" w14:textId="77777777" w:rsidR="0025096A" w:rsidRPr="005A5F2C" w:rsidRDefault="005D1844" w:rsidP="00AA396C">
      <w:pPr>
        <w:widowControl w:val="0"/>
        <w:autoSpaceDE w:val="0"/>
        <w:spacing w:line="276" w:lineRule="auto"/>
        <w:ind w:left="709"/>
        <w:jc w:val="both"/>
        <w:rPr>
          <w:rFonts w:asciiTheme="minorHAnsi" w:hAnsiTheme="minorHAnsi" w:cstheme="minorHAnsi"/>
          <w:b/>
          <w:sz w:val="24"/>
          <w:szCs w:val="24"/>
        </w:rPr>
      </w:pPr>
      <w:r w:rsidRPr="005A5F2C">
        <w:rPr>
          <w:rFonts w:asciiTheme="minorHAnsi" w:hAnsiTheme="minorHAnsi" w:cstheme="minorHAnsi"/>
          <w:b/>
          <w:sz w:val="24"/>
          <w:szCs w:val="24"/>
        </w:rPr>
        <w:t>Wśród formatów powszechnych</w:t>
      </w:r>
      <w:r w:rsidR="00D8549E" w:rsidRPr="005A5F2C">
        <w:rPr>
          <w:rFonts w:asciiTheme="minorHAnsi" w:hAnsiTheme="minorHAnsi" w:cstheme="minorHAnsi"/>
          <w:b/>
          <w:sz w:val="24"/>
          <w:szCs w:val="24"/>
        </w:rPr>
        <w:t>,</w:t>
      </w:r>
      <w:r w:rsidRPr="005A5F2C">
        <w:rPr>
          <w:rFonts w:asciiTheme="minorHAnsi" w:hAnsiTheme="minorHAnsi" w:cstheme="minorHAnsi"/>
          <w:b/>
          <w:sz w:val="24"/>
          <w:szCs w:val="24"/>
        </w:rPr>
        <w:t xml:space="preserve"> a NIE występujących w</w:t>
      </w:r>
      <w:r w:rsidR="00272902">
        <w:rPr>
          <w:rFonts w:asciiTheme="minorHAnsi" w:hAnsiTheme="minorHAnsi" w:cstheme="minorHAnsi"/>
          <w:b/>
          <w:sz w:val="24"/>
          <w:szCs w:val="24"/>
        </w:rPr>
        <w:t>/</w:t>
      </w:r>
      <w:r w:rsidR="00D8549E" w:rsidRPr="005A5F2C">
        <w:rPr>
          <w:rFonts w:asciiTheme="minorHAnsi" w:hAnsiTheme="minorHAnsi" w:cstheme="minorHAnsi"/>
          <w:b/>
          <w:sz w:val="24"/>
          <w:szCs w:val="24"/>
        </w:rPr>
        <w:t>w</w:t>
      </w:r>
      <w:r w:rsidRPr="005A5F2C">
        <w:rPr>
          <w:rFonts w:asciiTheme="minorHAnsi" w:hAnsiTheme="minorHAnsi" w:cstheme="minorHAnsi"/>
          <w:b/>
          <w:sz w:val="24"/>
          <w:szCs w:val="24"/>
        </w:rPr>
        <w:t xml:space="preserve"> rozporządzeniu występują: .rar .gif .bmp .numbers .pages. Dokumenty złożone w takich plikach zostaną uznane za złożone nieskutecznie.</w:t>
      </w:r>
    </w:p>
    <w:p w14:paraId="6EF0378F" w14:textId="77777777" w:rsidR="005D1844" w:rsidRPr="005A5F2C" w:rsidRDefault="0025096A" w:rsidP="00AA396C">
      <w:pPr>
        <w:widowControl w:val="0"/>
        <w:autoSpaceDE w:val="0"/>
        <w:spacing w:line="276" w:lineRule="auto"/>
        <w:ind w:left="709"/>
        <w:jc w:val="both"/>
        <w:rPr>
          <w:rFonts w:asciiTheme="minorHAnsi" w:hAnsiTheme="minorHAnsi" w:cstheme="minorHAnsi"/>
          <w:color w:val="FF0000"/>
          <w:sz w:val="24"/>
          <w:szCs w:val="24"/>
        </w:rPr>
      </w:pPr>
      <w:r w:rsidRPr="005A5F2C">
        <w:rPr>
          <w:rFonts w:asciiTheme="minorHAnsi" w:hAnsiTheme="minorHAnsi" w:cstheme="minorHAnsi"/>
          <w:sz w:val="24"/>
          <w:szCs w:val="24"/>
        </w:rPr>
        <w:t xml:space="preserve">Zamawiający zaleca następujący format przesyłanych danych: </w:t>
      </w:r>
      <w:r w:rsidRPr="005A5F2C">
        <w:rPr>
          <w:rFonts w:asciiTheme="minorHAnsi" w:hAnsiTheme="minorHAnsi" w:cstheme="minorHAnsi"/>
          <w:b/>
          <w:sz w:val="24"/>
          <w:szCs w:val="24"/>
        </w:rPr>
        <w:t>.pdf, .doc, .xls, .jpg (.jpeg)</w:t>
      </w:r>
      <w:r w:rsidRPr="005A5F2C">
        <w:rPr>
          <w:rFonts w:asciiTheme="minorHAnsi" w:hAnsiTheme="minorHAnsi" w:cstheme="minorHAnsi"/>
          <w:sz w:val="24"/>
          <w:szCs w:val="24"/>
        </w:rPr>
        <w:t xml:space="preserve"> ze szczególnym wskazaniem na </w:t>
      </w:r>
      <w:r w:rsidRPr="005A5F2C">
        <w:rPr>
          <w:rFonts w:asciiTheme="minorHAnsi" w:hAnsiTheme="minorHAnsi" w:cstheme="minorHAnsi"/>
          <w:b/>
          <w:sz w:val="24"/>
          <w:szCs w:val="24"/>
        </w:rPr>
        <w:t>.pdf</w:t>
      </w:r>
      <w:r w:rsidRPr="005A5F2C">
        <w:rPr>
          <w:rFonts w:asciiTheme="minorHAnsi" w:hAnsiTheme="minorHAnsi" w:cstheme="minorHAnsi"/>
          <w:sz w:val="24"/>
          <w:szCs w:val="24"/>
        </w:rPr>
        <w:t xml:space="preserve"> oraz w celu ewentualnej kompresji danych, formaty </w:t>
      </w:r>
      <w:r w:rsidRPr="005A5F2C">
        <w:rPr>
          <w:rFonts w:asciiTheme="minorHAnsi" w:hAnsiTheme="minorHAnsi" w:cstheme="minorHAnsi"/>
          <w:b/>
          <w:sz w:val="24"/>
          <w:szCs w:val="24"/>
        </w:rPr>
        <w:t>.zip,</w:t>
      </w:r>
      <w:r w:rsidR="00272902">
        <w:rPr>
          <w:rFonts w:asciiTheme="minorHAnsi" w:hAnsiTheme="minorHAnsi" w:cstheme="minorHAnsi"/>
          <w:b/>
          <w:sz w:val="24"/>
          <w:szCs w:val="24"/>
        </w:rPr>
        <w:t xml:space="preserve"> </w:t>
      </w:r>
      <w:r w:rsidRPr="005A5F2C">
        <w:rPr>
          <w:rFonts w:asciiTheme="minorHAnsi" w:hAnsiTheme="minorHAnsi" w:cstheme="minorHAnsi"/>
          <w:b/>
          <w:sz w:val="24"/>
          <w:szCs w:val="24"/>
        </w:rPr>
        <w:t>.7Z</w:t>
      </w:r>
      <w:r w:rsidRPr="005A5F2C">
        <w:rPr>
          <w:rFonts w:asciiTheme="minorHAnsi" w:hAnsiTheme="minorHAnsi" w:cstheme="minorHAnsi"/>
          <w:sz w:val="24"/>
          <w:szCs w:val="24"/>
        </w:rPr>
        <w:t>.</w:t>
      </w:r>
      <w:r w:rsidRPr="005A5F2C">
        <w:rPr>
          <w:rFonts w:asciiTheme="minorHAnsi" w:hAnsiTheme="minorHAnsi" w:cstheme="minorHAnsi"/>
          <w:color w:val="FF0000"/>
          <w:sz w:val="24"/>
          <w:szCs w:val="24"/>
        </w:rPr>
        <w:t xml:space="preserve"> </w:t>
      </w:r>
    </w:p>
    <w:p w14:paraId="10905872" w14:textId="77777777" w:rsidR="004129A5" w:rsidRPr="008F20F0" w:rsidRDefault="0025096A" w:rsidP="00AA396C">
      <w:pPr>
        <w:widowControl w:val="0"/>
        <w:autoSpaceDE w:val="0"/>
        <w:spacing w:line="276" w:lineRule="auto"/>
        <w:ind w:left="709"/>
        <w:jc w:val="both"/>
        <w:rPr>
          <w:rFonts w:asciiTheme="minorHAnsi" w:hAnsiTheme="minorHAnsi" w:cstheme="minorHAnsi"/>
          <w:sz w:val="24"/>
          <w:szCs w:val="24"/>
        </w:rPr>
      </w:pPr>
      <w:r w:rsidRPr="008F20F0">
        <w:rPr>
          <w:rFonts w:asciiTheme="minorHAnsi" w:hAnsiTheme="minorHAnsi" w:cstheme="minorHAnsi"/>
          <w:sz w:val="24"/>
          <w:szCs w:val="24"/>
        </w:rPr>
        <w:t>Ze względu na niskie ryzyko naruszenia integralności pl</w:t>
      </w:r>
      <w:r w:rsidR="005D1844" w:rsidRPr="008F20F0">
        <w:rPr>
          <w:rFonts w:asciiTheme="minorHAnsi" w:hAnsiTheme="minorHAnsi" w:cstheme="minorHAnsi"/>
          <w:sz w:val="24"/>
          <w:szCs w:val="24"/>
        </w:rPr>
        <w:t>iku oraz łatwiejszą weryfikację</w:t>
      </w:r>
      <w:r w:rsidRPr="008F20F0">
        <w:rPr>
          <w:rFonts w:asciiTheme="minorHAnsi" w:hAnsiTheme="minorHAnsi" w:cstheme="minorHAnsi"/>
          <w:sz w:val="24"/>
          <w:szCs w:val="24"/>
        </w:rPr>
        <w:t xml:space="preserve"> podpisu, Zamawiający</w:t>
      </w:r>
      <w:r w:rsidR="004129A5" w:rsidRPr="008F20F0">
        <w:rPr>
          <w:rFonts w:asciiTheme="minorHAnsi" w:hAnsiTheme="minorHAnsi" w:cstheme="minorHAnsi"/>
          <w:sz w:val="24"/>
          <w:szCs w:val="24"/>
        </w:rPr>
        <w:t>:</w:t>
      </w:r>
    </w:p>
    <w:p w14:paraId="0C9DCBAF" w14:textId="77777777" w:rsidR="004129A5" w:rsidRPr="008F20F0" w:rsidRDefault="0025096A" w:rsidP="00AA396C">
      <w:pPr>
        <w:widowControl w:val="0"/>
        <w:autoSpaceDE w:val="0"/>
        <w:spacing w:line="276" w:lineRule="auto"/>
        <w:ind w:left="709"/>
        <w:jc w:val="both"/>
        <w:rPr>
          <w:rFonts w:asciiTheme="minorHAnsi" w:hAnsiTheme="minorHAnsi" w:cstheme="minorHAnsi"/>
          <w:sz w:val="24"/>
          <w:szCs w:val="24"/>
        </w:rPr>
      </w:pPr>
      <w:r w:rsidRPr="008F20F0">
        <w:rPr>
          <w:rFonts w:asciiTheme="minorHAnsi" w:hAnsiTheme="minorHAnsi" w:cstheme="minorHAnsi"/>
          <w:b/>
          <w:sz w:val="24"/>
          <w:szCs w:val="24"/>
        </w:rPr>
        <w:t>zaleca, w miarę możliwości, przekonwertowanie</w:t>
      </w:r>
      <w:r w:rsidR="00272902" w:rsidRPr="008F20F0">
        <w:rPr>
          <w:rFonts w:asciiTheme="minorHAnsi" w:hAnsiTheme="minorHAnsi" w:cstheme="minorHAnsi"/>
          <w:b/>
          <w:sz w:val="24"/>
          <w:szCs w:val="24"/>
        </w:rPr>
        <w:t xml:space="preserve"> </w:t>
      </w:r>
      <w:r w:rsidRPr="008F20F0">
        <w:rPr>
          <w:rFonts w:asciiTheme="minorHAnsi" w:hAnsiTheme="minorHAnsi" w:cstheme="minorHAnsi"/>
          <w:b/>
          <w:sz w:val="24"/>
          <w:szCs w:val="24"/>
        </w:rPr>
        <w:t xml:space="preserve">plików składających </w:t>
      </w:r>
      <w:r w:rsidR="004129A5" w:rsidRPr="008F20F0">
        <w:rPr>
          <w:rFonts w:asciiTheme="minorHAnsi" w:hAnsiTheme="minorHAnsi" w:cstheme="minorHAnsi"/>
          <w:b/>
          <w:sz w:val="24"/>
          <w:szCs w:val="24"/>
        </w:rPr>
        <w:t>się na</w:t>
      </w:r>
      <w:r w:rsidR="00E47663" w:rsidRPr="008F20F0">
        <w:rPr>
          <w:rFonts w:asciiTheme="minorHAnsi" w:hAnsiTheme="minorHAnsi" w:cstheme="minorHAnsi"/>
          <w:sz w:val="24"/>
          <w:szCs w:val="24"/>
        </w:rPr>
        <w:t xml:space="preserve"> </w:t>
      </w:r>
      <w:r w:rsidR="0011312E" w:rsidRPr="008F20F0">
        <w:rPr>
          <w:rFonts w:asciiTheme="minorHAnsi" w:hAnsiTheme="minorHAnsi" w:cstheme="minorHAnsi"/>
          <w:b/>
          <w:sz w:val="24"/>
          <w:szCs w:val="24"/>
        </w:rPr>
        <w:t>ofertę na </w:t>
      </w:r>
      <w:r w:rsidRPr="008F20F0">
        <w:rPr>
          <w:rFonts w:asciiTheme="minorHAnsi" w:hAnsiTheme="minorHAnsi" w:cstheme="minorHAnsi"/>
          <w:b/>
          <w:sz w:val="24"/>
          <w:szCs w:val="24"/>
        </w:rPr>
        <w:t xml:space="preserve">format .pdf i opatrzenie ich podpisem kwalifikowanym PAdES. </w:t>
      </w:r>
      <w:r w:rsidRPr="008F20F0">
        <w:rPr>
          <w:rFonts w:asciiTheme="minorHAnsi" w:hAnsiTheme="minorHAnsi" w:cstheme="minorHAnsi"/>
          <w:sz w:val="24"/>
          <w:szCs w:val="24"/>
        </w:rPr>
        <w:t xml:space="preserve"> </w:t>
      </w:r>
    </w:p>
    <w:p w14:paraId="1C9BA9E1" w14:textId="77777777" w:rsidR="0025096A" w:rsidRPr="005A5F2C" w:rsidRDefault="0025096A" w:rsidP="00AA396C">
      <w:pPr>
        <w:widowControl w:val="0"/>
        <w:autoSpaceDE w:val="0"/>
        <w:spacing w:line="276" w:lineRule="auto"/>
        <w:ind w:left="709"/>
        <w:jc w:val="both"/>
        <w:rPr>
          <w:rFonts w:asciiTheme="minorHAnsi" w:hAnsiTheme="minorHAnsi" w:cstheme="minorHAnsi"/>
          <w:sz w:val="24"/>
          <w:szCs w:val="24"/>
        </w:rPr>
      </w:pPr>
      <w:r w:rsidRPr="005A5F2C">
        <w:rPr>
          <w:rFonts w:asciiTheme="minorHAnsi" w:hAnsiTheme="minorHAnsi" w:cstheme="minorHAnsi"/>
          <w:sz w:val="24"/>
          <w:szCs w:val="24"/>
        </w:rPr>
        <w:t>Pliki w innych formatach niż PDF zaleca się opatrzyć zewnętrznym podpisem XAdES. Wykonawca powinien pamiętać, aby plik z</w:t>
      </w:r>
      <w:r w:rsidR="009253BF">
        <w:rPr>
          <w:rFonts w:asciiTheme="minorHAnsi" w:hAnsiTheme="minorHAnsi" w:cstheme="minorHAnsi"/>
          <w:sz w:val="24"/>
          <w:szCs w:val="24"/>
        </w:rPr>
        <w:t xml:space="preserve"> podpisem przekazywać łącznie z </w:t>
      </w:r>
      <w:r w:rsidRPr="005A5F2C">
        <w:rPr>
          <w:rFonts w:asciiTheme="minorHAnsi" w:hAnsiTheme="minorHAnsi" w:cstheme="minorHAnsi"/>
          <w:sz w:val="24"/>
          <w:szCs w:val="24"/>
        </w:rPr>
        <w:t>dokumentem podpisywanym.</w:t>
      </w:r>
    </w:p>
    <w:p w14:paraId="1AD0E426"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Przy dużych plikach kluczowe jest łącze internetowe i dostępna przepustowość łącza po</w:t>
      </w:r>
      <w:r w:rsidR="0011312E">
        <w:rPr>
          <w:rFonts w:asciiTheme="minorHAnsi" w:hAnsiTheme="minorHAnsi" w:cstheme="minorHAnsi"/>
          <w:sz w:val="24"/>
          <w:szCs w:val="24"/>
        </w:rPr>
        <w:t> </w:t>
      </w:r>
      <w:r w:rsidR="005054BF" w:rsidRPr="005A5F2C">
        <w:rPr>
          <w:rFonts w:asciiTheme="minorHAnsi" w:hAnsiTheme="minorHAnsi" w:cstheme="minorHAnsi"/>
          <w:sz w:val="24"/>
          <w:szCs w:val="24"/>
        </w:rPr>
        <w:t>stronie serwera platformazakupowa.pl oraz użytkownika.</w:t>
      </w:r>
    </w:p>
    <w:p w14:paraId="5ACD3D40"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Składając ofertę zaleca się zaplanowanie złożenia</w:t>
      </w:r>
      <w:r w:rsidR="0011312E">
        <w:rPr>
          <w:rFonts w:asciiTheme="minorHAnsi" w:hAnsiTheme="minorHAnsi" w:cstheme="minorHAnsi"/>
          <w:sz w:val="24"/>
          <w:szCs w:val="24"/>
        </w:rPr>
        <w:t xml:space="preserve"> jej z wyprzedzeniem minimum 24 -</w:t>
      </w:r>
      <w:r w:rsidR="005054BF" w:rsidRPr="005A5F2C">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0EB3A9FA"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Podczas podpisywania plików zaleca się stosowanie algor</w:t>
      </w:r>
      <w:r w:rsidR="004C456D">
        <w:rPr>
          <w:rFonts w:asciiTheme="minorHAnsi" w:hAnsiTheme="minorHAnsi" w:cstheme="minorHAnsi"/>
          <w:sz w:val="24"/>
          <w:szCs w:val="24"/>
        </w:rPr>
        <w:t>ytmu skrótu SHA2 zamiast SHA1.</w:t>
      </w:r>
    </w:p>
    <w:p w14:paraId="1D8C9A9D"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Jeśli Wykonawca pakuje dokumenty np. w</w:t>
      </w:r>
      <w:r w:rsidR="004C456D">
        <w:rPr>
          <w:rFonts w:asciiTheme="minorHAnsi" w:hAnsiTheme="minorHAnsi" w:cstheme="minorHAnsi"/>
          <w:sz w:val="24"/>
          <w:szCs w:val="24"/>
        </w:rPr>
        <w:t xml:space="preserve"> plik ZIP zalecamy wcześniejsze </w:t>
      </w:r>
      <w:r w:rsidR="005D1844" w:rsidRPr="004C456D">
        <w:rPr>
          <w:rFonts w:asciiTheme="minorHAnsi" w:hAnsiTheme="minorHAnsi" w:cstheme="minorHAnsi"/>
          <w:sz w:val="24"/>
          <w:szCs w:val="24"/>
        </w:rPr>
        <w:t>podpisanie każdego ze skompresowanych plików.</w:t>
      </w:r>
    </w:p>
    <w:p w14:paraId="361434C1" w14:textId="77777777" w:rsid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rekomenduje wykorzystanie podpisu z kwalifikowanym znacznikiem czasu.</w:t>
      </w:r>
    </w:p>
    <w:p w14:paraId="4038A109" w14:textId="77777777" w:rsidR="005D1844" w:rsidRPr="004C456D"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D1844" w:rsidRPr="004C456D">
        <w:rPr>
          <w:rFonts w:asciiTheme="minorHAnsi" w:hAnsiTheme="minorHAnsi" w:cstheme="minorHAnsi"/>
          <w:sz w:val="24"/>
          <w:szCs w:val="24"/>
        </w:rPr>
        <w:t>Zamawiający zaleca aby w przypadku podpisywania pliku przez kilka osób, stosować podpisy tego samego rodzaju. Podpisywanie</w:t>
      </w:r>
      <w:r w:rsidR="009253BF">
        <w:rPr>
          <w:rFonts w:asciiTheme="minorHAnsi" w:hAnsiTheme="minorHAnsi" w:cstheme="minorHAnsi"/>
          <w:sz w:val="24"/>
          <w:szCs w:val="24"/>
        </w:rPr>
        <w:t xml:space="preserve"> różnymi rodzajami podpisów np. </w:t>
      </w:r>
      <w:r w:rsidR="005D1844" w:rsidRPr="004C456D">
        <w:rPr>
          <w:rFonts w:asciiTheme="minorHAnsi" w:hAnsiTheme="minorHAnsi" w:cstheme="minorHAnsi"/>
          <w:sz w:val="24"/>
          <w:szCs w:val="24"/>
        </w:rPr>
        <w:t>osobistym i kwalifikowanym może doprowadzić do problemów w weryfikacji plików.</w:t>
      </w:r>
    </w:p>
    <w:p w14:paraId="5786B6B3"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Zamawiający zaleca aby nie wprowadzać j</w:t>
      </w:r>
      <w:r w:rsidR="009253BF">
        <w:rPr>
          <w:rFonts w:asciiTheme="minorHAnsi" w:hAnsiTheme="minorHAnsi" w:cstheme="minorHAnsi"/>
          <w:sz w:val="24"/>
          <w:szCs w:val="24"/>
        </w:rPr>
        <w:t>akichkolwiek zmian w plikach po </w:t>
      </w:r>
      <w:r w:rsidR="005054BF" w:rsidRPr="005A5F2C">
        <w:rPr>
          <w:rFonts w:asciiTheme="minorHAnsi" w:hAnsiTheme="minorHAnsi" w:cstheme="minorHAnsi"/>
          <w:sz w:val="24"/>
          <w:szCs w:val="24"/>
        </w:rPr>
        <w:t>podpisaniu ich podpisem kwalifikowanym. Może to skutkować naruszeniem integralności plików co równoważne będzie z ko</w:t>
      </w:r>
      <w:r w:rsidR="009253BF">
        <w:rPr>
          <w:rFonts w:asciiTheme="minorHAnsi" w:hAnsiTheme="minorHAnsi" w:cstheme="minorHAnsi"/>
          <w:sz w:val="24"/>
          <w:szCs w:val="24"/>
        </w:rPr>
        <w:t>niecznością odrzucenia oferty w </w:t>
      </w:r>
      <w:r w:rsidR="005054BF" w:rsidRPr="005A5F2C">
        <w:rPr>
          <w:rFonts w:asciiTheme="minorHAnsi" w:hAnsiTheme="minorHAnsi" w:cstheme="minorHAnsi"/>
          <w:sz w:val="24"/>
          <w:szCs w:val="24"/>
        </w:rPr>
        <w:t>postępowaniu.</w:t>
      </w:r>
    </w:p>
    <w:p w14:paraId="661BE876" w14:textId="77777777" w:rsidR="005054BF" w:rsidRPr="005A5F2C"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 xml:space="preserve"> </w:t>
      </w:r>
      <w:r w:rsidR="005054BF" w:rsidRPr="005A5F2C">
        <w:rPr>
          <w:rFonts w:asciiTheme="minorHAnsi" w:hAnsiTheme="minorHAnsi" w:cstheme="minorHAnsi"/>
          <w:sz w:val="24"/>
          <w:szCs w:val="24"/>
        </w:rPr>
        <w:t>Sposób składania oferty, jej wycofania jest przedstawiony na stronie</w:t>
      </w:r>
      <w:r w:rsidR="005054BF" w:rsidRPr="005A5F2C">
        <w:rPr>
          <w:rFonts w:asciiTheme="minorHAnsi" w:hAnsiTheme="minorHAnsi" w:cstheme="minorHAnsi"/>
          <w:color w:val="FF0000"/>
          <w:sz w:val="24"/>
          <w:szCs w:val="24"/>
        </w:rPr>
        <w:t xml:space="preserve"> </w:t>
      </w:r>
      <w:hyperlink r:id="rId21" w:history="1">
        <w:r w:rsidR="005054BF" w:rsidRPr="005A5F2C">
          <w:rPr>
            <w:rStyle w:val="Hipercze"/>
            <w:rFonts w:asciiTheme="minorHAnsi" w:hAnsiTheme="minorHAnsi" w:cstheme="minorHAnsi"/>
            <w:sz w:val="24"/>
            <w:szCs w:val="24"/>
          </w:rPr>
          <w:t>https://drive.google.com/file/d/1Kd1DttbBeiNWt4q4slS4t76lZVKPbkyD/view</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oraz na stronie</w:t>
      </w:r>
      <w:r w:rsidR="005054BF" w:rsidRPr="005A5F2C">
        <w:rPr>
          <w:rFonts w:asciiTheme="minorHAnsi" w:hAnsiTheme="minorHAnsi" w:cstheme="minorHAnsi"/>
          <w:color w:val="FF0000"/>
          <w:sz w:val="24"/>
          <w:szCs w:val="24"/>
        </w:rPr>
        <w:t xml:space="preserve"> </w:t>
      </w:r>
      <w:hyperlink r:id="rId22" w:history="1">
        <w:r w:rsidR="005054BF" w:rsidRPr="005A5F2C">
          <w:rPr>
            <w:rStyle w:val="Hipercze"/>
            <w:rFonts w:asciiTheme="minorHAnsi" w:hAnsiTheme="minorHAnsi" w:cstheme="minorHAnsi"/>
            <w:sz w:val="24"/>
            <w:szCs w:val="24"/>
          </w:rPr>
          <w:t>https://platformazakupowa.pl/strona/45-instrukcje</w:t>
        </w:r>
      </w:hyperlink>
      <w:r w:rsidR="005054BF" w:rsidRPr="005A5F2C">
        <w:rPr>
          <w:rFonts w:asciiTheme="minorHAnsi" w:hAnsiTheme="minorHAnsi" w:cstheme="minorHAnsi"/>
          <w:color w:val="FF0000"/>
          <w:sz w:val="24"/>
          <w:szCs w:val="24"/>
        </w:rPr>
        <w:t xml:space="preserve"> </w:t>
      </w:r>
      <w:r w:rsidR="005054BF" w:rsidRPr="005A5F2C">
        <w:rPr>
          <w:rFonts w:asciiTheme="minorHAnsi" w:hAnsiTheme="minorHAnsi" w:cstheme="minorHAnsi"/>
          <w:sz w:val="24"/>
          <w:szCs w:val="24"/>
        </w:rPr>
        <w:t xml:space="preserve">oznaczonej jako: </w:t>
      </w:r>
      <w:r w:rsidR="005054BF" w:rsidRPr="005A5F2C">
        <w:rPr>
          <w:rFonts w:asciiTheme="minorHAnsi" w:hAnsiTheme="minorHAnsi" w:cstheme="minorHAnsi"/>
          <w:sz w:val="24"/>
          <w:szCs w:val="24"/>
        </w:rPr>
        <w:lastRenderedPageBreak/>
        <w:t>SKŁADANIE OFERT W POSTĘPOWANIACH:  1. Instrukcja: Pełna instrukcja tekstowa składania ofert, wysyłania wiadomości w Ogłoszeniu o Zamówieniu (UE/PL).</w:t>
      </w:r>
    </w:p>
    <w:p w14:paraId="57B1E53C" w14:textId="77777777" w:rsidR="007B7BD9" w:rsidRDefault="004E1423" w:rsidP="00CE21DD">
      <w:pPr>
        <w:widowControl w:val="0"/>
        <w:numPr>
          <w:ilvl w:val="0"/>
          <w:numId w:val="13"/>
        </w:numPr>
        <w:autoSpaceDE w:val="0"/>
        <w:spacing w:line="276" w:lineRule="auto"/>
        <w:ind w:left="709" w:hanging="283"/>
        <w:jc w:val="both"/>
        <w:rPr>
          <w:rFonts w:asciiTheme="minorHAnsi" w:hAnsiTheme="minorHAnsi" w:cstheme="minorHAnsi"/>
          <w:sz w:val="24"/>
          <w:szCs w:val="24"/>
        </w:rPr>
      </w:pPr>
      <w:r>
        <w:rPr>
          <w:rFonts w:asciiTheme="minorHAnsi" w:eastAsia="Calibri" w:hAnsiTheme="minorHAnsi" w:cstheme="minorHAnsi"/>
          <w:sz w:val="24"/>
          <w:szCs w:val="24"/>
          <w:lang w:eastAsia="pl-PL"/>
        </w:rPr>
        <w:t xml:space="preserve"> </w:t>
      </w:r>
      <w:r w:rsidR="005054BF" w:rsidRPr="005A5F2C">
        <w:rPr>
          <w:rFonts w:asciiTheme="minorHAnsi" w:eastAsia="Calibri" w:hAnsiTheme="minorHAnsi" w:cstheme="minorHAnsi"/>
          <w:sz w:val="24"/>
          <w:szCs w:val="24"/>
          <w:lang w:eastAsia="pl-PL"/>
        </w:rPr>
        <w:t>Zamawiający nie przewiduje innych sposobów komunikacji niż środki komunikacji elektronicznej.</w:t>
      </w:r>
    </w:p>
    <w:p w14:paraId="5EB41DFD" w14:textId="77777777" w:rsidR="00833E86" w:rsidRPr="007B7BD9" w:rsidRDefault="008E15FF" w:rsidP="00DB6D3F">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36123E4C" wp14:editId="74ECC47F">
                <wp:simplePos x="0" y="0"/>
                <wp:positionH relativeFrom="margin">
                  <wp:align>left</wp:align>
                </wp:positionH>
                <wp:positionV relativeFrom="paragraph">
                  <wp:posOffset>300990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A8757EA" w14:textId="77777777" w:rsidR="003206E7" w:rsidRDefault="003206E7" w:rsidP="00CE21DD">
                            <w:pPr>
                              <w:widowControl w:val="0"/>
                              <w:numPr>
                                <w:ilvl w:val="0"/>
                                <w:numId w:val="36"/>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123E4C" id="_x0000_s1036" style="position:absolute;left:0;text-align:left;margin-left:0;margin-top:23.7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" fillcolor="#deebf7" strokecolor="#bdd7ee">
                <v:stroke joinstyle="miter"/>
                <v:textbox>
                  <w:txbxContent>
                    <w:p w14:paraId="4A8757EA" w14:textId="77777777" w:rsidR="003206E7" w:rsidRDefault="003206E7" w:rsidP="00CE21DD">
                      <w:pPr>
                        <w:widowControl w:val="0"/>
                        <w:numPr>
                          <w:ilvl w:val="0"/>
                          <w:numId w:val="36"/>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p w14:paraId="3EEF6207"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9" w:name="_Hlk63023611"/>
    </w:p>
    <w:bookmarkEnd w:id="9"/>
    <w:p w14:paraId="00908EB3"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1C022FB6" w14:textId="77777777" w:rsidTr="007B7BD9">
        <w:tc>
          <w:tcPr>
            <w:tcW w:w="2192" w:type="dxa"/>
          </w:tcPr>
          <w:p w14:paraId="44BF0892"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6FB8B4EF"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3A407E57" w14:textId="77777777" w:rsidTr="007B7BD9">
        <w:tc>
          <w:tcPr>
            <w:tcW w:w="2192" w:type="dxa"/>
          </w:tcPr>
          <w:p w14:paraId="1AED086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1267FC23" w14:textId="77777777" w:rsidR="004C456D" w:rsidRDefault="005D6D4C"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3" w:history="1">
              <w:r w:rsidR="004C456D" w:rsidRPr="004C456D">
                <w:rPr>
                  <w:rStyle w:val="Hipercze"/>
                  <w:rFonts w:asciiTheme="minorHAnsi" w:hAnsiTheme="minorHAnsi" w:cstheme="minorHAnsi"/>
                  <w:sz w:val="24"/>
                  <w:szCs w:val="24"/>
                </w:rPr>
                <w:t>31blt.przetargi@ron.mil.pl</w:t>
              </w:r>
            </w:hyperlink>
          </w:p>
        </w:tc>
      </w:tr>
      <w:tr w:rsidR="004C456D" w14:paraId="31019AF7" w14:textId="77777777" w:rsidTr="007B7BD9">
        <w:tc>
          <w:tcPr>
            <w:tcW w:w="2192" w:type="dxa"/>
          </w:tcPr>
          <w:p w14:paraId="573BAF3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14:paraId="27BDA221"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5445AB57" w14:textId="77777777" w:rsidTr="007B7BD9">
        <w:tc>
          <w:tcPr>
            <w:tcW w:w="2192" w:type="dxa"/>
          </w:tcPr>
          <w:p w14:paraId="25A2BA71"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6ED74A2E"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0FCB0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79D924B4"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bookmarkStart w:id="10" w:name="_Hlk63023627"/>
    <w:p w14:paraId="1A620D72" w14:textId="77777777" w:rsidR="00EC3517" w:rsidRDefault="008E15FF" w:rsidP="00B25CE9">
      <w:pPr>
        <w:pStyle w:val="Akapitzlist"/>
        <w:suppressAutoHyphens w:val="0"/>
        <w:spacing w:line="276" w:lineRule="auto"/>
        <w:jc w:val="both"/>
        <w:rPr>
          <w:rFonts w:ascii="Arial" w:hAnsi="Arial" w:cs="Arial"/>
          <w:b/>
          <w:color w:val="000000"/>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680768" behindDoc="0" locked="0" layoutInCell="1" allowOverlap="1" wp14:anchorId="3A3B22A4" wp14:editId="09ACB3A4">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11F009"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3B22A4"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7011F009"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p>
    <w:bookmarkEnd w:id="10"/>
    <w:p w14:paraId="3EAA9239" w14:textId="77777777" w:rsidR="008A21DA" w:rsidRPr="004C456D" w:rsidRDefault="008A21DA" w:rsidP="008A21DA">
      <w:pPr>
        <w:widowControl w:val="0"/>
        <w:tabs>
          <w:tab w:val="left" w:pos="426"/>
        </w:tabs>
        <w:autoSpaceDE w:val="0"/>
        <w:jc w:val="both"/>
        <w:rPr>
          <w:rFonts w:asciiTheme="minorHAnsi" w:hAnsiTheme="minorHAnsi" w:cstheme="minorHAnsi"/>
          <w:b/>
          <w:bCs/>
          <w:sz w:val="24"/>
          <w:szCs w:val="24"/>
          <w:highlight w:val="yellow"/>
        </w:rPr>
      </w:pPr>
    </w:p>
    <w:p w14:paraId="30B87D4F" w14:textId="3C499C16" w:rsidR="008A21DA" w:rsidRPr="000651DF" w:rsidRDefault="008A21DA" w:rsidP="00CE21DD">
      <w:pPr>
        <w:pStyle w:val="Akapitzlist"/>
        <w:numPr>
          <w:ilvl w:val="0"/>
          <w:numId w:val="15"/>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144A9A">
        <w:rPr>
          <w:rFonts w:asciiTheme="minorHAnsi" w:hAnsiTheme="minorHAnsi" w:cstheme="minorHAnsi"/>
          <w:b/>
        </w:rPr>
        <w:t>24</w:t>
      </w:r>
      <w:r w:rsidR="003206E7">
        <w:rPr>
          <w:rFonts w:asciiTheme="minorHAnsi" w:hAnsiTheme="minorHAnsi" w:cstheme="minorHAnsi"/>
          <w:b/>
        </w:rPr>
        <w:t>.08.</w:t>
      </w:r>
      <w:r w:rsidRPr="000651DF">
        <w:rPr>
          <w:rFonts w:asciiTheme="minorHAnsi" w:hAnsiTheme="minorHAnsi" w:cstheme="minorHAnsi"/>
          <w:b/>
        </w:rPr>
        <w:t>202</w:t>
      </w:r>
      <w:r w:rsidR="005B3172">
        <w:rPr>
          <w:rFonts w:asciiTheme="minorHAnsi" w:hAnsiTheme="minorHAnsi" w:cstheme="minorHAnsi"/>
          <w:b/>
        </w:rPr>
        <w:t>2</w:t>
      </w:r>
      <w:r w:rsidR="00875B0D" w:rsidRPr="000651DF">
        <w:rPr>
          <w:rFonts w:asciiTheme="minorHAnsi" w:hAnsiTheme="minorHAnsi" w:cstheme="minorHAnsi"/>
          <w:b/>
        </w:rPr>
        <w:t xml:space="preserve"> </w:t>
      </w:r>
      <w:r w:rsidRPr="000651DF">
        <w:rPr>
          <w:rFonts w:asciiTheme="minorHAnsi" w:hAnsiTheme="minorHAnsi" w:cstheme="minorHAnsi"/>
          <w:b/>
        </w:rPr>
        <w:t xml:space="preserve">r. </w:t>
      </w:r>
    </w:p>
    <w:p w14:paraId="30AC090E" w14:textId="77777777" w:rsidR="008A21DA" w:rsidRPr="004C456D" w:rsidRDefault="008A21DA"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52E43141" w14:textId="77777777" w:rsidR="008A21DA" w:rsidRDefault="00E31DF0" w:rsidP="00CE21DD">
      <w:pPr>
        <w:numPr>
          <w:ilvl w:val="0"/>
          <w:numId w:val="15"/>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17427C48" w14:textId="77777777" w:rsidR="00D56836" w:rsidRDefault="00D56836" w:rsidP="00A86666">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6CA69EAF"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417447AF" wp14:editId="24EEEBC1">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43B388"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17447AF"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5D43B388"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1" w:name="_Hlk63023655"/>
    </w:p>
    <w:bookmarkEnd w:id="11"/>
    <w:p w14:paraId="4F22992F" w14:textId="77777777" w:rsidR="00202976" w:rsidRPr="004C456D" w:rsidRDefault="00AD5301"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7D5B726B" w14:textId="77777777" w:rsidR="00202976" w:rsidRPr="004C456D" w:rsidRDefault="008F2973"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3841649D" w14:textId="77777777" w:rsidR="00202976" w:rsidRPr="004C456D" w:rsidRDefault="00DE1C80"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3FBDAAAF" w14:textId="77777777"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6A49D8A2" w14:textId="77777777" w:rsidR="00202976" w:rsidRPr="004C456D" w:rsidRDefault="0050464F"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lastRenderedPageBreak/>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E08AF9F" w14:textId="77777777" w:rsidR="00202976" w:rsidRPr="004C456D" w:rsidRDefault="00E82DB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1E462867" w14:textId="77777777" w:rsidR="00C4079E" w:rsidRPr="004C456D" w:rsidRDefault="00C4079E" w:rsidP="00CE21DD">
      <w:pPr>
        <w:numPr>
          <w:ilvl w:val="0"/>
          <w:numId w:val="26"/>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0488AF65" w14:textId="77777777" w:rsidR="00212234" w:rsidRPr="004C456D" w:rsidRDefault="00C4079E"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0ABD5D1B" w14:textId="77777777" w:rsidR="00202976" w:rsidRPr="004C456D" w:rsidRDefault="00202976" w:rsidP="00CE21DD">
      <w:pPr>
        <w:numPr>
          <w:ilvl w:val="0"/>
          <w:numId w:val="20"/>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1DA99D1E"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FD463E"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257C70C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32000565" w14:textId="77777777" w:rsidR="00A172D2" w:rsidRPr="004C456D" w:rsidRDefault="00120447"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45DBD1E0" w14:textId="77777777" w:rsidR="00EA332A" w:rsidRPr="004C456D" w:rsidRDefault="00EA332A" w:rsidP="00CE21DD">
      <w:pPr>
        <w:numPr>
          <w:ilvl w:val="0"/>
          <w:numId w:val="26"/>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2"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2"/>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p>
    <w:p w14:paraId="1D0F6494" w14:textId="77777777" w:rsidR="00C450B5" w:rsidRPr="004C456D" w:rsidRDefault="005528CE" w:rsidP="00CE21DD">
      <w:pPr>
        <w:numPr>
          <w:ilvl w:val="0"/>
          <w:numId w:val="26"/>
        </w:numPr>
        <w:tabs>
          <w:tab w:val="left" w:pos="851"/>
        </w:tabs>
        <w:spacing w:line="276" w:lineRule="auto"/>
        <w:ind w:left="567" w:hanging="283"/>
        <w:jc w:val="both"/>
        <w:rPr>
          <w:rFonts w:asciiTheme="minorHAnsi" w:hAnsiTheme="minorHAnsi" w:cstheme="minorHAnsi"/>
          <w:sz w:val="24"/>
          <w:szCs w:val="24"/>
        </w:rPr>
      </w:pPr>
      <w:bookmarkStart w:id="13"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2925250" w14:textId="77777777"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7B7BD9">
        <w:rPr>
          <w:rFonts w:asciiTheme="minorHAnsi" w:hAnsiTheme="minorHAnsi" w:cstheme="minorHAnsi"/>
          <w:sz w:val="24"/>
          <w:szCs w:val="24"/>
        </w:rPr>
        <w:t>wy z dnia 16 </w:t>
      </w:r>
      <w:r w:rsidR="00AA396C">
        <w:rPr>
          <w:rFonts w:asciiTheme="minorHAnsi" w:hAnsiTheme="minorHAnsi" w:cstheme="minorHAnsi"/>
          <w:sz w:val="24"/>
          <w:szCs w:val="24"/>
        </w:rPr>
        <w:t>kwietnia 1993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w:t>
      </w:r>
      <w:r w:rsidR="00140678">
        <w:rPr>
          <w:rFonts w:asciiTheme="minorHAnsi" w:hAnsiTheme="minorHAnsi" w:cstheme="minorHAnsi"/>
          <w:sz w:val="24"/>
          <w:szCs w:val="24"/>
        </w:rPr>
        <w:t xml:space="preserve"> (Dz. U. 2020 poz. 1913)</w:t>
      </w:r>
      <w:r w:rsidR="007B7BD9">
        <w:rPr>
          <w:rFonts w:asciiTheme="minorHAnsi" w:hAnsiTheme="minorHAnsi" w:cstheme="minorHAnsi"/>
          <w:sz w:val="24"/>
          <w:szCs w:val="24"/>
        </w:rPr>
        <w:t>,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14:paraId="726CAB04" w14:textId="77777777" w:rsidR="00BE7139" w:rsidRPr="004C456D" w:rsidRDefault="00BE7139" w:rsidP="004E1423">
      <w:pPr>
        <w:numPr>
          <w:ilvl w:val="0"/>
          <w:numId w:val="23"/>
        </w:numPr>
        <w:tabs>
          <w:tab w:val="left" w:pos="851"/>
        </w:tabs>
        <w:suppressAutoHyphens w:val="0"/>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lastRenderedPageBreak/>
        <w:t>Wszelkie informacje stanowiące tajemnicę przedsi</w:t>
      </w:r>
      <w:r w:rsidR="00AA396C">
        <w:rPr>
          <w:rFonts w:asciiTheme="minorHAnsi" w:hAnsiTheme="minorHAnsi" w:cstheme="minorHAnsi"/>
          <w:sz w:val="24"/>
          <w:szCs w:val="24"/>
        </w:rPr>
        <w:t>ębiorstwa w rozumieniu ustawy z </w:t>
      </w:r>
      <w:r w:rsidRPr="004C456D">
        <w:rPr>
          <w:rFonts w:asciiTheme="minorHAnsi" w:hAnsiTheme="minorHAnsi" w:cstheme="minorHAnsi"/>
          <w:sz w:val="24"/>
          <w:szCs w:val="24"/>
        </w:rPr>
        <w:t>dnia 16 kwietnia 1993 r. o zwalczaniu nieuczciwej konkurencji (Dz. U.</w:t>
      </w:r>
      <w:r w:rsidR="004E1423">
        <w:rPr>
          <w:rFonts w:asciiTheme="minorHAnsi" w:hAnsiTheme="minorHAnsi" w:cstheme="minorHAnsi"/>
          <w:sz w:val="24"/>
          <w:szCs w:val="24"/>
        </w:rPr>
        <w:t xml:space="preserve"> z </w:t>
      </w:r>
      <w:r w:rsidR="00F05066">
        <w:rPr>
          <w:rFonts w:asciiTheme="minorHAnsi" w:hAnsiTheme="minorHAnsi" w:cstheme="minorHAnsi"/>
          <w:sz w:val="24"/>
          <w:szCs w:val="24"/>
        </w:rPr>
        <w:t>2020</w:t>
      </w:r>
      <w:r w:rsidRPr="004C456D">
        <w:rPr>
          <w:rFonts w:asciiTheme="minorHAnsi" w:hAnsiTheme="minorHAnsi" w:cstheme="minorHAnsi"/>
          <w:sz w:val="24"/>
          <w:szCs w:val="24"/>
        </w:rPr>
        <w:t xml:space="preserve"> r. poz. </w:t>
      </w:r>
      <w:r w:rsidR="00F05066">
        <w:rPr>
          <w:rFonts w:asciiTheme="minorHAnsi" w:hAnsiTheme="minorHAnsi" w:cstheme="minorHAnsi"/>
          <w:sz w:val="24"/>
          <w:szCs w:val="24"/>
        </w:rPr>
        <w:t>1913</w:t>
      </w:r>
      <w:r w:rsidRPr="004C456D">
        <w:rPr>
          <w:rFonts w:asciiTheme="minorHAnsi" w:hAnsiTheme="minorHAnsi" w:cstheme="minorHAnsi"/>
          <w:sz w:val="24"/>
          <w:szCs w:val="24"/>
        </w:rPr>
        <w:t xml:space="preserve">), które Wykonawca zastrzeże jako tajemnicę przedsiębiorstwa, powinny zostać złożone na Platformie zakupowej w specjalnie do tego przygotowanej sekcji, w osobnym pliku. Sposób zamieszczenia informacji stanowiących tajemnice przedsiębiorstwa został określony w </w:t>
      </w:r>
      <w:r w:rsidRPr="004C456D">
        <w:rPr>
          <w:rFonts w:asciiTheme="minorHAnsi" w:hAnsiTheme="minorHAnsi" w:cstheme="minorHAnsi"/>
          <w:i/>
          <w:sz w:val="24"/>
          <w:szCs w:val="24"/>
        </w:rPr>
        <w:t>Instrukcji składania ofert dla Wykonawców.</w:t>
      </w:r>
    </w:p>
    <w:p w14:paraId="4DE99E48" w14:textId="77777777" w:rsidR="00BE7139" w:rsidRPr="004C456D" w:rsidRDefault="00BE7139" w:rsidP="004E1423">
      <w:pPr>
        <w:numPr>
          <w:ilvl w:val="0"/>
          <w:numId w:val="23"/>
        </w:numPr>
        <w:tabs>
          <w:tab w:val="left" w:pos="851"/>
        </w:tabs>
        <w:suppressAutoHyphens w:val="0"/>
        <w:spacing w:line="276" w:lineRule="auto"/>
        <w:ind w:left="993"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16 kwietnia 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14:paraId="166A044E" w14:textId="77777777" w:rsidR="00BE7139" w:rsidRPr="004C456D" w:rsidRDefault="004712F8" w:rsidP="004E1423">
      <w:pPr>
        <w:numPr>
          <w:ilvl w:val="0"/>
          <w:numId w:val="23"/>
        </w:numPr>
        <w:tabs>
          <w:tab w:val="left" w:pos="851"/>
        </w:tabs>
        <w:spacing w:line="276" w:lineRule="auto"/>
        <w:ind w:left="993"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bookmarkStart w:id="14" w:name="_Hlk63023671"/>
    <w:bookmarkEnd w:id="13"/>
    <w:p w14:paraId="7C33D722" w14:textId="77777777"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7CD70328" wp14:editId="5FA110A3">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68144D6"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D70328"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268144D6"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4"/>
    <w:p w14:paraId="6BD13965" w14:textId="7AF20CF1" w:rsidR="00C1246C" w:rsidRPr="004C456D" w:rsidRDefault="00C1246C" w:rsidP="004E1423">
      <w:pPr>
        <w:numPr>
          <w:ilvl w:val="0"/>
          <w:numId w:val="3"/>
        </w:numPr>
        <w:spacing w:before="240" w:line="276"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dniu </w:t>
      </w:r>
      <w:r w:rsidR="00114562">
        <w:rPr>
          <w:rFonts w:asciiTheme="minorHAnsi" w:hAnsiTheme="minorHAnsi" w:cstheme="minorHAnsi"/>
          <w:b/>
          <w:sz w:val="24"/>
          <w:szCs w:val="24"/>
        </w:rPr>
        <w:t>26</w:t>
      </w:r>
      <w:r w:rsidR="003206E7">
        <w:rPr>
          <w:rFonts w:asciiTheme="minorHAnsi" w:hAnsiTheme="minorHAnsi" w:cstheme="minorHAnsi"/>
          <w:b/>
          <w:sz w:val="24"/>
          <w:szCs w:val="24"/>
        </w:rPr>
        <w:t>.07.</w:t>
      </w:r>
      <w:r w:rsidR="00892C39" w:rsidRPr="000651DF">
        <w:rPr>
          <w:rFonts w:asciiTheme="minorHAnsi" w:hAnsiTheme="minorHAnsi" w:cstheme="minorHAnsi"/>
          <w:b/>
          <w:bCs/>
          <w:sz w:val="24"/>
          <w:szCs w:val="24"/>
        </w:rPr>
        <w:t>202</w:t>
      </w:r>
      <w:r w:rsidR="005B3172">
        <w:rPr>
          <w:rFonts w:asciiTheme="minorHAnsi" w:hAnsiTheme="minorHAnsi" w:cstheme="minorHAnsi"/>
          <w:b/>
          <w:bCs/>
          <w:sz w:val="24"/>
          <w:szCs w:val="24"/>
        </w:rPr>
        <w:t>2</w:t>
      </w:r>
      <w:r w:rsidR="00892C39" w:rsidRPr="000651DF">
        <w:rPr>
          <w:rFonts w:asciiTheme="minorHAnsi" w:hAnsiTheme="minorHAnsi" w:cstheme="minorHAnsi"/>
          <w:b/>
          <w:bCs/>
          <w:sz w:val="24"/>
          <w:szCs w:val="24"/>
        </w:rPr>
        <w:t xml:space="preserve"> r.</w:t>
      </w:r>
      <w:r w:rsidRPr="000651DF">
        <w:rPr>
          <w:rFonts w:asciiTheme="minorHAnsi" w:hAnsiTheme="minorHAnsi" w:cstheme="minorHAnsi"/>
          <w:b/>
          <w:bCs/>
          <w:sz w:val="24"/>
          <w:szCs w:val="24"/>
        </w:rPr>
        <w:t xml:space="preserve"> godz. </w:t>
      </w:r>
      <w:r w:rsidR="00D66BC9">
        <w:rPr>
          <w:rFonts w:asciiTheme="minorHAnsi" w:hAnsiTheme="minorHAnsi" w:cstheme="minorHAnsi"/>
          <w:b/>
          <w:bCs/>
          <w:sz w:val="24"/>
          <w:szCs w:val="24"/>
        </w:rPr>
        <w:t>09</w:t>
      </w:r>
      <w:r w:rsidR="00892C39" w:rsidRPr="000651DF">
        <w:rPr>
          <w:rFonts w:asciiTheme="minorHAnsi" w:hAnsiTheme="minorHAnsi" w:cstheme="minorHAnsi"/>
          <w:b/>
          <w:bCs/>
          <w:sz w:val="24"/>
          <w:szCs w:val="24"/>
        </w:rPr>
        <w:t>:00</w:t>
      </w:r>
      <w:r w:rsidR="00E31DF0" w:rsidRPr="000651DF">
        <w:rPr>
          <w:rFonts w:asciiTheme="minorHAnsi" w:hAnsiTheme="minorHAnsi" w:cstheme="minorHAnsi"/>
          <w:b/>
          <w:bCs/>
          <w:sz w:val="24"/>
          <w:szCs w:val="24"/>
        </w:rPr>
        <w:t>.</w:t>
      </w:r>
    </w:p>
    <w:p w14:paraId="5493D63F" w14:textId="77777777" w:rsidR="00C1246C"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Za datę</w:t>
      </w:r>
      <w:r w:rsidR="00A157F2" w:rsidRPr="004C456D">
        <w:rPr>
          <w:rFonts w:asciiTheme="minorHAnsi" w:hAnsiTheme="minorHAnsi" w:cstheme="minorHAnsi"/>
          <w:sz w:val="24"/>
          <w:szCs w:val="24"/>
        </w:rPr>
        <w:t xml:space="preserve"> złożenia</w:t>
      </w:r>
      <w:r w:rsidRPr="004C456D">
        <w:rPr>
          <w:rFonts w:asciiTheme="minorHAnsi" w:hAnsiTheme="minorHAnsi" w:cstheme="minorHAnsi"/>
          <w:sz w:val="24"/>
          <w:szCs w:val="24"/>
        </w:rPr>
        <w:t xml:space="preserve"> oferty przyjmuje się datę jej przekazania w systemie </w:t>
      </w:r>
      <w:r w:rsidR="00A157F2" w:rsidRPr="004C456D">
        <w:rPr>
          <w:rFonts w:asciiTheme="minorHAnsi" w:hAnsiTheme="minorHAnsi" w:cstheme="minorHAnsi"/>
          <w:sz w:val="24"/>
          <w:szCs w:val="24"/>
        </w:rPr>
        <w:t xml:space="preserve">(platformie) </w:t>
      </w:r>
      <w:r w:rsidRPr="004C456D">
        <w:rPr>
          <w:rFonts w:asciiTheme="minorHAnsi" w:hAnsiTheme="minorHAnsi" w:cstheme="minorHAnsi"/>
          <w:sz w:val="24"/>
          <w:szCs w:val="24"/>
        </w:rPr>
        <w:t>poprzez kliknięcie przycisku „</w:t>
      </w:r>
      <w:r w:rsidRPr="004C456D">
        <w:rPr>
          <w:rFonts w:asciiTheme="minorHAnsi" w:hAnsiTheme="minorHAnsi" w:cstheme="minorHAnsi"/>
          <w:b/>
          <w:sz w:val="24"/>
          <w:szCs w:val="24"/>
        </w:rPr>
        <w:t>Złóż ofertę</w:t>
      </w:r>
      <w:r w:rsidRPr="004C456D">
        <w:rPr>
          <w:rFonts w:asciiTheme="minorHAnsi" w:hAnsiTheme="minorHAnsi" w:cstheme="minorHAnsi"/>
          <w:sz w:val="24"/>
          <w:szCs w:val="24"/>
        </w:rPr>
        <w:t xml:space="preserve">” w drugim kroku i wyświetlaniu komunikatu, że oferta została </w:t>
      </w:r>
      <w:r w:rsidR="00A157F2" w:rsidRPr="004C456D">
        <w:rPr>
          <w:rFonts w:asciiTheme="minorHAnsi" w:hAnsiTheme="minorHAnsi" w:cstheme="minorHAnsi"/>
          <w:sz w:val="24"/>
          <w:szCs w:val="24"/>
        </w:rPr>
        <w:t xml:space="preserve">zaszyfrowana i </w:t>
      </w:r>
      <w:r w:rsidRPr="004C456D">
        <w:rPr>
          <w:rFonts w:asciiTheme="minorHAnsi" w:hAnsiTheme="minorHAnsi" w:cstheme="minorHAnsi"/>
          <w:sz w:val="24"/>
          <w:szCs w:val="24"/>
        </w:rPr>
        <w:t xml:space="preserve">złożona. </w:t>
      </w:r>
    </w:p>
    <w:p w14:paraId="468F00C9" w14:textId="77777777" w:rsidR="00F2018E" w:rsidRPr="004C456D" w:rsidRDefault="00C1246C"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Miejsce składania ofert: </w:t>
      </w:r>
      <w:r w:rsidR="005A7D24" w:rsidRPr="004C456D">
        <w:rPr>
          <w:rFonts w:asciiTheme="minorHAnsi" w:hAnsiTheme="minorHAnsi" w:cstheme="minorHAnsi"/>
          <w:sz w:val="24"/>
          <w:szCs w:val="24"/>
        </w:rPr>
        <w:t xml:space="preserve"> Wykonawca składa ofertę w formie elektronicznej lub postaci elektronicznej </w:t>
      </w:r>
      <w:r w:rsidRPr="004C456D">
        <w:rPr>
          <w:rFonts w:asciiTheme="minorHAnsi" w:hAnsiTheme="minorHAnsi" w:cstheme="minorHAnsi"/>
          <w:sz w:val="24"/>
          <w:szCs w:val="24"/>
        </w:rPr>
        <w:t>wraz z załącznikami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xml:space="preserve">” dostępnego na </w:t>
      </w:r>
      <w:hyperlink r:id="rId24" w:history="1">
        <w:r w:rsidR="0022145A" w:rsidRPr="004C456D">
          <w:rPr>
            <w:rStyle w:val="Hipercze"/>
            <w:rFonts w:asciiTheme="minorHAnsi" w:hAnsiTheme="minorHAnsi" w:cstheme="minorHAnsi"/>
            <w:sz w:val="24"/>
            <w:szCs w:val="24"/>
          </w:rPr>
          <w:t>https://platformazakupowa.pl</w:t>
        </w:r>
      </w:hyperlink>
      <w:r w:rsidR="0022145A" w:rsidRPr="004C456D">
        <w:rPr>
          <w:rFonts w:asciiTheme="minorHAnsi" w:hAnsiTheme="minorHAnsi" w:cstheme="minorHAnsi"/>
          <w:sz w:val="24"/>
          <w:szCs w:val="24"/>
        </w:rPr>
        <w:t xml:space="preserve"> w </w:t>
      </w:r>
      <w:r w:rsidRPr="004C456D">
        <w:rPr>
          <w:rFonts w:asciiTheme="minorHAnsi" w:hAnsiTheme="minorHAnsi" w:cstheme="minorHAnsi"/>
          <w:sz w:val="24"/>
          <w:szCs w:val="24"/>
        </w:rPr>
        <w:t xml:space="preserve">sekcji </w:t>
      </w:r>
      <w:r w:rsidR="0022145A" w:rsidRPr="004C456D">
        <w:rPr>
          <w:rFonts w:asciiTheme="minorHAnsi" w:hAnsiTheme="minorHAnsi" w:cstheme="minorHAnsi"/>
          <w:sz w:val="24"/>
          <w:szCs w:val="24"/>
        </w:rPr>
        <w:t xml:space="preserve">przedmiotowego </w:t>
      </w:r>
      <w:r w:rsidRPr="004C456D">
        <w:rPr>
          <w:rFonts w:asciiTheme="minorHAnsi" w:hAnsiTheme="minorHAnsi" w:cstheme="minorHAnsi"/>
          <w:sz w:val="24"/>
          <w:szCs w:val="24"/>
        </w:rPr>
        <w:t xml:space="preserve">„postępowania” dostępnego na stronie: </w:t>
      </w:r>
    </w:p>
    <w:p w14:paraId="771DE6F3" w14:textId="77777777" w:rsidR="00901D09" w:rsidRPr="004C456D" w:rsidRDefault="005D6D4C" w:rsidP="00AA396C">
      <w:pPr>
        <w:spacing w:line="276" w:lineRule="auto"/>
        <w:ind w:left="567" w:hanging="283"/>
        <w:jc w:val="center"/>
        <w:rPr>
          <w:rFonts w:asciiTheme="minorHAnsi" w:hAnsiTheme="minorHAnsi" w:cstheme="minorHAnsi"/>
          <w:sz w:val="24"/>
          <w:szCs w:val="24"/>
        </w:rPr>
      </w:pPr>
      <w:hyperlink r:id="rId25" w:history="1">
        <w:r w:rsidR="00901D09" w:rsidRPr="004C456D">
          <w:rPr>
            <w:rStyle w:val="Hipercze"/>
            <w:rFonts w:asciiTheme="minorHAnsi" w:hAnsiTheme="minorHAnsi" w:cstheme="minorHAnsi"/>
            <w:sz w:val="24"/>
            <w:szCs w:val="24"/>
          </w:rPr>
          <w:t>https://platformazakupowa.pl/pn/31_blt</w:t>
        </w:r>
      </w:hyperlink>
    </w:p>
    <w:p w14:paraId="5131E080" w14:textId="77777777"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Korzystanie z platformy zakupowej przez Wykonawców jest bezpłatne.</w:t>
      </w:r>
    </w:p>
    <w:p w14:paraId="017E81D2" w14:textId="77777777" w:rsidR="006A4EE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Dokumenty elektroniczne lub ich elektroniczne kopi</w:t>
      </w:r>
      <w:r w:rsidR="007B7BD9">
        <w:rPr>
          <w:rFonts w:asciiTheme="minorHAnsi" w:hAnsiTheme="minorHAnsi" w:cstheme="minorHAnsi"/>
          <w:sz w:val="24"/>
          <w:szCs w:val="24"/>
        </w:rPr>
        <w:t>e oraz oświadczenia składane są </w:t>
      </w:r>
      <w:r w:rsidRPr="004C456D">
        <w:rPr>
          <w:rFonts w:asciiTheme="minorHAnsi" w:hAnsiTheme="minorHAnsi" w:cstheme="minorHAnsi"/>
          <w:sz w:val="24"/>
          <w:szCs w:val="24"/>
        </w:rPr>
        <w:t xml:space="preserve">przez Wykonawcę za pośrednictwem platformy </w:t>
      </w:r>
      <w:hyperlink r:id="rId26" w:history="1">
        <w:r w:rsidR="00901D09" w:rsidRPr="004C456D">
          <w:rPr>
            <w:rStyle w:val="Hipercze"/>
            <w:rFonts w:asciiTheme="minorHAnsi" w:hAnsiTheme="minorHAnsi" w:cstheme="minorHAnsi"/>
            <w:sz w:val="24"/>
            <w:szCs w:val="24"/>
          </w:rPr>
          <w:t>www.platformazakupowa.pl</w:t>
        </w:r>
      </w:hyperlink>
      <w:r w:rsidR="007B7BD9">
        <w:rPr>
          <w:rFonts w:asciiTheme="minorHAnsi" w:hAnsiTheme="minorHAnsi" w:cstheme="minorHAnsi"/>
          <w:sz w:val="24"/>
          <w:szCs w:val="24"/>
        </w:rPr>
        <w:t xml:space="preserve"> jako </w:t>
      </w:r>
      <w:r w:rsidRPr="004C456D">
        <w:rPr>
          <w:rFonts w:asciiTheme="minorHAnsi" w:hAnsiTheme="minorHAnsi" w:cstheme="minorHAnsi"/>
          <w:sz w:val="24"/>
          <w:szCs w:val="24"/>
        </w:rPr>
        <w:t xml:space="preserve">załączniki. Zamawiający zaleca </w:t>
      </w:r>
      <w:r w:rsidR="009253BF">
        <w:rPr>
          <w:rFonts w:asciiTheme="minorHAnsi" w:hAnsiTheme="minorHAnsi" w:cstheme="minorHAnsi"/>
          <w:sz w:val="24"/>
          <w:szCs w:val="24"/>
        </w:rPr>
        <w:t xml:space="preserve">następujący format przesyłanych </w:t>
      </w:r>
      <w:r w:rsidRPr="004C456D">
        <w:rPr>
          <w:rFonts w:asciiTheme="minorHAnsi" w:hAnsiTheme="minorHAnsi" w:cstheme="minorHAnsi"/>
          <w:sz w:val="24"/>
          <w:szCs w:val="24"/>
        </w:rPr>
        <w:t>danych: .</w:t>
      </w:r>
      <w:r w:rsidRPr="004C456D">
        <w:rPr>
          <w:rFonts w:asciiTheme="minorHAnsi" w:hAnsiTheme="minorHAnsi" w:cstheme="minorHAnsi"/>
          <w:b/>
          <w:sz w:val="24"/>
          <w:szCs w:val="24"/>
        </w:rPr>
        <w:t>pdf, .doc, .xls, .jpg (.jpeg) ze szczególnym wskazaniem na .pdf</w:t>
      </w:r>
      <w:r w:rsidRPr="004C456D">
        <w:rPr>
          <w:rFonts w:asciiTheme="minorHAnsi" w:hAnsiTheme="minorHAnsi" w:cstheme="minorHAnsi"/>
          <w:sz w:val="24"/>
          <w:szCs w:val="24"/>
        </w:rPr>
        <w:t xml:space="preserve"> oraz w celu ewentualnej kompresji danych, </w:t>
      </w:r>
      <w:r w:rsidRPr="004C456D">
        <w:rPr>
          <w:rFonts w:asciiTheme="minorHAnsi" w:hAnsiTheme="minorHAnsi" w:cstheme="minorHAnsi"/>
          <w:b/>
          <w:sz w:val="24"/>
          <w:szCs w:val="24"/>
        </w:rPr>
        <w:t>format zip.</w:t>
      </w:r>
    </w:p>
    <w:p w14:paraId="6D46F74E" w14:textId="77777777" w:rsidR="0066114B" w:rsidRPr="004C456D" w:rsidRDefault="0066114B"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Sposób złożenia oferty, opisany został w Instrukcji</w:t>
      </w:r>
      <w:r w:rsidR="007B7BD9">
        <w:rPr>
          <w:rFonts w:asciiTheme="minorHAnsi" w:hAnsiTheme="minorHAnsi" w:cstheme="minorHAnsi"/>
          <w:sz w:val="24"/>
          <w:szCs w:val="24"/>
        </w:rPr>
        <w:t xml:space="preserve"> dla wykonawców znajdującym się </w:t>
      </w:r>
      <w:r w:rsidRPr="004C456D">
        <w:rPr>
          <w:rFonts w:asciiTheme="minorHAnsi" w:hAnsiTheme="minorHAnsi" w:cstheme="minorHAnsi"/>
          <w:sz w:val="24"/>
          <w:szCs w:val="24"/>
        </w:rPr>
        <w:t xml:space="preserve">na stronie internetowej </w:t>
      </w:r>
      <w:hyperlink r:id="rId27" w:history="1">
        <w:r w:rsidRPr="004C456D">
          <w:rPr>
            <w:rFonts w:asciiTheme="minorHAnsi" w:eastAsia="SimSun" w:hAnsiTheme="minorHAnsi" w:cstheme="minorHAnsi"/>
            <w:color w:val="0000FF"/>
            <w:sz w:val="24"/>
            <w:szCs w:val="24"/>
            <w:u w:val="single"/>
          </w:rPr>
          <w:t>https://platformazakupowa.pl/strona/45-instrukcje</w:t>
        </w:r>
      </w:hyperlink>
    </w:p>
    <w:p w14:paraId="568A5702"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Wykonawca może przed upływem terminu składania ofert </w:t>
      </w:r>
      <w:r w:rsidRPr="004C456D">
        <w:rPr>
          <w:rFonts w:asciiTheme="minorHAnsi" w:hAnsiTheme="minorHAnsi" w:cstheme="minorHAnsi"/>
          <w:b/>
          <w:sz w:val="24"/>
          <w:szCs w:val="24"/>
        </w:rPr>
        <w:t>zmienić lub wycofać ofertę.</w:t>
      </w:r>
      <w:r w:rsidRPr="004C456D">
        <w:rPr>
          <w:rFonts w:asciiTheme="minorHAnsi" w:hAnsiTheme="minorHAnsi" w:cstheme="minorHAnsi"/>
          <w:sz w:val="24"/>
          <w:szCs w:val="24"/>
        </w:rPr>
        <w:t xml:space="preserve"> </w:t>
      </w:r>
      <w:r w:rsidR="004264FA" w:rsidRPr="004C456D">
        <w:rPr>
          <w:rFonts w:asciiTheme="minorHAnsi" w:hAnsiTheme="minorHAnsi" w:cstheme="minorHAnsi"/>
          <w:sz w:val="24"/>
          <w:szCs w:val="24"/>
        </w:rPr>
        <w:t xml:space="preserve">Sposób składania oferty, jej wycofania, zmiany jest przedstawiony na stronie </w:t>
      </w:r>
      <w:hyperlink r:id="rId28" w:history="1">
        <w:r w:rsidR="004264FA" w:rsidRPr="004C456D">
          <w:rPr>
            <w:rStyle w:val="Hipercze"/>
            <w:rFonts w:asciiTheme="minorHAnsi" w:hAnsiTheme="minorHAnsi" w:cstheme="minorHAnsi"/>
            <w:sz w:val="24"/>
            <w:szCs w:val="24"/>
          </w:rPr>
          <w:t>https://platformazakupowa.pl/strona/45-instrukcje</w:t>
        </w:r>
      </w:hyperlink>
      <w:r w:rsidR="004264FA" w:rsidRPr="004C456D">
        <w:rPr>
          <w:rFonts w:asciiTheme="minorHAnsi" w:hAnsiTheme="minorHAnsi" w:cstheme="minorHAnsi"/>
          <w:sz w:val="24"/>
          <w:szCs w:val="24"/>
        </w:rPr>
        <w:t xml:space="preserve"> oznaczonej jako: SKŁADANIE </w:t>
      </w:r>
      <w:r w:rsidR="004264FA" w:rsidRPr="004C456D">
        <w:rPr>
          <w:rFonts w:asciiTheme="minorHAnsi" w:hAnsiTheme="minorHAnsi" w:cstheme="minorHAnsi"/>
          <w:sz w:val="24"/>
          <w:szCs w:val="24"/>
        </w:rPr>
        <w:lastRenderedPageBreak/>
        <w:t>OFERT W POSTĘPOWANIACH: 1. Instrukcja: Pełna instrukcja tekstowa składania ofert, wysyłania wiadomości w Ogłoszeniu o Zamówieniu (UE/PL).</w:t>
      </w:r>
    </w:p>
    <w:p w14:paraId="1438CDDB" w14:textId="77777777" w:rsidR="004264FA" w:rsidRPr="004C456D" w:rsidRDefault="00985A32"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Wykonawca może przed upływem terminu do składania ofert określonym w niniejszej SWZ wycofać ofertę za pośrednictwem „</w:t>
      </w:r>
      <w:r w:rsidRPr="004C456D">
        <w:rPr>
          <w:rFonts w:asciiTheme="minorHAnsi" w:hAnsiTheme="minorHAnsi" w:cstheme="minorHAnsi"/>
          <w:b/>
          <w:bCs/>
          <w:sz w:val="24"/>
          <w:szCs w:val="24"/>
        </w:rPr>
        <w:t>Formularza składania oferty</w:t>
      </w:r>
      <w:r w:rsidRPr="004C456D">
        <w:rPr>
          <w:rFonts w:asciiTheme="minorHAnsi" w:hAnsiTheme="minorHAnsi" w:cstheme="minorHAnsi"/>
          <w:sz w:val="24"/>
          <w:szCs w:val="24"/>
        </w:rPr>
        <w:t>”. Z uwagi na to, że złożona oferta zostaje zaszyfrowana, nie ma możliwości zmiany oferty poprzez jej</w:t>
      </w:r>
      <w:r w:rsidR="007B7BD9">
        <w:rPr>
          <w:rFonts w:asciiTheme="minorHAnsi" w:hAnsiTheme="minorHAnsi" w:cstheme="minorHAnsi"/>
          <w:sz w:val="24"/>
          <w:szCs w:val="24"/>
        </w:rPr>
        <w:t> </w:t>
      </w:r>
      <w:r w:rsidRPr="004C456D">
        <w:rPr>
          <w:rFonts w:asciiTheme="minorHAnsi" w:hAnsiTheme="minorHAnsi" w:cstheme="minorHAnsi"/>
          <w:sz w:val="24"/>
          <w:szCs w:val="24"/>
        </w:rPr>
        <w:t>edycję, a wyłącznie poprzez wycofanie oferty i złożenie nowej. Złożenie nowej oferty w miejsce wycofanej należy wykonać przed upływem terminu składania ofert.</w:t>
      </w:r>
    </w:p>
    <w:p w14:paraId="623E1423" w14:textId="77777777" w:rsidR="004264FA" w:rsidRPr="004C456D" w:rsidRDefault="00E7271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eastAsia="Calibri" w:hAnsiTheme="minorHAnsi" w:cstheme="minorHAnsi"/>
          <w:sz w:val="24"/>
          <w:szCs w:val="24"/>
        </w:rPr>
        <w:t>Wykonawca po upływie terminu do składania ofert nie może skutecznie dokonać zmiany ani wycofać złożonej oferty.</w:t>
      </w:r>
    </w:p>
    <w:p w14:paraId="02976ACB" w14:textId="77777777" w:rsidR="004264FA"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 xml:space="preserve">Wykonawca może złożyć tylko jedną ofertę. </w:t>
      </w:r>
    </w:p>
    <w:p w14:paraId="05E8ACB1" w14:textId="77777777" w:rsidR="00202976" w:rsidRPr="004C456D" w:rsidRDefault="007C11BD" w:rsidP="00AA396C">
      <w:pPr>
        <w:numPr>
          <w:ilvl w:val="0"/>
          <w:numId w:val="3"/>
        </w:numPr>
        <w:spacing w:line="276" w:lineRule="auto"/>
        <w:ind w:left="426" w:hanging="142"/>
        <w:jc w:val="both"/>
        <w:rPr>
          <w:rFonts w:asciiTheme="minorHAnsi" w:hAnsiTheme="minorHAnsi" w:cstheme="minorHAnsi"/>
          <w:sz w:val="24"/>
          <w:szCs w:val="24"/>
        </w:rPr>
      </w:pPr>
      <w:r w:rsidRPr="004C456D">
        <w:rPr>
          <w:rFonts w:asciiTheme="minorHAnsi" w:hAnsiTheme="minorHAnsi" w:cstheme="minorHAnsi"/>
          <w:color w:val="000000"/>
          <w:sz w:val="24"/>
          <w:szCs w:val="24"/>
          <w:lang w:eastAsia="pl-PL"/>
        </w:rPr>
        <w:t>Zamawiający odrzuci wszystkie oferty złożone po terminie składania ofert.</w:t>
      </w:r>
    </w:p>
    <w:p w14:paraId="4A35A598" w14:textId="77777777" w:rsidR="00DB6D3F" w:rsidRDefault="00DB6D3F" w:rsidP="008E15FF">
      <w:pPr>
        <w:pStyle w:val="Akapitzlist"/>
        <w:spacing w:line="276" w:lineRule="auto"/>
        <w:rPr>
          <w:rFonts w:asciiTheme="minorHAnsi" w:hAnsiTheme="minorHAnsi" w:cstheme="minorHAnsi"/>
          <w:sz w:val="22"/>
          <w:szCs w:val="22"/>
        </w:rPr>
      </w:pPr>
    </w:p>
    <w:p w14:paraId="071E97E6" w14:textId="77777777" w:rsidR="00215D8F" w:rsidRPr="008E15FF" w:rsidRDefault="008E15FF" w:rsidP="008E15FF">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410827D7" wp14:editId="70ED28C9">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B3FB1DB"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10827D7" id="_x0000_s1040" style="position:absolute;left:0;text-align:left;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0B3FB1DB"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3BB5F506" w14:textId="0F88318D"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114562">
        <w:rPr>
          <w:rFonts w:asciiTheme="minorHAnsi" w:hAnsiTheme="minorHAnsi" w:cstheme="minorHAnsi"/>
          <w:b/>
          <w:sz w:val="24"/>
          <w:szCs w:val="24"/>
        </w:rPr>
        <w:t>26</w:t>
      </w:r>
      <w:r w:rsidR="003206E7">
        <w:rPr>
          <w:rFonts w:asciiTheme="minorHAnsi" w:hAnsiTheme="minorHAnsi" w:cstheme="minorHAnsi"/>
          <w:b/>
          <w:sz w:val="24"/>
          <w:szCs w:val="24"/>
        </w:rPr>
        <w:t>.07.</w:t>
      </w:r>
      <w:r w:rsidR="007A2067" w:rsidRPr="000651DF">
        <w:rPr>
          <w:rFonts w:asciiTheme="minorHAnsi" w:hAnsiTheme="minorHAnsi" w:cstheme="minorHAnsi"/>
          <w:b/>
          <w:sz w:val="24"/>
          <w:szCs w:val="24"/>
        </w:rPr>
        <w:t>202</w:t>
      </w:r>
      <w:r w:rsidR="005B3172">
        <w:rPr>
          <w:rFonts w:asciiTheme="minorHAnsi" w:hAnsiTheme="minorHAnsi" w:cstheme="minorHAnsi"/>
          <w:b/>
          <w:sz w:val="24"/>
          <w:szCs w:val="24"/>
        </w:rPr>
        <w:t xml:space="preserve">2 </w:t>
      </w:r>
      <w:r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bookmarkStart w:id="15" w:name="_GoBack"/>
      <w:bookmarkEnd w:id="15"/>
    </w:p>
    <w:p w14:paraId="4E85AFEF"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C64D87">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79BB4BF9"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C64D87">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215E7BBB"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40BD7A8B"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4012F685"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328825DB" w14:textId="77777777" w:rsidR="00EF7BFE" w:rsidRPr="004C456D" w:rsidRDefault="008E15FF"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5542A460" wp14:editId="78A8CC5D">
                <wp:simplePos x="0" y="0"/>
                <wp:positionH relativeFrom="margin">
                  <wp:align>right</wp:align>
                </wp:positionH>
                <wp:positionV relativeFrom="paragraph">
                  <wp:posOffset>569595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8EFD352" w14:textId="77777777" w:rsidR="003206E7" w:rsidRDefault="003206E7" w:rsidP="00CE21DD">
                            <w:pPr>
                              <w:widowControl w:val="0"/>
                              <w:numPr>
                                <w:ilvl w:val="0"/>
                                <w:numId w:val="36"/>
                              </w:numPr>
                              <w:autoSpaceDE w:val="0"/>
                              <w:jc w:val="both"/>
                            </w:pPr>
                            <w:bookmarkStart w:id="16" w:name="_Hlk63023754"/>
                            <w:r w:rsidRPr="004C456D">
                              <w:rPr>
                                <w:rFonts w:asciiTheme="minorHAnsi" w:hAnsiTheme="minorHAnsi" w:cstheme="minorHAnsi"/>
                                <w:b/>
                                <w:sz w:val="24"/>
                                <w:szCs w:val="24"/>
                              </w:rPr>
                              <w:t>Wymagania dotyczące wadium</w:t>
                            </w:r>
                            <w:bookmarkEnd w:id="1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542A460" id="_x0000_s1041" style="position:absolute;left:0;text-align:left;margin-left:401.8pt;margin-top:44.8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" fillcolor="#deebf7" strokecolor="#bdd7ee">
                <v:stroke joinstyle="miter"/>
                <v:textbox>
                  <w:txbxContent>
                    <w:p w14:paraId="28EFD352" w14:textId="77777777" w:rsidR="003206E7" w:rsidRDefault="003206E7" w:rsidP="00CE21DD">
                      <w:pPr>
                        <w:widowControl w:val="0"/>
                        <w:numPr>
                          <w:ilvl w:val="0"/>
                          <w:numId w:val="36"/>
                        </w:numPr>
                        <w:autoSpaceDE w:val="0"/>
                        <w:jc w:val="both"/>
                      </w:pPr>
                      <w:bookmarkStart w:id="20" w:name="_Hlk63023754"/>
                      <w:r w:rsidRPr="004C456D">
                        <w:rPr>
                          <w:rFonts w:asciiTheme="minorHAnsi" w:hAnsiTheme="minorHAnsi" w:cstheme="minorHAnsi"/>
                          <w:b/>
                          <w:sz w:val="24"/>
                          <w:szCs w:val="24"/>
                        </w:rPr>
                        <w:t>Wymagania dotyczące wadium</w:t>
                      </w:r>
                      <w:bookmarkEnd w:id="20"/>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2C211EB9" w14:textId="77777777" w:rsidR="00115FDA" w:rsidRPr="004C456D" w:rsidRDefault="00115FDA" w:rsidP="00115FDA">
      <w:pPr>
        <w:widowControl w:val="0"/>
        <w:autoSpaceDE w:val="0"/>
        <w:jc w:val="both"/>
        <w:rPr>
          <w:rFonts w:asciiTheme="minorHAnsi" w:hAnsiTheme="minorHAnsi" w:cstheme="minorHAnsi"/>
          <w:sz w:val="22"/>
          <w:szCs w:val="22"/>
        </w:rPr>
      </w:pPr>
    </w:p>
    <w:p w14:paraId="0DA462B9" w14:textId="77777777" w:rsidR="00115FDA" w:rsidRPr="004C456D" w:rsidRDefault="00315C3D" w:rsidP="00315C3D">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766BF991" w14:textId="77777777" w:rsidR="00115FDA" w:rsidRPr="004C456D" w:rsidRDefault="008E15FF" w:rsidP="00115FDA">
      <w:pPr>
        <w:widowControl w:val="0"/>
        <w:autoSpaceDE w:val="0"/>
        <w:jc w:val="both"/>
        <w:rPr>
          <w:rFonts w:asciiTheme="minorHAnsi" w:hAnsiTheme="minorHAnsi" w:cstheme="minorHAnsi"/>
          <w:bCs/>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7EB515A6" wp14:editId="040C89E7">
                <wp:simplePos x="0" y="0"/>
                <wp:positionH relativeFrom="margin">
                  <wp:align>right</wp:align>
                </wp:positionH>
                <wp:positionV relativeFrom="paragraph">
                  <wp:posOffset>254000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922D27F" w14:textId="77777777" w:rsidR="003206E7" w:rsidRDefault="003206E7" w:rsidP="00CE21DD">
                            <w:pPr>
                              <w:widowControl w:val="0"/>
                              <w:numPr>
                                <w:ilvl w:val="0"/>
                                <w:numId w:val="36"/>
                              </w:numPr>
                              <w:autoSpaceDE w:val="0"/>
                              <w:jc w:val="both"/>
                            </w:pPr>
                            <w:bookmarkStart w:id="17" w:name="_Hlk63023769"/>
                            <w:r w:rsidRPr="004C456D">
                              <w:rPr>
                                <w:rFonts w:asciiTheme="minorHAnsi" w:hAnsiTheme="minorHAnsi" w:cstheme="minorHAnsi"/>
                                <w:b/>
                                <w:bCs/>
                                <w:sz w:val="24"/>
                                <w:szCs w:val="24"/>
                              </w:rPr>
                              <w:t>Sposób obliczenia ceny</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EB515A6" id="_x0000_s1042" style="position:absolute;left:0;text-align:left;margin-left:398.8pt;margin-top:20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" fillcolor="#deebf7" strokecolor="#bdd7ee">
                <v:stroke joinstyle="miter"/>
                <v:textbox>
                  <w:txbxContent>
                    <w:p w14:paraId="4922D27F" w14:textId="77777777" w:rsidR="003206E7" w:rsidRDefault="003206E7" w:rsidP="00CE21DD">
                      <w:pPr>
                        <w:widowControl w:val="0"/>
                        <w:numPr>
                          <w:ilvl w:val="0"/>
                          <w:numId w:val="36"/>
                        </w:numPr>
                        <w:autoSpaceDE w:val="0"/>
                        <w:jc w:val="both"/>
                      </w:pPr>
                      <w:bookmarkStart w:id="22" w:name="_Hlk63023769"/>
                      <w:r w:rsidRPr="004C456D">
                        <w:rPr>
                          <w:rFonts w:asciiTheme="minorHAnsi" w:hAnsiTheme="minorHAnsi" w:cstheme="minorHAnsi"/>
                          <w:b/>
                          <w:bCs/>
                          <w:sz w:val="24"/>
                          <w:szCs w:val="24"/>
                        </w:rPr>
                        <w:t>Sposób obliczenia ceny</w:t>
                      </w:r>
                      <w:bookmarkEnd w:id="22"/>
                    </w:p>
                  </w:txbxContent>
                </v:textbox>
                <w10:wrap type="topAndBottom" anchorx="margin"/>
              </v:roundrect>
            </w:pict>
          </mc:Fallback>
        </mc:AlternateContent>
      </w:r>
    </w:p>
    <w:p w14:paraId="27522FE1" w14:textId="77777777" w:rsidR="002B1964" w:rsidRPr="004C456D" w:rsidRDefault="002B1964" w:rsidP="002B1964">
      <w:pPr>
        <w:widowControl w:val="0"/>
        <w:autoSpaceDE w:val="0"/>
        <w:jc w:val="both"/>
        <w:rPr>
          <w:rFonts w:asciiTheme="minorHAnsi" w:hAnsiTheme="minorHAnsi" w:cstheme="minorHAnsi"/>
          <w:i/>
          <w:sz w:val="24"/>
          <w:szCs w:val="24"/>
          <w:highlight w:val="yellow"/>
        </w:rPr>
      </w:pPr>
    </w:p>
    <w:p w14:paraId="17039C7D"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00972169"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Cena podana w ofercie powinna obejmować wszystkie koszty związane z wykonaniem </w:t>
      </w:r>
      <w:r w:rsidRPr="002A494D">
        <w:rPr>
          <w:rFonts w:asciiTheme="minorHAnsi" w:hAnsiTheme="minorHAnsi" w:cstheme="minorHAnsi"/>
          <w:sz w:val="24"/>
          <w:szCs w:val="24"/>
        </w:rPr>
        <w:lastRenderedPageBreak/>
        <w:t>przedmiotu zamówienia oraz warunkami stawianymi przez Zamawiającego.</w:t>
      </w:r>
    </w:p>
    <w:p w14:paraId="40E95CE3"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539D3C98"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522A6723"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3FC39457"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sidR="007B7BD9">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4D1E934A"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sidR="003B236C">
        <w:rPr>
          <w:rFonts w:asciiTheme="minorHAnsi" w:hAnsiTheme="minorHAnsi" w:cstheme="minorHAnsi"/>
          <w:sz w:val="24"/>
          <w:szCs w:val="24"/>
        </w:rPr>
        <w:t>.</w:t>
      </w:r>
    </w:p>
    <w:p w14:paraId="290554E0"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sidR="007B7BD9">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sidR="00811E2E">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sidR="00811E2E">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4C95EACB"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sidR="00137FDE">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2E5D4A49"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F79282"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zamawiającego, że wybór </w:t>
      </w:r>
      <w:r w:rsidR="004E1423">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73BC63B5"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D4A18D5"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sidR="00F05066">
        <w:rPr>
          <w:rFonts w:asciiTheme="minorHAnsi" w:hAnsiTheme="minorHAnsi" w:cstheme="minorHAnsi"/>
        </w:rPr>
        <w:t>bjętego obowiązkiem podatkowym Z</w:t>
      </w:r>
      <w:r w:rsidRPr="002A494D">
        <w:rPr>
          <w:rFonts w:asciiTheme="minorHAnsi" w:hAnsiTheme="minorHAnsi" w:cstheme="minorHAnsi"/>
        </w:rPr>
        <w:t>amawiającego, bez kwoty podatku;</w:t>
      </w:r>
    </w:p>
    <w:p w14:paraId="3EA76371" w14:textId="77777777" w:rsidR="002A494D" w:rsidRPr="002A494D" w:rsidRDefault="002A494D" w:rsidP="00A9369F">
      <w:pPr>
        <w:pStyle w:val="Akapitzlist"/>
        <w:numPr>
          <w:ilvl w:val="0"/>
          <w:numId w:val="38"/>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369ECB81"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 VAT.</w:t>
      </w:r>
    </w:p>
    <w:p w14:paraId="04F1EB75" w14:textId="77777777" w:rsidR="002A494D" w:rsidRPr="002A494D" w:rsidRDefault="002A494D" w:rsidP="00A9369F">
      <w:pPr>
        <w:widowControl w:val="0"/>
        <w:numPr>
          <w:ilvl w:val="0"/>
          <w:numId w:val="37"/>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E2A7F1" w14:textId="77777777" w:rsidR="008E15FF" w:rsidRPr="009253BF" w:rsidRDefault="009253BF" w:rsidP="00A9369F">
      <w:pPr>
        <w:widowControl w:val="0"/>
        <w:numPr>
          <w:ilvl w:val="0"/>
          <w:numId w:val="37"/>
        </w:numPr>
        <w:autoSpaceDE w:val="0"/>
        <w:spacing w:line="271" w:lineRule="auto"/>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70131B7C" wp14:editId="28126992">
                <wp:simplePos x="0" y="0"/>
                <wp:positionH relativeFrom="margin">
                  <wp:posOffset>-79375</wp:posOffset>
                </wp:positionH>
                <wp:positionV relativeFrom="paragraph">
                  <wp:posOffset>600075</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34F702" w14:textId="77777777" w:rsidR="003206E7" w:rsidRDefault="003206E7" w:rsidP="00CE21DD">
                            <w:pPr>
                              <w:widowControl w:val="0"/>
                              <w:numPr>
                                <w:ilvl w:val="0"/>
                                <w:numId w:val="36"/>
                              </w:numPr>
                              <w:autoSpaceDE w:val="0"/>
                              <w:jc w:val="both"/>
                            </w:pPr>
                            <w:bookmarkStart w:id="18" w:name="_Hlk63023787"/>
                            <w:r w:rsidRPr="004C456D">
                              <w:rPr>
                                <w:rFonts w:asciiTheme="minorHAnsi" w:hAnsiTheme="minorHAnsi" w:cstheme="minorHAnsi"/>
                                <w:b/>
                                <w:bCs/>
                                <w:sz w:val="24"/>
                                <w:szCs w:val="24"/>
                              </w:rPr>
                              <w:t>Opis kryteriów oceny ofert, wraz z podaniem wag tych kryteriów i sposobu oceny ofert</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131B7C" id="_x0000_s1043" style="position:absolute;left:0;text-align:left;margin-left:-6.25pt;margin-top:47.25pt;width:468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" fillcolor="#deebf7" strokecolor="#bdd7ee">
                <v:stroke joinstyle="miter"/>
                <v:textbox>
                  <w:txbxContent>
                    <w:p w14:paraId="7F34F702" w14:textId="77777777" w:rsidR="003206E7" w:rsidRDefault="003206E7" w:rsidP="00CE21DD">
                      <w:pPr>
                        <w:widowControl w:val="0"/>
                        <w:numPr>
                          <w:ilvl w:val="0"/>
                          <w:numId w:val="36"/>
                        </w:numPr>
                        <w:autoSpaceDE w:val="0"/>
                        <w:jc w:val="both"/>
                      </w:pPr>
                      <w:bookmarkStart w:id="24" w:name="_Hlk63023787"/>
                      <w:r w:rsidRPr="004C456D">
                        <w:rPr>
                          <w:rFonts w:asciiTheme="minorHAnsi" w:hAnsiTheme="minorHAnsi" w:cstheme="minorHAnsi"/>
                          <w:b/>
                          <w:bCs/>
                          <w:sz w:val="24"/>
                          <w:szCs w:val="24"/>
                        </w:rPr>
                        <w:t>Opis kryteriów oceny ofert, wraz z podaniem wag tych kryteriów i sposobu oceny ofert</w:t>
                      </w:r>
                      <w:bookmarkEnd w:id="24"/>
                    </w:p>
                  </w:txbxContent>
                </v:textbox>
                <w10:wrap type="topAndBottom" anchorx="margin"/>
              </v:roundrect>
            </w:pict>
          </mc:Fallback>
        </mc:AlternateContent>
      </w:r>
      <w:r w:rsidR="002A494D"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4551AA7B" w14:textId="77777777" w:rsidR="00A7736C" w:rsidRPr="004C456D" w:rsidRDefault="00A7736C" w:rsidP="00A7736C">
      <w:pPr>
        <w:pStyle w:val="Akapitzlist"/>
        <w:suppressAutoHyphens w:val="0"/>
        <w:ind w:left="0"/>
        <w:contextualSpacing/>
        <w:jc w:val="both"/>
        <w:rPr>
          <w:rFonts w:asciiTheme="minorHAnsi" w:hAnsiTheme="minorHAnsi" w:cstheme="minorHAnsi"/>
        </w:rPr>
      </w:pPr>
    </w:p>
    <w:p w14:paraId="69061A08" w14:textId="60EC40F3" w:rsidR="00AD54A5" w:rsidRDefault="00AD54A5" w:rsidP="00847B86">
      <w:pPr>
        <w:pStyle w:val="Akapitzlist"/>
        <w:numPr>
          <w:ilvl w:val="0"/>
          <w:numId w:val="69"/>
        </w:numPr>
        <w:suppressAutoHyphens w:val="0"/>
        <w:contextualSpacing/>
        <w:jc w:val="both"/>
        <w:rPr>
          <w:rFonts w:asciiTheme="minorHAnsi" w:hAnsiTheme="minorHAnsi" w:cstheme="minorHAnsi"/>
        </w:rPr>
      </w:pPr>
      <w:r w:rsidRPr="003E6977">
        <w:rPr>
          <w:rFonts w:asciiTheme="minorHAnsi" w:hAnsiTheme="minorHAnsi" w:cstheme="minorHAnsi"/>
        </w:rPr>
        <w:t xml:space="preserve">Przy ocenie ofert ważnych i wyborze najkorzystniejszej oferty Zamawiający będzie się kierował następującymi kryteriami: </w:t>
      </w:r>
    </w:p>
    <w:p w14:paraId="375F5FD5" w14:textId="77777777" w:rsidR="00847B86" w:rsidRPr="003E6977" w:rsidRDefault="00847B86" w:rsidP="00847B86">
      <w:pPr>
        <w:pStyle w:val="Akapitzlist"/>
        <w:suppressAutoHyphens w:val="0"/>
        <w:ind w:left="720"/>
        <w:contextualSpacing/>
        <w:jc w:val="both"/>
        <w:rPr>
          <w:rFonts w:asciiTheme="minorHAnsi" w:hAnsiTheme="minorHAnsi" w:cstheme="minorHAnsi"/>
        </w:rPr>
      </w:pPr>
    </w:p>
    <w:p w14:paraId="2A218D95" w14:textId="77777777" w:rsidR="00AD54A5" w:rsidRPr="003E6977" w:rsidRDefault="00AD54A5" w:rsidP="00AD54A5">
      <w:pPr>
        <w:pStyle w:val="Akapitzlist"/>
        <w:suppressAutoHyphens w:val="0"/>
        <w:ind w:left="0"/>
        <w:contextualSpacing/>
        <w:jc w:val="both"/>
        <w:rPr>
          <w:rFonts w:asciiTheme="minorHAnsi" w:hAnsiTheme="minorHAnsi" w:cstheme="minorHAnsi"/>
        </w:rPr>
      </w:pPr>
    </w:p>
    <w:tbl>
      <w:tblPr>
        <w:tblW w:w="9072" w:type="dxa"/>
        <w:tblInd w:w="-5" w:type="dxa"/>
        <w:tblLayout w:type="fixed"/>
        <w:tblLook w:val="0000" w:firstRow="0" w:lastRow="0" w:firstColumn="0" w:lastColumn="0" w:noHBand="0" w:noVBand="0"/>
      </w:tblPr>
      <w:tblGrid>
        <w:gridCol w:w="1604"/>
        <w:gridCol w:w="882"/>
        <w:gridCol w:w="1208"/>
        <w:gridCol w:w="5378"/>
      </w:tblGrid>
      <w:tr w:rsidR="007B7BD9" w:rsidRPr="003E6977" w14:paraId="1B5C4F4F" w14:textId="77777777" w:rsidTr="009253BF">
        <w:tc>
          <w:tcPr>
            <w:tcW w:w="1604" w:type="dxa"/>
            <w:tcBorders>
              <w:top w:val="single" w:sz="4" w:space="0" w:color="000000"/>
              <w:left w:val="single" w:sz="4" w:space="0" w:color="000000"/>
              <w:bottom w:val="single" w:sz="4" w:space="0" w:color="000000"/>
            </w:tcBorders>
            <w:shd w:val="clear" w:color="auto" w:fill="DEEAF6" w:themeFill="accent1" w:themeFillTint="33"/>
            <w:vAlign w:val="center"/>
          </w:tcPr>
          <w:p w14:paraId="64415D73"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lastRenderedPageBreak/>
              <w:t>Kryterium</w:t>
            </w:r>
          </w:p>
        </w:tc>
        <w:tc>
          <w:tcPr>
            <w:tcW w:w="882" w:type="dxa"/>
            <w:tcBorders>
              <w:top w:val="single" w:sz="4" w:space="0" w:color="000000"/>
              <w:left w:val="single" w:sz="4" w:space="0" w:color="000000"/>
              <w:bottom w:val="single" w:sz="4" w:space="0" w:color="000000"/>
            </w:tcBorders>
            <w:shd w:val="clear" w:color="auto" w:fill="DEEAF6" w:themeFill="accent1" w:themeFillTint="33"/>
            <w:vAlign w:val="center"/>
          </w:tcPr>
          <w:p w14:paraId="3AAAFA3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Waga [%]</w:t>
            </w:r>
          </w:p>
        </w:tc>
        <w:tc>
          <w:tcPr>
            <w:tcW w:w="1208" w:type="dxa"/>
            <w:tcBorders>
              <w:top w:val="single" w:sz="4" w:space="0" w:color="000000"/>
              <w:left w:val="single" w:sz="4" w:space="0" w:color="000000"/>
              <w:bottom w:val="single" w:sz="4" w:space="0" w:color="000000"/>
            </w:tcBorders>
            <w:shd w:val="clear" w:color="auto" w:fill="DEEAF6" w:themeFill="accent1" w:themeFillTint="33"/>
            <w:vAlign w:val="center"/>
          </w:tcPr>
          <w:p w14:paraId="4C4CF57A"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Liczba punktów</w:t>
            </w:r>
          </w:p>
        </w:tc>
        <w:tc>
          <w:tcPr>
            <w:tcW w:w="53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F7234B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Sposób oceny wg wzoru</w:t>
            </w:r>
          </w:p>
        </w:tc>
      </w:tr>
      <w:tr w:rsidR="007B7BD9" w:rsidRPr="003E6977" w14:paraId="17A885E7" w14:textId="77777777" w:rsidTr="009253BF">
        <w:trPr>
          <w:trHeight w:val="843"/>
        </w:trPr>
        <w:tc>
          <w:tcPr>
            <w:tcW w:w="1604" w:type="dxa"/>
            <w:tcBorders>
              <w:top w:val="single" w:sz="4" w:space="0" w:color="000000"/>
              <w:left w:val="single" w:sz="4" w:space="0" w:color="000000"/>
              <w:bottom w:val="single" w:sz="4" w:space="0" w:color="000000"/>
            </w:tcBorders>
            <w:shd w:val="clear" w:color="auto" w:fill="auto"/>
            <w:vAlign w:val="center"/>
          </w:tcPr>
          <w:p w14:paraId="3F5B377B"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Łączna cena ofertowa brutto</w:t>
            </w:r>
          </w:p>
        </w:tc>
        <w:tc>
          <w:tcPr>
            <w:tcW w:w="882" w:type="dxa"/>
            <w:tcBorders>
              <w:top w:val="single" w:sz="4" w:space="0" w:color="000000"/>
              <w:left w:val="single" w:sz="4" w:space="0" w:color="000000"/>
              <w:bottom w:val="single" w:sz="4" w:space="0" w:color="000000"/>
            </w:tcBorders>
            <w:shd w:val="clear" w:color="auto" w:fill="auto"/>
            <w:vAlign w:val="center"/>
          </w:tcPr>
          <w:p w14:paraId="296C42DA" w14:textId="77777777" w:rsidR="00AD54A5" w:rsidRPr="003E6977" w:rsidRDefault="00AD1CC0" w:rsidP="00253353">
            <w:pPr>
              <w:widowControl w:val="0"/>
              <w:autoSpaceDE w:val="0"/>
              <w:jc w:val="center"/>
              <w:rPr>
                <w:rFonts w:asciiTheme="minorHAnsi" w:hAnsiTheme="minorHAnsi" w:cstheme="minorHAnsi"/>
                <w:sz w:val="24"/>
                <w:szCs w:val="24"/>
              </w:rPr>
            </w:pPr>
            <w:r>
              <w:rPr>
                <w:rFonts w:asciiTheme="minorHAnsi" w:hAnsiTheme="minorHAnsi" w:cstheme="minorHAnsi"/>
                <w:b/>
                <w:sz w:val="24"/>
                <w:szCs w:val="24"/>
                <w:lang w:val="cs-CZ"/>
              </w:rPr>
              <w:t>10</w:t>
            </w:r>
            <w:r w:rsidR="00AD54A5" w:rsidRPr="003E6977">
              <w:rPr>
                <w:rFonts w:asciiTheme="minorHAnsi" w:hAnsiTheme="minorHAnsi" w:cstheme="minorHAnsi"/>
                <w:b/>
                <w:sz w:val="24"/>
                <w:szCs w:val="24"/>
                <w:lang w:val="cs-CZ"/>
              </w:rPr>
              <w:t>0%</w:t>
            </w:r>
          </w:p>
        </w:tc>
        <w:tc>
          <w:tcPr>
            <w:tcW w:w="1208" w:type="dxa"/>
            <w:tcBorders>
              <w:top w:val="single" w:sz="4" w:space="0" w:color="000000"/>
              <w:left w:val="single" w:sz="4" w:space="0" w:color="000000"/>
              <w:bottom w:val="single" w:sz="4" w:space="0" w:color="000000"/>
            </w:tcBorders>
            <w:shd w:val="clear" w:color="auto" w:fill="auto"/>
            <w:vAlign w:val="center"/>
          </w:tcPr>
          <w:p w14:paraId="394D5E84" w14:textId="77777777" w:rsidR="00AD54A5" w:rsidRPr="003E6977" w:rsidRDefault="00AD1CC0" w:rsidP="00AD1CC0">
            <w:pPr>
              <w:widowControl w:val="0"/>
              <w:autoSpaceDE w:val="0"/>
              <w:jc w:val="center"/>
              <w:rPr>
                <w:rFonts w:asciiTheme="minorHAnsi" w:hAnsiTheme="minorHAnsi" w:cstheme="minorHAnsi"/>
                <w:sz w:val="24"/>
                <w:szCs w:val="24"/>
              </w:rPr>
            </w:pPr>
            <w:r>
              <w:rPr>
                <w:rFonts w:asciiTheme="minorHAnsi" w:hAnsiTheme="minorHAnsi" w:cstheme="minorHAnsi"/>
                <w:b/>
                <w:sz w:val="24"/>
                <w:szCs w:val="24"/>
                <w:lang w:val="cs-CZ"/>
              </w:rPr>
              <w:t>10</w:t>
            </w:r>
            <w:r w:rsidR="00AD54A5" w:rsidRPr="003E6977">
              <w:rPr>
                <w:rFonts w:asciiTheme="minorHAnsi" w:hAnsiTheme="minorHAnsi" w:cstheme="minorHAnsi"/>
                <w:b/>
                <w:sz w:val="24"/>
                <w:szCs w:val="24"/>
                <w:lang w:val="cs-CZ"/>
              </w:rPr>
              <w:t>0</w:t>
            </w:r>
          </w:p>
        </w:tc>
        <w:tc>
          <w:tcPr>
            <w:tcW w:w="5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C611"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sz w:val="24"/>
                <w:szCs w:val="24"/>
                <w:lang w:val="cs-CZ"/>
              </w:rPr>
              <w:t>Cena najtańszej oferty</w:t>
            </w:r>
          </w:p>
          <w:p w14:paraId="0BCE6B65"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b/>
                <w:sz w:val="24"/>
                <w:szCs w:val="24"/>
                <w:lang w:val="cs-CZ"/>
              </w:rPr>
              <w:t xml:space="preserve">C =       </w:t>
            </w:r>
            <w:r w:rsidR="00AB3412">
              <w:rPr>
                <w:rFonts w:asciiTheme="minorHAnsi" w:hAnsiTheme="minorHAnsi" w:cstheme="minorHAnsi"/>
                <w:b/>
                <w:sz w:val="24"/>
                <w:szCs w:val="24"/>
                <w:lang w:val="cs-CZ"/>
              </w:rPr>
              <w:t xml:space="preserve">      </w:t>
            </w:r>
            <w:r w:rsidRPr="003E6977">
              <w:rPr>
                <w:rFonts w:asciiTheme="minorHAnsi" w:hAnsiTheme="minorHAnsi" w:cstheme="minorHAnsi"/>
                <w:b/>
                <w:sz w:val="24"/>
                <w:szCs w:val="24"/>
                <w:lang w:val="cs-CZ"/>
              </w:rPr>
              <w:t xml:space="preserve"> </w:t>
            </w:r>
            <w:r w:rsidRPr="003E6977">
              <w:rPr>
                <w:rFonts w:asciiTheme="minorHAnsi" w:hAnsiTheme="minorHAnsi" w:cstheme="minorHAnsi"/>
                <w:sz w:val="24"/>
                <w:szCs w:val="24"/>
                <w:lang w:val="cs-CZ"/>
              </w:rPr>
              <w:t>------------------------  x 100pkt</w:t>
            </w:r>
            <w:r w:rsidR="008B1188">
              <w:rPr>
                <w:rFonts w:asciiTheme="minorHAnsi" w:hAnsiTheme="minorHAnsi" w:cstheme="minorHAnsi"/>
                <w:sz w:val="24"/>
                <w:szCs w:val="24"/>
                <w:lang w:val="cs-CZ"/>
              </w:rPr>
              <w:t>x</w:t>
            </w:r>
            <w:r w:rsidR="00AD1CC0">
              <w:rPr>
                <w:rFonts w:asciiTheme="minorHAnsi" w:hAnsiTheme="minorHAnsi" w:cstheme="minorHAnsi"/>
                <w:sz w:val="24"/>
                <w:szCs w:val="24"/>
                <w:lang w:val="cs-CZ"/>
              </w:rPr>
              <w:t>10</w:t>
            </w:r>
            <w:r w:rsidR="003E6977" w:rsidRPr="003E6977">
              <w:rPr>
                <w:rFonts w:asciiTheme="minorHAnsi" w:hAnsiTheme="minorHAnsi" w:cstheme="minorHAnsi"/>
                <w:sz w:val="24"/>
                <w:szCs w:val="24"/>
                <w:lang w:val="cs-CZ"/>
              </w:rPr>
              <w:t>0%</w:t>
            </w:r>
          </w:p>
          <w:p w14:paraId="08FAC6C7" w14:textId="77777777" w:rsidR="00AD54A5" w:rsidRPr="003E6977" w:rsidRDefault="00AD54A5" w:rsidP="00253353">
            <w:pPr>
              <w:widowControl w:val="0"/>
              <w:autoSpaceDE w:val="0"/>
              <w:jc w:val="center"/>
              <w:rPr>
                <w:rFonts w:asciiTheme="minorHAnsi" w:hAnsiTheme="minorHAnsi" w:cstheme="minorHAnsi"/>
                <w:sz w:val="24"/>
                <w:szCs w:val="24"/>
              </w:rPr>
            </w:pPr>
            <w:r w:rsidRPr="003E6977">
              <w:rPr>
                <w:rFonts w:asciiTheme="minorHAnsi" w:hAnsiTheme="minorHAnsi" w:cstheme="minorHAnsi"/>
                <w:sz w:val="24"/>
                <w:szCs w:val="24"/>
                <w:lang w:val="cs-CZ"/>
              </w:rPr>
              <w:t>Cena badanej oferty</w:t>
            </w:r>
          </w:p>
        </w:tc>
      </w:tr>
    </w:tbl>
    <w:p w14:paraId="3725BEF1" w14:textId="77777777" w:rsidR="00AD54A5" w:rsidRPr="003E6977" w:rsidRDefault="00AD54A5" w:rsidP="00AD54A5">
      <w:pPr>
        <w:pStyle w:val="Akapitzlist"/>
        <w:suppressAutoHyphens w:val="0"/>
        <w:spacing w:line="276" w:lineRule="auto"/>
        <w:ind w:left="426"/>
        <w:contextualSpacing/>
        <w:jc w:val="both"/>
        <w:rPr>
          <w:rFonts w:asciiTheme="minorHAnsi" w:hAnsiTheme="minorHAnsi" w:cstheme="minorHAnsi"/>
        </w:rPr>
      </w:pPr>
    </w:p>
    <w:p w14:paraId="3E1AFD17" w14:textId="77777777" w:rsidR="00AD54A5" w:rsidRDefault="004E1423" w:rsidP="00AD1CC0">
      <w:pPr>
        <w:pStyle w:val="Akapitzlist"/>
        <w:suppressAutoHyphens w:val="0"/>
        <w:spacing w:line="276" w:lineRule="auto"/>
        <w:ind w:left="644"/>
        <w:contextualSpacing/>
        <w:jc w:val="both"/>
        <w:rPr>
          <w:rFonts w:asciiTheme="minorHAnsi" w:hAnsiTheme="minorHAnsi" w:cstheme="minorHAnsi"/>
        </w:rPr>
      </w:pPr>
      <w:r w:rsidRPr="003E6977">
        <w:rPr>
          <w:rFonts w:asciiTheme="minorHAnsi" w:hAnsiTheme="minorHAnsi" w:cstheme="minorHAnsi"/>
          <w:b/>
        </w:rPr>
        <w:t>KRYTERIUM CENA OFERTY</w:t>
      </w:r>
      <w:r>
        <w:rPr>
          <w:rFonts w:asciiTheme="minorHAnsi" w:hAnsiTheme="minorHAnsi" w:cstheme="minorHAnsi"/>
        </w:rPr>
        <w:t xml:space="preserve"> </w:t>
      </w:r>
      <w:r w:rsidR="003E6977">
        <w:rPr>
          <w:rFonts w:asciiTheme="minorHAnsi" w:hAnsiTheme="minorHAnsi" w:cstheme="minorHAnsi"/>
        </w:rPr>
        <w:t xml:space="preserve">- </w:t>
      </w:r>
      <w:r w:rsidR="00AD54A5" w:rsidRPr="003E6977">
        <w:rPr>
          <w:rFonts w:asciiTheme="minorHAnsi" w:hAnsiTheme="minorHAnsi" w:cstheme="minorHAnsi"/>
        </w:rPr>
        <w:t>Oferta z najniższą ceną otrzym</w:t>
      </w:r>
      <w:r w:rsidR="003E6977">
        <w:rPr>
          <w:rFonts w:asciiTheme="minorHAnsi" w:hAnsiTheme="minorHAnsi" w:cstheme="minorHAnsi"/>
        </w:rPr>
        <w:t>a maksymalną liczbę punktów</w:t>
      </w:r>
      <w:r w:rsidR="008B1188">
        <w:rPr>
          <w:rFonts w:asciiTheme="minorHAnsi" w:hAnsiTheme="minorHAnsi" w:cstheme="minorHAnsi"/>
        </w:rPr>
        <w:t xml:space="preserve"> – </w:t>
      </w:r>
      <w:r w:rsidR="00AD1CC0">
        <w:rPr>
          <w:rFonts w:asciiTheme="minorHAnsi" w:hAnsiTheme="minorHAnsi" w:cstheme="minorHAnsi"/>
        </w:rPr>
        <w:t>100</w:t>
      </w:r>
      <w:r w:rsidR="00AD54A5" w:rsidRPr="003E6977">
        <w:rPr>
          <w:rFonts w:asciiTheme="minorHAnsi" w:hAnsiTheme="minorHAnsi" w:cstheme="minorHAnsi"/>
        </w:rPr>
        <w:t>.  Pozostałe oferty zostaną przeliczone według powyższego wzoru. Wynik będzie traktowany jako wartość punktowa oferty w kryterium cena oferty.</w:t>
      </w:r>
    </w:p>
    <w:p w14:paraId="2C6C3785" w14:textId="77777777" w:rsidR="00500A9C" w:rsidRPr="00500A9C" w:rsidRDefault="00500A9C" w:rsidP="006B5652">
      <w:pPr>
        <w:pStyle w:val="Akapitzlist"/>
        <w:numPr>
          <w:ilvl w:val="0"/>
          <w:numId w:val="27"/>
        </w:numPr>
        <w:spacing w:line="271" w:lineRule="auto"/>
        <w:ind w:left="284" w:hanging="284"/>
        <w:jc w:val="both"/>
        <w:rPr>
          <w:rFonts w:asciiTheme="minorHAnsi" w:hAnsiTheme="minorHAnsi" w:cstheme="minorHAnsi"/>
        </w:rPr>
      </w:pPr>
      <w:r w:rsidRPr="00500A9C">
        <w:rPr>
          <w:rFonts w:asciiTheme="minorHAnsi" w:hAnsiTheme="minorHAnsi" w:cstheme="minorHAnsi"/>
        </w:rPr>
        <w:t>Oferty zostaną przeliczone według powyższych kryteriów i sposobu ich oceny.</w:t>
      </w:r>
    </w:p>
    <w:p w14:paraId="4E9AACD4" w14:textId="77777777" w:rsidR="00500A9C" w:rsidRPr="00500A9C" w:rsidRDefault="00500A9C" w:rsidP="006B5652">
      <w:pPr>
        <w:pStyle w:val="Akapitzlist"/>
        <w:numPr>
          <w:ilvl w:val="0"/>
          <w:numId w:val="27"/>
        </w:numPr>
        <w:spacing w:line="271" w:lineRule="auto"/>
        <w:ind w:left="284" w:hanging="284"/>
        <w:jc w:val="both"/>
        <w:rPr>
          <w:rFonts w:asciiTheme="minorHAnsi" w:hAnsiTheme="minorHAnsi" w:cstheme="minorHAnsi"/>
        </w:rPr>
      </w:pPr>
      <w:r w:rsidRPr="00500A9C">
        <w:rPr>
          <w:rFonts w:asciiTheme="minorHAnsi" w:hAnsiTheme="minorHAnsi" w:cstheme="minorHAnsi"/>
        </w:rPr>
        <w:t>Przyjmuje się, że 1% = 1 pkt i tak zostanie przeliczona liczba punktów. Ostateczne punkty przyznane za poszczególne kryteria zostaną zsumowane.</w:t>
      </w:r>
    </w:p>
    <w:p w14:paraId="1EE50DBF"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 xml:space="preserve">Zamawiający wybiera najkorzystniejszą ofertę w terminie związania ofertą określonym w SWZ. </w:t>
      </w:r>
    </w:p>
    <w:p w14:paraId="544D0BDD"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Jeżeli termin związania ofertą upłynie przed wyborem najkorzystniejszej oferty, Zamawiający wezwie Wykonawcę̨, którego ofe</w:t>
      </w:r>
      <w:r w:rsidR="00253353" w:rsidRPr="003E6977">
        <w:rPr>
          <w:rFonts w:asciiTheme="minorHAnsi" w:hAnsiTheme="minorHAnsi" w:cstheme="minorHAnsi"/>
        </w:rPr>
        <w:t xml:space="preserve">rta otrzymała najwyższą ocenę̨, </w:t>
      </w:r>
      <w:r w:rsidR="009253BF" w:rsidRPr="003E6977">
        <w:rPr>
          <w:rFonts w:asciiTheme="minorHAnsi" w:hAnsiTheme="minorHAnsi" w:cstheme="minorHAnsi"/>
        </w:rPr>
        <w:t>do </w:t>
      </w:r>
      <w:r w:rsidRPr="003E6977">
        <w:rPr>
          <w:rFonts w:asciiTheme="minorHAnsi" w:hAnsiTheme="minorHAnsi" w:cstheme="minorHAnsi"/>
        </w:rPr>
        <w:t>wyrażenia, w wyznaczonym przez Zamawiając</w:t>
      </w:r>
      <w:r w:rsidR="004E1423">
        <w:rPr>
          <w:rFonts w:asciiTheme="minorHAnsi" w:hAnsiTheme="minorHAnsi" w:cstheme="minorHAnsi"/>
        </w:rPr>
        <w:t>ego terminie, pisemnej zgody na </w:t>
      </w:r>
      <w:r w:rsidRPr="003E6977">
        <w:rPr>
          <w:rFonts w:asciiTheme="minorHAnsi" w:hAnsiTheme="minorHAnsi" w:cstheme="minorHAnsi"/>
        </w:rPr>
        <w:t xml:space="preserve">wybór jego oferty. </w:t>
      </w:r>
    </w:p>
    <w:p w14:paraId="2ACCEEF5" w14:textId="77777777" w:rsidR="00AD54A5" w:rsidRPr="003E6977" w:rsidRDefault="00AD54A5" w:rsidP="00A86666">
      <w:pPr>
        <w:pStyle w:val="Akapitzlist"/>
        <w:numPr>
          <w:ilvl w:val="0"/>
          <w:numId w:val="27"/>
        </w:numPr>
        <w:suppressAutoHyphens w:val="0"/>
        <w:spacing w:line="271" w:lineRule="auto"/>
        <w:ind w:left="284" w:hanging="284"/>
        <w:contextualSpacing/>
        <w:jc w:val="both"/>
        <w:rPr>
          <w:rFonts w:asciiTheme="minorHAnsi" w:hAnsiTheme="minorHAnsi" w:cstheme="minorHAnsi"/>
        </w:rPr>
      </w:pPr>
      <w:r w:rsidRPr="003E6977">
        <w:rPr>
          <w:rFonts w:asciiTheme="minorHAnsi" w:hAnsiTheme="minorHAnsi" w:cstheme="minorHAnsi"/>
        </w:rPr>
        <w:t>W przypadku braku zgody, o której mo</w:t>
      </w:r>
      <w:r w:rsidR="004E1423">
        <w:rPr>
          <w:rFonts w:asciiTheme="minorHAnsi" w:hAnsiTheme="minorHAnsi" w:cstheme="minorHAnsi"/>
        </w:rPr>
        <w:t xml:space="preserve">wa w ust. </w:t>
      </w:r>
      <w:r w:rsidR="000B6D2A">
        <w:rPr>
          <w:rFonts w:asciiTheme="minorHAnsi" w:hAnsiTheme="minorHAnsi" w:cstheme="minorHAnsi"/>
        </w:rPr>
        <w:t>5</w:t>
      </w:r>
      <w:r w:rsidRPr="003E6977">
        <w:rPr>
          <w:rFonts w:asciiTheme="minorHAnsi" w:hAnsiTheme="minorHAnsi" w:cstheme="minorHAnsi"/>
        </w:rPr>
        <w:t xml:space="preserve">, oferta podlega odrzuceniu, a Zamawiający zwraca się̨ o wyrażenie takiej zgody do kolejnego Wykonawcy, którego oferta została najwyżej oceniona, chyba ze zachodzą przesłanki do unieważnienia postępowania. </w:t>
      </w:r>
    </w:p>
    <w:p w14:paraId="12F80665" w14:textId="77777777" w:rsidR="0046135E" w:rsidRPr="004C456D" w:rsidRDefault="008E15FF" w:rsidP="00AD54A5">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6568D3E3" wp14:editId="0195A11B">
                <wp:simplePos x="0" y="0"/>
                <wp:positionH relativeFrom="margin">
                  <wp:posOffset>-117475</wp:posOffset>
                </wp:positionH>
                <wp:positionV relativeFrom="paragraph">
                  <wp:posOffset>267970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B8BCF3A"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568D3E3" id="_x0000_s1044" style="position:absolute;left:0;text-align:left;margin-left:-9.25pt;margin-top:21.1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" fillcolor="#deebf7" strokecolor="#bdd7ee">
                <v:stroke joinstyle="miter"/>
                <v:textbox>
                  <w:txbxContent>
                    <w:p w14:paraId="2B8BCF3A" w14:textId="77777777" w:rsidR="003206E7" w:rsidRDefault="003206E7" w:rsidP="00CE21DD">
                      <w:pPr>
                        <w:widowControl w:val="0"/>
                        <w:numPr>
                          <w:ilvl w:val="0"/>
                          <w:numId w:val="36"/>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A7736C" w:rsidRPr="004C456D">
        <w:rPr>
          <w:rFonts w:asciiTheme="minorHAnsi" w:hAnsiTheme="minorHAnsi" w:cstheme="minorHAnsi"/>
        </w:rPr>
        <w:t xml:space="preserve"> </w:t>
      </w:r>
    </w:p>
    <w:p w14:paraId="501A1EEA" w14:textId="77777777" w:rsidR="00416517" w:rsidRPr="004C456D" w:rsidRDefault="00416517">
      <w:pPr>
        <w:widowControl w:val="0"/>
        <w:autoSpaceDE w:val="0"/>
        <w:jc w:val="both"/>
        <w:rPr>
          <w:rFonts w:asciiTheme="minorHAnsi" w:hAnsiTheme="minorHAnsi" w:cstheme="minorHAnsi"/>
          <w:b/>
          <w:bCs/>
          <w:sz w:val="24"/>
          <w:szCs w:val="24"/>
          <w:highlight w:val="yellow"/>
        </w:rPr>
      </w:pPr>
    </w:p>
    <w:p w14:paraId="1520E920" w14:textId="77777777"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2A9C3C9B"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46CDC0D4"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5E6B5989"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5756B269"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34075796"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w:lastRenderedPageBreak/>
        <mc:AlternateContent>
          <mc:Choice Requires="wps">
            <w:drawing>
              <wp:anchor distT="0" distB="0" distL="114300" distR="114300" simplePos="0" relativeHeight="251697152" behindDoc="0" locked="0" layoutInCell="1" allowOverlap="1" wp14:anchorId="64524307" wp14:editId="42E2428E">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D1D5090" w14:textId="77777777" w:rsidR="003206E7" w:rsidRDefault="003206E7" w:rsidP="00CE21DD">
                            <w:pPr>
                              <w:widowControl w:val="0"/>
                              <w:numPr>
                                <w:ilvl w:val="0"/>
                                <w:numId w:val="36"/>
                              </w:numPr>
                              <w:autoSpaceDE w:val="0"/>
                              <w:jc w:val="both"/>
                            </w:pPr>
                            <w:bookmarkStart w:id="19" w:name="_Hlk63023847"/>
                            <w:r w:rsidRPr="004C456D">
                              <w:rPr>
                                <w:rFonts w:asciiTheme="minorHAnsi" w:hAnsiTheme="minorHAnsi" w:cstheme="minorHAnsi"/>
                                <w:b/>
                                <w:sz w:val="24"/>
                                <w:szCs w:val="24"/>
                              </w:rPr>
                              <w:t>Informacje dotyczące zabezpieczenia należytego wykonania umowy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4524307"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D1D5090" w14:textId="77777777" w:rsidR="003206E7" w:rsidRDefault="003206E7" w:rsidP="00CE21DD">
                      <w:pPr>
                        <w:widowControl w:val="0"/>
                        <w:numPr>
                          <w:ilvl w:val="0"/>
                          <w:numId w:val="36"/>
                        </w:numPr>
                        <w:autoSpaceDE w:val="0"/>
                        <w:jc w:val="both"/>
                      </w:pPr>
                      <w:bookmarkStart w:id="26" w:name="_Hlk63023847"/>
                      <w:r w:rsidRPr="004C456D">
                        <w:rPr>
                          <w:rFonts w:asciiTheme="minorHAnsi" w:hAnsiTheme="minorHAnsi" w:cstheme="minorHAnsi"/>
                          <w:b/>
                          <w:sz w:val="24"/>
                          <w:szCs w:val="24"/>
                        </w:rPr>
                        <w:t>Informacje dotyczące zabezpieczenia należytego wykonania umowy</w:t>
                      </w:r>
                      <w:bookmarkEnd w:id="26"/>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18B7EF7C"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7D200CCF" wp14:editId="51986F7D">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AA7B7A9" w14:textId="77777777" w:rsidR="003206E7" w:rsidRDefault="003206E7" w:rsidP="00CE21DD">
                            <w:pPr>
                              <w:widowControl w:val="0"/>
                              <w:numPr>
                                <w:ilvl w:val="0"/>
                                <w:numId w:val="36"/>
                              </w:numPr>
                              <w:autoSpaceDE w:val="0"/>
                              <w:jc w:val="both"/>
                            </w:pPr>
                            <w:bookmarkStart w:id="20" w:name="_Hlk63023862"/>
                            <w:r w:rsidRPr="004C456D">
                              <w:rPr>
                                <w:rFonts w:asciiTheme="minorHAnsi" w:hAnsiTheme="minorHAnsi" w:cstheme="minorHAnsi"/>
                                <w:b/>
                                <w:bCs/>
                                <w:sz w:val="24"/>
                                <w:szCs w:val="24"/>
                              </w:rPr>
                              <w:t>Środki ochrony prawnej przysługujące Wykonawcy</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D200CCF"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2AA7B7A9" w14:textId="77777777" w:rsidR="003206E7" w:rsidRDefault="003206E7" w:rsidP="00CE21DD">
                      <w:pPr>
                        <w:widowControl w:val="0"/>
                        <w:numPr>
                          <w:ilvl w:val="0"/>
                          <w:numId w:val="36"/>
                        </w:numPr>
                        <w:autoSpaceDE w:val="0"/>
                        <w:jc w:val="both"/>
                      </w:pPr>
                      <w:bookmarkStart w:id="28" w:name="_Hlk63023862"/>
                      <w:r w:rsidRPr="004C456D">
                        <w:rPr>
                          <w:rFonts w:asciiTheme="minorHAnsi" w:hAnsiTheme="minorHAnsi" w:cstheme="minorHAnsi"/>
                          <w:b/>
                          <w:bCs/>
                          <w:sz w:val="24"/>
                          <w:szCs w:val="24"/>
                        </w:rPr>
                        <w:t>Środki ochrony prawnej przysługujące Wykonawcy</w:t>
                      </w:r>
                      <w:bookmarkEnd w:id="28"/>
                    </w:p>
                  </w:txbxContent>
                </v:textbox>
                <w10:wrap type="topAndBottom" anchorx="margin"/>
              </v:roundrect>
            </w:pict>
          </mc:Fallback>
        </mc:AlternateContent>
      </w:r>
    </w:p>
    <w:p w14:paraId="636B214A" w14:textId="77777777" w:rsidR="002872D9" w:rsidRPr="004C456D" w:rsidRDefault="002872D9" w:rsidP="00CE21DD">
      <w:pPr>
        <w:pStyle w:val="Akapitzlist"/>
        <w:numPr>
          <w:ilvl w:val="0"/>
          <w:numId w:val="18"/>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1FE90B65"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4A66F0AA" w14:textId="77777777"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6A2B94D4" w14:textId="77777777" w:rsidR="002872D9" w:rsidRPr="004C456D" w:rsidRDefault="002872D9" w:rsidP="00CE21DD">
      <w:pPr>
        <w:pStyle w:val="Akapitzlist"/>
        <w:numPr>
          <w:ilvl w:val="1"/>
          <w:numId w:val="19"/>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4F97883"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1190F7DC" w14:textId="77777777" w:rsidR="002872D9" w:rsidRPr="004C456D" w:rsidRDefault="002872D9"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0181643B" w14:textId="77777777" w:rsidR="002872D9" w:rsidRPr="004C456D" w:rsidRDefault="00115B57" w:rsidP="00CE21DD">
      <w:pPr>
        <w:pStyle w:val="Akapitzlist"/>
        <w:numPr>
          <w:ilvl w:val="0"/>
          <w:numId w:val="18"/>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5FF9E5DA" wp14:editId="10F3B510">
                <wp:simplePos x="0" y="0"/>
                <wp:positionH relativeFrom="margin">
                  <wp:posOffset>-165100</wp:posOffset>
                </wp:positionH>
                <wp:positionV relativeFrom="paragraph">
                  <wp:posOffset>595630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B51F8A1" w14:textId="77777777" w:rsidR="003206E7" w:rsidRPr="00115B57" w:rsidRDefault="003206E7" w:rsidP="00CE21DD">
                            <w:pPr>
                              <w:widowControl w:val="0"/>
                              <w:numPr>
                                <w:ilvl w:val="0"/>
                                <w:numId w:val="36"/>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F9E5DA" id="_x0000_s1047" style="position:absolute;left:0;text-align:left;margin-left:-13pt;margin-top:46.9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" fillcolor="#deebf7" strokecolor="#bdd7ee">
                <v:stroke joinstyle="miter"/>
                <v:textbox>
                  <w:txbxContent>
                    <w:p w14:paraId="7B51F8A1" w14:textId="77777777" w:rsidR="003206E7" w:rsidRPr="00115B57" w:rsidRDefault="003206E7" w:rsidP="00CE21DD">
                      <w:pPr>
                        <w:widowControl w:val="0"/>
                        <w:numPr>
                          <w:ilvl w:val="0"/>
                          <w:numId w:val="36"/>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5BEECC7A" w14:textId="77777777"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3274221" w14:textId="77777777" w:rsidR="00A179D6" w:rsidRPr="004C456D" w:rsidRDefault="00A179D6" w:rsidP="00CE21DD">
      <w:pPr>
        <w:numPr>
          <w:ilvl w:val="0"/>
          <w:numId w:val="22"/>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4420E12D" w14:textId="77777777" w:rsidR="00A179D6" w:rsidRPr="004C456D" w:rsidRDefault="00A179D6" w:rsidP="00CE21DD">
      <w:pPr>
        <w:numPr>
          <w:ilvl w:val="1"/>
          <w:numId w:val="22"/>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3C6B587C" w14:textId="77777777" w:rsidR="00A179D6" w:rsidRPr="004C456D" w:rsidRDefault="00A179D6" w:rsidP="00CE21DD">
      <w:pPr>
        <w:numPr>
          <w:ilvl w:val="1"/>
          <w:numId w:val="22"/>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7D2E5E6A" w14:textId="77777777"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76E912BF" w14:textId="77777777" w:rsidR="00A179D6" w:rsidRPr="004C456D" w:rsidRDefault="00A179D6" w:rsidP="00CE21DD">
      <w:pPr>
        <w:numPr>
          <w:ilvl w:val="2"/>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Krajowa Izba Odwoławcza ul. Postępu 17a, 02-676 Warszawa, reprezentowana przez Prezesa KIO] – względem osób fizycznych, od których pozyskał dane osobowe w ramach wniesionych środków ochrony prawnej.</w:t>
      </w:r>
    </w:p>
    <w:p w14:paraId="66812E8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 xml:space="preserve">1-325 Poznań jest Pani Elżbieta </w:t>
      </w:r>
      <w:r w:rsidRPr="004C456D">
        <w:rPr>
          <w:rFonts w:asciiTheme="minorHAnsi" w:hAnsiTheme="minorHAnsi" w:cstheme="minorHAnsi"/>
          <w:sz w:val="24"/>
          <w:szCs w:val="24"/>
        </w:rPr>
        <w:t xml:space="preserve">GABRYELEWICZ adres e-mail: </w:t>
      </w:r>
      <w:hyperlink r:id="rId29"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Pr="004C456D">
        <w:rPr>
          <w:rFonts w:asciiTheme="minorHAnsi" w:hAnsiTheme="minorHAnsi" w:cstheme="minorHAnsi"/>
          <w:sz w:val="24"/>
          <w:szCs w:val="24"/>
        </w:rPr>
        <w:t>508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04E30F12" w14:textId="009C6367"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C0DAC">
            <w:rPr>
              <w:rFonts w:asciiTheme="minorHAnsi" w:hAnsiTheme="minorHAnsi" w:cstheme="minorHAnsi"/>
              <w:sz w:val="24"/>
              <w:szCs w:val="24"/>
            </w:rPr>
            <w:t>ZP 42/VII/22</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15C5DC17"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62991AD2"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26A6DA89"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6A1A70FD"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136D951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6DFD84DF"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DF3FF8" w14:textId="77777777" w:rsidR="00A179D6" w:rsidRPr="004C456D" w:rsidRDefault="00A179D6" w:rsidP="00CE21DD">
      <w:pPr>
        <w:numPr>
          <w:ilvl w:val="0"/>
          <w:numId w:val="22"/>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CA5E8BB"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63DE2D64"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D803EE7"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BF9FB23"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602431AC"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67928A05"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BC5C94A"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6DC8162A"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00733E2"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1F5E2ADD"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7A9F17E1"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44640A66" w14:textId="77777777" w:rsidR="00A179D6" w:rsidRPr="004C456D" w:rsidRDefault="00A179D6" w:rsidP="00CE21DD">
      <w:pPr>
        <w:numPr>
          <w:ilvl w:val="1"/>
          <w:numId w:val="22"/>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4CEFC80A" w14:textId="77777777" w:rsidR="00A179D6" w:rsidRPr="004C456D"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25DA116F" w14:textId="77777777"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39DB9515" w14:textId="77777777" w:rsidR="00A179D6" w:rsidRPr="004C456D"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37F32497" w14:textId="77777777" w:rsidR="0067361F" w:rsidRDefault="00A179D6" w:rsidP="00CE21DD">
      <w:pPr>
        <w:numPr>
          <w:ilvl w:val="1"/>
          <w:numId w:val="22"/>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 prawo sprzeciwu wobec przetwarzania danych osobowych, o którym mowa w art. 21 RODO, gdyż podstawą prawną przetwarzania Pani/Pana danych osobowych jest art. 6 ust. 1 lit. c RODO.</w:t>
      </w:r>
    </w:p>
    <w:p w14:paraId="05CF8628" w14:textId="77777777" w:rsidR="00115B57" w:rsidRDefault="00A179D6" w:rsidP="00CE21DD">
      <w:pPr>
        <w:numPr>
          <w:ilvl w:val="0"/>
          <w:numId w:val="22"/>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055A6315" w14:textId="77777777" w:rsidR="00DB6D3F" w:rsidRDefault="00DB6D3F" w:rsidP="00115B57">
      <w:pPr>
        <w:suppressAutoHyphens w:val="0"/>
        <w:spacing w:after="160" w:line="259" w:lineRule="auto"/>
        <w:ind w:left="360"/>
        <w:contextualSpacing/>
        <w:jc w:val="both"/>
        <w:rPr>
          <w:rFonts w:asciiTheme="minorHAnsi" w:hAnsiTheme="minorHAnsi" w:cstheme="minorHAnsi"/>
          <w:sz w:val="24"/>
          <w:szCs w:val="24"/>
        </w:rPr>
      </w:pPr>
    </w:p>
    <w:p w14:paraId="7797D918" w14:textId="77777777" w:rsidR="00115B57" w:rsidRDefault="00115B57" w:rsidP="00115B57">
      <w:pPr>
        <w:suppressAutoHyphens w:val="0"/>
        <w:spacing w:after="160" w:line="259" w:lineRule="auto"/>
        <w:ind w:left="360"/>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7075EA9F" wp14:editId="76B6BE5C">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99872E4" w14:textId="77777777" w:rsidR="003206E7" w:rsidRPr="00115B57" w:rsidRDefault="003206E7" w:rsidP="00CE21DD">
                            <w:pPr>
                              <w:widowControl w:val="0"/>
                              <w:numPr>
                                <w:ilvl w:val="0"/>
                                <w:numId w:val="36"/>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75EA9F"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599872E4" w14:textId="77777777" w:rsidR="003206E7" w:rsidRPr="00115B57" w:rsidRDefault="003206E7" w:rsidP="00CE21DD">
                      <w:pPr>
                        <w:widowControl w:val="0"/>
                        <w:numPr>
                          <w:ilvl w:val="0"/>
                          <w:numId w:val="36"/>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7705DF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68D1D9CD" w14:textId="77777777" w:rsidTr="0067361F">
        <w:tc>
          <w:tcPr>
            <w:tcW w:w="2547" w:type="dxa"/>
          </w:tcPr>
          <w:p w14:paraId="4CD1841A"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916" w:type="dxa"/>
          </w:tcPr>
          <w:p w14:paraId="1CC5BC34"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23422935" w14:textId="77777777" w:rsidTr="0067361F">
        <w:tc>
          <w:tcPr>
            <w:tcW w:w="2547" w:type="dxa"/>
          </w:tcPr>
          <w:p w14:paraId="559D6F2E" w14:textId="42D4AC9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E026E0">
              <w:rPr>
                <w:rFonts w:asciiTheme="minorHAnsi" w:hAnsiTheme="minorHAnsi" w:cstheme="minorHAnsi"/>
                <w:bCs/>
                <w:sz w:val="24"/>
                <w:szCs w:val="24"/>
              </w:rPr>
              <w:t xml:space="preserve"> i 2a</w:t>
            </w:r>
            <w:r w:rsidR="0067361F" w:rsidRPr="004C456D">
              <w:rPr>
                <w:rFonts w:asciiTheme="minorHAnsi" w:hAnsiTheme="minorHAnsi" w:cstheme="minorHAnsi"/>
                <w:bCs/>
                <w:sz w:val="24"/>
                <w:szCs w:val="24"/>
              </w:rPr>
              <w:t xml:space="preserve">            </w:t>
            </w:r>
          </w:p>
        </w:tc>
        <w:tc>
          <w:tcPr>
            <w:tcW w:w="6916" w:type="dxa"/>
          </w:tcPr>
          <w:p w14:paraId="13BF0C28"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Oświadczenia Wykonawcy- wzór</w:t>
            </w:r>
          </w:p>
        </w:tc>
      </w:tr>
      <w:tr w:rsidR="0067361F" w14:paraId="7244CB3E" w14:textId="77777777" w:rsidTr="0067361F">
        <w:tc>
          <w:tcPr>
            <w:tcW w:w="2547" w:type="dxa"/>
          </w:tcPr>
          <w:p w14:paraId="3C33A574"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tc>
        <w:tc>
          <w:tcPr>
            <w:tcW w:w="6916" w:type="dxa"/>
          </w:tcPr>
          <w:p w14:paraId="245F2CC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tc>
      </w:tr>
      <w:tr w:rsidR="0067361F" w14:paraId="2E243E40" w14:textId="77777777" w:rsidTr="0067361F">
        <w:tc>
          <w:tcPr>
            <w:tcW w:w="2547" w:type="dxa"/>
          </w:tcPr>
          <w:p w14:paraId="5435EF46"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4</w:t>
            </w:r>
            <w:r w:rsidRPr="004C456D">
              <w:rPr>
                <w:rFonts w:asciiTheme="minorHAnsi" w:hAnsiTheme="minorHAnsi" w:cstheme="minorHAnsi"/>
                <w:bCs/>
                <w:sz w:val="24"/>
                <w:szCs w:val="24"/>
              </w:rPr>
              <w:t xml:space="preserve">   </w:t>
            </w:r>
          </w:p>
        </w:tc>
        <w:tc>
          <w:tcPr>
            <w:tcW w:w="6916" w:type="dxa"/>
          </w:tcPr>
          <w:p w14:paraId="3429440C" w14:textId="77777777" w:rsidR="0067361F" w:rsidRDefault="002A494D"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tc>
      </w:tr>
      <w:tr w:rsidR="0067361F" w14:paraId="1132FAF8" w14:textId="77777777" w:rsidTr="0067361F">
        <w:tc>
          <w:tcPr>
            <w:tcW w:w="2547" w:type="dxa"/>
          </w:tcPr>
          <w:p w14:paraId="3F74F870" w14:textId="377DBB2F" w:rsidR="0067361F" w:rsidRDefault="009D6D3A"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p>
        </w:tc>
        <w:tc>
          <w:tcPr>
            <w:tcW w:w="6916" w:type="dxa"/>
          </w:tcPr>
          <w:p w14:paraId="056BBCB4" w14:textId="6CF631C4" w:rsidR="0067361F" w:rsidRDefault="009D6D3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Oświadczenie Wykonawcy</w:t>
            </w:r>
          </w:p>
        </w:tc>
      </w:tr>
      <w:tr w:rsidR="0067361F" w14:paraId="61EC4DB0" w14:textId="77777777" w:rsidTr="0067361F">
        <w:tc>
          <w:tcPr>
            <w:tcW w:w="2547" w:type="dxa"/>
          </w:tcPr>
          <w:p w14:paraId="6BD2AAB2" w14:textId="2BFAA781"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916" w:type="dxa"/>
          </w:tcPr>
          <w:p w14:paraId="0BEB6E1F" w14:textId="304396BD"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70E90A73" w14:textId="77777777" w:rsidTr="0067361F">
        <w:tc>
          <w:tcPr>
            <w:tcW w:w="2547" w:type="dxa"/>
          </w:tcPr>
          <w:p w14:paraId="416D3C25"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916" w:type="dxa"/>
          </w:tcPr>
          <w:p w14:paraId="16A91DCD"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04F1A66A" w14:textId="77777777" w:rsidTr="0067361F">
        <w:tc>
          <w:tcPr>
            <w:tcW w:w="2547" w:type="dxa"/>
          </w:tcPr>
          <w:p w14:paraId="3742DAD5"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916" w:type="dxa"/>
          </w:tcPr>
          <w:p w14:paraId="1AD1FD5D"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4589EAE0" w14:textId="77777777" w:rsidR="0067361F" w:rsidRDefault="0067361F">
      <w:pPr>
        <w:suppressAutoHyphens w:val="0"/>
        <w:rPr>
          <w:rFonts w:asciiTheme="minorHAnsi" w:hAnsiTheme="minorHAnsi" w:cstheme="minorHAnsi"/>
          <w:b/>
          <w:sz w:val="22"/>
          <w:szCs w:val="22"/>
        </w:rPr>
      </w:pPr>
    </w:p>
    <w:p w14:paraId="57048052" w14:textId="77777777" w:rsidR="00456D8E" w:rsidRDefault="00456D8E">
      <w:pPr>
        <w:suppressAutoHyphens w:val="0"/>
        <w:rPr>
          <w:rFonts w:asciiTheme="minorHAnsi" w:hAnsiTheme="minorHAnsi" w:cstheme="minorHAnsi"/>
          <w:b/>
          <w:sz w:val="22"/>
          <w:szCs w:val="22"/>
        </w:rPr>
      </w:pPr>
    </w:p>
    <w:p w14:paraId="62BBA7AC" w14:textId="77777777" w:rsidR="00456D8E" w:rsidRDefault="00456D8E">
      <w:pPr>
        <w:suppressAutoHyphens w:val="0"/>
        <w:rPr>
          <w:rFonts w:asciiTheme="minorHAnsi" w:hAnsiTheme="minorHAnsi" w:cstheme="minorHAnsi"/>
          <w:b/>
          <w:sz w:val="22"/>
          <w:szCs w:val="22"/>
        </w:rPr>
      </w:pPr>
    </w:p>
    <w:p w14:paraId="541C622D" w14:textId="77777777" w:rsidR="00456D8E" w:rsidRDefault="00456D8E">
      <w:pPr>
        <w:suppressAutoHyphens w:val="0"/>
        <w:rPr>
          <w:rFonts w:asciiTheme="minorHAnsi" w:hAnsiTheme="minorHAnsi" w:cstheme="minorHAnsi"/>
          <w:b/>
          <w:sz w:val="22"/>
          <w:szCs w:val="22"/>
        </w:rPr>
      </w:pPr>
    </w:p>
    <w:p w14:paraId="5FEF3961" w14:textId="77777777" w:rsidR="00DB6D3F" w:rsidRDefault="00DB6D3F">
      <w:pPr>
        <w:suppressAutoHyphens w:val="0"/>
        <w:rPr>
          <w:rFonts w:asciiTheme="minorHAnsi" w:hAnsiTheme="minorHAnsi" w:cstheme="minorHAnsi"/>
          <w:b/>
          <w:sz w:val="22"/>
          <w:szCs w:val="22"/>
        </w:rPr>
      </w:pPr>
    </w:p>
    <w:p w14:paraId="18549F17" w14:textId="0167E7C7" w:rsidR="000C3C59" w:rsidRDefault="000C3C59">
      <w:pPr>
        <w:suppressAutoHyphens w:val="0"/>
        <w:rPr>
          <w:rFonts w:asciiTheme="minorHAnsi" w:hAnsiTheme="minorHAnsi" w:cstheme="minorHAnsi"/>
          <w:b/>
          <w:sz w:val="22"/>
          <w:szCs w:val="22"/>
        </w:rPr>
      </w:pPr>
    </w:p>
    <w:p w14:paraId="0A336AE4" w14:textId="71986164" w:rsidR="000C3C59" w:rsidRDefault="000C3C59">
      <w:pPr>
        <w:suppressAutoHyphens w:val="0"/>
        <w:rPr>
          <w:rFonts w:asciiTheme="minorHAnsi" w:hAnsiTheme="minorHAnsi" w:cstheme="minorHAnsi"/>
          <w:b/>
          <w:sz w:val="22"/>
          <w:szCs w:val="22"/>
        </w:rPr>
      </w:pPr>
    </w:p>
    <w:p w14:paraId="5DA9B6B3" w14:textId="23E6A244" w:rsidR="000C3C59" w:rsidRDefault="000C3C59">
      <w:pPr>
        <w:suppressAutoHyphens w:val="0"/>
        <w:rPr>
          <w:rFonts w:asciiTheme="minorHAnsi" w:hAnsiTheme="minorHAnsi" w:cstheme="minorHAnsi"/>
          <w:b/>
          <w:sz w:val="22"/>
          <w:szCs w:val="22"/>
        </w:rPr>
      </w:pPr>
    </w:p>
    <w:p w14:paraId="61EBDD0C" w14:textId="77777777" w:rsidR="005561FF" w:rsidRDefault="005561FF">
      <w:pPr>
        <w:suppressAutoHyphens w:val="0"/>
        <w:rPr>
          <w:rFonts w:asciiTheme="minorHAnsi" w:hAnsiTheme="minorHAnsi" w:cstheme="minorHAnsi"/>
          <w:b/>
          <w:sz w:val="22"/>
          <w:szCs w:val="22"/>
        </w:rPr>
      </w:pPr>
    </w:p>
    <w:p w14:paraId="37EB0C4C" w14:textId="77777777" w:rsidR="00DB6D3F" w:rsidRDefault="00DB6D3F">
      <w:pPr>
        <w:suppressAutoHyphens w:val="0"/>
        <w:rPr>
          <w:rFonts w:asciiTheme="minorHAnsi" w:hAnsiTheme="minorHAnsi" w:cstheme="minorHAnsi"/>
          <w:b/>
          <w:sz w:val="22"/>
          <w:szCs w:val="22"/>
        </w:rPr>
      </w:pPr>
    </w:p>
    <w:p w14:paraId="39DC8023" w14:textId="6721A070" w:rsidR="00D74D42" w:rsidRDefault="00D74D42">
      <w:pPr>
        <w:suppressAutoHyphens w:val="0"/>
        <w:rPr>
          <w:rFonts w:asciiTheme="minorHAnsi" w:hAnsiTheme="minorHAnsi" w:cstheme="minorHAnsi"/>
          <w:b/>
          <w:sz w:val="22"/>
          <w:szCs w:val="22"/>
        </w:rPr>
      </w:pPr>
    </w:p>
    <w:p w14:paraId="1014D483" w14:textId="0660EBE5" w:rsidR="005B78DA" w:rsidRDefault="005B78DA">
      <w:pPr>
        <w:suppressAutoHyphens w:val="0"/>
        <w:rPr>
          <w:rFonts w:asciiTheme="minorHAnsi" w:hAnsiTheme="minorHAnsi" w:cstheme="minorHAnsi"/>
          <w:b/>
          <w:sz w:val="22"/>
          <w:szCs w:val="22"/>
        </w:rPr>
      </w:pPr>
    </w:p>
    <w:p w14:paraId="4F4674D3" w14:textId="5CFCAB2D" w:rsidR="007673D3" w:rsidRDefault="007673D3">
      <w:pPr>
        <w:suppressAutoHyphens w:val="0"/>
        <w:rPr>
          <w:rFonts w:asciiTheme="minorHAnsi" w:hAnsiTheme="minorHAnsi" w:cstheme="minorHAnsi"/>
          <w:b/>
          <w:sz w:val="22"/>
          <w:szCs w:val="22"/>
        </w:rPr>
      </w:pPr>
    </w:p>
    <w:p w14:paraId="643FC618" w14:textId="7D9F845F" w:rsidR="007673D3" w:rsidRDefault="007673D3">
      <w:pPr>
        <w:suppressAutoHyphens w:val="0"/>
        <w:rPr>
          <w:rFonts w:asciiTheme="minorHAnsi" w:hAnsiTheme="minorHAnsi" w:cstheme="minorHAnsi"/>
          <w:b/>
          <w:sz w:val="22"/>
          <w:szCs w:val="22"/>
        </w:rPr>
      </w:pPr>
    </w:p>
    <w:p w14:paraId="6BA621CD" w14:textId="5F6BA7E3" w:rsidR="007673D3" w:rsidRDefault="007673D3">
      <w:pPr>
        <w:suppressAutoHyphens w:val="0"/>
        <w:rPr>
          <w:rFonts w:asciiTheme="minorHAnsi" w:hAnsiTheme="minorHAnsi" w:cstheme="minorHAnsi"/>
          <w:b/>
          <w:sz w:val="22"/>
          <w:szCs w:val="22"/>
        </w:rPr>
      </w:pPr>
    </w:p>
    <w:p w14:paraId="40149764" w14:textId="7100AEB1" w:rsidR="007673D3" w:rsidRDefault="007673D3">
      <w:pPr>
        <w:suppressAutoHyphens w:val="0"/>
        <w:rPr>
          <w:rFonts w:asciiTheme="minorHAnsi" w:hAnsiTheme="minorHAnsi" w:cstheme="minorHAnsi"/>
          <w:b/>
          <w:sz w:val="22"/>
          <w:szCs w:val="22"/>
        </w:rPr>
      </w:pPr>
    </w:p>
    <w:p w14:paraId="423AB490" w14:textId="612DC051" w:rsidR="007673D3" w:rsidRDefault="007673D3">
      <w:pPr>
        <w:suppressAutoHyphens w:val="0"/>
        <w:rPr>
          <w:rFonts w:asciiTheme="minorHAnsi" w:hAnsiTheme="minorHAnsi" w:cstheme="minorHAnsi"/>
          <w:b/>
          <w:sz w:val="22"/>
          <w:szCs w:val="22"/>
        </w:rPr>
      </w:pPr>
    </w:p>
    <w:p w14:paraId="3337D29F" w14:textId="7F97E683" w:rsidR="007673D3" w:rsidRDefault="007673D3">
      <w:pPr>
        <w:suppressAutoHyphens w:val="0"/>
        <w:rPr>
          <w:rFonts w:asciiTheme="minorHAnsi" w:hAnsiTheme="minorHAnsi" w:cstheme="minorHAnsi"/>
          <w:b/>
          <w:sz w:val="22"/>
          <w:szCs w:val="22"/>
        </w:rPr>
      </w:pPr>
    </w:p>
    <w:p w14:paraId="01733E1C" w14:textId="3D2257DE" w:rsidR="007673D3" w:rsidRDefault="007673D3">
      <w:pPr>
        <w:suppressAutoHyphens w:val="0"/>
        <w:rPr>
          <w:rFonts w:asciiTheme="minorHAnsi" w:hAnsiTheme="minorHAnsi" w:cstheme="minorHAnsi"/>
          <w:b/>
          <w:sz w:val="22"/>
          <w:szCs w:val="22"/>
        </w:rPr>
      </w:pPr>
    </w:p>
    <w:p w14:paraId="6991B31E" w14:textId="1591788B" w:rsidR="007673D3" w:rsidRDefault="007673D3">
      <w:pPr>
        <w:suppressAutoHyphens w:val="0"/>
        <w:rPr>
          <w:rFonts w:asciiTheme="minorHAnsi" w:hAnsiTheme="minorHAnsi" w:cstheme="minorHAnsi"/>
          <w:b/>
          <w:sz w:val="22"/>
          <w:szCs w:val="22"/>
        </w:rPr>
      </w:pPr>
    </w:p>
    <w:p w14:paraId="08CA1C87" w14:textId="4CB52B14" w:rsidR="007673D3" w:rsidRDefault="007673D3">
      <w:pPr>
        <w:suppressAutoHyphens w:val="0"/>
        <w:rPr>
          <w:rFonts w:asciiTheme="minorHAnsi" w:hAnsiTheme="minorHAnsi" w:cstheme="minorHAnsi"/>
          <w:b/>
          <w:sz w:val="22"/>
          <w:szCs w:val="22"/>
        </w:rPr>
      </w:pPr>
    </w:p>
    <w:p w14:paraId="5D427568" w14:textId="599EFA23" w:rsidR="007673D3" w:rsidRDefault="007673D3">
      <w:pPr>
        <w:suppressAutoHyphens w:val="0"/>
        <w:rPr>
          <w:rFonts w:asciiTheme="minorHAnsi" w:hAnsiTheme="minorHAnsi" w:cstheme="minorHAnsi"/>
          <w:b/>
          <w:sz w:val="22"/>
          <w:szCs w:val="22"/>
        </w:rPr>
      </w:pPr>
    </w:p>
    <w:p w14:paraId="42EEE502" w14:textId="77777777" w:rsidR="007673D3" w:rsidRDefault="007673D3">
      <w:pPr>
        <w:suppressAutoHyphens w:val="0"/>
        <w:rPr>
          <w:rFonts w:asciiTheme="minorHAnsi" w:hAnsiTheme="minorHAnsi" w:cstheme="minorHAnsi"/>
          <w:b/>
          <w:sz w:val="22"/>
          <w:szCs w:val="22"/>
        </w:rPr>
      </w:pPr>
    </w:p>
    <w:p w14:paraId="3E284967" w14:textId="77777777" w:rsidR="0011681D" w:rsidRPr="004C456D" w:rsidRDefault="00143A17"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t>
      </w:r>
      <w:r w:rsidR="0011681D" w:rsidRPr="004C456D">
        <w:rPr>
          <w:rFonts w:asciiTheme="minorHAnsi" w:hAnsiTheme="minorHAnsi" w:cstheme="minorHAnsi"/>
          <w:b/>
          <w:sz w:val="24"/>
          <w:szCs w:val="24"/>
          <w:lang w:eastAsia="pl-PL"/>
        </w:rPr>
        <w:t>WZ</w:t>
      </w:r>
    </w:p>
    <w:p w14:paraId="2A94D155" w14:textId="77777777" w:rsidR="000A447A" w:rsidRPr="004C456D" w:rsidRDefault="000A447A" w:rsidP="000A447A">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p w14:paraId="2A2F6659" w14:textId="77777777" w:rsidR="000A447A" w:rsidRPr="004C456D" w:rsidRDefault="000A447A" w:rsidP="000A447A">
      <w:pPr>
        <w:spacing w:after="40"/>
        <w:jc w:val="center"/>
        <w:rPr>
          <w:rFonts w:asciiTheme="minorHAnsi" w:hAnsiTheme="minorHAnsi" w:cstheme="minorHAnsi"/>
          <w:sz w:val="24"/>
        </w:rPr>
      </w:pPr>
    </w:p>
    <w:tbl>
      <w:tblPr>
        <w:tblW w:w="9498" w:type="dxa"/>
        <w:tblInd w:w="108" w:type="dxa"/>
        <w:tblLayout w:type="fixed"/>
        <w:tblLook w:val="0000" w:firstRow="0" w:lastRow="0" w:firstColumn="0" w:lastColumn="0" w:noHBand="0" w:noVBand="0"/>
      </w:tblPr>
      <w:tblGrid>
        <w:gridCol w:w="9498"/>
      </w:tblGrid>
      <w:tr w:rsidR="000A447A" w:rsidRPr="004C456D" w14:paraId="20D3FCEB"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2E35"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0BD7AB35" w14:textId="77777777"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2021</w:t>
            </w:r>
            <w:r w:rsidRPr="004C456D">
              <w:rPr>
                <w:rFonts w:asciiTheme="minorHAnsi" w:hAnsiTheme="minorHAnsi" w:cstheme="minorHAnsi"/>
                <w:sz w:val="22"/>
                <w:lang w:val="cs-CZ"/>
              </w:rPr>
              <w:t xml:space="preserve"> r poz. </w:t>
            </w:r>
            <w:r w:rsidR="00F05066">
              <w:rPr>
                <w:rFonts w:asciiTheme="minorHAnsi" w:hAnsiTheme="minorHAnsi" w:cstheme="minorHAnsi"/>
                <w:sz w:val="22"/>
                <w:lang w:val="cs-CZ"/>
              </w:rPr>
              <w:t>1129</w:t>
            </w:r>
            <w:r w:rsidRPr="004C456D">
              <w:rPr>
                <w:rFonts w:asciiTheme="minorHAnsi" w:hAnsiTheme="minorHAnsi" w:cstheme="minorHAnsi"/>
                <w:sz w:val="22"/>
                <w:lang w:val="cs-CZ"/>
              </w:rPr>
              <w:t xml:space="preserve"> ze zm.) – Prawo zamówień publicznych, na:</w:t>
            </w:r>
          </w:p>
          <w:p w14:paraId="6BCFBEC8" w14:textId="4D79170C" w:rsidR="000A447A" w:rsidRPr="00637CE0" w:rsidRDefault="000A447A" w:rsidP="000A447A">
            <w:pPr>
              <w:spacing w:after="40" w:line="276" w:lineRule="auto"/>
              <w:jc w:val="center"/>
              <w:rPr>
                <w:rFonts w:asciiTheme="minorHAnsi" w:hAnsiTheme="minorHAnsi" w:cstheme="minorHAnsi"/>
                <w:b/>
                <w:sz w:val="24"/>
                <w:szCs w:val="22"/>
                <w:lang w:val="cs-CZ"/>
              </w:rPr>
            </w:pPr>
            <w:r w:rsidRPr="00637CE0">
              <w:rPr>
                <w:rFonts w:asciiTheme="minorHAnsi" w:hAnsiTheme="minorHAnsi" w:cstheme="minorHAnsi"/>
                <w:b/>
                <w:sz w:val="24"/>
                <w:szCs w:val="22"/>
                <w:lang w:val="cs-CZ"/>
              </w:rPr>
              <w:t>„</w:t>
            </w:r>
            <w:r w:rsidR="00344316" w:rsidRPr="00637CE0">
              <w:rPr>
                <w:rFonts w:asciiTheme="minorHAnsi" w:hAnsiTheme="minorHAnsi" w:cstheme="minorHAnsi"/>
                <w:b/>
                <w:sz w:val="24"/>
                <w:szCs w:val="22"/>
                <w:lang w:val="cs-CZ"/>
              </w:rPr>
              <w:t xml:space="preserve">DOSTAWA </w:t>
            </w:r>
            <w:r w:rsidR="008C4A22">
              <w:rPr>
                <w:rFonts w:asciiTheme="minorHAnsi" w:hAnsiTheme="minorHAnsi" w:cstheme="minorHAnsi"/>
                <w:b/>
                <w:sz w:val="24"/>
                <w:szCs w:val="22"/>
                <w:lang w:val="cs-CZ"/>
              </w:rPr>
              <w:t>BATERII I AKUMULATORÓW</w:t>
            </w:r>
            <w:r w:rsidR="00847B86">
              <w:rPr>
                <w:rFonts w:asciiTheme="minorHAnsi" w:hAnsiTheme="minorHAnsi" w:cstheme="minorHAnsi"/>
                <w:b/>
                <w:sz w:val="24"/>
                <w:szCs w:val="22"/>
                <w:lang w:val="cs-CZ"/>
              </w:rPr>
              <w:t xml:space="preserve"> II</w:t>
            </w:r>
            <w:r w:rsidRPr="00637CE0">
              <w:rPr>
                <w:rFonts w:asciiTheme="minorHAnsi" w:hAnsiTheme="minorHAnsi" w:cstheme="minorHAnsi"/>
                <w:b/>
                <w:sz w:val="24"/>
                <w:szCs w:val="22"/>
                <w:lang w:val="cs-CZ"/>
              </w:rPr>
              <w:t>”</w:t>
            </w:r>
          </w:p>
          <w:p w14:paraId="1BD6F725" w14:textId="50DBC649" w:rsidR="000A447A" w:rsidRPr="004C456D" w:rsidRDefault="000A447A" w:rsidP="00C91024">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C0DAC">
                  <w:rPr>
                    <w:rFonts w:asciiTheme="minorHAnsi" w:hAnsiTheme="minorHAnsi" w:cstheme="minorHAnsi"/>
                    <w:b/>
                    <w:sz w:val="24"/>
                    <w:szCs w:val="22"/>
                  </w:rPr>
                  <w:t>ZP 42/VII/22</w:t>
                </w:r>
              </w:sdtContent>
            </w:sdt>
          </w:p>
        </w:tc>
      </w:tr>
      <w:tr w:rsidR="000A447A" w:rsidRPr="004C456D" w14:paraId="5CA6EE39"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F9A78DE" w14:textId="77777777" w:rsidR="000A447A" w:rsidRPr="006972F2" w:rsidRDefault="000A447A" w:rsidP="00CE21DD">
            <w:pPr>
              <w:numPr>
                <w:ilvl w:val="0"/>
                <w:numId w:val="24"/>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7AF56B2E" w14:textId="77777777" w:rsidTr="00E2229F">
              <w:tc>
                <w:tcPr>
                  <w:tcW w:w="3591" w:type="dxa"/>
                  <w:shd w:val="clear" w:color="auto" w:fill="auto"/>
                  <w:vAlign w:val="center"/>
                </w:tcPr>
                <w:p w14:paraId="641BD103"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1A2E3D61"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F09EED9" w14:textId="77777777" w:rsidTr="00E2229F">
              <w:tc>
                <w:tcPr>
                  <w:tcW w:w="3591" w:type="dxa"/>
                  <w:shd w:val="clear" w:color="auto" w:fill="auto"/>
                  <w:vAlign w:val="center"/>
                </w:tcPr>
                <w:p w14:paraId="341DC5B6" w14:textId="77777777" w:rsidR="000A447A" w:rsidRPr="006972F2" w:rsidRDefault="000A447A" w:rsidP="00E2229F">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536B6A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389A1D8B" w14:textId="77777777" w:rsidTr="00E2229F">
              <w:tc>
                <w:tcPr>
                  <w:tcW w:w="3591" w:type="dxa"/>
                  <w:shd w:val="clear" w:color="auto" w:fill="auto"/>
                  <w:vAlign w:val="center"/>
                </w:tcPr>
                <w:p w14:paraId="4B1CCE14"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2B1AA78A"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8FC2878" w14:textId="77777777" w:rsidTr="00E2229F">
              <w:tc>
                <w:tcPr>
                  <w:tcW w:w="3591" w:type="dxa"/>
                  <w:shd w:val="clear" w:color="auto" w:fill="auto"/>
                  <w:vAlign w:val="center"/>
                </w:tcPr>
                <w:p w14:paraId="0B6C311F"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50A51AA6"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64E02E7" w14:textId="77777777" w:rsidTr="006B5652">
              <w:tc>
                <w:tcPr>
                  <w:tcW w:w="3591" w:type="dxa"/>
                  <w:shd w:val="clear" w:color="auto" w:fill="auto"/>
                  <w:vAlign w:val="center"/>
                </w:tcPr>
                <w:p w14:paraId="2CA97F74" w14:textId="77777777" w:rsidR="006B5652" w:rsidRPr="006972F2" w:rsidRDefault="006B5652"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7D8B424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627AA663"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6D0B6E69" w14:textId="77777777" w:rsidTr="00E2229F">
              <w:tc>
                <w:tcPr>
                  <w:tcW w:w="3591" w:type="dxa"/>
                  <w:shd w:val="clear" w:color="auto" w:fill="auto"/>
                  <w:vAlign w:val="center"/>
                </w:tcPr>
                <w:p w14:paraId="49D210B7"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1AD80A2F"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D341BBC" w14:textId="77777777" w:rsidTr="00E2229F">
              <w:tc>
                <w:tcPr>
                  <w:tcW w:w="3591" w:type="dxa"/>
                  <w:shd w:val="clear" w:color="auto" w:fill="auto"/>
                  <w:vAlign w:val="center"/>
                </w:tcPr>
                <w:p w14:paraId="6A979AF8"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5520FA6D"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E4599D6" w14:textId="77777777" w:rsidTr="00E2229F">
              <w:tc>
                <w:tcPr>
                  <w:tcW w:w="3591" w:type="dxa"/>
                  <w:shd w:val="clear" w:color="auto" w:fill="auto"/>
                  <w:vAlign w:val="center"/>
                </w:tcPr>
                <w:p w14:paraId="0318E9F8" w14:textId="77777777" w:rsidR="000A447A" w:rsidRPr="006972F2" w:rsidRDefault="000A447A" w:rsidP="00E2229F">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6DD48D82"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1F2B56A0"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540AE943"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B0DE018" w14:textId="77777777" w:rsidR="00A21EDB" w:rsidRDefault="000A447A" w:rsidP="00B114A0">
            <w:pPr>
              <w:numPr>
                <w:ilvl w:val="0"/>
                <w:numId w:val="24"/>
              </w:numPr>
              <w:tabs>
                <w:tab w:val="left" w:pos="284"/>
              </w:tabs>
              <w:spacing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p w14:paraId="2E5AB4F6" w14:textId="77777777" w:rsidR="00D5746E" w:rsidRDefault="00D5746E" w:rsidP="005B3172">
            <w:pPr>
              <w:ind w:firstLine="624"/>
              <w:rPr>
                <w:rFonts w:asciiTheme="minorHAnsi" w:hAnsiTheme="minorHAnsi" w:cstheme="minorHAnsi"/>
                <w:sz w:val="22"/>
                <w:szCs w:val="22"/>
              </w:rPr>
            </w:pP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A706C5" w:rsidRPr="00B94FB1" w14:paraId="4A656FB1" w14:textId="77777777" w:rsidTr="007845F1">
              <w:tc>
                <w:tcPr>
                  <w:tcW w:w="2835" w:type="dxa"/>
                  <w:tcBorders>
                    <w:right w:val="single" w:sz="4" w:space="0" w:color="auto"/>
                  </w:tcBorders>
                </w:tcPr>
                <w:p w14:paraId="68DD1CB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Zadanie nr 1 cena brutto:</w:t>
                  </w:r>
                </w:p>
              </w:tc>
              <w:tc>
                <w:tcPr>
                  <w:tcW w:w="1559" w:type="dxa"/>
                  <w:tcBorders>
                    <w:top w:val="single" w:sz="4" w:space="0" w:color="auto"/>
                    <w:left w:val="single" w:sz="4" w:space="0" w:color="auto"/>
                    <w:bottom w:val="single" w:sz="4" w:space="0" w:color="auto"/>
                  </w:tcBorders>
                </w:tcPr>
                <w:p w14:paraId="05A30F58" w14:textId="77777777" w:rsidR="00A706C5" w:rsidRPr="00B94FB1" w:rsidRDefault="00A706C5" w:rsidP="00A706C5">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B90504D"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A706C5" w:rsidRPr="00B94FB1" w14:paraId="2432464B" w14:textId="77777777" w:rsidTr="008C4A22">
              <w:tc>
                <w:tcPr>
                  <w:tcW w:w="2835" w:type="dxa"/>
                </w:tcPr>
                <w:p w14:paraId="307AAB59"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1559" w:type="dxa"/>
                  <w:tcBorders>
                    <w:top w:val="single" w:sz="4" w:space="0" w:color="auto"/>
                    <w:bottom w:val="single" w:sz="4" w:space="0" w:color="auto"/>
                  </w:tcBorders>
                </w:tcPr>
                <w:p w14:paraId="6D0C4B33"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567" w:type="dxa"/>
                  <w:tcBorders>
                    <w:top w:val="single" w:sz="4" w:space="0" w:color="auto"/>
                    <w:bottom w:val="single" w:sz="4" w:space="0" w:color="auto"/>
                  </w:tcBorders>
                </w:tcPr>
                <w:p w14:paraId="0BADC38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r>
            <w:tr w:rsidR="00A706C5" w:rsidRPr="00B94FB1" w14:paraId="0F8B92BA" w14:textId="77777777" w:rsidTr="008C4A22">
              <w:tc>
                <w:tcPr>
                  <w:tcW w:w="2835" w:type="dxa"/>
                  <w:tcBorders>
                    <w:right w:val="single" w:sz="4" w:space="0" w:color="auto"/>
                  </w:tcBorders>
                </w:tcPr>
                <w:p w14:paraId="37BF6C96"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Zadanie nr 2 cena brutto:</w:t>
                  </w:r>
                </w:p>
              </w:tc>
              <w:tc>
                <w:tcPr>
                  <w:tcW w:w="1559" w:type="dxa"/>
                  <w:tcBorders>
                    <w:top w:val="single" w:sz="4" w:space="0" w:color="auto"/>
                    <w:left w:val="single" w:sz="4" w:space="0" w:color="auto"/>
                    <w:bottom w:val="single" w:sz="4" w:space="0" w:color="auto"/>
                  </w:tcBorders>
                </w:tcPr>
                <w:p w14:paraId="45B578F4"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DEE06E6" w14:textId="77777777" w:rsidR="00A706C5" w:rsidRPr="00B94FB1" w:rsidRDefault="00A706C5" w:rsidP="00A706C5">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8C4A22" w:rsidRPr="00B94FB1" w14:paraId="3C3634A9" w14:textId="77777777" w:rsidTr="008C4A22">
              <w:tc>
                <w:tcPr>
                  <w:tcW w:w="2835" w:type="dxa"/>
                </w:tcPr>
                <w:p w14:paraId="44E8DCC4" w14:textId="77777777" w:rsidR="008C4A22" w:rsidRPr="00B94FB1" w:rsidRDefault="008C4A22" w:rsidP="00A706C5">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346A34B4" w14:textId="77777777" w:rsidR="008C4A22" w:rsidRPr="00B94FB1" w:rsidRDefault="008C4A22" w:rsidP="00A706C5">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6974ADA3" w14:textId="77777777" w:rsidR="008C4A22" w:rsidRPr="00B94FB1" w:rsidRDefault="008C4A22" w:rsidP="00A706C5">
                  <w:pPr>
                    <w:spacing w:after="40" w:line="276" w:lineRule="auto"/>
                    <w:contextualSpacing/>
                    <w:rPr>
                      <w:rFonts w:asciiTheme="minorHAnsi" w:hAnsiTheme="minorHAnsi" w:cstheme="minorHAnsi"/>
                      <w:b/>
                      <w:sz w:val="22"/>
                      <w:lang w:val="cs-CZ"/>
                    </w:rPr>
                  </w:pPr>
                </w:p>
              </w:tc>
            </w:tr>
            <w:tr w:rsidR="008C4A22" w:rsidRPr="00B94FB1" w14:paraId="41A8B657" w14:textId="77777777" w:rsidTr="008C4A22">
              <w:tc>
                <w:tcPr>
                  <w:tcW w:w="2835" w:type="dxa"/>
                  <w:tcBorders>
                    <w:right w:val="single" w:sz="4" w:space="0" w:color="auto"/>
                  </w:tcBorders>
                </w:tcPr>
                <w:p w14:paraId="06F1769B" w14:textId="3CFE6E18"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3</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785FC962"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DBDB3D5" w14:textId="61D5C569" w:rsidR="008C4A22" w:rsidRPr="00B94FB1" w:rsidRDefault="008C4A22" w:rsidP="008C4A22">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w:t>
                  </w:r>
                  <w:r w:rsidRPr="00B94FB1">
                    <w:rPr>
                      <w:rFonts w:asciiTheme="minorHAnsi" w:eastAsia="Times New Roman" w:hAnsiTheme="minorHAnsi" w:cstheme="minorHAnsi"/>
                      <w:b/>
                      <w:sz w:val="22"/>
                      <w:lang w:val="cs-CZ"/>
                    </w:rPr>
                    <w:t>ł</w:t>
                  </w:r>
                </w:p>
              </w:tc>
            </w:tr>
            <w:tr w:rsidR="008C4A22" w:rsidRPr="00B94FB1" w14:paraId="432EDF20" w14:textId="77777777" w:rsidTr="008C4A22">
              <w:tc>
                <w:tcPr>
                  <w:tcW w:w="2835" w:type="dxa"/>
                </w:tcPr>
                <w:p w14:paraId="78D7F70E"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102DBB57"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4578B7C5" w14:textId="77777777" w:rsidR="008C4A22" w:rsidRPr="00B94FB1" w:rsidRDefault="008C4A22" w:rsidP="008C4A22">
                  <w:pPr>
                    <w:spacing w:after="40" w:line="276" w:lineRule="auto"/>
                    <w:contextualSpacing/>
                    <w:rPr>
                      <w:rFonts w:asciiTheme="minorHAnsi" w:hAnsiTheme="minorHAnsi" w:cstheme="minorHAnsi"/>
                      <w:b/>
                      <w:sz w:val="22"/>
                      <w:lang w:val="cs-CZ"/>
                    </w:rPr>
                  </w:pPr>
                </w:p>
              </w:tc>
            </w:tr>
            <w:tr w:rsidR="008C4A22" w:rsidRPr="00B94FB1" w14:paraId="360975DA" w14:textId="77777777" w:rsidTr="008C4A22">
              <w:tc>
                <w:tcPr>
                  <w:tcW w:w="2835" w:type="dxa"/>
                  <w:tcBorders>
                    <w:right w:val="single" w:sz="4" w:space="0" w:color="auto"/>
                  </w:tcBorders>
                </w:tcPr>
                <w:p w14:paraId="7832B14D" w14:textId="2D16523A"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4</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4BC8DFA4"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74387C67" w14:textId="522EF561" w:rsidR="008C4A22" w:rsidRPr="00B94FB1" w:rsidRDefault="008C4A22" w:rsidP="008C4A22">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w:t>
                  </w:r>
                  <w:r w:rsidRPr="00B94FB1">
                    <w:rPr>
                      <w:rFonts w:asciiTheme="minorHAnsi" w:eastAsia="Times New Roman" w:hAnsiTheme="minorHAnsi" w:cstheme="minorHAnsi"/>
                      <w:b/>
                      <w:sz w:val="22"/>
                      <w:lang w:val="cs-CZ"/>
                    </w:rPr>
                    <w:t>ł</w:t>
                  </w:r>
                </w:p>
              </w:tc>
            </w:tr>
            <w:tr w:rsidR="008C4A22" w:rsidRPr="00B94FB1" w14:paraId="621C2FE1" w14:textId="77777777" w:rsidTr="008C4A22">
              <w:tc>
                <w:tcPr>
                  <w:tcW w:w="2835" w:type="dxa"/>
                </w:tcPr>
                <w:p w14:paraId="42670D93"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06809A05"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0EA16E96" w14:textId="77777777" w:rsidR="008C4A22" w:rsidRPr="00B94FB1" w:rsidRDefault="008C4A22" w:rsidP="008C4A22">
                  <w:pPr>
                    <w:spacing w:after="40" w:line="276" w:lineRule="auto"/>
                    <w:contextualSpacing/>
                    <w:rPr>
                      <w:rFonts w:asciiTheme="minorHAnsi" w:hAnsiTheme="minorHAnsi" w:cstheme="minorHAnsi"/>
                      <w:b/>
                      <w:sz w:val="22"/>
                      <w:lang w:val="cs-CZ"/>
                    </w:rPr>
                  </w:pPr>
                </w:p>
              </w:tc>
            </w:tr>
            <w:tr w:rsidR="008C4A22" w:rsidRPr="00B94FB1" w14:paraId="64AC37D6" w14:textId="77777777" w:rsidTr="008C4A22">
              <w:tc>
                <w:tcPr>
                  <w:tcW w:w="2835" w:type="dxa"/>
                  <w:tcBorders>
                    <w:right w:val="single" w:sz="4" w:space="0" w:color="auto"/>
                  </w:tcBorders>
                </w:tcPr>
                <w:p w14:paraId="6E65BE33" w14:textId="32644DC4"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5</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503EA735"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EA17FB0" w14:textId="044B6439" w:rsidR="008C4A22" w:rsidRPr="00B94FB1" w:rsidRDefault="008C4A22" w:rsidP="008C4A22">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w:t>
                  </w:r>
                  <w:r w:rsidRPr="00B94FB1">
                    <w:rPr>
                      <w:rFonts w:asciiTheme="minorHAnsi" w:eastAsia="Times New Roman" w:hAnsiTheme="minorHAnsi" w:cstheme="minorHAnsi"/>
                      <w:b/>
                      <w:sz w:val="22"/>
                      <w:lang w:val="cs-CZ"/>
                    </w:rPr>
                    <w:t>ł</w:t>
                  </w:r>
                </w:p>
              </w:tc>
            </w:tr>
            <w:tr w:rsidR="008C4A22" w:rsidRPr="00B94FB1" w14:paraId="0B015D40" w14:textId="77777777" w:rsidTr="008C4A22">
              <w:tc>
                <w:tcPr>
                  <w:tcW w:w="2835" w:type="dxa"/>
                </w:tcPr>
                <w:p w14:paraId="3DE6EFB9"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5F876405"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68150F85" w14:textId="77777777" w:rsidR="008C4A22" w:rsidRPr="00B94FB1" w:rsidRDefault="008C4A22" w:rsidP="008C4A22">
                  <w:pPr>
                    <w:spacing w:after="40" w:line="276" w:lineRule="auto"/>
                    <w:contextualSpacing/>
                    <w:rPr>
                      <w:rFonts w:asciiTheme="minorHAnsi" w:hAnsiTheme="minorHAnsi" w:cstheme="minorHAnsi"/>
                      <w:b/>
                      <w:sz w:val="22"/>
                      <w:lang w:val="cs-CZ"/>
                    </w:rPr>
                  </w:pPr>
                </w:p>
              </w:tc>
            </w:tr>
            <w:tr w:rsidR="008C4A22" w:rsidRPr="00B94FB1" w14:paraId="1C017B40" w14:textId="77777777" w:rsidTr="008C4A22">
              <w:tc>
                <w:tcPr>
                  <w:tcW w:w="2835" w:type="dxa"/>
                  <w:tcBorders>
                    <w:right w:val="single" w:sz="4" w:space="0" w:color="auto"/>
                  </w:tcBorders>
                </w:tcPr>
                <w:p w14:paraId="4E63245C" w14:textId="4F605710"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6</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4C76BB88"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2052FA5" w14:textId="3BF0F329" w:rsidR="008C4A22" w:rsidRPr="00B94FB1" w:rsidRDefault="008C4A22" w:rsidP="008C4A22">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w:t>
                  </w:r>
                  <w:r w:rsidRPr="00B94FB1">
                    <w:rPr>
                      <w:rFonts w:asciiTheme="minorHAnsi" w:eastAsia="Times New Roman" w:hAnsiTheme="minorHAnsi" w:cstheme="minorHAnsi"/>
                      <w:b/>
                      <w:sz w:val="22"/>
                      <w:lang w:val="cs-CZ"/>
                    </w:rPr>
                    <w:t>ł</w:t>
                  </w:r>
                </w:p>
              </w:tc>
            </w:tr>
            <w:tr w:rsidR="008C4A22" w:rsidRPr="00B94FB1" w14:paraId="530020C3" w14:textId="77777777" w:rsidTr="007673D3">
              <w:tc>
                <w:tcPr>
                  <w:tcW w:w="2835" w:type="dxa"/>
                </w:tcPr>
                <w:p w14:paraId="31EDCB84"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0AA567FD"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06931102" w14:textId="77777777" w:rsidR="008C4A22" w:rsidRPr="00B94FB1" w:rsidRDefault="008C4A22" w:rsidP="008C4A22">
                  <w:pPr>
                    <w:spacing w:after="40" w:line="276" w:lineRule="auto"/>
                    <w:contextualSpacing/>
                    <w:rPr>
                      <w:rFonts w:asciiTheme="minorHAnsi" w:hAnsiTheme="minorHAnsi" w:cstheme="minorHAnsi"/>
                      <w:b/>
                      <w:sz w:val="22"/>
                      <w:lang w:val="cs-CZ"/>
                    </w:rPr>
                  </w:pPr>
                </w:p>
              </w:tc>
            </w:tr>
            <w:tr w:rsidR="008C4A22" w:rsidRPr="00B94FB1" w14:paraId="78BCCD6F" w14:textId="77777777" w:rsidTr="007673D3">
              <w:tc>
                <w:tcPr>
                  <w:tcW w:w="2835" w:type="dxa"/>
                  <w:tcBorders>
                    <w:right w:val="single" w:sz="4" w:space="0" w:color="auto"/>
                  </w:tcBorders>
                </w:tcPr>
                <w:p w14:paraId="49DD7AE6" w14:textId="0193C103"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7</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50C09BAD" w14:textId="77777777" w:rsidR="008C4A22" w:rsidRPr="00B94FB1" w:rsidRDefault="008C4A22"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82118B0" w14:textId="7F7ECBC2" w:rsidR="008C4A22" w:rsidRPr="00B94FB1" w:rsidRDefault="008C4A22" w:rsidP="008C4A22">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7673D3" w:rsidRPr="00B94FB1" w14:paraId="3B5BB511" w14:textId="77777777" w:rsidTr="007673D3">
              <w:tc>
                <w:tcPr>
                  <w:tcW w:w="2835" w:type="dxa"/>
                </w:tcPr>
                <w:p w14:paraId="36C16976" w14:textId="77777777" w:rsidR="007673D3" w:rsidRPr="00B94FB1" w:rsidRDefault="007673D3" w:rsidP="008C4A22">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34F7AC49" w14:textId="77777777" w:rsidR="007673D3" w:rsidRPr="00B94FB1" w:rsidRDefault="007673D3" w:rsidP="008C4A22">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1C992CE3" w14:textId="77777777" w:rsidR="007673D3" w:rsidRPr="00B94FB1" w:rsidRDefault="007673D3" w:rsidP="008C4A22">
                  <w:pPr>
                    <w:spacing w:after="40" w:line="276" w:lineRule="auto"/>
                    <w:contextualSpacing/>
                    <w:rPr>
                      <w:rFonts w:asciiTheme="minorHAnsi" w:hAnsiTheme="minorHAnsi" w:cstheme="minorHAnsi"/>
                      <w:b/>
                      <w:sz w:val="22"/>
                      <w:lang w:val="cs-CZ"/>
                    </w:rPr>
                  </w:pPr>
                </w:p>
              </w:tc>
            </w:tr>
            <w:tr w:rsidR="007673D3" w:rsidRPr="00B94FB1" w14:paraId="6DA4CBFC" w14:textId="77777777" w:rsidTr="007673D3">
              <w:tc>
                <w:tcPr>
                  <w:tcW w:w="2835" w:type="dxa"/>
                  <w:tcBorders>
                    <w:right w:val="single" w:sz="4" w:space="0" w:color="auto"/>
                  </w:tcBorders>
                </w:tcPr>
                <w:p w14:paraId="483E1448" w14:textId="74AC9220"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8</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109CF676"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70A7BA59" w14:textId="6279B71A"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7673D3" w:rsidRPr="00B94FB1" w14:paraId="42A3C841" w14:textId="77777777" w:rsidTr="007673D3">
              <w:tc>
                <w:tcPr>
                  <w:tcW w:w="2835" w:type="dxa"/>
                </w:tcPr>
                <w:p w14:paraId="663272DD"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386D6CEA"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58F824AC" w14:textId="77777777" w:rsidR="007673D3" w:rsidRPr="00B94FB1" w:rsidRDefault="007673D3" w:rsidP="007673D3">
                  <w:pPr>
                    <w:spacing w:after="40" w:line="276" w:lineRule="auto"/>
                    <w:contextualSpacing/>
                    <w:rPr>
                      <w:rFonts w:asciiTheme="minorHAnsi" w:hAnsiTheme="minorHAnsi" w:cstheme="minorHAnsi"/>
                      <w:b/>
                      <w:sz w:val="22"/>
                      <w:lang w:val="cs-CZ"/>
                    </w:rPr>
                  </w:pPr>
                </w:p>
              </w:tc>
            </w:tr>
            <w:tr w:rsidR="007673D3" w:rsidRPr="00B94FB1" w14:paraId="3713ACA7" w14:textId="77777777" w:rsidTr="007673D3">
              <w:tc>
                <w:tcPr>
                  <w:tcW w:w="2835" w:type="dxa"/>
                  <w:tcBorders>
                    <w:right w:val="single" w:sz="4" w:space="0" w:color="auto"/>
                  </w:tcBorders>
                </w:tcPr>
                <w:p w14:paraId="4487B39D" w14:textId="0353771E"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9</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25025F09"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67049D4E" w14:textId="3A99EEC9"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7673D3" w:rsidRPr="00B94FB1" w14:paraId="79449AE4" w14:textId="77777777" w:rsidTr="007673D3">
              <w:tc>
                <w:tcPr>
                  <w:tcW w:w="2835" w:type="dxa"/>
                </w:tcPr>
                <w:p w14:paraId="08D34B0D"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2CF2F708"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7FFBC86B" w14:textId="77777777" w:rsidR="007673D3" w:rsidRPr="00B94FB1" w:rsidRDefault="007673D3" w:rsidP="007673D3">
                  <w:pPr>
                    <w:spacing w:after="40" w:line="276" w:lineRule="auto"/>
                    <w:contextualSpacing/>
                    <w:rPr>
                      <w:rFonts w:asciiTheme="minorHAnsi" w:hAnsiTheme="minorHAnsi" w:cstheme="minorHAnsi"/>
                      <w:b/>
                      <w:sz w:val="22"/>
                      <w:lang w:val="cs-CZ"/>
                    </w:rPr>
                  </w:pPr>
                </w:p>
              </w:tc>
            </w:tr>
            <w:tr w:rsidR="007673D3" w:rsidRPr="00B94FB1" w14:paraId="00213916" w14:textId="77777777" w:rsidTr="007673D3">
              <w:tc>
                <w:tcPr>
                  <w:tcW w:w="2835" w:type="dxa"/>
                  <w:tcBorders>
                    <w:right w:val="single" w:sz="4" w:space="0" w:color="auto"/>
                  </w:tcBorders>
                </w:tcPr>
                <w:p w14:paraId="57F71DEE" w14:textId="57ACD51D"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10</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3E440C1A"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39116B6" w14:textId="4C51B586"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7673D3" w:rsidRPr="00B94FB1" w14:paraId="4BA978ED" w14:textId="77777777" w:rsidTr="007673D3">
              <w:tc>
                <w:tcPr>
                  <w:tcW w:w="2835" w:type="dxa"/>
                </w:tcPr>
                <w:p w14:paraId="21231197"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5966A153"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5147D454" w14:textId="77777777" w:rsidR="007673D3" w:rsidRPr="00B94FB1" w:rsidRDefault="007673D3" w:rsidP="007673D3">
                  <w:pPr>
                    <w:spacing w:after="40" w:line="276" w:lineRule="auto"/>
                    <w:contextualSpacing/>
                    <w:rPr>
                      <w:rFonts w:asciiTheme="minorHAnsi" w:hAnsiTheme="minorHAnsi" w:cstheme="minorHAnsi"/>
                      <w:b/>
                      <w:sz w:val="22"/>
                      <w:lang w:val="cs-CZ"/>
                    </w:rPr>
                  </w:pPr>
                </w:p>
              </w:tc>
            </w:tr>
            <w:tr w:rsidR="007673D3" w:rsidRPr="00B94FB1" w14:paraId="68B03B7F" w14:textId="77777777" w:rsidTr="007673D3">
              <w:tc>
                <w:tcPr>
                  <w:tcW w:w="2835" w:type="dxa"/>
                  <w:tcBorders>
                    <w:right w:val="single" w:sz="4" w:space="0" w:color="auto"/>
                  </w:tcBorders>
                </w:tcPr>
                <w:p w14:paraId="3F90F0D8" w14:textId="6419A607"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11</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367452A8"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793B5C0" w14:textId="3FAB32E8"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zł</w:t>
                  </w:r>
                </w:p>
              </w:tc>
            </w:tr>
            <w:tr w:rsidR="007673D3" w:rsidRPr="00B94FB1" w14:paraId="448F7B53" w14:textId="77777777" w:rsidTr="007673D3">
              <w:tc>
                <w:tcPr>
                  <w:tcW w:w="2835" w:type="dxa"/>
                </w:tcPr>
                <w:p w14:paraId="4BE7728B"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09221E8F"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tcBorders>
                </w:tcPr>
                <w:p w14:paraId="7CFB022D" w14:textId="77777777" w:rsidR="007673D3" w:rsidRPr="00B94FB1" w:rsidRDefault="007673D3" w:rsidP="007673D3">
                  <w:pPr>
                    <w:spacing w:after="40" w:line="276" w:lineRule="auto"/>
                    <w:contextualSpacing/>
                    <w:rPr>
                      <w:rFonts w:asciiTheme="minorHAnsi" w:hAnsiTheme="minorHAnsi" w:cstheme="minorHAnsi"/>
                      <w:b/>
                      <w:sz w:val="22"/>
                      <w:lang w:val="cs-CZ"/>
                    </w:rPr>
                  </w:pPr>
                </w:p>
              </w:tc>
            </w:tr>
            <w:tr w:rsidR="007673D3" w:rsidRPr="00B94FB1" w14:paraId="609BBF46" w14:textId="77777777" w:rsidTr="007673D3">
              <w:tc>
                <w:tcPr>
                  <w:tcW w:w="2835" w:type="dxa"/>
                  <w:tcBorders>
                    <w:right w:val="single" w:sz="4" w:space="0" w:color="auto"/>
                  </w:tcBorders>
                </w:tcPr>
                <w:p w14:paraId="335AD763" w14:textId="4CD79AF8" w:rsidR="007673D3" w:rsidRPr="00B94FB1" w:rsidRDefault="007673D3" w:rsidP="007673D3">
                  <w:pPr>
                    <w:spacing w:after="40" w:line="276" w:lineRule="auto"/>
                    <w:contextualSpacing/>
                    <w:rPr>
                      <w:rFonts w:asciiTheme="minorHAnsi" w:hAnsiTheme="minorHAnsi" w:cstheme="minorHAnsi"/>
                      <w:b/>
                      <w:sz w:val="22"/>
                      <w:lang w:val="cs-CZ"/>
                    </w:rPr>
                  </w:pPr>
                  <w:r w:rsidRPr="00B94FB1">
                    <w:rPr>
                      <w:rFonts w:asciiTheme="minorHAnsi" w:eastAsia="Times New Roman" w:hAnsiTheme="minorHAnsi" w:cstheme="minorHAnsi"/>
                      <w:b/>
                      <w:sz w:val="22"/>
                      <w:lang w:val="cs-CZ"/>
                    </w:rPr>
                    <w:t xml:space="preserve">Zadanie nr </w:t>
                  </w:r>
                  <w:r>
                    <w:rPr>
                      <w:rFonts w:asciiTheme="minorHAnsi" w:eastAsia="Times New Roman" w:hAnsiTheme="minorHAnsi" w:cstheme="minorHAnsi"/>
                      <w:b/>
                      <w:sz w:val="22"/>
                      <w:lang w:val="cs-CZ"/>
                    </w:rPr>
                    <w:t>12</w:t>
                  </w:r>
                  <w:r w:rsidRPr="00B94FB1">
                    <w:rPr>
                      <w:rFonts w:asciiTheme="minorHAnsi" w:eastAsia="Times New Roman" w:hAnsiTheme="minorHAnsi" w:cstheme="minorHAnsi"/>
                      <w:b/>
                      <w:sz w:val="22"/>
                      <w:lang w:val="cs-CZ"/>
                    </w:rPr>
                    <w:t xml:space="preserve"> cena brutto:</w:t>
                  </w:r>
                </w:p>
              </w:tc>
              <w:tc>
                <w:tcPr>
                  <w:tcW w:w="1559" w:type="dxa"/>
                  <w:tcBorders>
                    <w:top w:val="single" w:sz="4" w:space="0" w:color="auto"/>
                    <w:left w:val="single" w:sz="4" w:space="0" w:color="auto"/>
                    <w:bottom w:val="single" w:sz="4" w:space="0" w:color="auto"/>
                  </w:tcBorders>
                </w:tcPr>
                <w:p w14:paraId="3F05B30D" w14:textId="77777777" w:rsidR="007673D3" w:rsidRPr="00B94FB1" w:rsidRDefault="007673D3" w:rsidP="007673D3">
                  <w:pPr>
                    <w:spacing w:after="40" w:line="276" w:lineRule="auto"/>
                    <w:contextualSpacing/>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8B2DB81" w14:textId="64B4FCF4" w:rsidR="007673D3" w:rsidRPr="00B94FB1" w:rsidRDefault="00DF435F" w:rsidP="007673D3">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bl>
          <w:p w14:paraId="7888B5FE" w14:textId="77777777" w:rsidR="00726E00" w:rsidRDefault="00726E00" w:rsidP="00506B38">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2"/>
                <w:szCs w:val="22"/>
              </w:rPr>
            </w:pPr>
          </w:p>
          <w:p w14:paraId="2FBADBF8" w14:textId="77777777" w:rsidR="005B3172" w:rsidRPr="00637CE0" w:rsidRDefault="00A1142A" w:rsidP="00506B38">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color w:val="FF0000"/>
                <w:sz w:val="22"/>
                <w:szCs w:val="22"/>
              </w:rPr>
            </w:pPr>
            <w:r w:rsidRPr="00637CE0">
              <w:rPr>
                <w:rFonts w:asciiTheme="minorHAnsi" w:hAnsiTheme="minorHAnsi" w:cstheme="minorHAnsi"/>
                <w:sz w:val="22"/>
                <w:szCs w:val="22"/>
              </w:rPr>
              <w:t>Wymagany</w:t>
            </w:r>
            <w:r w:rsidR="00676F95" w:rsidRPr="00637CE0">
              <w:rPr>
                <w:rFonts w:asciiTheme="minorHAnsi" w:hAnsiTheme="minorHAnsi" w:cstheme="minorHAnsi"/>
                <w:sz w:val="22"/>
                <w:szCs w:val="22"/>
              </w:rPr>
              <w:t xml:space="preserve"> </w:t>
            </w:r>
            <w:r w:rsidR="00ED35D1" w:rsidRPr="00637CE0">
              <w:rPr>
                <w:rFonts w:asciiTheme="minorHAnsi" w:hAnsiTheme="minorHAnsi" w:cstheme="minorHAnsi"/>
                <w:sz w:val="22"/>
                <w:szCs w:val="22"/>
              </w:rPr>
              <w:t xml:space="preserve">maksymalny </w:t>
            </w:r>
            <w:r w:rsidR="00676F95" w:rsidRPr="00637CE0">
              <w:rPr>
                <w:rFonts w:asciiTheme="minorHAnsi" w:hAnsiTheme="minorHAnsi" w:cstheme="minorHAnsi"/>
                <w:sz w:val="22"/>
                <w:szCs w:val="22"/>
              </w:rPr>
              <w:t>termin</w:t>
            </w:r>
            <w:r w:rsidRPr="00637CE0">
              <w:rPr>
                <w:rFonts w:asciiTheme="minorHAnsi" w:hAnsiTheme="minorHAnsi" w:cstheme="minorHAnsi"/>
                <w:sz w:val="22"/>
                <w:szCs w:val="22"/>
              </w:rPr>
              <w:t xml:space="preserve"> realizacji zamówienia</w:t>
            </w:r>
            <w:r w:rsidR="002526A2" w:rsidRPr="00637CE0">
              <w:rPr>
                <w:rFonts w:asciiTheme="minorHAnsi" w:hAnsiTheme="minorHAnsi" w:cstheme="minorHAnsi"/>
                <w:sz w:val="22"/>
                <w:szCs w:val="22"/>
              </w:rPr>
              <w:t>:</w:t>
            </w:r>
            <w:r w:rsidR="00F3072C" w:rsidRPr="00637CE0">
              <w:rPr>
                <w:rFonts w:asciiTheme="minorHAnsi" w:hAnsiTheme="minorHAnsi" w:cstheme="minorHAnsi"/>
                <w:sz w:val="22"/>
                <w:szCs w:val="22"/>
              </w:rPr>
              <w:t xml:space="preserve">  </w:t>
            </w:r>
          </w:p>
          <w:p w14:paraId="35D37B9F" w14:textId="77777777" w:rsidR="007673D3"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1-2: </w:t>
            </w:r>
            <w:r w:rsidRPr="00A167F5">
              <w:rPr>
                <w:rFonts w:asciiTheme="minorHAnsi" w:hAnsiTheme="minorHAnsi" w:cstheme="minorHAnsi"/>
                <w:sz w:val="24"/>
                <w:szCs w:val="24"/>
              </w:rPr>
              <w:t>do 30 dni kalendarzowych od dnia podpisania umowy</w:t>
            </w:r>
            <w:r>
              <w:rPr>
                <w:rFonts w:asciiTheme="minorHAnsi" w:hAnsiTheme="minorHAnsi" w:cstheme="minorHAnsi"/>
                <w:sz w:val="24"/>
                <w:szCs w:val="24"/>
              </w:rPr>
              <w:t>,</w:t>
            </w:r>
          </w:p>
          <w:p w14:paraId="0D3A441A" w14:textId="77777777"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3: </w:t>
            </w:r>
            <w:r w:rsidRPr="00A167F5">
              <w:rPr>
                <w:rFonts w:asciiTheme="minorHAnsi" w:hAnsiTheme="minorHAnsi" w:cstheme="minorHAnsi"/>
                <w:sz w:val="24"/>
                <w:szCs w:val="24"/>
              </w:rPr>
              <w:t>do </w:t>
            </w:r>
            <w:r>
              <w:rPr>
                <w:rFonts w:asciiTheme="minorHAnsi" w:hAnsiTheme="minorHAnsi" w:cstheme="minorHAnsi"/>
                <w:sz w:val="24"/>
                <w:szCs w:val="24"/>
              </w:rPr>
              <w:t>6</w:t>
            </w:r>
            <w:r w:rsidRPr="00A167F5">
              <w:rPr>
                <w:rFonts w:asciiTheme="minorHAnsi" w:hAnsiTheme="minorHAnsi" w:cstheme="minorHAnsi"/>
                <w:sz w:val="24"/>
                <w:szCs w:val="24"/>
              </w:rPr>
              <w:t>0 dni kalendarzowych od dnia podpisania umowy</w:t>
            </w:r>
            <w:r>
              <w:rPr>
                <w:rFonts w:asciiTheme="minorHAnsi" w:hAnsiTheme="minorHAnsi" w:cstheme="minorHAnsi"/>
                <w:sz w:val="24"/>
                <w:szCs w:val="24"/>
              </w:rPr>
              <w:t>,</w:t>
            </w:r>
          </w:p>
          <w:p w14:paraId="0F535BE9" w14:textId="77777777"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4-5: </w:t>
            </w:r>
            <w:r w:rsidRPr="00A167F5">
              <w:rPr>
                <w:rFonts w:asciiTheme="minorHAnsi" w:hAnsiTheme="minorHAnsi" w:cstheme="minorHAnsi"/>
                <w:sz w:val="24"/>
                <w:szCs w:val="24"/>
              </w:rPr>
              <w:t>do </w:t>
            </w:r>
            <w:r>
              <w:rPr>
                <w:rFonts w:asciiTheme="minorHAnsi" w:hAnsiTheme="minorHAnsi" w:cstheme="minorHAnsi"/>
                <w:sz w:val="24"/>
                <w:szCs w:val="24"/>
              </w:rPr>
              <w:t>120</w:t>
            </w:r>
            <w:r w:rsidRPr="00A167F5">
              <w:rPr>
                <w:rFonts w:asciiTheme="minorHAnsi" w:hAnsiTheme="minorHAnsi" w:cstheme="minorHAnsi"/>
                <w:sz w:val="24"/>
                <w:szCs w:val="24"/>
              </w:rPr>
              <w:t> dni kalendarzowych od dnia podpisania umowy</w:t>
            </w:r>
            <w:r>
              <w:rPr>
                <w:rFonts w:asciiTheme="minorHAnsi" w:hAnsiTheme="minorHAnsi" w:cstheme="minorHAnsi"/>
                <w:sz w:val="24"/>
                <w:szCs w:val="24"/>
              </w:rPr>
              <w:t>,</w:t>
            </w:r>
          </w:p>
          <w:p w14:paraId="0BF9B18B" w14:textId="66EF7326"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6: </w:t>
            </w:r>
            <w:r w:rsidRPr="00A167F5">
              <w:rPr>
                <w:rFonts w:asciiTheme="minorHAnsi" w:hAnsiTheme="minorHAnsi" w:cstheme="minorHAnsi"/>
                <w:sz w:val="24"/>
                <w:szCs w:val="24"/>
              </w:rPr>
              <w:t>do </w:t>
            </w:r>
            <w:r w:rsidR="00FA1676">
              <w:rPr>
                <w:rFonts w:asciiTheme="minorHAnsi" w:hAnsiTheme="minorHAnsi" w:cstheme="minorHAnsi"/>
                <w:sz w:val="24"/>
                <w:szCs w:val="24"/>
              </w:rPr>
              <w:t>4</w:t>
            </w:r>
            <w:r>
              <w:rPr>
                <w:rFonts w:asciiTheme="minorHAnsi" w:hAnsiTheme="minorHAnsi" w:cstheme="minorHAnsi"/>
                <w:sz w:val="24"/>
                <w:szCs w:val="24"/>
              </w:rPr>
              <w:t xml:space="preserve"> miesięcy</w:t>
            </w:r>
            <w:r w:rsidRPr="00A167F5">
              <w:rPr>
                <w:rFonts w:asciiTheme="minorHAnsi" w:hAnsiTheme="minorHAnsi" w:cstheme="minorHAnsi"/>
                <w:sz w:val="24"/>
                <w:szCs w:val="24"/>
              </w:rPr>
              <w:t xml:space="preserve"> od dnia podpisania umowy</w:t>
            </w:r>
            <w:r>
              <w:rPr>
                <w:rFonts w:asciiTheme="minorHAnsi" w:hAnsiTheme="minorHAnsi" w:cstheme="minorHAnsi"/>
                <w:sz w:val="24"/>
                <w:szCs w:val="24"/>
              </w:rPr>
              <w:t>, dostawa sukcesywna,</w:t>
            </w:r>
          </w:p>
          <w:p w14:paraId="051CE84F" w14:textId="77777777"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7-9: </w:t>
            </w:r>
            <w:r w:rsidRPr="00A167F5">
              <w:rPr>
                <w:rFonts w:asciiTheme="minorHAnsi" w:hAnsiTheme="minorHAnsi" w:cstheme="minorHAnsi"/>
                <w:sz w:val="24"/>
                <w:szCs w:val="24"/>
              </w:rPr>
              <w:t>do 30 dni kalendarzowych od dnia podpisania umowy</w:t>
            </w:r>
            <w:r>
              <w:rPr>
                <w:rFonts w:asciiTheme="minorHAnsi" w:hAnsiTheme="minorHAnsi" w:cstheme="minorHAnsi"/>
                <w:sz w:val="24"/>
                <w:szCs w:val="24"/>
              </w:rPr>
              <w:t>,</w:t>
            </w:r>
          </w:p>
          <w:p w14:paraId="4108C4C3" w14:textId="77777777"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Pr>
                <w:rFonts w:asciiTheme="minorHAnsi" w:hAnsiTheme="minorHAnsi" w:cstheme="minorHAnsi"/>
                <w:sz w:val="24"/>
                <w:szCs w:val="24"/>
              </w:rPr>
              <w:t xml:space="preserve">zadania nr 10 - 11: </w:t>
            </w:r>
            <w:r w:rsidRPr="00A167F5">
              <w:rPr>
                <w:rFonts w:asciiTheme="minorHAnsi" w:hAnsiTheme="minorHAnsi" w:cstheme="minorHAnsi"/>
                <w:sz w:val="24"/>
                <w:szCs w:val="24"/>
              </w:rPr>
              <w:t>do </w:t>
            </w:r>
            <w:r>
              <w:rPr>
                <w:rFonts w:asciiTheme="minorHAnsi" w:hAnsiTheme="minorHAnsi" w:cstheme="minorHAnsi"/>
                <w:sz w:val="24"/>
                <w:szCs w:val="24"/>
              </w:rPr>
              <w:t>14</w:t>
            </w:r>
            <w:r w:rsidRPr="00A167F5">
              <w:rPr>
                <w:rFonts w:asciiTheme="minorHAnsi" w:hAnsiTheme="minorHAnsi" w:cstheme="minorHAnsi"/>
                <w:sz w:val="24"/>
                <w:szCs w:val="24"/>
              </w:rPr>
              <w:t> dni kalendarzowych od dnia podpisania umowy</w:t>
            </w:r>
            <w:r>
              <w:rPr>
                <w:rFonts w:asciiTheme="minorHAnsi" w:hAnsiTheme="minorHAnsi" w:cstheme="minorHAnsi"/>
                <w:sz w:val="24"/>
                <w:szCs w:val="24"/>
              </w:rPr>
              <w:t>.</w:t>
            </w:r>
          </w:p>
          <w:p w14:paraId="36B4E03A" w14:textId="74093DDD" w:rsidR="00B114A0" w:rsidRPr="00C326D3" w:rsidRDefault="00B114A0" w:rsidP="00B114A0">
            <w:pPr>
              <w:tabs>
                <w:tab w:val="left" w:pos="284"/>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4"/>
                <w:szCs w:val="24"/>
              </w:rPr>
            </w:pPr>
          </w:p>
        </w:tc>
      </w:tr>
      <w:tr w:rsidR="000A447A" w:rsidRPr="008D0B01" w14:paraId="6F7A7D35"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A38129" w14:textId="77777777" w:rsidR="000A447A" w:rsidRPr="006972F2" w:rsidRDefault="000A447A" w:rsidP="00B114A0">
            <w:pPr>
              <w:numPr>
                <w:ilvl w:val="0"/>
                <w:numId w:val="24"/>
              </w:numPr>
              <w:tabs>
                <w:tab w:val="left" w:pos="284"/>
              </w:tabs>
              <w:spacing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389EE939"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365F5B1" w14:textId="77777777" w:rsidR="000A447A" w:rsidRPr="006972F2" w:rsidRDefault="00F3072C" w:rsidP="00CE21DD">
            <w:pPr>
              <w:numPr>
                <w:ilvl w:val="0"/>
                <w:numId w:val="28"/>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98F53CE" w14:textId="77777777" w:rsidR="000A447A" w:rsidRPr="006972F2" w:rsidRDefault="00F3072C" w:rsidP="00CE21DD">
            <w:pPr>
              <w:numPr>
                <w:ilvl w:val="0"/>
                <w:numId w:val="28"/>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4A8ECAC5" w14:textId="77777777" w:rsidR="000A447A" w:rsidRPr="006972F2" w:rsidRDefault="000A447A" w:rsidP="00CE21DD">
            <w:pPr>
              <w:numPr>
                <w:ilvl w:val="0"/>
                <w:numId w:val="28"/>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6305C599" w14:textId="77777777" w:rsidR="000A447A" w:rsidRPr="006972F2" w:rsidRDefault="000A447A" w:rsidP="00CE21DD">
            <w:pPr>
              <w:numPr>
                <w:ilvl w:val="0"/>
                <w:numId w:val="28"/>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2CD48D55"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9225968" w14:textId="77777777" w:rsidR="000A447A" w:rsidRPr="006972F2" w:rsidRDefault="000A447A" w:rsidP="00B114A0">
            <w:pPr>
              <w:numPr>
                <w:ilvl w:val="0"/>
                <w:numId w:val="24"/>
              </w:numPr>
              <w:tabs>
                <w:tab w:val="left" w:pos="284"/>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45CCCE10" w14:textId="77777777" w:rsidR="006972F2" w:rsidRDefault="006972F2" w:rsidP="00CE21DD">
            <w:pPr>
              <w:numPr>
                <w:ilvl w:val="3"/>
                <w:numId w:val="24"/>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5D0A0923" w14:textId="77777777" w:rsidR="000A447A" w:rsidRPr="006972F2" w:rsidRDefault="00E47663" w:rsidP="00CE21DD">
            <w:pPr>
              <w:numPr>
                <w:ilvl w:val="3"/>
                <w:numId w:val="24"/>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650D6EEF"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01B9AE6B" w14:textId="77777777" w:rsidTr="0073702D">
              <w:tc>
                <w:tcPr>
                  <w:tcW w:w="2017" w:type="dxa"/>
                  <w:shd w:val="clear" w:color="auto" w:fill="auto"/>
                </w:tcPr>
                <w:p w14:paraId="4F65C441"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0E26CE01"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33B8C5F3" w14:textId="77777777" w:rsidTr="0073702D">
              <w:tc>
                <w:tcPr>
                  <w:tcW w:w="2017" w:type="dxa"/>
                  <w:shd w:val="clear" w:color="auto" w:fill="auto"/>
                </w:tcPr>
                <w:p w14:paraId="4B64FF3C"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7CA07BC2"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3680CF8F" w14:textId="77777777" w:rsidTr="008F589C">
              <w:tc>
                <w:tcPr>
                  <w:tcW w:w="2017" w:type="dxa"/>
                  <w:tcBorders>
                    <w:bottom w:val="single" w:sz="4" w:space="0" w:color="auto"/>
                  </w:tcBorders>
                  <w:shd w:val="clear" w:color="auto" w:fill="auto"/>
                </w:tcPr>
                <w:p w14:paraId="528EDA83"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4D61A842"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05401B0C" w14:textId="77777777" w:rsidTr="008F589C">
              <w:trPr>
                <w:trHeight w:val="51"/>
              </w:trPr>
              <w:tc>
                <w:tcPr>
                  <w:tcW w:w="2017" w:type="dxa"/>
                  <w:tcBorders>
                    <w:top w:val="single" w:sz="4" w:space="0" w:color="auto"/>
                    <w:left w:val="nil"/>
                    <w:bottom w:val="nil"/>
                    <w:right w:val="nil"/>
                  </w:tcBorders>
                  <w:shd w:val="clear" w:color="auto" w:fill="auto"/>
                </w:tcPr>
                <w:p w14:paraId="06A763C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5EABF0C2"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075A434D"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1685FE3C"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13EBDBC" w14:textId="77777777" w:rsidR="000A447A" w:rsidRPr="006972F2" w:rsidRDefault="000A447A" w:rsidP="00CE21DD">
            <w:pPr>
              <w:pStyle w:val="Akapitzlist"/>
              <w:numPr>
                <w:ilvl w:val="0"/>
                <w:numId w:val="24"/>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5BD19945" w14:textId="77777777" w:rsidTr="000A447A">
              <w:trPr>
                <w:jc w:val="right"/>
              </w:trPr>
              <w:tc>
                <w:tcPr>
                  <w:tcW w:w="4111" w:type="dxa"/>
                  <w:tcBorders>
                    <w:right w:val="single" w:sz="4" w:space="0" w:color="auto"/>
                  </w:tcBorders>
                  <w:shd w:val="clear" w:color="auto" w:fill="auto"/>
                </w:tcPr>
                <w:p w14:paraId="0F01B68F"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4FC536BC"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78205AE1" w14:textId="77777777" w:rsidTr="008F589C">
              <w:trPr>
                <w:jc w:val="right"/>
              </w:trPr>
              <w:tc>
                <w:tcPr>
                  <w:tcW w:w="4111" w:type="dxa"/>
                  <w:tcBorders>
                    <w:right w:val="single" w:sz="4" w:space="0" w:color="auto"/>
                  </w:tcBorders>
                  <w:shd w:val="clear" w:color="auto" w:fill="auto"/>
                </w:tcPr>
                <w:p w14:paraId="12F1D724"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2D7493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6C1C6902" w14:textId="77777777" w:rsidTr="008F589C">
              <w:trPr>
                <w:trHeight w:val="207"/>
                <w:jc w:val="right"/>
              </w:trPr>
              <w:tc>
                <w:tcPr>
                  <w:tcW w:w="4111" w:type="dxa"/>
                  <w:shd w:val="clear" w:color="auto" w:fill="auto"/>
                </w:tcPr>
                <w:p w14:paraId="0C4B67C5"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43D8B81F"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18F55336"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126003B"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D76FF71" w14:textId="77777777" w:rsidR="000A447A" w:rsidRPr="006972F2" w:rsidRDefault="000A447A" w:rsidP="00CE21DD">
            <w:pPr>
              <w:pStyle w:val="Akapitzlist"/>
              <w:numPr>
                <w:ilvl w:val="0"/>
                <w:numId w:val="24"/>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49325C01" w14:textId="77777777" w:rsidR="000A447A" w:rsidRPr="006972F2" w:rsidRDefault="005D6D4C"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2C0076EB" w14:textId="77777777" w:rsidR="000A447A" w:rsidRPr="006972F2" w:rsidRDefault="005D6D4C"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0A2D0C12" w14:textId="77777777" w:rsidTr="0073702D">
              <w:trPr>
                <w:trHeight w:val="291"/>
              </w:trPr>
              <w:tc>
                <w:tcPr>
                  <w:tcW w:w="8217" w:type="dxa"/>
                  <w:shd w:val="clear" w:color="auto" w:fill="auto"/>
                </w:tcPr>
                <w:p w14:paraId="28DEE612"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7D34C59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6C8DDEEA"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3768EF3A" w14:textId="77777777" w:rsidTr="008F589C">
              <w:tc>
                <w:tcPr>
                  <w:tcW w:w="9272" w:type="dxa"/>
                  <w:gridSpan w:val="3"/>
                </w:tcPr>
                <w:p w14:paraId="19ADB0EB"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37811D3A" w14:textId="77777777" w:rsidTr="008F589C">
              <w:tc>
                <w:tcPr>
                  <w:tcW w:w="3177" w:type="dxa"/>
                  <w:tcBorders>
                    <w:right w:val="single" w:sz="4" w:space="0" w:color="auto"/>
                  </w:tcBorders>
                </w:tcPr>
                <w:p w14:paraId="4FAE6554"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70721883"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42340FD"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2BA9E173" w14:textId="77777777" w:rsidTr="008F589C">
              <w:trPr>
                <w:trHeight w:val="20"/>
              </w:trPr>
              <w:tc>
                <w:tcPr>
                  <w:tcW w:w="9272" w:type="dxa"/>
                  <w:gridSpan w:val="3"/>
                </w:tcPr>
                <w:p w14:paraId="6F4B0273"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5813EACA" w14:textId="77777777" w:rsidTr="008F589C">
              <w:trPr>
                <w:trHeight w:val="360"/>
              </w:trPr>
              <w:tc>
                <w:tcPr>
                  <w:tcW w:w="3177" w:type="dxa"/>
                  <w:tcBorders>
                    <w:right w:val="single" w:sz="4" w:space="0" w:color="auto"/>
                  </w:tcBorders>
                </w:tcPr>
                <w:p w14:paraId="2F3AD3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lastRenderedPageBreak/>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7ECB87C6"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124B3D5"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0F231D41"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72FFCEF7"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39E3CB6C" w14:textId="77777777" w:rsidR="000A447A" w:rsidRPr="006972F2" w:rsidRDefault="000A447A" w:rsidP="00CE21DD">
            <w:pPr>
              <w:numPr>
                <w:ilvl w:val="0"/>
                <w:numId w:val="24"/>
              </w:numPr>
              <w:spacing w:line="276" w:lineRule="auto"/>
              <w:ind w:left="316" w:hanging="284"/>
              <w:jc w:val="both"/>
              <w:rPr>
                <w:rFonts w:asciiTheme="minorHAnsi" w:hAnsiTheme="minorHAnsi" w:cstheme="minorHAnsi"/>
              </w:rPr>
            </w:pPr>
            <w:r w:rsidRPr="006972F2">
              <w:rPr>
                <w:rFonts w:asciiTheme="minorHAnsi" w:hAnsiTheme="minorHAnsi" w:cstheme="minorHAnsi"/>
                <w:sz w:val="22"/>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EC2BC9"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AB3C6AD" w14:textId="77777777" w:rsidR="000A447A" w:rsidRPr="006972F2" w:rsidRDefault="000A447A" w:rsidP="00CE21DD">
            <w:pPr>
              <w:numPr>
                <w:ilvl w:val="0"/>
                <w:numId w:val="24"/>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3DD9B8E2" w14:textId="77777777" w:rsidR="000A447A" w:rsidRPr="006972F2" w:rsidRDefault="005D6D4C"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64968E5D" w14:textId="77777777" w:rsidR="00FE22D7" w:rsidRPr="00FE22D7" w:rsidRDefault="005D6D4C"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7EE084EF" w14:textId="77777777" w:rsidR="000A447A" w:rsidRPr="006972F2" w:rsidRDefault="005D6D4C"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658CE65" w14:textId="77777777" w:rsidR="000A447A" w:rsidRPr="006972F2" w:rsidRDefault="005D6D4C"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17F2BF0D" w14:textId="77777777" w:rsidR="000A447A" w:rsidRPr="006972F2" w:rsidRDefault="005D6D4C"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56981EB4" w14:textId="77777777" w:rsidR="000A447A" w:rsidRDefault="005D6D4C"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24DEB616"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EFC238A"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26E23C2D"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8C93C"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D2CEF85"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0FED8A60" w14:textId="77777777" w:rsidR="000A447A" w:rsidRPr="006972F2" w:rsidRDefault="000A447A" w:rsidP="0073702D">
            <w:pPr>
              <w:spacing w:after="40"/>
              <w:jc w:val="center"/>
              <w:rPr>
                <w:rFonts w:asciiTheme="minorHAnsi" w:hAnsiTheme="minorHAnsi" w:cstheme="minorHAnsi"/>
              </w:rPr>
            </w:pPr>
          </w:p>
        </w:tc>
      </w:tr>
    </w:tbl>
    <w:p w14:paraId="03C71042" w14:textId="77777777" w:rsidR="00E026E0" w:rsidRDefault="00E026E0" w:rsidP="00FF07C5">
      <w:pPr>
        <w:widowControl w:val="0"/>
        <w:tabs>
          <w:tab w:val="left" w:pos="426"/>
        </w:tabs>
        <w:autoSpaceDE w:val="0"/>
        <w:spacing w:line="276" w:lineRule="auto"/>
        <w:rPr>
          <w:rFonts w:asciiTheme="minorHAnsi" w:hAnsiTheme="minorHAnsi" w:cstheme="minorHAnsi"/>
          <w:b/>
          <w:bCs/>
          <w:sz w:val="22"/>
          <w:szCs w:val="22"/>
        </w:rPr>
      </w:pPr>
    </w:p>
    <w:p w14:paraId="68045FBF"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69715A70"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7B17A890"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0E881704"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7244D117"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521B53A3"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0F27148C"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240F42B9"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4DDA737B"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52312FF7"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4FE57A1A"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1A415E1F"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09E4F4CB"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3C38113D"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0F2E493F"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4C048C13"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35F3D4AE" w14:textId="61D464D3"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2C2CF075" w14:textId="77777777" w:rsidR="007673D3" w:rsidRDefault="007673D3" w:rsidP="00D5746E">
      <w:pPr>
        <w:widowControl w:val="0"/>
        <w:tabs>
          <w:tab w:val="left" w:pos="426"/>
        </w:tabs>
        <w:autoSpaceDE w:val="0"/>
        <w:spacing w:line="276" w:lineRule="auto"/>
        <w:jc w:val="right"/>
        <w:rPr>
          <w:rFonts w:asciiTheme="minorHAnsi" w:hAnsiTheme="minorHAnsi" w:cstheme="minorHAnsi"/>
          <w:b/>
          <w:bCs/>
          <w:sz w:val="22"/>
          <w:szCs w:val="22"/>
        </w:rPr>
      </w:pPr>
    </w:p>
    <w:p w14:paraId="0CFB2DDA"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6DC27399" w14:textId="77777777" w:rsidR="00EE1E77" w:rsidRDefault="00EE1E77" w:rsidP="00D5746E">
      <w:pPr>
        <w:widowControl w:val="0"/>
        <w:tabs>
          <w:tab w:val="left" w:pos="426"/>
        </w:tabs>
        <w:autoSpaceDE w:val="0"/>
        <w:spacing w:line="276" w:lineRule="auto"/>
        <w:jc w:val="right"/>
        <w:rPr>
          <w:rFonts w:asciiTheme="minorHAnsi" w:hAnsiTheme="minorHAnsi" w:cstheme="minorHAnsi"/>
          <w:b/>
          <w:bCs/>
          <w:sz w:val="22"/>
          <w:szCs w:val="22"/>
        </w:rPr>
      </w:pPr>
    </w:p>
    <w:p w14:paraId="27009FB3" w14:textId="1B1AC9F5"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5DFB6DFE"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650205DD"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1B78C8E"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4997F0E9"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9A7ECB8"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5A3104DE"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4F8DF98A" w14:textId="77777777" w:rsidTr="0073702D">
        <w:trPr>
          <w:trHeight w:val="767"/>
        </w:trPr>
        <w:tc>
          <w:tcPr>
            <w:tcW w:w="9012" w:type="dxa"/>
            <w:shd w:val="clear" w:color="auto" w:fill="auto"/>
            <w:vAlign w:val="center"/>
          </w:tcPr>
          <w:p w14:paraId="25949111"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14AAFE19"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EE2CC2F"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5DC035BC"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31DA6782"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22C1A385" w14:textId="727E5DE7"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EB09BF">
        <w:rPr>
          <w:rFonts w:asciiTheme="minorHAnsi" w:hAnsiTheme="minorHAnsi" w:cstheme="minorHAnsi"/>
          <w:b/>
          <w:sz w:val="22"/>
          <w:szCs w:val="22"/>
          <w:lang w:val="cs-CZ"/>
        </w:rPr>
        <w:t xml:space="preserve">DOSTAWA </w:t>
      </w:r>
      <w:r w:rsidR="008C4A22">
        <w:rPr>
          <w:rFonts w:asciiTheme="minorHAnsi" w:hAnsiTheme="minorHAnsi" w:cstheme="minorHAnsi"/>
          <w:b/>
          <w:sz w:val="22"/>
          <w:szCs w:val="22"/>
          <w:lang w:val="cs-CZ"/>
        </w:rPr>
        <w:t>BATERII I AKUMULATORÓW</w:t>
      </w:r>
      <w:r w:rsidR="00847B86">
        <w:rPr>
          <w:rFonts w:asciiTheme="minorHAnsi" w:hAnsiTheme="minorHAnsi" w:cstheme="minorHAnsi"/>
          <w:b/>
          <w:sz w:val="22"/>
          <w:szCs w:val="22"/>
          <w:lang w:val="cs-CZ"/>
        </w:rPr>
        <w:t xml:space="preserve"> II</w:t>
      </w:r>
      <w:r w:rsidRPr="00FE22D7">
        <w:rPr>
          <w:rFonts w:asciiTheme="minorHAnsi" w:hAnsiTheme="minorHAnsi" w:cstheme="minorHAnsi"/>
          <w:b/>
          <w:sz w:val="22"/>
          <w:szCs w:val="22"/>
          <w:lang w:val="cs-CZ"/>
        </w:rPr>
        <w:t>”</w:t>
      </w:r>
    </w:p>
    <w:p w14:paraId="79AAEF1E" w14:textId="7404C974"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CC0DAC">
            <w:rPr>
              <w:rFonts w:asciiTheme="minorHAnsi" w:hAnsiTheme="minorHAnsi" w:cstheme="minorHAnsi"/>
              <w:b/>
              <w:sz w:val="24"/>
              <w:szCs w:val="22"/>
            </w:rPr>
            <w:t>ZP 42/VII/22</w:t>
          </w:r>
        </w:sdtContent>
      </w:sdt>
      <w:r w:rsidR="00661E80" w:rsidRPr="00FE22D7">
        <w:rPr>
          <w:rFonts w:asciiTheme="minorHAnsi" w:hAnsiTheme="minorHAnsi" w:cstheme="minorHAnsi"/>
          <w:sz w:val="22"/>
          <w:szCs w:val="22"/>
          <w:lang w:eastAsia="pl-PL"/>
        </w:rPr>
        <w:tab/>
      </w:r>
    </w:p>
    <w:p w14:paraId="2DA44EE1" w14:textId="77777777" w:rsidR="00B26B9C" w:rsidRPr="00BF6631" w:rsidRDefault="00B26B9C" w:rsidP="00BF6631">
      <w:pPr>
        <w:numPr>
          <w:ilvl w:val="0"/>
          <w:numId w:val="25"/>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1"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1"/>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1372E6AE" w14:textId="77777777" w:rsidR="00470E28" w:rsidRDefault="00B26B9C" w:rsidP="00CE21DD">
      <w:pPr>
        <w:numPr>
          <w:ilvl w:val="0"/>
          <w:numId w:val="25"/>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7023AD63" w14:textId="77777777" w:rsidTr="00470E28">
        <w:trPr>
          <w:trHeight w:val="135"/>
        </w:trPr>
        <w:tc>
          <w:tcPr>
            <w:tcW w:w="3120" w:type="dxa"/>
          </w:tcPr>
          <w:p w14:paraId="3A086BFD"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23BF9F0F"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0945D21A"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5699E624"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6117BD78" w14:textId="77777777" w:rsidTr="00ED2BDF">
        <w:trPr>
          <w:trHeight w:val="666"/>
        </w:trPr>
        <w:tc>
          <w:tcPr>
            <w:tcW w:w="9463" w:type="dxa"/>
          </w:tcPr>
          <w:p w14:paraId="691EE3D8"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66CC82E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4EC7B23C"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5E0D9677" w14:textId="77777777" w:rsidR="00171D5B" w:rsidRPr="0026073D" w:rsidRDefault="00171D5B" w:rsidP="00171D5B">
      <w:pPr>
        <w:suppressAutoHyphens w:val="0"/>
        <w:autoSpaceDE w:val="0"/>
        <w:autoSpaceDN w:val="0"/>
        <w:adjustRightInd w:val="0"/>
        <w:spacing w:line="276" w:lineRule="auto"/>
        <w:jc w:val="both"/>
        <w:rPr>
          <w:rFonts w:asciiTheme="minorHAnsi" w:hAnsiTheme="minorHAnsi" w:cstheme="minorHAnsi"/>
          <w:lang w:eastAsia="pl-PL"/>
        </w:rPr>
      </w:pPr>
      <w:r w:rsidRPr="0026073D">
        <w:rPr>
          <w:rFonts w:asciiTheme="minorHAnsi" w:hAnsiTheme="minorHAnsi" w:cstheme="minorHAnsi"/>
          <w:lang w:eastAsia="pl-PL"/>
        </w:rPr>
        <w:t>Oświadczam, że wszystkie informacje podane w powyższych oświad</w:t>
      </w:r>
      <w:r w:rsidR="00F3072C" w:rsidRPr="0026073D">
        <w:rPr>
          <w:rFonts w:asciiTheme="minorHAnsi" w:hAnsiTheme="minorHAnsi" w:cstheme="minorHAnsi"/>
          <w:lang w:eastAsia="pl-PL"/>
        </w:rPr>
        <w:t>czeniach są aktualne i zgodne z </w:t>
      </w:r>
      <w:r w:rsidRPr="0026073D">
        <w:rPr>
          <w:rFonts w:asciiTheme="minorHAnsi" w:hAnsiTheme="minorHAnsi" w:cstheme="minorHAnsi"/>
          <w:lang w:eastAsia="pl-PL"/>
        </w:rPr>
        <w:t xml:space="preserve">prawdą oraz zostały przedstawione z pełną świadomością konsekwencji wprowadzenia zamawiającego w błąd przy przedstawieniu informacji. </w:t>
      </w:r>
    </w:p>
    <w:p w14:paraId="4A5237EF" w14:textId="77777777" w:rsidR="00171D5B" w:rsidRPr="0026073D" w:rsidRDefault="00171D5B" w:rsidP="00171D5B">
      <w:pPr>
        <w:suppressAutoHyphens w:val="0"/>
        <w:spacing w:line="276" w:lineRule="auto"/>
        <w:rPr>
          <w:rFonts w:asciiTheme="minorHAnsi" w:hAnsiTheme="minorHAnsi" w:cstheme="minorHAnsi"/>
          <w:lang w:eastAsia="pl-PL"/>
        </w:rPr>
      </w:pPr>
      <w:r w:rsidRPr="0026073D">
        <w:rPr>
          <w:rFonts w:asciiTheme="minorHAnsi" w:hAnsiTheme="minorHAnsi" w:cstheme="minorHAnsi"/>
          <w:lang w:eastAsia="pl-PL"/>
        </w:rPr>
        <w:t>Uwaga:</w:t>
      </w:r>
    </w:p>
    <w:p w14:paraId="4F38AA75" w14:textId="555B00B1" w:rsidR="00171D5B" w:rsidRPr="0026073D" w:rsidRDefault="00171D5B" w:rsidP="00171D5B">
      <w:pPr>
        <w:suppressAutoHyphens w:val="0"/>
        <w:spacing w:line="276" w:lineRule="auto"/>
        <w:jc w:val="both"/>
        <w:rPr>
          <w:rFonts w:asciiTheme="minorHAnsi" w:hAnsiTheme="minorHAnsi" w:cstheme="minorHAnsi"/>
          <w:bCs/>
          <w:i/>
          <w:lang w:eastAsia="en-US"/>
        </w:rPr>
      </w:pPr>
      <w:r w:rsidRPr="0026073D">
        <w:rPr>
          <w:rFonts w:asciiTheme="minorHAnsi" w:hAnsiTheme="minorHAnsi" w:cstheme="minorHAnsi"/>
          <w:lang w:eastAsia="pl-PL"/>
        </w:rPr>
        <w:t xml:space="preserve">W przypadku składania oferty przez wykonawców występujących wspólnie, powyższe oświadczenie składa </w:t>
      </w:r>
      <w:r w:rsidRPr="00AC166B">
        <w:rPr>
          <w:rFonts w:asciiTheme="minorHAnsi" w:hAnsiTheme="minorHAnsi" w:cstheme="minorHAnsi"/>
          <w:b/>
          <w:lang w:eastAsia="pl-PL"/>
        </w:rPr>
        <w:t xml:space="preserve">każdy wykonawca (np. </w:t>
      </w:r>
      <w:r w:rsidR="00AC166B">
        <w:rPr>
          <w:rFonts w:asciiTheme="minorHAnsi" w:hAnsiTheme="minorHAnsi" w:cstheme="minorHAnsi"/>
          <w:b/>
          <w:lang w:eastAsia="pl-PL"/>
        </w:rPr>
        <w:t xml:space="preserve">każdy </w:t>
      </w:r>
      <w:r w:rsidRPr="00AC166B">
        <w:rPr>
          <w:rFonts w:asciiTheme="minorHAnsi" w:hAnsiTheme="minorHAnsi" w:cstheme="minorHAnsi"/>
          <w:b/>
          <w:lang w:eastAsia="pl-PL"/>
        </w:rPr>
        <w:t xml:space="preserve">członek konsorcjum, </w:t>
      </w:r>
      <w:r w:rsidR="00AC166B">
        <w:rPr>
          <w:rFonts w:asciiTheme="minorHAnsi" w:hAnsiTheme="minorHAnsi" w:cstheme="minorHAnsi"/>
          <w:b/>
          <w:lang w:eastAsia="pl-PL"/>
        </w:rPr>
        <w:t xml:space="preserve">każdy </w:t>
      </w:r>
      <w:r w:rsidRPr="00AC166B">
        <w:rPr>
          <w:rFonts w:asciiTheme="minorHAnsi" w:hAnsiTheme="minorHAnsi" w:cstheme="minorHAnsi"/>
          <w:b/>
          <w:lang w:eastAsia="pl-PL"/>
        </w:rPr>
        <w:t>wspólnik w spółce cywilnej)</w:t>
      </w:r>
      <w:r w:rsidRPr="0026073D">
        <w:rPr>
          <w:rFonts w:asciiTheme="minorHAnsi" w:hAnsiTheme="minorHAnsi" w:cstheme="minorHAnsi"/>
          <w:lang w:eastAsia="pl-PL"/>
        </w:rPr>
        <w:t xml:space="preserve"> oraz </w:t>
      </w:r>
      <w:r w:rsidRPr="0026073D">
        <w:rPr>
          <w:rFonts w:asciiTheme="minorHAnsi" w:hAnsiTheme="minorHAnsi" w:cstheme="minorHAnsi"/>
          <w:bCs/>
          <w:i/>
          <w:lang w:eastAsia="en-US"/>
        </w:rPr>
        <w:t xml:space="preserve">„podmiot </w:t>
      </w:r>
      <w:r w:rsidR="00407B4B" w:rsidRPr="0026073D">
        <w:rPr>
          <w:rFonts w:asciiTheme="minorHAnsi" w:hAnsiTheme="minorHAnsi" w:cstheme="minorHAnsi"/>
          <w:bCs/>
          <w:i/>
          <w:lang w:eastAsia="en-US"/>
        </w:rPr>
        <w:t>udostępniający zasoby</w:t>
      </w:r>
      <w:r w:rsidRPr="0026073D">
        <w:rPr>
          <w:rFonts w:asciiTheme="minorHAnsi" w:hAnsiTheme="minorHAnsi" w:cstheme="minorHAnsi"/>
          <w:bCs/>
          <w:i/>
          <w:lang w:eastAsia="en-US"/>
        </w:rPr>
        <w:t>”, jeżeli występuje.</w:t>
      </w:r>
    </w:p>
    <w:p w14:paraId="4BF03427"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590D9A5A"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65904866" w14:textId="493FB176" w:rsidR="00E026E0" w:rsidRPr="0051492F" w:rsidRDefault="00407B4B" w:rsidP="0051492F">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174BF957" w14:textId="77777777" w:rsidR="0051492F" w:rsidRDefault="0051492F" w:rsidP="00F55968">
      <w:pPr>
        <w:tabs>
          <w:tab w:val="left" w:pos="993"/>
        </w:tabs>
        <w:jc w:val="right"/>
        <w:rPr>
          <w:rFonts w:asciiTheme="minorHAnsi" w:hAnsiTheme="minorHAnsi" w:cstheme="minorHAnsi"/>
          <w:b/>
          <w:color w:val="000000"/>
          <w:sz w:val="22"/>
          <w:szCs w:val="22"/>
        </w:rPr>
      </w:pPr>
    </w:p>
    <w:p w14:paraId="3AB0CC1A" w14:textId="2B87E43E" w:rsidR="00506B38" w:rsidRPr="000A630B" w:rsidRDefault="00B114A0" w:rsidP="00F55968">
      <w:pPr>
        <w:tabs>
          <w:tab w:val="left" w:pos="993"/>
        </w:tabs>
        <w:jc w:val="right"/>
        <w:rPr>
          <w:rFonts w:ascii="Calibri" w:hAnsi="Calibri" w:cs="Calibri"/>
          <w:b/>
          <w:sz w:val="24"/>
          <w:szCs w:val="24"/>
        </w:rPr>
      </w:pPr>
      <w:r w:rsidRPr="000A630B">
        <w:rPr>
          <w:rFonts w:ascii="Calibri" w:hAnsi="Calibri" w:cs="Calibri"/>
          <w:b/>
          <w:color w:val="000000"/>
          <w:sz w:val="24"/>
          <w:szCs w:val="24"/>
        </w:rPr>
        <w:lastRenderedPageBreak/>
        <w:t xml:space="preserve">Załącznik  </w:t>
      </w:r>
      <w:r w:rsidR="003A435B" w:rsidRPr="000A630B">
        <w:rPr>
          <w:rFonts w:ascii="Calibri" w:hAnsi="Calibri" w:cs="Calibri"/>
          <w:b/>
          <w:color w:val="000000"/>
          <w:sz w:val="24"/>
          <w:szCs w:val="24"/>
        </w:rPr>
        <w:t>nr 3</w:t>
      </w:r>
      <w:r w:rsidR="009D7868" w:rsidRPr="000A630B">
        <w:rPr>
          <w:rFonts w:ascii="Calibri" w:hAnsi="Calibri" w:cs="Calibri"/>
          <w:b/>
          <w:color w:val="000000"/>
          <w:sz w:val="24"/>
          <w:szCs w:val="24"/>
        </w:rPr>
        <w:t xml:space="preserve"> do S</w:t>
      </w:r>
      <w:r w:rsidR="003A435B" w:rsidRPr="000A630B">
        <w:rPr>
          <w:rFonts w:ascii="Calibri" w:hAnsi="Calibri" w:cs="Calibri"/>
          <w:b/>
          <w:color w:val="000000"/>
          <w:sz w:val="24"/>
          <w:szCs w:val="24"/>
        </w:rPr>
        <w:t>WZ</w:t>
      </w:r>
    </w:p>
    <w:p w14:paraId="194746A0" w14:textId="26038BCB" w:rsidR="000A630B" w:rsidRPr="000A630B" w:rsidRDefault="000A630B" w:rsidP="000A630B">
      <w:pPr>
        <w:jc w:val="center"/>
        <w:rPr>
          <w:rFonts w:ascii="Calibri" w:hAnsi="Calibri" w:cs="Calibri"/>
          <w:b/>
          <w:sz w:val="24"/>
          <w:szCs w:val="24"/>
        </w:rPr>
      </w:pPr>
      <w:r w:rsidRPr="000A630B">
        <w:rPr>
          <w:rFonts w:ascii="Calibri" w:hAnsi="Calibri" w:cs="Calibri"/>
          <w:b/>
          <w:sz w:val="24"/>
          <w:szCs w:val="24"/>
        </w:rPr>
        <w:t>PROJEKT UMOWY</w:t>
      </w:r>
    </w:p>
    <w:p w14:paraId="5E6D29D6" w14:textId="77777777" w:rsidR="000A630B" w:rsidRPr="000A630B" w:rsidRDefault="000A630B" w:rsidP="000A630B">
      <w:pPr>
        <w:jc w:val="center"/>
        <w:rPr>
          <w:rFonts w:ascii="Calibri" w:hAnsi="Calibri" w:cs="Calibri"/>
          <w:b/>
          <w:sz w:val="24"/>
          <w:szCs w:val="24"/>
        </w:rPr>
      </w:pPr>
    </w:p>
    <w:p w14:paraId="79088203" w14:textId="2797FF80" w:rsidR="000A630B" w:rsidRPr="000A630B" w:rsidRDefault="000A630B" w:rsidP="000A630B">
      <w:pPr>
        <w:spacing w:line="360" w:lineRule="auto"/>
        <w:rPr>
          <w:rFonts w:ascii="Calibri" w:hAnsi="Calibri" w:cs="Calibri"/>
          <w:b/>
          <w:sz w:val="24"/>
          <w:szCs w:val="24"/>
        </w:rPr>
      </w:pPr>
      <w:r w:rsidRPr="000A630B">
        <w:rPr>
          <w:rFonts w:ascii="Calibri" w:hAnsi="Calibri" w:cs="Calibri"/>
          <w:sz w:val="24"/>
          <w:szCs w:val="24"/>
        </w:rPr>
        <w:t>Zawarta w dniu    ……………. w Poznaniu pomiędzy:</w:t>
      </w:r>
    </w:p>
    <w:p w14:paraId="56709C22" w14:textId="77777777" w:rsidR="000A630B" w:rsidRPr="000A630B" w:rsidRDefault="000A630B" w:rsidP="000A630B">
      <w:pPr>
        <w:spacing w:line="360" w:lineRule="auto"/>
        <w:jc w:val="both"/>
        <w:rPr>
          <w:rFonts w:ascii="Calibri" w:hAnsi="Calibri" w:cs="Calibri"/>
          <w:sz w:val="24"/>
          <w:szCs w:val="24"/>
        </w:rPr>
      </w:pPr>
      <w:r w:rsidRPr="000A630B">
        <w:rPr>
          <w:rFonts w:ascii="Calibri" w:hAnsi="Calibri" w:cs="Calibri"/>
          <w:b/>
          <w:sz w:val="24"/>
          <w:szCs w:val="24"/>
        </w:rPr>
        <w:t>31 BAZA LOTNICTWA TAKTYCZNEGO</w:t>
      </w:r>
      <w:r w:rsidRPr="000A630B">
        <w:rPr>
          <w:rFonts w:ascii="Calibri" w:hAnsi="Calibri" w:cs="Calibri"/>
          <w:sz w:val="24"/>
          <w:szCs w:val="24"/>
        </w:rPr>
        <w:t xml:space="preserve">, </w:t>
      </w:r>
      <w:r w:rsidRPr="000A630B">
        <w:rPr>
          <w:rFonts w:ascii="Calibri" w:hAnsi="Calibri" w:cs="Calibri"/>
          <w:b/>
          <w:sz w:val="24"/>
          <w:szCs w:val="24"/>
        </w:rPr>
        <w:t>61-325 Poznań, ul. Silniki 1</w:t>
      </w:r>
    </w:p>
    <w:p w14:paraId="3922A5AF" w14:textId="77777777" w:rsidR="000A630B" w:rsidRPr="000A630B" w:rsidRDefault="000A630B" w:rsidP="000A630B">
      <w:pPr>
        <w:spacing w:line="360" w:lineRule="auto"/>
        <w:jc w:val="both"/>
        <w:rPr>
          <w:rFonts w:ascii="Calibri" w:eastAsia="Palatino Linotype" w:hAnsi="Calibri" w:cs="Calibri"/>
          <w:sz w:val="24"/>
          <w:szCs w:val="24"/>
        </w:rPr>
      </w:pPr>
      <w:r w:rsidRPr="000A630B">
        <w:rPr>
          <w:rFonts w:ascii="Calibri" w:hAnsi="Calibri" w:cs="Calibri"/>
          <w:sz w:val="24"/>
          <w:szCs w:val="24"/>
        </w:rPr>
        <w:t>REGON: 632431771,     NIP: 777-00-04-575</w:t>
      </w:r>
    </w:p>
    <w:p w14:paraId="013B028B" w14:textId="77777777" w:rsidR="000A630B" w:rsidRPr="000A630B" w:rsidRDefault="000A630B" w:rsidP="000A630B">
      <w:pPr>
        <w:spacing w:line="360" w:lineRule="auto"/>
        <w:jc w:val="both"/>
        <w:rPr>
          <w:rFonts w:ascii="Calibri" w:eastAsia="Palatino Linotype" w:hAnsi="Calibri" w:cs="Calibri"/>
          <w:sz w:val="24"/>
          <w:szCs w:val="24"/>
        </w:rPr>
      </w:pPr>
      <w:r w:rsidRPr="000A630B">
        <w:rPr>
          <w:rFonts w:ascii="Calibri" w:eastAsia="Palatino Linotype" w:hAnsi="Calibri" w:cs="Calibri"/>
          <w:sz w:val="24"/>
          <w:szCs w:val="24"/>
        </w:rPr>
        <w:t xml:space="preserve"> </w:t>
      </w:r>
      <w:r w:rsidRPr="000A630B">
        <w:rPr>
          <w:rFonts w:ascii="Calibri" w:hAnsi="Calibri" w:cs="Calibri"/>
          <w:sz w:val="24"/>
          <w:szCs w:val="24"/>
        </w:rPr>
        <w:t>zwaną dalej ZAMAWIAJĄCYM</w:t>
      </w:r>
    </w:p>
    <w:p w14:paraId="4FDD4B6A" w14:textId="77777777" w:rsidR="000A630B" w:rsidRPr="000A630B" w:rsidRDefault="000A630B" w:rsidP="000A630B">
      <w:pPr>
        <w:spacing w:line="360" w:lineRule="auto"/>
        <w:jc w:val="both"/>
        <w:rPr>
          <w:rFonts w:ascii="Calibri" w:hAnsi="Calibri" w:cs="Calibri"/>
          <w:color w:val="000000"/>
          <w:sz w:val="24"/>
          <w:szCs w:val="24"/>
        </w:rPr>
      </w:pPr>
      <w:r w:rsidRPr="000A630B">
        <w:rPr>
          <w:rFonts w:ascii="Calibri" w:eastAsia="Palatino Linotype" w:hAnsi="Calibri" w:cs="Calibri"/>
          <w:sz w:val="24"/>
          <w:szCs w:val="24"/>
        </w:rPr>
        <w:t xml:space="preserve"> </w:t>
      </w:r>
      <w:r w:rsidRPr="000A630B">
        <w:rPr>
          <w:rFonts w:ascii="Calibri" w:hAnsi="Calibri" w:cs="Calibri"/>
          <w:sz w:val="24"/>
          <w:szCs w:val="24"/>
        </w:rPr>
        <w:t>reprezentowaną przez:</w:t>
      </w:r>
    </w:p>
    <w:p w14:paraId="77A2EED5" w14:textId="77777777" w:rsidR="000A630B" w:rsidRPr="000A630B" w:rsidRDefault="000A630B" w:rsidP="000A630B">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360" w:lineRule="auto"/>
        <w:jc w:val="both"/>
        <w:textAlignment w:val="baseline"/>
        <w:rPr>
          <w:rFonts w:ascii="Calibri" w:hAnsi="Calibri" w:cs="Calibri"/>
          <w:b/>
          <w:sz w:val="24"/>
          <w:szCs w:val="24"/>
        </w:rPr>
      </w:pPr>
      <w:r w:rsidRPr="000A630B">
        <w:rPr>
          <w:rFonts w:ascii="Calibri" w:hAnsi="Calibri" w:cs="Calibri"/>
          <w:color w:val="000000"/>
          <w:sz w:val="24"/>
          <w:szCs w:val="24"/>
        </w:rPr>
        <w:t>1      …………………………………….                 -                 DOWÓDCA</w:t>
      </w:r>
    </w:p>
    <w:p w14:paraId="40B15811" w14:textId="77777777" w:rsidR="000A630B" w:rsidRPr="000A630B" w:rsidRDefault="000A630B" w:rsidP="000A630B">
      <w:pPr>
        <w:spacing w:line="360" w:lineRule="auto"/>
        <w:jc w:val="both"/>
        <w:rPr>
          <w:rFonts w:ascii="Calibri" w:eastAsia="Palatino Linotype" w:hAnsi="Calibri" w:cs="Calibri"/>
          <w:sz w:val="24"/>
          <w:szCs w:val="24"/>
        </w:rPr>
      </w:pPr>
      <w:r w:rsidRPr="000A630B">
        <w:rPr>
          <w:rFonts w:ascii="Calibri" w:hAnsi="Calibri" w:cs="Calibri"/>
          <w:b/>
          <w:sz w:val="24"/>
          <w:szCs w:val="24"/>
        </w:rPr>
        <w:t>a</w:t>
      </w:r>
    </w:p>
    <w:p w14:paraId="6E8C5339" w14:textId="77777777" w:rsidR="000A630B" w:rsidRPr="000A630B" w:rsidRDefault="000A630B" w:rsidP="000A630B">
      <w:pPr>
        <w:spacing w:line="360" w:lineRule="auto"/>
        <w:jc w:val="both"/>
        <w:rPr>
          <w:rFonts w:ascii="Calibri" w:eastAsia="Palatino Linotype" w:hAnsi="Calibri" w:cs="Calibri"/>
          <w:sz w:val="24"/>
          <w:szCs w:val="24"/>
        </w:rPr>
      </w:pPr>
      <w:r w:rsidRPr="000A630B">
        <w:rPr>
          <w:rFonts w:ascii="Calibri" w:eastAsia="Palatino Linotype" w:hAnsi="Calibri" w:cs="Calibri"/>
          <w:sz w:val="24"/>
          <w:szCs w:val="24"/>
        </w:rPr>
        <w:t xml:space="preserve">…………………………………………………………………………………………………    </w:t>
      </w:r>
    </w:p>
    <w:p w14:paraId="1861A3C0" w14:textId="77777777" w:rsidR="000A630B" w:rsidRPr="000A630B" w:rsidRDefault="000A630B" w:rsidP="000A630B">
      <w:pPr>
        <w:spacing w:line="360" w:lineRule="auto"/>
        <w:jc w:val="both"/>
        <w:rPr>
          <w:rFonts w:ascii="Calibri" w:hAnsi="Calibri" w:cs="Calibri"/>
          <w:sz w:val="24"/>
          <w:szCs w:val="24"/>
        </w:rPr>
      </w:pPr>
      <w:r w:rsidRPr="000A630B">
        <w:rPr>
          <w:rFonts w:ascii="Calibri" w:eastAsia="Palatino Linotype" w:hAnsi="Calibri" w:cs="Calibri"/>
          <w:sz w:val="24"/>
          <w:szCs w:val="24"/>
        </w:rPr>
        <w:t>…………………………………………………………………………………………………</w:t>
      </w:r>
    </w:p>
    <w:p w14:paraId="74D3C1E8" w14:textId="77777777" w:rsidR="000A630B" w:rsidRPr="000A630B" w:rsidRDefault="000A630B" w:rsidP="000A630B">
      <w:pPr>
        <w:spacing w:line="360" w:lineRule="auto"/>
        <w:jc w:val="both"/>
        <w:rPr>
          <w:rFonts w:ascii="Calibri" w:hAnsi="Calibri" w:cs="Calibri"/>
          <w:sz w:val="24"/>
          <w:szCs w:val="24"/>
        </w:rPr>
      </w:pPr>
      <w:r w:rsidRPr="000A630B">
        <w:rPr>
          <w:rFonts w:ascii="Calibri" w:hAnsi="Calibri" w:cs="Calibri"/>
          <w:sz w:val="24"/>
          <w:szCs w:val="24"/>
        </w:rPr>
        <w:t>REGON:…………………………, NIP:……………………</w:t>
      </w:r>
    </w:p>
    <w:p w14:paraId="7AC2D438" w14:textId="7116B991" w:rsidR="000A630B" w:rsidRPr="000A630B" w:rsidRDefault="000A630B" w:rsidP="000A630B">
      <w:pPr>
        <w:spacing w:line="360" w:lineRule="auto"/>
        <w:jc w:val="both"/>
        <w:rPr>
          <w:rFonts w:ascii="Calibri" w:hAnsi="Calibri" w:cs="Calibri"/>
          <w:sz w:val="24"/>
          <w:szCs w:val="24"/>
        </w:rPr>
      </w:pPr>
      <w:r w:rsidRPr="000A630B">
        <w:rPr>
          <w:rFonts w:ascii="Calibri" w:hAnsi="Calibri" w:cs="Calibri"/>
          <w:sz w:val="24"/>
          <w:szCs w:val="24"/>
        </w:rPr>
        <w:t>zwanym   w dalszej części umowy WYKONAWCĄ, reprezentowanym przez:</w:t>
      </w:r>
    </w:p>
    <w:p w14:paraId="022AAC68" w14:textId="0FD9F32E" w:rsidR="000A630B" w:rsidRPr="000A630B" w:rsidRDefault="000A630B" w:rsidP="000A630B">
      <w:pPr>
        <w:tabs>
          <w:tab w:val="left" w:pos="540"/>
          <w:tab w:val="left" w:pos="3600"/>
        </w:tabs>
        <w:spacing w:line="360" w:lineRule="auto"/>
        <w:jc w:val="both"/>
        <w:rPr>
          <w:rFonts w:ascii="Calibri" w:hAnsi="Calibri" w:cs="Calibri"/>
          <w:b/>
          <w:sz w:val="24"/>
          <w:szCs w:val="24"/>
        </w:rPr>
      </w:pPr>
      <w:r w:rsidRPr="000A630B">
        <w:rPr>
          <w:rFonts w:ascii="Calibri" w:hAnsi="Calibri" w:cs="Calibri"/>
          <w:sz w:val="24"/>
          <w:szCs w:val="24"/>
        </w:rPr>
        <w:t>1       ……………………………………                -                 ……………………………….</w:t>
      </w:r>
    </w:p>
    <w:p w14:paraId="617F984E" w14:textId="3F577E86" w:rsidR="000A630B" w:rsidRPr="000A630B" w:rsidRDefault="000A630B" w:rsidP="00764AFC">
      <w:pPr>
        <w:tabs>
          <w:tab w:val="left" w:pos="720"/>
        </w:tabs>
        <w:autoSpaceDE w:val="0"/>
        <w:spacing w:line="271" w:lineRule="auto"/>
        <w:jc w:val="both"/>
        <w:rPr>
          <w:rFonts w:ascii="Calibri" w:hAnsi="Calibri" w:cs="Calibri"/>
          <w:sz w:val="24"/>
          <w:szCs w:val="24"/>
        </w:rPr>
      </w:pPr>
      <w:r w:rsidRPr="000A630B">
        <w:rPr>
          <w:rFonts w:ascii="Calibri" w:hAnsi="Calibri" w:cs="Calibri"/>
          <w:sz w:val="24"/>
          <w:szCs w:val="24"/>
        </w:rPr>
        <w:t>W wyniku postępowania o udzielenie zamówienia publicznego pn.: „Dostawa baterii i</w:t>
      </w:r>
      <w:r w:rsidR="00A82F5F">
        <w:rPr>
          <w:rFonts w:ascii="Calibri" w:hAnsi="Calibri" w:cs="Calibri"/>
          <w:sz w:val="24"/>
          <w:szCs w:val="24"/>
        </w:rPr>
        <w:t> </w:t>
      </w:r>
      <w:r w:rsidRPr="000A630B">
        <w:rPr>
          <w:rFonts w:ascii="Calibri" w:hAnsi="Calibri" w:cs="Calibri"/>
          <w:sz w:val="24"/>
          <w:szCs w:val="24"/>
        </w:rPr>
        <w:t>akumulatorów</w:t>
      </w:r>
      <w:r w:rsidR="00847B86">
        <w:rPr>
          <w:rFonts w:ascii="Calibri" w:hAnsi="Calibri" w:cs="Calibri"/>
          <w:sz w:val="24"/>
          <w:szCs w:val="24"/>
        </w:rPr>
        <w:t xml:space="preserve"> II</w:t>
      </w:r>
      <w:r w:rsidRPr="000A630B">
        <w:rPr>
          <w:rFonts w:ascii="Calibri" w:hAnsi="Calibri" w:cs="Calibri"/>
          <w:sz w:val="24"/>
          <w:szCs w:val="24"/>
        </w:rPr>
        <w:t>” prowadzonego w trybie podstawowym na podstawie przepisów ustawy z</w:t>
      </w:r>
      <w:r w:rsidR="00DB0E14">
        <w:rPr>
          <w:rFonts w:ascii="Calibri" w:hAnsi="Calibri" w:cs="Calibri"/>
          <w:sz w:val="24"/>
          <w:szCs w:val="24"/>
        </w:rPr>
        <w:t> </w:t>
      </w:r>
      <w:r w:rsidRPr="000A630B">
        <w:rPr>
          <w:rFonts w:ascii="Calibri" w:hAnsi="Calibri" w:cs="Calibri"/>
          <w:sz w:val="24"/>
          <w:szCs w:val="24"/>
        </w:rPr>
        <w:t>dnia 11 września 2019 r. ( Dz. U. z 2021 r poz. 1129 ze zm.)  - Prawo zamówień publicznych, zwanej dalej „Ustawą”, Strony zawarły umowę, zwaną dalej „Umową” o następującej treści:</w:t>
      </w:r>
    </w:p>
    <w:p w14:paraId="7702C77E"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1</w:t>
      </w:r>
    </w:p>
    <w:p w14:paraId="26749985" w14:textId="6C5600D4" w:rsidR="000A630B" w:rsidRPr="000A630B" w:rsidRDefault="000A630B" w:rsidP="007673D3">
      <w:pPr>
        <w:spacing w:line="276" w:lineRule="auto"/>
        <w:jc w:val="center"/>
        <w:rPr>
          <w:rFonts w:ascii="Calibri" w:hAnsi="Calibri" w:cs="Calibri"/>
          <w:b/>
          <w:sz w:val="24"/>
          <w:szCs w:val="24"/>
        </w:rPr>
      </w:pPr>
      <w:r w:rsidRPr="000A630B">
        <w:rPr>
          <w:rFonts w:ascii="Calibri" w:hAnsi="Calibri" w:cs="Calibri"/>
          <w:b/>
          <w:sz w:val="24"/>
          <w:szCs w:val="24"/>
        </w:rPr>
        <w:t>PRZEDMIOT UMOWY</w:t>
      </w:r>
    </w:p>
    <w:p w14:paraId="56ACA201" w14:textId="0F24D122" w:rsidR="000A630B" w:rsidRPr="007673D3" w:rsidRDefault="000A630B" w:rsidP="007673D3">
      <w:pPr>
        <w:pStyle w:val="Akapitzlist"/>
        <w:numPr>
          <w:ilvl w:val="0"/>
          <w:numId w:val="55"/>
        </w:numPr>
        <w:spacing w:line="276" w:lineRule="auto"/>
        <w:ind w:left="284" w:hanging="284"/>
        <w:jc w:val="both"/>
        <w:rPr>
          <w:rFonts w:ascii="Calibri" w:hAnsi="Calibri" w:cs="Calibri"/>
        </w:rPr>
      </w:pPr>
      <w:r w:rsidRPr="007673D3">
        <w:rPr>
          <w:rFonts w:ascii="Calibri" w:hAnsi="Calibri" w:cs="Calibri"/>
        </w:rPr>
        <w:t>Przedmiotem umowy jest dostawa baterii i akumulatorów, będących przedmiotem zamówienia w Zadaniu ………… postępowania na „Dostawę baterii i akumulatorów</w:t>
      </w:r>
      <w:r w:rsidR="00847B86">
        <w:rPr>
          <w:rFonts w:ascii="Calibri" w:hAnsi="Calibri" w:cs="Calibri"/>
        </w:rPr>
        <w:t xml:space="preserve"> II</w:t>
      </w:r>
      <w:r w:rsidRPr="007673D3">
        <w:rPr>
          <w:rFonts w:ascii="Calibri" w:hAnsi="Calibri" w:cs="Calibri"/>
        </w:rPr>
        <w:t xml:space="preserve">” </w:t>
      </w:r>
      <w:r w:rsidRPr="007673D3">
        <w:rPr>
          <w:rFonts w:ascii="Calibri" w:hAnsi="Calibri" w:cs="Calibri"/>
          <w:b/>
        </w:rPr>
        <w:t>ZP</w:t>
      </w:r>
      <w:r w:rsidR="00C170AA">
        <w:rPr>
          <w:rFonts w:ascii="Calibri" w:hAnsi="Calibri" w:cs="Calibri"/>
          <w:b/>
        </w:rPr>
        <w:t> </w:t>
      </w:r>
      <w:r w:rsidR="007673D3" w:rsidRPr="007673D3">
        <w:rPr>
          <w:rFonts w:ascii="Calibri" w:hAnsi="Calibri" w:cs="Calibri"/>
          <w:b/>
        </w:rPr>
        <w:t>42/V</w:t>
      </w:r>
      <w:r w:rsidR="00C170AA">
        <w:rPr>
          <w:rFonts w:ascii="Calibri" w:hAnsi="Calibri" w:cs="Calibri"/>
          <w:b/>
        </w:rPr>
        <w:t>I</w:t>
      </w:r>
      <w:r w:rsidR="007673D3" w:rsidRPr="007673D3">
        <w:rPr>
          <w:rFonts w:ascii="Calibri" w:hAnsi="Calibri" w:cs="Calibri"/>
          <w:b/>
        </w:rPr>
        <w:t>I/22</w:t>
      </w:r>
      <w:r w:rsidRPr="007673D3">
        <w:rPr>
          <w:rFonts w:ascii="Calibri" w:hAnsi="Calibri" w:cs="Calibri"/>
        </w:rPr>
        <w:t xml:space="preserve"> zgodnych z opisem zawartym w Formularzu cenowym Wykonawcy, który stanowi integralną część niniejszej umowy – zał. nr 1.</w:t>
      </w:r>
    </w:p>
    <w:p w14:paraId="1DABC8FC" w14:textId="77777777" w:rsidR="000A630B" w:rsidRPr="007673D3" w:rsidRDefault="000A630B" w:rsidP="007673D3">
      <w:pPr>
        <w:pStyle w:val="Akapitzlist"/>
        <w:numPr>
          <w:ilvl w:val="0"/>
          <w:numId w:val="55"/>
        </w:numPr>
        <w:spacing w:line="276" w:lineRule="auto"/>
        <w:ind w:left="284" w:hanging="284"/>
        <w:jc w:val="both"/>
        <w:rPr>
          <w:rFonts w:ascii="Calibri" w:hAnsi="Calibri" w:cs="Calibri"/>
        </w:rPr>
      </w:pPr>
      <w:r w:rsidRPr="007673D3">
        <w:rPr>
          <w:rFonts w:ascii="Calibri" w:hAnsi="Calibri" w:cs="Calibri"/>
        </w:rPr>
        <w:t>Zamawiający dopuszcza dostawę towaru wyłącznie nowego, wolnego od wad fizycznych i prawnych.</w:t>
      </w:r>
    </w:p>
    <w:p w14:paraId="07307525" w14:textId="5C2D2535" w:rsidR="000A630B" w:rsidRPr="007673D3" w:rsidRDefault="000A630B" w:rsidP="007673D3">
      <w:pPr>
        <w:pStyle w:val="Akapitzlist"/>
        <w:numPr>
          <w:ilvl w:val="0"/>
          <w:numId w:val="55"/>
        </w:numPr>
        <w:spacing w:line="276" w:lineRule="auto"/>
        <w:ind w:left="284" w:hanging="284"/>
        <w:jc w:val="both"/>
        <w:rPr>
          <w:rFonts w:ascii="Calibri" w:hAnsi="Calibri" w:cs="Calibri"/>
        </w:rPr>
      </w:pPr>
      <w:r w:rsidRPr="007673D3">
        <w:rPr>
          <w:rFonts w:ascii="Calibri" w:hAnsi="Calibri" w:cs="Calibri"/>
        </w:rPr>
        <w:t>Wykonawca zobowiązany jest dostarczyć towary fabrycznie nowe nie noszące śladów jakiegokolwiek wcześniejszego użytkowania.</w:t>
      </w:r>
    </w:p>
    <w:p w14:paraId="3A563B5A" w14:textId="165F644C" w:rsidR="000A630B" w:rsidRPr="007673D3" w:rsidRDefault="000A630B" w:rsidP="007673D3">
      <w:pPr>
        <w:pStyle w:val="Akapitzlist"/>
        <w:numPr>
          <w:ilvl w:val="0"/>
          <w:numId w:val="55"/>
        </w:numPr>
        <w:tabs>
          <w:tab w:val="left" w:pos="-738"/>
        </w:tabs>
        <w:spacing w:line="276" w:lineRule="auto"/>
        <w:ind w:left="284" w:hanging="284"/>
        <w:jc w:val="both"/>
        <w:rPr>
          <w:rFonts w:ascii="Calibri" w:hAnsi="Calibri" w:cs="Calibri"/>
        </w:rPr>
      </w:pPr>
      <w:r w:rsidRPr="007673D3">
        <w:rPr>
          <w:rFonts w:ascii="Calibri" w:hAnsi="Calibri" w:cs="Calibri"/>
        </w:rPr>
        <w:t>Zamawiający zastrzega sobie możliwość zmian ilościowych, w trakcie realizacji umowy, w poszczególnych  pozycjach formularza cenowego w ramach wartości umowy.</w:t>
      </w:r>
    </w:p>
    <w:p w14:paraId="64977460" w14:textId="234076A1" w:rsidR="0002702D" w:rsidRPr="007673D3" w:rsidRDefault="0002702D" w:rsidP="007673D3">
      <w:pPr>
        <w:pStyle w:val="Akapitzlist"/>
        <w:widowControl w:val="0"/>
        <w:numPr>
          <w:ilvl w:val="0"/>
          <w:numId w:val="55"/>
        </w:numPr>
        <w:spacing w:line="276" w:lineRule="auto"/>
        <w:ind w:left="284" w:hanging="284"/>
        <w:jc w:val="both"/>
        <w:textAlignment w:val="center"/>
        <w:rPr>
          <w:rFonts w:ascii="Calibri" w:hAnsi="Calibri" w:cs="Calibri"/>
        </w:rPr>
      </w:pPr>
      <w:r w:rsidRPr="007673D3">
        <w:rPr>
          <w:rFonts w:ascii="Calibri" w:hAnsi="Calibri" w:cs="Calibri"/>
        </w:rPr>
        <w:t xml:space="preserve">Dostarczone akumulatory powinny być takie same w danym asortymencie. </w:t>
      </w:r>
    </w:p>
    <w:p w14:paraId="68D60790" w14:textId="755B1F60" w:rsidR="00403122" w:rsidRPr="007673D3" w:rsidRDefault="00403122" w:rsidP="007673D3">
      <w:pPr>
        <w:pStyle w:val="Akapitzlist"/>
        <w:numPr>
          <w:ilvl w:val="0"/>
          <w:numId w:val="55"/>
        </w:numPr>
        <w:spacing w:line="276" w:lineRule="auto"/>
        <w:ind w:left="284" w:hanging="284"/>
        <w:jc w:val="both"/>
        <w:rPr>
          <w:rFonts w:ascii="Calibri" w:hAnsi="Calibri" w:cs="Calibri"/>
        </w:rPr>
      </w:pPr>
      <w:r w:rsidRPr="007673D3">
        <w:rPr>
          <w:rFonts w:ascii="Calibri" w:hAnsi="Calibri" w:cs="Calibri"/>
        </w:rPr>
        <w:t>Zamawiający wymaga, dla zadania nr 1 - 5 aby w dniu dostawy baterii, okres ich</w:t>
      </w:r>
      <w:r w:rsidR="00161634" w:rsidRPr="007673D3">
        <w:rPr>
          <w:rFonts w:ascii="Calibri" w:hAnsi="Calibri" w:cs="Calibri"/>
        </w:rPr>
        <w:t> </w:t>
      </w:r>
      <w:r w:rsidRPr="007673D3">
        <w:rPr>
          <w:rFonts w:ascii="Calibri" w:hAnsi="Calibri" w:cs="Calibri"/>
        </w:rPr>
        <w:t>przydatności do użycia był nie krótszy niż 75 % pełnego okresu przydatności do</w:t>
      </w:r>
      <w:r w:rsidR="00FD0D78" w:rsidRPr="007673D3">
        <w:rPr>
          <w:rFonts w:ascii="Calibri" w:hAnsi="Calibri" w:cs="Calibri"/>
        </w:rPr>
        <w:t> </w:t>
      </w:r>
      <w:r w:rsidRPr="007673D3">
        <w:rPr>
          <w:rFonts w:ascii="Calibri" w:hAnsi="Calibri" w:cs="Calibri"/>
        </w:rPr>
        <w:t>użytku wskazanego przez producenta oraz aby Wykonawca dostarczył taką informację wraz z datą produkcji.</w:t>
      </w:r>
    </w:p>
    <w:p w14:paraId="416D2253" w14:textId="1605EE2C" w:rsidR="00403122" w:rsidRPr="007673D3" w:rsidRDefault="00403122" w:rsidP="007673D3">
      <w:pPr>
        <w:pStyle w:val="Akapitzlist"/>
        <w:numPr>
          <w:ilvl w:val="0"/>
          <w:numId w:val="55"/>
        </w:numPr>
        <w:spacing w:line="276" w:lineRule="auto"/>
        <w:ind w:left="284" w:hanging="284"/>
        <w:jc w:val="both"/>
        <w:rPr>
          <w:rFonts w:ascii="Calibri" w:hAnsi="Calibri" w:cs="Calibri"/>
        </w:rPr>
      </w:pPr>
      <w:r w:rsidRPr="007673D3">
        <w:rPr>
          <w:rFonts w:ascii="Calibri" w:hAnsi="Calibri" w:cs="Calibri"/>
        </w:rPr>
        <w:t>Dostarczone wyroby dla zadania nr 6</w:t>
      </w:r>
      <w:r w:rsidR="00AC0743" w:rsidRPr="007673D3">
        <w:rPr>
          <w:rFonts w:ascii="Calibri" w:hAnsi="Calibri" w:cs="Calibri"/>
        </w:rPr>
        <w:t>, 10-11</w:t>
      </w:r>
      <w:r w:rsidRPr="007673D3">
        <w:rPr>
          <w:rFonts w:ascii="Calibri" w:hAnsi="Calibri" w:cs="Calibri"/>
        </w:rPr>
        <w:t xml:space="preserve"> muszą spełniać wymagania zawarte w</w:t>
      </w:r>
      <w:r w:rsidR="00847B86">
        <w:rPr>
          <w:rFonts w:ascii="Calibri" w:hAnsi="Calibri" w:cs="Calibri"/>
        </w:rPr>
        <w:t> </w:t>
      </w:r>
      <w:r w:rsidRPr="007673D3">
        <w:rPr>
          <w:rFonts w:ascii="Calibri" w:hAnsi="Calibri" w:cs="Calibri"/>
        </w:rPr>
        <w:t>specyfikacji technicznej:</w:t>
      </w:r>
    </w:p>
    <w:p w14:paraId="31E95E90" w14:textId="77777777" w:rsidR="00403122" w:rsidRPr="007673D3" w:rsidRDefault="00403122" w:rsidP="007673D3">
      <w:pPr>
        <w:pStyle w:val="Akapitzlist"/>
        <w:numPr>
          <w:ilvl w:val="0"/>
          <w:numId w:val="61"/>
        </w:numPr>
        <w:tabs>
          <w:tab w:val="left" w:pos="-738"/>
        </w:tabs>
        <w:spacing w:line="276" w:lineRule="auto"/>
        <w:ind w:left="851" w:hanging="284"/>
        <w:jc w:val="both"/>
        <w:rPr>
          <w:rFonts w:ascii="Calibri" w:hAnsi="Calibri" w:cs="Calibri"/>
        </w:rPr>
      </w:pPr>
      <w:r w:rsidRPr="007673D3">
        <w:rPr>
          <w:rFonts w:ascii="Calibri" w:hAnsi="Calibri" w:cs="Calibri"/>
        </w:rPr>
        <w:t>być fabrycznie nowe;</w:t>
      </w:r>
    </w:p>
    <w:p w14:paraId="7529804B" w14:textId="77777777" w:rsidR="00403122" w:rsidRPr="007673D3" w:rsidRDefault="00403122" w:rsidP="007673D3">
      <w:pPr>
        <w:pStyle w:val="Akapitzlist"/>
        <w:numPr>
          <w:ilvl w:val="0"/>
          <w:numId w:val="61"/>
        </w:numPr>
        <w:tabs>
          <w:tab w:val="left" w:pos="-738"/>
        </w:tabs>
        <w:spacing w:line="276" w:lineRule="auto"/>
        <w:ind w:left="851" w:hanging="284"/>
        <w:jc w:val="both"/>
        <w:rPr>
          <w:rFonts w:ascii="Calibri" w:hAnsi="Calibri" w:cs="Calibri"/>
        </w:rPr>
      </w:pPr>
      <w:r w:rsidRPr="007673D3">
        <w:rPr>
          <w:rFonts w:ascii="Calibri" w:hAnsi="Calibri" w:cs="Calibri"/>
        </w:rPr>
        <w:lastRenderedPageBreak/>
        <w:t>pochodzić z produkcji nie starszej niż 4 miesiące od daty dostawy;</w:t>
      </w:r>
    </w:p>
    <w:p w14:paraId="0064CF5C" w14:textId="77777777" w:rsidR="00403122" w:rsidRPr="007673D3" w:rsidRDefault="00403122" w:rsidP="007673D3">
      <w:pPr>
        <w:pStyle w:val="Akapitzlist"/>
        <w:numPr>
          <w:ilvl w:val="0"/>
          <w:numId w:val="61"/>
        </w:numPr>
        <w:tabs>
          <w:tab w:val="left" w:pos="-738"/>
        </w:tabs>
        <w:spacing w:line="276" w:lineRule="auto"/>
        <w:ind w:left="851" w:hanging="284"/>
        <w:jc w:val="both"/>
        <w:rPr>
          <w:rFonts w:ascii="Calibri" w:hAnsi="Calibri" w:cs="Calibri"/>
        </w:rPr>
      </w:pPr>
      <w:r w:rsidRPr="007673D3">
        <w:rPr>
          <w:rFonts w:ascii="Calibri" w:hAnsi="Calibri" w:cs="Calibri"/>
        </w:rPr>
        <w:t>być dostarczone w gatunku pierwszym;</w:t>
      </w:r>
    </w:p>
    <w:p w14:paraId="2DAFE43B" w14:textId="295C4D6E" w:rsidR="00403122" w:rsidRPr="007673D3" w:rsidRDefault="00403122" w:rsidP="007673D3">
      <w:pPr>
        <w:pStyle w:val="Akapitzlist"/>
        <w:numPr>
          <w:ilvl w:val="0"/>
          <w:numId w:val="61"/>
        </w:numPr>
        <w:tabs>
          <w:tab w:val="left" w:pos="-738"/>
        </w:tabs>
        <w:spacing w:line="276" w:lineRule="auto"/>
        <w:ind w:left="851" w:hanging="284"/>
        <w:jc w:val="both"/>
        <w:rPr>
          <w:rFonts w:ascii="Calibri" w:hAnsi="Calibri" w:cs="Calibri"/>
        </w:rPr>
      </w:pPr>
      <w:r w:rsidRPr="007673D3">
        <w:rPr>
          <w:rFonts w:ascii="Calibri" w:hAnsi="Calibri" w:cs="Calibri"/>
        </w:rPr>
        <w:t>posiadać oryginalne cechy i oznakowanie producenta zgodne z wymaganiami SWZ.</w:t>
      </w:r>
    </w:p>
    <w:p w14:paraId="67D672A2" w14:textId="69D8BA97" w:rsidR="0002702D" w:rsidRPr="007673D3" w:rsidRDefault="0002702D" w:rsidP="007673D3">
      <w:pPr>
        <w:pStyle w:val="Akapitzlist"/>
        <w:numPr>
          <w:ilvl w:val="0"/>
          <w:numId w:val="55"/>
        </w:numPr>
        <w:suppressAutoHyphens w:val="0"/>
        <w:spacing w:line="276" w:lineRule="auto"/>
        <w:ind w:left="284" w:hanging="284"/>
        <w:contextualSpacing/>
        <w:jc w:val="both"/>
        <w:rPr>
          <w:rFonts w:asciiTheme="minorHAnsi" w:hAnsiTheme="minorHAnsi" w:cstheme="minorHAnsi"/>
        </w:rPr>
      </w:pPr>
      <w:r w:rsidRPr="007673D3">
        <w:rPr>
          <w:rFonts w:asciiTheme="minorHAnsi" w:hAnsiTheme="minorHAnsi" w:cstheme="minorHAnsi"/>
        </w:rPr>
        <w:t xml:space="preserve">Baterie i akumulatory dla zadania nr 10 - 11 powinny być zaformowane oraz zgodne pod względem parametrów technicznych określonych w specyfikacji technicznej. </w:t>
      </w:r>
    </w:p>
    <w:p w14:paraId="55134356" w14:textId="5CA5D225" w:rsidR="0002702D" w:rsidRPr="007673D3" w:rsidRDefault="0002702D" w:rsidP="007673D3">
      <w:pPr>
        <w:widowControl w:val="0"/>
        <w:numPr>
          <w:ilvl w:val="0"/>
          <w:numId w:val="55"/>
        </w:numPr>
        <w:spacing w:line="276" w:lineRule="auto"/>
        <w:ind w:left="284" w:hanging="284"/>
        <w:jc w:val="both"/>
        <w:textAlignment w:val="center"/>
        <w:rPr>
          <w:rFonts w:asciiTheme="minorHAnsi" w:hAnsiTheme="minorHAnsi" w:cstheme="minorHAnsi"/>
          <w:sz w:val="24"/>
          <w:szCs w:val="24"/>
        </w:rPr>
      </w:pPr>
      <w:r w:rsidRPr="007673D3">
        <w:rPr>
          <w:rFonts w:asciiTheme="minorHAnsi" w:hAnsiTheme="minorHAnsi" w:cstheme="minorHAnsi"/>
          <w:sz w:val="24"/>
          <w:szCs w:val="24"/>
        </w:rPr>
        <w:t>Dla zadania nr 10 - 11 nie dopuszcza się zaproponowania akumulatorów o parametrach technicznych wykraczających poza określone wielkości graniczne podane w specyfikacji w części dotyczącej pojemności i wymiarów akumulatorów. Dopuszcza się możliwość zaproponowania akumulatorów o wyższych parametrach technicznych, niż podane w specyfikacji technicznej.</w:t>
      </w:r>
    </w:p>
    <w:p w14:paraId="192FAC83"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2</w:t>
      </w:r>
    </w:p>
    <w:p w14:paraId="0F85A2F6" w14:textId="6ABD9948"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TERMIN WYKONANIA UMOWY</w:t>
      </w:r>
    </w:p>
    <w:p w14:paraId="34FDFF62" w14:textId="64F5FAC6" w:rsidR="00EE1E77" w:rsidRDefault="000A630B" w:rsidP="00F42E02">
      <w:pPr>
        <w:pStyle w:val="Akapitzlist"/>
        <w:numPr>
          <w:ilvl w:val="0"/>
          <w:numId w:val="56"/>
        </w:numPr>
        <w:spacing w:line="271" w:lineRule="auto"/>
        <w:ind w:left="284" w:hanging="284"/>
        <w:jc w:val="both"/>
        <w:rPr>
          <w:rFonts w:ascii="Calibri" w:hAnsi="Calibri" w:cs="Calibri"/>
        </w:rPr>
      </w:pPr>
      <w:r w:rsidRPr="00EE1E77">
        <w:rPr>
          <w:rFonts w:ascii="Calibri" w:hAnsi="Calibri" w:cs="Calibri"/>
        </w:rPr>
        <w:t>Wykonawca zobowiązuje się dostarczyć przedmiot zamówienia w</w:t>
      </w:r>
      <w:r w:rsidR="00EE1E77">
        <w:rPr>
          <w:rFonts w:ascii="Calibri" w:hAnsi="Calibri" w:cs="Calibri"/>
        </w:rPr>
        <w:t> </w:t>
      </w:r>
      <w:r w:rsidRPr="00EE1E77">
        <w:rPr>
          <w:rFonts w:ascii="Calibri" w:hAnsi="Calibri" w:cs="Calibri"/>
        </w:rPr>
        <w:t>terminie</w:t>
      </w:r>
      <w:r w:rsidR="00783FCB">
        <w:rPr>
          <w:rFonts w:ascii="Calibri" w:hAnsi="Calibri" w:cs="Calibri"/>
        </w:rPr>
        <w:t xml:space="preserve"> dla</w:t>
      </w:r>
      <w:r w:rsidR="00EE1E77">
        <w:rPr>
          <w:rFonts w:ascii="Calibri" w:hAnsi="Calibri" w:cs="Calibri"/>
        </w:rPr>
        <w:t>:</w:t>
      </w:r>
      <w:r w:rsidRPr="00EE1E77">
        <w:rPr>
          <w:rFonts w:ascii="Calibri" w:hAnsi="Calibri" w:cs="Calibri"/>
        </w:rPr>
        <w:t xml:space="preserve">  </w:t>
      </w:r>
    </w:p>
    <w:p w14:paraId="24234B5B" w14:textId="77777777" w:rsidR="00783FCB" w:rsidRPr="00783FCB" w:rsidRDefault="00783FCB" w:rsidP="00783FCB">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720" w:hanging="294"/>
        <w:jc w:val="both"/>
        <w:rPr>
          <w:rFonts w:asciiTheme="minorHAnsi" w:hAnsiTheme="minorHAnsi" w:cstheme="minorHAnsi"/>
        </w:rPr>
      </w:pPr>
      <w:r w:rsidRPr="00783FCB">
        <w:rPr>
          <w:rFonts w:asciiTheme="minorHAnsi" w:hAnsiTheme="minorHAnsi" w:cstheme="minorHAnsi"/>
          <w:b/>
        </w:rPr>
        <w:t>zadania nr 1-2</w:t>
      </w:r>
      <w:r w:rsidRPr="00783FCB">
        <w:rPr>
          <w:rFonts w:asciiTheme="minorHAnsi" w:hAnsiTheme="minorHAnsi" w:cstheme="minorHAnsi"/>
        </w:rPr>
        <w:t>: do 30 dni kalendarzowych od dnia podpisania umowy,</w:t>
      </w:r>
    </w:p>
    <w:p w14:paraId="790EA544" w14:textId="77777777" w:rsidR="00783FCB" w:rsidRPr="00783FCB" w:rsidRDefault="00783FCB" w:rsidP="00783FCB">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720" w:hanging="294"/>
        <w:jc w:val="both"/>
        <w:rPr>
          <w:rFonts w:asciiTheme="minorHAnsi" w:hAnsiTheme="minorHAnsi" w:cstheme="minorHAnsi"/>
        </w:rPr>
      </w:pPr>
      <w:r w:rsidRPr="00783FCB">
        <w:rPr>
          <w:rFonts w:asciiTheme="minorHAnsi" w:hAnsiTheme="minorHAnsi" w:cstheme="minorHAnsi"/>
          <w:b/>
        </w:rPr>
        <w:t>zadania nr 3</w:t>
      </w:r>
      <w:r w:rsidRPr="00783FCB">
        <w:rPr>
          <w:rFonts w:asciiTheme="minorHAnsi" w:hAnsiTheme="minorHAnsi" w:cstheme="minorHAnsi"/>
        </w:rPr>
        <w:t>: do 60 dni kalendarzowych od dnia podpisania umowy,</w:t>
      </w:r>
    </w:p>
    <w:p w14:paraId="296727A7" w14:textId="379818E6" w:rsidR="00783FCB" w:rsidRDefault="00783FCB" w:rsidP="00783FCB">
      <w:pPr>
        <w:pStyle w:val="Akapitzlist"/>
        <w:spacing w:line="271" w:lineRule="auto"/>
        <w:ind w:left="720" w:hanging="294"/>
        <w:jc w:val="both"/>
        <w:rPr>
          <w:rFonts w:ascii="Calibri" w:hAnsi="Calibri" w:cs="Calibri"/>
          <w:b/>
        </w:rPr>
      </w:pPr>
      <w:r w:rsidRPr="00783FCB">
        <w:rPr>
          <w:rFonts w:asciiTheme="minorHAnsi" w:hAnsiTheme="minorHAnsi" w:cstheme="minorHAnsi"/>
          <w:b/>
        </w:rPr>
        <w:t>zadania nr 4-5</w:t>
      </w:r>
      <w:r>
        <w:rPr>
          <w:rFonts w:asciiTheme="minorHAnsi" w:hAnsiTheme="minorHAnsi" w:cstheme="minorHAnsi"/>
        </w:rPr>
        <w:t xml:space="preserve">: </w:t>
      </w:r>
      <w:r w:rsidRPr="00A167F5">
        <w:rPr>
          <w:rFonts w:asciiTheme="minorHAnsi" w:hAnsiTheme="minorHAnsi" w:cstheme="minorHAnsi"/>
        </w:rPr>
        <w:t>do </w:t>
      </w:r>
      <w:r>
        <w:rPr>
          <w:rFonts w:asciiTheme="minorHAnsi" w:hAnsiTheme="minorHAnsi" w:cstheme="minorHAnsi"/>
        </w:rPr>
        <w:t>120</w:t>
      </w:r>
      <w:r w:rsidRPr="00A167F5">
        <w:rPr>
          <w:rFonts w:asciiTheme="minorHAnsi" w:hAnsiTheme="minorHAnsi" w:cstheme="minorHAnsi"/>
        </w:rPr>
        <w:t> dni kalendarzowych od dnia podpisania umowy</w:t>
      </w:r>
      <w:r w:rsidR="001E2FB4">
        <w:rPr>
          <w:rFonts w:asciiTheme="minorHAnsi" w:hAnsiTheme="minorHAnsi" w:cstheme="minorHAnsi"/>
        </w:rPr>
        <w:t>,</w:t>
      </w:r>
      <w:r w:rsidRPr="00403122">
        <w:rPr>
          <w:rFonts w:ascii="Calibri" w:hAnsi="Calibri" w:cs="Calibri"/>
          <w:b/>
        </w:rPr>
        <w:t xml:space="preserve"> </w:t>
      </w:r>
    </w:p>
    <w:p w14:paraId="286ED0BE" w14:textId="1C0B27FF" w:rsidR="00A272A5" w:rsidRDefault="00A272A5" w:rsidP="00783FCB">
      <w:pPr>
        <w:pStyle w:val="Akapitzlist"/>
        <w:spacing w:line="271" w:lineRule="auto"/>
        <w:ind w:left="720" w:hanging="294"/>
        <w:jc w:val="both"/>
        <w:rPr>
          <w:rFonts w:ascii="Calibri" w:hAnsi="Calibri" w:cs="Calibri"/>
        </w:rPr>
      </w:pPr>
      <w:r w:rsidRPr="00403122">
        <w:rPr>
          <w:rFonts w:ascii="Calibri" w:hAnsi="Calibri" w:cs="Calibri"/>
          <w:b/>
        </w:rPr>
        <w:t>zadania nr 6</w:t>
      </w:r>
      <w:r w:rsidR="00847B86">
        <w:rPr>
          <w:rFonts w:ascii="Calibri" w:hAnsi="Calibri" w:cs="Calibri"/>
          <w:b/>
        </w:rPr>
        <w:t>:</w:t>
      </w:r>
      <w:r>
        <w:rPr>
          <w:rFonts w:ascii="Calibri" w:hAnsi="Calibri" w:cs="Calibri"/>
        </w:rPr>
        <w:t xml:space="preserve"> do </w:t>
      </w:r>
      <w:r w:rsidR="00FA1676">
        <w:rPr>
          <w:rFonts w:ascii="Calibri" w:hAnsi="Calibri" w:cs="Calibri"/>
        </w:rPr>
        <w:t>4</w:t>
      </w:r>
      <w:r>
        <w:rPr>
          <w:rFonts w:ascii="Calibri" w:hAnsi="Calibri" w:cs="Calibri"/>
        </w:rPr>
        <w:t xml:space="preserve"> miesięcy od dnia podpisania umowy, dostawa sukcesywna w ciągu 5</w:t>
      </w:r>
      <w:r w:rsidR="00847B86">
        <w:rPr>
          <w:rFonts w:ascii="Calibri" w:hAnsi="Calibri" w:cs="Calibri"/>
        </w:rPr>
        <w:t> </w:t>
      </w:r>
      <w:r>
        <w:rPr>
          <w:rFonts w:ascii="Calibri" w:hAnsi="Calibri" w:cs="Calibri"/>
        </w:rPr>
        <w:t>dni roboczych od dnia złożenia zamówienia</w:t>
      </w:r>
      <w:r w:rsidR="00847B86">
        <w:rPr>
          <w:rFonts w:ascii="Calibri" w:hAnsi="Calibri" w:cs="Calibri"/>
        </w:rPr>
        <w:t xml:space="preserve"> przez Zamawiającego</w:t>
      </w:r>
      <w:r>
        <w:rPr>
          <w:rFonts w:ascii="Calibri" w:hAnsi="Calibri" w:cs="Calibri"/>
        </w:rPr>
        <w:t xml:space="preserve"> (ostatnie zamówienie</w:t>
      </w:r>
      <w:r w:rsidR="00847B86">
        <w:rPr>
          <w:rFonts w:ascii="Calibri" w:hAnsi="Calibri" w:cs="Calibri"/>
        </w:rPr>
        <w:t xml:space="preserve"> Zamawiający</w:t>
      </w:r>
      <w:r>
        <w:rPr>
          <w:rFonts w:ascii="Calibri" w:hAnsi="Calibri" w:cs="Calibri"/>
        </w:rPr>
        <w:t xml:space="preserve"> może </w:t>
      </w:r>
      <w:r w:rsidR="00847B86">
        <w:rPr>
          <w:rFonts w:ascii="Calibri" w:hAnsi="Calibri" w:cs="Calibri"/>
        </w:rPr>
        <w:t>złożyć w terminie</w:t>
      </w:r>
      <w:r>
        <w:rPr>
          <w:rFonts w:ascii="Calibri" w:hAnsi="Calibri" w:cs="Calibri"/>
        </w:rPr>
        <w:t xml:space="preserve"> do 30.11.2022 r.)</w:t>
      </w:r>
      <w:r w:rsidR="001E2FB4">
        <w:rPr>
          <w:rFonts w:ascii="Calibri" w:hAnsi="Calibri" w:cs="Calibri"/>
        </w:rPr>
        <w:t>,</w:t>
      </w:r>
    </w:p>
    <w:p w14:paraId="3521B0FD" w14:textId="77777777" w:rsidR="007673D3" w:rsidRPr="00A167F5"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sidRPr="007673D3">
        <w:rPr>
          <w:rFonts w:asciiTheme="minorHAnsi" w:hAnsiTheme="minorHAnsi" w:cstheme="minorHAnsi"/>
          <w:b/>
          <w:sz w:val="24"/>
          <w:szCs w:val="24"/>
        </w:rPr>
        <w:t>zadania nr 7-9:</w:t>
      </w:r>
      <w:r>
        <w:rPr>
          <w:rFonts w:asciiTheme="minorHAnsi" w:hAnsiTheme="minorHAnsi" w:cstheme="minorHAnsi"/>
          <w:sz w:val="24"/>
          <w:szCs w:val="24"/>
        </w:rPr>
        <w:t xml:space="preserve"> </w:t>
      </w:r>
      <w:r w:rsidRPr="00A167F5">
        <w:rPr>
          <w:rFonts w:asciiTheme="minorHAnsi" w:hAnsiTheme="minorHAnsi" w:cstheme="minorHAnsi"/>
          <w:sz w:val="24"/>
          <w:szCs w:val="24"/>
        </w:rPr>
        <w:t>do 30 dni kalendarzowych od dnia podpisania umowy</w:t>
      </w:r>
      <w:r>
        <w:rPr>
          <w:rFonts w:asciiTheme="minorHAnsi" w:hAnsiTheme="minorHAnsi" w:cstheme="minorHAnsi"/>
          <w:sz w:val="24"/>
          <w:szCs w:val="24"/>
        </w:rPr>
        <w:t>,</w:t>
      </w:r>
    </w:p>
    <w:p w14:paraId="371752EC" w14:textId="335AE4AC" w:rsidR="007673D3" w:rsidRPr="007673D3" w:rsidRDefault="007673D3" w:rsidP="007673D3">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left="567" w:hanging="141"/>
        <w:jc w:val="both"/>
        <w:rPr>
          <w:rFonts w:asciiTheme="minorHAnsi" w:hAnsiTheme="minorHAnsi" w:cstheme="minorHAnsi"/>
          <w:sz w:val="24"/>
          <w:szCs w:val="24"/>
        </w:rPr>
      </w:pPr>
      <w:r w:rsidRPr="007673D3">
        <w:rPr>
          <w:rFonts w:asciiTheme="minorHAnsi" w:hAnsiTheme="minorHAnsi" w:cstheme="minorHAnsi"/>
          <w:b/>
          <w:sz w:val="24"/>
          <w:szCs w:val="24"/>
        </w:rPr>
        <w:t>zadania nr 10 - 11</w:t>
      </w:r>
      <w:r>
        <w:rPr>
          <w:rFonts w:asciiTheme="minorHAnsi" w:hAnsiTheme="minorHAnsi" w:cstheme="minorHAnsi"/>
          <w:sz w:val="24"/>
          <w:szCs w:val="24"/>
        </w:rPr>
        <w:t xml:space="preserve">: </w:t>
      </w:r>
      <w:r w:rsidRPr="00A167F5">
        <w:rPr>
          <w:rFonts w:asciiTheme="minorHAnsi" w:hAnsiTheme="minorHAnsi" w:cstheme="minorHAnsi"/>
          <w:sz w:val="24"/>
          <w:szCs w:val="24"/>
        </w:rPr>
        <w:t>do </w:t>
      </w:r>
      <w:r>
        <w:rPr>
          <w:rFonts w:asciiTheme="minorHAnsi" w:hAnsiTheme="minorHAnsi" w:cstheme="minorHAnsi"/>
          <w:sz w:val="24"/>
          <w:szCs w:val="24"/>
        </w:rPr>
        <w:t>14</w:t>
      </w:r>
      <w:r w:rsidRPr="00A167F5">
        <w:rPr>
          <w:rFonts w:asciiTheme="minorHAnsi" w:hAnsiTheme="minorHAnsi" w:cstheme="minorHAnsi"/>
          <w:sz w:val="24"/>
          <w:szCs w:val="24"/>
        </w:rPr>
        <w:t> dni kalendarzowych od dnia podpisania umowy</w:t>
      </w:r>
      <w:r>
        <w:rPr>
          <w:rFonts w:asciiTheme="minorHAnsi" w:hAnsiTheme="minorHAnsi" w:cstheme="minorHAnsi"/>
          <w:sz w:val="24"/>
          <w:szCs w:val="24"/>
        </w:rPr>
        <w:t>.</w:t>
      </w:r>
    </w:p>
    <w:p w14:paraId="2916EF0A" w14:textId="4B5D4521" w:rsidR="000A630B" w:rsidRPr="00EE1E77" w:rsidRDefault="000A630B" w:rsidP="00F42E02">
      <w:pPr>
        <w:pStyle w:val="Akapitzlist"/>
        <w:numPr>
          <w:ilvl w:val="0"/>
          <w:numId w:val="56"/>
        </w:numPr>
        <w:spacing w:line="271" w:lineRule="auto"/>
        <w:ind w:left="284" w:hanging="284"/>
        <w:jc w:val="both"/>
        <w:rPr>
          <w:rFonts w:ascii="Calibri" w:hAnsi="Calibri" w:cs="Calibri"/>
        </w:rPr>
      </w:pPr>
      <w:r w:rsidRPr="00EE1E77">
        <w:rPr>
          <w:rFonts w:ascii="Calibri" w:hAnsi="Calibri" w:cs="Calibri"/>
        </w:rPr>
        <w:t>Niedotrzymanie terminu dostawy określonego w ust. 1 niniejszej umowy może  skutkować odstąpieniem przez Zamawiającego  od nin. umowy z  przyczyn leżących po stronie Wykonawcy i naliczeniem kary umownej zgodnie z  § 6 ust 1. pkt 3).</w:t>
      </w:r>
    </w:p>
    <w:p w14:paraId="6FDD0C53" w14:textId="77777777" w:rsidR="000A630B" w:rsidRPr="000A630B" w:rsidRDefault="000A630B" w:rsidP="00764AFC">
      <w:pPr>
        <w:spacing w:line="271" w:lineRule="auto"/>
        <w:jc w:val="center"/>
        <w:rPr>
          <w:rFonts w:ascii="Calibri" w:hAnsi="Calibri" w:cs="Calibri"/>
          <w:b/>
          <w:color w:val="000000"/>
          <w:sz w:val="24"/>
          <w:szCs w:val="24"/>
        </w:rPr>
      </w:pPr>
      <w:r w:rsidRPr="000A630B">
        <w:rPr>
          <w:rFonts w:ascii="Calibri" w:hAnsi="Calibri" w:cs="Calibri"/>
          <w:b/>
          <w:sz w:val="24"/>
          <w:szCs w:val="24"/>
        </w:rPr>
        <w:t>§ 3</w:t>
      </w:r>
    </w:p>
    <w:p w14:paraId="339959DC" w14:textId="5431DB41" w:rsidR="000A630B" w:rsidRPr="00EE1E77" w:rsidRDefault="000A630B" w:rsidP="00764AFC">
      <w:pPr>
        <w:spacing w:line="271" w:lineRule="auto"/>
        <w:jc w:val="center"/>
        <w:rPr>
          <w:rFonts w:ascii="Calibri" w:hAnsi="Calibri" w:cs="Calibri"/>
          <w:b/>
          <w:color w:val="000000"/>
          <w:sz w:val="24"/>
          <w:szCs w:val="24"/>
        </w:rPr>
      </w:pPr>
      <w:r w:rsidRPr="000A630B">
        <w:rPr>
          <w:rFonts w:ascii="Calibri" w:hAnsi="Calibri" w:cs="Calibri"/>
          <w:b/>
          <w:color w:val="000000"/>
          <w:sz w:val="24"/>
          <w:szCs w:val="24"/>
        </w:rPr>
        <w:t>SPOSÓB I MIEJSCE DOSTAWY</w:t>
      </w:r>
    </w:p>
    <w:p w14:paraId="67206D00" w14:textId="77777777" w:rsidR="00EE1E77" w:rsidRDefault="000A630B" w:rsidP="00764AFC">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Wykonawca zapewni bezpłatny transport do magazynu Zamawiającego</w:t>
      </w:r>
      <w:r w:rsidR="00EE1E77">
        <w:rPr>
          <w:rFonts w:ascii="Calibri" w:hAnsi="Calibri" w:cs="Calibri"/>
        </w:rPr>
        <w:t>:</w:t>
      </w:r>
    </w:p>
    <w:p w14:paraId="2D92B6D0" w14:textId="1D5486DD" w:rsidR="00A82F5F" w:rsidRPr="007673D3" w:rsidRDefault="00EE1E77" w:rsidP="00E2392B">
      <w:pPr>
        <w:pStyle w:val="Akapitzlist"/>
        <w:spacing w:line="271" w:lineRule="auto"/>
        <w:ind w:left="709" w:hanging="425"/>
        <w:jc w:val="both"/>
        <w:rPr>
          <w:rFonts w:ascii="Calibri" w:hAnsi="Calibri" w:cs="Calibri"/>
        </w:rPr>
      </w:pPr>
      <w:r w:rsidRPr="007673D3">
        <w:rPr>
          <w:rFonts w:ascii="Calibri" w:hAnsi="Calibri" w:cs="Calibri"/>
          <w:b/>
        </w:rPr>
        <w:t>DLA ZADANIE 1</w:t>
      </w:r>
      <w:r w:rsidR="00F053F6" w:rsidRPr="007673D3">
        <w:rPr>
          <w:rFonts w:ascii="Calibri" w:hAnsi="Calibri" w:cs="Calibri"/>
          <w:b/>
        </w:rPr>
        <w:t xml:space="preserve"> </w:t>
      </w:r>
      <w:r w:rsidRPr="007673D3">
        <w:rPr>
          <w:rFonts w:ascii="Calibri" w:hAnsi="Calibri" w:cs="Calibri"/>
          <w:b/>
        </w:rPr>
        <w:t>-</w:t>
      </w:r>
      <w:r w:rsidR="00F053F6" w:rsidRPr="007673D3">
        <w:rPr>
          <w:rFonts w:ascii="Calibri" w:hAnsi="Calibri" w:cs="Calibri"/>
          <w:b/>
        </w:rPr>
        <w:t xml:space="preserve"> </w:t>
      </w:r>
      <w:r w:rsidRPr="007673D3">
        <w:rPr>
          <w:rFonts w:ascii="Calibri" w:hAnsi="Calibri" w:cs="Calibri"/>
          <w:b/>
        </w:rPr>
        <w:t>5</w:t>
      </w:r>
      <w:r w:rsidR="000A630B" w:rsidRPr="007673D3">
        <w:rPr>
          <w:rFonts w:ascii="Calibri" w:hAnsi="Calibri" w:cs="Calibri"/>
        </w:rPr>
        <w:t xml:space="preserve"> – magazyn ZZLT i LŚB, bud. nr 171, znajdującego się na terenie 31.</w:t>
      </w:r>
      <w:r w:rsidR="00FD0D78" w:rsidRPr="007673D3">
        <w:rPr>
          <w:rFonts w:ascii="Calibri" w:hAnsi="Calibri" w:cs="Calibri"/>
        </w:rPr>
        <w:t> </w:t>
      </w:r>
      <w:r w:rsidR="000A630B" w:rsidRPr="007673D3">
        <w:rPr>
          <w:rFonts w:ascii="Calibri" w:hAnsi="Calibri" w:cs="Calibri"/>
        </w:rPr>
        <w:t>BLT przy ul. Silniki 1 w Poznaniu w godzinach od 8.00 do 14.00, od poniedziałku do</w:t>
      </w:r>
      <w:r w:rsidR="00FD0D78" w:rsidRPr="007673D3">
        <w:rPr>
          <w:rFonts w:ascii="Calibri" w:hAnsi="Calibri" w:cs="Calibri"/>
        </w:rPr>
        <w:t> </w:t>
      </w:r>
      <w:r w:rsidR="000A630B" w:rsidRPr="007673D3">
        <w:rPr>
          <w:rFonts w:ascii="Calibri" w:hAnsi="Calibri" w:cs="Calibri"/>
        </w:rPr>
        <w:t>czwartku oraz w piątek w godzinach od 8.00 do 12.00</w:t>
      </w:r>
      <w:r w:rsidR="00A82F5F" w:rsidRPr="007673D3">
        <w:rPr>
          <w:rFonts w:ascii="Calibri" w:hAnsi="Calibri" w:cs="Calibri"/>
        </w:rPr>
        <w:t xml:space="preserve"> na własny koszt i ryzyko</w:t>
      </w:r>
      <w:r w:rsidR="000A630B" w:rsidRPr="007673D3">
        <w:rPr>
          <w:rFonts w:ascii="Calibri" w:hAnsi="Calibri" w:cs="Calibri"/>
        </w:rPr>
        <w:t>.</w:t>
      </w:r>
    </w:p>
    <w:p w14:paraId="3537E951" w14:textId="4556A4F4" w:rsidR="00427704" w:rsidRPr="007673D3" w:rsidRDefault="00427704" w:rsidP="00A82F5F">
      <w:pPr>
        <w:pStyle w:val="Akapitzlist"/>
        <w:spacing w:line="271" w:lineRule="auto"/>
        <w:ind w:left="284"/>
        <w:jc w:val="both"/>
        <w:rPr>
          <w:rFonts w:ascii="Calibri" w:hAnsi="Calibri" w:cs="Calibri"/>
        </w:rPr>
      </w:pPr>
      <w:r w:rsidRPr="007673D3">
        <w:rPr>
          <w:rFonts w:ascii="Calibri" w:hAnsi="Calibri" w:cs="Calibri"/>
          <w:b/>
        </w:rPr>
        <w:t xml:space="preserve">DLA ZADANIA 6 </w:t>
      </w:r>
      <w:r w:rsidRPr="007673D3">
        <w:rPr>
          <w:rFonts w:ascii="Calibri" w:hAnsi="Calibri" w:cs="Calibri"/>
        </w:rPr>
        <w:t>– magazyn służby czołgowo-samochodowej znajdujące się na:</w:t>
      </w:r>
    </w:p>
    <w:p w14:paraId="5FEE6EE4" w14:textId="5DDF3D3E" w:rsidR="00427704" w:rsidRPr="007673D3" w:rsidRDefault="00427704" w:rsidP="00E2392B">
      <w:pPr>
        <w:pStyle w:val="Akapitzlist"/>
        <w:spacing w:line="271" w:lineRule="auto"/>
        <w:ind w:left="851" w:hanging="142"/>
        <w:jc w:val="both"/>
        <w:rPr>
          <w:rFonts w:ascii="Calibri" w:hAnsi="Calibri" w:cs="Calibri"/>
        </w:rPr>
      </w:pPr>
      <w:r w:rsidRPr="007673D3">
        <w:rPr>
          <w:rFonts w:ascii="Calibri" w:hAnsi="Calibri" w:cs="Calibri"/>
        </w:rPr>
        <w:t>- 31 Bazy Lotnictwa Taktycznego przy ul. Silniki 1 w Poznaniu (61-325), budynek nr</w:t>
      </w:r>
      <w:r w:rsidR="00E2392B" w:rsidRPr="007673D3">
        <w:rPr>
          <w:rFonts w:ascii="Calibri" w:hAnsi="Calibri" w:cs="Calibri"/>
        </w:rPr>
        <w:t> </w:t>
      </w:r>
      <w:r w:rsidRPr="007673D3">
        <w:rPr>
          <w:rFonts w:ascii="Calibri" w:hAnsi="Calibri" w:cs="Calibri"/>
        </w:rPr>
        <w:t xml:space="preserve">45, </w:t>
      </w:r>
    </w:p>
    <w:p w14:paraId="59211ABC" w14:textId="4446EFD9" w:rsidR="00427704" w:rsidRPr="007673D3" w:rsidRDefault="00427704" w:rsidP="00E2392B">
      <w:pPr>
        <w:pStyle w:val="Akapitzlist"/>
        <w:spacing w:line="271" w:lineRule="auto"/>
        <w:ind w:left="851" w:hanging="142"/>
        <w:jc w:val="both"/>
        <w:rPr>
          <w:rFonts w:ascii="Calibri" w:hAnsi="Calibri" w:cs="Calibri"/>
        </w:rPr>
      </w:pPr>
      <w:r w:rsidRPr="007673D3">
        <w:rPr>
          <w:rFonts w:ascii="Calibri" w:hAnsi="Calibri" w:cs="Calibri"/>
        </w:rPr>
        <w:t xml:space="preserve">- JW 3605 w Śremie (63-100) ul. Wojska Polskiego 1, budynek nr 103, </w:t>
      </w:r>
    </w:p>
    <w:p w14:paraId="660B8C71" w14:textId="706C424D" w:rsidR="00427704" w:rsidRPr="007673D3" w:rsidRDefault="00427704" w:rsidP="00E2392B">
      <w:pPr>
        <w:pStyle w:val="Akapitzlist"/>
        <w:spacing w:line="271" w:lineRule="auto"/>
        <w:ind w:left="851" w:hanging="142"/>
        <w:jc w:val="both"/>
        <w:rPr>
          <w:rFonts w:ascii="Calibri" w:hAnsi="Calibri" w:cs="Calibri"/>
        </w:rPr>
      </w:pPr>
      <w:r w:rsidRPr="007673D3">
        <w:rPr>
          <w:rFonts w:ascii="Calibri" w:hAnsi="Calibri" w:cs="Calibri"/>
        </w:rPr>
        <w:t xml:space="preserve">- JW 1517 w Lesznie (64-100) ul. Racławicka 1 budynek nr 17, </w:t>
      </w:r>
    </w:p>
    <w:p w14:paraId="07D75CA7" w14:textId="5E859EC2" w:rsidR="00A272A5" w:rsidRPr="007673D3" w:rsidRDefault="00427704" w:rsidP="00E2392B">
      <w:pPr>
        <w:spacing w:line="271" w:lineRule="auto"/>
        <w:ind w:left="709"/>
        <w:jc w:val="both"/>
        <w:rPr>
          <w:rFonts w:ascii="Calibri" w:hAnsi="Calibri" w:cs="Calibri"/>
          <w:sz w:val="24"/>
          <w:szCs w:val="24"/>
        </w:rPr>
      </w:pPr>
      <w:r w:rsidRPr="007673D3">
        <w:rPr>
          <w:rFonts w:ascii="Calibri" w:hAnsi="Calibri" w:cs="Calibri"/>
          <w:sz w:val="24"/>
          <w:szCs w:val="24"/>
        </w:rPr>
        <w:t>w godzinach od 8.00 do 13.30 od poniedziałku do czwartku, w godzinach od 8.00 do 10.00 w piątek na własny koszt i ryzyko, w opisanych opakowaniach zbiorczych, posegregowane według asortymentu i ilości.</w:t>
      </w:r>
      <w:r w:rsidR="00A272A5" w:rsidRPr="007673D3">
        <w:rPr>
          <w:rFonts w:ascii="Calibri" w:hAnsi="Calibri" w:cs="Calibri"/>
          <w:sz w:val="24"/>
          <w:szCs w:val="24"/>
        </w:rPr>
        <w:t xml:space="preserve"> Wykonawca zobowiązany jest dostarczać akumulatory każdorazowo na odrębne zamówienie Zamawiającego, określające ilość i rodzaj akumulatorów oraz numer umowy. Do czasu odbioru materiałów przez Zamawiającego ryzyko wszelkich niebezpieczeństw związanych z ewentualnym uszkodzeniem lub utratą przedmiotu umowy ponosi Wykonawca.</w:t>
      </w:r>
    </w:p>
    <w:p w14:paraId="7326C55C" w14:textId="1C2479E6" w:rsidR="00F053F6" w:rsidRPr="007673D3" w:rsidRDefault="00F053F6" w:rsidP="007673D3">
      <w:pPr>
        <w:spacing w:line="271" w:lineRule="auto"/>
        <w:ind w:left="709" w:hanging="425"/>
        <w:jc w:val="both"/>
        <w:rPr>
          <w:rFonts w:asciiTheme="minorHAnsi" w:hAnsiTheme="minorHAnsi" w:cstheme="minorHAnsi"/>
          <w:sz w:val="24"/>
          <w:szCs w:val="24"/>
        </w:rPr>
      </w:pPr>
      <w:r w:rsidRPr="007673D3">
        <w:rPr>
          <w:rFonts w:asciiTheme="minorHAnsi" w:hAnsiTheme="minorHAnsi" w:cstheme="minorHAnsi"/>
          <w:b/>
          <w:sz w:val="24"/>
          <w:szCs w:val="24"/>
        </w:rPr>
        <w:lastRenderedPageBreak/>
        <w:t>DLA ZDANIA 7 - 9</w:t>
      </w:r>
      <w:r w:rsidRPr="007673D3">
        <w:rPr>
          <w:rFonts w:asciiTheme="minorHAnsi" w:hAnsiTheme="minorHAnsi" w:cstheme="minorHAnsi"/>
          <w:sz w:val="24"/>
          <w:szCs w:val="24"/>
        </w:rPr>
        <w:t xml:space="preserve"> - do magazynów służby inż.-sap  znajdujących się na terenie 31 Bazy Lotnictwa Taktycznego ul. Silniki 1 w Poznaniu oraz ul. ul. Wojska Polskiego 4 64-100 Śrem,</w:t>
      </w:r>
    </w:p>
    <w:p w14:paraId="4728613A" w14:textId="4E2F7A74" w:rsidR="00F053F6" w:rsidRPr="007673D3" w:rsidRDefault="00AC0743" w:rsidP="007673D3">
      <w:pPr>
        <w:spacing w:line="271" w:lineRule="auto"/>
        <w:ind w:left="426" w:hanging="142"/>
        <w:jc w:val="both"/>
        <w:rPr>
          <w:rFonts w:asciiTheme="minorHAnsi" w:hAnsiTheme="minorHAnsi" w:cstheme="minorHAnsi"/>
          <w:sz w:val="24"/>
          <w:szCs w:val="24"/>
        </w:rPr>
      </w:pPr>
      <w:r w:rsidRPr="007673D3">
        <w:rPr>
          <w:rFonts w:asciiTheme="minorHAnsi" w:hAnsiTheme="minorHAnsi" w:cstheme="minorHAnsi"/>
          <w:b/>
          <w:sz w:val="24"/>
          <w:szCs w:val="24"/>
        </w:rPr>
        <w:t xml:space="preserve">DLA ZADANIA 10 – 11 - </w:t>
      </w:r>
      <w:r w:rsidRPr="007673D3">
        <w:rPr>
          <w:rFonts w:asciiTheme="minorHAnsi" w:hAnsiTheme="minorHAnsi" w:cstheme="minorHAnsi"/>
          <w:sz w:val="24"/>
          <w:szCs w:val="24"/>
        </w:rPr>
        <w:t>magazyn  Infrastruktury, znajdującego się na terenie 31 BLT przy ul. Silniki 1 w Poznaniu, budynek nr 75 w godzinach od 8.00 do 14.00, od poniedziałku do czwartku, w godzinach od 08.00 do 12.30 w piątek.</w:t>
      </w:r>
    </w:p>
    <w:p w14:paraId="50E60A5D" w14:textId="77777777" w:rsidR="00EE1E77" w:rsidRDefault="000A630B" w:rsidP="00764AFC">
      <w:pPr>
        <w:pStyle w:val="Akapitzlist"/>
        <w:numPr>
          <w:ilvl w:val="3"/>
          <w:numId w:val="24"/>
        </w:numPr>
        <w:spacing w:line="271" w:lineRule="auto"/>
        <w:ind w:left="284" w:hanging="284"/>
        <w:jc w:val="both"/>
        <w:rPr>
          <w:rFonts w:ascii="Calibri" w:hAnsi="Calibri" w:cs="Calibri"/>
        </w:rPr>
      </w:pPr>
      <w:r w:rsidRPr="000A630B">
        <w:rPr>
          <w:rFonts w:ascii="Calibri" w:hAnsi="Calibri" w:cs="Calibri"/>
        </w:rPr>
        <w:t xml:space="preserve">W przypadku, gdy Wykonawca zleca wykonanie transportu firmie zewnętrznej (np. kurierskiej, przewozowej), Wykonawca ponosi odpowiedzialność za dostarczenie przedmiotu zamówienia do miejsca wskazanego w ust. 1. Wykonawca musi wziąć pod uwagę fakt, że na teren 31 BLT może wjechać tylko kurier/dostawca posiadający przy sobie dokument tożsamości oraz legitymujący się obywatelstwem polskim. W sytuacji, gdy kurier firmy dostarczającej towar nie będzie posiadał obywatelstwa polskiego lub nie wyrazi zgody na wjazd na teren 31. BLT, a co za tym idzie, nie dostarczy przedmiotu zamówienia do magazynu służb na terenie 31.BLT, Zamawiający uzna dostawę za niezrealizowaną z winy Wykonawcy, co może stanowić podstawę do naliczenia kar umownych za niedostarczenie towaru w terminie lub do odstąpienia od umowy. </w:t>
      </w:r>
    </w:p>
    <w:p w14:paraId="4B559325" w14:textId="77777777" w:rsidR="00EE1E77" w:rsidRDefault="000A630B" w:rsidP="00764AFC">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Odbiór jakościowy przedmiotu zamówienia nastąpi poprzez weryfikację danych przedstawionych w formularzach cenowych, wizualne oględziny opakowań zapobiegających uszkodzeniu i zawilgoceniu towaru przez przedstawiciela Zamawiającego.</w:t>
      </w:r>
    </w:p>
    <w:p w14:paraId="58E5045B" w14:textId="77777777" w:rsidR="00A82F5F" w:rsidRDefault="000A630B" w:rsidP="00A82F5F">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 xml:space="preserve">Przekazanie przedmiotu umowy nastąpi w siedzibie Zamawiającego tj. w magazynie służby – </w:t>
      </w:r>
      <w:r w:rsidR="00EE1E77" w:rsidRPr="00EE1E77">
        <w:rPr>
          <w:rFonts w:ascii="Calibri" w:hAnsi="Calibri" w:cs="Calibri"/>
        </w:rPr>
        <w:t>wskazanym w ust. 1</w:t>
      </w:r>
      <w:r w:rsidRPr="00EE1E77">
        <w:rPr>
          <w:rFonts w:ascii="Calibri" w:hAnsi="Calibri" w:cs="Calibri"/>
        </w:rPr>
        <w:t>, na podstawie protokołu odbioru lub dokumentu WZ, który będzie podstawą wystawienia faktury.</w:t>
      </w:r>
    </w:p>
    <w:p w14:paraId="3FC03037" w14:textId="631FE710" w:rsidR="00A82F5F" w:rsidRPr="00A82F5F"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color w:val="000000"/>
        </w:rPr>
        <w:t>Wykonawca zobowiązuje się do zapakowania dostarczanych materiałów osobno dla każdego Zamówienia. Opakowanie będzie opisane nr zamówienia</w:t>
      </w:r>
      <w:r>
        <w:rPr>
          <w:rFonts w:ascii="Calibri" w:hAnsi="Calibri" w:cs="Calibri"/>
          <w:color w:val="000000"/>
        </w:rPr>
        <w:t>, tj. nr umowy oraz zadania.</w:t>
      </w:r>
    </w:p>
    <w:p w14:paraId="22E0202F" w14:textId="77777777" w:rsidR="00A82F5F" w:rsidRPr="00A82F5F"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color w:val="000000"/>
        </w:rPr>
        <w:t>Wykonawca zobowiązuje się do wydania materiałów w sposób umożliwiający Zamawiającemu sprawdzenie ilości i jakości odbieranych towarów.</w:t>
      </w:r>
    </w:p>
    <w:p w14:paraId="0A962E30" w14:textId="77777777" w:rsidR="00A82F5F" w:rsidRPr="00A82F5F"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color w:val="000000"/>
        </w:rPr>
        <w:t>Ryzyko utraty lub uszkodzenia materiałów objętych danym zamówieniem spoczywa na Wykonawcy do czasu dostarczenia artykułów do miejsca wskazanego przez Zamawiającego i podpisania protokołu odbioru przez Zamawiającego, o którym mowa w ust. poniżej.</w:t>
      </w:r>
    </w:p>
    <w:p w14:paraId="1A9FF71D" w14:textId="3E6272D3" w:rsidR="00A82F5F" w:rsidRPr="00A82F5F"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color w:val="000000"/>
        </w:rPr>
        <w:t>Wykonawca gwarantuje zgodność asortymentową i ilościową dostaw ze złożonym Zamówieniem.</w:t>
      </w:r>
    </w:p>
    <w:p w14:paraId="33CBAEFF" w14:textId="7020443A" w:rsidR="00A82F5F" w:rsidRPr="00A82F5F"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color w:val="000000"/>
        </w:rPr>
        <w:t>Zamawiający nabywa przedmiot umowy z chwilą podpisania protokołu odbioru dalej ,,Protokół odbioru’’ bez zastrzeżeń w miejscu dostawy</w:t>
      </w:r>
      <w:r w:rsidRPr="00A82F5F">
        <w:rPr>
          <w:rFonts w:ascii="Calibri" w:hAnsi="Calibri" w:cs="Calibri"/>
        </w:rPr>
        <w:t xml:space="preserve"> </w:t>
      </w:r>
      <w:r w:rsidRPr="00EE1E77">
        <w:rPr>
          <w:rFonts w:ascii="Calibri" w:hAnsi="Calibri" w:cs="Calibri"/>
        </w:rPr>
        <w:t>i odesłanie go do Wykonawcy</w:t>
      </w:r>
      <w:r w:rsidRPr="00A82F5F">
        <w:rPr>
          <w:rFonts w:ascii="Calibri" w:hAnsi="Calibri" w:cs="Calibri"/>
          <w:color w:val="000000"/>
        </w:rPr>
        <w:t>. Za wzór protokołu odbioru Strony przyjmują dokument WZ.</w:t>
      </w:r>
    </w:p>
    <w:p w14:paraId="78CCD2BE" w14:textId="35D3F17B" w:rsidR="00A82F5F" w:rsidRPr="00FD0D78" w:rsidRDefault="00A82F5F" w:rsidP="00A82F5F">
      <w:pPr>
        <w:pStyle w:val="Akapitzlist"/>
        <w:numPr>
          <w:ilvl w:val="3"/>
          <w:numId w:val="24"/>
        </w:numPr>
        <w:spacing w:line="271" w:lineRule="auto"/>
        <w:ind w:left="284" w:hanging="284"/>
        <w:jc w:val="both"/>
        <w:rPr>
          <w:rFonts w:ascii="Calibri" w:hAnsi="Calibri" w:cs="Calibri"/>
        </w:rPr>
      </w:pPr>
      <w:r w:rsidRPr="00A82F5F">
        <w:rPr>
          <w:rFonts w:ascii="Calibri" w:hAnsi="Calibri" w:cs="Calibri"/>
        </w:rPr>
        <w:t xml:space="preserve">W przypadku, gdy dostarczony towar (w części lub całości) nie będzie odpowiadał opisowi </w:t>
      </w:r>
      <w:r w:rsidR="00DB0E14">
        <w:rPr>
          <w:rFonts w:ascii="Calibri" w:hAnsi="Calibri" w:cs="Calibri"/>
        </w:rPr>
        <w:t>określonemu</w:t>
      </w:r>
      <w:r w:rsidRPr="00A82F5F">
        <w:rPr>
          <w:rFonts w:ascii="Calibri" w:hAnsi="Calibri" w:cs="Calibri"/>
        </w:rPr>
        <w:t xml:space="preserve"> w Formularzu cenowym (zał. nr 1 do umowy), Zamawiający odmówi przyjęcia towaru, a Wykonawca zobowiązany będzie do dostarczenia towaru zgodnego z przedmiotem zamówienia w </w:t>
      </w:r>
      <w:r w:rsidRPr="00FD0D78">
        <w:rPr>
          <w:rFonts w:ascii="Calibri" w:hAnsi="Calibri" w:cs="Calibri"/>
        </w:rPr>
        <w:t>terminie obowiązywania umowy</w:t>
      </w:r>
      <w:r w:rsidR="00126F6A" w:rsidRPr="00FD0D78">
        <w:rPr>
          <w:rFonts w:ascii="Calibri" w:hAnsi="Calibri" w:cs="Calibri"/>
        </w:rPr>
        <w:t xml:space="preserve"> lub 5 dni</w:t>
      </w:r>
      <w:r w:rsidR="00FD0D78" w:rsidRPr="00FD0D78">
        <w:rPr>
          <w:rFonts w:ascii="Calibri" w:hAnsi="Calibri" w:cs="Calibri"/>
        </w:rPr>
        <w:t xml:space="preserve"> dla zadania nr 6</w:t>
      </w:r>
      <w:r w:rsidRPr="00FD0D78">
        <w:rPr>
          <w:rFonts w:ascii="Calibri" w:hAnsi="Calibri" w:cs="Calibri"/>
        </w:rPr>
        <w:t>. Koszt i ryzyko dostawy asortymentu wolnego od wad poniesie Wykonawca.</w:t>
      </w:r>
    </w:p>
    <w:p w14:paraId="4C9CB390" w14:textId="30459755" w:rsidR="00A82F5F" w:rsidRPr="00FD0D78" w:rsidRDefault="00A82F5F" w:rsidP="00A82F5F">
      <w:pPr>
        <w:pStyle w:val="Akapitzlist"/>
        <w:numPr>
          <w:ilvl w:val="3"/>
          <w:numId w:val="24"/>
        </w:numPr>
        <w:spacing w:line="271" w:lineRule="auto"/>
        <w:ind w:left="426" w:hanging="426"/>
        <w:jc w:val="both"/>
        <w:rPr>
          <w:rFonts w:ascii="Calibri" w:hAnsi="Calibri" w:cs="Calibri"/>
        </w:rPr>
      </w:pPr>
      <w:r w:rsidRPr="00FD0D78">
        <w:rPr>
          <w:rFonts w:ascii="Calibri" w:hAnsi="Calibri" w:cs="Calibri"/>
        </w:rPr>
        <w:lastRenderedPageBreak/>
        <w:t>Towar wadliwy nie zostanie przyjęty, a Wykonawca zobowiązany będzie odebrać i</w:t>
      </w:r>
      <w:r w:rsidR="00FD0D78">
        <w:rPr>
          <w:rFonts w:ascii="Calibri" w:hAnsi="Calibri" w:cs="Calibri"/>
        </w:rPr>
        <w:t> </w:t>
      </w:r>
      <w:r w:rsidRPr="00FD0D78">
        <w:rPr>
          <w:rFonts w:ascii="Calibri" w:hAnsi="Calibri" w:cs="Calibri"/>
        </w:rPr>
        <w:t>wymienić towar wadliwy na towar wolny od wad na koszt własny i ryzyko w terminie obowiązywania umowy</w:t>
      </w:r>
      <w:r w:rsidR="00FD0D78" w:rsidRPr="00FD0D78">
        <w:rPr>
          <w:rFonts w:ascii="Calibri" w:hAnsi="Calibri" w:cs="Calibri"/>
        </w:rPr>
        <w:t xml:space="preserve"> lub 5 dni dla zadania nr 6</w:t>
      </w:r>
      <w:r w:rsidRPr="00FD0D78">
        <w:rPr>
          <w:rFonts w:ascii="Calibri" w:hAnsi="Calibri" w:cs="Calibri"/>
        </w:rPr>
        <w:t>.</w:t>
      </w:r>
    </w:p>
    <w:p w14:paraId="14F0D771" w14:textId="77777777" w:rsidR="00EE1E77" w:rsidRDefault="000A630B" w:rsidP="00764AFC">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 xml:space="preserve">Przy dostawie towaru </w:t>
      </w:r>
      <w:r w:rsidR="00EE1E77" w:rsidRPr="00EE1E77">
        <w:rPr>
          <w:rFonts w:ascii="Calibri" w:hAnsi="Calibri" w:cs="Calibri"/>
        </w:rPr>
        <w:t xml:space="preserve">dla zadania nr 1-5 </w:t>
      </w:r>
      <w:r w:rsidRPr="00EE1E77">
        <w:rPr>
          <w:rFonts w:ascii="Calibri" w:hAnsi="Calibri" w:cs="Calibri"/>
        </w:rPr>
        <w:t>Wykonawca jest zobowiązany przedstawić kartę charakterystyki (MSDS) w języku polskim oraz informację o okresie przydatności do użycia oraz dacie produkcji, jeżeli nie będzie to wynikało z dostarczonych dokumentów lub opakowania oraz dla zadania 3, 4 i 5 „COC” producenta.</w:t>
      </w:r>
    </w:p>
    <w:p w14:paraId="37B1DC4E" w14:textId="77777777" w:rsidR="00EE1E77" w:rsidRDefault="000A630B" w:rsidP="00764AFC">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Zamawiający wymaga, aby asortyment posiadały oryginalne, nieuszkodzone opakowania, zapobiegające zawilgoceniu oraz uszkodzeniu towaru.</w:t>
      </w:r>
    </w:p>
    <w:p w14:paraId="4AED6E93" w14:textId="4DEB03D0" w:rsidR="000A630B" w:rsidRDefault="000A630B" w:rsidP="00764AFC">
      <w:pPr>
        <w:pStyle w:val="Akapitzlist"/>
        <w:numPr>
          <w:ilvl w:val="3"/>
          <w:numId w:val="24"/>
        </w:numPr>
        <w:spacing w:line="271" w:lineRule="auto"/>
        <w:ind w:left="284" w:hanging="284"/>
        <w:jc w:val="both"/>
        <w:rPr>
          <w:rFonts w:ascii="Calibri" w:hAnsi="Calibri" w:cs="Calibri"/>
        </w:rPr>
      </w:pPr>
      <w:r w:rsidRPr="00EE1E77">
        <w:rPr>
          <w:rFonts w:ascii="Calibri" w:hAnsi="Calibri" w:cs="Calibri"/>
        </w:rPr>
        <w:t>Zamawiający wymaga, aby dostarczone produkty były oznaczone zgodnie z danymi  określonymi w Formularzu cenowym (zał. nr 5 do SWZ). W przypadku braku takiego oznaczenia Wykonawca, przy dostawie towaru, zobowiązany jest przedstawić odpowiednią dokumentację w języku polskim potwierdzające, że dostarczony asortyment spełnia wymagania Zamawiającego. Niemożliwość identyfikacji towaru oraz brak dokumentacji skutkować będzie odmową przyjęcia towaru. W przypadku, gdy dostarczony towar (w części lub całości) nie będzie odpowiadał opisowi określonemu w</w:t>
      </w:r>
      <w:r w:rsidR="00FD0D78">
        <w:rPr>
          <w:rFonts w:ascii="Calibri" w:hAnsi="Calibri" w:cs="Calibri"/>
        </w:rPr>
        <w:t> </w:t>
      </w:r>
      <w:r w:rsidRPr="00EE1E77">
        <w:rPr>
          <w:rFonts w:ascii="Calibri" w:hAnsi="Calibri" w:cs="Calibri"/>
        </w:rPr>
        <w:t>SWZ lub Formularzu cenowym – Zamawiający odmówi przyjęcia towaru, a</w:t>
      </w:r>
      <w:r w:rsidR="00FD0D78">
        <w:rPr>
          <w:rFonts w:ascii="Calibri" w:hAnsi="Calibri" w:cs="Calibri"/>
        </w:rPr>
        <w:t> </w:t>
      </w:r>
      <w:r w:rsidRPr="00EE1E77">
        <w:rPr>
          <w:rFonts w:ascii="Calibri" w:hAnsi="Calibri" w:cs="Calibri"/>
        </w:rPr>
        <w:t>Wykonawca zobowiązany będzie do dostarczenia towaru zgodnego z przedmiotem  zamówienia w terminie trwania umowy na swój koszt.</w:t>
      </w:r>
    </w:p>
    <w:p w14:paraId="1C8952E7" w14:textId="0E276F15" w:rsidR="00403122" w:rsidRPr="00403122" w:rsidRDefault="00403122" w:rsidP="00403122">
      <w:pPr>
        <w:pStyle w:val="Akapitzlist"/>
        <w:numPr>
          <w:ilvl w:val="3"/>
          <w:numId w:val="24"/>
        </w:numPr>
        <w:spacing w:line="271" w:lineRule="auto"/>
        <w:ind w:left="426" w:hanging="426"/>
        <w:jc w:val="both"/>
        <w:rPr>
          <w:rFonts w:ascii="Calibri" w:hAnsi="Calibri" w:cs="Calibri"/>
        </w:rPr>
      </w:pPr>
      <w:r w:rsidRPr="00403122">
        <w:rPr>
          <w:rFonts w:ascii="Calibri" w:hAnsi="Calibri" w:cs="Calibri"/>
        </w:rPr>
        <w:t>Warunkiem dokonania odbioru</w:t>
      </w:r>
      <w:r>
        <w:rPr>
          <w:rFonts w:ascii="Calibri" w:hAnsi="Calibri" w:cs="Calibri"/>
        </w:rPr>
        <w:t xml:space="preserve"> dla zadania nr 6</w:t>
      </w:r>
      <w:r w:rsidRPr="00403122">
        <w:rPr>
          <w:rFonts w:ascii="Calibri" w:hAnsi="Calibri" w:cs="Calibri"/>
        </w:rPr>
        <w:t xml:space="preserve"> będzie dostarczenie Zamawiającemu przez Wykonawcę</w:t>
      </w:r>
      <w:r>
        <w:rPr>
          <w:rFonts w:ascii="Calibri" w:hAnsi="Calibri" w:cs="Calibri"/>
        </w:rPr>
        <w:t xml:space="preserve"> </w:t>
      </w:r>
      <w:r w:rsidRPr="00403122">
        <w:rPr>
          <w:rFonts w:ascii="Calibri" w:hAnsi="Calibri" w:cs="Calibri"/>
        </w:rPr>
        <w:t>wraz z wyrobami:</w:t>
      </w:r>
    </w:p>
    <w:p w14:paraId="5B3E19D2" w14:textId="5D2394D3" w:rsidR="00403122" w:rsidRPr="00403122" w:rsidRDefault="00403122" w:rsidP="00FD0D78">
      <w:pPr>
        <w:pStyle w:val="Akapitzlist"/>
        <w:numPr>
          <w:ilvl w:val="0"/>
          <w:numId w:val="60"/>
        </w:numPr>
        <w:spacing w:line="271" w:lineRule="auto"/>
        <w:ind w:left="851" w:hanging="142"/>
        <w:jc w:val="both"/>
        <w:rPr>
          <w:rFonts w:ascii="Calibri" w:hAnsi="Calibri" w:cs="Calibri"/>
        </w:rPr>
      </w:pPr>
      <w:r w:rsidRPr="00403122">
        <w:rPr>
          <w:rFonts w:ascii="Calibri" w:hAnsi="Calibri" w:cs="Calibri"/>
        </w:rPr>
        <w:t>Kart gwarancyjnych umieszczonych na każdym akumulatorze  i zabezpieczonych przed zniszczeniem oraz posiadających numery lub inne cechy identyfikujące wyrób, sporządzonych wyłącznie w języku polskim.</w:t>
      </w:r>
    </w:p>
    <w:p w14:paraId="299A5B59" w14:textId="77777777" w:rsidR="00403122" w:rsidRDefault="00403122" w:rsidP="00FD0D78">
      <w:pPr>
        <w:pStyle w:val="Akapitzlist"/>
        <w:numPr>
          <w:ilvl w:val="0"/>
          <w:numId w:val="60"/>
        </w:numPr>
        <w:spacing w:line="271" w:lineRule="auto"/>
        <w:ind w:left="851" w:hanging="142"/>
        <w:jc w:val="both"/>
        <w:rPr>
          <w:rFonts w:ascii="Calibri" w:hAnsi="Calibri" w:cs="Calibri"/>
        </w:rPr>
      </w:pPr>
      <w:r w:rsidRPr="00403122">
        <w:rPr>
          <w:rFonts w:ascii="Calibri" w:hAnsi="Calibri" w:cs="Calibri"/>
        </w:rPr>
        <w:t>Wykonawca przy dostawie produktów jest zobowiązany dołączyć do każdego produktu kartę charakterystyki (MSDS) w języku polskim.</w:t>
      </w:r>
    </w:p>
    <w:p w14:paraId="69626E1E" w14:textId="67D51D08" w:rsidR="00403122" w:rsidRPr="00403122" w:rsidRDefault="00403122" w:rsidP="00403122">
      <w:pPr>
        <w:pStyle w:val="Akapitzlist"/>
        <w:numPr>
          <w:ilvl w:val="3"/>
          <w:numId w:val="24"/>
        </w:numPr>
        <w:spacing w:line="271" w:lineRule="auto"/>
        <w:ind w:hanging="2880"/>
        <w:jc w:val="both"/>
        <w:rPr>
          <w:rFonts w:ascii="Calibri" w:hAnsi="Calibri" w:cs="Calibri"/>
        </w:rPr>
      </w:pPr>
      <w:r w:rsidRPr="00403122">
        <w:rPr>
          <w:rFonts w:ascii="Calibri" w:hAnsi="Calibri" w:cs="Calibri"/>
        </w:rPr>
        <w:t>Wykonawca</w:t>
      </w:r>
      <w:r w:rsidR="00AC0743">
        <w:rPr>
          <w:rFonts w:ascii="Calibri" w:hAnsi="Calibri" w:cs="Calibri"/>
        </w:rPr>
        <w:t xml:space="preserve"> dla zadania nr 6 i 10 - 11</w:t>
      </w:r>
      <w:r w:rsidRPr="00403122">
        <w:rPr>
          <w:rFonts w:ascii="Calibri" w:hAnsi="Calibri" w:cs="Calibri"/>
        </w:rPr>
        <w:t xml:space="preserve"> dołączy do wyrobów deklarację zgodności z:</w:t>
      </w:r>
    </w:p>
    <w:p w14:paraId="663CF289" w14:textId="77777777" w:rsidR="00FD0D78" w:rsidRDefault="00403122" w:rsidP="00FD0D78">
      <w:pPr>
        <w:pStyle w:val="Akapitzlist1"/>
        <w:numPr>
          <w:ilvl w:val="0"/>
          <w:numId w:val="67"/>
        </w:numPr>
        <w:tabs>
          <w:tab w:val="left" w:pos="851"/>
        </w:tabs>
        <w:spacing w:line="271" w:lineRule="auto"/>
        <w:contextualSpacing/>
        <w:jc w:val="both"/>
        <w:rPr>
          <w:rFonts w:ascii="Calibri" w:eastAsia="Times New Roman" w:hAnsi="Calibri" w:cs="Calibri"/>
          <w:sz w:val="24"/>
          <w:szCs w:val="24"/>
        </w:rPr>
      </w:pPr>
      <w:r w:rsidRPr="00403122">
        <w:rPr>
          <w:rFonts w:ascii="Calibri" w:eastAsia="Times New Roman" w:hAnsi="Calibri" w:cs="Calibri"/>
          <w:sz w:val="24"/>
          <w:szCs w:val="24"/>
        </w:rPr>
        <w:t>PN-EN-ISO/IEC 17050-1:2005 (część 1: wymagania ogólne);</w:t>
      </w:r>
    </w:p>
    <w:p w14:paraId="001E2DAA" w14:textId="72B6B4A4" w:rsidR="00403122" w:rsidRPr="00FD0D78" w:rsidRDefault="00403122" w:rsidP="00FD0D78">
      <w:pPr>
        <w:pStyle w:val="Akapitzlist1"/>
        <w:numPr>
          <w:ilvl w:val="0"/>
          <w:numId w:val="67"/>
        </w:numPr>
        <w:tabs>
          <w:tab w:val="left" w:pos="851"/>
        </w:tabs>
        <w:spacing w:line="271" w:lineRule="auto"/>
        <w:ind w:left="1506" w:hanging="939"/>
        <w:contextualSpacing/>
        <w:jc w:val="both"/>
        <w:rPr>
          <w:rFonts w:ascii="Calibri" w:eastAsia="Times New Roman" w:hAnsi="Calibri" w:cs="Calibri"/>
          <w:sz w:val="24"/>
          <w:szCs w:val="24"/>
        </w:rPr>
      </w:pPr>
      <w:r w:rsidRPr="00FD0D78">
        <w:rPr>
          <w:rFonts w:ascii="Calibri" w:eastAsia="Times New Roman" w:hAnsi="Calibri" w:cs="Calibri"/>
          <w:sz w:val="24"/>
          <w:szCs w:val="24"/>
        </w:rPr>
        <w:t>PN-EN-ISO/IEC 17050-2:2005 (część 2: dokumentacja wspomagająca).</w:t>
      </w:r>
    </w:p>
    <w:p w14:paraId="6B2E355F" w14:textId="77777777" w:rsidR="00703F8B" w:rsidRPr="00703F8B" w:rsidRDefault="00403122" w:rsidP="00703F8B">
      <w:pPr>
        <w:pStyle w:val="Akapitzlist"/>
        <w:numPr>
          <w:ilvl w:val="3"/>
          <w:numId w:val="24"/>
        </w:numPr>
        <w:spacing w:line="271" w:lineRule="auto"/>
        <w:ind w:left="426" w:hanging="426"/>
        <w:jc w:val="both"/>
        <w:rPr>
          <w:rFonts w:ascii="Calibri" w:hAnsi="Calibri" w:cs="Calibri"/>
        </w:rPr>
      </w:pPr>
      <w:r w:rsidRPr="00403122">
        <w:rPr>
          <w:rFonts w:ascii="Calibri" w:hAnsi="Calibri" w:cs="Calibri"/>
        </w:rPr>
        <w:t>Wykonawca</w:t>
      </w:r>
      <w:r>
        <w:rPr>
          <w:rFonts w:ascii="Calibri" w:hAnsi="Calibri" w:cs="Calibri"/>
        </w:rPr>
        <w:t xml:space="preserve"> dla zadania nr 6</w:t>
      </w:r>
      <w:r w:rsidRPr="00403122">
        <w:rPr>
          <w:rFonts w:ascii="Calibri" w:hAnsi="Calibri" w:cs="Calibri"/>
        </w:rPr>
        <w:t xml:space="preserve"> zobowiązuje się do odbioru od Zamawiającego zużytych akumulatorów, w dowolnym typie, w ilości nie większej niż dostarczone w ramach danej dostawy, na własny koszt i przy użyciu środków transportu, którymi dysponuje.</w:t>
      </w:r>
      <w:r>
        <w:rPr>
          <w:rFonts w:ascii="Calibri" w:hAnsi="Calibri" w:cs="Calibri"/>
        </w:rPr>
        <w:t xml:space="preserve"> </w:t>
      </w:r>
      <w:r w:rsidRPr="00403122">
        <w:rPr>
          <w:rFonts w:ascii="Calibri" w:hAnsi="Calibri" w:cs="Calibri"/>
        </w:rPr>
        <w:t>Wykonawca zobowiązuje się zagospodarować odebrane od Zamawiającego zużyte akumulatory zgodnie z obowiązującymi przepisami prawa.</w:t>
      </w:r>
      <w:r>
        <w:rPr>
          <w:rFonts w:ascii="Calibri" w:hAnsi="Calibri" w:cs="Calibri"/>
        </w:rPr>
        <w:t xml:space="preserve"> </w:t>
      </w:r>
      <w:r w:rsidRPr="00403122">
        <w:rPr>
          <w:rFonts w:ascii="Calibri" w:hAnsi="Calibri" w:cs="Calibri"/>
        </w:rPr>
        <w:t>Strony ustalą w trybie roboczym termin odbioru zużytych akumulatorów w całości, nie dłuższy jednak niż 90</w:t>
      </w:r>
      <w:r w:rsidR="00FD0D78">
        <w:rPr>
          <w:rFonts w:ascii="Calibri" w:hAnsi="Calibri" w:cs="Calibri"/>
        </w:rPr>
        <w:t> </w:t>
      </w:r>
      <w:r w:rsidRPr="00403122">
        <w:rPr>
          <w:rFonts w:ascii="Calibri" w:hAnsi="Calibri" w:cs="Calibri"/>
        </w:rPr>
        <w:t>dni od daty zrealizowania całej umowy.</w:t>
      </w:r>
      <w:r>
        <w:rPr>
          <w:rFonts w:ascii="Calibri" w:hAnsi="Calibri" w:cs="Calibri"/>
        </w:rPr>
        <w:t xml:space="preserve"> </w:t>
      </w:r>
      <w:r w:rsidRPr="00403122">
        <w:rPr>
          <w:rFonts w:ascii="Calibri" w:hAnsi="Calibri" w:cs="Calibri"/>
        </w:rPr>
        <w:t>Rozładunek i załadunek transportów organizuje i zabezpiecza Wykonawca.</w:t>
      </w:r>
      <w:r>
        <w:rPr>
          <w:rFonts w:ascii="Calibri" w:hAnsi="Calibri" w:cs="Calibri"/>
        </w:rPr>
        <w:t xml:space="preserve"> </w:t>
      </w:r>
      <w:r w:rsidRPr="00403122">
        <w:rPr>
          <w:rFonts w:ascii="Calibri" w:hAnsi="Calibri" w:cs="Calibri"/>
        </w:rPr>
        <w:t>Miejsce odbioru zużytych akumulatorów nastąpi z miejsca dostawy nowych akumulatorów rozruchowych</w:t>
      </w:r>
      <w:r>
        <w:rPr>
          <w:rFonts w:ascii="Calibri" w:hAnsi="Calibri" w:cs="Calibri"/>
        </w:rPr>
        <w:t>, a p</w:t>
      </w:r>
      <w:r w:rsidRPr="00403122">
        <w:rPr>
          <w:rFonts w:ascii="Calibri" w:hAnsi="Calibri" w:cs="Calibri"/>
        </w:rPr>
        <w:t>odstawą wydania zużytych akumulatorów Kontrahentowi będzie wystawiony przez Zamawiającego dokument finansowy (WZ) oraz karta odpadu w 4-egz. podpisane przez strony umowy.</w:t>
      </w:r>
      <w:r w:rsidRPr="00403122">
        <w:rPr>
          <w:rFonts w:ascii="Arial" w:hAnsi="Arial" w:cs="Arial"/>
        </w:rPr>
        <w:t xml:space="preserve"> </w:t>
      </w:r>
    </w:p>
    <w:p w14:paraId="0062FB9F" w14:textId="3953E362" w:rsidR="00703F8B" w:rsidRPr="00703F8B" w:rsidRDefault="00703F8B" w:rsidP="00703F8B">
      <w:pPr>
        <w:pStyle w:val="Akapitzlist"/>
        <w:numPr>
          <w:ilvl w:val="3"/>
          <w:numId w:val="24"/>
        </w:numPr>
        <w:spacing w:line="271" w:lineRule="auto"/>
        <w:ind w:left="426" w:hanging="426"/>
        <w:jc w:val="both"/>
        <w:rPr>
          <w:rFonts w:asciiTheme="minorHAnsi" w:hAnsiTheme="minorHAnsi" w:cstheme="minorHAnsi"/>
        </w:rPr>
      </w:pPr>
      <w:r>
        <w:rPr>
          <w:rFonts w:asciiTheme="minorHAnsi" w:hAnsiTheme="minorHAnsi" w:cstheme="minorHAnsi"/>
        </w:rPr>
        <w:t>Dla zadania nr 10 -11 przedmioty zamówienia</w:t>
      </w:r>
      <w:r w:rsidRPr="00703F8B">
        <w:rPr>
          <w:rFonts w:asciiTheme="minorHAnsi" w:hAnsiTheme="minorHAnsi" w:cstheme="minorHAnsi"/>
        </w:rPr>
        <w:t xml:space="preserve"> </w:t>
      </w:r>
      <w:r>
        <w:rPr>
          <w:rFonts w:asciiTheme="minorHAnsi" w:hAnsiTheme="minorHAnsi" w:cstheme="minorHAnsi"/>
        </w:rPr>
        <w:t>powinny</w:t>
      </w:r>
      <w:r w:rsidRPr="00703F8B">
        <w:rPr>
          <w:rFonts w:asciiTheme="minorHAnsi" w:hAnsiTheme="minorHAnsi" w:cstheme="minorHAnsi"/>
        </w:rPr>
        <w:t xml:space="preserve"> być opakowane i</w:t>
      </w:r>
      <w:r>
        <w:rPr>
          <w:rFonts w:asciiTheme="minorHAnsi" w:hAnsiTheme="minorHAnsi" w:cstheme="minorHAnsi"/>
        </w:rPr>
        <w:t> </w:t>
      </w:r>
      <w:r w:rsidRPr="00703F8B">
        <w:rPr>
          <w:rFonts w:asciiTheme="minorHAnsi" w:hAnsiTheme="minorHAnsi" w:cstheme="minorHAnsi"/>
        </w:rPr>
        <w:t>zakonserwowane metodą zapewniającą ich przechowywanie w warunkach magazynowych w okresie 24 miesięcy od daty przyjęcia dostawy.</w:t>
      </w:r>
    </w:p>
    <w:p w14:paraId="5B6658A1" w14:textId="77777777" w:rsidR="00703F8B" w:rsidRPr="00E2392B" w:rsidRDefault="00703F8B" w:rsidP="00703F8B">
      <w:pPr>
        <w:pStyle w:val="Akapitzlist"/>
        <w:spacing w:line="271" w:lineRule="auto"/>
        <w:ind w:left="426"/>
        <w:jc w:val="both"/>
        <w:rPr>
          <w:rFonts w:ascii="Calibri" w:hAnsi="Calibri" w:cs="Calibri"/>
        </w:rPr>
      </w:pPr>
    </w:p>
    <w:p w14:paraId="11B7E88E"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4</w:t>
      </w:r>
    </w:p>
    <w:p w14:paraId="47E0DF4C" w14:textId="6A51EA35" w:rsidR="000A630B" w:rsidRPr="00EE1E77"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WYNAGRODZENIE I WARUNKI  PŁATNOŚCI</w:t>
      </w:r>
    </w:p>
    <w:p w14:paraId="29375A8F" w14:textId="6B50B1C9" w:rsidR="00EE1E77" w:rsidRDefault="000A630B" w:rsidP="00FD0D78">
      <w:pPr>
        <w:pStyle w:val="Akapitzlist"/>
        <w:numPr>
          <w:ilvl w:val="6"/>
          <w:numId w:val="63"/>
        </w:numPr>
        <w:spacing w:line="271" w:lineRule="auto"/>
        <w:ind w:left="284" w:hanging="284"/>
        <w:jc w:val="both"/>
        <w:rPr>
          <w:rFonts w:ascii="Calibri" w:eastAsia="Palatino Linotype" w:hAnsi="Calibri" w:cs="Calibri"/>
        </w:rPr>
      </w:pPr>
      <w:r w:rsidRPr="00EE1E77">
        <w:rPr>
          <w:rFonts w:ascii="Calibri" w:eastAsia="Palatino Linotype" w:hAnsi="Calibri" w:cs="Calibri"/>
        </w:rPr>
        <w:t>Zamawiający zobowiązuje się zapłacić Wykonawcy za wykonanie przedmiotu umowy kwotę brutto: ………………..,  w rozbiciu na zadania: …………… .</w:t>
      </w:r>
    </w:p>
    <w:p w14:paraId="7B2632C6" w14:textId="1DE48A67" w:rsidR="00EE1E77" w:rsidRDefault="000A630B" w:rsidP="00FD0D78">
      <w:pPr>
        <w:pStyle w:val="Akapitzlist"/>
        <w:numPr>
          <w:ilvl w:val="6"/>
          <w:numId w:val="63"/>
        </w:numPr>
        <w:spacing w:line="271" w:lineRule="auto"/>
        <w:ind w:left="284" w:hanging="284"/>
        <w:jc w:val="both"/>
        <w:rPr>
          <w:rFonts w:ascii="Calibri" w:eastAsia="Palatino Linotype" w:hAnsi="Calibri" w:cs="Calibri"/>
        </w:rPr>
      </w:pPr>
      <w:r w:rsidRPr="00EE1E77">
        <w:rPr>
          <w:rFonts w:ascii="Calibri" w:eastAsia="Palatino Linotype" w:hAnsi="Calibri" w:cs="Calibri"/>
        </w:rPr>
        <w:t>Wynagrodzenie za przedmiot zamówienia będzie opłacone przez Zamawiającego na</w:t>
      </w:r>
      <w:r w:rsidR="00FD0D78">
        <w:rPr>
          <w:rFonts w:ascii="Calibri" w:eastAsia="Palatino Linotype" w:hAnsi="Calibri" w:cs="Calibri"/>
        </w:rPr>
        <w:t> </w:t>
      </w:r>
      <w:r w:rsidRPr="00EE1E77">
        <w:rPr>
          <w:rFonts w:ascii="Calibri" w:eastAsia="Palatino Linotype" w:hAnsi="Calibri" w:cs="Calibri"/>
        </w:rPr>
        <w:t xml:space="preserve">podstawie faktury wystawianej przez Wykonawcę, po przyjęciu towaru, opisanej jak </w:t>
      </w:r>
      <w:r w:rsidR="00FD0D78">
        <w:rPr>
          <w:rFonts w:ascii="Calibri" w:eastAsia="Palatino Linotype" w:hAnsi="Calibri" w:cs="Calibri"/>
        </w:rPr>
        <w:t> </w:t>
      </w:r>
      <w:r w:rsidRPr="00EE1E77">
        <w:rPr>
          <w:rFonts w:ascii="Calibri" w:eastAsia="Palatino Linotype" w:hAnsi="Calibri" w:cs="Calibri"/>
        </w:rPr>
        <w:t>w</w:t>
      </w:r>
      <w:r w:rsidR="00DB0E14">
        <w:rPr>
          <w:rFonts w:ascii="Calibri" w:eastAsia="Palatino Linotype" w:hAnsi="Calibri" w:cs="Calibri"/>
        </w:rPr>
        <w:t> </w:t>
      </w:r>
      <w:r w:rsidRPr="00EE1E77">
        <w:rPr>
          <w:rFonts w:ascii="Calibri" w:eastAsia="Palatino Linotype" w:hAnsi="Calibri" w:cs="Calibri"/>
        </w:rPr>
        <w:t>ust 11, w terminie do 30 dni od daty jej otrzymania. Podstawą do wystawienia przez Wykonawcę ww. faktury jest dokument potwierdzający odbiór przedmiotu umowy przez Zamawiającego</w:t>
      </w:r>
    </w:p>
    <w:p w14:paraId="4CB6FD6A" w14:textId="77777777" w:rsidR="00EE1E77" w:rsidRDefault="000A630B" w:rsidP="00F42E02">
      <w:pPr>
        <w:pStyle w:val="Akapitzlist"/>
        <w:numPr>
          <w:ilvl w:val="6"/>
          <w:numId w:val="63"/>
        </w:numPr>
        <w:spacing w:line="271" w:lineRule="auto"/>
        <w:jc w:val="both"/>
        <w:rPr>
          <w:rFonts w:ascii="Calibri" w:eastAsia="Palatino Linotype" w:hAnsi="Calibri" w:cs="Calibri"/>
        </w:rPr>
      </w:pPr>
      <w:r w:rsidRPr="00EE1E77">
        <w:rPr>
          <w:rFonts w:ascii="Calibri" w:eastAsia="Palatino Linotype" w:hAnsi="Calibri" w:cs="Calibri"/>
        </w:rPr>
        <w:t>W okresie obowiązywania umowy cena towaru objętego umową jest stała.</w:t>
      </w:r>
    </w:p>
    <w:p w14:paraId="75F7216D" w14:textId="77777777" w:rsidR="00EE1E77" w:rsidRDefault="000A630B" w:rsidP="00F42E02">
      <w:pPr>
        <w:pStyle w:val="Akapitzlist"/>
        <w:numPr>
          <w:ilvl w:val="6"/>
          <w:numId w:val="63"/>
        </w:numPr>
        <w:spacing w:line="271" w:lineRule="auto"/>
        <w:jc w:val="both"/>
        <w:rPr>
          <w:rFonts w:ascii="Calibri" w:eastAsia="Palatino Linotype" w:hAnsi="Calibri" w:cs="Calibri"/>
        </w:rPr>
      </w:pPr>
      <w:r w:rsidRPr="00EE1E77">
        <w:rPr>
          <w:rFonts w:ascii="Calibri" w:eastAsia="Palatino Linotype" w:hAnsi="Calibri" w:cs="Calibri"/>
        </w:rPr>
        <w:t xml:space="preserve">Wynagrodzenie przysługujące Wykonawcy płatne będzie przelewem z konta bankowego Zamawiającego na konto bankowe Wykonawcy. </w:t>
      </w:r>
    </w:p>
    <w:p w14:paraId="0D6E34B7" w14:textId="77777777" w:rsidR="00EE1E77" w:rsidRDefault="000A630B" w:rsidP="00F42E02">
      <w:pPr>
        <w:pStyle w:val="Akapitzlist"/>
        <w:numPr>
          <w:ilvl w:val="6"/>
          <w:numId w:val="63"/>
        </w:numPr>
        <w:spacing w:line="271" w:lineRule="auto"/>
        <w:jc w:val="both"/>
        <w:rPr>
          <w:rFonts w:ascii="Calibri" w:eastAsia="Palatino Linotype" w:hAnsi="Calibri" w:cs="Calibri"/>
        </w:rPr>
      </w:pPr>
      <w:r w:rsidRPr="00EE1E77">
        <w:rPr>
          <w:rFonts w:ascii="Calibri" w:eastAsia="Palatino Linotype" w:hAnsi="Calibri" w:cs="Calibri"/>
        </w:rPr>
        <w:t>Za datę zapłaty rozumie się dzień obciążenia rachunku bankowego Zamawiającego.</w:t>
      </w:r>
    </w:p>
    <w:p w14:paraId="0DF906DC" w14:textId="77777777" w:rsidR="00EE1E77"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EE1E77">
        <w:rPr>
          <w:rFonts w:ascii="Calibri" w:eastAsia="Palatino Linotype" w:hAnsi="Calibri" w:cs="Calibri"/>
        </w:rPr>
        <w:t>Przy realizacji postanowień niniejszej umowy Strony zobowiązane są do stosowania mechanizmu podzielnej płatności dla towarów i usług wymienionych w zał. nr 15 ustawy o podatku od towaru i usług.</w:t>
      </w:r>
    </w:p>
    <w:p w14:paraId="1AAED734" w14:textId="77777777" w:rsidR="00EE1E77"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EE1E77">
        <w:rPr>
          <w:rFonts w:ascii="Calibri" w:eastAsia="Palatino Linotype" w:hAnsi="Calibri" w:cs="Calibri"/>
        </w:rPr>
        <w:t>Wykonawca oświadcza, że numer rachunku rozliczeniowego wskazany we wszystkich fakturach wystawianych do przedmiotowej umowy, należy do wykonawcy i jest rachunkiem, dla którego zgodnie z Rozdziałem 3a ustawy z dnia 29 sierpnia 1997r. – Prawo bankowe (dz. U. 2020 r. poz. 1896 ze zm.) prowadzony jest rachunek VAT.</w:t>
      </w:r>
    </w:p>
    <w:p w14:paraId="3038A566" w14:textId="4E7BB09C" w:rsidR="006E20D8"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EE1E77">
        <w:rPr>
          <w:rFonts w:ascii="Calibri" w:eastAsia="Palatino Linotype" w:hAnsi="Calibri" w:cs="Calibri"/>
        </w:rPr>
        <w:t>Wykonawca, który w dniu podpisania umowy nie jest czynnym podatnikiem VAT, a podczas obowiązywania umowy stanie się takim podatnikiem, zobowiązuje się do</w:t>
      </w:r>
      <w:r w:rsidR="00FD0D78">
        <w:rPr>
          <w:rFonts w:ascii="Calibri" w:eastAsia="Palatino Linotype" w:hAnsi="Calibri" w:cs="Calibri"/>
        </w:rPr>
        <w:t> </w:t>
      </w:r>
      <w:r w:rsidRPr="00EE1E77">
        <w:rPr>
          <w:rFonts w:ascii="Calibri" w:eastAsia="Palatino Linotype" w:hAnsi="Calibri" w:cs="Calibri"/>
        </w:rPr>
        <w:t>niezwłocznego powiadomienia Zamawiającego o tym fakcie oraz o wskazanie rachunku rozliczeniowego, na który ma wpływać wynagrodzenie, dla którego prowadzony jest rachunek VAT.</w:t>
      </w:r>
    </w:p>
    <w:p w14:paraId="135763C2" w14:textId="53579198" w:rsidR="006E20D8"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6E20D8">
        <w:rPr>
          <w:rFonts w:ascii="Calibri" w:eastAsia="Palatino Linotype" w:hAnsi="Calibri" w:cs="Calibri"/>
        </w:rPr>
        <w:t>Jeżeli przedmiot umowy nie został zawarty w zał. 15 ustawy o podatku od towarów i</w:t>
      </w:r>
      <w:r w:rsidR="00DB0E14">
        <w:rPr>
          <w:rFonts w:ascii="Calibri" w:eastAsia="Palatino Linotype" w:hAnsi="Calibri" w:cs="Calibri"/>
        </w:rPr>
        <w:t> </w:t>
      </w:r>
      <w:r w:rsidRPr="006E20D8">
        <w:rPr>
          <w:rFonts w:ascii="Calibri" w:eastAsia="Palatino Linotype" w:hAnsi="Calibri" w:cs="Calibri"/>
        </w:rPr>
        <w:t>usług zapisy ust. 6 - 8 nie znajdują zastosowania.</w:t>
      </w:r>
    </w:p>
    <w:p w14:paraId="6EAE8A23" w14:textId="77777777" w:rsidR="006E20D8"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6E20D8">
        <w:rPr>
          <w:rFonts w:ascii="Calibri" w:eastAsia="Palatino Linotype" w:hAnsi="Calibri" w:cs="Calibri"/>
        </w:rPr>
        <w:t>W przypadku zwłoki</w:t>
      </w:r>
      <w:r w:rsidRPr="006E20D8">
        <w:rPr>
          <w:rFonts w:ascii="Calibri" w:eastAsia="Palatino Linotype" w:hAnsi="Calibri" w:cs="Calibri"/>
          <w:color w:val="FF2600"/>
        </w:rPr>
        <w:t xml:space="preserve"> </w:t>
      </w:r>
      <w:r w:rsidRPr="006E20D8">
        <w:rPr>
          <w:rFonts w:ascii="Calibri" w:eastAsia="Palatino Linotype" w:hAnsi="Calibri" w:cs="Calibri"/>
        </w:rPr>
        <w:t>w zapłacie faktur, Zamawiający zapłaci Wykonawcy odsetki ustawowe.</w:t>
      </w:r>
    </w:p>
    <w:p w14:paraId="52EE874A" w14:textId="7BE0807F" w:rsidR="000A630B" w:rsidRPr="006E20D8" w:rsidRDefault="000A630B" w:rsidP="00F42E02">
      <w:pPr>
        <w:pStyle w:val="Akapitzlist"/>
        <w:numPr>
          <w:ilvl w:val="6"/>
          <w:numId w:val="63"/>
        </w:numPr>
        <w:spacing w:line="271" w:lineRule="auto"/>
        <w:ind w:left="284" w:hanging="284"/>
        <w:jc w:val="both"/>
        <w:rPr>
          <w:rFonts w:ascii="Calibri" w:eastAsia="Palatino Linotype" w:hAnsi="Calibri" w:cs="Calibri"/>
        </w:rPr>
      </w:pPr>
      <w:r w:rsidRPr="006E20D8">
        <w:rPr>
          <w:rFonts w:ascii="Calibri" w:eastAsia="Palatino Linotype" w:hAnsi="Calibri" w:cs="Calibri"/>
        </w:rPr>
        <w:t>Zamawiający wymaga, aby Wykonawca umieścił na fakturze następujące informacje:</w:t>
      </w:r>
    </w:p>
    <w:p w14:paraId="469FF6A7" w14:textId="77777777" w:rsidR="00DB0E14" w:rsidRDefault="000A630B" w:rsidP="00F42E02">
      <w:pPr>
        <w:pStyle w:val="Akapitzlist"/>
        <w:numPr>
          <w:ilvl w:val="1"/>
          <w:numId w:val="58"/>
        </w:numPr>
        <w:spacing w:line="271" w:lineRule="auto"/>
        <w:ind w:left="709" w:hanging="142"/>
        <w:jc w:val="both"/>
        <w:rPr>
          <w:rFonts w:ascii="Calibri" w:eastAsia="Palatino Linotype" w:hAnsi="Calibri" w:cs="Calibri"/>
        </w:rPr>
      </w:pPr>
      <w:r w:rsidRPr="00DB0E14">
        <w:rPr>
          <w:rFonts w:ascii="Calibri" w:eastAsia="Palatino Linotype" w:hAnsi="Calibri" w:cs="Calibri"/>
        </w:rPr>
        <w:t>numer umowy, której dotyczy faktura,</w:t>
      </w:r>
    </w:p>
    <w:p w14:paraId="0DCE567F" w14:textId="77777777" w:rsidR="00DB0E14" w:rsidRDefault="000A630B" w:rsidP="00F42E02">
      <w:pPr>
        <w:pStyle w:val="Akapitzlist"/>
        <w:numPr>
          <w:ilvl w:val="1"/>
          <w:numId w:val="58"/>
        </w:numPr>
        <w:spacing w:line="271" w:lineRule="auto"/>
        <w:ind w:left="709" w:hanging="142"/>
        <w:jc w:val="both"/>
        <w:rPr>
          <w:rFonts w:ascii="Calibri" w:eastAsia="Palatino Linotype" w:hAnsi="Calibri" w:cs="Calibri"/>
        </w:rPr>
      </w:pPr>
      <w:r w:rsidRPr="00DB0E14">
        <w:rPr>
          <w:rFonts w:ascii="Calibri" w:eastAsia="Palatino Linotype" w:hAnsi="Calibri" w:cs="Calibri"/>
        </w:rPr>
        <w:t>numer zadania, którego dotyczy faktura,</w:t>
      </w:r>
    </w:p>
    <w:p w14:paraId="7F9A0529" w14:textId="7C13ACC5" w:rsidR="00DB0E14" w:rsidRPr="00DB0E14" w:rsidRDefault="00DB0E14" w:rsidP="00F42E02">
      <w:pPr>
        <w:pStyle w:val="Akapitzlist"/>
        <w:numPr>
          <w:ilvl w:val="1"/>
          <w:numId w:val="58"/>
        </w:numPr>
        <w:spacing w:line="271" w:lineRule="auto"/>
        <w:ind w:left="709" w:hanging="142"/>
        <w:jc w:val="both"/>
        <w:rPr>
          <w:rFonts w:ascii="Calibri" w:eastAsia="Palatino Linotype" w:hAnsi="Calibri" w:cs="Calibri"/>
        </w:rPr>
      </w:pPr>
      <w:r w:rsidRPr="00DB0E14">
        <w:rPr>
          <w:rFonts w:ascii="Calibri" w:hAnsi="Calibri" w:cs="Calibri"/>
        </w:rPr>
        <w:t>cenę i wartość zamówienia</w:t>
      </w:r>
      <w:r>
        <w:rPr>
          <w:rFonts w:ascii="Calibri" w:hAnsi="Calibri" w:cs="Calibri"/>
        </w:rPr>
        <w:t>,</w:t>
      </w:r>
    </w:p>
    <w:p w14:paraId="0081512C" w14:textId="77777777" w:rsidR="00DB0E14" w:rsidRDefault="000A630B" w:rsidP="00F42E02">
      <w:pPr>
        <w:pStyle w:val="Akapitzlist"/>
        <w:numPr>
          <w:ilvl w:val="1"/>
          <w:numId w:val="58"/>
        </w:numPr>
        <w:spacing w:line="271" w:lineRule="auto"/>
        <w:ind w:left="709" w:hanging="142"/>
        <w:jc w:val="both"/>
        <w:rPr>
          <w:rFonts w:ascii="Calibri" w:eastAsia="Palatino Linotype" w:hAnsi="Calibri" w:cs="Calibri"/>
        </w:rPr>
      </w:pPr>
      <w:r w:rsidRPr="00DB0E14">
        <w:rPr>
          <w:rFonts w:ascii="Calibri" w:eastAsia="Palatino Linotype" w:hAnsi="Calibri" w:cs="Calibri"/>
        </w:rPr>
        <w:t>nazwę produktu zgodną z dostarczonym asortymentem,</w:t>
      </w:r>
    </w:p>
    <w:p w14:paraId="47A43AD5" w14:textId="379BB926" w:rsidR="00DB0E14" w:rsidRPr="00403122" w:rsidRDefault="000A630B" w:rsidP="00F42E02">
      <w:pPr>
        <w:pStyle w:val="Akapitzlist"/>
        <w:numPr>
          <w:ilvl w:val="1"/>
          <w:numId w:val="58"/>
        </w:numPr>
        <w:spacing w:line="271" w:lineRule="auto"/>
        <w:ind w:left="709" w:hanging="142"/>
        <w:jc w:val="both"/>
        <w:rPr>
          <w:rFonts w:ascii="Calibri" w:eastAsia="Palatino Linotype" w:hAnsi="Calibri" w:cs="Calibri"/>
        </w:rPr>
      </w:pPr>
      <w:r w:rsidRPr="00DB0E14">
        <w:rPr>
          <w:rFonts w:ascii="Calibri" w:hAnsi="Calibri" w:cs="Calibri"/>
        </w:rPr>
        <w:t>termin przechowywania lub okres przydatności do użycia towaru (jeżeli nie przedstawiono tego na innym dokumencie).</w:t>
      </w:r>
    </w:p>
    <w:p w14:paraId="2EA7AA08" w14:textId="77777777" w:rsidR="00E71966" w:rsidRDefault="00403122" w:rsidP="00E71966">
      <w:pPr>
        <w:pStyle w:val="Akapitzlist"/>
        <w:numPr>
          <w:ilvl w:val="6"/>
          <w:numId w:val="63"/>
        </w:numPr>
        <w:spacing w:line="271" w:lineRule="auto"/>
        <w:jc w:val="both"/>
        <w:rPr>
          <w:rFonts w:ascii="Calibri" w:eastAsia="Palatino Linotype" w:hAnsi="Calibri" w:cs="Calibri"/>
        </w:rPr>
      </w:pPr>
      <w:r>
        <w:rPr>
          <w:rFonts w:ascii="Calibri" w:eastAsia="Palatino Linotype" w:hAnsi="Calibri" w:cs="Calibri"/>
        </w:rPr>
        <w:t>Dla zadania nr 6 n</w:t>
      </w:r>
      <w:r w:rsidRPr="00403122">
        <w:rPr>
          <w:rFonts w:ascii="Calibri" w:eastAsia="Palatino Linotype" w:hAnsi="Calibri" w:cs="Calibri"/>
        </w:rPr>
        <w:t>a każde zamówienie</w:t>
      </w:r>
      <w:r>
        <w:rPr>
          <w:rFonts w:ascii="Calibri" w:eastAsia="Palatino Linotype" w:hAnsi="Calibri" w:cs="Calibri"/>
        </w:rPr>
        <w:t xml:space="preserve"> </w:t>
      </w:r>
      <w:r w:rsidRPr="00403122">
        <w:rPr>
          <w:rFonts w:ascii="Calibri" w:eastAsia="Palatino Linotype" w:hAnsi="Calibri" w:cs="Calibri"/>
        </w:rPr>
        <w:t>należy wystawić osobno fakturę</w:t>
      </w:r>
      <w:r w:rsidR="0026431E">
        <w:rPr>
          <w:rFonts w:ascii="Calibri" w:eastAsia="Palatino Linotype" w:hAnsi="Calibri" w:cs="Calibri"/>
        </w:rPr>
        <w:t>,</w:t>
      </w:r>
      <w:r w:rsidRPr="00403122">
        <w:rPr>
          <w:rFonts w:ascii="Calibri" w:eastAsia="Palatino Linotype" w:hAnsi="Calibri" w:cs="Calibri"/>
        </w:rPr>
        <w:t xml:space="preserve"> dla każdej jednostki znajdującej się na zaopatrzeniu 31. Bazy Lotnictwa Taktycznego wskazując jako płatnika i nabywcę 31 </w:t>
      </w:r>
      <w:r>
        <w:rPr>
          <w:rFonts w:ascii="Calibri" w:eastAsia="Palatino Linotype" w:hAnsi="Calibri" w:cs="Calibri"/>
        </w:rPr>
        <w:t>Bazę Lotnictwa Taktycznego</w:t>
      </w:r>
      <w:r w:rsidRPr="00403122">
        <w:rPr>
          <w:rFonts w:ascii="Calibri" w:eastAsia="Palatino Linotype" w:hAnsi="Calibri" w:cs="Calibri"/>
        </w:rPr>
        <w:t>, 61-325 Poznań, ul. Silniki 1.</w:t>
      </w:r>
      <w:bookmarkStart w:id="22" w:name="_Hlk100651181"/>
    </w:p>
    <w:p w14:paraId="0BEBBA80" w14:textId="6B2FD29F" w:rsidR="00E71966" w:rsidRDefault="00E71966" w:rsidP="00E71966">
      <w:pPr>
        <w:pStyle w:val="Akapitzlist"/>
        <w:numPr>
          <w:ilvl w:val="6"/>
          <w:numId w:val="63"/>
        </w:numPr>
        <w:spacing w:line="271" w:lineRule="auto"/>
        <w:jc w:val="both"/>
        <w:rPr>
          <w:rFonts w:ascii="Calibri" w:eastAsia="Palatino Linotype" w:hAnsi="Calibri" w:cs="Calibri"/>
        </w:rPr>
      </w:pPr>
      <w:r>
        <w:rPr>
          <w:rFonts w:ascii="Calibri" w:eastAsia="Palatino Linotype" w:hAnsi="Calibri" w:cs="Calibri"/>
        </w:rPr>
        <w:t>Dla zadania 4-5 r</w:t>
      </w:r>
      <w:r w:rsidRPr="00E71966">
        <w:rPr>
          <w:rFonts w:ascii="Calibri" w:eastAsia="Palatino Linotype" w:hAnsi="Calibri" w:cs="Calibri"/>
        </w:rPr>
        <w:t xml:space="preserve">ozpoczęcie realizacji umowy oraz zakres jej realizacji w roku 2023 w nastąpi pod warunkiem przydzielenia Zamawiającemu w projekcie planu finansowego, a następnie w planie finansowym w/w lata środków finansowych na realizację zadań </w:t>
      </w:r>
      <w:r w:rsidRPr="00E71966">
        <w:rPr>
          <w:rFonts w:ascii="Calibri" w:eastAsia="Palatino Linotype" w:hAnsi="Calibri" w:cs="Calibri"/>
        </w:rPr>
        <w:lastRenderedPageBreak/>
        <w:t>stanowiących przedmiot umowy, a w przypadku ograniczenia tych środków, umowa realizowana będzie w zakresie i do wysokości środków określonych w zmienionym planie finansowym lub projekcie planu finansowego.</w:t>
      </w:r>
    </w:p>
    <w:p w14:paraId="7E978C17" w14:textId="77777777" w:rsidR="00E71966" w:rsidRDefault="00E71966" w:rsidP="00E71966">
      <w:pPr>
        <w:pStyle w:val="Akapitzlist"/>
        <w:numPr>
          <w:ilvl w:val="6"/>
          <w:numId w:val="63"/>
        </w:numPr>
        <w:spacing w:line="271" w:lineRule="auto"/>
        <w:jc w:val="both"/>
        <w:rPr>
          <w:rFonts w:ascii="Calibri" w:eastAsia="Palatino Linotype" w:hAnsi="Calibri" w:cs="Calibri"/>
        </w:rPr>
      </w:pPr>
      <w:r w:rsidRPr="00E71966">
        <w:rPr>
          <w:rFonts w:ascii="Calibri" w:eastAsia="Palatino Linotype" w:hAnsi="Calibri" w:cs="Calibri"/>
        </w:rPr>
        <w:t xml:space="preserve">O fakcie ziszczenia lub nie ziszczenia się w/w warunku Zamawiający poinformuje  Wykonawcę w formie pisemnej w terminie do 31.12.2022 r. </w:t>
      </w:r>
    </w:p>
    <w:p w14:paraId="530E897C" w14:textId="219F56E8" w:rsidR="007673D3" w:rsidRPr="00E71966" w:rsidRDefault="00E71966" w:rsidP="00E71966">
      <w:pPr>
        <w:pStyle w:val="Akapitzlist"/>
        <w:numPr>
          <w:ilvl w:val="6"/>
          <w:numId w:val="63"/>
        </w:numPr>
        <w:spacing w:line="271" w:lineRule="auto"/>
        <w:jc w:val="both"/>
        <w:rPr>
          <w:rFonts w:ascii="Calibri" w:eastAsia="Palatino Linotype" w:hAnsi="Calibri" w:cs="Calibri"/>
        </w:rPr>
      </w:pPr>
      <w:r w:rsidRPr="00E71966">
        <w:rPr>
          <w:rFonts w:ascii="Calibri" w:eastAsia="Palatino Linotype" w:hAnsi="Calibri" w:cs="Calibri"/>
        </w:rPr>
        <w:t>W razie nieziszczenia się warunków, o których mowa w § 4 ust. 1</w:t>
      </w:r>
      <w:r>
        <w:rPr>
          <w:rFonts w:ascii="Calibri" w:eastAsia="Palatino Linotype" w:hAnsi="Calibri" w:cs="Calibri"/>
        </w:rPr>
        <w:t>3-14</w:t>
      </w:r>
      <w:r w:rsidRPr="00E71966">
        <w:rPr>
          <w:rFonts w:ascii="Calibri" w:eastAsia="Palatino Linotype" w:hAnsi="Calibri" w:cs="Calibri"/>
        </w:rPr>
        <w:t xml:space="preserve"> umowa wygasa, a Wykonawcy nie przysługują jakiekolwiek roszczenia z tego tytułu od  Zamawiającego.</w:t>
      </w:r>
      <w:bookmarkEnd w:id="22"/>
    </w:p>
    <w:p w14:paraId="1A925E43" w14:textId="73DBD1DA"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5</w:t>
      </w:r>
    </w:p>
    <w:p w14:paraId="637ABBD1" w14:textId="5A0BA181" w:rsidR="000A630B" w:rsidRPr="006E20D8"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WARUNKI GWARANCJI</w:t>
      </w:r>
    </w:p>
    <w:p w14:paraId="714925D6" w14:textId="3D7B5262" w:rsidR="00DB0E14"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Wykonawca udziela Zamawiającemu gwarancji jakości na dostarczone wyroby w</w:t>
      </w:r>
      <w:r w:rsidR="00DB0E14">
        <w:rPr>
          <w:rFonts w:ascii="Calibri" w:hAnsi="Calibri" w:cs="Calibri"/>
          <w:sz w:val="24"/>
          <w:szCs w:val="24"/>
        </w:rPr>
        <w:t> </w:t>
      </w:r>
      <w:r w:rsidRPr="000A630B">
        <w:rPr>
          <w:rFonts w:ascii="Calibri" w:hAnsi="Calibri" w:cs="Calibri"/>
          <w:sz w:val="24"/>
          <w:szCs w:val="24"/>
        </w:rPr>
        <w:t>wymiarze nie krótszym niż określona jest przez producenta, licząc od dnia dostawy. Na towary, dla których producent nie określa terminu gwarancji, odpowiedzialność za jakość dostarczonego towaru przejmuje Wykonawca przez okres 24 miesięcy od daty dostawy</w:t>
      </w:r>
      <w:r w:rsidR="0026431E">
        <w:rPr>
          <w:rFonts w:ascii="Calibri" w:hAnsi="Calibri" w:cs="Calibri"/>
          <w:sz w:val="24"/>
          <w:szCs w:val="24"/>
        </w:rPr>
        <w:t xml:space="preserve"> dla zadania nr 1-5</w:t>
      </w:r>
      <w:r w:rsidR="00AC0743">
        <w:rPr>
          <w:rFonts w:ascii="Calibri" w:hAnsi="Calibri" w:cs="Calibri"/>
          <w:sz w:val="24"/>
          <w:szCs w:val="24"/>
        </w:rPr>
        <w:t>, 7-9, 10</w:t>
      </w:r>
      <w:r w:rsidR="0026431E">
        <w:rPr>
          <w:rFonts w:ascii="Calibri" w:hAnsi="Calibri" w:cs="Calibri"/>
          <w:sz w:val="24"/>
          <w:szCs w:val="24"/>
        </w:rPr>
        <w:t xml:space="preserve"> oraz</w:t>
      </w:r>
      <w:r w:rsidR="00AC0743">
        <w:rPr>
          <w:rFonts w:ascii="Calibri" w:hAnsi="Calibri" w:cs="Calibri"/>
          <w:sz w:val="24"/>
          <w:szCs w:val="24"/>
        </w:rPr>
        <w:t xml:space="preserve"> </w:t>
      </w:r>
      <w:r w:rsidR="0026431E">
        <w:rPr>
          <w:rFonts w:ascii="Calibri" w:hAnsi="Calibri" w:cs="Calibri"/>
          <w:sz w:val="24"/>
          <w:szCs w:val="24"/>
        </w:rPr>
        <w:t xml:space="preserve">12 miesięcy </w:t>
      </w:r>
      <w:r w:rsidR="00AC0743">
        <w:rPr>
          <w:rFonts w:ascii="Calibri" w:hAnsi="Calibri" w:cs="Calibri"/>
          <w:sz w:val="24"/>
          <w:szCs w:val="24"/>
        </w:rPr>
        <w:t xml:space="preserve">dla zadania nr 6 </w:t>
      </w:r>
      <w:r w:rsidR="0026431E">
        <w:rPr>
          <w:rFonts w:ascii="Calibri" w:hAnsi="Calibri" w:cs="Calibri"/>
          <w:sz w:val="24"/>
          <w:szCs w:val="24"/>
        </w:rPr>
        <w:t>od daty dostawy</w:t>
      </w:r>
      <w:r w:rsidRPr="000A630B">
        <w:rPr>
          <w:rFonts w:ascii="Calibri" w:hAnsi="Calibri" w:cs="Calibri"/>
          <w:sz w:val="24"/>
          <w:szCs w:val="24"/>
        </w:rPr>
        <w:t xml:space="preserve"> do Zamawiającego.</w:t>
      </w:r>
    </w:p>
    <w:p w14:paraId="477086F1" w14:textId="77777777"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Wykonawca odpowiada za wady fizyczne ujawnione w dostarczonych wyrobach i ponosi  z tego tytułu wszelkie zobowiązania. Jest odpowiedzialny względem Zamawiającego, jeżeli dostarczone wyroby mają wady zmniejszające ich wartość lub użyteczność wynikającą z ich przeznaczenia, nie mają właściwości (parametrów technicznych) wymaganych przez Zamawiającego, albo jeżeli dostarczono je w stanie niezupełnym.</w:t>
      </w:r>
    </w:p>
    <w:p w14:paraId="42F59D4C" w14:textId="1A627933"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W przypadku późniejszego stwierdzenia wady fizycznej wyrobu, której nie można było wykryć w momencie jego odbioru, Zamawiający zawiadomi Wykonawcę o wadzie w</w:t>
      </w:r>
      <w:r w:rsidR="00FD0D78">
        <w:rPr>
          <w:rFonts w:ascii="Calibri" w:hAnsi="Calibri" w:cs="Calibri"/>
          <w:sz w:val="24"/>
          <w:szCs w:val="24"/>
        </w:rPr>
        <w:t> </w:t>
      </w:r>
      <w:r w:rsidRPr="000A630B">
        <w:rPr>
          <w:rFonts w:ascii="Calibri" w:hAnsi="Calibri" w:cs="Calibri"/>
          <w:sz w:val="24"/>
          <w:szCs w:val="24"/>
        </w:rPr>
        <w:t>formie pisemnego „Protokołu reklamacji”. W terminie 30 dni od dnia otrzymania „Protokołu Reklamacji” Wykonawca wymieni wyrób na nowy i wolny od wad w miejscu wskazanym przez Zamawiającego w „Protokole Reklamacji”.</w:t>
      </w:r>
    </w:p>
    <w:p w14:paraId="63A04CF7" w14:textId="77777777"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Usługi gwarancyjne Wykonawca dokona bez prawa żądania dodatkowych opłat z tego tytułu (w tym kosztów transportu), nawet jeżeli cena wyrobu bądź części zamiennych uległa zmianie.</w:t>
      </w:r>
    </w:p>
    <w:p w14:paraId="17B59033" w14:textId="77777777"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 xml:space="preserve">Jeżeli, z obiektywnych przyczyn, wymiana wyrobu na nowy i wolny od wad nie jest możliwa, Wykonawca może, za pisemną zgodą Zamawiającego, dostarczyć inny wyrób równoważny. </w:t>
      </w:r>
    </w:p>
    <w:p w14:paraId="2B69C0A8" w14:textId="2C0F4408"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Jeżeli Wykonawca dokonał wymiany reklamowanego wyrobu na nowy i wolny od wad bądź dostarczył wyrób równoważny, termin gwarancji biegnie na nowo od chwili wykonania usługi gwarancyjnej. W tym celu Wykonawca dokona stosownych zapisów w</w:t>
      </w:r>
      <w:r w:rsidR="00FD0D78">
        <w:rPr>
          <w:rFonts w:ascii="Calibri" w:hAnsi="Calibri" w:cs="Calibri"/>
          <w:sz w:val="24"/>
          <w:szCs w:val="24"/>
        </w:rPr>
        <w:t> </w:t>
      </w:r>
      <w:r w:rsidRPr="000A630B">
        <w:rPr>
          <w:rFonts w:ascii="Calibri" w:hAnsi="Calibri" w:cs="Calibri"/>
          <w:sz w:val="24"/>
          <w:szCs w:val="24"/>
        </w:rPr>
        <w:t>karcie gwarancyjnej, dotyczących zakresu wykonanych usług gwarancyjnych oraz zmian terminu udzielonej gwarancji.</w:t>
      </w:r>
    </w:p>
    <w:p w14:paraId="1310B57D" w14:textId="77777777"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Pomimo upływu terminów utrata uprawnień z tytułu gwarancji jakości nie następuje, jeżeli Wykonawca wadę fizyczną podstępnie zataił.</w:t>
      </w:r>
    </w:p>
    <w:p w14:paraId="030F48B1" w14:textId="1BF78B2F"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Zamawiający nie jest zobowiązany, w celu zachowania uprawnień gwarancyjnych, do</w:t>
      </w:r>
      <w:r w:rsidR="00FD0D78">
        <w:rPr>
          <w:rFonts w:ascii="Calibri" w:hAnsi="Calibri" w:cs="Calibri"/>
          <w:sz w:val="24"/>
          <w:szCs w:val="24"/>
        </w:rPr>
        <w:t> </w:t>
      </w:r>
      <w:r w:rsidRPr="000A630B">
        <w:rPr>
          <w:rFonts w:ascii="Calibri" w:hAnsi="Calibri" w:cs="Calibri"/>
          <w:sz w:val="24"/>
          <w:szCs w:val="24"/>
        </w:rPr>
        <w:t>korzystania z płatnych usług przeglądów gwarancyjnych bądź innych podobnych.</w:t>
      </w:r>
    </w:p>
    <w:p w14:paraId="7C645E54" w14:textId="4F70EE5F"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Zamawiający nie jest zobowiązany, w celu zachowania uprawnień gwarancyjnych, do</w:t>
      </w:r>
      <w:r w:rsidR="00FD0D78">
        <w:rPr>
          <w:rFonts w:ascii="Calibri" w:hAnsi="Calibri" w:cs="Calibri"/>
          <w:sz w:val="24"/>
          <w:szCs w:val="24"/>
        </w:rPr>
        <w:t> </w:t>
      </w:r>
      <w:r w:rsidRPr="000A630B">
        <w:rPr>
          <w:rFonts w:ascii="Calibri" w:hAnsi="Calibri" w:cs="Calibri"/>
          <w:sz w:val="24"/>
          <w:szCs w:val="24"/>
        </w:rPr>
        <w:t>przechowywania opakowań wyrobów.</w:t>
      </w:r>
    </w:p>
    <w:p w14:paraId="3183A6EB" w14:textId="4B98F5BB" w:rsidR="000A630B" w:rsidRPr="000A630B"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lastRenderedPageBreak/>
        <w:t>Warunki gwarancji określone w karcie gwarancyjnej nie mogą być mniej korzystne  dla</w:t>
      </w:r>
      <w:r w:rsidR="00FD0D78">
        <w:rPr>
          <w:rFonts w:ascii="Calibri" w:hAnsi="Calibri" w:cs="Calibri"/>
          <w:sz w:val="24"/>
          <w:szCs w:val="24"/>
        </w:rPr>
        <w:t> </w:t>
      </w:r>
      <w:r w:rsidRPr="000A630B">
        <w:rPr>
          <w:rFonts w:ascii="Calibri" w:hAnsi="Calibri" w:cs="Calibri"/>
          <w:sz w:val="24"/>
          <w:szCs w:val="24"/>
        </w:rPr>
        <w:t>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14:paraId="2FCB16FE" w14:textId="3D59240A" w:rsidR="000A630B" w:rsidRPr="006E20D8" w:rsidRDefault="000A630B" w:rsidP="00F42E02">
      <w:pPr>
        <w:numPr>
          <w:ilvl w:val="0"/>
          <w:numId w:val="54"/>
        </w:numPr>
        <w:spacing w:line="271" w:lineRule="auto"/>
        <w:ind w:left="284" w:hanging="284"/>
        <w:jc w:val="both"/>
        <w:rPr>
          <w:rFonts w:ascii="Calibri" w:hAnsi="Calibri" w:cs="Calibri"/>
          <w:sz w:val="24"/>
          <w:szCs w:val="24"/>
        </w:rPr>
      </w:pPr>
      <w:r w:rsidRPr="000A630B">
        <w:rPr>
          <w:rFonts w:ascii="Calibri" w:hAnsi="Calibri" w:cs="Calibri"/>
          <w:sz w:val="24"/>
          <w:szCs w:val="24"/>
        </w:rPr>
        <w:t>Strony ustalają, że termin realizacji uprawnień Zamawiającego z tytułu rękojmi za wady jest zrównany z terminem realizacji uprawnień Zamawiającego z tytułu gwarancji dot. danego wyrobu,  termin ten nie może być jednak nigdy krótszy niż 24 miesiące.</w:t>
      </w:r>
    </w:p>
    <w:p w14:paraId="1D3DDB3A"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6</w:t>
      </w:r>
    </w:p>
    <w:p w14:paraId="27210F73" w14:textId="1FC87318" w:rsidR="000A630B" w:rsidRPr="006E20D8"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KARY UMOWNE</w:t>
      </w:r>
    </w:p>
    <w:p w14:paraId="3A5A894B" w14:textId="77777777" w:rsidR="000A630B" w:rsidRPr="000A630B" w:rsidRDefault="000A630B" w:rsidP="00F42E02">
      <w:pPr>
        <w:numPr>
          <w:ilvl w:val="0"/>
          <w:numId w:val="48"/>
        </w:numPr>
        <w:spacing w:line="271" w:lineRule="auto"/>
        <w:jc w:val="both"/>
        <w:rPr>
          <w:rFonts w:ascii="Calibri" w:hAnsi="Calibri" w:cs="Calibri"/>
          <w:sz w:val="24"/>
          <w:szCs w:val="24"/>
        </w:rPr>
      </w:pPr>
      <w:r w:rsidRPr="000A630B">
        <w:rPr>
          <w:rFonts w:ascii="Calibri" w:hAnsi="Calibri" w:cs="Calibri"/>
          <w:sz w:val="24"/>
          <w:szCs w:val="24"/>
        </w:rPr>
        <w:t>Wykonawca zapłaci Zamawiającemu karę umowną:</w:t>
      </w:r>
    </w:p>
    <w:p w14:paraId="3E51C5E8" w14:textId="5671D3FD" w:rsidR="000A630B" w:rsidRPr="000A630B" w:rsidRDefault="000A630B" w:rsidP="00F42E02">
      <w:pPr>
        <w:numPr>
          <w:ilvl w:val="0"/>
          <w:numId w:val="49"/>
        </w:numPr>
        <w:spacing w:line="271" w:lineRule="auto"/>
        <w:jc w:val="both"/>
        <w:rPr>
          <w:rFonts w:ascii="Calibri" w:hAnsi="Calibri" w:cs="Calibri"/>
          <w:sz w:val="24"/>
          <w:szCs w:val="24"/>
        </w:rPr>
      </w:pPr>
      <w:r w:rsidRPr="000A630B">
        <w:rPr>
          <w:rFonts w:ascii="Calibri" w:hAnsi="Calibri" w:cs="Calibri"/>
          <w:b/>
          <w:bCs/>
          <w:sz w:val="24"/>
          <w:szCs w:val="24"/>
        </w:rPr>
        <w:t>za zwłokę</w:t>
      </w:r>
      <w:r w:rsidRPr="000A630B">
        <w:rPr>
          <w:rFonts w:ascii="Calibri" w:hAnsi="Calibri" w:cs="Calibri"/>
          <w:sz w:val="24"/>
          <w:szCs w:val="24"/>
        </w:rPr>
        <w:t xml:space="preserve"> w wykonaniu obowiązku wydania Zamawiającemu przedmiotu Umowy w</w:t>
      </w:r>
      <w:r w:rsidR="00E2392B">
        <w:rPr>
          <w:rFonts w:ascii="Calibri" w:hAnsi="Calibri" w:cs="Calibri"/>
          <w:sz w:val="24"/>
          <w:szCs w:val="24"/>
        </w:rPr>
        <w:t> </w:t>
      </w:r>
      <w:r w:rsidRPr="000A630B">
        <w:rPr>
          <w:rFonts w:ascii="Calibri" w:hAnsi="Calibri" w:cs="Calibri"/>
          <w:sz w:val="24"/>
          <w:szCs w:val="24"/>
        </w:rPr>
        <w:t xml:space="preserve">stosunku do terminu, o którym mowa w § 2 ust. 1 Umowy – w wysokości 0,2% wynagrodzenia brutto określonego w § 4 ust. 1 Umowy za każdy dzień </w:t>
      </w:r>
      <w:r w:rsidRPr="000A630B">
        <w:rPr>
          <w:rFonts w:ascii="Calibri" w:hAnsi="Calibri" w:cs="Calibri"/>
          <w:b/>
          <w:bCs/>
          <w:sz w:val="24"/>
          <w:szCs w:val="24"/>
        </w:rPr>
        <w:t>zwłoki,</w:t>
      </w:r>
      <w:r w:rsidRPr="000A630B">
        <w:rPr>
          <w:rFonts w:ascii="Calibri" w:hAnsi="Calibri" w:cs="Calibri"/>
          <w:sz w:val="24"/>
          <w:szCs w:val="24"/>
        </w:rPr>
        <w:t xml:space="preserve"> z</w:t>
      </w:r>
      <w:r w:rsidR="00E2392B">
        <w:rPr>
          <w:rFonts w:ascii="Calibri" w:hAnsi="Calibri" w:cs="Calibri"/>
          <w:sz w:val="24"/>
          <w:szCs w:val="24"/>
        </w:rPr>
        <w:t> </w:t>
      </w:r>
      <w:r w:rsidRPr="000A630B">
        <w:rPr>
          <w:rFonts w:ascii="Calibri" w:hAnsi="Calibri" w:cs="Calibri"/>
          <w:sz w:val="24"/>
          <w:szCs w:val="24"/>
        </w:rPr>
        <w:t>zastrzeżeniem ust. 3, - (w sytuacji częściowego odstąpienia, % kary umownej naliczany jest od wartości przedmiotu umowy brutto, od której odstąpiono);</w:t>
      </w:r>
    </w:p>
    <w:p w14:paraId="62222FF1" w14:textId="4617E3FF" w:rsidR="000A630B" w:rsidRPr="000A630B" w:rsidRDefault="000A630B" w:rsidP="00F42E02">
      <w:pPr>
        <w:numPr>
          <w:ilvl w:val="0"/>
          <w:numId w:val="49"/>
        </w:numPr>
        <w:spacing w:line="271" w:lineRule="auto"/>
        <w:jc w:val="both"/>
        <w:rPr>
          <w:rFonts w:ascii="Calibri" w:hAnsi="Calibri" w:cs="Calibri"/>
          <w:sz w:val="24"/>
          <w:szCs w:val="24"/>
        </w:rPr>
      </w:pPr>
      <w:r w:rsidRPr="000A630B">
        <w:rPr>
          <w:rFonts w:ascii="Calibri" w:hAnsi="Calibri" w:cs="Calibri"/>
          <w:b/>
          <w:bCs/>
          <w:sz w:val="24"/>
          <w:szCs w:val="24"/>
        </w:rPr>
        <w:t>za zwłokę</w:t>
      </w:r>
      <w:r w:rsidRPr="000A630B">
        <w:rPr>
          <w:rFonts w:ascii="Calibri" w:hAnsi="Calibri" w:cs="Calibri"/>
          <w:sz w:val="24"/>
          <w:szCs w:val="24"/>
        </w:rPr>
        <w:t xml:space="preserve"> w usunięciu wad stwierdzonych przy odbiorze lub w okresie gwarancji/rękojmi – w wysokości 0,2% wynagrodzenia brutto określonego w § 4 ust. 1 Umowy za każdy dzień </w:t>
      </w:r>
      <w:r w:rsidRPr="000A630B">
        <w:rPr>
          <w:rFonts w:ascii="Calibri" w:hAnsi="Calibri" w:cs="Calibri"/>
          <w:b/>
          <w:bCs/>
          <w:sz w:val="24"/>
          <w:szCs w:val="24"/>
        </w:rPr>
        <w:t>zwłoki</w:t>
      </w:r>
      <w:r w:rsidRPr="000A630B">
        <w:rPr>
          <w:rFonts w:ascii="Calibri" w:hAnsi="Calibri" w:cs="Calibri"/>
          <w:sz w:val="24"/>
          <w:szCs w:val="24"/>
        </w:rPr>
        <w:t>, z zastrzeżeniem ust. 3,  (% naliczony jest od wysokości umowy wynagrodzenia brutto należnego za wykonanie tej części umowy, która została wykonana wadliwie, za każdy rozpoczęty dzień zwłoki),</w:t>
      </w:r>
    </w:p>
    <w:p w14:paraId="54962883" w14:textId="77777777" w:rsidR="000A630B" w:rsidRPr="000A630B" w:rsidRDefault="000A630B" w:rsidP="00F42E02">
      <w:pPr>
        <w:numPr>
          <w:ilvl w:val="0"/>
          <w:numId w:val="50"/>
        </w:numPr>
        <w:spacing w:line="271" w:lineRule="auto"/>
        <w:jc w:val="both"/>
        <w:rPr>
          <w:rFonts w:ascii="Calibri" w:hAnsi="Calibri" w:cs="Calibri"/>
          <w:sz w:val="24"/>
          <w:szCs w:val="24"/>
        </w:rPr>
      </w:pPr>
      <w:r w:rsidRPr="000A630B">
        <w:rPr>
          <w:rFonts w:ascii="Calibri" w:hAnsi="Calibri" w:cs="Calibri"/>
          <w:sz w:val="24"/>
          <w:szCs w:val="24"/>
        </w:rPr>
        <w:t>za odstąpienie od Umowy przez którąkolwiek ze Stron z przyczyn, za które Wykonawca ponosi odpowiedzialność – w wysokości 20 % wynagrodzenia brutto, o którym mowa w § 4 ust. 1 Umowy; (w sytuacji częściowego odstąpienia, % kary umownej naliczany  jest od wartości przedmiotu umowy brutto, od której Zamawiający odstąpił),</w:t>
      </w:r>
    </w:p>
    <w:p w14:paraId="1F9CFC03" w14:textId="77777777" w:rsidR="000A630B" w:rsidRPr="000A630B" w:rsidRDefault="000A630B" w:rsidP="00F42E02">
      <w:pPr>
        <w:numPr>
          <w:ilvl w:val="0"/>
          <w:numId w:val="51"/>
        </w:numPr>
        <w:spacing w:line="271" w:lineRule="auto"/>
        <w:jc w:val="both"/>
        <w:rPr>
          <w:rFonts w:ascii="Calibri" w:hAnsi="Calibri" w:cs="Calibri"/>
          <w:sz w:val="24"/>
          <w:szCs w:val="24"/>
        </w:rPr>
      </w:pPr>
      <w:r w:rsidRPr="000A630B">
        <w:rPr>
          <w:rFonts w:ascii="Calibri" w:hAnsi="Calibri" w:cs="Calibri"/>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47CD16F" w14:textId="77777777" w:rsidR="000A630B" w:rsidRPr="000A630B" w:rsidRDefault="000A630B" w:rsidP="00F42E02">
      <w:pPr>
        <w:numPr>
          <w:ilvl w:val="0"/>
          <w:numId w:val="51"/>
        </w:numPr>
        <w:spacing w:line="271" w:lineRule="auto"/>
        <w:jc w:val="both"/>
        <w:rPr>
          <w:rFonts w:ascii="Calibri" w:hAnsi="Calibri" w:cs="Calibri"/>
          <w:b/>
          <w:bCs/>
          <w:sz w:val="24"/>
          <w:szCs w:val="24"/>
        </w:rPr>
      </w:pPr>
      <w:r w:rsidRPr="000A630B">
        <w:rPr>
          <w:rFonts w:ascii="Calibri" w:hAnsi="Calibri" w:cs="Calibri"/>
          <w:b/>
          <w:bCs/>
          <w:sz w:val="24"/>
          <w:szCs w:val="24"/>
        </w:rPr>
        <w:t>Łączna wysokość kar umownych nie może przekroczyć 20% łącznej wartości wynagrodzenia brutto, o którym mowa w § 4 ust. 1.</w:t>
      </w:r>
    </w:p>
    <w:p w14:paraId="237B8111" w14:textId="77777777" w:rsidR="000A630B" w:rsidRPr="000A630B" w:rsidRDefault="000A630B" w:rsidP="00F42E02">
      <w:pPr>
        <w:numPr>
          <w:ilvl w:val="0"/>
          <w:numId w:val="52"/>
        </w:numPr>
        <w:spacing w:line="271" w:lineRule="auto"/>
        <w:jc w:val="both"/>
        <w:rPr>
          <w:rFonts w:ascii="Calibri" w:hAnsi="Calibri" w:cs="Calibri"/>
          <w:sz w:val="24"/>
          <w:szCs w:val="24"/>
        </w:rPr>
      </w:pPr>
      <w:r w:rsidRPr="000A630B">
        <w:rPr>
          <w:rFonts w:ascii="Calibri" w:hAnsi="Calibri" w:cs="Calibri"/>
          <w:sz w:val="24"/>
          <w:szCs w:val="24"/>
        </w:rPr>
        <w:t xml:space="preserve">Zamawiający jest uprawniony do </w:t>
      </w:r>
      <w:r w:rsidRPr="000A630B">
        <w:rPr>
          <w:rFonts w:ascii="Calibri" w:hAnsi="Calibri" w:cs="Calibri"/>
          <w:b/>
          <w:bCs/>
          <w:sz w:val="24"/>
          <w:szCs w:val="24"/>
        </w:rPr>
        <w:t>potrącania wierzytelności</w:t>
      </w:r>
      <w:r w:rsidRPr="000A630B">
        <w:rPr>
          <w:rFonts w:ascii="Calibri" w:hAnsi="Calibri" w:cs="Calibri"/>
          <w:sz w:val="24"/>
          <w:szCs w:val="24"/>
        </w:rPr>
        <w:t xml:space="preserve"> wobec Wykonawcy z tytułu kar umownych z wierzytelnościami Wykonawcy wobec Zamawiającego z tytułu wynagrodzenia</w:t>
      </w:r>
      <w:r w:rsidRPr="000A630B">
        <w:rPr>
          <w:rFonts w:ascii="Calibri" w:hAnsi="Calibri" w:cs="Calibri"/>
          <w:i/>
          <w:iCs/>
          <w:sz w:val="24"/>
          <w:szCs w:val="24"/>
        </w:rPr>
        <w:t>,</w:t>
      </w:r>
      <w:r w:rsidRPr="000A630B">
        <w:rPr>
          <w:rFonts w:ascii="Calibri" w:hAnsi="Calibri" w:cs="Calibri"/>
          <w:sz w:val="24"/>
          <w:szCs w:val="24"/>
        </w:rPr>
        <w:t xml:space="preserve"> na co Wykonawca wyraża zgodę.</w:t>
      </w:r>
    </w:p>
    <w:p w14:paraId="541338AC" w14:textId="1713FFA3" w:rsidR="000A630B" w:rsidRPr="000A630B" w:rsidRDefault="000A630B" w:rsidP="00F42E02">
      <w:pPr>
        <w:numPr>
          <w:ilvl w:val="0"/>
          <w:numId w:val="52"/>
        </w:numPr>
        <w:spacing w:line="271" w:lineRule="auto"/>
        <w:jc w:val="both"/>
        <w:rPr>
          <w:rFonts w:ascii="Calibri" w:hAnsi="Calibri" w:cs="Calibri"/>
          <w:sz w:val="24"/>
          <w:szCs w:val="24"/>
        </w:rPr>
      </w:pPr>
      <w:r w:rsidRPr="000A630B">
        <w:rPr>
          <w:rFonts w:ascii="Calibri" w:hAnsi="Calibri" w:cs="Calibri"/>
          <w:sz w:val="24"/>
          <w:szCs w:val="24"/>
        </w:rPr>
        <w:t xml:space="preserve">Zamawiający może dokonać potrącenia, o którym mowa w ust. 4, w każdym przypadku powstania uprawnienia do żądania zapłaty kary umownej, choćby jego wierzytelność </w:t>
      </w:r>
      <w:r w:rsidRPr="000A630B">
        <w:rPr>
          <w:rFonts w:ascii="Calibri" w:hAnsi="Calibri" w:cs="Calibri"/>
          <w:sz w:val="24"/>
          <w:szCs w:val="24"/>
        </w:rPr>
        <w:lastRenderedPageBreak/>
        <w:t>z</w:t>
      </w:r>
      <w:r w:rsidR="00FD0D78">
        <w:rPr>
          <w:rFonts w:ascii="Calibri" w:hAnsi="Calibri" w:cs="Calibri"/>
          <w:sz w:val="24"/>
          <w:szCs w:val="24"/>
        </w:rPr>
        <w:t> </w:t>
      </w:r>
      <w:r w:rsidRPr="000A630B">
        <w:rPr>
          <w:rFonts w:ascii="Calibri" w:hAnsi="Calibri" w:cs="Calibri"/>
          <w:sz w:val="24"/>
          <w:szCs w:val="24"/>
        </w:rPr>
        <w:t>tego tytułu nie była jeszcze wymagalna (nie upłynął jeszcze termin, w którym Wykonawca zobowiązany jest do zapłaty kary umownej).</w:t>
      </w:r>
    </w:p>
    <w:p w14:paraId="007213FA" w14:textId="77777777" w:rsidR="000A630B" w:rsidRPr="000A630B" w:rsidRDefault="000A630B" w:rsidP="00F42E02">
      <w:pPr>
        <w:numPr>
          <w:ilvl w:val="0"/>
          <w:numId w:val="52"/>
        </w:numPr>
        <w:spacing w:line="271" w:lineRule="auto"/>
        <w:jc w:val="both"/>
        <w:rPr>
          <w:rFonts w:ascii="Calibri" w:hAnsi="Calibri" w:cs="Calibri"/>
          <w:sz w:val="24"/>
          <w:szCs w:val="24"/>
        </w:rPr>
      </w:pPr>
      <w:r w:rsidRPr="000A630B">
        <w:rPr>
          <w:rFonts w:ascii="Calibri" w:hAnsi="Calibri" w:cs="Calibri"/>
          <w:sz w:val="24"/>
          <w:szCs w:val="24"/>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33D0938B" w14:textId="1E06A737" w:rsidR="000A630B" w:rsidRPr="006E20D8" w:rsidRDefault="000A630B" w:rsidP="00F42E02">
      <w:pPr>
        <w:numPr>
          <w:ilvl w:val="0"/>
          <w:numId w:val="52"/>
        </w:numPr>
        <w:spacing w:line="271" w:lineRule="auto"/>
        <w:jc w:val="both"/>
        <w:rPr>
          <w:rFonts w:ascii="Calibri" w:hAnsi="Calibri" w:cs="Calibri"/>
          <w:sz w:val="24"/>
          <w:szCs w:val="24"/>
        </w:rPr>
      </w:pPr>
      <w:r w:rsidRPr="000A630B">
        <w:rPr>
          <w:rFonts w:ascii="Calibri" w:hAnsi="Calibri" w:cs="Calibri"/>
          <w:sz w:val="24"/>
          <w:szCs w:val="24"/>
        </w:rPr>
        <w:t>Wykonawca zapłaci karę umowną w terminie 14 dni od daty otrzymania od</w:t>
      </w:r>
      <w:r w:rsidR="00FD0D78">
        <w:rPr>
          <w:rFonts w:ascii="Calibri" w:hAnsi="Calibri" w:cs="Calibri"/>
          <w:sz w:val="24"/>
          <w:szCs w:val="24"/>
        </w:rPr>
        <w:t> </w:t>
      </w:r>
      <w:r w:rsidRPr="000A630B">
        <w:rPr>
          <w:rFonts w:ascii="Calibri" w:hAnsi="Calibri" w:cs="Calibri"/>
          <w:sz w:val="24"/>
          <w:szCs w:val="24"/>
        </w:rPr>
        <w:t>Zamawiającego żądania jej zapłaty, przelewem na rachunek bankowy wskazany przez Zamawiającego w żądaniu zapłaty.</w:t>
      </w:r>
    </w:p>
    <w:p w14:paraId="63B91AC4"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7</w:t>
      </w:r>
    </w:p>
    <w:p w14:paraId="1B01C883" w14:textId="6A44086F" w:rsidR="000A630B" w:rsidRPr="006E20D8"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ODSTĄPIENIE OD UMOWY</w:t>
      </w:r>
    </w:p>
    <w:p w14:paraId="65D0C0BE" w14:textId="37EB17B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w:t>
      </w:r>
      <w:r>
        <w:rPr>
          <w:rFonts w:ascii="Calibri" w:hAnsi="Calibri" w:cs="Calibri"/>
        </w:rPr>
        <w:t> </w:t>
      </w:r>
      <w:r w:rsidRPr="008916ED">
        <w:rPr>
          <w:rFonts w:ascii="Calibri" w:hAnsi="Calibri" w:cs="Calibri"/>
        </w:rPr>
        <w:t>powyższych okolicznościach, co wynika z</w:t>
      </w:r>
      <w:r>
        <w:rPr>
          <w:rFonts w:ascii="Calibri" w:hAnsi="Calibri" w:cs="Calibri"/>
        </w:rPr>
        <w:t> </w:t>
      </w:r>
      <w:r w:rsidRPr="008916ED">
        <w:rPr>
          <w:rFonts w:ascii="Calibri" w:hAnsi="Calibri" w:cs="Calibri"/>
        </w:rPr>
        <w:t>art. 456 ust. 1 pkt 1 uPzp.</w:t>
      </w:r>
    </w:p>
    <w:p w14:paraId="147F1484" w14:textId="7777777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Zamawiającemu przysługuje prawo do odstąpienia od Umowy również w następujących okolicznościach, jeżeli:</w:t>
      </w:r>
    </w:p>
    <w:p w14:paraId="6A42C57F" w14:textId="77777777" w:rsidR="005952FF" w:rsidRPr="008916ED" w:rsidRDefault="005952FF" w:rsidP="00764AFC">
      <w:pPr>
        <w:spacing w:line="271" w:lineRule="auto"/>
        <w:ind w:left="567" w:hanging="283"/>
        <w:jc w:val="both"/>
        <w:rPr>
          <w:rFonts w:ascii="Calibri" w:hAnsi="Calibri" w:cs="Calibri"/>
          <w:sz w:val="24"/>
          <w:szCs w:val="24"/>
        </w:rPr>
      </w:pPr>
      <w:r w:rsidRPr="008916ED">
        <w:rPr>
          <w:rFonts w:ascii="Calibri" w:hAnsi="Calibri" w:cs="Calibri"/>
          <w:sz w:val="24"/>
          <w:szCs w:val="24"/>
        </w:rPr>
        <w:t>1) w stosunku do Wykonawcy sąd odmówi ogłoszenia upadłości z uwagi na</w:t>
      </w:r>
      <w:r>
        <w:rPr>
          <w:rFonts w:ascii="Calibri" w:hAnsi="Calibri" w:cs="Calibri"/>
          <w:sz w:val="24"/>
          <w:szCs w:val="24"/>
        </w:rPr>
        <w:t> </w:t>
      </w:r>
      <w:r w:rsidRPr="008916ED">
        <w:rPr>
          <w:rFonts w:ascii="Calibri" w:hAnsi="Calibri" w:cs="Calibri"/>
          <w:sz w:val="24"/>
          <w:szCs w:val="24"/>
        </w:rPr>
        <w:t>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E9F8629" w14:textId="77777777" w:rsidR="005952FF" w:rsidRDefault="005952FF" w:rsidP="00764AFC">
      <w:pPr>
        <w:spacing w:line="271" w:lineRule="auto"/>
        <w:ind w:left="567" w:hanging="283"/>
        <w:jc w:val="both"/>
        <w:rPr>
          <w:rFonts w:ascii="Calibri" w:hAnsi="Calibri" w:cs="Calibri"/>
          <w:sz w:val="24"/>
          <w:szCs w:val="24"/>
        </w:rPr>
      </w:pPr>
      <w:r w:rsidRPr="008916ED">
        <w:rPr>
          <w:rFonts w:ascii="Calibri" w:hAnsi="Calibri" w:cs="Calibri"/>
          <w:sz w:val="24"/>
          <w:szCs w:val="24"/>
        </w:rPr>
        <w:t>2) Wykonawca nie rozpoczął realizacji przedmiotu Umowy bez uzasadnionych przyczyn lub – mimo otrzymania pisemnego wezwania – nie wykonuje lub nienależycie wykonuje zobowiązania wynikające z Umowy.</w:t>
      </w:r>
    </w:p>
    <w:p w14:paraId="68EA9162" w14:textId="7777777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Powyższe uprawnienie Zamawiającego nie uchybia możliwości odstąpienia od Umowy przez którąkolwiek ze Stron, na podstawie przepisów Kodeksu cywilnego.</w:t>
      </w:r>
    </w:p>
    <w:p w14:paraId="09D8492D" w14:textId="77777777" w:rsidR="005952FF"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przypadku wystąpienia okoliczności, o których mowa w ust. 2, Zamawiającemu przysługuje prawo odstąpienia od Umowy w terminie 30 dni od dnia powzięcia wiadomości o</w:t>
      </w:r>
      <w:r>
        <w:rPr>
          <w:rFonts w:ascii="Calibri" w:hAnsi="Calibri" w:cs="Calibri"/>
        </w:rPr>
        <w:t> </w:t>
      </w:r>
      <w:r w:rsidRPr="008916ED">
        <w:rPr>
          <w:rFonts w:ascii="Calibri" w:hAnsi="Calibri" w:cs="Calibri"/>
        </w:rPr>
        <w:t>okolicznościach wymienionych w ust. 2.</w:t>
      </w:r>
    </w:p>
    <w:p w14:paraId="497BFE64" w14:textId="2628E1F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Zamawiając</w:t>
      </w:r>
      <w:r>
        <w:rPr>
          <w:rFonts w:ascii="Calibri" w:hAnsi="Calibri" w:cs="Calibri"/>
        </w:rPr>
        <w:t>emu przysługuje prawo do</w:t>
      </w:r>
      <w:r w:rsidRPr="008916ED">
        <w:rPr>
          <w:rFonts w:ascii="Calibri" w:hAnsi="Calibri" w:cs="Calibri"/>
        </w:rPr>
        <w:t xml:space="preserve"> </w:t>
      </w:r>
      <w:r>
        <w:rPr>
          <w:rFonts w:ascii="Calibri" w:hAnsi="Calibri" w:cs="Calibri"/>
        </w:rPr>
        <w:t>odstąpienia</w:t>
      </w:r>
      <w:r w:rsidRPr="008916ED">
        <w:rPr>
          <w:rFonts w:ascii="Calibri" w:hAnsi="Calibri" w:cs="Calibri"/>
        </w:rPr>
        <w:t xml:space="preserve"> od Umowy w razie zaistnienia okoliczności określonych w art. 456 ust. 1 pkt 2 Ustawy. W tym przypadku Wykonawca może żądać wyłącznie wynagrodzenia należnego z tytułu wykonania części Umowy. Do</w:t>
      </w:r>
      <w:r w:rsidR="00FD0D78">
        <w:rPr>
          <w:rFonts w:ascii="Calibri" w:hAnsi="Calibri" w:cs="Calibri"/>
        </w:rPr>
        <w:t> </w:t>
      </w:r>
      <w:r w:rsidRPr="008916ED">
        <w:rPr>
          <w:rFonts w:ascii="Calibri" w:hAnsi="Calibri" w:cs="Calibri"/>
        </w:rPr>
        <w:t xml:space="preserve">oświadczenia o rozwiązaniu Umowy odpowiednie zastosowanie ma ust. </w:t>
      </w:r>
      <w:r>
        <w:rPr>
          <w:rFonts w:ascii="Calibri" w:hAnsi="Calibri" w:cs="Calibri"/>
        </w:rPr>
        <w:t>6</w:t>
      </w:r>
      <w:r w:rsidRPr="008916ED">
        <w:rPr>
          <w:rFonts w:ascii="Calibri" w:hAnsi="Calibri" w:cs="Calibri"/>
        </w:rPr>
        <w:t>.</w:t>
      </w:r>
    </w:p>
    <w:p w14:paraId="34DB2143" w14:textId="7777777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Oświadczenie o odstąpieniu od Umowy należy złożyć drugiej Stronie w formie pisemnej, na</w:t>
      </w:r>
      <w:r>
        <w:rPr>
          <w:rFonts w:ascii="Calibri" w:hAnsi="Calibri" w:cs="Calibri"/>
        </w:rPr>
        <w:t> </w:t>
      </w:r>
      <w:r w:rsidRPr="008916ED">
        <w:rPr>
          <w:rFonts w:ascii="Calibri" w:hAnsi="Calibri" w:cs="Calibri"/>
        </w:rPr>
        <w:t>zasadach wskazanych w art. 77</w:t>
      </w:r>
      <w:r w:rsidRPr="008916ED">
        <w:rPr>
          <w:rFonts w:ascii="Calibri" w:hAnsi="Calibri" w:cs="Calibri"/>
          <w:vertAlign w:val="superscript"/>
        </w:rPr>
        <w:t>2</w:t>
      </w:r>
      <w:r w:rsidRPr="008916ED">
        <w:rPr>
          <w:rFonts w:ascii="Calibri" w:hAnsi="Calibri" w:cs="Calibri"/>
        </w:rPr>
        <w:t xml:space="preserve"> Kodeksu cywilnego. Oświadczenie to musi zawierać uzasadnienie.</w:t>
      </w:r>
    </w:p>
    <w:p w14:paraId="5597E67F" w14:textId="7777777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przypadku odstąpienia od Umowy przez którąkolwiek ze Stron, Wykonawca zachowuje prawo do wynagrodzenia wyłącznie za przedmiot Umowy zrealizowany do dnia odstąpienia od Umowy. Wykonawcy nie przysługują żadne inne roszczenia.</w:t>
      </w:r>
    </w:p>
    <w:p w14:paraId="3F728A33" w14:textId="77777777" w:rsidR="005952FF" w:rsidRPr="008916E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lastRenderedPageBreak/>
        <w:t>Odstąpienie Zamawiającego od Umowy nie zwalnia Wykonawcy od zapłaty kary umownej lub odszkodowania.</w:t>
      </w:r>
    </w:p>
    <w:p w14:paraId="282CAE3B" w14:textId="77777777" w:rsidR="005952FF" w:rsidRPr="007C046D" w:rsidRDefault="005952FF" w:rsidP="00764AFC">
      <w:pPr>
        <w:pStyle w:val="Akapitzlist"/>
        <w:numPr>
          <w:ilvl w:val="0"/>
          <w:numId w:val="44"/>
        </w:numPr>
        <w:spacing w:line="271" w:lineRule="auto"/>
        <w:ind w:left="284" w:hanging="284"/>
        <w:jc w:val="both"/>
        <w:rPr>
          <w:rFonts w:ascii="Calibri" w:hAnsi="Calibri" w:cs="Calibri"/>
        </w:rPr>
      </w:pPr>
      <w:r w:rsidRPr="008916ED">
        <w:rPr>
          <w:rFonts w:ascii="Calibri" w:hAnsi="Calibri" w:cs="Calibri"/>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500034B8"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8</w:t>
      </w:r>
    </w:p>
    <w:p w14:paraId="3D428609" w14:textId="5524CFE5" w:rsidR="000A630B" w:rsidRPr="005952FF"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ZMIANY UMOWY</w:t>
      </w:r>
    </w:p>
    <w:p w14:paraId="3C1CEF58" w14:textId="77777777" w:rsidR="000A630B" w:rsidRPr="000A630B"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sz w:val="24"/>
          <w:szCs w:val="24"/>
        </w:rPr>
        <w:t xml:space="preserve"> Niedopuszczalne są istotne zmiany postanowień Umowy o których mowa w art. 454 Ustawy.</w:t>
      </w:r>
    </w:p>
    <w:p w14:paraId="3D16E846" w14:textId="77777777" w:rsidR="000A630B" w:rsidRPr="000A630B"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sz w:val="24"/>
          <w:szCs w:val="24"/>
        </w:rPr>
        <w:t xml:space="preserve"> Zamawiający dopuszcza zmianę umowy w następujących sytuacjach:</w:t>
      </w:r>
    </w:p>
    <w:p w14:paraId="32D98F16"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parametrach, co dany Produkt określony w załączniku nr 1 Wykonawca rozpocznie dostawy nowego Produktu pod warunkiem zmiany Umowy, na niezmienionych zasadach oraz bez podwyższenia cen jednostkowych brutto;</w:t>
      </w:r>
    </w:p>
    <w:p w14:paraId="5F5307AC"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0F5A32AB"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12569427"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1E7E6154"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zmiany sposobu fakturowania ze względu na zmiany organizacyjne u Zamawiającego;</w:t>
      </w:r>
    </w:p>
    <w:p w14:paraId="7168A017"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wystąpienia zmiany powszechnie obowiązujących przepisów prawa, w zakresie mającym istotny wpływ na realizację przedmiotu Umowy;</w:t>
      </w:r>
    </w:p>
    <w:p w14:paraId="55D2849F"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lastRenderedPageBreak/>
        <w:t>wystąpienia siły wyższej, która uniemożliwi wykonywanie Umowy zgodnie z jej postanowieniami.</w:t>
      </w:r>
    </w:p>
    <w:p w14:paraId="0836A1C1" w14:textId="77777777" w:rsidR="000A630B" w:rsidRPr="000A630B" w:rsidRDefault="000A630B" w:rsidP="001C0395">
      <w:pPr>
        <w:numPr>
          <w:ilvl w:val="0"/>
          <w:numId w:val="66"/>
        </w:numPr>
        <w:spacing w:line="271" w:lineRule="auto"/>
        <w:jc w:val="both"/>
        <w:rPr>
          <w:rFonts w:ascii="Calibri" w:hAnsi="Calibri" w:cs="Calibri"/>
          <w:sz w:val="24"/>
          <w:szCs w:val="24"/>
        </w:rPr>
      </w:pPr>
      <w:r w:rsidRPr="000A630B">
        <w:rPr>
          <w:rFonts w:ascii="Calibri" w:hAnsi="Calibri" w:cs="Calibri"/>
          <w:sz w:val="24"/>
          <w:szCs w:val="24"/>
        </w:rPr>
        <w:t>wystąpi konieczność zmiany terminu w związku z przekroczeniem zakładanego terminu do podpisania umowy w postepowaniu o udzieleniu zamówienia publicznego</w:t>
      </w:r>
    </w:p>
    <w:p w14:paraId="32E8225C" w14:textId="77777777" w:rsidR="000A630B" w:rsidRPr="000A630B"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sz w:val="24"/>
          <w:szCs w:val="24"/>
        </w:rPr>
        <w:t xml:space="preserve"> Niezależnie od postanowień ust. 2, zmiana Umowy może zostać dokonana w sytuacjach przewidzianych w Ustawie.</w:t>
      </w:r>
    </w:p>
    <w:p w14:paraId="0E7AF493" w14:textId="70A0A30C" w:rsidR="000A630B" w:rsidRPr="000A630B"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sz w:val="24"/>
          <w:szCs w:val="24"/>
        </w:rPr>
        <w:t xml:space="preserve"> Dokonanie zmian, o których mowa w ust. 2, z wyjątkiem zmian określonych w ust. 2 pkt </w:t>
      </w:r>
      <w:r w:rsidR="0026431E">
        <w:rPr>
          <w:rFonts w:ascii="Calibri" w:hAnsi="Calibri" w:cs="Calibri"/>
          <w:sz w:val="24"/>
          <w:szCs w:val="24"/>
        </w:rPr>
        <w:t xml:space="preserve">3 i </w:t>
      </w:r>
      <w:r w:rsidRPr="000A630B">
        <w:rPr>
          <w:rFonts w:ascii="Calibri" w:hAnsi="Calibri" w:cs="Calibri"/>
          <w:sz w:val="24"/>
          <w:szCs w:val="24"/>
        </w:rPr>
        <w:t>4 wymaga aneksu do Umowy, podpisanego przez upoważnionych przedstawicieli obu Stron, pod rygorem nieważności.</w:t>
      </w:r>
    </w:p>
    <w:p w14:paraId="1E055404" w14:textId="77777777" w:rsidR="000A630B" w:rsidRPr="000A630B"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sz w:val="24"/>
          <w:szCs w:val="24"/>
        </w:rPr>
        <w:t xml:space="preserve">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6F694EE2" w14:textId="1B39B8E7" w:rsidR="000A630B" w:rsidRPr="005952FF" w:rsidRDefault="000A630B" w:rsidP="00F42E02">
      <w:pPr>
        <w:numPr>
          <w:ilvl w:val="0"/>
          <w:numId w:val="46"/>
        </w:numPr>
        <w:spacing w:line="271" w:lineRule="auto"/>
        <w:jc w:val="both"/>
        <w:rPr>
          <w:rFonts w:ascii="Calibri" w:hAnsi="Calibri" w:cs="Calibri"/>
          <w:sz w:val="24"/>
          <w:szCs w:val="24"/>
        </w:rPr>
      </w:pPr>
      <w:r w:rsidRPr="000A630B">
        <w:rPr>
          <w:rFonts w:ascii="Calibri" w:hAnsi="Calibri" w:cs="Calibri"/>
          <w:b/>
          <w:bCs/>
          <w:sz w:val="24"/>
          <w:szCs w:val="24"/>
        </w:rPr>
        <w:t xml:space="preserve"> Zamawiający zastrzega sobie prawo do zmniejszenia ilości dostarczanych Produktów względem, ilości wskazanych załączniku Nr 1 stanowiącym „formularz cenowy”. Zamawiający gwarantuje Wykonawcy realizację dostaw o wartości nie mniejszej niż 80% wartości wskazanej w § 4 ust. 1</w:t>
      </w:r>
      <w:r w:rsidRPr="000A630B">
        <w:rPr>
          <w:rFonts w:ascii="Calibri" w:hAnsi="Calibri" w:cs="Calibri"/>
          <w:sz w:val="24"/>
          <w:szCs w:val="24"/>
        </w:rPr>
        <w:t>.</w:t>
      </w:r>
      <w:r w:rsidRPr="000A630B">
        <w:rPr>
          <w:rFonts w:ascii="Calibri" w:hAnsi="Calibri" w:cs="Calibri"/>
          <w:b/>
          <w:bCs/>
          <w:sz w:val="24"/>
          <w:szCs w:val="24"/>
        </w:rPr>
        <w:t xml:space="preserve"> </w:t>
      </w:r>
      <w:r w:rsidRPr="000A630B">
        <w:rPr>
          <w:rFonts w:ascii="Calibri" w:hAnsi="Calibri" w:cs="Calibri"/>
          <w:sz w:val="24"/>
          <w:szCs w:val="24"/>
        </w:rPr>
        <w:t>Z tytułu zmniejszenia ilości dostarczanych produktów Wykonawcy nie przysługują żadne roszczenia.</w:t>
      </w:r>
    </w:p>
    <w:p w14:paraId="36042206"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9</w:t>
      </w:r>
    </w:p>
    <w:p w14:paraId="4AD726AA" w14:textId="10772713" w:rsidR="000A630B" w:rsidRPr="005952FF"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KOOPERANCI</w:t>
      </w:r>
    </w:p>
    <w:p w14:paraId="55D6BB69" w14:textId="082ADB25" w:rsidR="000A630B" w:rsidRPr="000A630B" w:rsidRDefault="000A630B" w:rsidP="00764AFC">
      <w:pPr>
        <w:spacing w:line="271" w:lineRule="auto"/>
        <w:jc w:val="both"/>
        <w:rPr>
          <w:rFonts w:ascii="Calibri" w:hAnsi="Calibri" w:cs="Calibri"/>
          <w:sz w:val="24"/>
          <w:szCs w:val="24"/>
        </w:rPr>
      </w:pPr>
      <w:r w:rsidRPr="000A630B">
        <w:rPr>
          <w:rFonts w:ascii="Calibri" w:hAnsi="Calibri" w:cs="Calibri"/>
          <w:sz w:val="24"/>
          <w:szCs w:val="24"/>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29E0A115"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10</w:t>
      </w:r>
    </w:p>
    <w:p w14:paraId="26741FBC" w14:textId="4622BD5F" w:rsidR="000A630B" w:rsidRPr="005952FF"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OSOBY DO KONTAKTU</w:t>
      </w:r>
    </w:p>
    <w:p w14:paraId="4FF2308F" w14:textId="2AAFA1BC" w:rsidR="000A630B" w:rsidRPr="000A630B" w:rsidRDefault="000A630B" w:rsidP="00764AFC">
      <w:pPr>
        <w:spacing w:line="271" w:lineRule="auto"/>
        <w:ind w:left="284" w:hanging="284"/>
        <w:jc w:val="both"/>
        <w:rPr>
          <w:rFonts w:ascii="Calibri" w:hAnsi="Calibri" w:cs="Calibri"/>
          <w:sz w:val="24"/>
          <w:szCs w:val="24"/>
        </w:rPr>
      </w:pPr>
      <w:r w:rsidRPr="000A630B">
        <w:rPr>
          <w:rFonts w:ascii="Calibri" w:hAnsi="Calibri" w:cs="Calibri"/>
          <w:sz w:val="24"/>
          <w:szCs w:val="24"/>
        </w:rPr>
        <w:t>1.</w:t>
      </w:r>
      <w:r w:rsidRPr="000A630B">
        <w:rPr>
          <w:rFonts w:ascii="Calibri" w:hAnsi="Calibri" w:cs="Calibri"/>
          <w:sz w:val="24"/>
          <w:szCs w:val="24"/>
        </w:rPr>
        <w:tab/>
        <w:t>Osobą uprawnioną do kontaktu z Wykonawcą w sprawach dotyczących realizacji umowy jest …………………………………</w:t>
      </w:r>
      <w:r w:rsidR="0026431E">
        <w:rPr>
          <w:rFonts w:ascii="Calibri" w:hAnsi="Calibri" w:cs="Calibri"/>
          <w:sz w:val="24"/>
          <w:szCs w:val="24"/>
        </w:rPr>
        <w:t>…………………………………………………………………………………….</w:t>
      </w:r>
      <w:r w:rsidRPr="000A630B">
        <w:rPr>
          <w:rFonts w:ascii="Calibri" w:hAnsi="Calibri" w:cs="Calibri"/>
          <w:sz w:val="24"/>
          <w:szCs w:val="24"/>
        </w:rPr>
        <w:t>……….</w:t>
      </w:r>
    </w:p>
    <w:p w14:paraId="611E3EC6" w14:textId="06F716A0" w:rsidR="000A630B" w:rsidRPr="000A630B" w:rsidRDefault="000A630B" w:rsidP="00764AFC">
      <w:pPr>
        <w:spacing w:line="271" w:lineRule="auto"/>
        <w:ind w:left="284" w:hanging="284"/>
        <w:jc w:val="both"/>
        <w:rPr>
          <w:rFonts w:ascii="Calibri" w:hAnsi="Calibri" w:cs="Calibri"/>
          <w:sz w:val="24"/>
          <w:szCs w:val="24"/>
        </w:rPr>
      </w:pPr>
      <w:r w:rsidRPr="000A630B">
        <w:rPr>
          <w:rFonts w:ascii="Calibri" w:hAnsi="Calibri" w:cs="Calibri"/>
          <w:sz w:val="24"/>
          <w:szCs w:val="24"/>
        </w:rPr>
        <w:t>2.</w:t>
      </w:r>
      <w:r w:rsidRPr="000A630B">
        <w:rPr>
          <w:rFonts w:ascii="Calibri" w:hAnsi="Calibri" w:cs="Calibri"/>
          <w:sz w:val="24"/>
          <w:szCs w:val="24"/>
        </w:rPr>
        <w:tab/>
        <w:t>Osobą uprawnioną do kontaktu z Zamawiającym w sprawach dotyczących realizacji umowy jest …………………</w:t>
      </w:r>
      <w:r w:rsidR="0026431E">
        <w:rPr>
          <w:rFonts w:ascii="Calibri" w:hAnsi="Calibri" w:cs="Calibri"/>
          <w:sz w:val="24"/>
          <w:szCs w:val="24"/>
        </w:rPr>
        <w:t>……………………………………………………………………………….</w:t>
      </w:r>
      <w:r w:rsidRPr="000A630B">
        <w:rPr>
          <w:rFonts w:ascii="Calibri" w:hAnsi="Calibri" w:cs="Calibri"/>
          <w:sz w:val="24"/>
          <w:szCs w:val="24"/>
        </w:rPr>
        <w:t>…………………</w:t>
      </w:r>
    </w:p>
    <w:p w14:paraId="605B283D" w14:textId="77777777" w:rsidR="000A630B" w:rsidRPr="000A630B"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 11</w:t>
      </w:r>
    </w:p>
    <w:p w14:paraId="06816A01" w14:textId="34D93C4A" w:rsidR="000A630B" w:rsidRPr="005952FF" w:rsidRDefault="000A630B" w:rsidP="00764AFC">
      <w:pPr>
        <w:spacing w:line="271" w:lineRule="auto"/>
        <w:jc w:val="center"/>
        <w:rPr>
          <w:rFonts w:ascii="Calibri" w:hAnsi="Calibri" w:cs="Calibri"/>
          <w:b/>
          <w:sz w:val="24"/>
          <w:szCs w:val="24"/>
        </w:rPr>
      </w:pPr>
      <w:r w:rsidRPr="000A630B">
        <w:rPr>
          <w:rFonts w:ascii="Calibri" w:hAnsi="Calibri" w:cs="Calibri"/>
          <w:b/>
          <w:sz w:val="24"/>
          <w:szCs w:val="24"/>
        </w:rPr>
        <w:t>INNE POSTANOWIENIA</w:t>
      </w:r>
    </w:p>
    <w:p w14:paraId="601398CA" w14:textId="65BF790B" w:rsid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5952FF">
        <w:rPr>
          <w:rFonts w:ascii="Calibri" w:hAnsi="Calibri" w:cs="Calibri"/>
        </w:rPr>
        <w:t xml:space="preserve">Wykonawca powiadomi Zamawiającego na 14 dni przed terminem określonym  w § 2 ust. 1 niniejszej umowy o stanie realizacji umowy oraz </w:t>
      </w:r>
      <w:r w:rsidRPr="005952FF">
        <w:rPr>
          <w:rFonts w:ascii="Calibri" w:hAnsi="Calibri" w:cs="Calibri"/>
          <w:b/>
        </w:rPr>
        <w:t>niezwłocznie, gdy pojawi się</w:t>
      </w:r>
      <w:r w:rsidR="00FD0D78">
        <w:rPr>
          <w:rFonts w:ascii="Calibri" w:hAnsi="Calibri" w:cs="Calibri"/>
          <w:b/>
        </w:rPr>
        <w:t> </w:t>
      </w:r>
      <w:r w:rsidRPr="005952FF">
        <w:rPr>
          <w:rFonts w:ascii="Calibri" w:hAnsi="Calibri" w:cs="Calibri"/>
          <w:b/>
        </w:rPr>
        <w:t>zagrożenie jej wykonania.</w:t>
      </w:r>
    </w:p>
    <w:p w14:paraId="440708B2"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W sprawach nieuregulowanych w umowie zastosowanie mają przepisy ustawy Kodeks Cywilny, jeżeli przepisy ustawy Prawo zamówień publicznych nie stanowią inaczej.</w:t>
      </w:r>
    </w:p>
    <w:p w14:paraId="186D45D7"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Strony umowy zobowiązują się do niezwłocznego powiadomienia o każdej zmianie adresu lub numeru telefonu.</w:t>
      </w:r>
    </w:p>
    <w:p w14:paraId="4F006831" w14:textId="04D63FC5"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lastRenderedPageBreak/>
        <w:t xml:space="preserve">W przypadku niezrealizowania zobowiązania określonego w ust. </w:t>
      </w:r>
      <w:r w:rsidR="000D4164">
        <w:rPr>
          <w:rFonts w:ascii="Calibri" w:hAnsi="Calibri" w:cs="Calibri"/>
        </w:rPr>
        <w:t>3</w:t>
      </w:r>
      <w:r w:rsidRPr="006D271F">
        <w:rPr>
          <w:rFonts w:ascii="Calibri" w:hAnsi="Calibri" w:cs="Calibri"/>
        </w:rPr>
        <w:t>, pisma dostarczone pod wskazany w niniejszej umowie adres uważa się za dostarczone.</w:t>
      </w:r>
    </w:p>
    <w:p w14:paraId="5B23BC6C"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Ewentualne spory powstałe na tle wykonywania przedmiotu umowy strony rozstrzygać będą polubownie. W przypadku nie dojścia do porozumienia, spory rozstrzygane będą przez właściwy dla siedziby Zamawiającego sąd powszechny.</w:t>
      </w:r>
    </w:p>
    <w:p w14:paraId="6AE467E9"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Wykonawca wykonujący czynności na terenie 31. Bazy Lotnictwa Taktycznego, zgodnie                                            z ustawą Kodeks Pracy art. 208 zobowiązany jest do podpisania porozumienia                                                                  z Zamawiającym w przedmiocie wyznaczenia koordynatora ds. BHP.</w:t>
      </w:r>
    </w:p>
    <w:p w14:paraId="7A9B3E61" w14:textId="208E8710"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Po uzyskaniu zgody (wypisaniu przepustki) na wjazd na teren 31. BLT Wykonawca zobowiązany jest poruszać się zgodnie z obowiązującym oznakowaniem drogowym,  a</w:t>
      </w:r>
      <w:r w:rsidR="00FD0D78">
        <w:rPr>
          <w:rFonts w:ascii="Calibri" w:hAnsi="Calibri" w:cs="Calibri"/>
        </w:rPr>
        <w:t> </w:t>
      </w:r>
      <w:r w:rsidRPr="006D271F">
        <w:rPr>
          <w:rFonts w:ascii="Calibri" w:hAnsi="Calibri" w:cs="Calibri"/>
        </w:rPr>
        <w:t>w</w:t>
      </w:r>
      <w:r w:rsidR="00FD0D78">
        <w:rPr>
          <w:rFonts w:ascii="Calibri" w:hAnsi="Calibri" w:cs="Calibri"/>
        </w:rPr>
        <w:t> </w:t>
      </w:r>
      <w:r w:rsidRPr="006D271F">
        <w:rPr>
          <w:rFonts w:ascii="Calibri" w:hAnsi="Calibri" w:cs="Calibri"/>
        </w:rPr>
        <w:t>przypadku powstania strat na terenie 31. BLT wynikających z niedostosowania się do ustalonych procedur oraz istniejącego oznakowania, Wykonawca ponosi odpowiedzialność w tym zakresie</w:t>
      </w:r>
    </w:p>
    <w:p w14:paraId="221B6CB3"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Zakazuje się używania aparatów latających nad terenami wojskowymi.</w:t>
      </w:r>
    </w:p>
    <w:p w14:paraId="1A71E7F2" w14:textId="1BFC3F85"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Wykonawca zobowiązuje się do poddania rygorom procedur bezpieczeństwa zgodnie z</w:t>
      </w:r>
      <w:r w:rsidR="00FD0D78">
        <w:rPr>
          <w:rFonts w:ascii="Calibri" w:hAnsi="Calibri" w:cs="Calibri"/>
        </w:rPr>
        <w:t> </w:t>
      </w:r>
      <w:r w:rsidRPr="006D271F">
        <w:rPr>
          <w:rFonts w:ascii="Calibri" w:hAnsi="Calibri" w:cs="Calibri"/>
        </w:rPr>
        <w:t>wymogami ustawy z dnia 22 sierpnia 1997 r. o ochronie osób i mienia (Dz. U. z 2021, poz. 1995 ze zm.) w zakresie działania „Wewnętrznych Służb Dyżurnych” oraz procedur związanych z ustawą z dnia 5 sierpnia 2010 r. o ochronie informacji niejawnych (tj. Dz. U. z 2019 r. poz. 742 ze zm.), przyjętych w 31 BLT oraz innych jednostkach wojskowych będących na jej zaopatrzeniu, w czasie realizacji umowy.</w:t>
      </w:r>
    </w:p>
    <w:p w14:paraId="086BCDCC"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Załącznik stanowi integralną część niniejszej umowy.</w:t>
      </w:r>
    </w:p>
    <w:p w14:paraId="1CC10D0D" w14:textId="77777777" w:rsidR="006D271F" w:rsidRPr="006D271F" w:rsidRDefault="000A630B" w:rsidP="00F42E02">
      <w:pPr>
        <w:pStyle w:val="Akapitzlist"/>
        <w:numPr>
          <w:ilvl w:val="3"/>
          <w:numId w:val="57"/>
        </w:numPr>
        <w:tabs>
          <w:tab w:val="num" w:pos="2552"/>
        </w:tabs>
        <w:spacing w:line="271" w:lineRule="auto"/>
        <w:ind w:left="284" w:hanging="284"/>
        <w:jc w:val="both"/>
        <w:rPr>
          <w:rFonts w:ascii="Calibri" w:hAnsi="Calibri" w:cs="Calibri"/>
          <w:b/>
        </w:rPr>
      </w:pPr>
      <w:r w:rsidRPr="006D271F">
        <w:rPr>
          <w:rFonts w:ascii="Calibri" w:hAnsi="Calibri" w:cs="Calibri"/>
        </w:rPr>
        <w:t>Umowa wchodzi w życie z dniem podpisania.</w:t>
      </w:r>
    </w:p>
    <w:p w14:paraId="7C9EC804" w14:textId="0C8A2607" w:rsidR="000A630B" w:rsidRPr="006D271F" w:rsidRDefault="000A630B" w:rsidP="00FD0D78">
      <w:pPr>
        <w:pStyle w:val="Akapitzlist"/>
        <w:numPr>
          <w:ilvl w:val="3"/>
          <w:numId w:val="57"/>
        </w:numPr>
        <w:tabs>
          <w:tab w:val="num" w:pos="2552"/>
        </w:tabs>
        <w:spacing w:line="271" w:lineRule="auto"/>
        <w:ind w:left="426" w:hanging="426"/>
        <w:jc w:val="both"/>
        <w:rPr>
          <w:rFonts w:ascii="Calibri" w:hAnsi="Calibri" w:cs="Calibri"/>
          <w:b/>
        </w:rPr>
      </w:pPr>
      <w:r w:rsidRPr="006D271F">
        <w:rPr>
          <w:rFonts w:ascii="Calibri" w:hAnsi="Calibri" w:cs="Calibri"/>
        </w:rPr>
        <w:t>Umowę sporządzono w czterech jednobrzmiących egzemplarzach, jeden egz. dla</w:t>
      </w:r>
      <w:r w:rsidR="00FD0D78">
        <w:rPr>
          <w:rFonts w:ascii="Calibri" w:hAnsi="Calibri" w:cs="Calibri"/>
        </w:rPr>
        <w:t> </w:t>
      </w:r>
      <w:r w:rsidRPr="006D271F">
        <w:rPr>
          <w:rFonts w:ascii="Calibri" w:hAnsi="Calibri" w:cs="Calibri"/>
        </w:rPr>
        <w:t>Wykonawcy  oraz trzy egz. dla Zamawiającego.</w:t>
      </w:r>
    </w:p>
    <w:p w14:paraId="726C3A9C" w14:textId="77777777" w:rsidR="000A630B" w:rsidRPr="000A630B" w:rsidRDefault="000A630B" w:rsidP="000A630B">
      <w:pPr>
        <w:jc w:val="both"/>
        <w:rPr>
          <w:rFonts w:ascii="Calibri" w:hAnsi="Calibri" w:cs="Calibri"/>
          <w:sz w:val="24"/>
          <w:szCs w:val="24"/>
        </w:rPr>
      </w:pPr>
    </w:p>
    <w:p w14:paraId="5FCD2000" w14:textId="77777777" w:rsidR="000A630B" w:rsidRPr="000A630B" w:rsidRDefault="000A630B" w:rsidP="000A630B">
      <w:pPr>
        <w:jc w:val="both"/>
        <w:rPr>
          <w:rFonts w:ascii="Calibri" w:hAnsi="Calibri" w:cs="Calibri"/>
          <w:sz w:val="24"/>
          <w:szCs w:val="24"/>
        </w:rPr>
      </w:pPr>
    </w:p>
    <w:p w14:paraId="5B519A95" w14:textId="77777777" w:rsidR="000A630B" w:rsidRPr="00657EC9" w:rsidRDefault="000A630B" w:rsidP="000A630B">
      <w:pPr>
        <w:spacing w:line="360" w:lineRule="auto"/>
        <w:jc w:val="both"/>
        <w:rPr>
          <w:rFonts w:ascii="Calibri" w:hAnsi="Calibri" w:cs="Calibri"/>
          <w:sz w:val="22"/>
          <w:szCs w:val="24"/>
        </w:rPr>
      </w:pPr>
      <w:r w:rsidRPr="00657EC9">
        <w:rPr>
          <w:rFonts w:ascii="Calibri" w:hAnsi="Calibri" w:cs="Calibri"/>
          <w:sz w:val="22"/>
          <w:szCs w:val="24"/>
        </w:rPr>
        <w:t xml:space="preserve">Umowę otrzymują: </w:t>
      </w:r>
    </w:p>
    <w:p w14:paraId="64A42643" w14:textId="77777777" w:rsidR="000A630B" w:rsidRPr="00657EC9" w:rsidRDefault="000A630B" w:rsidP="000A630B">
      <w:pPr>
        <w:spacing w:line="276" w:lineRule="auto"/>
        <w:jc w:val="both"/>
        <w:rPr>
          <w:rFonts w:ascii="Calibri" w:hAnsi="Calibri" w:cs="Calibri"/>
          <w:sz w:val="22"/>
          <w:szCs w:val="24"/>
        </w:rPr>
      </w:pPr>
      <w:r w:rsidRPr="00657EC9">
        <w:rPr>
          <w:rFonts w:ascii="Calibri" w:hAnsi="Calibri" w:cs="Calibri"/>
          <w:sz w:val="22"/>
          <w:szCs w:val="24"/>
        </w:rPr>
        <w:t>Egz. nr 1 - Sekcja  Zamówień Publicznych</w:t>
      </w:r>
    </w:p>
    <w:p w14:paraId="085CB3E8" w14:textId="77777777" w:rsidR="000A630B" w:rsidRPr="00657EC9" w:rsidRDefault="000A630B" w:rsidP="000A630B">
      <w:pPr>
        <w:spacing w:line="276" w:lineRule="auto"/>
        <w:jc w:val="both"/>
        <w:rPr>
          <w:rFonts w:ascii="Calibri" w:hAnsi="Calibri" w:cs="Calibri"/>
          <w:sz w:val="22"/>
          <w:szCs w:val="24"/>
        </w:rPr>
      </w:pPr>
      <w:r w:rsidRPr="00657EC9">
        <w:rPr>
          <w:rFonts w:ascii="Calibri" w:hAnsi="Calibri" w:cs="Calibri"/>
          <w:sz w:val="22"/>
          <w:szCs w:val="24"/>
        </w:rPr>
        <w:t>Egz. nr 2 - Wykonawca</w:t>
      </w:r>
    </w:p>
    <w:p w14:paraId="676E7D68" w14:textId="77777777" w:rsidR="000A630B" w:rsidRPr="00657EC9" w:rsidRDefault="000A630B" w:rsidP="000A630B">
      <w:pPr>
        <w:spacing w:line="276" w:lineRule="auto"/>
        <w:jc w:val="both"/>
        <w:rPr>
          <w:rFonts w:ascii="Calibri" w:hAnsi="Calibri" w:cs="Calibri"/>
          <w:sz w:val="22"/>
          <w:szCs w:val="24"/>
        </w:rPr>
      </w:pPr>
      <w:r w:rsidRPr="00657EC9">
        <w:rPr>
          <w:rFonts w:ascii="Calibri" w:hAnsi="Calibri" w:cs="Calibri"/>
          <w:sz w:val="22"/>
          <w:szCs w:val="24"/>
        </w:rPr>
        <w:t>Egz. nr 3 - Pion Głównego Księgowego</w:t>
      </w:r>
    </w:p>
    <w:p w14:paraId="14CDEC7B" w14:textId="4533EF1F" w:rsidR="000A630B" w:rsidRPr="00657EC9" w:rsidRDefault="000A630B" w:rsidP="000A630B">
      <w:pPr>
        <w:jc w:val="both"/>
        <w:rPr>
          <w:rFonts w:ascii="Calibri" w:hAnsi="Calibri" w:cs="Calibri"/>
          <w:sz w:val="22"/>
          <w:szCs w:val="24"/>
        </w:rPr>
      </w:pPr>
      <w:r w:rsidRPr="00657EC9">
        <w:rPr>
          <w:rFonts w:ascii="Calibri" w:hAnsi="Calibri" w:cs="Calibri"/>
          <w:sz w:val="22"/>
          <w:szCs w:val="24"/>
        </w:rPr>
        <w:t xml:space="preserve">Egz. nr 4 – </w:t>
      </w:r>
      <w:r w:rsidR="000D4164">
        <w:rPr>
          <w:rFonts w:ascii="Calibri" w:hAnsi="Calibri" w:cs="Calibri"/>
          <w:sz w:val="22"/>
          <w:szCs w:val="24"/>
        </w:rPr>
        <w:t>służba</w:t>
      </w:r>
    </w:p>
    <w:p w14:paraId="3AF5DB2A" w14:textId="77777777" w:rsidR="000A630B" w:rsidRPr="00657EC9" w:rsidRDefault="000A630B" w:rsidP="000A630B">
      <w:pPr>
        <w:jc w:val="both"/>
        <w:rPr>
          <w:rFonts w:ascii="Calibri" w:hAnsi="Calibri" w:cs="Calibri"/>
          <w:sz w:val="22"/>
          <w:szCs w:val="24"/>
        </w:rPr>
      </w:pPr>
    </w:p>
    <w:p w14:paraId="1669124B" w14:textId="77777777" w:rsidR="000A630B" w:rsidRPr="00657EC9" w:rsidRDefault="000A630B" w:rsidP="000A630B">
      <w:pPr>
        <w:jc w:val="both"/>
        <w:rPr>
          <w:rFonts w:ascii="Calibri" w:hAnsi="Calibri" w:cs="Calibri"/>
          <w:sz w:val="22"/>
          <w:szCs w:val="24"/>
        </w:rPr>
      </w:pPr>
    </w:p>
    <w:p w14:paraId="57EF8669" w14:textId="77777777" w:rsidR="000A630B" w:rsidRPr="00657EC9" w:rsidRDefault="000A630B" w:rsidP="000A630B">
      <w:pPr>
        <w:jc w:val="both"/>
        <w:rPr>
          <w:rFonts w:ascii="Calibri" w:hAnsi="Calibri" w:cs="Calibri"/>
          <w:sz w:val="22"/>
          <w:szCs w:val="24"/>
        </w:rPr>
      </w:pPr>
      <w:r w:rsidRPr="00657EC9">
        <w:rPr>
          <w:rFonts w:ascii="Calibri" w:hAnsi="Calibri" w:cs="Calibri"/>
          <w:sz w:val="22"/>
          <w:szCs w:val="24"/>
          <w:u w:val="single"/>
        </w:rPr>
        <w:t>Załączniki:</w:t>
      </w:r>
    </w:p>
    <w:p w14:paraId="1B0448B5" w14:textId="77777777" w:rsidR="000A630B" w:rsidRPr="00657EC9" w:rsidRDefault="000A630B" w:rsidP="000A630B">
      <w:pPr>
        <w:jc w:val="both"/>
        <w:rPr>
          <w:rFonts w:ascii="Calibri" w:hAnsi="Calibri" w:cs="Calibri"/>
          <w:sz w:val="22"/>
          <w:szCs w:val="24"/>
        </w:rPr>
      </w:pPr>
      <w:r w:rsidRPr="00657EC9">
        <w:rPr>
          <w:rFonts w:ascii="Calibri" w:hAnsi="Calibri" w:cs="Calibri"/>
          <w:sz w:val="22"/>
          <w:szCs w:val="24"/>
        </w:rPr>
        <w:t>załącznik nr 1 - formularz cenowy</w:t>
      </w:r>
    </w:p>
    <w:p w14:paraId="0E660413" w14:textId="77777777" w:rsidR="000A630B" w:rsidRPr="00657EC9" w:rsidRDefault="000A630B" w:rsidP="000A630B">
      <w:pPr>
        <w:jc w:val="both"/>
        <w:rPr>
          <w:rFonts w:ascii="Calibri" w:hAnsi="Calibri" w:cs="Calibri"/>
          <w:sz w:val="22"/>
          <w:szCs w:val="24"/>
        </w:rPr>
      </w:pPr>
      <w:r w:rsidRPr="00657EC9">
        <w:rPr>
          <w:rFonts w:ascii="Calibri" w:hAnsi="Calibri" w:cs="Calibri"/>
          <w:sz w:val="22"/>
          <w:szCs w:val="24"/>
        </w:rPr>
        <w:t>załącznik nr 2 – protokół reklamacyjny</w:t>
      </w:r>
    </w:p>
    <w:p w14:paraId="253F33C1" w14:textId="77777777" w:rsidR="000A630B" w:rsidRPr="00372510" w:rsidRDefault="000A630B" w:rsidP="000A630B">
      <w:pPr>
        <w:jc w:val="both"/>
        <w:rPr>
          <w:rFonts w:ascii="Arial" w:hAnsi="Arial" w:cs="Arial"/>
          <w:sz w:val="24"/>
          <w:szCs w:val="24"/>
        </w:rPr>
      </w:pPr>
    </w:p>
    <w:p w14:paraId="46B30AAF" w14:textId="77777777" w:rsidR="000A630B" w:rsidRPr="00372510" w:rsidRDefault="000A630B" w:rsidP="000A630B">
      <w:pPr>
        <w:jc w:val="both"/>
        <w:rPr>
          <w:rFonts w:ascii="Arial" w:hAnsi="Arial" w:cs="Arial"/>
          <w:sz w:val="24"/>
          <w:szCs w:val="24"/>
        </w:rPr>
      </w:pPr>
    </w:p>
    <w:p w14:paraId="5DADB51D" w14:textId="77777777" w:rsidR="000A630B" w:rsidRPr="00372510" w:rsidRDefault="000A630B" w:rsidP="000A630B">
      <w:pPr>
        <w:jc w:val="both"/>
        <w:rPr>
          <w:rFonts w:ascii="Arial" w:hAnsi="Arial" w:cs="Arial"/>
          <w:sz w:val="24"/>
          <w:szCs w:val="24"/>
        </w:rPr>
      </w:pPr>
    </w:p>
    <w:p w14:paraId="55239789" w14:textId="2D0DF6E5" w:rsidR="000A630B" w:rsidRPr="000D4164" w:rsidRDefault="00657EC9" w:rsidP="00657EC9">
      <w:pPr>
        <w:jc w:val="both"/>
        <w:rPr>
          <w:rFonts w:asciiTheme="minorHAnsi" w:hAnsiTheme="minorHAnsi" w:cstheme="minorHAnsi"/>
          <w:color w:val="FF0000"/>
          <w:sz w:val="24"/>
          <w:szCs w:val="24"/>
        </w:rPr>
      </w:pPr>
      <w:r w:rsidRPr="000D4164">
        <w:rPr>
          <w:rFonts w:asciiTheme="minorHAnsi" w:hAnsiTheme="minorHAnsi" w:cstheme="minorHAnsi"/>
          <w:sz w:val="24"/>
          <w:szCs w:val="24"/>
        </w:rPr>
        <w:t xml:space="preserve">                </w:t>
      </w:r>
      <w:r w:rsidR="000D4164">
        <w:rPr>
          <w:rFonts w:asciiTheme="minorHAnsi" w:hAnsiTheme="minorHAnsi" w:cstheme="minorHAnsi"/>
          <w:sz w:val="24"/>
          <w:szCs w:val="24"/>
        </w:rPr>
        <w:t xml:space="preserve">        </w:t>
      </w:r>
      <w:r w:rsidRPr="000D4164">
        <w:rPr>
          <w:rFonts w:asciiTheme="minorHAnsi" w:hAnsiTheme="minorHAnsi" w:cstheme="minorHAnsi"/>
          <w:sz w:val="24"/>
          <w:szCs w:val="24"/>
        </w:rPr>
        <w:t xml:space="preserve"> ZAMAWIAJĄCY</w:t>
      </w:r>
      <w:r w:rsidRPr="000D4164">
        <w:rPr>
          <w:rFonts w:asciiTheme="minorHAnsi" w:hAnsiTheme="minorHAnsi" w:cstheme="minorHAnsi"/>
          <w:sz w:val="24"/>
          <w:szCs w:val="24"/>
        </w:rPr>
        <w:tab/>
      </w:r>
      <w:r w:rsidRPr="000D4164">
        <w:rPr>
          <w:rFonts w:asciiTheme="minorHAnsi" w:hAnsiTheme="minorHAnsi" w:cstheme="minorHAnsi"/>
          <w:sz w:val="24"/>
          <w:szCs w:val="24"/>
        </w:rPr>
        <w:tab/>
      </w:r>
      <w:r w:rsidRPr="000D4164">
        <w:rPr>
          <w:rFonts w:asciiTheme="minorHAnsi" w:hAnsiTheme="minorHAnsi" w:cstheme="minorHAnsi"/>
          <w:sz w:val="24"/>
          <w:szCs w:val="24"/>
        </w:rPr>
        <w:tab/>
      </w:r>
      <w:r w:rsidRPr="000D4164">
        <w:rPr>
          <w:rFonts w:asciiTheme="minorHAnsi" w:hAnsiTheme="minorHAnsi" w:cstheme="minorHAnsi"/>
          <w:sz w:val="24"/>
          <w:szCs w:val="24"/>
        </w:rPr>
        <w:tab/>
      </w:r>
      <w:r w:rsidRPr="000D4164">
        <w:rPr>
          <w:rFonts w:asciiTheme="minorHAnsi" w:hAnsiTheme="minorHAnsi" w:cstheme="minorHAnsi"/>
          <w:sz w:val="24"/>
          <w:szCs w:val="24"/>
        </w:rPr>
        <w:tab/>
        <w:t xml:space="preserve">                                 WYKONAWCA</w:t>
      </w:r>
    </w:p>
    <w:p w14:paraId="116631F4" w14:textId="77777777" w:rsidR="00657EC9" w:rsidRDefault="000A630B" w:rsidP="000A630B">
      <w:pPr>
        <w:jc w:val="both"/>
        <w:rPr>
          <w:rFonts w:ascii="Arial" w:eastAsia="Palatino Linotype" w:hAnsi="Arial" w:cs="Arial"/>
          <w:sz w:val="24"/>
          <w:szCs w:val="24"/>
        </w:rPr>
      </w:pPr>
      <w:r w:rsidRPr="00372510">
        <w:rPr>
          <w:rFonts w:ascii="Arial" w:eastAsia="Palatino Linotype" w:hAnsi="Arial" w:cs="Arial"/>
          <w:color w:val="FF0000"/>
          <w:sz w:val="24"/>
          <w:szCs w:val="24"/>
        </w:rPr>
        <w:t xml:space="preserve">            </w:t>
      </w:r>
      <w:r w:rsidRPr="00372510">
        <w:rPr>
          <w:rFonts w:ascii="Arial" w:eastAsia="Palatino Linotype" w:hAnsi="Arial" w:cs="Arial"/>
          <w:sz w:val="24"/>
          <w:szCs w:val="24"/>
        </w:rPr>
        <w:t xml:space="preserve">                                                                                </w:t>
      </w:r>
    </w:p>
    <w:p w14:paraId="7578A914" w14:textId="77777777" w:rsidR="00657EC9" w:rsidRDefault="00657EC9" w:rsidP="000A630B">
      <w:pPr>
        <w:jc w:val="both"/>
        <w:rPr>
          <w:rFonts w:ascii="Arial" w:eastAsia="Palatino Linotype" w:hAnsi="Arial" w:cs="Arial"/>
          <w:sz w:val="24"/>
          <w:szCs w:val="24"/>
        </w:rPr>
      </w:pPr>
    </w:p>
    <w:p w14:paraId="34B21F24" w14:textId="77777777" w:rsidR="00657EC9" w:rsidRDefault="00657EC9" w:rsidP="000A630B">
      <w:pPr>
        <w:jc w:val="both"/>
        <w:rPr>
          <w:rFonts w:ascii="Arial" w:eastAsia="Palatino Linotype" w:hAnsi="Arial" w:cs="Arial"/>
          <w:sz w:val="24"/>
          <w:szCs w:val="24"/>
        </w:rPr>
      </w:pPr>
    </w:p>
    <w:p w14:paraId="269F931B" w14:textId="77777777" w:rsidR="00657EC9" w:rsidRDefault="00657EC9" w:rsidP="000A630B">
      <w:pPr>
        <w:jc w:val="both"/>
        <w:rPr>
          <w:rFonts w:ascii="Arial" w:eastAsia="Palatino Linotype" w:hAnsi="Arial" w:cs="Arial"/>
          <w:sz w:val="24"/>
          <w:szCs w:val="24"/>
        </w:rPr>
      </w:pPr>
    </w:p>
    <w:p w14:paraId="4129B8B6" w14:textId="77777777" w:rsidR="00657EC9" w:rsidRDefault="00657EC9" w:rsidP="000A630B">
      <w:pPr>
        <w:jc w:val="both"/>
        <w:rPr>
          <w:rFonts w:ascii="Arial" w:eastAsia="Palatino Linotype" w:hAnsi="Arial" w:cs="Arial"/>
          <w:sz w:val="24"/>
          <w:szCs w:val="24"/>
        </w:rPr>
      </w:pPr>
    </w:p>
    <w:p w14:paraId="2B6B6A04" w14:textId="77777777" w:rsidR="00657EC9" w:rsidRDefault="00657EC9" w:rsidP="000A630B">
      <w:pPr>
        <w:jc w:val="both"/>
        <w:rPr>
          <w:rFonts w:ascii="Arial" w:eastAsia="Palatino Linotype" w:hAnsi="Arial" w:cs="Arial"/>
          <w:sz w:val="24"/>
          <w:szCs w:val="24"/>
        </w:rPr>
      </w:pPr>
    </w:p>
    <w:p w14:paraId="2B670FFA" w14:textId="7272F83B" w:rsidR="000A630B" w:rsidRPr="000D4164" w:rsidRDefault="000A630B" w:rsidP="000D4164">
      <w:pPr>
        <w:jc w:val="right"/>
        <w:rPr>
          <w:rFonts w:ascii="Arial" w:hAnsi="Arial" w:cs="Arial"/>
          <w:sz w:val="24"/>
          <w:szCs w:val="24"/>
        </w:rPr>
      </w:pPr>
      <w:r w:rsidRPr="00F55968">
        <w:rPr>
          <w:rFonts w:asciiTheme="minorHAnsi" w:hAnsiTheme="minorHAnsi" w:cstheme="minorHAnsi"/>
          <w:b/>
          <w:bCs/>
          <w:sz w:val="22"/>
          <w:szCs w:val="24"/>
        </w:rPr>
        <w:lastRenderedPageBreak/>
        <w:t xml:space="preserve">Załącznik nr </w:t>
      </w:r>
      <w:r>
        <w:rPr>
          <w:rFonts w:asciiTheme="minorHAnsi" w:hAnsiTheme="minorHAnsi" w:cstheme="minorHAnsi"/>
          <w:b/>
          <w:bCs/>
          <w:sz w:val="22"/>
          <w:szCs w:val="24"/>
        </w:rPr>
        <w:t>2</w:t>
      </w:r>
      <w:r w:rsidRPr="00F55968">
        <w:rPr>
          <w:rFonts w:asciiTheme="minorHAnsi" w:hAnsiTheme="minorHAnsi" w:cstheme="minorHAnsi"/>
          <w:b/>
          <w:bCs/>
          <w:sz w:val="22"/>
          <w:szCs w:val="24"/>
        </w:rPr>
        <w:t xml:space="preserve"> do umowy….../22   </w:t>
      </w:r>
    </w:p>
    <w:p w14:paraId="2BDCA5FD" w14:textId="77777777" w:rsidR="000A630B" w:rsidRPr="00F55968" w:rsidRDefault="000A630B" w:rsidP="000A630B">
      <w:pPr>
        <w:spacing w:line="268" w:lineRule="auto"/>
        <w:jc w:val="right"/>
        <w:rPr>
          <w:rFonts w:asciiTheme="minorHAnsi" w:hAnsiTheme="minorHAnsi" w:cstheme="minorHAnsi"/>
          <w:b/>
          <w:bCs/>
          <w:sz w:val="24"/>
          <w:szCs w:val="24"/>
        </w:rPr>
      </w:pPr>
    </w:p>
    <w:p w14:paraId="4AD8AF47" w14:textId="77777777" w:rsidR="000A630B" w:rsidRPr="006B0470" w:rsidRDefault="000A630B" w:rsidP="000A630B">
      <w:pPr>
        <w:jc w:val="right"/>
        <w:rPr>
          <w:rFonts w:asciiTheme="minorHAnsi" w:hAnsiTheme="minorHAnsi" w:cstheme="minorHAnsi"/>
          <w:sz w:val="24"/>
          <w:szCs w:val="24"/>
        </w:rPr>
      </w:pPr>
      <w:r w:rsidRPr="006B0470">
        <w:rPr>
          <w:rFonts w:asciiTheme="minorHAnsi" w:hAnsiTheme="minorHAnsi" w:cstheme="minorHAnsi"/>
          <w:sz w:val="24"/>
          <w:szCs w:val="24"/>
        </w:rPr>
        <w:t>…………………………………                                                                                                                                            (miejscowość, data)</w:t>
      </w:r>
    </w:p>
    <w:p w14:paraId="75C924DC"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p>
    <w:p w14:paraId="4098059B"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(Wykonawca)</w:t>
      </w:r>
    </w:p>
    <w:p w14:paraId="231BE48D" w14:textId="77777777" w:rsidR="000A630B" w:rsidRPr="006B0470" w:rsidRDefault="000A630B" w:rsidP="000A630B">
      <w:pPr>
        <w:rPr>
          <w:rFonts w:asciiTheme="minorHAnsi" w:hAnsiTheme="minorHAnsi" w:cstheme="minorHAnsi"/>
          <w:sz w:val="24"/>
          <w:szCs w:val="24"/>
        </w:rPr>
      </w:pPr>
    </w:p>
    <w:p w14:paraId="001BB584"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p>
    <w:p w14:paraId="420F3696"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(Adres Wykonawcy)</w:t>
      </w:r>
    </w:p>
    <w:p w14:paraId="5CADE3B8" w14:textId="77777777" w:rsidR="000A630B" w:rsidRPr="006B0470" w:rsidRDefault="000A630B" w:rsidP="000A630B">
      <w:pPr>
        <w:rPr>
          <w:rFonts w:asciiTheme="minorHAnsi" w:hAnsiTheme="minorHAnsi" w:cstheme="minorHAnsi"/>
          <w:sz w:val="24"/>
          <w:szCs w:val="24"/>
        </w:rPr>
      </w:pPr>
    </w:p>
    <w:p w14:paraId="16060029"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p>
    <w:p w14:paraId="7F40D119" w14:textId="77777777" w:rsidR="000A630B" w:rsidRPr="006B0470" w:rsidRDefault="000A630B" w:rsidP="000A630B">
      <w:pPr>
        <w:rPr>
          <w:rFonts w:asciiTheme="minorHAnsi" w:hAnsiTheme="minorHAnsi" w:cstheme="minorHAnsi"/>
          <w:sz w:val="24"/>
          <w:szCs w:val="24"/>
        </w:rPr>
      </w:pPr>
    </w:p>
    <w:p w14:paraId="74A2B2BA" w14:textId="77777777" w:rsidR="000A630B" w:rsidRPr="006B0470" w:rsidRDefault="000A630B" w:rsidP="000A630B">
      <w:pPr>
        <w:rPr>
          <w:rFonts w:asciiTheme="minorHAnsi" w:hAnsiTheme="minorHAnsi" w:cstheme="minorHAnsi"/>
          <w:sz w:val="24"/>
          <w:szCs w:val="24"/>
        </w:rPr>
      </w:pPr>
    </w:p>
    <w:p w14:paraId="20AF7326" w14:textId="77777777" w:rsidR="000A630B" w:rsidRPr="006B0470" w:rsidRDefault="000A630B" w:rsidP="000A630B">
      <w:pPr>
        <w:jc w:val="center"/>
        <w:rPr>
          <w:rFonts w:asciiTheme="minorHAnsi" w:hAnsiTheme="minorHAnsi" w:cstheme="minorHAnsi"/>
          <w:b/>
          <w:sz w:val="24"/>
          <w:szCs w:val="24"/>
          <w:u w:val="single"/>
        </w:rPr>
      </w:pPr>
      <w:r w:rsidRPr="006B0470">
        <w:rPr>
          <w:rFonts w:asciiTheme="minorHAnsi" w:hAnsiTheme="minorHAnsi" w:cstheme="minorHAnsi"/>
          <w:b/>
          <w:sz w:val="24"/>
          <w:szCs w:val="24"/>
          <w:u w:val="single"/>
        </w:rPr>
        <w:t>PROTOKÓŁ REKLAMACYJNY</w:t>
      </w:r>
    </w:p>
    <w:p w14:paraId="05E129BD" w14:textId="77777777" w:rsidR="000A630B" w:rsidRPr="006B0470" w:rsidRDefault="000A630B" w:rsidP="000A630B">
      <w:pPr>
        <w:jc w:val="center"/>
        <w:rPr>
          <w:rFonts w:asciiTheme="minorHAnsi" w:hAnsiTheme="minorHAnsi" w:cstheme="minorHAnsi"/>
          <w:b/>
          <w:sz w:val="24"/>
          <w:szCs w:val="24"/>
          <w:u w:val="single"/>
        </w:rPr>
      </w:pPr>
    </w:p>
    <w:p w14:paraId="2A0ADC3A" w14:textId="77777777" w:rsidR="000A630B" w:rsidRPr="006B0470" w:rsidRDefault="000A630B" w:rsidP="000A630B">
      <w:pPr>
        <w:rPr>
          <w:rFonts w:asciiTheme="minorHAnsi" w:hAnsiTheme="minorHAnsi" w:cstheme="minorHAnsi"/>
          <w:b/>
          <w:sz w:val="24"/>
          <w:szCs w:val="24"/>
        </w:rPr>
      </w:pPr>
    </w:p>
    <w:p w14:paraId="7DAF691E"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Dotyczy: Umowy nr ……………</w:t>
      </w:r>
      <w:r>
        <w:rPr>
          <w:rFonts w:asciiTheme="minorHAnsi" w:hAnsiTheme="minorHAnsi" w:cstheme="minorHAnsi"/>
          <w:sz w:val="24"/>
          <w:szCs w:val="24"/>
        </w:rPr>
        <w:t>…….</w:t>
      </w:r>
      <w:r w:rsidRPr="006B0470">
        <w:rPr>
          <w:rFonts w:asciiTheme="minorHAnsi" w:hAnsiTheme="minorHAnsi" w:cstheme="minorHAnsi"/>
          <w:sz w:val="24"/>
          <w:szCs w:val="24"/>
        </w:rPr>
        <w:t>……. zawartej w dniu ……………</w:t>
      </w:r>
      <w:r>
        <w:rPr>
          <w:rFonts w:asciiTheme="minorHAnsi" w:hAnsiTheme="minorHAnsi" w:cstheme="minorHAnsi"/>
          <w:sz w:val="24"/>
          <w:szCs w:val="24"/>
        </w:rPr>
        <w:t>……………….</w:t>
      </w:r>
      <w:r w:rsidRPr="006B0470">
        <w:rPr>
          <w:rFonts w:asciiTheme="minorHAnsi" w:hAnsiTheme="minorHAnsi" w:cstheme="minorHAnsi"/>
          <w:sz w:val="24"/>
          <w:szCs w:val="24"/>
        </w:rPr>
        <w:t>……….. pomiędzy</w:t>
      </w:r>
    </w:p>
    <w:p w14:paraId="4D60B21D" w14:textId="77777777" w:rsidR="000A630B" w:rsidRPr="006B0470" w:rsidRDefault="000A630B" w:rsidP="000A630B">
      <w:pPr>
        <w:rPr>
          <w:rFonts w:asciiTheme="minorHAnsi" w:hAnsiTheme="minorHAnsi" w:cstheme="minorHAnsi"/>
          <w:sz w:val="24"/>
          <w:szCs w:val="24"/>
        </w:rPr>
      </w:pPr>
    </w:p>
    <w:p w14:paraId="119DD316"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6EB7B095"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(Wykonawca)</w:t>
      </w:r>
    </w:p>
    <w:p w14:paraId="17FE29CF" w14:textId="77777777" w:rsidR="000A630B" w:rsidRPr="006B0470" w:rsidRDefault="000A630B" w:rsidP="000A630B">
      <w:pPr>
        <w:rPr>
          <w:rFonts w:asciiTheme="minorHAnsi" w:hAnsiTheme="minorHAnsi" w:cstheme="minorHAnsi"/>
          <w:sz w:val="24"/>
          <w:szCs w:val="24"/>
        </w:rPr>
      </w:pPr>
    </w:p>
    <w:p w14:paraId="0C96B069"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0BFA6731"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(Zamawiający)</w:t>
      </w:r>
    </w:p>
    <w:p w14:paraId="20557B60" w14:textId="77777777" w:rsidR="000A630B" w:rsidRPr="006B0470" w:rsidRDefault="000A630B" w:rsidP="000A630B">
      <w:pPr>
        <w:rPr>
          <w:rFonts w:asciiTheme="minorHAnsi" w:hAnsiTheme="minorHAnsi" w:cstheme="minorHAnsi"/>
          <w:sz w:val="24"/>
          <w:szCs w:val="24"/>
        </w:rPr>
      </w:pPr>
    </w:p>
    <w:p w14:paraId="0A6ACAAD"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Reklamowany asortyment ……………………………</w:t>
      </w:r>
      <w:r>
        <w:rPr>
          <w:rFonts w:asciiTheme="minorHAnsi" w:hAnsiTheme="minorHAnsi" w:cstheme="minorHAnsi"/>
          <w:sz w:val="24"/>
          <w:szCs w:val="24"/>
        </w:rPr>
        <w:t>……………………………</w:t>
      </w:r>
      <w:r w:rsidRPr="006B0470">
        <w:rPr>
          <w:rFonts w:asciiTheme="minorHAnsi" w:hAnsiTheme="minorHAnsi" w:cstheme="minorHAnsi"/>
          <w:sz w:val="24"/>
          <w:szCs w:val="24"/>
        </w:rPr>
        <w:t>……………………………………….</w:t>
      </w:r>
    </w:p>
    <w:p w14:paraId="3DEDF62F" w14:textId="77777777" w:rsidR="000A630B" w:rsidRPr="006B0470" w:rsidRDefault="000A630B" w:rsidP="000A630B">
      <w:pPr>
        <w:rPr>
          <w:rFonts w:asciiTheme="minorHAnsi" w:hAnsiTheme="minorHAnsi" w:cstheme="minorHAnsi"/>
          <w:sz w:val="24"/>
          <w:szCs w:val="24"/>
        </w:rPr>
      </w:pPr>
    </w:p>
    <w:p w14:paraId="6D0A50C6"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3FC9A4C1" w14:textId="77777777" w:rsidR="000A630B" w:rsidRPr="006B0470" w:rsidRDefault="000A630B" w:rsidP="000A630B">
      <w:pPr>
        <w:rPr>
          <w:rFonts w:asciiTheme="minorHAnsi" w:hAnsiTheme="minorHAnsi" w:cstheme="minorHAnsi"/>
          <w:sz w:val="24"/>
          <w:szCs w:val="24"/>
        </w:rPr>
      </w:pPr>
    </w:p>
    <w:p w14:paraId="35C25E73"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Opis wady …………………………………………</w:t>
      </w:r>
      <w:r>
        <w:rPr>
          <w:rFonts w:asciiTheme="minorHAnsi" w:hAnsiTheme="minorHAnsi" w:cstheme="minorHAnsi"/>
          <w:sz w:val="24"/>
          <w:szCs w:val="24"/>
        </w:rPr>
        <w:t>……………………….……………</w:t>
      </w:r>
      <w:r w:rsidRPr="006B0470">
        <w:rPr>
          <w:rFonts w:asciiTheme="minorHAnsi" w:hAnsiTheme="minorHAnsi" w:cstheme="minorHAnsi"/>
          <w:sz w:val="24"/>
          <w:szCs w:val="24"/>
        </w:rPr>
        <w:t>…………………………………………</w:t>
      </w:r>
    </w:p>
    <w:p w14:paraId="7CAE2F8D" w14:textId="77777777" w:rsidR="000A630B" w:rsidRPr="006B0470" w:rsidRDefault="000A630B" w:rsidP="000A630B">
      <w:pPr>
        <w:rPr>
          <w:rFonts w:asciiTheme="minorHAnsi" w:hAnsiTheme="minorHAnsi" w:cstheme="minorHAnsi"/>
          <w:sz w:val="24"/>
          <w:szCs w:val="24"/>
        </w:rPr>
      </w:pPr>
    </w:p>
    <w:p w14:paraId="416322E4"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w:t>
      </w:r>
    </w:p>
    <w:p w14:paraId="133E699C" w14:textId="77777777" w:rsidR="000A630B" w:rsidRPr="006B0470" w:rsidRDefault="000A630B" w:rsidP="000A630B">
      <w:pPr>
        <w:rPr>
          <w:rFonts w:asciiTheme="minorHAnsi" w:hAnsiTheme="minorHAnsi" w:cstheme="minorHAnsi"/>
          <w:sz w:val="24"/>
          <w:szCs w:val="24"/>
        </w:rPr>
      </w:pPr>
    </w:p>
    <w:p w14:paraId="5C6644E9" w14:textId="77777777" w:rsidR="000A630B" w:rsidRDefault="000A630B" w:rsidP="000A630B">
      <w:pPr>
        <w:rPr>
          <w:rFonts w:asciiTheme="minorHAnsi" w:hAnsiTheme="minorHAnsi" w:cstheme="minorHAnsi"/>
          <w:sz w:val="24"/>
          <w:szCs w:val="24"/>
        </w:rPr>
      </w:pPr>
      <w:r w:rsidRPr="00506B38">
        <w:rPr>
          <w:rFonts w:asciiTheme="minorHAnsi" w:hAnsiTheme="minorHAnsi" w:cstheme="minorHAnsi"/>
          <w:sz w:val="24"/>
          <w:szCs w:val="24"/>
        </w:rPr>
        <w:t>…………………………………………………………………………………………………………….…………………………….</w:t>
      </w:r>
    </w:p>
    <w:p w14:paraId="5A6E842C" w14:textId="77777777" w:rsidR="000A630B" w:rsidRPr="006B0470" w:rsidRDefault="000A630B" w:rsidP="000A630B">
      <w:pPr>
        <w:rPr>
          <w:rFonts w:asciiTheme="minorHAnsi" w:hAnsiTheme="minorHAnsi" w:cstheme="minorHAnsi"/>
          <w:sz w:val="24"/>
          <w:szCs w:val="24"/>
        </w:rPr>
      </w:pPr>
    </w:p>
    <w:p w14:paraId="5CD16A8B"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 xml:space="preserve">Żądania odbiorcy </w:t>
      </w:r>
      <w:r w:rsidRPr="006B0470">
        <w:rPr>
          <w:rFonts w:asciiTheme="minorHAnsi" w:hAnsiTheme="minorHAnsi" w:cstheme="minorHAnsi"/>
          <w:bCs/>
          <w:sz w:val="24"/>
          <w:szCs w:val="24"/>
        </w:rPr>
        <w:t>w</w:t>
      </w:r>
      <w:r w:rsidRPr="006B0470">
        <w:rPr>
          <w:rFonts w:asciiTheme="minorHAnsi" w:hAnsiTheme="minorHAnsi" w:cstheme="minorHAnsi"/>
          <w:b/>
          <w:bCs/>
          <w:sz w:val="24"/>
          <w:szCs w:val="24"/>
        </w:rPr>
        <w:t xml:space="preserve"> </w:t>
      </w:r>
      <w:r w:rsidRPr="006B0470">
        <w:rPr>
          <w:rFonts w:asciiTheme="minorHAnsi" w:hAnsiTheme="minorHAnsi" w:cstheme="minorHAnsi"/>
          <w:bCs/>
          <w:sz w:val="24"/>
          <w:szCs w:val="24"/>
        </w:rPr>
        <w:t>przypadku wad jakościowych reklamowanej  dostawy……</w:t>
      </w:r>
      <w:r>
        <w:rPr>
          <w:rFonts w:asciiTheme="minorHAnsi" w:hAnsiTheme="minorHAnsi" w:cstheme="minorHAnsi"/>
          <w:bCs/>
          <w:sz w:val="24"/>
          <w:szCs w:val="24"/>
        </w:rPr>
        <w:t>…</w:t>
      </w:r>
      <w:r w:rsidRPr="006B0470">
        <w:rPr>
          <w:rFonts w:asciiTheme="minorHAnsi" w:hAnsiTheme="minorHAnsi" w:cstheme="minorHAnsi"/>
          <w:bCs/>
          <w:sz w:val="24"/>
          <w:szCs w:val="24"/>
        </w:rPr>
        <w:t>……</w:t>
      </w:r>
      <w:r>
        <w:rPr>
          <w:rFonts w:asciiTheme="minorHAnsi" w:hAnsiTheme="minorHAnsi" w:cstheme="minorHAnsi"/>
          <w:bCs/>
          <w:sz w:val="24"/>
          <w:szCs w:val="24"/>
        </w:rPr>
        <w:t>…….</w:t>
      </w:r>
      <w:r w:rsidRPr="006B0470">
        <w:rPr>
          <w:rFonts w:asciiTheme="minorHAnsi" w:hAnsiTheme="minorHAnsi" w:cstheme="minorHAnsi"/>
          <w:bCs/>
          <w:sz w:val="24"/>
          <w:szCs w:val="24"/>
        </w:rPr>
        <w:t>…….</w:t>
      </w:r>
      <w:r w:rsidRPr="006B0470">
        <w:rPr>
          <w:rFonts w:asciiTheme="minorHAnsi" w:hAnsiTheme="minorHAnsi" w:cstheme="minorHAnsi"/>
          <w:sz w:val="24"/>
          <w:szCs w:val="24"/>
        </w:rPr>
        <w:t xml:space="preserve"> </w:t>
      </w:r>
    </w:p>
    <w:p w14:paraId="68F1392D" w14:textId="77777777" w:rsidR="000A630B" w:rsidRPr="006B0470" w:rsidRDefault="000A630B" w:rsidP="000A630B">
      <w:pPr>
        <w:rPr>
          <w:rFonts w:asciiTheme="minorHAnsi" w:hAnsiTheme="minorHAnsi" w:cstheme="minorHAnsi"/>
          <w:sz w:val="24"/>
          <w:szCs w:val="24"/>
        </w:rPr>
      </w:pPr>
    </w:p>
    <w:p w14:paraId="092B55A8" w14:textId="77777777" w:rsidR="000A630B" w:rsidRDefault="000A630B" w:rsidP="000A630B">
      <w:pPr>
        <w:rPr>
          <w:rFonts w:asciiTheme="minorHAnsi" w:hAnsiTheme="minorHAnsi" w:cstheme="minorHAnsi"/>
          <w:sz w:val="24"/>
          <w:szCs w:val="24"/>
        </w:rPr>
      </w:pPr>
      <w:r w:rsidRPr="00506B38">
        <w:rPr>
          <w:rFonts w:asciiTheme="minorHAnsi" w:hAnsiTheme="minorHAnsi" w:cstheme="minorHAnsi"/>
          <w:sz w:val="24"/>
          <w:szCs w:val="24"/>
        </w:rPr>
        <w:t>…………………………………………………………………………………………………………….…………………………….</w:t>
      </w:r>
    </w:p>
    <w:p w14:paraId="5E81CD7E" w14:textId="77777777" w:rsidR="000A630B" w:rsidRPr="006B0470" w:rsidRDefault="000A630B" w:rsidP="000A630B">
      <w:pPr>
        <w:rPr>
          <w:rFonts w:asciiTheme="minorHAnsi" w:hAnsiTheme="minorHAnsi" w:cstheme="minorHAnsi"/>
          <w:sz w:val="24"/>
          <w:szCs w:val="24"/>
        </w:rPr>
      </w:pPr>
    </w:p>
    <w:p w14:paraId="34B55535"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Podstawa reklamacji………………………………………</w:t>
      </w:r>
      <w:r>
        <w:rPr>
          <w:rFonts w:asciiTheme="minorHAnsi" w:hAnsiTheme="minorHAnsi" w:cstheme="minorHAnsi"/>
          <w:sz w:val="24"/>
          <w:szCs w:val="24"/>
        </w:rPr>
        <w:t>……………………………..</w:t>
      </w:r>
      <w:r w:rsidRPr="006B0470">
        <w:rPr>
          <w:rFonts w:asciiTheme="minorHAnsi" w:hAnsiTheme="minorHAnsi" w:cstheme="minorHAnsi"/>
          <w:sz w:val="24"/>
          <w:szCs w:val="24"/>
        </w:rPr>
        <w:t>……………………………………</w:t>
      </w:r>
    </w:p>
    <w:p w14:paraId="2B92A474" w14:textId="77777777" w:rsidR="000A630B" w:rsidRPr="006B0470" w:rsidRDefault="000A630B" w:rsidP="000A630B">
      <w:pPr>
        <w:rPr>
          <w:rFonts w:asciiTheme="minorHAnsi" w:hAnsiTheme="minorHAnsi" w:cstheme="minorHAnsi"/>
          <w:sz w:val="24"/>
          <w:szCs w:val="24"/>
        </w:rPr>
      </w:pPr>
    </w:p>
    <w:p w14:paraId="33BBB395" w14:textId="77777777" w:rsidR="000A630B" w:rsidRPr="006B0470" w:rsidRDefault="000A630B" w:rsidP="000A630B">
      <w:pPr>
        <w:rPr>
          <w:rFonts w:asciiTheme="minorHAnsi" w:hAnsiTheme="minorHAnsi" w:cstheme="minorHAnsi"/>
          <w:sz w:val="24"/>
          <w:szCs w:val="24"/>
        </w:rPr>
      </w:pPr>
    </w:p>
    <w:p w14:paraId="42E532DF" w14:textId="77777777" w:rsidR="000A630B" w:rsidRPr="006B0470" w:rsidRDefault="000A630B" w:rsidP="000A630B">
      <w:pPr>
        <w:rPr>
          <w:rFonts w:asciiTheme="minorHAnsi" w:hAnsiTheme="minorHAnsi" w:cstheme="minorHAnsi"/>
          <w:sz w:val="24"/>
          <w:szCs w:val="24"/>
        </w:rPr>
      </w:pPr>
      <w:r w:rsidRPr="006B0470">
        <w:rPr>
          <w:rFonts w:asciiTheme="minorHAnsi" w:hAnsiTheme="minorHAnsi" w:cstheme="minorHAnsi"/>
          <w:sz w:val="24"/>
          <w:szCs w:val="24"/>
        </w:rPr>
        <w:t>……………………………………</w:t>
      </w:r>
      <w:r>
        <w:rPr>
          <w:rFonts w:asciiTheme="minorHAnsi" w:hAnsiTheme="minorHAnsi" w:cstheme="minorHAnsi"/>
          <w:sz w:val="24"/>
          <w:szCs w:val="24"/>
        </w:rPr>
        <w:t>……………………</w:t>
      </w:r>
      <w:r w:rsidRPr="006B0470">
        <w:rPr>
          <w:rFonts w:asciiTheme="minorHAnsi" w:hAnsiTheme="minorHAnsi" w:cstheme="minorHAnsi"/>
          <w:sz w:val="24"/>
          <w:szCs w:val="24"/>
        </w:rPr>
        <w:t xml:space="preserve">…..            </w:t>
      </w:r>
      <w:r>
        <w:rPr>
          <w:rFonts w:asciiTheme="minorHAnsi" w:hAnsiTheme="minorHAnsi" w:cstheme="minorHAnsi"/>
          <w:sz w:val="24"/>
          <w:szCs w:val="24"/>
        </w:rPr>
        <w:t>…………………</w:t>
      </w:r>
      <w:r w:rsidRPr="006B0470">
        <w:rPr>
          <w:rFonts w:asciiTheme="minorHAnsi" w:hAnsiTheme="minorHAnsi" w:cstheme="minorHAnsi"/>
          <w:sz w:val="24"/>
          <w:szCs w:val="24"/>
        </w:rPr>
        <w:t>…………………………………………</w:t>
      </w:r>
    </w:p>
    <w:p w14:paraId="6DDD6362" w14:textId="77777777" w:rsidR="000A630B" w:rsidRPr="00506B38" w:rsidRDefault="000A630B" w:rsidP="000A630B">
      <w:pPr>
        <w:rPr>
          <w:rFonts w:asciiTheme="minorHAnsi" w:hAnsiTheme="minorHAnsi" w:cstheme="minorHAnsi"/>
          <w:szCs w:val="24"/>
        </w:rPr>
      </w:pPr>
      <w:r w:rsidRPr="00506B38">
        <w:rPr>
          <w:rFonts w:asciiTheme="minorHAnsi" w:hAnsiTheme="minorHAnsi" w:cstheme="minorHAnsi"/>
          <w:szCs w:val="24"/>
        </w:rPr>
        <w:t>(imię i nazwisko,  podpis przyjmującego reklamację)      (imię i nazwisko,  podpis zgłaszającego reklamację)</w:t>
      </w:r>
    </w:p>
    <w:p w14:paraId="613AA6A7" w14:textId="77777777" w:rsidR="000A630B" w:rsidRPr="00F55968" w:rsidRDefault="000A630B" w:rsidP="000A630B">
      <w:pPr>
        <w:rPr>
          <w:rFonts w:asciiTheme="minorHAnsi" w:hAnsiTheme="minorHAnsi" w:cstheme="minorHAnsi"/>
        </w:rPr>
      </w:pPr>
    </w:p>
    <w:p w14:paraId="2B92E57A" w14:textId="77777777" w:rsidR="00F55968" w:rsidRPr="00F55968" w:rsidRDefault="00F55968" w:rsidP="00F55968">
      <w:pPr>
        <w:widowControl w:val="0"/>
        <w:tabs>
          <w:tab w:val="left" w:pos="426"/>
        </w:tabs>
        <w:autoSpaceDE w:val="0"/>
        <w:spacing w:line="271" w:lineRule="auto"/>
        <w:rPr>
          <w:rFonts w:asciiTheme="minorHAnsi" w:hAnsiTheme="minorHAnsi" w:cstheme="minorHAnsi"/>
          <w:bCs/>
          <w:sz w:val="24"/>
          <w:szCs w:val="24"/>
        </w:rPr>
      </w:pPr>
    </w:p>
    <w:sectPr w:rsidR="00F55968" w:rsidRPr="00F55968" w:rsidSect="004A2EFE">
      <w:headerReference w:type="default" r:id="rId30"/>
      <w:footerReference w:type="default" r:id="rId31"/>
      <w:headerReference w:type="first" r:id="rId32"/>
      <w:pgSz w:w="11906" w:h="16838"/>
      <w:pgMar w:top="1298" w:right="1123"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A977" w14:textId="77777777" w:rsidR="005D6D4C" w:rsidRDefault="005D6D4C">
      <w:r>
        <w:separator/>
      </w:r>
    </w:p>
  </w:endnote>
  <w:endnote w:type="continuationSeparator" w:id="0">
    <w:p w14:paraId="670D0ECA" w14:textId="77777777" w:rsidR="005D6D4C" w:rsidRDefault="005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007D8585" w14:textId="347A6D03" w:rsidR="003206E7" w:rsidRDefault="003206E7">
        <w:pPr>
          <w:pStyle w:val="Stopka"/>
          <w:pBdr>
            <w:top w:val="single" w:sz="4" w:space="1" w:color="D9D9D9" w:themeColor="background1" w:themeShade="D9"/>
          </w:pBdr>
          <w:jc w:val="right"/>
        </w:pPr>
        <w:r>
          <w:fldChar w:fldCharType="begin"/>
        </w:r>
        <w:r>
          <w:instrText>PAGE   \* MERGEFORMAT</w:instrText>
        </w:r>
        <w:r>
          <w:fldChar w:fldCharType="separate"/>
        </w:r>
        <w:r>
          <w:rPr>
            <w:noProof/>
          </w:rPr>
          <w:t>24</w:t>
        </w:r>
        <w:r>
          <w:fldChar w:fldCharType="end"/>
        </w:r>
        <w:r>
          <w:t xml:space="preserve"> | </w:t>
        </w:r>
        <w:r>
          <w:rPr>
            <w:color w:val="7F7F7F" w:themeColor="background1" w:themeShade="7F"/>
            <w:spacing w:val="60"/>
          </w:rPr>
          <w:t>Strona</w:t>
        </w:r>
      </w:p>
    </w:sdtContent>
  </w:sdt>
  <w:p w14:paraId="6A77FBC8" w14:textId="77777777" w:rsidR="003206E7" w:rsidRDefault="003206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7F6C2" w14:textId="77777777" w:rsidR="005D6D4C" w:rsidRDefault="005D6D4C">
      <w:r>
        <w:separator/>
      </w:r>
    </w:p>
  </w:footnote>
  <w:footnote w:type="continuationSeparator" w:id="0">
    <w:p w14:paraId="5192B706" w14:textId="77777777" w:rsidR="005D6D4C" w:rsidRDefault="005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AB86" w14:textId="77777777" w:rsidR="003206E7" w:rsidRDefault="003206E7"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BB9B" w14:textId="77777777" w:rsidR="003206E7" w:rsidRDefault="003206E7">
    <w:pPr>
      <w:pStyle w:val="Nagwek"/>
    </w:pPr>
    <w:r>
      <w:rPr>
        <w:noProof/>
        <w:lang w:eastAsia="pl-PL"/>
      </w:rPr>
      <w:drawing>
        <wp:anchor distT="0" distB="0" distL="114300" distR="114300" simplePos="0" relativeHeight="251658240" behindDoc="0" locked="0" layoutInCell="1" allowOverlap="1" wp14:anchorId="7E3A1ABB" wp14:editId="16207810">
          <wp:simplePos x="0" y="0"/>
          <wp:positionH relativeFrom="column">
            <wp:posOffset>3803650</wp:posOffset>
          </wp:positionH>
          <wp:positionV relativeFrom="paragraph">
            <wp:posOffset>-200025</wp:posOffset>
          </wp:positionV>
          <wp:extent cx="2209800" cy="541655"/>
          <wp:effectExtent l="0" t="0" r="0" b="0"/>
          <wp:wrapSquare wrapText="bothSides"/>
          <wp:docPr id="2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F22CD8"/>
    <w:lvl w:ilvl="0">
      <w:start w:val="1"/>
      <w:numFmt w:val="decimal"/>
      <w:lvlText w:val="%1."/>
      <w:lvlJc w:val="left"/>
      <w:pPr>
        <w:tabs>
          <w:tab w:val="num" w:pos="-218"/>
        </w:tabs>
        <w:ind w:left="-218" w:firstLine="0"/>
      </w:pPr>
      <w:rPr>
        <w:rFonts w:asciiTheme="minorHAnsi" w:eastAsia="Times New Roman" w:hAnsiTheme="minorHAnsi" w:cstheme="minorHAnsi" w:hint="default"/>
        <w:b w:val="0"/>
        <w:caps w:val="0"/>
        <w:smallCaps w:val="0"/>
        <w:strike w:val="0"/>
        <w:dstrike w:val="0"/>
        <w:outline w:val="0"/>
        <w:shadow w:val="0"/>
        <w:emboss w:val="0"/>
        <w:imprint w:val="0"/>
        <w:color w:val="auto"/>
        <w:spacing w:val="0"/>
        <w:w w:val="100"/>
        <w:kern w:val="0"/>
        <w:position w:val="0"/>
        <w:u w:val="none"/>
        <w:effect w:val="none"/>
        <w:vertAlign w:val="baseline"/>
      </w:rPr>
    </w:lvl>
    <w:lvl w:ilvl="1">
      <w:start w:val="1"/>
      <w:numFmt w:val="decimal"/>
      <w:lvlText w:val="%2)"/>
      <w:lvlJc w:val="left"/>
      <w:pPr>
        <w:tabs>
          <w:tab w:val="num" w:pos="-218"/>
        </w:tabs>
        <w:ind w:left="-218" w:firstLine="0"/>
      </w:pPr>
      <w:rPr>
        <w:rFonts w:hint="default"/>
      </w:rPr>
    </w:lvl>
    <w:lvl w:ilvl="2">
      <w:start w:val="1"/>
      <w:numFmt w:val="none"/>
      <w:pStyle w:val="Nagwek3"/>
      <w:suff w:val="nothing"/>
      <w:lvlText w:val=""/>
      <w:lvlJc w:val="left"/>
      <w:pPr>
        <w:ind w:left="-218" w:firstLine="0"/>
      </w:pPr>
      <w:rPr>
        <w:rFonts w:hint="default"/>
      </w:rPr>
    </w:lvl>
    <w:lvl w:ilvl="3">
      <w:start w:val="1"/>
      <w:numFmt w:val="none"/>
      <w:pStyle w:val="Nagwek4"/>
      <w:suff w:val="nothing"/>
      <w:lvlText w:val=""/>
      <w:lvlJc w:val="left"/>
      <w:pPr>
        <w:ind w:left="-218" w:firstLine="0"/>
      </w:pPr>
      <w:rPr>
        <w:rFonts w:hint="default"/>
      </w:rPr>
    </w:lvl>
    <w:lvl w:ilvl="4">
      <w:start w:val="1"/>
      <w:numFmt w:val="none"/>
      <w:pStyle w:val="Nagwek5"/>
      <w:suff w:val="nothing"/>
      <w:lvlText w:val=""/>
      <w:lvlJc w:val="left"/>
      <w:pPr>
        <w:ind w:left="-218" w:firstLine="0"/>
      </w:pPr>
      <w:rPr>
        <w:rFonts w:hint="default"/>
      </w:rPr>
    </w:lvl>
    <w:lvl w:ilvl="5">
      <w:start w:val="1"/>
      <w:numFmt w:val="none"/>
      <w:pStyle w:val="Nagwek6"/>
      <w:suff w:val="nothing"/>
      <w:lvlText w:val=""/>
      <w:lvlJc w:val="left"/>
      <w:pPr>
        <w:ind w:left="-218" w:firstLine="0"/>
      </w:pPr>
      <w:rPr>
        <w:rFonts w:hint="default"/>
      </w:rPr>
    </w:lvl>
    <w:lvl w:ilvl="6">
      <w:start w:val="1"/>
      <w:numFmt w:val="none"/>
      <w:pStyle w:val="Nagwek7"/>
      <w:suff w:val="nothing"/>
      <w:lvlText w:val=""/>
      <w:lvlJc w:val="left"/>
      <w:pPr>
        <w:ind w:left="-218" w:firstLine="0"/>
      </w:pPr>
      <w:rPr>
        <w:rFonts w:hint="default"/>
      </w:rPr>
    </w:lvl>
    <w:lvl w:ilvl="7">
      <w:start w:val="1"/>
      <w:numFmt w:val="decimal"/>
      <w:pStyle w:val="Nagwek8"/>
      <w:lvlText w:val="%8)"/>
      <w:lvlJc w:val="left"/>
      <w:pPr>
        <w:tabs>
          <w:tab w:val="num" w:pos="-218"/>
        </w:tabs>
        <w:ind w:left="-218" w:firstLine="0"/>
      </w:pPr>
      <w:rPr>
        <w:rFonts w:asciiTheme="minorHAnsi" w:hAnsiTheme="minorHAnsi" w:cstheme="minorHAnsi" w:hint="default"/>
        <w:i w:val="0"/>
      </w:rPr>
    </w:lvl>
    <w:lvl w:ilvl="8">
      <w:start w:val="1"/>
      <w:numFmt w:val="none"/>
      <w:pStyle w:val="Nagwek9"/>
      <w:suff w:val="nothing"/>
      <w:lvlText w:val=""/>
      <w:lvlJc w:val="left"/>
      <w:pPr>
        <w:ind w:left="-218" w:firstLine="0"/>
      </w:pPr>
      <w:rPr>
        <w:rFonts w:hint="default"/>
      </w:r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46D0206A"/>
    <w:name w:val="WW8Num14"/>
    <w:lvl w:ilvl="0">
      <w:start w:val="1"/>
      <w:numFmt w:val="lowerLetter"/>
      <w:lvlText w:val="%1)"/>
      <w:lvlJc w:val="left"/>
      <w:pPr>
        <w:ind w:left="720" w:hanging="360"/>
      </w:pPr>
      <w:rPr>
        <w:b w:val="0"/>
        <w:bCs/>
        <w:sz w:val="24"/>
        <w:szCs w:val="24"/>
      </w:rPr>
    </w:lvl>
  </w:abstractNum>
  <w:abstractNum w:abstractNumId="4" w15:restartNumberingAfterBreak="0">
    <w:nsid w:val="00000005"/>
    <w:multiLevelType w:val="singleLevel"/>
    <w:tmpl w:val="04150017"/>
    <w:name w:val="WW8Num14"/>
    <w:lvl w:ilvl="0">
      <w:start w:val="1"/>
      <w:numFmt w:val="lowerLetter"/>
      <w:lvlText w:val="%1)"/>
      <w:lvlJc w:val="left"/>
      <w:pPr>
        <w:ind w:left="1440" w:hanging="360"/>
      </w:pPr>
      <w:rPr>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multilevel"/>
    <w:tmpl w:val="08FE518E"/>
    <w:name w:val="WW8Num6"/>
    <w:lvl w:ilvl="0">
      <w:start w:val="1"/>
      <w:numFmt w:val="decimal"/>
      <w:lvlText w:val="%1."/>
      <w:lvlJc w:val="left"/>
      <w:pPr>
        <w:tabs>
          <w:tab w:val="num" w:pos="0"/>
        </w:tabs>
        <w:ind w:left="720" w:hanging="360"/>
      </w:pPr>
      <w:rPr>
        <w:rFonts w:asciiTheme="minorHAnsi" w:hAnsiTheme="minorHAnsi" w:cs="Palatino"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77603BAC"/>
    <w:name w:val="WW8Num14"/>
    <w:lvl w:ilvl="0">
      <w:start w:val="1"/>
      <w:numFmt w:val="decimal"/>
      <w:suff w:val="space"/>
      <w:lvlText w:val="%1."/>
      <w:lvlJc w:val="left"/>
      <w:pPr>
        <w:ind w:left="720" w:hanging="360"/>
      </w:pPr>
      <w:rPr>
        <w:rFonts w:asciiTheme="minorHAnsi" w:eastAsia="Calibri" w:hAnsiTheme="minorHAnsi" w:cstheme="minorHAnsi" w:hint="default"/>
        <w:b w:val="0"/>
        <w:sz w:val="22"/>
        <w:szCs w:val="22"/>
        <w:lang w:eastAsia="en-U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b w:val="0"/>
        <w:bCs/>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0F"/>
    <w:multiLevelType w:val="multilevel"/>
    <w:tmpl w:val="355438D0"/>
    <w:lvl w:ilvl="0">
      <w:start w:val="1"/>
      <w:numFmt w:val="decimal"/>
      <w:lvlText w:val="%1."/>
      <w:lvlJc w:val="left"/>
      <w:pPr>
        <w:ind w:left="720" w:hanging="360"/>
      </w:pPr>
      <w:rPr>
        <w:rFonts w:hint="default"/>
        <w:b w:val="0"/>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E0DCD25C"/>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decimal"/>
      <w:lvlText w:val="%8)"/>
      <w:lvlJc w:val="left"/>
      <w:pPr>
        <w:tabs>
          <w:tab w:val="num" w:pos="-4974"/>
        </w:tabs>
        <w:ind w:left="786"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8"/>
    <w:multiLevelType w:val="multilevel"/>
    <w:tmpl w:val="00000018"/>
    <w:name w:val="WW8Num24"/>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7"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8"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9"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030C090D"/>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994AFD"/>
    <w:multiLevelType w:val="hybridMultilevel"/>
    <w:tmpl w:val="EFB46DF8"/>
    <w:numStyleLink w:val="Zaimportowanystyl6"/>
  </w:abstractNum>
  <w:abstractNum w:abstractNumId="23"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39A3010"/>
    <w:multiLevelType w:val="hybridMultilevel"/>
    <w:tmpl w:val="0C9612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0"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1DB26D1A"/>
    <w:multiLevelType w:val="hybridMultilevel"/>
    <w:tmpl w:val="9C144FE8"/>
    <w:lvl w:ilvl="0" w:tplc="1CAEB910">
      <w:start w:val="1"/>
      <w:numFmt w:val="bullet"/>
      <w:lvlText w:val="˗"/>
      <w:lvlJc w:val="left"/>
      <w:pPr>
        <w:ind w:left="928" w:hanging="360"/>
      </w:pPr>
      <w:rPr>
        <w:rFonts w:ascii="Times New Roman" w:hAnsi="Times New Roman" w:cs="Times New Roman" w:hint="default"/>
        <w:b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 w15:restartNumberingAfterBreak="0">
    <w:nsid w:val="1E0F6657"/>
    <w:multiLevelType w:val="hybridMultilevel"/>
    <w:tmpl w:val="E592C5D2"/>
    <w:lvl w:ilvl="0" w:tplc="00286CA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6" w15:restartNumberingAfterBreak="0">
    <w:nsid w:val="29AD7D23"/>
    <w:multiLevelType w:val="hybridMultilevel"/>
    <w:tmpl w:val="3FE4817E"/>
    <w:lvl w:ilvl="0" w:tplc="D988F0EC">
      <w:start w:val="1"/>
      <w:numFmt w:val="bullet"/>
      <w:suff w:val="space"/>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1E22C2"/>
    <w:multiLevelType w:val="hybridMultilevel"/>
    <w:tmpl w:val="BAD4E714"/>
    <w:lvl w:ilvl="0" w:tplc="0F0A6462">
      <w:start w:val="1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373703A0"/>
    <w:multiLevelType w:val="hybridMultilevel"/>
    <w:tmpl w:val="9D7298C0"/>
    <w:lvl w:ilvl="0" w:tplc="E07A5BE4">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7D17D54"/>
    <w:multiLevelType w:val="multilevel"/>
    <w:tmpl w:val="C1241854"/>
    <w:numStyleLink w:val="Zaimportowanystyl12"/>
  </w:abstractNum>
  <w:abstractNum w:abstractNumId="43"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B1577E"/>
    <w:multiLevelType w:val="hybridMultilevel"/>
    <w:tmpl w:val="2E9447FA"/>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987252">
      <w:start w:val="1"/>
      <w:numFmt w:val="decimal"/>
      <w:suff w:val="space"/>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DE555A"/>
    <w:multiLevelType w:val="hybridMultilevel"/>
    <w:tmpl w:val="2F6836D0"/>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383C07"/>
    <w:multiLevelType w:val="hybridMultilevel"/>
    <w:tmpl w:val="D9F4F780"/>
    <w:numStyleLink w:val="Zaimportowanystyl5"/>
  </w:abstractNum>
  <w:abstractNum w:abstractNumId="49"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315C2A"/>
    <w:multiLevelType w:val="hybridMultilevel"/>
    <w:tmpl w:val="12E2A7A8"/>
    <w:lvl w:ilvl="0" w:tplc="1CAEB910">
      <w:start w:val="1"/>
      <w:numFmt w:val="bullet"/>
      <w:lvlText w:val="˗"/>
      <w:lvlJc w:val="left"/>
      <w:pPr>
        <w:ind w:left="1440" w:hanging="360"/>
      </w:pPr>
      <w:rPr>
        <w:rFonts w:ascii="Times New Roman" w:hAnsi="Times New Roman"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0C6C4E"/>
    <w:multiLevelType w:val="hybridMultilevel"/>
    <w:tmpl w:val="DB420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6A59CB"/>
    <w:multiLevelType w:val="hybridMultilevel"/>
    <w:tmpl w:val="0D40AC32"/>
    <w:lvl w:ilvl="0" w:tplc="FB12A95C">
      <w:start w:val="1"/>
      <w:numFmt w:val="decimal"/>
      <w:lvlText w:val="%1."/>
      <w:lvlJc w:val="left"/>
      <w:pPr>
        <w:ind w:left="786"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3"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3412CD"/>
    <w:multiLevelType w:val="hybridMultilevel"/>
    <w:tmpl w:val="09E4D3CA"/>
    <w:numStyleLink w:val="Numery"/>
  </w:abstractNum>
  <w:abstractNum w:abstractNumId="65"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28311C4"/>
    <w:multiLevelType w:val="hybridMultilevel"/>
    <w:tmpl w:val="F8E63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6A1DFA"/>
    <w:multiLevelType w:val="multilevel"/>
    <w:tmpl w:val="B1E65F58"/>
    <w:lvl w:ilvl="0">
      <w:start w:val="17"/>
      <w:numFmt w:val="decimal"/>
      <w:lvlText w:val="%1."/>
      <w:lvlJc w:val="left"/>
      <w:pPr>
        <w:ind w:left="720" w:hanging="360"/>
      </w:pPr>
      <w:rPr>
        <w:rFonts w:hint="default"/>
        <w:b w:val="0"/>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asciiTheme="minorHAnsi" w:hAnsiTheme="minorHAnsi"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9" w15:restartNumberingAfterBreak="0">
    <w:nsid w:val="64600191"/>
    <w:multiLevelType w:val="multilevel"/>
    <w:tmpl w:val="2FA40616"/>
    <w:lvl w:ilvl="0">
      <w:start w:val="1"/>
      <w:numFmt w:val="decimal"/>
      <w:suff w:val="space"/>
      <w:lvlText w:val="%1."/>
      <w:lvlJc w:val="left"/>
      <w:pPr>
        <w:ind w:left="1778"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A53445F"/>
    <w:multiLevelType w:val="hybridMultilevel"/>
    <w:tmpl w:val="60FAE0E4"/>
    <w:lvl w:ilvl="0" w:tplc="926A5210">
      <w:start w:val="6"/>
      <w:numFmt w:val="bullet"/>
      <w:lvlText w:val="-"/>
      <w:lvlJc w:val="left"/>
      <w:pPr>
        <w:ind w:left="1287" w:hanging="360"/>
      </w:pPr>
      <w:rPr>
        <w:rFonts w:ascii="Arial" w:eastAsia="Times New Roman"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73"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6" w15:restartNumberingAfterBreak="0">
    <w:nsid w:val="79435024"/>
    <w:multiLevelType w:val="hybridMultilevel"/>
    <w:tmpl w:val="E5AA5A9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B5A0FA7"/>
    <w:multiLevelType w:val="hybridMultilevel"/>
    <w:tmpl w:val="2598B108"/>
    <w:numStyleLink w:val="Zaimportowanystyl23"/>
  </w:abstractNum>
  <w:abstractNum w:abstractNumId="78" w15:restartNumberingAfterBreak="0">
    <w:nsid w:val="7F117FBD"/>
    <w:multiLevelType w:val="hybridMultilevel"/>
    <w:tmpl w:val="9796BE6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5"/>
  </w:num>
  <w:num w:numId="4">
    <w:abstractNumId w:val="18"/>
  </w:num>
  <w:num w:numId="5">
    <w:abstractNumId w:val="53"/>
  </w:num>
  <w:num w:numId="6">
    <w:abstractNumId w:val="43"/>
  </w:num>
  <w:num w:numId="7">
    <w:abstractNumId w:val="52"/>
  </w:num>
  <w:num w:numId="8">
    <w:abstractNumId w:val="72"/>
  </w:num>
  <w:num w:numId="9">
    <w:abstractNumId w:val="66"/>
  </w:num>
  <w:num w:numId="10">
    <w:abstractNumId w:val="51"/>
  </w:num>
  <w:num w:numId="11">
    <w:abstractNumId w:val="23"/>
  </w:num>
  <w:num w:numId="12">
    <w:abstractNumId w:val="35"/>
  </w:num>
  <w:num w:numId="13">
    <w:abstractNumId w:val="38"/>
  </w:num>
  <w:num w:numId="14">
    <w:abstractNumId w:val="29"/>
  </w:num>
  <w:num w:numId="15">
    <w:abstractNumId w:val="63"/>
  </w:num>
  <w:num w:numId="16">
    <w:abstractNumId w:val="40"/>
  </w:num>
  <w:num w:numId="17">
    <w:abstractNumId w:val="69"/>
  </w:num>
  <w:num w:numId="18">
    <w:abstractNumId w:val="55"/>
  </w:num>
  <w:num w:numId="19">
    <w:abstractNumId w:val="39"/>
  </w:num>
  <w:num w:numId="20">
    <w:abstractNumId w:val="59"/>
  </w:num>
  <w:num w:numId="21">
    <w:abstractNumId w:val="31"/>
  </w:num>
  <w:num w:numId="22">
    <w:abstractNumId w:val="45"/>
  </w:num>
  <w:num w:numId="23">
    <w:abstractNumId w:val="73"/>
  </w:num>
  <w:num w:numId="24">
    <w:abstractNumId w:val="14"/>
  </w:num>
  <w:num w:numId="25">
    <w:abstractNumId w:val="21"/>
  </w:num>
  <w:num w:numId="26">
    <w:abstractNumId w:val="34"/>
  </w:num>
  <w:num w:numId="27">
    <w:abstractNumId w:val="57"/>
  </w:num>
  <w:num w:numId="28">
    <w:abstractNumId w:val="15"/>
  </w:num>
  <w:num w:numId="29">
    <w:abstractNumId w:val="26"/>
  </w:num>
  <w:num w:numId="30">
    <w:abstractNumId w:val="58"/>
  </w:num>
  <w:num w:numId="31">
    <w:abstractNumId w:val="65"/>
  </w:num>
  <w:num w:numId="32">
    <w:abstractNumId w:val="56"/>
  </w:num>
  <w:num w:numId="33">
    <w:abstractNumId w:val="74"/>
  </w:num>
  <w:num w:numId="34">
    <w:abstractNumId w:val="37"/>
  </w:num>
  <w:num w:numId="35">
    <w:abstractNumId w:val="41"/>
  </w:num>
  <w:num w:numId="36">
    <w:abstractNumId w:val="49"/>
  </w:num>
  <w:num w:numId="37">
    <w:abstractNumId w:val="27"/>
  </w:num>
  <w:num w:numId="38">
    <w:abstractNumId w:val="61"/>
  </w:num>
  <w:num w:numId="39">
    <w:abstractNumId w:val="17"/>
  </w:num>
  <w:num w:numId="40">
    <w:abstractNumId w:val="62"/>
  </w:num>
  <w:num w:numId="41">
    <w:abstractNumId w:val="75"/>
  </w:num>
  <w:num w:numId="42">
    <w:abstractNumId w:val="19"/>
  </w:num>
  <w:num w:numId="43">
    <w:abstractNumId w:val="30"/>
  </w:num>
  <w:num w:numId="44">
    <w:abstractNumId w:val="20"/>
  </w:num>
  <w:num w:numId="45">
    <w:abstractNumId w:val="4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lvl w:ilvl="0" w:tplc="ACC814DA">
        <w:start w:val="1"/>
        <w:numFmt w:val="decimal"/>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01286FA">
        <w:start w:val="1"/>
        <w:numFmt w:val="lowerLetter"/>
        <w:lvlText w:val="%2."/>
        <w:lvlJc w:val="left"/>
        <w:pPr>
          <w:tabs>
            <w:tab w:val="left" w:pos="720"/>
          </w:tabs>
          <w:ind w:left="136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E7C43D4">
        <w:start w:val="1"/>
        <w:numFmt w:val="lowerRoman"/>
        <w:lvlText w:val="%3."/>
        <w:lvlJc w:val="left"/>
        <w:pPr>
          <w:tabs>
            <w:tab w:val="left" w:pos="720"/>
          </w:tabs>
          <w:ind w:left="2080" w:hanging="2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E2039D8">
        <w:start w:val="1"/>
        <w:numFmt w:val="decimal"/>
        <w:lvlText w:val="%4."/>
        <w:lvlJc w:val="left"/>
        <w:pPr>
          <w:tabs>
            <w:tab w:val="left" w:pos="720"/>
          </w:tabs>
          <w:ind w:left="2780" w:hanging="2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DC6650E">
        <w:start w:val="1"/>
        <w:numFmt w:val="lowerLetter"/>
        <w:lvlText w:val="%5."/>
        <w:lvlJc w:val="left"/>
        <w:pPr>
          <w:tabs>
            <w:tab w:val="left" w:pos="720"/>
          </w:tabs>
          <w:ind w:left="3490" w:hanging="2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7248AA6">
        <w:start w:val="1"/>
        <w:numFmt w:val="lowerRoman"/>
        <w:lvlText w:val="%6."/>
        <w:lvlJc w:val="left"/>
        <w:pPr>
          <w:tabs>
            <w:tab w:val="left" w:pos="720"/>
          </w:tabs>
          <w:ind w:left="4210" w:hanging="18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90CE272">
        <w:start w:val="1"/>
        <w:numFmt w:val="decimal"/>
        <w:lvlText w:val="%7."/>
        <w:lvlJc w:val="left"/>
        <w:pPr>
          <w:tabs>
            <w:tab w:val="left" w:pos="720"/>
          </w:tabs>
          <w:ind w:left="4910" w:hanging="2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1605D22">
        <w:start w:val="1"/>
        <w:numFmt w:val="lowerLetter"/>
        <w:lvlText w:val="%8."/>
        <w:lvlJc w:val="left"/>
        <w:pPr>
          <w:tabs>
            <w:tab w:val="left" w:pos="720"/>
          </w:tabs>
          <w:ind w:left="5620" w:hanging="2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BF2BE10">
        <w:start w:val="1"/>
        <w:numFmt w:val="lowerRoman"/>
        <w:lvlText w:val="%9."/>
        <w:lvlJc w:val="left"/>
        <w:pPr>
          <w:tabs>
            <w:tab w:val="left" w:pos="720"/>
            <w:tab w:val="num" w:pos="6346"/>
          </w:tabs>
          <w:ind w:left="6340" w:hanging="1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77"/>
    <w:lvlOverride w:ilvl="0">
      <w:startOverride w:val="1"/>
      <w:lvl w:ilvl="0" w:tplc="585C44AE">
        <w:start w:val="1"/>
        <w:numFmt w:val="decimal"/>
        <w:lvlText w:val=""/>
        <w:lvlJc w:val="left"/>
      </w:lvl>
    </w:lvlOverride>
    <w:lvlOverride w:ilvl="1">
      <w:startOverride w:val="1"/>
      <w:lvl w:ilvl="1" w:tplc="49DAB9A0">
        <w:start w:val="1"/>
        <w:numFmt w:val="decimal"/>
        <w:lvlText w:val=""/>
        <w:lvlJc w:val="left"/>
      </w:lvl>
    </w:lvlOverride>
    <w:lvlOverride w:ilvl="2">
      <w:startOverride w:val="1"/>
      <w:lvl w:ilvl="2" w:tplc="D18EE444">
        <w:start w:val="1"/>
        <w:numFmt w:val="decimal"/>
        <w:lvlText w:val=""/>
        <w:lvlJc w:val="left"/>
      </w:lvl>
    </w:lvlOverride>
    <w:lvlOverride w:ilvl="3">
      <w:startOverride w:val="1"/>
      <w:lvl w:ilvl="3" w:tplc="98EAD9C2">
        <w:start w:val="1"/>
        <w:numFmt w:val="decimal"/>
        <w:lvlText w:val="%4."/>
        <w:lvlJc w:val="left"/>
        <w:pPr>
          <w:tabs>
            <w:tab w:val="num" w:pos="2780"/>
          </w:tabs>
          <w:ind w:left="2792" w:hanging="272"/>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startOverride w:val="1"/>
      <w:lvl w:ilvl="4" w:tplc="6918159C">
        <w:start w:val="1"/>
        <w:numFmt w:val="decimal"/>
        <w:lvlText w:val=""/>
        <w:lvlJc w:val="left"/>
      </w:lvl>
    </w:lvlOverride>
    <w:lvlOverride w:ilvl="5">
      <w:startOverride w:val="1"/>
      <w:lvl w:ilvl="5" w:tplc="4B7C6940">
        <w:start w:val="1"/>
        <w:numFmt w:val="decimal"/>
        <w:lvlText w:val=""/>
        <w:lvlJc w:val="left"/>
      </w:lvl>
    </w:lvlOverride>
  </w:num>
  <w:num w:numId="54">
    <w:abstractNumId w:val="6"/>
  </w:num>
  <w:num w:numId="55">
    <w:abstractNumId w:val="54"/>
  </w:num>
  <w:num w:numId="56">
    <w:abstractNumId w:val="47"/>
  </w:num>
  <w:num w:numId="57">
    <w:abstractNumId w:val="44"/>
  </w:num>
  <w:num w:numId="58">
    <w:abstractNumId w:val="78"/>
  </w:num>
  <w:num w:numId="59">
    <w:abstractNumId w:val="76"/>
  </w:num>
  <w:num w:numId="60">
    <w:abstractNumId w:val="36"/>
  </w:num>
  <w:num w:numId="61">
    <w:abstractNumId w:val="50"/>
  </w:num>
  <w:num w:numId="62">
    <w:abstractNumId w:val="16"/>
  </w:num>
  <w:num w:numId="63">
    <w:abstractNumId w:val="68"/>
  </w:num>
  <w:num w:numId="64">
    <w:abstractNumId w:val="77"/>
  </w:num>
  <w:num w:numId="65">
    <w:abstractNumId w:val="25"/>
  </w:num>
  <w:num w:numId="66">
    <w:abstractNumId w:val="28"/>
  </w:num>
  <w:num w:numId="67">
    <w:abstractNumId w:val="32"/>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CF1"/>
    <w:rsid w:val="00002F0A"/>
    <w:rsid w:val="00004182"/>
    <w:rsid w:val="00004294"/>
    <w:rsid w:val="00004E09"/>
    <w:rsid w:val="0000523D"/>
    <w:rsid w:val="0001031B"/>
    <w:rsid w:val="00010B95"/>
    <w:rsid w:val="00011101"/>
    <w:rsid w:val="00020674"/>
    <w:rsid w:val="000222FB"/>
    <w:rsid w:val="0002313B"/>
    <w:rsid w:val="000237EF"/>
    <w:rsid w:val="00024E27"/>
    <w:rsid w:val="0002602A"/>
    <w:rsid w:val="000267BC"/>
    <w:rsid w:val="00026CBD"/>
    <w:rsid w:val="0002702D"/>
    <w:rsid w:val="00027103"/>
    <w:rsid w:val="000314C6"/>
    <w:rsid w:val="00031E8F"/>
    <w:rsid w:val="00032134"/>
    <w:rsid w:val="00035DBB"/>
    <w:rsid w:val="00036652"/>
    <w:rsid w:val="000376FF"/>
    <w:rsid w:val="00040EE5"/>
    <w:rsid w:val="00042F6E"/>
    <w:rsid w:val="0004358E"/>
    <w:rsid w:val="000442A0"/>
    <w:rsid w:val="00045881"/>
    <w:rsid w:val="000468CF"/>
    <w:rsid w:val="000473B6"/>
    <w:rsid w:val="00051DCB"/>
    <w:rsid w:val="00052150"/>
    <w:rsid w:val="00052733"/>
    <w:rsid w:val="000536B3"/>
    <w:rsid w:val="00054EF2"/>
    <w:rsid w:val="00057922"/>
    <w:rsid w:val="000608A0"/>
    <w:rsid w:val="00061C4D"/>
    <w:rsid w:val="000620DC"/>
    <w:rsid w:val="000625D3"/>
    <w:rsid w:val="00063045"/>
    <w:rsid w:val="000637D8"/>
    <w:rsid w:val="000638F5"/>
    <w:rsid w:val="000641A5"/>
    <w:rsid w:val="000651DF"/>
    <w:rsid w:val="0006596A"/>
    <w:rsid w:val="00065F8E"/>
    <w:rsid w:val="00070D39"/>
    <w:rsid w:val="00071372"/>
    <w:rsid w:val="00074643"/>
    <w:rsid w:val="00074B85"/>
    <w:rsid w:val="00074F7F"/>
    <w:rsid w:val="00076024"/>
    <w:rsid w:val="000778C6"/>
    <w:rsid w:val="00080C22"/>
    <w:rsid w:val="00080E2B"/>
    <w:rsid w:val="00080F92"/>
    <w:rsid w:val="000819D9"/>
    <w:rsid w:val="000827D0"/>
    <w:rsid w:val="00082B47"/>
    <w:rsid w:val="00083410"/>
    <w:rsid w:val="00083621"/>
    <w:rsid w:val="00083A9F"/>
    <w:rsid w:val="00084639"/>
    <w:rsid w:val="000858BC"/>
    <w:rsid w:val="00085A89"/>
    <w:rsid w:val="00086E06"/>
    <w:rsid w:val="000905B4"/>
    <w:rsid w:val="000925F2"/>
    <w:rsid w:val="00093A5D"/>
    <w:rsid w:val="00093CED"/>
    <w:rsid w:val="00094CB0"/>
    <w:rsid w:val="00095A90"/>
    <w:rsid w:val="00095B34"/>
    <w:rsid w:val="00095C79"/>
    <w:rsid w:val="0009632C"/>
    <w:rsid w:val="00097F75"/>
    <w:rsid w:val="000A0511"/>
    <w:rsid w:val="000A0733"/>
    <w:rsid w:val="000A171A"/>
    <w:rsid w:val="000A447A"/>
    <w:rsid w:val="000A491A"/>
    <w:rsid w:val="000A5D01"/>
    <w:rsid w:val="000A630B"/>
    <w:rsid w:val="000A6531"/>
    <w:rsid w:val="000B07EE"/>
    <w:rsid w:val="000B08A2"/>
    <w:rsid w:val="000B18B4"/>
    <w:rsid w:val="000B2401"/>
    <w:rsid w:val="000B36D8"/>
    <w:rsid w:val="000B379B"/>
    <w:rsid w:val="000B4BA7"/>
    <w:rsid w:val="000B52BC"/>
    <w:rsid w:val="000B6D2A"/>
    <w:rsid w:val="000B7A50"/>
    <w:rsid w:val="000C3C59"/>
    <w:rsid w:val="000C4088"/>
    <w:rsid w:val="000C49F6"/>
    <w:rsid w:val="000C4F5E"/>
    <w:rsid w:val="000C613E"/>
    <w:rsid w:val="000C74B3"/>
    <w:rsid w:val="000D026E"/>
    <w:rsid w:val="000D1205"/>
    <w:rsid w:val="000D28F7"/>
    <w:rsid w:val="000D3F77"/>
    <w:rsid w:val="000D4164"/>
    <w:rsid w:val="000D5427"/>
    <w:rsid w:val="000D568D"/>
    <w:rsid w:val="000D79EB"/>
    <w:rsid w:val="000E38A9"/>
    <w:rsid w:val="000E6F19"/>
    <w:rsid w:val="000F137D"/>
    <w:rsid w:val="000F163C"/>
    <w:rsid w:val="000F38B2"/>
    <w:rsid w:val="000F3C96"/>
    <w:rsid w:val="000F5205"/>
    <w:rsid w:val="000F7211"/>
    <w:rsid w:val="000F7FF1"/>
    <w:rsid w:val="00100098"/>
    <w:rsid w:val="0010060D"/>
    <w:rsid w:val="00101603"/>
    <w:rsid w:val="00102F84"/>
    <w:rsid w:val="001059EE"/>
    <w:rsid w:val="0010686E"/>
    <w:rsid w:val="001070C3"/>
    <w:rsid w:val="00107E55"/>
    <w:rsid w:val="00112533"/>
    <w:rsid w:val="00112D76"/>
    <w:rsid w:val="00112E58"/>
    <w:rsid w:val="0011312E"/>
    <w:rsid w:val="00114562"/>
    <w:rsid w:val="00115B57"/>
    <w:rsid w:val="00115D31"/>
    <w:rsid w:val="00115D83"/>
    <w:rsid w:val="00115FDA"/>
    <w:rsid w:val="0011681D"/>
    <w:rsid w:val="00120447"/>
    <w:rsid w:val="00122555"/>
    <w:rsid w:val="001239DB"/>
    <w:rsid w:val="00126F6A"/>
    <w:rsid w:val="0013210D"/>
    <w:rsid w:val="001339F0"/>
    <w:rsid w:val="00134DA5"/>
    <w:rsid w:val="001361FD"/>
    <w:rsid w:val="00137FAB"/>
    <w:rsid w:val="00137FDE"/>
    <w:rsid w:val="001400C8"/>
    <w:rsid w:val="001405E8"/>
    <w:rsid w:val="00140678"/>
    <w:rsid w:val="00141943"/>
    <w:rsid w:val="00143A17"/>
    <w:rsid w:val="001446CC"/>
    <w:rsid w:val="00144A9A"/>
    <w:rsid w:val="00145D12"/>
    <w:rsid w:val="00145EC2"/>
    <w:rsid w:val="00147722"/>
    <w:rsid w:val="0014792D"/>
    <w:rsid w:val="00150AA0"/>
    <w:rsid w:val="0015369A"/>
    <w:rsid w:val="001540CE"/>
    <w:rsid w:val="001557AE"/>
    <w:rsid w:val="00161634"/>
    <w:rsid w:val="00161920"/>
    <w:rsid w:val="00162825"/>
    <w:rsid w:val="001654D1"/>
    <w:rsid w:val="00165DFF"/>
    <w:rsid w:val="00166599"/>
    <w:rsid w:val="00166A2E"/>
    <w:rsid w:val="00170C3B"/>
    <w:rsid w:val="00171D5B"/>
    <w:rsid w:val="00173376"/>
    <w:rsid w:val="0017371B"/>
    <w:rsid w:val="001810F6"/>
    <w:rsid w:val="00181F07"/>
    <w:rsid w:val="0018282C"/>
    <w:rsid w:val="00185C9C"/>
    <w:rsid w:val="00185F47"/>
    <w:rsid w:val="00186045"/>
    <w:rsid w:val="001867F4"/>
    <w:rsid w:val="0019136A"/>
    <w:rsid w:val="0019455B"/>
    <w:rsid w:val="00196BB7"/>
    <w:rsid w:val="001976D7"/>
    <w:rsid w:val="001A004C"/>
    <w:rsid w:val="001A1BC1"/>
    <w:rsid w:val="001A7B7C"/>
    <w:rsid w:val="001B0084"/>
    <w:rsid w:val="001B2B7C"/>
    <w:rsid w:val="001B2CB7"/>
    <w:rsid w:val="001B2E04"/>
    <w:rsid w:val="001B325B"/>
    <w:rsid w:val="001B3BDD"/>
    <w:rsid w:val="001B4CE5"/>
    <w:rsid w:val="001B4D9C"/>
    <w:rsid w:val="001B541F"/>
    <w:rsid w:val="001B7152"/>
    <w:rsid w:val="001B78AD"/>
    <w:rsid w:val="001C0395"/>
    <w:rsid w:val="001C0748"/>
    <w:rsid w:val="001C0F82"/>
    <w:rsid w:val="001C1C23"/>
    <w:rsid w:val="001C34CF"/>
    <w:rsid w:val="001C4FA1"/>
    <w:rsid w:val="001C5E6E"/>
    <w:rsid w:val="001C6933"/>
    <w:rsid w:val="001D086D"/>
    <w:rsid w:val="001D0B9C"/>
    <w:rsid w:val="001D3563"/>
    <w:rsid w:val="001D3AD4"/>
    <w:rsid w:val="001D4181"/>
    <w:rsid w:val="001D433E"/>
    <w:rsid w:val="001D7142"/>
    <w:rsid w:val="001E13A3"/>
    <w:rsid w:val="001E2FB4"/>
    <w:rsid w:val="001E544A"/>
    <w:rsid w:val="001E55B1"/>
    <w:rsid w:val="001F2546"/>
    <w:rsid w:val="001F3E79"/>
    <w:rsid w:val="001F592A"/>
    <w:rsid w:val="001F73C4"/>
    <w:rsid w:val="001F7B16"/>
    <w:rsid w:val="0020008B"/>
    <w:rsid w:val="002008C6"/>
    <w:rsid w:val="00202976"/>
    <w:rsid w:val="002039F5"/>
    <w:rsid w:val="002045CC"/>
    <w:rsid w:val="0020467F"/>
    <w:rsid w:val="00204B32"/>
    <w:rsid w:val="00205386"/>
    <w:rsid w:val="0021142C"/>
    <w:rsid w:val="00212234"/>
    <w:rsid w:val="002132EB"/>
    <w:rsid w:val="00213B6B"/>
    <w:rsid w:val="00215D4F"/>
    <w:rsid w:val="00215D8F"/>
    <w:rsid w:val="00220449"/>
    <w:rsid w:val="002204E7"/>
    <w:rsid w:val="00220573"/>
    <w:rsid w:val="0022145A"/>
    <w:rsid w:val="00222EB5"/>
    <w:rsid w:val="00223B7B"/>
    <w:rsid w:val="002248D1"/>
    <w:rsid w:val="00224D72"/>
    <w:rsid w:val="00224F39"/>
    <w:rsid w:val="00226027"/>
    <w:rsid w:val="002264D6"/>
    <w:rsid w:val="00230C75"/>
    <w:rsid w:val="002326A9"/>
    <w:rsid w:val="00233723"/>
    <w:rsid w:val="002341E5"/>
    <w:rsid w:val="0023483C"/>
    <w:rsid w:val="00235AA4"/>
    <w:rsid w:val="0023754D"/>
    <w:rsid w:val="00237D80"/>
    <w:rsid w:val="00240E4B"/>
    <w:rsid w:val="00241A8A"/>
    <w:rsid w:val="0024287E"/>
    <w:rsid w:val="00244158"/>
    <w:rsid w:val="0024487F"/>
    <w:rsid w:val="00250193"/>
    <w:rsid w:val="0025096A"/>
    <w:rsid w:val="00250992"/>
    <w:rsid w:val="002509DE"/>
    <w:rsid w:val="002515CA"/>
    <w:rsid w:val="00251E40"/>
    <w:rsid w:val="002520A3"/>
    <w:rsid w:val="002526A2"/>
    <w:rsid w:val="00253353"/>
    <w:rsid w:val="00254638"/>
    <w:rsid w:val="002548FD"/>
    <w:rsid w:val="00254B6A"/>
    <w:rsid w:val="00256225"/>
    <w:rsid w:val="00256A25"/>
    <w:rsid w:val="0026073D"/>
    <w:rsid w:val="00260D84"/>
    <w:rsid w:val="0026431E"/>
    <w:rsid w:val="00264817"/>
    <w:rsid w:val="00264CC6"/>
    <w:rsid w:val="00267DD6"/>
    <w:rsid w:val="0027169F"/>
    <w:rsid w:val="00272698"/>
    <w:rsid w:val="00272902"/>
    <w:rsid w:val="00272EC3"/>
    <w:rsid w:val="002731C8"/>
    <w:rsid w:val="00273A6A"/>
    <w:rsid w:val="002740F5"/>
    <w:rsid w:val="00280D24"/>
    <w:rsid w:val="00282216"/>
    <w:rsid w:val="00286A3D"/>
    <w:rsid w:val="002872D9"/>
    <w:rsid w:val="00287AEC"/>
    <w:rsid w:val="00287CE8"/>
    <w:rsid w:val="00290EA7"/>
    <w:rsid w:val="002943A1"/>
    <w:rsid w:val="00295326"/>
    <w:rsid w:val="002972BB"/>
    <w:rsid w:val="00297D51"/>
    <w:rsid w:val="002A0AD8"/>
    <w:rsid w:val="002A0B40"/>
    <w:rsid w:val="002A494D"/>
    <w:rsid w:val="002A4EDE"/>
    <w:rsid w:val="002A5180"/>
    <w:rsid w:val="002A5F8C"/>
    <w:rsid w:val="002A61C4"/>
    <w:rsid w:val="002A6480"/>
    <w:rsid w:val="002A666A"/>
    <w:rsid w:val="002B04BA"/>
    <w:rsid w:val="002B0D8B"/>
    <w:rsid w:val="002B1164"/>
    <w:rsid w:val="002B1964"/>
    <w:rsid w:val="002B29C0"/>
    <w:rsid w:val="002B3887"/>
    <w:rsid w:val="002B3F16"/>
    <w:rsid w:val="002B6FF2"/>
    <w:rsid w:val="002C03EA"/>
    <w:rsid w:val="002C1CFF"/>
    <w:rsid w:val="002C2672"/>
    <w:rsid w:val="002C2D0E"/>
    <w:rsid w:val="002C6205"/>
    <w:rsid w:val="002D0F92"/>
    <w:rsid w:val="002D10AC"/>
    <w:rsid w:val="002D1924"/>
    <w:rsid w:val="002D30B5"/>
    <w:rsid w:val="002D339A"/>
    <w:rsid w:val="002D3CE0"/>
    <w:rsid w:val="002D4586"/>
    <w:rsid w:val="002D46C7"/>
    <w:rsid w:val="002E07EB"/>
    <w:rsid w:val="002E1748"/>
    <w:rsid w:val="002E1E8B"/>
    <w:rsid w:val="002E1EFA"/>
    <w:rsid w:val="002E2089"/>
    <w:rsid w:val="002E2A37"/>
    <w:rsid w:val="002E2F4F"/>
    <w:rsid w:val="002E445C"/>
    <w:rsid w:val="002F1288"/>
    <w:rsid w:val="002F3004"/>
    <w:rsid w:val="002F3E63"/>
    <w:rsid w:val="002F5E25"/>
    <w:rsid w:val="003017AD"/>
    <w:rsid w:val="003017ED"/>
    <w:rsid w:val="0030246B"/>
    <w:rsid w:val="00304272"/>
    <w:rsid w:val="00305645"/>
    <w:rsid w:val="00305AF2"/>
    <w:rsid w:val="00310DBC"/>
    <w:rsid w:val="003120F2"/>
    <w:rsid w:val="003155DA"/>
    <w:rsid w:val="00315C3D"/>
    <w:rsid w:val="00316D5A"/>
    <w:rsid w:val="003206E7"/>
    <w:rsid w:val="00321754"/>
    <w:rsid w:val="00327F05"/>
    <w:rsid w:val="00330416"/>
    <w:rsid w:val="0033146F"/>
    <w:rsid w:val="00332367"/>
    <w:rsid w:val="00335487"/>
    <w:rsid w:val="00335B1E"/>
    <w:rsid w:val="00335FC0"/>
    <w:rsid w:val="003362CF"/>
    <w:rsid w:val="003423EE"/>
    <w:rsid w:val="00344316"/>
    <w:rsid w:val="00344665"/>
    <w:rsid w:val="00347F74"/>
    <w:rsid w:val="00352179"/>
    <w:rsid w:val="00354CDE"/>
    <w:rsid w:val="0035708F"/>
    <w:rsid w:val="00357DB5"/>
    <w:rsid w:val="00360A72"/>
    <w:rsid w:val="00361863"/>
    <w:rsid w:val="003632EF"/>
    <w:rsid w:val="00364276"/>
    <w:rsid w:val="00366B4F"/>
    <w:rsid w:val="00366DC1"/>
    <w:rsid w:val="003671FC"/>
    <w:rsid w:val="00370A14"/>
    <w:rsid w:val="003726E2"/>
    <w:rsid w:val="00373164"/>
    <w:rsid w:val="00375C13"/>
    <w:rsid w:val="00376B28"/>
    <w:rsid w:val="003777A4"/>
    <w:rsid w:val="00377D61"/>
    <w:rsid w:val="00380C8E"/>
    <w:rsid w:val="00381532"/>
    <w:rsid w:val="00384234"/>
    <w:rsid w:val="003842EE"/>
    <w:rsid w:val="0038675C"/>
    <w:rsid w:val="0038735C"/>
    <w:rsid w:val="003873EA"/>
    <w:rsid w:val="00391DB9"/>
    <w:rsid w:val="0039341D"/>
    <w:rsid w:val="00394C22"/>
    <w:rsid w:val="00394F1D"/>
    <w:rsid w:val="0039548C"/>
    <w:rsid w:val="003A0F51"/>
    <w:rsid w:val="003A1992"/>
    <w:rsid w:val="003A1E1B"/>
    <w:rsid w:val="003A2F22"/>
    <w:rsid w:val="003A40A6"/>
    <w:rsid w:val="003A435B"/>
    <w:rsid w:val="003A57AF"/>
    <w:rsid w:val="003A6A06"/>
    <w:rsid w:val="003A6CF6"/>
    <w:rsid w:val="003A74DF"/>
    <w:rsid w:val="003B064E"/>
    <w:rsid w:val="003B1B90"/>
    <w:rsid w:val="003B218C"/>
    <w:rsid w:val="003B236C"/>
    <w:rsid w:val="003B4DD8"/>
    <w:rsid w:val="003B579A"/>
    <w:rsid w:val="003B5A92"/>
    <w:rsid w:val="003B5E50"/>
    <w:rsid w:val="003C0F34"/>
    <w:rsid w:val="003C2EF7"/>
    <w:rsid w:val="003C310D"/>
    <w:rsid w:val="003C4435"/>
    <w:rsid w:val="003C7F56"/>
    <w:rsid w:val="003D13F3"/>
    <w:rsid w:val="003D5F54"/>
    <w:rsid w:val="003D75EB"/>
    <w:rsid w:val="003E0372"/>
    <w:rsid w:val="003E289D"/>
    <w:rsid w:val="003E3A9F"/>
    <w:rsid w:val="003E3E4F"/>
    <w:rsid w:val="003E5D68"/>
    <w:rsid w:val="003E6977"/>
    <w:rsid w:val="003F5DC2"/>
    <w:rsid w:val="003F6601"/>
    <w:rsid w:val="004021EB"/>
    <w:rsid w:val="00403122"/>
    <w:rsid w:val="004047BC"/>
    <w:rsid w:val="00407B4B"/>
    <w:rsid w:val="00407E24"/>
    <w:rsid w:val="00411154"/>
    <w:rsid w:val="0041180F"/>
    <w:rsid w:val="004129A5"/>
    <w:rsid w:val="00413009"/>
    <w:rsid w:val="004131EF"/>
    <w:rsid w:val="00415E20"/>
    <w:rsid w:val="00416517"/>
    <w:rsid w:val="00420D3F"/>
    <w:rsid w:val="00422788"/>
    <w:rsid w:val="004259E0"/>
    <w:rsid w:val="00426242"/>
    <w:rsid w:val="004264FA"/>
    <w:rsid w:val="00427704"/>
    <w:rsid w:val="00433F1B"/>
    <w:rsid w:val="0043423C"/>
    <w:rsid w:val="00436D2E"/>
    <w:rsid w:val="004372F6"/>
    <w:rsid w:val="004428E5"/>
    <w:rsid w:val="00442DD5"/>
    <w:rsid w:val="00442F53"/>
    <w:rsid w:val="00444059"/>
    <w:rsid w:val="0044451B"/>
    <w:rsid w:val="00455580"/>
    <w:rsid w:val="0045580D"/>
    <w:rsid w:val="004562AC"/>
    <w:rsid w:val="00456D8E"/>
    <w:rsid w:val="004579F9"/>
    <w:rsid w:val="0046021C"/>
    <w:rsid w:val="00460F7F"/>
    <w:rsid w:val="0046135E"/>
    <w:rsid w:val="00462334"/>
    <w:rsid w:val="00462635"/>
    <w:rsid w:val="00462C97"/>
    <w:rsid w:val="00464A0E"/>
    <w:rsid w:val="004669D4"/>
    <w:rsid w:val="00467FEC"/>
    <w:rsid w:val="0047046D"/>
    <w:rsid w:val="00470694"/>
    <w:rsid w:val="00470D89"/>
    <w:rsid w:val="00470E28"/>
    <w:rsid w:val="00470F95"/>
    <w:rsid w:val="004712F8"/>
    <w:rsid w:val="00472C1A"/>
    <w:rsid w:val="00475028"/>
    <w:rsid w:val="00475184"/>
    <w:rsid w:val="00476176"/>
    <w:rsid w:val="00476A7F"/>
    <w:rsid w:val="00476CE4"/>
    <w:rsid w:val="00480203"/>
    <w:rsid w:val="00481C4B"/>
    <w:rsid w:val="00485C20"/>
    <w:rsid w:val="00486736"/>
    <w:rsid w:val="0049178E"/>
    <w:rsid w:val="00492786"/>
    <w:rsid w:val="00492DDE"/>
    <w:rsid w:val="00494460"/>
    <w:rsid w:val="0049477C"/>
    <w:rsid w:val="0049529E"/>
    <w:rsid w:val="004958CA"/>
    <w:rsid w:val="004A103D"/>
    <w:rsid w:val="004A2A9A"/>
    <w:rsid w:val="004A2EFE"/>
    <w:rsid w:val="004A3289"/>
    <w:rsid w:val="004A3505"/>
    <w:rsid w:val="004A47D4"/>
    <w:rsid w:val="004A7B9C"/>
    <w:rsid w:val="004B20F2"/>
    <w:rsid w:val="004B23A2"/>
    <w:rsid w:val="004B30E1"/>
    <w:rsid w:val="004B358D"/>
    <w:rsid w:val="004B373D"/>
    <w:rsid w:val="004B419A"/>
    <w:rsid w:val="004B423F"/>
    <w:rsid w:val="004B5B0A"/>
    <w:rsid w:val="004B6D87"/>
    <w:rsid w:val="004B7330"/>
    <w:rsid w:val="004B7F4D"/>
    <w:rsid w:val="004C09FA"/>
    <w:rsid w:val="004C1FF3"/>
    <w:rsid w:val="004C3115"/>
    <w:rsid w:val="004C39C8"/>
    <w:rsid w:val="004C456D"/>
    <w:rsid w:val="004C4E9D"/>
    <w:rsid w:val="004D13E8"/>
    <w:rsid w:val="004D1908"/>
    <w:rsid w:val="004D1F24"/>
    <w:rsid w:val="004D3730"/>
    <w:rsid w:val="004D4092"/>
    <w:rsid w:val="004D4C27"/>
    <w:rsid w:val="004D4DCA"/>
    <w:rsid w:val="004D53B3"/>
    <w:rsid w:val="004D5A81"/>
    <w:rsid w:val="004D6921"/>
    <w:rsid w:val="004E001B"/>
    <w:rsid w:val="004E0901"/>
    <w:rsid w:val="004E0942"/>
    <w:rsid w:val="004E1423"/>
    <w:rsid w:val="004E2382"/>
    <w:rsid w:val="004E3A06"/>
    <w:rsid w:val="004E4B69"/>
    <w:rsid w:val="004E4D49"/>
    <w:rsid w:val="004E4EC6"/>
    <w:rsid w:val="004F366E"/>
    <w:rsid w:val="004F4A0B"/>
    <w:rsid w:val="004F4FAE"/>
    <w:rsid w:val="004F736B"/>
    <w:rsid w:val="004F7772"/>
    <w:rsid w:val="00500396"/>
    <w:rsid w:val="005004B8"/>
    <w:rsid w:val="005006AD"/>
    <w:rsid w:val="00500A9C"/>
    <w:rsid w:val="0050464F"/>
    <w:rsid w:val="005054BF"/>
    <w:rsid w:val="00505A0F"/>
    <w:rsid w:val="00505F27"/>
    <w:rsid w:val="005062F6"/>
    <w:rsid w:val="00506B38"/>
    <w:rsid w:val="00507D5F"/>
    <w:rsid w:val="00507F08"/>
    <w:rsid w:val="00510C82"/>
    <w:rsid w:val="005118F6"/>
    <w:rsid w:val="005137DC"/>
    <w:rsid w:val="0051399F"/>
    <w:rsid w:val="00513C06"/>
    <w:rsid w:val="0051492F"/>
    <w:rsid w:val="00516302"/>
    <w:rsid w:val="0051693F"/>
    <w:rsid w:val="00517677"/>
    <w:rsid w:val="00520A82"/>
    <w:rsid w:val="00520F99"/>
    <w:rsid w:val="005214BB"/>
    <w:rsid w:val="00522D96"/>
    <w:rsid w:val="00523B47"/>
    <w:rsid w:val="0052658D"/>
    <w:rsid w:val="00527D28"/>
    <w:rsid w:val="00530EC5"/>
    <w:rsid w:val="005350F6"/>
    <w:rsid w:val="005367ED"/>
    <w:rsid w:val="00536E43"/>
    <w:rsid w:val="00537949"/>
    <w:rsid w:val="00537A73"/>
    <w:rsid w:val="0054125F"/>
    <w:rsid w:val="00541DF4"/>
    <w:rsid w:val="00542713"/>
    <w:rsid w:val="00543742"/>
    <w:rsid w:val="00543E9E"/>
    <w:rsid w:val="005457B3"/>
    <w:rsid w:val="00545801"/>
    <w:rsid w:val="005477D7"/>
    <w:rsid w:val="00551ECA"/>
    <w:rsid w:val="005528CE"/>
    <w:rsid w:val="005561FF"/>
    <w:rsid w:val="00556DE1"/>
    <w:rsid w:val="00557A98"/>
    <w:rsid w:val="00564C5B"/>
    <w:rsid w:val="005662AA"/>
    <w:rsid w:val="00566821"/>
    <w:rsid w:val="00567711"/>
    <w:rsid w:val="005677F3"/>
    <w:rsid w:val="005730AA"/>
    <w:rsid w:val="00574947"/>
    <w:rsid w:val="00576991"/>
    <w:rsid w:val="005838C9"/>
    <w:rsid w:val="00587E5F"/>
    <w:rsid w:val="00591B3D"/>
    <w:rsid w:val="00594CE2"/>
    <w:rsid w:val="005952FF"/>
    <w:rsid w:val="00596139"/>
    <w:rsid w:val="00597F11"/>
    <w:rsid w:val="005A080B"/>
    <w:rsid w:val="005A2D28"/>
    <w:rsid w:val="005A4017"/>
    <w:rsid w:val="005A54CE"/>
    <w:rsid w:val="005A5618"/>
    <w:rsid w:val="005A5790"/>
    <w:rsid w:val="005A5808"/>
    <w:rsid w:val="005A5F2C"/>
    <w:rsid w:val="005A7D24"/>
    <w:rsid w:val="005B00BF"/>
    <w:rsid w:val="005B1BFC"/>
    <w:rsid w:val="005B1FC6"/>
    <w:rsid w:val="005B201D"/>
    <w:rsid w:val="005B2648"/>
    <w:rsid w:val="005B3172"/>
    <w:rsid w:val="005B639F"/>
    <w:rsid w:val="005B7576"/>
    <w:rsid w:val="005B78DA"/>
    <w:rsid w:val="005C0E5D"/>
    <w:rsid w:val="005C35B8"/>
    <w:rsid w:val="005C3AAD"/>
    <w:rsid w:val="005C4098"/>
    <w:rsid w:val="005C4D4D"/>
    <w:rsid w:val="005C6091"/>
    <w:rsid w:val="005C6DEC"/>
    <w:rsid w:val="005D1844"/>
    <w:rsid w:val="005D364F"/>
    <w:rsid w:val="005D531E"/>
    <w:rsid w:val="005D59F9"/>
    <w:rsid w:val="005D5D7D"/>
    <w:rsid w:val="005D6B20"/>
    <w:rsid w:val="005D6D4C"/>
    <w:rsid w:val="005D7125"/>
    <w:rsid w:val="005D77B7"/>
    <w:rsid w:val="005E2732"/>
    <w:rsid w:val="005E2883"/>
    <w:rsid w:val="005E5C07"/>
    <w:rsid w:val="005E7C87"/>
    <w:rsid w:val="005F2E86"/>
    <w:rsid w:val="005F358F"/>
    <w:rsid w:val="005F4CA3"/>
    <w:rsid w:val="005F549A"/>
    <w:rsid w:val="005F5638"/>
    <w:rsid w:val="005F5FE4"/>
    <w:rsid w:val="005F74FD"/>
    <w:rsid w:val="006007D2"/>
    <w:rsid w:val="0060082E"/>
    <w:rsid w:val="00601BEF"/>
    <w:rsid w:val="00601C5D"/>
    <w:rsid w:val="006030D8"/>
    <w:rsid w:val="00604D82"/>
    <w:rsid w:val="00610BA6"/>
    <w:rsid w:val="006111E0"/>
    <w:rsid w:val="006118F0"/>
    <w:rsid w:val="00612D97"/>
    <w:rsid w:val="0061500D"/>
    <w:rsid w:val="00615275"/>
    <w:rsid w:val="00621AAB"/>
    <w:rsid w:val="00621B1F"/>
    <w:rsid w:val="00622CAD"/>
    <w:rsid w:val="00623515"/>
    <w:rsid w:val="006238EE"/>
    <w:rsid w:val="00624F61"/>
    <w:rsid w:val="00627059"/>
    <w:rsid w:val="00627158"/>
    <w:rsid w:val="0063080D"/>
    <w:rsid w:val="00631BCA"/>
    <w:rsid w:val="00634C16"/>
    <w:rsid w:val="0063746C"/>
    <w:rsid w:val="00637CE0"/>
    <w:rsid w:val="0064052A"/>
    <w:rsid w:val="0064089D"/>
    <w:rsid w:val="006421E9"/>
    <w:rsid w:val="0064544C"/>
    <w:rsid w:val="00645865"/>
    <w:rsid w:val="006469DC"/>
    <w:rsid w:val="00646C7E"/>
    <w:rsid w:val="006478A0"/>
    <w:rsid w:val="00650866"/>
    <w:rsid w:val="0065463F"/>
    <w:rsid w:val="00654BD9"/>
    <w:rsid w:val="00656654"/>
    <w:rsid w:val="0065711B"/>
    <w:rsid w:val="0065722F"/>
    <w:rsid w:val="00657DFC"/>
    <w:rsid w:val="00657EC9"/>
    <w:rsid w:val="00660304"/>
    <w:rsid w:val="0066114B"/>
    <w:rsid w:val="00661E80"/>
    <w:rsid w:val="00662E0C"/>
    <w:rsid w:val="00666716"/>
    <w:rsid w:val="00666F1B"/>
    <w:rsid w:val="00667EF7"/>
    <w:rsid w:val="006722E5"/>
    <w:rsid w:val="00672B6C"/>
    <w:rsid w:val="0067361F"/>
    <w:rsid w:val="00675E05"/>
    <w:rsid w:val="00675E69"/>
    <w:rsid w:val="00676F95"/>
    <w:rsid w:val="0068103F"/>
    <w:rsid w:val="00683B38"/>
    <w:rsid w:val="0068589E"/>
    <w:rsid w:val="00687099"/>
    <w:rsid w:val="00687766"/>
    <w:rsid w:val="006935C3"/>
    <w:rsid w:val="00695DE5"/>
    <w:rsid w:val="006972F2"/>
    <w:rsid w:val="00697F72"/>
    <w:rsid w:val="006A22F6"/>
    <w:rsid w:val="006A4EEB"/>
    <w:rsid w:val="006A689E"/>
    <w:rsid w:val="006A7B5D"/>
    <w:rsid w:val="006A7CA4"/>
    <w:rsid w:val="006B017A"/>
    <w:rsid w:val="006B0470"/>
    <w:rsid w:val="006B0E4A"/>
    <w:rsid w:val="006B45EC"/>
    <w:rsid w:val="006B5652"/>
    <w:rsid w:val="006B623E"/>
    <w:rsid w:val="006B6334"/>
    <w:rsid w:val="006B680B"/>
    <w:rsid w:val="006C2041"/>
    <w:rsid w:val="006C239A"/>
    <w:rsid w:val="006C38A1"/>
    <w:rsid w:val="006C4EA4"/>
    <w:rsid w:val="006C6AC7"/>
    <w:rsid w:val="006D0CB5"/>
    <w:rsid w:val="006D15EB"/>
    <w:rsid w:val="006D2519"/>
    <w:rsid w:val="006D271F"/>
    <w:rsid w:val="006D2B77"/>
    <w:rsid w:val="006D365C"/>
    <w:rsid w:val="006D4049"/>
    <w:rsid w:val="006D46FB"/>
    <w:rsid w:val="006D5C32"/>
    <w:rsid w:val="006D6052"/>
    <w:rsid w:val="006D72D9"/>
    <w:rsid w:val="006D7AFC"/>
    <w:rsid w:val="006D7DC1"/>
    <w:rsid w:val="006E0690"/>
    <w:rsid w:val="006E1511"/>
    <w:rsid w:val="006E20D8"/>
    <w:rsid w:val="006E2E4E"/>
    <w:rsid w:val="006E3A22"/>
    <w:rsid w:val="006E3A29"/>
    <w:rsid w:val="006E4BC6"/>
    <w:rsid w:val="006E532F"/>
    <w:rsid w:val="006E635B"/>
    <w:rsid w:val="006F207F"/>
    <w:rsid w:val="006F441E"/>
    <w:rsid w:val="006F4B16"/>
    <w:rsid w:val="006F6CEA"/>
    <w:rsid w:val="007011F3"/>
    <w:rsid w:val="00701D46"/>
    <w:rsid w:val="007021E1"/>
    <w:rsid w:val="00702FCB"/>
    <w:rsid w:val="00703219"/>
    <w:rsid w:val="007033B1"/>
    <w:rsid w:val="00703F8B"/>
    <w:rsid w:val="00704504"/>
    <w:rsid w:val="007045E1"/>
    <w:rsid w:val="00705A98"/>
    <w:rsid w:val="00706369"/>
    <w:rsid w:val="00706B4B"/>
    <w:rsid w:val="00714171"/>
    <w:rsid w:val="007143A6"/>
    <w:rsid w:val="00714617"/>
    <w:rsid w:val="007227C7"/>
    <w:rsid w:val="00723E1E"/>
    <w:rsid w:val="007247EE"/>
    <w:rsid w:val="00726E00"/>
    <w:rsid w:val="00727F17"/>
    <w:rsid w:val="0073390B"/>
    <w:rsid w:val="0073404F"/>
    <w:rsid w:val="007365A1"/>
    <w:rsid w:val="0073702D"/>
    <w:rsid w:val="007371BB"/>
    <w:rsid w:val="00737B30"/>
    <w:rsid w:val="0074062F"/>
    <w:rsid w:val="00740A3F"/>
    <w:rsid w:val="0074499B"/>
    <w:rsid w:val="007454F1"/>
    <w:rsid w:val="00747795"/>
    <w:rsid w:val="007477E7"/>
    <w:rsid w:val="007500EE"/>
    <w:rsid w:val="0075021E"/>
    <w:rsid w:val="00750858"/>
    <w:rsid w:val="007527E8"/>
    <w:rsid w:val="0075438F"/>
    <w:rsid w:val="00754E40"/>
    <w:rsid w:val="007565C6"/>
    <w:rsid w:val="00763149"/>
    <w:rsid w:val="00764470"/>
    <w:rsid w:val="007647A0"/>
    <w:rsid w:val="00764AFC"/>
    <w:rsid w:val="00764B3F"/>
    <w:rsid w:val="00764FD7"/>
    <w:rsid w:val="00765A2E"/>
    <w:rsid w:val="00766126"/>
    <w:rsid w:val="007673D3"/>
    <w:rsid w:val="0077344E"/>
    <w:rsid w:val="00773B94"/>
    <w:rsid w:val="00774056"/>
    <w:rsid w:val="00774A73"/>
    <w:rsid w:val="007752B8"/>
    <w:rsid w:val="007768B0"/>
    <w:rsid w:val="00782ECE"/>
    <w:rsid w:val="00783EEC"/>
    <w:rsid w:val="00783FCB"/>
    <w:rsid w:val="007845F1"/>
    <w:rsid w:val="00787A7F"/>
    <w:rsid w:val="00790CE1"/>
    <w:rsid w:val="00790FB8"/>
    <w:rsid w:val="00790FC0"/>
    <w:rsid w:val="007915BC"/>
    <w:rsid w:val="007933BE"/>
    <w:rsid w:val="00795F23"/>
    <w:rsid w:val="0079641F"/>
    <w:rsid w:val="007A0064"/>
    <w:rsid w:val="007A19FA"/>
    <w:rsid w:val="007A2067"/>
    <w:rsid w:val="007A2EE1"/>
    <w:rsid w:val="007A40D6"/>
    <w:rsid w:val="007B4BDC"/>
    <w:rsid w:val="007B7BD9"/>
    <w:rsid w:val="007C046D"/>
    <w:rsid w:val="007C0592"/>
    <w:rsid w:val="007C11BD"/>
    <w:rsid w:val="007C19F0"/>
    <w:rsid w:val="007C22BD"/>
    <w:rsid w:val="007C2F14"/>
    <w:rsid w:val="007C3CEC"/>
    <w:rsid w:val="007C47FC"/>
    <w:rsid w:val="007C74DA"/>
    <w:rsid w:val="007D05FF"/>
    <w:rsid w:val="007D11FA"/>
    <w:rsid w:val="007D157B"/>
    <w:rsid w:val="007D24F5"/>
    <w:rsid w:val="007D4659"/>
    <w:rsid w:val="007D50A5"/>
    <w:rsid w:val="007D665E"/>
    <w:rsid w:val="007E05A1"/>
    <w:rsid w:val="007E07F5"/>
    <w:rsid w:val="007E1338"/>
    <w:rsid w:val="007E1BE4"/>
    <w:rsid w:val="007E2D35"/>
    <w:rsid w:val="007E47F0"/>
    <w:rsid w:val="007E5B3B"/>
    <w:rsid w:val="007E648F"/>
    <w:rsid w:val="007F003C"/>
    <w:rsid w:val="007F0324"/>
    <w:rsid w:val="007F0706"/>
    <w:rsid w:val="007F13D8"/>
    <w:rsid w:val="007F4211"/>
    <w:rsid w:val="007F4EC9"/>
    <w:rsid w:val="007F5874"/>
    <w:rsid w:val="007F61BF"/>
    <w:rsid w:val="007F6A18"/>
    <w:rsid w:val="007F71A8"/>
    <w:rsid w:val="007F7B68"/>
    <w:rsid w:val="008007A6"/>
    <w:rsid w:val="00801287"/>
    <w:rsid w:val="00802D18"/>
    <w:rsid w:val="00803C60"/>
    <w:rsid w:val="00806E21"/>
    <w:rsid w:val="00806F22"/>
    <w:rsid w:val="008074E6"/>
    <w:rsid w:val="00807E95"/>
    <w:rsid w:val="00811E2E"/>
    <w:rsid w:val="00812B40"/>
    <w:rsid w:val="00813714"/>
    <w:rsid w:val="00814848"/>
    <w:rsid w:val="008150A9"/>
    <w:rsid w:val="00815301"/>
    <w:rsid w:val="00815338"/>
    <w:rsid w:val="008162F4"/>
    <w:rsid w:val="008163DA"/>
    <w:rsid w:val="00816C3D"/>
    <w:rsid w:val="0082162A"/>
    <w:rsid w:val="008218A9"/>
    <w:rsid w:val="00822AD9"/>
    <w:rsid w:val="00822E75"/>
    <w:rsid w:val="008261A4"/>
    <w:rsid w:val="00830E84"/>
    <w:rsid w:val="008314A7"/>
    <w:rsid w:val="00833E86"/>
    <w:rsid w:val="0083454F"/>
    <w:rsid w:val="00834D4B"/>
    <w:rsid w:val="00835D6E"/>
    <w:rsid w:val="00840B23"/>
    <w:rsid w:val="008466CA"/>
    <w:rsid w:val="008466E0"/>
    <w:rsid w:val="00846C74"/>
    <w:rsid w:val="00846E6D"/>
    <w:rsid w:val="00847234"/>
    <w:rsid w:val="00847B86"/>
    <w:rsid w:val="00847C30"/>
    <w:rsid w:val="00851638"/>
    <w:rsid w:val="0085174D"/>
    <w:rsid w:val="00852BB0"/>
    <w:rsid w:val="00854273"/>
    <w:rsid w:val="00855205"/>
    <w:rsid w:val="008566D5"/>
    <w:rsid w:val="00860098"/>
    <w:rsid w:val="00861717"/>
    <w:rsid w:val="00861A39"/>
    <w:rsid w:val="00861C38"/>
    <w:rsid w:val="0086237B"/>
    <w:rsid w:val="00862C0D"/>
    <w:rsid w:val="00863524"/>
    <w:rsid w:val="008656BE"/>
    <w:rsid w:val="00867947"/>
    <w:rsid w:val="00867F76"/>
    <w:rsid w:val="008704FE"/>
    <w:rsid w:val="00871DC0"/>
    <w:rsid w:val="00872953"/>
    <w:rsid w:val="00872A02"/>
    <w:rsid w:val="00875B0D"/>
    <w:rsid w:val="0087644C"/>
    <w:rsid w:val="00876825"/>
    <w:rsid w:val="00877F26"/>
    <w:rsid w:val="00883BDF"/>
    <w:rsid w:val="00886535"/>
    <w:rsid w:val="0088731D"/>
    <w:rsid w:val="008926D5"/>
    <w:rsid w:val="00892C39"/>
    <w:rsid w:val="0089315D"/>
    <w:rsid w:val="0089356D"/>
    <w:rsid w:val="00893E8E"/>
    <w:rsid w:val="00893EA6"/>
    <w:rsid w:val="00896D2E"/>
    <w:rsid w:val="00897F7B"/>
    <w:rsid w:val="008A179A"/>
    <w:rsid w:val="008A1A16"/>
    <w:rsid w:val="008A21DA"/>
    <w:rsid w:val="008A441B"/>
    <w:rsid w:val="008A5510"/>
    <w:rsid w:val="008A5666"/>
    <w:rsid w:val="008A6526"/>
    <w:rsid w:val="008A709D"/>
    <w:rsid w:val="008B1188"/>
    <w:rsid w:val="008B131F"/>
    <w:rsid w:val="008B4CDF"/>
    <w:rsid w:val="008B5400"/>
    <w:rsid w:val="008B56CA"/>
    <w:rsid w:val="008B6161"/>
    <w:rsid w:val="008B70CC"/>
    <w:rsid w:val="008C200D"/>
    <w:rsid w:val="008C2C12"/>
    <w:rsid w:val="008C470D"/>
    <w:rsid w:val="008C485E"/>
    <w:rsid w:val="008C4A22"/>
    <w:rsid w:val="008C6D4F"/>
    <w:rsid w:val="008D1DF1"/>
    <w:rsid w:val="008D34D2"/>
    <w:rsid w:val="008D44F2"/>
    <w:rsid w:val="008D5D2D"/>
    <w:rsid w:val="008E15FF"/>
    <w:rsid w:val="008E4591"/>
    <w:rsid w:val="008E5191"/>
    <w:rsid w:val="008E5B45"/>
    <w:rsid w:val="008F0212"/>
    <w:rsid w:val="008F1254"/>
    <w:rsid w:val="008F20F0"/>
    <w:rsid w:val="008F2973"/>
    <w:rsid w:val="008F367D"/>
    <w:rsid w:val="008F3F67"/>
    <w:rsid w:val="008F589C"/>
    <w:rsid w:val="008F7143"/>
    <w:rsid w:val="009018B9"/>
    <w:rsid w:val="00901D09"/>
    <w:rsid w:val="00904C0C"/>
    <w:rsid w:val="0090560B"/>
    <w:rsid w:val="0090687B"/>
    <w:rsid w:val="00906A01"/>
    <w:rsid w:val="00906F5D"/>
    <w:rsid w:val="0091107B"/>
    <w:rsid w:val="00913464"/>
    <w:rsid w:val="00913A58"/>
    <w:rsid w:val="0091500A"/>
    <w:rsid w:val="00917A98"/>
    <w:rsid w:val="00920B23"/>
    <w:rsid w:val="00920CB3"/>
    <w:rsid w:val="00922449"/>
    <w:rsid w:val="00924629"/>
    <w:rsid w:val="00924CCA"/>
    <w:rsid w:val="009253BF"/>
    <w:rsid w:val="00926251"/>
    <w:rsid w:val="0092761D"/>
    <w:rsid w:val="00932160"/>
    <w:rsid w:val="009344A3"/>
    <w:rsid w:val="00937990"/>
    <w:rsid w:val="00937B92"/>
    <w:rsid w:val="009415DB"/>
    <w:rsid w:val="009424D6"/>
    <w:rsid w:val="009443D0"/>
    <w:rsid w:val="00946512"/>
    <w:rsid w:val="00951279"/>
    <w:rsid w:val="009524D3"/>
    <w:rsid w:val="00961DE5"/>
    <w:rsid w:val="00965C3A"/>
    <w:rsid w:val="009662D3"/>
    <w:rsid w:val="00967B48"/>
    <w:rsid w:val="00970532"/>
    <w:rsid w:val="0097145E"/>
    <w:rsid w:val="00971F2C"/>
    <w:rsid w:val="0097231A"/>
    <w:rsid w:val="009726EC"/>
    <w:rsid w:val="00973000"/>
    <w:rsid w:val="00974C8F"/>
    <w:rsid w:val="0097741B"/>
    <w:rsid w:val="00977E0B"/>
    <w:rsid w:val="00980915"/>
    <w:rsid w:val="00980FD0"/>
    <w:rsid w:val="00983605"/>
    <w:rsid w:val="00983D78"/>
    <w:rsid w:val="00984BB8"/>
    <w:rsid w:val="00985A32"/>
    <w:rsid w:val="00993ECC"/>
    <w:rsid w:val="0099405B"/>
    <w:rsid w:val="00994063"/>
    <w:rsid w:val="0099445A"/>
    <w:rsid w:val="0099530D"/>
    <w:rsid w:val="00995EB2"/>
    <w:rsid w:val="00996161"/>
    <w:rsid w:val="009965CE"/>
    <w:rsid w:val="009972D5"/>
    <w:rsid w:val="00997E72"/>
    <w:rsid w:val="009A135D"/>
    <w:rsid w:val="009A2002"/>
    <w:rsid w:val="009A32DC"/>
    <w:rsid w:val="009A737C"/>
    <w:rsid w:val="009A7BBF"/>
    <w:rsid w:val="009B0BE2"/>
    <w:rsid w:val="009B3EB0"/>
    <w:rsid w:val="009B6903"/>
    <w:rsid w:val="009B6BFD"/>
    <w:rsid w:val="009C004D"/>
    <w:rsid w:val="009C2507"/>
    <w:rsid w:val="009C36FF"/>
    <w:rsid w:val="009C6680"/>
    <w:rsid w:val="009C68F3"/>
    <w:rsid w:val="009C6BAA"/>
    <w:rsid w:val="009C73A9"/>
    <w:rsid w:val="009D1D25"/>
    <w:rsid w:val="009D1D85"/>
    <w:rsid w:val="009D2789"/>
    <w:rsid w:val="009D3D19"/>
    <w:rsid w:val="009D6013"/>
    <w:rsid w:val="009D69D1"/>
    <w:rsid w:val="009D6A57"/>
    <w:rsid w:val="009D6BF1"/>
    <w:rsid w:val="009D6D3A"/>
    <w:rsid w:val="009D73BA"/>
    <w:rsid w:val="009D7868"/>
    <w:rsid w:val="009D7E48"/>
    <w:rsid w:val="009E43E9"/>
    <w:rsid w:val="009E494B"/>
    <w:rsid w:val="009E553D"/>
    <w:rsid w:val="009E65A5"/>
    <w:rsid w:val="009E72AC"/>
    <w:rsid w:val="009F1DA1"/>
    <w:rsid w:val="009F22B7"/>
    <w:rsid w:val="009F3A88"/>
    <w:rsid w:val="009F433D"/>
    <w:rsid w:val="009F4E64"/>
    <w:rsid w:val="009F5CD4"/>
    <w:rsid w:val="009F701B"/>
    <w:rsid w:val="00A00FDF"/>
    <w:rsid w:val="00A0226A"/>
    <w:rsid w:val="00A039B2"/>
    <w:rsid w:val="00A04132"/>
    <w:rsid w:val="00A06CF8"/>
    <w:rsid w:val="00A07B7D"/>
    <w:rsid w:val="00A07BE8"/>
    <w:rsid w:val="00A1142A"/>
    <w:rsid w:val="00A11876"/>
    <w:rsid w:val="00A13706"/>
    <w:rsid w:val="00A13837"/>
    <w:rsid w:val="00A15699"/>
    <w:rsid w:val="00A157F2"/>
    <w:rsid w:val="00A16049"/>
    <w:rsid w:val="00A167F5"/>
    <w:rsid w:val="00A16BEC"/>
    <w:rsid w:val="00A16CDE"/>
    <w:rsid w:val="00A172D2"/>
    <w:rsid w:val="00A17428"/>
    <w:rsid w:val="00A17893"/>
    <w:rsid w:val="00A179D6"/>
    <w:rsid w:val="00A20435"/>
    <w:rsid w:val="00A21E95"/>
    <w:rsid w:val="00A21EDB"/>
    <w:rsid w:val="00A233DC"/>
    <w:rsid w:val="00A24195"/>
    <w:rsid w:val="00A241E4"/>
    <w:rsid w:val="00A249C5"/>
    <w:rsid w:val="00A270F1"/>
    <w:rsid w:val="00A272A5"/>
    <w:rsid w:val="00A3055E"/>
    <w:rsid w:val="00A30851"/>
    <w:rsid w:val="00A30F9A"/>
    <w:rsid w:val="00A314E7"/>
    <w:rsid w:val="00A32A89"/>
    <w:rsid w:val="00A32D10"/>
    <w:rsid w:val="00A332FF"/>
    <w:rsid w:val="00A34455"/>
    <w:rsid w:val="00A353FD"/>
    <w:rsid w:val="00A35F6D"/>
    <w:rsid w:val="00A360B1"/>
    <w:rsid w:val="00A36A5E"/>
    <w:rsid w:val="00A37AE4"/>
    <w:rsid w:val="00A4001E"/>
    <w:rsid w:val="00A40CAF"/>
    <w:rsid w:val="00A441F8"/>
    <w:rsid w:val="00A442CE"/>
    <w:rsid w:val="00A44655"/>
    <w:rsid w:val="00A46B60"/>
    <w:rsid w:val="00A474CE"/>
    <w:rsid w:val="00A5467A"/>
    <w:rsid w:val="00A5523E"/>
    <w:rsid w:val="00A55567"/>
    <w:rsid w:val="00A56877"/>
    <w:rsid w:val="00A572E9"/>
    <w:rsid w:val="00A606C5"/>
    <w:rsid w:val="00A622D0"/>
    <w:rsid w:val="00A660EC"/>
    <w:rsid w:val="00A6674D"/>
    <w:rsid w:val="00A705DF"/>
    <w:rsid w:val="00A706C5"/>
    <w:rsid w:val="00A70BE7"/>
    <w:rsid w:val="00A749EE"/>
    <w:rsid w:val="00A76FA5"/>
    <w:rsid w:val="00A7736C"/>
    <w:rsid w:val="00A77DAB"/>
    <w:rsid w:val="00A8021A"/>
    <w:rsid w:val="00A82733"/>
    <w:rsid w:val="00A82F5F"/>
    <w:rsid w:val="00A83410"/>
    <w:rsid w:val="00A85B4F"/>
    <w:rsid w:val="00A85DCE"/>
    <w:rsid w:val="00A86666"/>
    <w:rsid w:val="00A875FE"/>
    <w:rsid w:val="00A87720"/>
    <w:rsid w:val="00A87B7D"/>
    <w:rsid w:val="00A9082A"/>
    <w:rsid w:val="00A91023"/>
    <w:rsid w:val="00A9211D"/>
    <w:rsid w:val="00A9369F"/>
    <w:rsid w:val="00A94A00"/>
    <w:rsid w:val="00A95132"/>
    <w:rsid w:val="00A96F65"/>
    <w:rsid w:val="00A97B04"/>
    <w:rsid w:val="00AA32D3"/>
    <w:rsid w:val="00AA33FA"/>
    <w:rsid w:val="00AA396C"/>
    <w:rsid w:val="00AA3C84"/>
    <w:rsid w:val="00AA3CE8"/>
    <w:rsid w:val="00AA6D20"/>
    <w:rsid w:val="00AA7B32"/>
    <w:rsid w:val="00AB0231"/>
    <w:rsid w:val="00AB030A"/>
    <w:rsid w:val="00AB0BD7"/>
    <w:rsid w:val="00AB304B"/>
    <w:rsid w:val="00AB3412"/>
    <w:rsid w:val="00AB7B97"/>
    <w:rsid w:val="00AC0743"/>
    <w:rsid w:val="00AC166B"/>
    <w:rsid w:val="00AC369F"/>
    <w:rsid w:val="00AC3EF9"/>
    <w:rsid w:val="00AC59C7"/>
    <w:rsid w:val="00AC6A6A"/>
    <w:rsid w:val="00AC71C3"/>
    <w:rsid w:val="00AC7EE7"/>
    <w:rsid w:val="00AD15F4"/>
    <w:rsid w:val="00AD1CC0"/>
    <w:rsid w:val="00AD3261"/>
    <w:rsid w:val="00AD49F8"/>
    <w:rsid w:val="00AD5301"/>
    <w:rsid w:val="00AD5361"/>
    <w:rsid w:val="00AD54A5"/>
    <w:rsid w:val="00AE0501"/>
    <w:rsid w:val="00AE08F3"/>
    <w:rsid w:val="00AE2505"/>
    <w:rsid w:val="00AE30F9"/>
    <w:rsid w:val="00AE3CD7"/>
    <w:rsid w:val="00AE5424"/>
    <w:rsid w:val="00AE7655"/>
    <w:rsid w:val="00AE792F"/>
    <w:rsid w:val="00AE7AF2"/>
    <w:rsid w:val="00AF0BCB"/>
    <w:rsid w:val="00AF0F46"/>
    <w:rsid w:val="00AF16CF"/>
    <w:rsid w:val="00AF3173"/>
    <w:rsid w:val="00AF380C"/>
    <w:rsid w:val="00AF66B0"/>
    <w:rsid w:val="00AF6BAD"/>
    <w:rsid w:val="00AF79F1"/>
    <w:rsid w:val="00AF7D5A"/>
    <w:rsid w:val="00B0015D"/>
    <w:rsid w:val="00B00329"/>
    <w:rsid w:val="00B0196C"/>
    <w:rsid w:val="00B02E54"/>
    <w:rsid w:val="00B03942"/>
    <w:rsid w:val="00B0594F"/>
    <w:rsid w:val="00B07709"/>
    <w:rsid w:val="00B07ECE"/>
    <w:rsid w:val="00B114A0"/>
    <w:rsid w:val="00B115A5"/>
    <w:rsid w:val="00B11C0B"/>
    <w:rsid w:val="00B11DAC"/>
    <w:rsid w:val="00B14CAA"/>
    <w:rsid w:val="00B151CB"/>
    <w:rsid w:val="00B15EE3"/>
    <w:rsid w:val="00B1602F"/>
    <w:rsid w:val="00B20A53"/>
    <w:rsid w:val="00B218BE"/>
    <w:rsid w:val="00B2200C"/>
    <w:rsid w:val="00B23538"/>
    <w:rsid w:val="00B24836"/>
    <w:rsid w:val="00B24FCD"/>
    <w:rsid w:val="00B255D8"/>
    <w:rsid w:val="00B25CE9"/>
    <w:rsid w:val="00B262A3"/>
    <w:rsid w:val="00B267E3"/>
    <w:rsid w:val="00B26B9C"/>
    <w:rsid w:val="00B26EAA"/>
    <w:rsid w:val="00B27C16"/>
    <w:rsid w:val="00B3020A"/>
    <w:rsid w:val="00B30A23"/>
    <w:rsid w:val="00B31E08"/>
    <w:rsid w:val="00B32E7B"/>
    <w:rsid w:val="00B34A93"/>
    <w:rsid w:val="00B36C2C"/>
    <w:rsid w:val="00B40346"/>
    <w:rsid w:val="00B41056"/>
    <w:rsid w:val="00B45985"/>
    <w:rsid w:val="00B45F86"/>
    <w:rsid w:val="00B5182D"/>
    <w:rsid w:val="00B519B1"/>
    <w:rsid w:val="00B52B35"/>
    <w:rsid w:val="00B5384B"/>
    <w:rsid w:val="00B539A1"/>
    <w:rsid w:val="00B55A87"/>
    <w:rsid w:val="00B55EF3"/>
    <w:rsid w:val="00B613E5"/>
    <w:rsid w:val="00B61C1C"/>
    <w:rsid w:val="00B6263C"/>
    <w:rsid w:val="00B62D92"/>
    <w:rsid w:val="00B63042"/>
    <w:rsid w:val="00B65695"/>
    <w:rsid w:val="00B6785E"/>
    <w:rsid w:val="00B70605"/>
    <w:rsid w:val="00B70A35"/>
    <w:rsid w:val="00B71A08"/>
    <w:rsid w:val="00B71A18"/>
    <w:rsid w:val="00B71DCF"/>
    <w:rsid w:val="00B76D75"/>
    <w:rsid w:val="00B775F2"/>
    <w:rsid w:val="00B80D42"/>
    <w:rsid w:val="00B84358"/>
    <w:rsid w:val="00B848E0"/>
    <w:rsid w:val="00B84B29"/>
    <w:rsid w:val="00B86A82"/>
    <w:rsid w:val="00B86A91"/>
    <w:rsid w:val="00B9027C"/>
    <w:rsid w:val="00B94597"/>
    <w:rsid w:val="00B95C06"/>
    <w:rsid w:val="00B978D0"/>
    <w:rsid w:val="00BA3720"/>
    <w:rsid w:val="00BA5703"/>
    <w:rsid w:val="00BA62C7"/>
    <w:rsid w:val="00BA7215"/>
    <w:rsid w:val="00BA777B"/>
    <w:rsid w:val="00BB26FD"/>
    <w:rsid w:val="00BB64E3"/>
    <w:rsid w:val="00BC08D9"/>
    <w:rsid w:val="00BC0CC9"/>
    <w:rsid w:val="00BC2F09"/>
    <w:rsid w:val="00BC78FA"/>
    <w:rsid w:val="00BD166C"/>
    <w:rsid w:val="00BD1BCF"/>
    <w:rsid w:val="00BD1C19"/>
    <w:rsid w:val="00BD629F"/>
    <w:rsid w:val="00BD6674"/>
    <w:rsid w:val="00BE0AC2"/>
    <w:rsid w:val="00BE195E"/>
    <w:rsid w:val="00BE215E"/>
    <w:rsid w:val="00BE2A92"/>
    <w:rsid w:val="00BE5A7B"/>
    <w:rsid w:val="00BE6274"/>
    <w:rsid w:val="00BE7139"/>
    <w:rsid w:val="00BF274A"/>
    <w:rsid w:val="00BF2C8F"/>
    <w:rsid w:val="00BF3110"/>
    <w:rsid w:val="00BF4772"/>
    <w:rsid w:val="00BF5051"/>
    <w:rsid w:val="00BF6631"/>
    <w:rsid w:val="00BF743D"/>
    <w:rsid w:val="00BF76E7"/>
    <w:rsid w:val="00C00152"/>
    <w:rsid w:val="00C00FEB"/>
    <w:rsid w:val="00C01E47"/>
    <w:rsid w:val="00C03DF0"/>
    <w:rsid w:val="00C04149"/>
    <w:rsid w:val="00C046FF"/>
    <w:rsid w:val="00C04901"/>
    <w:rsid w:val="00C04CC6"/>
    <w:rsid w:val="00C05319"/>
    <w:rsid w:val="00C07011"/>
    <w:rsid w:val="00C10A7F"/>
    <w:rsid w:val="00C118D1"/>
    <w:rsid w:val="00C1246C"/>
    <w:rsid w:val="00C13598"/>
    <w:rsid w:val="00C16A9A"/>
    <w:rsid w:val="00C16E4F"/>
    <w:rsid w:val="00C170AA"/>
    <w:rsid w:val="00C21413"/>
    <w:rsid w:val="00C22485"/>
    <w:rsid w:val="00C231E6"/>
    <w:rsid w:val="00C25A0D"/>
    <w:rsid w:val="00C26B6F"/>
    <w:rsid w:val="00C326D3"/>
    <w:rsid w:val="00C33273"/>
    <w:rsid w:val="00C3408E"/>
    <w:rsid w:val="00C35D84"/>
    <w:rsid w:val="00C35DC2"/>
    <w:rsid w:val="00C37601"/>
    <w:rsid w:val="00C4079E"/>
    <w:rsid w:val="00C4101F"/>
    <w:rsid w:val="00C414E9"/>
    <w:rsid w:val="00C41F7A"/>
    <w:rsid w:val="00C4262B"/>
    <w:rsid w:val="00C42E78"/>
    <w:rsid w:val="00C42FB4"/>
    <w:rsid w:val="00C435FA"/>
    <w:rsid w:val="00C450B5"/>
    <w:rsid w:val="00C453AB"/>
    <w:rsid w:val="00C45570"/>
    <w:rsid w:val="00C45909"/>
    <w:rsid w:val="00C45DB4"/>
    <w:rsid w:val="00C46471"/>
    <w:rsid w:val="00C46D17"/>
    <w:rsid w:val="00C46E2B"/>
    <w:rsid w:val="00C47703"/>
    <w:rsid w:val="00C53818"/>
    <w:rsid w:val="00C54750"/>
    <w:rsid w:val="00C601D4"/>
    <w:rsid w:val="00C6480F"/>
    <w:rsid w:val="00C648BB"/>
    <w:rsid w:val="00C64D87"/>
    <w:rsid w:val="00C65DA3"/>
    <w:rsid w:val="00C67695"/>
    <w:rsid w:val="00C712CF"/>
    <w:rsid w:val="00C71FFD"/>
    <w:rsid w:val="00C739E1"/>
    <w:rsid w:val="00C73D2F"/>
    <w:rsid w:val="00C762A6"/>
    <w:rsid w:val="00C762B0"/>
    <w:rsid w:val="00C7763E"/>
    <w:rsid w:val="00C806D2"/>
    <w:rsid w:val="00C80FC8"/>
    <w:rsid w:val="00C81FA0"/>
    <w:rsid w:val="00C829AD"/>
    <w:rsid w:val="00C82BC9"/>
    <w:rsid w:val="00C8608E"/>
    <w:rsid w:val="00C86102"/>
    <w:rsid w:val="00C91024"/>
    <w:rsid w:val="00C9114E"/>
    <w:rsid w:val="00C9284D"/>
    <w:rsid w:val="00C93655"/>
    <w:rsid w:val="00C95CE1"/>
    <w:rsid w:val="00C9652F"/>
    <w:rsid w:val="00CA1A36"/>
    <w:rsid w:val="00CA4F4E"/>
    <w:rsid w:val="00CA5145"/>
    <w:rsid w:val="00CA6CFB"/>
    <w:rsid w:val="00CB0A2B"/>
    <w:rsid w:val="00CB0A52"/>
    <w:rsid w:val="00CB1DA2"/>
    <w:rsid w:val="00CB204B"/>
    <w:rsid w:val="00CB2C74"/>
    <w:rsid w:val="00CB496C"/>
    <w:rsid w:val="00CB6809"/>
    <w:rsid w:val="00CC0048"/>
    <w:rsid w:val="00CC0DAC"/>
    <w:rsid w:val="00CC106D"/>
    <w:rsid w:val="00CC16E6"/>
    <w:rsid w:val="00CC48A4"/>
    <w:rsid w:val="00CC5390"/>
    <w:rsid w:val="00CC61B0"/>
    <w:rsid w:val="00CD017A"/>
    <w:rsid w:val="00CD04B5"/>
    <w:rsid w:val="00CD1D4B"/>
    <w:rsid w:val="00CD4AA7"/>
    <w:rsid w:val="00CD4FAE"/>
    <w:rsid w:val="00CD59C1"/>
    <w:rsid w:val="00CD6D4B"/>
    <w:rsid w:val="00CE167F"/>
    <w:rsid w:val="00CE1C22"/>
    <w:rsid w:val="00CE21DD"/>
    <w:rsid w:val="00CE2515"/>
    <w:rsid w:val="00CE4032"/>
    <w:rsid w:val="00CE61E8"/>
    <w:rsid w:val="00CE6373"/>
    <w:rsid w:val="00CF01A3"/>
    <w:rsid w:val="00CF2120"/>
    <w:rsid w:val="00CF26B3"/>
    <w:rsid w:val="00CF410F"/>
    <w:rsid w:val="00CF41CB"/>
    <w:rsid w:val="00CF723B"/>
    <w:rsid w:val="00CF7ECC"/>
    <w:rsid w:val="00D0044F"/>
    <w:rsid w:val="00D019CA"/>
    <w:rsid w:val="00D02B4C"/>
    <w:rsid w:val="00D047A4"/>
    <w:rsid w:val="00D0540F"/>
    <w:rsid w:val="00D05E0A"/>
    <w:rsid w:val="00D06793"/>
    <w:rsid w:val="00D07D18"/>
    <w:rsid w:val="00D119B4"/>
    <w:rsid w:val="00D123B4"/>
    <w:rsid w:val="00D141DC"/>
    <w:rsid w:val="00D14C6F"/>
    <w:rsid w:val="00D17416"/>
    <w:rsid w:val="00D21914"/>
    <w:rsid w:val="00D24C14"/>
    <w:rsid w:val="00D26030"/>
    <w:rsid w:val="00D26F78"/>
    <w:rsid w:val="00D2792E"/>
    <w:rsid w:val="00D313BC"/>
    <w:rsid w:val="00D31B0C"/>
    <w:rsid w:val="00D33A58"/>
    <w:rsid w:val="00D33B6A"/>
    <w:rsid w:val="00D37E57"/>
    <w:rsid w:val="00D4039C"/>
    <w:rsid w:val="00D4258B"/>
    <w:rsid w:val="00D4398B"/>
    <w:rsid w:val="00D447A1"/>
    <w:rsid w:val="00D45243"/>
    <w:rsid w:val="00D46ECB"/>
    <w:rsid w:val="00D500DB"/>
    <w:rsid w:val="00D52DB8"/>
    <w:rsid w:val="00D52E9F"/>
    <w:rsid w:val="00D539C0"/>
    <w:rsid w:val="00D55B4C"/>
    <w:rsid w:val="00D561BD"/>
    <w:rsid w:val="00D562B7"/>
    <w:rsid w:val="00D56836"/>
    <w:rsid w:val="00D5746E"/>
    <w:rsid w:val="00D57861"/>
    <w:rsid w:val="00D57E87"/>
    <w:rsid w:val="00D61E0E"/>
    <w:rsid w:val="00D62102"/>
    <w:rsid w:val="00D64A86"/>
    <w:rsid w:val="00D65F39"/>
    <w:rsid w:val="00D66BC9"/>
    <w:rsid w:val="00D722F7"/>
    <w:rsid w:val="00D74D42"/>
    <w:rsid w:val="00D74F70"/>
    <w:rsid w:val="00D761FC"/>
    <w:rsid w:val="00D76842"/>
    <w:rsid w:val="00D76E03"/>
    <w:rsid w:val="00D7709B"/>
    <w:rsid w:val="00D80355"/>
    <w:rsid w:val="00D814CC"/>
    <w:rsid w:val="00D817FC"/>
    <w:rsid w:val="00D81E47"/>
    <w:rsid w:val="00D825C9"/>
    <w:rsid w:val="00D8366E"/>
    <w:rsid w:val="00D83EDE"/>
    <w:rsid w:val="00D84955"/>
    <w:rsid w:val="00D8549E"/>
    <w:rsid w:val="00D85BDF"/>
    <w:rsid w:val="00D87B95"/>
    <w:rsid w:val="00D9198A"/>
    <w:rsid w:val="00D935C3"/>
    <w:rsid w:val="00D947E6"/>
    <w:rsid w:val="00D955BD"/>
    <w:rsid w:val="00D96455"/>
    <w:rsid w:val="00D97532"/>
    <w:rsid w:val="00DA011A"/>
    <w:rsid w:val="00DA1186"/>
    <w:rsid w:val="00DA180C"/>
    <w:rsid w:val="00DA71BB"/>
    <w:rsid w:val="00DB0E14"/>
    <w:rsid w:val="00DB0F9C"/>
    <w:rsid w:val="00DB1AE2"/>
    <w:rsid w:val="00DB2C7D"/>
    <w:rsid w:val="00DB2EA1"/>
    <w:rsid w:val="00DB300B"/>
    <w:rsid w:val="00DB4D34"/>
    <w:rsid w:val="00DB5590"/>
    <w:rsid w:val="00DB5D40"/>
    <w:rsid w:val="00DB6482"/>
    <w:rsid w:val="00DB6D3F"/>
    <w:rsid w:val="00DB723D"/>
    <w:rsid w:val="00DC0042"/>
    <w:rsid w:val="00DC0AE5"/>
    <w:rsid w:val="00DC20AD"/>
    <w:rsid w:val="00DC3F67"/>
    <w:rsid w:val="00DC44BB"/>
    <w:rsid w:val="00DC5E3B"/>
    <w:rsid w:val="00DC5FE8"/>
    <w:rsid w:val="00DC628E"/>
    <w:rsid w:val="00DD0998"/>
    <w:rsid w:val="00DD265F"/>
    <w:rsid w:val="00DD3168"/>
    <w:rsid w:val="00DE055E"/>
    <w:rsid w:val="00DE1C80"/>
    <w:rsid w:val="00DE2B95"/>
    <w:rsid w:val="00DE3391"/>
    <w:rsid w:val="00DE6161"/>
    <w:rsid w:val="00DE6A5B"/>
    <w:rsid w:val="00DE6FC9"/>
    <w:rsid w:val="00DE74B6"/>
    <w:rsid w:val="00DF19C8"/>
    <w:rsid w:val="00DF435F"/>
    <w:rsid w:val="00DF665A"/>
    <w:rsid w:val="00DF670E"/>
    <w:rsid w:val="00E0026C"/>
    <w:rsid w:val="00E00B24"/>
    <w:rsid w:val="00E00DF5"/>
    <w:rsid w:val="00E00ECC"/>
    <w:rsid w:val="00E00F22"/>
    <w:rsid w:val="00E018C6"/>
    <w:rsid w:val="00E01FAD"/>
    <w:rsid w:val="00E026E0"/>
    <w:rsid w:val="00E03095"/>
    <w:rsid w:val="00E05043"/>
    <w:rsid w:val="00E05B2D"/>
    <w:rsid w:val="00E068B5"/>
    <w:rsid w:val="00E06A98"/>
    <w:rsid w:val="00E06E15"/>
    <w:rsid w:val="00E071D5"/>
    <w:rsid w:val="00E103CA"/>
    <w:rsid w:val="00E110D3"/>
    <w:rsid w:val="00E124DC"/>
    <w:rsid w:val="00E12A61"/>
    <w:rsid w:val="00E1319C"/>
    <w:rsid w:val="00E164C0"/>
    <w:rsid w:val="00E20634"/>
    <w:rsid w:val="00E21895"/>
    <w:rsid w:val="00E2229F"/>
    <w:rsid w:val="00E2392B"/>
    <w:rsid w:val="00E243D3"/>
    <w:rsid w:val="00E25918"/>
    <w:rsid w:val="00E266EF"/>
    <w:rsid w:val="00E26906"/>
    <w:rsid w:val="00E26C54"/>
    <w:rsid w:val="00E27844"/>
    <w:rsid w:val="00E305AC"/>
    <w:rsid w:val="00E30A6B"/>
    <w:rsid w:val="00E31DF0"/>
    <w:rsid w:val="00E410AF"/>
    <w:rsid w:val="00E4269E"/>
    <w:rsid w:val="00E433A0"/>
    <w:rsid w:val="00E43BFF"/>
    <w:rsid w:val="00E44CF1"/>
    <w:rsid w:val="00E468E2"/>
    <w:rsid w:val="00E47663"/>
    <w:rsid w:val="00E50C4D"/>
    <w:rsid w:val="00E51C21"/>
    <w:rsid w:val="00E52444"/>
    <w:rsid w:val="00E53148"/>
    <w:rsid w:val="00E54354"/>
    <w:rsid w:val="00E5577F"/>
    <w:rsid w:val="00E55FB3"/>
    <w:rsid w:val="00E5788A"/>
    <w:rsid w:val="00E57DD9"/>
    <w:rsid w:val="00E60A58"/>
    <w:rsid w:val="00E62023"/>
    <w:rsid w:val="00E621B6"/>
    <w:rsid w:val="00E6295D"/>
    <w:rsid w:val="00E63F44"/>
    <w:rsid w:val="00E63FB6"/>
    <w:rsid w:val="00E6436C"/>
    <w:rsid w:val="00E645D6"/>
    <w:rsid w:val="00E64913"/>
    <w:rsid w:val="00E66D62"/>
    <w:rsid w:val="00E670C3"/>
    <w:rsid w:val="00E67B32"/>
    <w:rsid w:val="00E71966"/>
    <w:rsid w:val="00E7271D"/>
    <w:rsid w:val="00E74319"/>
    <w:rsid w:val="00E757CA"/>
    <w:rsid w:val="00E76C2F"/>
    <w:rsid w:val="00E7735F"/>
    <w:rsid w:val="00E82073"/>
    <w:rsid w:val="00E82DBE"/>
    <w:rsid w:val="00E86AA5"/>
    <w:rsid w:val="00E87EDC"/>
    <w:rsid w:val="00E904E3"/>
    <w:rsid w:val="00E9476F"/>
    <w:rsid w:val="00E977FB"/>
    <w:rsid w:val="00EA332A"/>
    <w:rsid w:val="00EA34A4"/>
    <w:rsid w:val="00EA4952"/>
    <w:rsid w:val="00EA4D7D"/>
    <w:rsid w:val="00EA54A9"/>
    <w:rsid w:val="00EA652B"/>
    <w:rsid w:val="00EA6852"/>
    <w:rsid w:val="00EA695C"/>
    <w:rsid w:val="00EA6C07"/>
    <w:rsid w:val="00EA75F4"/>
    <w:rsid w:val="00EB09BF"/>
    <w:rsid w:val="00EB0B57"/>
    <w:rsid w:val="00EB0B7B"/>
    <w:rsid w:val="00EB0DE3"/>
    <w:rsid w:val="00EB0EE9"/>
    <w:rsid w:val="00EB11DF"/>
    <w:rsid w:val="00EB3BF5"/>
    <w:rsid w:val="00EB5E69"/>
    <w:rsid w:val="00EB7732"/>
    <w:rsid w:val="00EB7F5D"/>
    <w:rsid w:val="00EC23D9"/>
    <w:rsid w:val="00EC34EE"/>
    <w:rsid w:val="00EC3517"/>
    <w:rsid w:val="00EC517D"/>
    <w:rsid w:val="00ED038D"/>
    <w:rsid w:val="00ED0F50"/>
    <w:rsid w:val="00ED23D2"/>
    <w:rsid w:val="00ED2BC6"/>
    <w:rsid w:val="00ED2BDF"/>
    <w:rsid w:val="00ED318D"/>
    <w:rsid w:val="00ED35D1"/>
    <w:rsid w:val="00ED3DB6"/>
    <w:rsid w:val="00EE1DED"/>
    <w:rsid w:val="00EE1E77"/>
    <w:rsid w:val="00EE3343"/>
    <w:rsid w:val="00EE4B9E"/>
    <w:rsid w:val="00EE5022"/>
    <w:rsid w:val="00EE67EA"/>
    <w:rsid w:val="00EF0A26"/>
    <w:rsid w:val="00EF0B56"/>
    <w:rsid w:val="00EF1E3C"/>
    <w:rsid w:val="00EF3374"/>
    <w:rsid w:val="00EF5886"/>
    <w:rsid w:val="00EF5F02"/>
    <w:rsid w:val="00EF7BFE"/>
    <w:rsid w:val="00F0054E"/>
    <w:rsid w:val="00F00759"/>
    <w:rsid w:val="00F00BD8"/>
    <w:rsid w:val="00F01BD3"/>
    <w:rsid w:val="00F0217A"/>
    <w:rsid w:val="00F03C4B"/>
    <w:rsid w:val="00F03CF3"/>
    <w:rsid w:val="00F03DDD"/>
    <w:rsid w:val="00F05066"/>
    <w:rsid w:val="00F053F6"/>
    <w:rsid w:val="00F05507"/>
    <w:rsid w:val="00F05929"/>
    <w:rsid w:val="00F06032"/>
    <w:rsid w:val="00F06271"/>
    <w:rsid w:val="00F069DF"/>
    <w:rsid w:val="00F119FF"/>
    <w:rsid w:val="00F11E75"/>
    <w:rsid w:val="00F12558"/>
    <w:rsid w:val="00F160B5"/>
    <w:rsid w:val="00F16AB1"/>
    <w:rsid w:val="00F17791"/>
    <w:rsid w:val="00F17E74"/>
    <w:rsid w:val="00F2018E"/>
    <w:rsid w:val="00F209BC"/>
    <w:rsid w:val="00F215EB"/>
    <w:rsid w:val="00F2417B"/>
    <w:rsid w:val="00F24B4A"/>
    <w:rsid w:val="00F25575"/>
    <w:rsid w:val="00F3072C"/>
    <w:rsid w:val="00F3127F"/>
    <w:rsid w:val="00F32841"/>
    <w:rsid w:val="00F336DE"/>
    <w:rsid w:val="00F337C8"/>
    <w:rsid w:val="00F337D7"/>
    <w:rsid w:val="00F351B5"/>
    <w:rsid w:val="00F356F8"/>
    <w:rsid w:val="00F37AAB"/>
    <w:rsid w:val="00F4128C"/>
    <w:rsid w:val="00F41382"/>
    <w:rsid w:val="00F41F1A"/>
    <w:rsid w:val="00F4252A"/>
    <w:rsid w:val="00F42E02"/>
    <w:rsid w:val="00F442C7"/>
    <w:rsid w:val="00F4459D"/>
    <w:rsid w:val="00F4552D"/>
    <w:rsid w:val="00F46D8C"/>
    <w:rsid w:val="00F47E04"/>
    <w:rsid w:val="00F5097F"/>
    <w:rsid w:val="00F51422"/>
    <w:rsid w:val="00F51B88"/>
    <w:rsid w:val="00F544DA"/>
    <w:rsid w:val="00F549A4"/>
    <w:rsid w:val="00F558D2"/>
    <w:rsid w:val="00F55968"/>
    <w:rsid w:val="00F56C99"/>
    <w:rsid w:val="00F602A9"/>
    <w:rsid w:val="00F61B07"/>
    <w:rsid w:val="00F63B54"/>
    <w:rsid w:val="00F6471C"/>
    <w:rsid w:val="00F66414"/>
    <w:rsid w:val="00F66711"/>
    <w:rsid w:val="00F70A4D"/>
    <w:rsid w:val="00F70A82"/>
    <w:rsid w:val="00F70ADB"/>
    <w:rsid w:val="00F71DD3"/>
    <w:rsid w:val="00F73A55"/>
    <w:rsid w:val="00F75FB5"/>
    <w:rsid w:val="00F77A2B"/>
    <w:rsid w:val="00F80AE6"/>
    <w:rsid w:val="00F8249E"/>
    <w:rsid w:val="00F8467F"/>
    <w:rsid w:val="00F859CF"/>
    <w:rsid w:val="00F864F9"/>
    <w:rsid w:val="00F86FD1"/>
    <w:rsid w:val="00F90A45"/>
    <w:rsid w:val="00F915BB"/>
    <w:rsid w:val="00F91A5B"/>
    <w:rsid w:val="00F926D8"/>
    <w:rsid w:val="00F9393B"/>
    <w:rsid w:val="00F96CD6"/>
    <w:rsid w:val="00F9763D"/>
    <w:rsid w:val="00F97724"/>
    <w:rsid w:val="00FA0AE3"/>
    <w:rsid w:val="00FA1676"/>
    <w:rsid w:val="00FA18EB"/>
    <w:rsid w:val="00FA1D54"/>
    <w:rsid w:val="00FA2969"/>
    <w:rsid w:val="00FA2B17"/>
    <w:rsid w:val="00FA2EFC"/>
    <w:rsid w:val="00FA3619"/>
    <w:rsid w:val="00FA429C"/>
    <w:rsid w:val="00FA58D0"/>
    <w:rsid w:val="00FA60D0"/>
    <w:rsid w:val="00FB0369"/>
    <w:rsid w:val="00FB0A87"/>
    <w:rsid w:val="00FB0E17"/>
    <w:rsid w:val="00FB3E33"/>
    <w:rsid w:val="00FB4818"/>
    <w:rsid w:val="00FB7F5E"/>
    <w:rsid w:val="00FC0F7A"/>
    <w:rsid w:val="00FC14D1"/>
    <w:rsid w:val="00FC2276"/>
    <w:rsid w:val="00FC33C0"/>
    <w:rsid w:val="00FC5269"/>
    <w:rsid w:val="00FC7F35"/>
    <w:rsid w:val="00FD0193"/>
    <w:rsid w:val="00FD0D78"/>
    <w:rsid w:val="00FD1A57"/>
    <w:rsid w:val="00FD2E5C"/>
    <w:rsid w:val="00FD4C8B"/>
    <w:rsid w:val="00FD6F19"/>
    <w:rsid w:val="00FD7983"/>
    <w:rsid w:val="00FE1A98"/>
    <w:rsid w:val="00FE22D7"/>
    <w:rsid w:val="00FE66E3"/>
    <w:rsid w:val="00FF021B"/>
    <w:rsid w:val="00FF07C5"/>
    <w:rsid w:val="00FF0919"/>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638472"/>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outlineLvl w:val="0"/>
    </w:pPr>
    <w:rPr>
      <w:b/>
      <w:sz w:val="32"/>
    </w:rPr>
  </w:style>
  <w:style w:type="paragraph" w:styleId="Nagwek2">
    <w:name w:val="heading 2"/>
    <w:basedOn w:val="Normalny"/>
    <w:next w:val="Normalny"/>
    <w:qFormat/>
    <w:pPr>
      <w:keepNext/>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21"/>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5"/>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9"/>
      </w:numPr>
    </w:pPr>
  </w:style>
  <w:style w:type="numbering" w:customStyle="1" w:styleId="Zaimportowanystyl6">
    <w:name w:val="Zaimportowany styl 6"/>
    <w:rsid w:val="00A441F8"/>
    <w:pPr>
      <w:numPr>
        <w:numId w:val="40"/>
      </w:numPr>
    </w:pPr>
  </w:style>
  <w:style w:type="numbering" w:customStyle="1" w:styleId="Zaimportowanystyl12">
    <w:name w:val="Zaimportowany styl 12"/>
    <w:rsid w:val="00A441F8"/>
    <w:pPr>
      <w:numPr>
        <w:numId w:val="41"/>
      </w:numPr>
    </w:pPr>
  </w:style>
  <w:style w:type="numbering" w:customStyle="1" w:styleId="Zaimportowanystyl23">
    <w:name w:val="Zaimportowany styl 23"/>
    <w:rsid w:val="00A441F8"/>
    <w:pPr>
      <w:numPr>
        <w:numId w:val="42"/>
      </w:numPr>
    </w:pPr>
  </w:style>
  <w:style w:type="numbering" w:customStyle="1" w:styleId="Numery">
    <w:name w:val="Numery"/>
    <w:rsid w:val="00A441F8"/>
    <w:pPr>
      <w:numPr>
        <w:numId w:val="43"/>
      </w:numPr>
    </w:pPr>
  </w:style>
  <w:style w:type="paragraph" w:customStyle="1" w:styleId="Domylne">
    <w:name w:val="Domyślne"/>
    <w:rsid w:val="0015369A"/>
    <w:pPr>
      <w:spacing w:before="160"/>
    </w:pPr>
    <w:rPr>
      <w:rFonts w:ascii="Helvetica Neue" w:eastAsia="Arial Unicode MS"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702291851">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1872064601">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pn/31_blt" TargetMode="External"/><Relationship Id="rId26" Type="http://schemas.openxmlformats.org/officeDocument/2006/relationships/hyperlink" Target="http://www.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platformazakupowa.pl/pn/31_blt" TargetMode="External"/><Relationship Id="rId17" Type="http://schemas.openxmlformats.org/officeDocument/2006/relationships/hyperlink" Target="https://31blt.wp.mil.pl" TargetMode="External"/><Relationship Id="rId25" Type="http://schemas.openxmlformats.org/officeDocument/2006/relationships/hyperlink" Target="https://platformazakupowa.pl/pn/31_b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https://platformazakupowa.pl" TargetMode="External"/><Relationship Id="rId29" Type="http://schemas.openxmlformats.org/officeDocument/2006/relationships/hyperlink" Target="mailto:31blt.daneosobowe@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1_blt"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mailto:31blt.przetargi@ron.mil.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C82"/>
    <w:rsid w:val="00021C39"/>
    <w:rsid w:val="0003667B"/>
    <w:rsid w:val="00042698"/>
    <w:rsid w:val="0004475C"/>
    <w:rsid w:val="000E6039"/>
    <w:rsid w:val="00134C2D"/>
    <w:rsid w:val="0015517B"/>
    <w:rsid w:val="001D3A0F"/>
    <w:rsid w:val="00234ED8"/>
    <w:rsid w:val="00292663"/>
    <w:rsid w:val="0029349F"/>
    <w:rsid w:val="002A456F"/>
    <w:rsid w:val="002A4A64"/>
    <w:rsid w:val="002F28EC"/>
    <w:rsid w:val="002F49A4"/>
    <w:rsid w:val="002F626C"/>
    <w:rsid w:val="00326BFA"/>
    <w:rsid w:val="00343C73"/>
    <w:rsid w:val="00364952"/>
    <w:rsid w:val="0038525F"/>
    <w:rsid w:val="003D6D62"/>
    <w:rsid w:val="0042784A"/>
    <w:rsid w:val="0043206D"/>
    <w:rsid w:val="00432919"/>
    <w:rsid w:val="00470D88"/>
    <w:rsid w:val="004D7A6A"/>
    <w:rsid w:val="004E2EF1"/>
    <w:rsid w:val="004E3C4A"/>
    <w:rsid w:val="0057279F"/>
    <w:rsid w:val="005B6A58"/>
    <w:rsid w:val="005E0C0E"/>
    <w:rsid w:val="00616A5E"/>
    <w:rsid w:val="00623471"/>
    <w:rsid w:val="006260D6"/>
    <w:rsid w:val="00631D67"/>
    <w:rsid w:val="0066054F"/>
    <w:rsid w:val="00663DD9"/>
    <w:rsid w:val="00685DF8"/>
    <w:rsid w:val="00720C25"/>
    <w:rsid w:val="00753ECC"/>
    <w:rsid w:val="0079408A"/>
    <w:rsid w:val="007C514B"/>
    <w:rsid w:val="00843563"/>
    <w:rsid w:val="008623BB"/>
    <w:rsid w:val="00862AD0"/>
    <w:rsid w:val="008853C3"/>
    <w:rsid w:val="00902AB3"/>
    <w:rsid w:val="00931571"/>
    <w:rsid w:val="00937D82"/>
    <w:rsid w:val="00940A13"/>
    <w:rsid w:val="009545CE"/>
    <w:rsid w:val="00975961"/>
    <w:rsid w:val="00983D6E"/>
    <w:rsid w:val="009E46B6"/>
    <w:rsid w:val="009E7F9E"/>
    <w:rsid w:val="00A10F51"/>
    <w:rsid w:val="00A16C79"/>
    <w:rsid w:val="00A32D74"/>
    <w:rsid w:val="00A8669F"/>
    <w:rsid w:val="00AB5FEB"/>
    <w:rsid w:val="00AF2559"/>
    <w:rsid w:val="00B0420B"/>
    <w:rsid w:val="00B05A58"/>
    <w:rsid w:val="00BB3AB8"/>
    <w:rsid w:val="00BE3020"/>
    <w:rsid w:val="00C00D8B"/>
    <w:rsid w:val="00C1431F"/>
    <w:rsid w:val="00C16059"/>
    <w:rsid w:val="00C7586D"/>
    <w:rsid w:val="00CB6FBD"/>
    <w:rsid w:val="00CF62F0"/>
    <w:rsid w:val="00D1512B"/>
    <w:rsid w:val="00D17EB8"/>
    <w:rsid w:val="00D36C25"/>
    <w:rsid w:val="00D52103"/>
    <w:rsid w:val="00DC5EEC"/>
    <w:rsid w:val="00DD47B3"/>
    <w:rsid w:val="00E45106"/>
    <w:rsid w:val="00E514C3"/>
    <w:rsid w:val="00E75D0F"/>
    <w:rsid w:val="00F50814"/>
    <w:rsid w:val="00F55AE3"/>
    <w:rsid w:val="00F62639"/>
    <w:rsid w:val="00F90F12"/>
    <w:rsid w:val="00FD0B4C"/>
    <w:rsid w:val="00FD15CC"/>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F90F12"/>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D6DF-38C9-40CD-A1C9-BCFC5D05E8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5F2D885-3060-43FF-968E-0D097FF2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12765</Words>
  <Characters>76594</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89181</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na:</dc:subject>
  <dc:creator>Robert Przyjemski</dc:creator>
  <cp:keywords/>
  <cp:lastModifiedBy>Tomaszewska Agnieszka</cp:lastModifiedBy>
  <cp:revision>11</cp:revision>
  <cp:lastPrinted>2022-07-13T08:10:00Z</cp:lastPrinted>
  <dcterms:created xsi:type="dcterms:W3CDTF">2022-07-14T11:27:00Z</dcterms:created>
  <dcterms:modified xsi:type="dcterms:W3CDTF">2022-07-14T14:15:00Z</dcterms:modified>
  <cp:category>ZP 42/VII/22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37a838c0-c09f-4a22-8517-a787f70c1cb2</vt:lpwstr>
  </property>
  <property fmtid="{D5CDD505-2E9C-101B-9397-08002B2CF9AE}" pid="3" name="bjSaver">
    <vt:lpwstr>eHOC9DK2xj7NXgGSaom/R1UOnzVxia60</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