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14:paraId="070C205C" w14:textId="5E6CC289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4E102B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.7</w:t>
      </w:r>
      <w:r w:rsidR="0086493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.2023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54ACD1B7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End w:id="1"/>
      <w:r w:rsidR="00252411">
        <w:rPr>
          <w:rFonts w:cstheme="minorHAnsi"/>
          <w:b/>
          <w:bCs/>
        </w:rPr>
        <w:t xml:space="preserve">Termomodernizacja LO w Trzebnicy – </w:t>
      </w:r>
      <w:r w:rsidR="001A1814">
        <w:rPr>
          <w:rFonts w:cstheme="minorHAnsi"/>
          <w:b/>
          <w:bCs/>
        </w:rPr>
        <w:t>zadanie</w:t>
      </w:r>
      <w:r w:rsidR="00252411">
        <w:rPr>
          <w:rFonts w:cstheme="minorHAnsi"/>
          <w:b/>
          <w:bCs/>
        </w:rPr>
        <w:t xml:space="preserve"> 1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</w:t>
      </w:r>
      <w:r w:rsidRPr="003E4530">
        <w:rPr>
          <w:rFonts w:asciiTheme="minorHAnsi" w:hAnsiTheme="minorHAnsi" w:cstheme="minorHAnsi"/>
          <w:b/>
          <w:bCs/>
          <w:lang w:eastAsia="en-US"/>
        </w:rPr>
        <w:lastRenderedPageBreak/>
        <w:t xml:space="preserve">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1B4C" w14:textId="5A4EE5FB" w:rsidR="00252411" w:rsidRDefault="00252411" w:rsidP="00252411">
    <w:pPr>
      <w:pStyle w:val="Nagwek"/>
      <w:jc w:val="center"/>
    </w:pPr>
    <w:r>
      <w:rPr>
        <w:noProof/>
      </w:rPr>
      <w:drawing>
        <wp:inline distT="0" distB="0" distL="0" distR="0" wp14:anchorId="1EAB21F4" wp14:editId="38DB90CD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A1814"/>
    <w:rsid w:val="001B4EE8"/>
    <w:rsid w:val="001C2051"/>
    <w:rsid w:val="001E252F"/>
    <w:rsid w:val="001E3030"/>
    <w:rsid w:val="00212F69"/>
    <w:rsid w:val="00241B29"/>
    <w:rsid w:val="00252411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4E102B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4930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9F63FD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64</cp:revision>
  <dcterms:created xsi:type="dcterms:W3CDTF">2020-10-02T08:05:00Z</dcterms:created>
  <dcterms:modified xsi:type="dcterms:W3CDTF">2023-06-28T12:53:00Z</dcterms:modified>
</cp:coreProperties>
</file>