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D8" w:rsidRPr="0096573C" w:rsidRDefault="00EC460E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6573C">
        <w:rPr>
          <w:rFonts w:cstheme="minorHAnsi"/>
          <w:b/>
          <w:color w:val="000000"/>
          <w:sz w:val="28"/>
          <w:szCs w:val="28"/>
          <w:shd w:val="clear" w:color="auto" w:fill="FFFFFF"/>
        </w:rPr>
        <w:t>HUSQVARNA R214 TC – szczegółowe wymagania techniczne:</w:t>
      </w:r>
    </w:p>
    <w:p w:rsidR="000B3756" w:rsidRPr="0096573C" w:rsidRDefault="000B3756" w:rsidP="000B3756">
      <w:pPr>
        <w:rPr>
          <w:rFonts w:eastAsia="Times New Roman" w:cstheme="minorHAnsi"/>
          <w:b/>
          <w:bCs/>
          <w:color w:val="3D3D3C"/>
          <w:spacing w:val="6"/>
          <w:sz w:val="28"/>
          <w:szCs w:val="28"/>
          <w:lang w:eastAsia="pl-PL"/>
        </w:rPr>
      </w:pPr>
    </w:p>
    <w:p w:rsidR="000B3756" w:rsidRPr="0096573C" w:rsidRDefault="000B3756" w:rsidP="0096573C">
      <w:pPr>
        <w:spacing w:after="0" w:line="360" w:lineRule="auto"/>
        <w:rPr>
          <w:rFonts w:eastAsia="Times New Roman" w:cstheme="minorHAnsi"/>
          <w:b/>
          <w:bCs/>
          <w:spacing w:val="6"/>
          <w:lang w:eastAsia="pl-PL"/>
        </w:rPr>
      </w:pPr>
      <w:r w:rsidRPr="0096573C">
        <w:rPr>
          <w:rFonts w:eastAsia="Times New Roman" w:cstheme="minorHAnsi"/>
          <w:b/>
          <w:bCs/>
          <w:spacing w:val="6"/>
          <w:lang w:eastAsia="pl-PL"/>
        </w:rPr>
        <w:t xml:space="preserve">Rodzaj paliwa/napędu: </w:t>
      </w:r>
      <w:r w:rsidRPr="0096573C">
        <w:rPr>
          <w:rFonts w:eastAsia="Times New Roman" w:cstheme="minorHAnsi"/>
          <w:bCs/>
          <w:spacing w:val="6"/>
          <w:lang w:eastAsia="pl-PL"/>
        </w:rPr>
        <w:t>silnik spalinowy</w:t>
      </w:r>
    </w:p>
    <w:p w:rsidR="000B3756" w:rsidRPr="0096573C" w:rsidRDefault="000B3756" w:rsidP="0096573C">
      <w:pPr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b/>
          <w:bCs/>
          <w:spacing w:val="6"/>
          <w:lang w:eastAsia="pl-PL"/>
        </w:rPr>
        <w:t xml:space="preserve">Moc znamionowa: </w:t>
      </w:r>
      <w:r w:rsidRPr="0096573C">
        <w:rPr>
          <w:rFonts w:eastAsia="Times New Roman" w:cstheme="minorHAnsi"/>
          <w:spacing w:val="6"/>
          <w:lang w:eastAsia="pl-PL"/>
        </w:rPr>
        <w:t>12 kW</w:t>
      </w:r>
    </w:p>
    <w:p w:rsidR="000B3756" w:rsidRPr="0096573C" w:rsidRDefault="000B3756" w:rsidP="0096573C">
      <w:pPr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b/>
          <w:bCs/>
          <w:spacing w:val="6"/>
          <w:lang w:eastAsia="pl-PL"/>
        </w:rPr>
        <w:t xml:space="preserve">Pojemność cylindra: </w:t>
      </w:r>
      <w:r w:rsidRPr="0096573C">
        <w:rPr>
          <w:rFonts w:eastAsia="Times New Roman" w:cstheme="minorHAnsi"/>
          <w:spacing w:val="6"/>
          <w:lang w:eastAsia="pl-PL"/>
        </w:rPr>
        <w:t>586 cm³</w:t>
      </w:r>
    </w:p>
    <w:p w:rsidR="000B3756" w:rsidRPr="0096573C" w:rsidRDefault="000B3756" w:rsidP="0096573C">
      <w:pPr>
        <w:spacing w:after="0" w:line="360" w:lineRule="auto"/>
        <w:rPr>
          <w:rFonts w:cstheme="minorHAnsi"/>
        </w:rPr>
      </w:pPr>
      <w:r w:rsidRPr="0096573C">
        <w:rPr>
          <w:rFonts w:cstheme="minorHAnsi"/>
          <w:b/>
        </w:rPr>
        <w:t>Liczba cylindrów:</w:t>
      </w:r>
      <w:r w:rsidRPr="0096573C">
        <w:rPr>
          <w:rFonts w:cstheme="minorHAnsi"/>
        </w:rPr>
        <w:t xml:space="preserve"> 2</w:t>
      </w:r>
    </w:p>
    <w:p w:rsidR="000B3756" w:rsidRPr="0096573C" w:rsidRDefault="000B3756" w:rsidP="0096573C">
      <w:pPr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b/>
          <w:bCs/>
          <w:spacing w:val="6"/>
          <w:lang w:eastAsia="pl-PL"/>
        </w:rPr>
        <w:t xml:space="preserve">Pojemność akumulatora: </w:t>
      </w:r>
      <w:r w:rsidRPr="0096573C">
        <w:rPr>
          <w:rFonts w:eastAsia="Times New Roman" w:cstheme="minorHAnsi"/>
          <w:spacing w:val="6"/>
          <w:lang w:eastAsia="pl-PL"/>
        </w:rPr>
        <w:t>24 Ah</w:t>
      </w:r>
    </w:p>
    <w:p w:rsidR="000B3756" w:rsidRPr="0096573C" w:rsidRDefault="000B3756" w:rsidP="0096573C">
      <w:pPr>
        <w:spacing w:after="0" w:line="360" w:lineRule="auto"/>
        <w:rPr>
          <w:rFonts w:cstheme="minorHAnsi"/>
        </w:rPr>
      </w:pPr>
      <w:r w:rsidRPr="0096573C">
        <w:rPr>
          <w:rFonts w:eastAsia="Times New Roman" w:cstheme="minorHAnsi"/>
          <w:b/>
          <w:bCs/>
          <w:spacing w:val="6"/>
          <w:lang w:eastAsia="pl-PL"/>
        </w:rPr>
        <w:t xml:space="preserve">Szerokość koszenia: </w:t>
      </w:r>
      <w:r w:rsidRPr="0096573C">
        <w:rPr>
          <w:rFonts w:eastAsia="Times New Roman" w:cstheme="minorHAnsi"/>
          <w:spacing w:val="6"/>
          <w:lang w:eastAsia="pl-PL"/>
        </w:rPr>
        <w:t>94 cm</w:t>
      </w:r>
    </w:p>
    <w:p w:rsidR="000B3756" w:rsidRPr="0096573C" w:rsidRDefault="000B3756" w:rsidP="0096573C">
      <w:pPr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b/>
          <w:bCs/>
          <w:spacing w:val="6"/>
          <w:lang w:eastAsia="pl-PL"/>
        </w:rPr>
        <w:t xml:space="preserve">Minimalna wysokość koszenia: </w:t>
      </w:r>
      <w:r w:rsidRPr="0096573C">
        <w:rPr>
          <w:rFonts w:eastAsia="Times New Roman" w:cstheme="minorHAnsi"/>
          <w:spacing w:val="6"/>
          <w:lang w:eastAsia="pl-PL"/>
        </w:rPr>
        <w:t>25 mm</w:t>
      </w:r>
    </w:p>
    <w:p w:rsidR="000B3756" w:rsidRPr="0096573C" w:rsidRDefault="000B3756" w:rsidP="0096573C">
      <w:pPr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b/>
          <w:bCs/>
          <w:spacing w:val="6"/>
          <w:lang w:eastAsia="pl-PL"/>
        </w:rPr>
        <w:t>Maks</w:t>
      </w:r>
      <w:r w:rsidR="0096573C" w:rsidRPr="0096573C">
        <w:rPr>
          <w:rFonts w:eastAsia="Times New Roman" w:cstheme="minorHAnsi"/>
          <w:b/>
          <w:bCs/>
          <w:spacing w:val="6"/>
          <w:lang w:eastAsia="pl-PL"/>
        </w:rPr>
        <w:t>ymalna</w:t>
      </w:r>
      <w:r w:rsidRPr="0096573C">
        <w:rPr>
          <w:rFonts w:eastAsia="Times New Roman" w:cstheme="minorHAnsi"/>
          <w:b/>
          <w:bCs/>
          <w:spacing w:val="6"/>
          <w:lang w:eastAsia="pl-PL"/>
        </w:rPr>
        <w:t xml:space="preserve"> wysokość koszenia: </w:t>
      </w:r>
      <w:r w:rsidRPr="0096573C">
        <w:rPr>
          <w:rFonts w:eastAsia="Times New Roman" w:cstheme="minorHAnsi"/>
          <w:spacing w:val="6"/>
          <w:lang w:eastAsia="pl-PL"/>
        </w:rPr>
        <w:t>75 mm</w:t>
      </w:r>
    </w:p>
    <w:p w:rsidR="000B3756" w:rsidRPr="0096573C" w:rsidRDefault="000B3756" w:rsidP="0096573C">
      <w:pPr>
        <w:spacing w:after="0" w:line="360" w:lineRule="auto"/>
        <w:rPr>
          <w:rFonts w:eastAsia="Times New Roman" w:cstheme="minorHAnsi"/>
          <w:b/>
          <w:bCs/>
          <w:spacing w:val="6"/>
          <w:lang w:eastAsia="pl-PL"/>
        </w:rPr>
      </w:pPr>
      <w:r w:rsidRPr="0096573C">
        <w:rPr>
          <w:rFonts w:eastAsia="Times New Roman" w:cstheme="minorHAnsi"/>
          <w:b/>
          <w:bCs/>
          <w:spacing w:val="6"/>
          <w:lang w:eastAsia="pl-PL"/>
        </w:rPr>
        <w:t xml:space="preserve">Uruchamianie noży: </w:t>
      </w:r>
      <w:r w:rsidRPr="0096573C">
        <w:rPr>
          <w:rFonts w:eastAsia="Times New Roman" w:cstheme="minorHAnsi"/>
          <w:bCs/>
          <w:spacing w:val="6"/>
          <w:lang w:eastAsia="pl-PL"/>
        </w:rPr>
        <w:t>automatyczne</w:t>
      </w:r>
    </w:p>
    <w:p w:rsidR="000B3756" w:rsidRPr="0096573C" w:rsidRDefault="000B3756" w:rsidP="0096573C">
      <w:pPr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b/>
          <w:bCs/>
          <w:spacing w:val="6"/>
          <w:lang w:eastAsia="pl-PL"/>
        </w:rPr>
        <w:t xml:space="preserve">Wymiary opon przednich i tylnych: </w:t>
      </w:r>
      <w:r w:rsidRPr="0096573C">
        <w:rPr>
          <w:rFonts w:eastAsia="Times New Roman" w:cstheme="minorHAnsi"/>
          <w:spacing w:val="6"/>
          <w:lang w:eastAsia="pl-PL"/>
        </w:rPr>
        <w:t>170/60-8</w:t>
      </w:r>
    </w:p>
    <w:p w:rsidR="000B3756" w:rsidRPr="0096573C" w:rsidRDefault="000B3756" w:rsidP="0096573C">
      <w:pPr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b/>
          <w:bCs/>
          <w:spacing w:val="6"/>
          <w:lang w:eastAsia="pl-PL"/>
        </w:rPr>
        <w:t xml:space="preserve">Rozstaw osi: </w:t>
      </w:r>
      <w:r w:rsidRPr="0096573C">
        <w:rPr>
          <w:rFonts w:eastAsia="Times New Roman" w:cstheme="minorHAnsi"/>
          <w:spacing w:val="6"/>
          <w:lang w:eastAsia="pl-PL"/>
        </w:rPr>
        <w:t>88,7 cm</w:t>
      </w:r>
    </w:p>
    <w:p w:rsidR="000B3756" w:rsidRPr="0096573C" w:rsidRDefault="000B3756" w:rsidP="0096573C">
      <w:pPr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b/>
          <w:bCs/>
          <w:spacing w:val="6"/>
          <w:lang w:eastAsia="pl-PL"/>
        </w:rPr>
        <w:t xml:space="preserve">Prześwit pod podjazdem: </w:t>
      </w:r>
      <w:r w:rsidRPr="0096573C">
        <w:rPr>
          <w:rFonts w:eastAsia="Times New Roman" w:cstheme="minorHAnsi"/>
          <w:spacing w:val="6"/>
          <w:lang w:eastAsia="pl-PL"/>
        </w:rPr>
        <w:t>105 mm</w:t>
      </w:r>
    </w:p>
    <w:p w:rsidR="000B3756" w:rsidRPr="0096573C" w:rsidRDefault="000B3756" w:rsidP="0096573C">
      <w:pPr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b/>
          <w:bCs/>
          <w:spacing w:val="6"/>
          <w:lang w:eastAsia="pl-PL"/>
        </w:rPr>
        <w:t xml:space="preserve">Przeniesienie napędu: </w:t>
      </w:r>
      <w:r w:rsidRPr="0096573C">
        <w:rPr>
          <w:rFonts w:eastAsia="Times New Roman" w:cstheme="minorHAnsi"/>
          <w:spacing w:val="6"/>
          <w:lang w:eastAsia="pl-PL"/>
        </w:rPr>
        <w:t>pasek klinowy</w:t>
      </w:r>
    </w:p>
    <w:p w:rsidR="000B3756" w:rsidRPr="0096573C" w:rsidRDefault="000B3756" w:rsidP="0096573C">
      <w:pPr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b/>
          <w:bCs/>
          <w:spacing w:val="6"/>
          <w:lang w:eastAsia="pl-PL"/>
        </w:rPr>
        <w:t xml:space="preserve">Rodzaj przekładni: </w:t>
      </w:r>
      <w:r w:rsidRPr="0096573C">
        <w:rPr>
          <w:rFonts w:eastAsia="Times New Roman" w:cstheme="minorHAnsi"/>
          <w:spacing w:val="6"/>
          <w:lang w:eastAsia="pl-PL"/>
        </w:rPr>
        <w:t>hydrostatyczna</w:t>
      </w:r>
    </w:p>
    <w:p w:rsidR="000B3756" w:rsidRPr="0096573C" w:rsidRDefault="000B3756" w:rsidP="0096573C">
      <w:pPr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b/>
          <w:bCs/>
          <w:spacing w:val="6"/>
          <w:lang w:eastAsia="pl-PL"/>
        </w:rPr>
        <w:t xml:space="preserve">Rodzaj fotela: </w:t>
      </w:r>
      <w:r w:rsidR="0096573C" w:rsidRPr="0096573C">
        <w:rPr>
          <w:rFonts w:eastAsia="Times New Roman" w:cstheme="minorHAnsi"/>
          <w:bCs/>
          <w:spacing w:val="6"/>
          <w:lang w:eastAsia="pl-PL"/>
        </w:rPr>
        <w:t>wersja</w:t>
      </w:r>
      <w:r w:rsidR="0096573C" w:rsidRPr="0096573C">
        <w:rPr>
          <w:rFonts w:eastAsia="Times New Roman" w:cstheme="minorHAnsi"/>
          <w:b/>
          <w:bCs/>
          <w:spacing w:val="6"/>
          <w:lang w:eastAsia="pl-PL"/>
        </w:rPr>
        <w:t xml:space="preserve"> </w:t>
      </w:r>
      <w:r w:rsidR="0096573C" w:rsidRPr="0096573C">
        <w:rPr>
          <w:rFonts w:eastAsia="Times New Roman" w:cstheme="minorHAnsi"/>
          <w:spacing w:val="6"/>
          <w:lang w:eastAsia="pl-PL"/>
        </w:rPr>
        <w:t>k</w:t>
      </w:r>
      <w:r w:rsidRPr="0096573C">
        <w:rPr>
          <w:rFonts w:eastAsia="Times New Roman" w:cstheme="minorHAnsi"/>
          <w:spacing w:val="6"/>
          <w:lang w:eastAsia="pl-PL"/>
        </w:rPr>
        <w:t>omfort</w:t>
      </w:r>
    </w:p>
    <w:p w:rsidR="000B3756" w:rsidRPr="0096573C" w:rsidRDefault="00392AD3" w:rsidP="0096573C">
      <w:pPr>
        <w:spacing w:after="0" w:line="360" w:lineRule="auto"/>
        <w:rPr>
          <w:rFonts w:eastAsia="Times New Roman" w:cstheme="minorHAnsi"/>
          <w:spacing w:val="6"/>
          <w:lang w:eastAsia="pl-PL"/>
        </w:rPr>
      </w:pPr>
      <w:r>
        <w:rPr>
          <w:rFonts w:eastAsia="Times New Roman" w:cstheme="minorHAnsi"/>
          <w:b/>
          <w:bCs/>
          <w:spacing w:val="6"/>
          <w:lang w:eastAsia="pl-PL"/>
        </w:rPr>
        <w:t>O</w:t>
      </w:r>
      <w:r w:rsidR="000B3756" w:rsidRPr="0096573C">
        <w:rPr>
          <w:rFonts w:eastAsia="Times New Roman" w:cstheme="minorHAnsi"/>
          <w:b/>
          <w:bCs/>
          <w:spacing w:val="6"/>
          <w:lang w:eastAsia="pl-PL"/>
        </w:rPr>
        <w:t>parci</w:t>
      </w:r>
      <w:r>
        <w:rPr>
          <w:rFonts w:eastAsia="Times New Roman" w:cstheme="minorHAnsi"/>
          <w:b/>
          <w:bCs/>
          <w:spacing w:val="6"/>
          <w:lang w:eastAsia="pl-PL"/>
        </w:rPr>
        <w:t>e</w:t>
      </w:r>
      <w:r w:rsidR="000B3756" w:rsidRPr="0096573C">
        <w:rPr>
          <w:rFonts w:eastAsia="Times New Roman" w:cstheme="minorHAnsi"/>
          <w:b/>
          <w:bCs/>
          <w:spacing w:val="6"/>
          <w:lang w:eastAsia="pl-PL"/>
        </w:rPr>
        <w:t xml:space="preserve"> fotela: </w:t>
      </w:r>
      <w:r w:rsidR="000B3756" w:rsidRPr="0096573C">
        <w:rPr>
          <w:rFonts w:eastAsia="Times New Roman" w:cstheme="minorHAnsi"/>
          <w:spacing w:val="6"/>
          <w:lang w:eastAsia="pl-PL"/>
        </w:rPr>
        <w:t>wysoki</w:t>
      </w:r>
      <w:r w:rsidR="0096573C" w:rsidRPr="0096573C">
        <w:rPr>
          <w:rFonts w:eastAsia="Times New Roman" w:cstheme="minorHAnsi"/>
          <w:spacing w:val="6"/>
          <w:lang w:eastAsia="pl-PL"/>
        </w:rPr>
        <w:t>e</w:t>
      </w:r>
    </w:p>
    <w:p w:rsidR="000B3756" w:rsidRPr="0096573C" w:rsidRDefault="000B3756" w:rsidP="0096573C">
      <w:pPr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b/>
          <w:bCs/>
          <w:spacing w:val="6"/>
          <w:lang w:eastAsia="pl-PL"/>
        </w:rPr>
        <w:t xml:space="preserve">Rodzaj kierownicy: </w:t>
      </w:r>
      <w:r w:rsidR="0096573C" w:rsidRPr="0096573C">
        <w:rPr>
          <w:rFonts w:eastAsia="Times New Roman" w:cstheme="minorHAnsi"/>
          <w:spacing w:val="6"/>
          <w:lang w:eastAsia="pl-PL"/>
        </w:rPr>
        <w:t>e</w:t>
      </w:r>
      <w:r w:rsidRPr="0096573C">
        <w:rPr>
          <w:rFonts w:eastAsia="Times New Roman" w:cstheme="minorHAnsi"/>
          <w:spacing w:val="6"/>
          <w:lang w:eastAsia="pl-PL"/>
        </w:rPr>
        <w:t>rgonomiczna</w:t>
      </w:r>
    </w:p>
    <w:p w:rsidR="0096573C" w:rsidRDefault="0096573C" w:rsidP="0096573C">
      <w:pPr>
        <w:spacing w:after="0" w:line="360" w:lineRule="auto"/>
        <w:rPr>
          <w:rFonts w:cstheme="minorHAnsi"/>
          <w:b/>
          <w:shd w:val="clear" w:color="auto" w:fill="FFFFFF"/>
        </w:rPr>
      </w:pPr>
    </w:p>
    <w:p w:rsidR="0096573C" w:rsidRPr="0096573C" w:rsidRDefault="0096573C" w:rsidP="0096573C">
      <w:pPr>
        <w:spacing w:after="0" w:line="360" w:lineRule="auto"/>
        <w:rPr>
          <w:rFonts w:cstheme="minorHAnsi"/>
          <w:b/>
          <w:shd w:val="clear" w:color="auto" w:fill="FFFFFF"/>
        </w:rPr>
      </w:pPr>
      <w:r w:rsidRPr="0096573C">
        <w:rPr>
          <w:rFonts w:cstheme="minorHAnsi"/>
          <w:b/>
          <w:shd w:val="clear" w:color="auto" w:fill="FFFFFF"/>
        </w:rPr>
        <w:t>Dodatkowe parametry:</w:t>
      </w:r>
    </w:p>
    <w:p w:rsidR="00EC460E" w:rsidRPr="0096573C" w:rsidRDefault="0096573C" w:rsidP="0096573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hd w:val="clear" w:color="auto" w:fill="FFFFFF"/>
        </w:rPr>
      </w:pPr>
      <w:r w:rsidRPr="0096573C">
        <w:rPr>
          <w:rFonts w:cstheme="minorHAnsi"/>
          <w:shd w:val="clear" w:color="auto" w:fill="FFFFFF"/>
        </w:rPr>
        <w:t>w</w:t>
      </w:r>
      <w:r w:rsidR="00EC460E" w:rsidRPr="0096573C">
        <w:rPr>
          <w:rFonts w:eastAsia="Times New Roman" w:cstheme="minorHAnsi"/>
          <w:spacing w:val="6"/>
          <w:lang w:eastAsia="pl-PL"/>
        </w:rPr>
        <w:t>ahliwa</w:t>
      </w:r>
      <w:r w:rsidRPr="0096573C">
        <w:rPr>
          <w:rFonts w:eastAsia="Times New Roman" w:cstheme="minorHAnsi"/>
          <w:spacing w:val="6"/>
          <w:lang w:eastAsia="pl-PL"/>
        </w:rPr>
        <w:t xml:space="preserve"> oś tylna</w:t>
      </w:r>
    </w:p>
    <w:p w:rsidR="00EC460E" w:rsidRPr="0096573C" w:rsidRDefault="0096573C" w:rsidP="009657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spacing w:val="6"/>
          <w:lang w:eastAsia="pl-PL"/>
        </w:rPr>
        <w:t>p</w:t>
      </w:r>
      <w:r w:rsidR="00EC460E" w:rsidRPr="0096573C">
        <w:rPr>
          <w:rFonts w:eastAsia="Times New Roman" w:cstheme="minorHAnsi"/>
          <w:spacing w:val="6"/>
          <w:lang w:eastAsia="pl-PL"/>
        </w:rPr>
        <w:t>rzegubowy układ kierowniczy</w:t>
      </w:r>
    </w:p>
    <w:p w:rsidR="00EC460E" w:rsidRPr="0096573C" w:rsidRDefault="0096573C" w:rsidP="009657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spacing w:val="6"/>
          <w:lang w:eastAsia="pl-PL"/>
        </w:rPr>
        <w:t>u</w:t>
      </w:r>
      <w:r w:rsidR="00EC460E" w:rsidRPr="0096573C">
        <w:rPr>
          <w:rFonts w:eastAsia="Times New Roman" w:cstheme="minorHAnsi"/>
          <w:spacing w:val="6"/>
          <w:lang w:eastAsia="pl-PL"/>
        </w:rPr>
        <w:t xml:space="preserve">rządzenie tnące </w:t>
      </w:r>
      <w:proofErr w:type="spellStart"/>
      <w:r w:rsidR="00EC460E" w:rsidRPr="0096573C">
        <w:rPr>
          <w:rFonts w:eastAsia="Times New Roman" w:cstheme="minorHAnsi"/>
          <w:spacing w:val="6"/>
          <w:lang w:eastAsia="pl-PL"/>
        </w:rPr>
        <w:t>Combi</w:t>
      </w:r>
      <w:proofErr w:type="spellEnd"/>
      <w:r w:rsidR="00EC460E" w:rsidRPr="0096573C">
        <w:rPr>
          <w:rFonts w:eastAsia="Times New Roman" w:cstheme="minorHAnsi"/>
          <w:spacing w:val="6"/>
          <w:lang w:eastAsia="pl-PL"/>
        </w:rPr>
        <w:t xml:space="preserve"> z funkcją </w:t>
      </w:r>
      <w:proofErr w:type="spellStart"/>
      <w:r w:rsidR="00EC460E" w:rsidRPr="0096573C">
        <w:rPr>
          <w:rFonts w:eastAsia="Times New Roman" w:cstheme="minorHAnsi"/>
          <w:spacing w:val="6"/>
          <w:lang w:eastAsia="pl-PL"/>
        </w:rPr>
        <w:t>BioClip</w:t>
      </w:r>
      <w:proofErr w:type="spellEnd"/>
      <w:r w:rsidR="00EC460E" w:rsidRPr="0096573C">
        <w:rPr>
          <w:rFonts w:eastAsia="Times New Roman" w:cstheme="minorHAnsi"/>
          <w:spacing w:val="6"/>
          <w:lang w:eastAsia="pl-PL"/>
        </w:rPr>
        <w:t>® (rozdrabniania)</w:t>
      </w:r>
    </w:p>
    <w:p w:rsidR="00EC460E" w:rsidRPr="0096573C" w:rsidRDefault="0096573C" w:rsidP="009657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spacing w:val="6"/>
          <w:lang w:eastAsia="pl-PL"/>
        </w:rPr>
        <w:t>a</w:t>
      </w:r>
      <w:r w:rsidR="00EC460E" w:rsidRPr="0096573C">
        <w:rPr>
          <w:rFonts w:eastAsia="Times New Roman" w:cstheme="minorHAnsi"/>
          <w:spacing w:val="6"/>
          <w:lang w:eastAsia="pl-PL"/>
        </w:rPr>
        <w:t>utomatyczne załączanie noży roboczych</w:t>
      </w:r>
    </w:p>
    <w:p w:rsidR="00EC460E" w:rsidRPr="0096573C" w:rsidRDefault="0096573C" w:rsidP="009657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spacing w:val="6"/>
          <w:lang w:eastAsia="pl-PL"/>
        </w:rPr>
        <w:t>ł</w:t>
      </w:r>
      <w:r w:rsidR="00EC460E" w:rsidRPr="0096573C">
        <w:rPr>
          <w:rFonts w:eastAsia="Times New Roman" w:cstheme="minorHAnsi"/>
          <w:spacing w:val="6"/>
          <w:lang w:eastAsia="pl-PL"/>
        </w:rPr>
        <w:t>atwo dostępna dźwignia regulacji wysokości koszenia</w:t>
      </w:r>
    </w:p>
    <w:p w:rsidR="00EC460E" w:rsidRPr="0096573C" w:rsidRDefault="0096573C" w:rsidP="009657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spacing w:val="6"/>
          <w:lang w:eastAsia="pl-PL"/>
        </w:rPr>
        <w:t>s</w:t>
      </w:r>
      <w:r w:rsidR="00EC460E" w:rsidRPr="0096573C">
        <w:rPr>
          <w:rFonts w:eastAsia="Times New Roman" w:cstheme="minorHAnsi"/>
          <w:spacing w:val="6"/>
          <w:lang w:eastAsia="pl-PL"/>
        </w:rPr>
        <w:t>terowana pedałem przekładnia hydrostatyczna</w:t>
      </w:r>
    </w:p>
    <w:p w:rsidR="00EC460E" w:rsidRPr="0096573C" w:rsidRDefault="0096573C" w:rsidP="009657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spacing w:val="6"/>
          <w:lang w:eastAsia="pl-PL"/>
        </w:rPr>
        <w:t>p</w:t>
      </w:r>
      <w:r w:rsidR="00EC460E" w:rsidRPr="0096573C">
        <w:rPr>
          <w:rFonts w:eastAsia="Times New Roman" w:cstheme="minorHAnsi"/>
          <w:spacing w:val="6"/>
          <w:lang w:eastAsia="pl-PL"/>
        </w:rPr>
        <w:t>rzednie urządzenie tnące</w:t>
      </w:r>
    </w:p>
    <w:p w:rsidR="00EC460E" w:rsidRPr="0096573C" w:rsidRDefault="0096573C" w:rsidP="009657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spacing w:val="6"/>
          <w:lang w:eastAsia="pl-PL"/>
        </w:rPr>
        <w:t>p</w:t>
      </w:r>
      <w:r w:rsidR="00EC460E" w:rsidRPr="0096573C">
        <w:rPr>
          <w:rFonts w:eastAsia="Times New Roman" w:cstheme="minorHAnsi"/>
          <w:spacing w:val="6"/>
          <w:lang w:eastAsia="pl-PL"/>
        </w:rPr>
        <w:t>ozycja serwisowa</w:t>
      </w:r>
    </w:p>
    <w:p w:rsidR="0096573C" w:rsidRPr="0096573C" w:rsidRDefault="0096573C" w:rsidP="009657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spacing w:val="6"/>
          <w:lang w:eastAsia="pl-PL"/>
        </w:rPr>
        <w:t>wygodna pozycja kierowcy</w:t>
      </w:r>
    </w:p>
    <w:p w:rsidR="0096573C" w:rsidRPr="0096573C" w:rsidRDefault="0096573C" w:rsidP="009657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spacing w:val="6"/>
          <w:lang w:eastAsia="pl-PL"/>
        </w:rPr>
        <w:t>cztery duże koła</w:t>
      </w:r>
    </w:p>
    <w:p w:rsidR="00EC460E" w:rsidRDefault="0096573C" w:rsidP="009657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spacing w:val="6"/>
          <w:lang w:eastAsia="pl-PL"/>
        </w:rPr>
      </w:pPr>
      <w:r w:rsidRPr="0096573C">
        <w:rPr>
          <w:rFonts w:eastAsia="Times New Roman" w:cstheme="minorHAnsi"/>
          <w:spacing w:val="6"/>
          <w:lang w:eastAsia="pl-PL"/>
        </w:rPr>
        <w:t>l</w:t>
      </w:r>
      <w:r w:rsidR="00EC460E" w:rsidRPr="0096573C">
        <w:rPr>
          <w:rFonts w:eastAsia="Times New Roman" w:cstheme="minorHAnsi"/>
          <w:spacing w:val="6"/>
          <w:lang w:eastAsia="pl-PL"/>
        </w:rPr>
        <w:t>icznik motogodzin</w:t>
      </w:r>
    </w:p>
    <w:p w:rsidR="002A6517" w:rsidRDefault="002A6517" w:rsidP="002A6517">
      <w:pPr>
        <w:shd w:val="clear" w:color="auto" w:fill="FFFFFF"/>
        <w:spacing w:after="0" w:line="360" w:lineRule="auto"/>
        <w:rPr>
          <w:rFonts w:eastAsia="Times New Roman" w:cstheme="minorHAnsi"/>
          <w:spacing w:val="6"/>
          <w:lang w:eastAsia="pl-PL"/>
        </w:rPr>
      </w:pPr>
    </w:p>
    <w:p w:rsidR="002A6517" w:rsidRPr="002A6517" w:rsidRDefault="002A6517" w:rsidP="002A6517">
      <w:pPr>
        <w:spacing w:after="0" w:line="360" w:lineRule="auto"/>
        <w:rPr>
          <w:rFonts w:eastAsia="Times New Roman" w:cstheme="minorHAnsi"/>
          <w:spacing w:val="6"/>
          <w:lang w:eastAsia="pl-PL"/>
        </w:rPr>
      </w:pPr>
      <w:r>
        <w:rPr>
          <w:rFonts w:eastAsia="Times New Roman" w:cstheme="minorHAnsi"/>
          <w:b/>
          <w:bCs/>
          <w:spacing w:val="6"/>
          <w:lang w:eastAsia="pl-PL"/>
        </w:rPr>
        <w:t>Okres gwarancji</w:t>
      </w:r>
      <w:r w:rsidRPr="0096573C">
        <w:rPr>
          <w:rFonts w:eastAsia="Times New Roman" w:cstheme="minorHAnsi"/>
          <w:b/>
          <w:bCs/>
          <w:spacing w:val="6"/>
          <w:lang w:eastAsia="pl-PL"/>
        </w:rPr>
        <w:t xml:space="preserve">: </w:t>
      </w:r>
      <w:r>
        <w:rPr>
          <w:rFonts w:eastAsia="Times New Roman" w:cstheme="minorHAnsi"/>
          <w:spacing w:val="6"/>
          <w:lang w:eastAsia="pl-PL"/>
        </w:rPr>
        <w:t>minimum 2 lata</w:t>
      </w:r>
      <w:bookmarkStart w:id="0" w:name="_GoBack"/>
      <w:bookmarkEnd w:id="0"/>
    </w:p>
    <w:sectPr w:rsidR="002A6517" w:rsidRPr="002A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51DF"/>
    <w:multiLevelType w:val="hybridMultilevel"/>
    <w:tmpl w:val="1CA64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0E"/>
    <w:rsid w:val="000B3756"/>
    <w:rsid w:val="002A6517"/>
    <w:rsid w:val="00392AD3"/>
    <w:rsid w:val="003978D8"/>
    <w:rsid w:val="00471BA3"/>
    <w:rsid w:val="0096573C"/>
    <w:rsid w:val="00E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3BEE"/>
  <w15:chartTrackingRefBased/>
  <w15:docId w15:val="{E94A548A-9E9A-4F71-8358-B969387E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Karaś</dc:creator>
  <cp:keywords/>
  <dc:description/>
  <cp:lastModifiedBy>Bartosz Karaś</cp:lastModifiedBy>
  <cp:revision>2</cp:revision>
  <dcterms:created xsi:type="dcterms:W3CDTF">2024-04-04T07:13:00Z</dcterms:created>
  <dcterms:modified xsi:type="dcterms:W3CDTF">2024-04-04T07:42:00Z</dcterms:modified>
</cp:coreProperties>
</file>