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C8" w:rsidRPr="00F1394A" w:rsidRDefault="008D57C8" w:rsidP="00F1394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1394A">
        <w:rPr>
          <w:rFonts w:ascii="Arial" w:hAnsi="Arial" w:cs="Arial"/>
          <w:sz w:val="22"/>
          <w:szCs w:val="22"/>
        </w:rPr>
        <w:t>1. Zamawiający wymaga gwarancji minimum 24 miesiące na cały przedmiot zamówienia</w:t>
      </w:r>
      <w:r w:rsidR="0014672B" w:rsidRPr="00F1394A">
        <w:rPr>
          <w:rFonts w:ascii="Arial" w:hAnsi="Arial" w:cs="Arial"/>
          <w:sz w:val="22"/>
          <w:szCs w:val="22"/>
        </w:rPr>
        <w:t xml:space="preserve"> (nie dotyczy licencji)</w:t>
      </w:r>
    </w:p>
    <w:p w:rsidR="008D57C8" w:rsidRPr="00F1394A" w:rsidRDefault="008D57C8" w:rsidP="00F1394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1394A">
        <w:rPr>
          <w:rFonts w:ascii="Arial" w:hAnsi="Arial" w:cs="Arial"/>
          <w:sz w:val="22"/>
          <w:szCs w:val="22"/>
        </w:rPr>
        <w:t>2. Możliwość zgłoszenia usterki 5 dni w tygodni</w:t>
      </w:r>
      <w:r w:rsidR="003B0927" w:rsidRPr="00F1394A">
        <w:rPr>
          <w:rFonts w:ascii="Arial" w:hAnsi="Arial" w:cs="Arial"/>
          <w:sz w:val="22"/>
          <w:szCs w:val="22"/>
        </w:rPr>
        <w:t>u.</w:t>
      </w:r>
    </w:p>
    <w:p w:rsidR="008D57C8" w:rsidRPr="00F1394A" w:rsidRDefault="00425484" w:rsidP="00F1394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1394A">
        <w:rPr>
          <w:rFonts w:ascii="Arial" w:hAnsi="Arial" w:cs="Arial"/>
          <w:sz w:val="22"/>
          <w:szCs w:val="22"/>
        </w:rPr>
        <w:t>3</w:t>
      </w:r>
      <w:r w:rsidR="008D57C8" w:rsidRPr="00F1394A">
        <w:rPr>
          <w:rFonts w:ascii="Arial" w:hAnsi="Arial" w:cs="Arial"/>
          <w:sz w:val="22"/>
          <w:szCs w:val="22"/>
        </w:rPr>
        <w:t xml:space="preserve">. Wszystkie podane parametry to wartości minimalne. </w:t>
      </w:r>
    </w:p>
    <w:p w:rsidR="008D57C8" w:rsidRPr="00F1394A" w:rsidRDefault="00425484" w:rsidP="00F1394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1394A">
        <w:rPr>
          <w:rFonts w:ascii="Arial" w:hAnsi="Arial" w:cs="Arial"/>
          <w:sz w:val="22"/>
          <w:szCs w:val="22"/>
        </w:rPr>
        <w:t>4</w:t>
      </w:r>
      <w:r w:rsidR="008D57C8" w:rsidRPr="00F1394A">
        <w:rPr>
          <w:rFonts w:ascii="Arial" w:hAnsi="Arial" w:cs="Arial"/>
          <w:sz w:val="22"/>
          <w:szCs w:val="22"/>
        </w:rPr>
        <w:t xml:space="preserve">. Sprzęt powinien być złożony – gotowy do pracy. </w:t>
      </w:r>
    </w:p>
    <w:p w:rsidR="008A1D42" w:rsidRPr="00F1394A" w:rsidRDefault="00425484" w:rsidP="00F1394A">
      <w:pPr>
        <w:spacing w:after="0" w:line="276" w:lineRule="auto"/>
        <w:rPr>
          <w:rFonts w:ascii="Arial" w:hAnsi="Arial" w:cs="Arial"/>
        </w:rPr>
      </w:pPr>
      <w:r w:rsidRPr="00F1394A">
        <w:rPr>
          <w:rFonts w:ascii="Arial" w:hAnsi="Arial" w:cs="Arial"/>
        </w:rPr>
        <w:t>5</w:t>
      </w:r>
      <w:r w:rsidR="008D57C8" w:rsidRPr="00F1394A">
        <w:rPr>
          <w:rFonts w:ascii="Arial" w:hAnsi="Arial" w:cs="Arial"/>
        </w:rPr>
        <w:t>. Sprzęt musi być nowy.</w:t>
      </w:r>
    </w:p>
    <w:p w:rsidR="00145E69" w:rsidRPr="00F1394A" w:rsidRDefault="00145E69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</w:p>
    <w:p w:rsidR="00AE5D45" w:rsidRPr="00F1394A" w:rsidRDefault="00AE5D45" w:rsidP="00F1394A">
      <w:pPr>
        <w:spacing w:after="0" w:line="276" w:lineRule="auto"/>
        <w:rPr>
          <w:rFonts w:ascii="Arial" w:hAnsi="Arial" w:cs="Arial"/>
          <w:b/>
          <w:bCs/>
          <w:color w:val="FF0000"/>
        </w:rPr>
      </w:pPr>
      <w:r w:rsidRPr="00F1394A">
        <w:rPr>
          <w:rFonts w:ascii="Arial" w:hAnsi="Arial" w:cs="Arial"/>
          <w:b/>
          <w:bCs/>
          <w:color w:val="FF0000"/>
          <w:highlight w:val="yellow"/>
        </w:rPr>
        <w:t>Zadanie nr 1</w:t>
      </w:r>
    </w:p>
    <w:p w:rsidR="00394724" w:rsidRPr="00F1394A" w:rsidRDefault="00DF1579" w:rsidP="00F1394A">
      <w:pPr>
        <w:spacing w:after="0" w:line="276" w:lineRule="auto"/>
        <w:rPr>
          <w:rFonts w:ascii="Arial" w:hAnsi="Arial" w:cs="Arial"/>
        </w:rPr>
      </w:pPr>
      <w:r w:rsidRPr="00F1394A">
        <w:rPr>
          <w:rFonts w:ascii="Arial" w:hAnsi="Arial" w:cs="Arial"/>
        </w:rPr>
        <w:t>UPS Online - 2 sztuki</w:t>
      </w:r>
    </w:p>
    <w:p w:rsidR="00144975" w:rsidRPr="00F1394A" w:rsidRDefault="00144975" w:rsidP="00F1394A">
      <w:pPr>
        <w:spacing w:after="0" w:line="276" w:lineRule="auto"/>
        <w:jc w:val="center"/>
        <w:rPr>
          <w:rFonts w:ascii="Arial" w:hAnsi="Arial" w:cs="Arial"/>
        </w:rPr>
      </w:pPr>
      <w:r w:rsidRPr="00F1394A">
        <w:rPr>
          <w:rFonts w:ascii="Arial" w:hAnsi="Arial" w:cs="Arial"/>
          <w:color w:val="FF0000"/>
          <w:highlight w:val="yellow"/>
        </w:rPr>
        <w:t>Wymagania techniczne ups online</w:t>
      </w:r>
    </w:p>
    <w:tbl>
      <w:tblPr>
        <w:tblStyle w:val="PlainTable1"/>
        <w:tblW w:w="9840" w:type="dxa"/>
        <w:tblLayout w:type="fixed"/>
        <w:tblLook w:val="0620"/>
      </w:tblPr>
      <w:tblGrid>
        <w:gridCol w:w="9840"/>
      </w:tblGrid>
      <w:tr w:rsidR="00394724" w:rsidRPr="00F1394A" w:rsidTr="00AC6CC2">
        <w:trPr>
          <w:cnfStyle w:val="100000000000"/>
        </w:trPr>
        <w:tc>
          <w:tcPr>
            <w:tcW w:w="9840" w:type="dxa"/>
            <w:hideMark/>
          </w:tcPr>
          <w:p w:rsidR="00394724" w:rsidRPr="00F1394A" w:rsidRDefault="00394724" w:rsidP="00F1394A">
            <w:pPr>
              <w:spacing w:before="60" w:line="276" w:lineRule="auto"/>
              <w:jc w:val="center"/>
              <w:rPr>
                <w:rFonts w:ascii="Arial" w:hAnsi="Arial" w:cs="Arial"/>
                <w:b w:val="0"/>
              </w:rPr>
            </w:pPr>
            <w:r w:rsidRPr="00F1394A">
              <w:rPr>
                <w:rFonts w:ascii="Arial" w:hAnsi="Arial" w:cs="Arial"/>
              </w:rPr>
              <w:t>UPS ONLINE - 2 sztuki</w:t>
            </w:r>
          </w:p>
        </w:tc>
      </w:tr>
      <w:tr w:rsidR="00394724" w:rsidRPr="00F1394A" w:rsidTr="00394724">
        <w:tc>
          <w:tcPr>
            <w:tcW w:w="9840" w:type="dxa"/>
            <w:hideMark/>
          </w:tcPr>
          <w:p w:rsidR="00ED5850" w:rsidRPr="00F1394A" w:rsidRDefault="00197813" w:rsidP="00F1394A">
            <w:pPr>
              <w:snapToGrid w:val="0"/>
              <w:spacing w:line="276" w:lineRule="auto"/>
              <w:rPr>
                <w:rFonts w:ascii="Arial" w:hAnsi="Arial" w:cs="Arial"/>
                <w:color w:val="FF0000"/>
              </w:rPr>
            </w:pPr>
            <w:r w:rsidRPr="00F1394A">
              <w:rPr>
                <w:rFonts w:ascii="Arial" w:hAnsi="Arial" w:cs="Arial"/>
                <w:color w:val="FF0000"/>
                <w:highlight w:val="yellow"/>
              </w:rPr>
              <w:t>Przeznaczony do montażu w szafie</w:t>
            </w:r>
            <w:r w:rsidR="00185138" w:rsidRPr="00F1394A">
              <w:rPr>
                <w:rFonts w:ascii="Arial" w:hAnsi="Arial" w:cs="Arial"/>
                <w:color w:val="FF0000"/>
                <w:highlight w:val="yellow"/>
              </w:rPr>
              <w:t xml:space="preserve">rack </w:t>
            </w:r>
          </w:p>
          <w:p w:rsidR="00394724" w:rsidRPr="00F1394A" w:rsidRDefault="00394724" w:rsidP="00F13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Napięcie wejściowe AC 230 V</w:t>
            </w:r>
          </w:p>
          <w:p w:rsidR="00394724" w:rsidRPr="00F1394A" w:rsidRDefault="00394724" w:rsidP="00F13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Napięcie wyjściowe AC 230 V ± 5%</w:t>
            </w:r>
          </w:p>
          <w:p w:rsidR="00394724" w:rsidRPr="00F1394A" w:rsidRDefault="008E5B7F" w:rsidP="00F13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Moc</w:t>
            </w:r>
            <w:r w:rsidR="00394724" w:rsidRPr="00F1394A">
              <w:rPr>
                <w:rFonts w:ascii="Arial" w:hAnsi="Arial" w:cs="Arial"/>
              </w:rPr>
              <w:t xml:space="preserve"> minimum  </w:t>
            </w:r>
            <w:r w:rsidRPr="00F1394A">
              <w:rPr>
                <w:rStyle w:val="sc-p7lf0n-3"/>
                <w:rFonts w:ascii="Arial" w:hAnsi="Arial" w:cs="Arial"/>
              </w:rPr>
              <w:t>2</w:t>
            </w:r>
            <w:r w:rsidR="00ED06A9" w:rsidRPr="00F1394A">
              <w:rPr>
                <w:rStyle w:val="sc-p7lf0n-3"/>
                <w:rFonts w:ascii="Arial" w:hAnsi="Arial" w:cs="Arial"/>
              </w:rPr>
              <w:t>0</w:t>
            </w:r>
            <w:r w:rsidRPr="00F1394A">
              <w:rPr>
                <w:rStyle w:val="sc-p7lf0n-3"/>
                <w:rFonts w:ascii="Arial" w:hAnsi="Arial" w:cs="Arial"/>
              </w:rPr>
              <w:t>00 W/</w:t>
            </w:r>
            <w:r w:rsidR="00FF078D" w:rsidRPr="00F1394A">
              <w:rPr>
                <w:rFonts w:ascii="Arial" w:hAnsi="Arial" w:cs="Arial"/>
              </w:rPr>
              <w:t>2</w:t>
            </w:r>
            <w:r w:rsidRPr="00F1394A">
              <w:rPr>
                <w:rFonts w:ascii="Arial" w:hAnsi="Arial" w:cs="Arial"/>
              </w:rPr>
              <w:t>000VA</w:t>
            </w:r>
          </w:p>
          <w:p w:rsidR="00394724" w:rsidRPr="00F1394A" w:rsidRDefault="00394724" w:rsidP="00F13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Złącza wejściowe 1</w:t>
            </w:r>
          </w:p>
          <w:p w:rsidR="00394724" w:rsidRPr="00F1394A" w:rsidRDefault="00394724" w:rsidP="00F13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Dołączone przewody Kabel zasilający, kabel USB.</w:t>
            </w:r>
          </w:p>
          <w:p w:rsidR="00394724" w:rsidRPr="00F1394A" w:rsidRDefault="00394724" w:rsidP="00F13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Charakterystyka</w:t>
            </w:r>
            <w:r w:rsidR="00073E99" w:rsidRPr="00F1394A">
              <w:rPr>
                <w:rFonts w:ascii="Arial" w:hAnsi="Arial" w:cs="Arial"/>
              </w:rPr>
              <w:t>:</w:t>
            </w:r>
          </w:p>
          <w:p w:rsidR="00394724" w:rsidRPr="00F1394A" w:rsidRDefault="00394724" w:rsidP="00F13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Alarm dźwiękowy, wyświetlacz LCD,</w:t>
            </w:r>
          </w:p>
          <w:p w:rsidR="00394724" w:rsidRPr="00F1394A" w:rsidRDefault="00394724" w:rsidP="00F13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Automatyczna regulacja napięcia (AVR),</w:t>
            </w:r>
          </w:p>
          <w:p w:rsidR="00394724" w:rsidRPr="00F1394A" w:rsidRDefault="00394724" w:rsidP="00F13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funkcja cold-start, automatic shut down</w:t>
            </w:r>
          </w:p>
          <w:p w:rsidR="00394724" w:rsidRPr="00F1394A" w:rsidRDefault="00394724" w:rsidP="00F13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reset, automatyczne samotestowanie,</w:t>
            </w:r>
          </w:p>
          <w:p w:rsidR="00394724" w:rsidRPr="00F1394A" w:rsidRDefault="00394724" w:rsidP="00F1394A">
            <w:pPr>
              <w:snapToGri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394A">
              <w:rPr>
                <w:rFonts w:ascii="Arial" w:hAnsi="Arial" w:cs="Arial"/>
                <w:color w:val="000000" w:themeColor="text1"/>
              </w:rPr>
              <w:t>Możliwość wykonania dowolnego skryptu podczas braku zasilania</w:t>
            </w:r>
          </w:p>
          <w:p w:rsidR="00B62926" w:rsidRPr="00F1394A" w:rsidRDefault="00B62926" w:rsidP="00F1394A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color w:val="FF0000"/>
              </w:rPr>
              <w:t>Współpraca oprogramowania z systemem windows server 2019</w:t>
            </w:r>
          </w:p>
        </w:tc>
      </w:tr>
    </w:tbl>
    <w:p w:rsidR="00394724" w:rsidRPr="00F1394A" w:rsidRDefault="00394724" w:rsidP="00F1394A">
      <w:pPr>
        <w:spacing w:after="0" w:line="276" w:lineRule="auto"/>
        <w:rPr>
          <w:rFonts w:ascii="Arial" w:hAnsi="Arial" w:cs="Arial"/>
        </w:rPr>
      </w:pPr>
    </w:p>
    <w:p w:rsidR="00DF1579" w:rsidRPr="00F1394A" w:rsidRDefault="00DF1579" w:rsidP="00F1394A">
      <w:pPr>
        <w:spacing w:after="0" w:line="276" w:lineRule="auto"/>
        <w:rPr>
          <w:rFonts w:ascii="Arial" w:hAnsi="Arial" w:cs="Arial"/>
          <w:b/>
          <w:bCs/>
          <w:color w:val="FF0000"/>
        </w:rPr>
      </w:pPr>
      <w:r w:rsidRPr="00F1394A">
        <w:rPr>
          <w:rFonts w:ascii="Arial" w:hAnsi="Arial" w:cs="Arial"/>
          <w:b/>
          <w:bCs/>
          <w:color w:val="FF0000"/>
          <w:highlight w:val="yellow"/>
        </w:rPr>
        <w:t>Zadanie nr 2</w:t>
      </w:r>
    </w:p>
    <w:p w:rsidR="00DF1579" w:rsidRPr="00F1394A" w:rsidRDefault="00DF1579" w:rsidP="00F1394A">
      <w:pPr>
        <w:spacing w:after="0" w:line="276" w:lineRule="auto"/>
        <w:rPr>
          <w:rFonts w:ascii="Arial" w:hAnsi="Arial" w:cs="Arial"/>
        </w:rPr>
      </w:pPr>
      <w:r w:rsidRPr="00F1394A">
        <w:rPr>
          <w:rFonts w:ascii="Arial" w:hAnsi="Arial" w:cs="Arial"/>
        </w:rPr>
        <w:t>Router firewall z vpn - 1 sztuka</w:t>
      </w:r>
    </w:p>
    <w:p w:rsidR="00144975" w:rsidRPr="00F1394A" w:rsidRDefault="00144975" w:rsidP="00F1394A">
      <w:pPr>
        <w:spacing w:after="0" w:line="276" w:lineRule="auto"/>
        <w:jc w:val="center"/>
        <w:rPr>
          <w:rFonts w:ascii="Arial" w:hAnsi="Arial" w:cs="Arial"/>
          <w:color w:val="FF0000"/>
        </w:rPr>
      </w:pPr>
      <w:r w:rsidRPr="00F1394A">
        <w:rPr>
          <w:rFonts w:ascii="Arial" w:hAnsi="Arial" w:cs="Arial"/>
          <w:color w:val="FF0000"/>
          <w:highlight w:val="yellow"/>
        </w:rPr>
        <w:t>Wymagania techniczne routera firewall z vpn</w:t>
      </w:r>
    </w:p>
    <w:tbl>
      <w:tblPr>
        <w:tblStyle w:val="PlainTable1"/>
        <w:tblW w:w="9840" w:type="dxa"/>
        <w:tblLayout w:type="fixed"/>
        <w:tblLook w:val="0620"/>
      </w:tblPr>
      <w:tblGrid>
        <w:gridCol w:w="9840"/>
      </w:tblGrid>
      <w:tr w:rsidR="00187D9E" w:rsidRPr="00F1394A" w:rsidTr="00647055">
        <w:trPr>
          <w:cnfStyle w:val="100000000000"/>
        </w:trPr>
        <w:tc>
          <w:tcPr>
            <w:tcW w:w="9840" w:type="dxa"/>
            <w:hideMark/>
          </w:tcPr>
          <w:p w:rsidR="00187D9E" w:rsidRPr="00F1394A" w:rsidRDefault="00187D9E" w:rsidP="00F1394A">
            <w:pPr>
              <w:spacing w:before="60"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F1394A">
              <w:rPr>
                <w:rFonts w:ascii="Arial" w:hAnsi="Arial" w:cs="Arial"/>
              </w:rPr>
              <w:t>Router firewall z vpn</w:t>
            </w:r>
          </w:p>
          <w:p w:rsidR="00187D9E" w:rsidRPr="00F1394A" w:rsidRDefault="00187D9E" w:rsidP="00F1394A">
            <w:pPr>
              <w:spacing w:line="276" w:lineRule="auto"/>
              <w:ind w:right="-40"/>
              <w:jc w:val="center"/>
              <w:rPr>
                <w:rFonts w:ascii="Arial" w:hAnsi="Arial" w:cs="Arial"/>
                <w:b w:val="0"/>
              </w:rPr>
            </w:pPr>
            <w:r w:rsidRPr="00F1394A">
              <w:rPr>
                <w:rFonts w:ascii="Arial" w:hAnsi="Arial" w:cs="Arial"/>
              </w:rPr>
              <w:t>1 sztuka</w:t>
            </w:r>
          </w:p>
        </w:tc>
      </w:tr>
      <w:tr w:rsidR="00187D9E" w:rsidRPr="00F1394A" w:rsidTr="00187D9E">
        <w:tc>
          <w:tcPr>
            <w:tcW w:w="9840" w:type="dxa"/>
            <w:hideMark/>
          </w:tcPr>
          <w:p w:rsidR="00D93F7F" w:rsidRPr="00F1394A" w:rsidRDefault="00A9665E" w:rsidP="00F139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 xml:space="preserve">Minimum </w:t>
            </w:r>
            <w:r w:rsidR="00D93F7F" w:rsidRPr="00F1394A">
              <w:rPr>
                <w:rFonts w:ascii="Arial" w:hAnsi="Arial" w:cs="Arial"/>
                <w:bCs/>
              </w:rPr>
              <w:t>128MB DDR SDRAM</w:t>
            </w:r>
          </w:p>
          <w:p w:rsidR="00D93F7F" w:rsidRPr="00F1394A" w:rsidRDefault="00D93F7F" w:rsidP="00F139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1x gniazdo na wkładki Gigabit SFP</w:t>
            </w:r>
          </w:p>
          <w:p w:rsidR="00D93F7F" w:rsidRPr="00F1394A" w:rsidRDefault="00D93F7F" w:rsidP="00F139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5x portów Gigabit Ethernet</w:t>
            </w:r>
          </w:p>
          <w:p w:rsidR="00D93F7F" w:rsidRPr="00F1394A" w:rsidRDefault="00D93F7F" w:rsidP="00F139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5x portów Fast Ethernet</w:t>
            </w:r>
          </w:p>
          <w:p w:rsidR="00D93F7F" w:rsidRPr="00F1394A" w:rsidRDefault="00D93F7F" w:rsidP="00F139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Zasilanie poprzez PoE (Power over Ethernet) oraz złącze Jack</w:t>
            </w:r>
          </w:p>
          <w:p w:rsidR="00D93F7F" w:rsidRPr="00F1394A" w:rsidRDefault="00D93F7F" w:rsidP="00F139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1x USB</w:t>
            </w:r>
          </w:p>
          <w:p w:rsidR="00D93F7F" w:rsidRPr="00F1394A" w:rsidRDefault="00D93F7F" w:rsidP="00F139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1x RJ45 port szeregowy</w:t>
            </w:r>
          </w:p>
          <w:p w:rsidR="00187D9E" w:rsidRPr="00F1394A" w:rsidRDefault="00D93F7F" w:rsidP="00F139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Obudowa 1U pozwalająca na montaż w szafach RACK</w:t>
            </w:r>
          </w:p>
          <w:p w:rsidR="00D93F7F" w:rsidRPr="00F1394A" w:rsidRDefault="00D93F7F" w:rsidP="00F139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Dopuszczalna temperatura pracy Od -35 do 65 st. C</w:t>
            </w:r>
          </w:p>
          <w:p w:rsidR="00E87219" w:rsidRPr="00F1394A" w:rsidRDefault="00E87219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wyświetlacz LCD</w:t>
            </w:r>
          </w:p>
          <w:p w:rsidR="00E87219" w:rsidRPr="00F1394A" w:rsidRDefault="00E87219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 xml:space="preserve">sygnalizacja optyczna pracy: LED </w:t>
            </w:r>
          </w:p>
          <w:p w:rsidR="00677239" w:rsidRPr="00F1394A" w:rsidRDefault="00677239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 xml:space="preserve">Maksymalny pobór mocy </w:t>
            </w:r>
            <w:r w:rsidRPr="00F1394A">
              <w:rPr>
                <w:rFonts w:ascii="Arial" w:hAnsi="Arial" w:cs="Arial"/>
                <w:bCs/>
              </w:rPr>
              <w:tab/>
              <w:t>28W</w:t>
            </w:r>
          </w:p>
          <w:p w:rsidR="00677239" w:rsidRPr="00F1394A" w:rsidRDefault="00677239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 xml:space="preserve">Możliwość utworzenia </w:t>
            </w:r>
            <w:r w:rsidR="00DE6202" w:rsidRPr="00F1394A">
              <w:rPr>
                <w:rFonts w:ascii="Arial" w:hAnsi="Arial" w:cs="Arial"/>
                <w:bCs/>
              </w:rPr>
              <w:t xml:space="preserve">tuneli </w:t>
            </w:r>
            <w:r w:rsidRPr="00F1394A">
              <w:rPr>
                <w:rFonts w:ascii="Arial" w:hAnsi="Arial" w:cs="Arial"/>
                <w:bCs/>
              </w:rPr>
              <w:t>VPN</w:t>
            </w:r>
          </w:p>
          <w:p w:rsidR="00D93F7F" w:rsidRPr="00F1394A" w:rsidRDefault="00D93F7F" w:rsidP="00F139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94C7B" w:rsidRPr="00F1394A" w:rsidRDefault="00C94C7B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</w:p>
    <w:p w:rsidR="00C94C7B" w:rsidRDefault="00C94C7B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</w:p>
    <w:p w:rsidR="00F1394A" w:rsidRPr="00F1394A" w:rsidRDefault="00F1394A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</w:p>
    <w:p w:rsidR="00DF1579" w:rsidRPr="00F1394A" w:rsidRDefault="00DF1579" w:rsidP="00F1394A">
      <w:pPr>
        <w:spacing w:after="0" w:line="276" w:lineRule="auto"/>
        <w:rPr>
          <w:rFonts w:ascii="Arial" w:hAnsi="Arial" w:cs="Arial"/>
          <w:b/>
          <w:bCs/>
          <w:color w:val="FF0000"/>
        </w:rPr>
      </w:pPr>
      <w:r w:rsidRPr="00F1394A">
        <w:rPr>
          <w:rFonts w:ascii="Arial" w:hAnsi="Arial" w:cs="Arial"/>
          <w:b/>
          <w:bCs/>
          <w:color w:val="FF0000"/>
          <w:highlight w:val="yellow"/>
        </w:rPr>
        <w:lastRenderedPageBreak/>
        <w:t>Zadanie nr 3</w:t>
      </w:r>
    </w:p>
    <w:p w:rsidR="00DF1579" w:rsidRPr="00F1394A" w:rsidRDefault="00DF1579" w:rsidP="00F1394A">
      <w:pPr>
        <w:spacing w:after="0" w:line="276" w:lineRule="auto"/>
        <w:rPr>
          <w:rFonts w:ascii="Arial" w:hAnsi="Arial" w:cs="Arial"/>
        </w:rPr>
      </w:pPr>
      <w:r w:rsidRPr="00F1394A">
        <w:rPr>
          <w:rFonts w:ascii="Arial" w:hAnsi="Arial" w:cs="Arial"/>
        </w:rPr>
        <w:t>Serwer do backupu - 1 sztuka</w:t>
      </w:r>
    </w:p>
    <w:p w:rsidR="00070FC6" w:rsidRPr="00F1394A" w:rsidRDefault="00144975" w:rsidP="00F1394A">
      <w:pPr>
        <w:spacing w:after="0" w:line="276" w:lineRule="auto"/>
        <w:jc w:val="center"/>
        <w:rPr>
          <w:rFonts w:ascii="Arial" w:hAnsi="Arial" w:cs="Arial"/>
          <w:color w:val="FF0000"/>
        </w:rPr>
      </w:pPr>
      <w:r w:rsidRPr="00F1394A">
        <w:rPr>
          <w:rFonts w:ascii="Arial" w:hAnsi="Arial" w:cs="Arial"/>
          <w:color w:val="FF0000"/>
          <w:highlight w:val="yellow"/>
        </w:rPr>
        <w:t>Wymagania techniczne serwera do backupu</w:t>
      </w:r>
    </w:p>
    <w:tbl>
      <w:tblPr>
        <w:tblStyle w:val="PlainTable1"/>
        <w:tblW w:w="9840" w:type="dxa"/>
        <w:tblLayout w:type="fixed"/>
        <w:tblLook w:val="0620"/>
      </w:tblPr>
      <w:tblGrid>
        <w:gridCol w:w="9840"/>
      </w:tblGrid>
      <w:tr w:rsidR="00144975" w:rsidRPr="00F1394A" w:rsidTr="002A623A">
        <w:trPr>
          <w:cnfStyle w:val="100000000000"/>
        </w:trPr>
        <w:tc>
          <w:tcPr>
            <w:tcW w:w="9840" w:type="dxa"/>
            <w:hideMark/>
          </w:tcPr>
          <w:p w:rsidR="00144975" w:rsidRPr="00F1394A" w:rsidRDefault="00144975" w:rsidP="00F1394A">
            <w:pPr>
              <w:spacing w:before="60"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F1394A">
              <w:rPr>
                <w:rFonts w:ascii="Arial" w:hAnsi="Arial" w:cs="Arial"/>
              </w:rPr>
              <w:t>Serwer do backupu</w:t>
            </w:r>
            <w:r w:rsidR="00E818EB" w:rsidRPr="00F1394A">
              <w:rPr>
                <w:rFonts w:ascii="Arial" w:hAnsi="Arial" w:cs="Arial"/>
              </w:rPr>
              <w:t xml:space="preserve"> danych</w:t>
            </w:r>
          </w:p>
          <w:p w:rsidR="00144975" w:rsidRPr="00F1394A" w:rsidRDefault="00144975" w:rsidP="00F1394A">
            <w:pPr>
              <w:spacing w:line="276" w:lineRule="auto"/>
              <w:ind w:right="-40"/>
              <w:jc w:val="center"/>
              <w:rPr>
                <w:rFonts w:ascii="Arial" w:hAnsi="Arial" w:cs="Arial"/>
                <w:b w:val="0"/>
              </w:rPr>
            </w:pPr>
            <w:r w:rsidRPr="00F1394A">
              <w:rPr>
                <w:rFonts w:ascii="Arial" w:hAnsi="Arial" w:cs="Arial"/>
              </w:rPr>
              <w:t>1 sztuka</w:t>
            </w:r>
          </w:p>
        </w:tc>
      </w:tr>
      <w:tr w:rsidR="00144975" w:rsidRPr="00F1394A" w:rsidTr="00144975">
        <w:tc>
          <w:tcPr>
            <w:tcW w:w="9840" w:type="dxa"/>
            <w:hideMark/>
          </w:tcPr>
          <w:p w:rsidR="00C10251" w:rsidRPr="00F1394A" w:rsidRDefault="00C10251" w:rsidP="00F13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Ilość kieszeni 2.5"/3.5"</w:t>
            </w:r>
            <w:r w:rsidR="009170D0" w:rsidRPr="00F1394A">
              <w:rPr>
                <w:rFonts w:ascii="Arial" w:hAnsi="Arial" w:cs="Arial"/>
              </w:rPr>
              <w:t xml:space="preserve">- </w:t>
            </w:r>
            <w:r w:rsidRPr="00F1394A">
              <w:rPr>
                <w:rFonts w:ascii="Arial" w:hAnsi="Arial" w:cs="Arial"/>
              </w:rPr>
              <w:t>4</w:t>
            </w:r>
          </w:p>
          <w:p w:rsidR="00DE111D" w:rsidRPr="00F1394A" w:rsidRDefault="00C10251" w:rsidP="00F13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 xml:space="preserve">Pamięć RAM - </w:t>
            </w:r>
            <w:r w:rsidR="00AE71CC" w:rsidRPr="00F1394A">
              <w:rPr>
                <w:rFonts w:ascii="Arial" w:hAnsi="Arial" w:cs="Arial"/>
              </w:rPr>
              <w:t>2</w:t>
            </w:r>
            <w:r w:rsidRPr="00F1394A">
              <w:rPr>
                <w:rFonts w:ascii="Arial" w:hAnsi="Arial" w:cs="Arial"/>
              </w:rPr>
              <w:t xml:space="preserve"> GB</w:t>
            </w:r>
            <w:r w:rsidR="00DE111D" w:rsidRPr="00F1394A">
              <w:rPr>
                <w:rFonts w:ascii="Arial" w:hAnsi="Arial" w:cs="Arial"/>
              </w:rPr>
              <w:t>, Rodzaj pamięci DDR4</w:t>
            </w:r>
          </w:p>
          <w:p w:rsidR="00AE71CC" w:rsidRPr="00F1394A" w:rsidRDefault="00AE71CC" w:rsidP="00F13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1 x RS-232 (COM) , 1 x USB 3.0 , 2 x RJ-45 LAN</w:t>
            </w:r>
          </w:p>
          <w:p w:rsidR="00444799" w:rsidRPr="00F1394A" w:rsidRDefault="00C10251" w:rsidP="00F13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Zainstalowane dyski – 4x4TB</w:t>
            </w:r>
            <w:r w:rsidR="009170D0" w:rsidRPr="00F1394A">
              <w:rPr>
                <w:rFonts w:ascii="Arial" w:hAnsi="Arial" w:cs="Arial"/>
              </w:rPr>
              <w:t xml:space="preserve"> (</w:t>
            </w:r>
            <w:r w:rsidR="00DA714A" w:rsidRPr="00F1394A">
              <w:rPr>
                <w:rFonts w:ascii="Arial" w:hAnsi="Arial" w:cs="Arial"/>
              </w:rPr>
              <w:t>mają</w:t>
            </w:r>
            <w:r w:rsidR="009170D0" w:rsidRPr="00F1394A">
              <w:rPr>
                <w:rFonts w:ascii="Arial" w:hAnsi="Arial" w:cs="Arial"/>
              </w:rPr>
              <w:t xml:space="preserve"> być dołączone do zestawu</w:t>
            </w:r>
            <w:r w:rsidR="00A52956" w:rsidRPr="00F1394A">
              <w:rPr>
                <w:rFonts w:ascii="Arial" w:hAnsi="Arial" w:cs="Arial"/>
              </w:rPr>
              <w:t>,</w:t>
            </w:r>
            <w:r w:rsidR="00444799" w:rsidRPr="00F1394A">
              <w:rPr>
                <w:rFonts w:ascii="Arial" w:hAnsi="Arial" w:cs="Arial"/>
              </w:rPr>
              <w:t xml:space="preserve">SATA III (6 Gb/s) 3.5”, </w:t>
            </w:r>
            <w:r w:rsidR="0096687E" w:rsidRPr="00F1394A">
              <w:rPr>
                <w:rFonts w:ascii="Arial" w:hAnsi="Arial" w:cs="Arial"/>
              </w:rPr>
              <w:t>dyski z serii przeznaczonej do pracy w urządzeniach typu nas – wd red, iron wolf)</w:t>
            </w:r>
          </w:p>
          <w:p w:rsidR="002C23DC" w:rsidRPr="00F1394A" w:rsidRDefault="002C23DC" w:rsidP="00F13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Prędkość obrotowa dysku 7200 obr./min</w:t>
            </w:r>
          </w:p>
          <w:p w:rsidR="00C10251" w:rsidRPr="00F1394A" w:rsidRDefault="00C10251" w:rsidP="00F13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Tryby RAID</w:t>
            </w:r>
            <w:r w:rsidR="00591E9E" w:rsidRPr="00F1394A">
              <w:rPr>
                <w:rFonts w:ascii="Arial" w:hAnsi="Arial" w:cs="Arial"/>
              </w:rPr>
              <w:t>: 0 , 1 , 10 (1+0) , 5 , 6 , JBOD</w:t>
            </w:r>
          </w:p>
          <w:p w:rsidR="00C10251" w:rsidRPr="00F1394A" w:rsidRDefault="00C10251" w:rsidP="00F13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 xml:space="preserve">Procesor </w:t>
            </w:r>
            <w:r w:rsidR="00DE111D" w:rsidRPr="00F1394A">
              <w:rPr>
                <w:rFonts w:ascii="Arial" w:hAnsi="Arial" w:cs="Arial"/>
              </w:rPr>
              <w:t xml:space="preserve">- </w:t>
            </w:r>
            <w:r w:rsidRPr="00F1394A">
              <w:rPr>
                <w:rFonts w:ascii="Arial" w:hAnsi="Arial" w:cs="Arial"/>
              </w:rPr>
              <w:t xml:space="preserve">Ilość rdzeni </w:t>
            </w:r>
            <w:r w:rsidR="00AE71CC" w:rsidRPr="00F1394A">
              <w:rPr>
                <w:rFonts w:ascii="Arial" w:hAnsi="Arial" w:cs="Arial"/>
              </w:rPr>
              <w:t>2</w:t>
            </w:r>
          </w:p>
          <w:p w:rsidR="00C10251" w:rsidRPr="00F1394A" w:rsidRDefault="00C10251" w:rsidP="00F13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Taktowanie procesora - 2 GHz</w:t>
            </w:r>
          </w:p>
          <w:p w:rsidR="00C10251" w:rsidRPr="00F1394A" w:rsidRDefault="00C10251" w:rsidP="00F13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Maksymalna pojemność pamięci 8 GB</w:t>
            </w:r>
          </w:p>
          <w:p w:rsidR="003A4F2E" w:rsidRPr="00F1394A" w:rsidRDefault="003A4F2E" w:rsidP="00F13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Obudowa typu TOWER</w:t>
            </w:r>
            <w:r w:rsidR="00DE111D" w:rsidRPr="00F1394A">
              <w:rPr>
                <w:rFonts w:ascii="Arial" w:hAnsi="Arial" w:cs="Arial"/>
              </w:rPr>
              <w:t xml:space="preserve"> lub rack</w:t>
            </w:r>
          </w:p>
          <w:p w:rsidR="007F3A49" w:rsidRPr="00F1394A" w:rsidRDefault="007F3A49" w:rsidP="00F13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Serwer powinien zapewniać synchronizację danych przechowywanych w usługach Dropbox, Google Drive, Microsoft OneDrive</w:t>
            </w:r>
          </w:p>
          <w:p w:rsidR="00C10251" w:rsidRPr="00F1394A" w:rsidRDefault="00C10251" w:rsidP="00F1394A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:rsidR="00070FC6" w:rsidRPr="00F1394A" w:rsidRDefault="00070FC6" w:rsidP="00F1394A">
      <w:pPr>
        <w:spacing w:after="0" w:line="276" w:lineRule="auto"/>
        <w:rPr>
          <w:rFonts w:ascii="Arial" w:hAnsi="Arial" w:cs="Arial"/>
        </w:rPr>
      </w:pPr>
    </w:p>
    <w:p w:rsidR="00070FC6" w:rsidRPr="00F1394A" w:rsidRDefault="00070FC6" w:rsidP="00F1394A">
      <w:pPr>
        <w:spacing w:after="0" w:line="276" w:lineRule="auto"/>
        <w:rPr>
          <w:rFonts w:ascii="Arial" w:hAnsi="Arial" w:cs="Arial"/>
        </w:rPr>
      </w:pPr>
    </w:p>
    <w:p w:rsidR="00DF1579" w:rsidRPr="00F1394A" w:rsidRDefault="00DF1579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  <w:r w:rsidRPr="00F1394A">
        <w:rPr>
          <w:rFonts w:ascii="Arial" w:hAnsi="Arial" w:cs="Arial"/>
          <w:b/>
          <w:bCs/>
          <w:color w:val="FF0000"/>
          <w:highlight w:val="yellow"/>
        </w:rPr>
        <w:t>Zadanie nr 4</w:t>
      </w:r>
    </w:p>
    <w:p w:rsidR="00DF1579" w:rsidRPr="00F1394A" w:rsidRDefault="00DF1579" w:rsidP="00F1394A">
      <w:pPr>
        <w:spacing w:after="0" w:line="276" w:lineRule="auto"/>
        <w:rPr>
          <w:rFonts w:ascii="Arial" w:hAnsi="Arial" w:cs="Arial"/>
        </w:rPr>
      </w:pPr>
      <w:r w:rsidRPr="00F1394A">
        <w:rPr>
          <w:rFonts w:ascii="Arial" w:hAnsi="Arial" w:cs="Arial"/>
        </w:rPr>
        <w:t xml:space="preserve">Urządzenie wielofunkcyjne czarno-białe - </w:t>
      </w:r>
      <w:r w:rsidR="005162A5" w:rsidRPr="00F1394A">
        <w:rPr>
          <w:rFonts w:ascii="Arial" w:hAnsi="Arial" w:cs="Arial"/>
        </w:rPr>
        <w:t>4</w:t>
      </w:r>
      <w:r w:rsidRPr="00F1394A">
        <w:rPr>
          <w:rFonts w:ascii="Arial" w:hAnsi="Arial" w:cs="Arial"/>
        </w:rPr>
        <w:t xml:space="preserve"> sztuki</w:t>
      </w:r>
    </w:p>
    <w:p w:rsidR="00EA1D64" w:rsidRPr="00F1394A" w:rsidRDefault="00EA1D64" w:rsidP="00F1394A">
      <w:pPr>
        <w:spacing w:after="0" w:line="276" w:lineRule="auto"/>
        <w:jc w:val="center"/>
        <w:rPr>
          <w:rFonts w:ascii="Arial" w:hAnsi="Arial" w:cs="Arial"/>
        </w:rPr>
      </w:pPr>
      <w:r w:rsidRPr="00F1394A">
        <w:rPr>
          <w:rFonts w:ascii="Arial" w:hAnsi="Arial" w:cs="Arial"/>
          <w:color w:val="FF0000"/>
          <w:highlight w:val="yellow"/>
        </w:rPr>
        <w:t xml:space="preserve">Wymagania techniczne </w:t>
      </w:r>
      <w:r w:rsidR="005F67F3" w:rsidRPr="00F1394A">
        <w:rPr>
          <w:rFonts w:ascii="Arial" w:hAnsi="Arial" w:cs="Arial"/>
          <w:color w:val="FF0000"/>
          <w:highlight w:val="yellow"/>
        </w:rPr>
        <w:t>urządzeń wielofunkcyjnych</w:t>
      </w:r>
    </w:p>
    <w:tbl>
      <w:tblPr>
        <w:tblStyle w:val="PlainTable1"/>
        <w:tblW w:w="9840" w:type="dxa"/>
        <w:tblLayout w:type="fixed"/>
        <w:tblLook w:val="0620"/>
      </w:tblPr>
      <w:tblGrid>
        <w:gridCol w:w="9840"/>
      </w:tblGrid>
      <w:tr w:rsidR="00EA1D64" w:rsidRPr="00F1394A" w:rsidTr="00091A39">
        <w:trPr>
          <w:cnfStyle w:val="100000000000"/>
        </w:trPr>
        <w:tc>
          <w:tcPr>
            <w:tcW w:w="9840" w:type="dxa"/>
            <w:hideMark/>
          </w:tcPr>
          <w:p w:rsidR="00EA1D64" w:rsidRPr="00F1394A" w:rsidRDefault="005F67F3" w:rsidP="00F1394A">
            <w:pPr>
              <w:spacing w:before="60"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F1394A">
              <w:rPr>
                <w:rFonts w:ascii="Arial" w:hAnsi="Arial" w:cs="Arial"/>
              </w:rPr>
              <w:t>Urządzenia wielofunkcyjne</w:t>
            </w:r>
          </w:p>
          <w:p w:rsidR="00EA1D64" w:rsidRPr="00F1394A" w:rsidRDefault="00ED5850" w:rsidP="00F1394A">
            <w:pPr>
              <w:spacing w:line="276" w:lineRule="auto"/>
              <w:ind w:right="-40"/>
              <w:jc w:val="center"/>
              <w:rPr>
                <w:rFonts w:ascii="Arial" w:hAnsi="Arial" w:cs="Arial"/>
                <w:b w:val="0"/>
              </w:rPr>
            </w:pPr>
            <w:r w:rsidRPr="00F1394A">
              <w:rPr>
                <w:rFonts w:ascii="Arial" w:hAnsi="Arial" w:cs="Arial"/>
              </w:rPr>
              <w:t>4</w:t>
            </w:r>
            <w:r w:rsidR="00EA1D64" w:rsidRPr="00F1394A">
              <w:rPr>
                <w:rFonts w:ascii="Arial" w:hAnsi="Arial" w:cs="Arial"/>
              </w:rPr>
              <w:t xml:space="preserve"> sztuk</w:t>
            </w:r>
            <w:r w:rsidR="005F67F3" w:rsidRPr="00F1394A">
              <w:rPr>
                <w:rFonts w:ascii="Arial" w:hAnsi="Arial" w:cs="Arial"/>
              </w:rPr>
              <w:t>i</w:t>
            </w:r>
          </w:p>
        </w:tc>
      </w:tr>
      <w:tr w:rsidR="00EA1D64" w:rsidRPr="00F1394A" w:rsidTr="00091A39">
        <w:tc>
          <w:tcPr>
            <w:tcW w:w="9840" w:type="dxa"/>
            <w:hideMark/>
          </w:tcPr>
          <w:p w:rsidR="00EA1D64" w:rsidRPr="00F1394A" w:rsidRDefault="005F67F3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 xml:space="preserve">Urządzenie powinno pracować na zamiennikach tonerów przy zachowaniu gwarancji producenta </w:t>
            </w:r>
          </w:p>
          <w:p w:rsidR="002632DF" w:rsidRPr="00F1394A" w:rsidRDefault="002632DF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Druk minimum 38 str./min, jednostronne, A4</w:t>
            </w:r>
          </w:p>
          <w:p w:rsidR="00905BE4" w:rsidRPr="00F1394A" w:rsidRDefault="00905BE4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 xml:space="preserve">Ekran dotykowy do sterowania </w:t>
            </w:r>
          </w:p>
          <w:p w:rsidR="00905BE4" w:rsidRPr="00F1394A" w:rsidRDefault="00905BE4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Zwalnianie wydruków po wprowadzeniu kodu pin</w:t>
            </w:r>
          </w:p>
          <w:p w:rsidR="0043712E" w:rsidRPr="00F1394A" w:rsidRDefault="0043712E" w:rsidP="00F1394A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43712E" w:rsidRPr="00F1394A" w:rsidRDefault="0043712E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Funkcje drukarki:</w:t>
            </w:r>
          </w:p>
          <w:p w:rsidR="00905BE4" w:rsidRPr="00F1394A" w:rsidRDefault="00905BE4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Drukowanie dwustronne</w:t>
            </w:r>
          </w:p>
          <w:p w:rsidR="00DC0425" w:rsidRPr="00F1394A" w:rsidRDefault="00DC0425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Szybkość drukowania Jednostronne: do 38 str./min (A4)</w:t>
            </w:r>
          </w:p>
          <w:p w:rsidR="00DC0425" w:rsidRPr="00F1394A" w:rsidRDefault="00DC0425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do 63,1 str./min (A5, układ poziomy)</w:t>
            </w:r>
          </w:p>
          <w:p w:rsidR="00DC0425" w:rsidRPr="00F1394A" w:rsidRDefault="00DC0425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Dwustronne: do 30,3 obr./min (A4)</w:t>
            </w:r>
          </w:p>
          <w:p w:rsidR="00DC0425" w:rsidRPr="00F1394A" w:rsidRDefault="00DC0425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Metoda drukowania Monochromatyczny druk laserowy</w:t>
            </w:r>
          </w:p>
          <w:p w:rsidR="00DC0425" w:rsidRPr="00F1394A" w:rsidRDefault="00DC0425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Rozdzielczość drukowania 600 × 600 dpi</w:t>
            </w:r>
          </w:p>
          <w:p w:rsidR="00DC0425" w:rsidRPr="00F1394A" w:rsidRDefault="00DC0425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Jakość druku dzięki technologiiudoskonalania obrazu</w:t>
            </w:r>
          </w:p>
          <w:p w:rsidR="00DC0425" w:rsidRPr="00F1394A" w:rsidRDefault="00DC0425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Maks. 1200 × 1200 dpi</w:t>
            </w:r>
          </w:p>
          <w:p w:rsidR="00DC0425" w:rsidRPr="00F1394A" w:rsidRDefault="00DC0425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Czas nagrzewania Około 14 s lub mniej od włączenia zasilania</w:t>
            </w:r>
          </w:p>
          <w:p w:rsidR="00905BE4" w:rsidRPr="00F1394A" w:rsidRDefault="00DC0425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Czas wydruku pierwszej strony Około 5,5 s lub mniej</w:t>
            </w:r>
          </w:p>
          <w:p w:rsidR="0043712E" w:rsidRPr="00F1394A" w:rsidRDefault="0043712E" w:rsidP="00F1394A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43712E" w:rsidRPr="00F1394A" w:rsidRDefault="0043712E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Funkcje kopiarki:</w:t>
            </w:r>
          </w:p>
          <w:p w:rsidR="0043712E" w:rsidRPr="00F1394A" w:rsidRDefault="0043712E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Szybkość kopiowania Jednostronne (A4): do 38 str./min</w:t>
            </w:r>
          </w:p>
          <w:p w:rsidR="0043712E" w:rsidRPr="00F1394A" w:rsidRDefault="0043712E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Dwustronne (A4): do 30,3 obr./min</w:t>
            </w:r>
          </w:p>
          <w:p w:rsidR="0043712E" w:rsidRPr="00F1394A" w:rsidRDefault="0043712E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Czas druku pierwszej kopii Podajnik ADF (A4): około 6,6 s lub mniej</w:t>
            </w:r>
          </w:p>
          <w:p w:rsidR="0043712E" w:rsidRPr="00F1394A" w:rsidRDefault="0043712E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lastRenderedPageBreak/>
              <w:t>Model z płytą (A4): około 6,4 s lub mniej</w:t>
            </w:r>
          </w:p>
          <w:p w:rsidR="0043712E" w:rsidRPr="00F1394A" w:rsidRDefault="0043712E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Rozdzielczość kopiowania Maks. 600 × 600 dpi</w:t>
            </w:r>
          </w:p>
          <w:p w:rsidR="0043712E" w:rsidRPr="00F1394A" w:rsidRDefault="0043712E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Tryby kopiowania Tekst, tekst/zdjęcia (domyślnie), tekst/zdjęcia (wysoka</w:t>
            </w:r>
          </w:p>
          <w:p w:rsidR="0043712E" w:rsidRPr="00F1394A" w:rsidRDefault="0043712E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jakość), zdjęcia</w:t>
            </w:r>
          </w:p>
          <w:p w:rsidR="0043712E" w:rsidRPr="00F1394A" w:rsidRDefault="0043712E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Kopiowanie dwustronne</w:t>
            </w:r>
            <w:r w:rsidR="008C16F8" w:rsidRPr="00F1394A">
              <w:rPr>
                <w:rFonts w:ascii="Arial" w:hAnsi="Arial" w:cs="Arial"/>
                <w:bCs/>
              </w:rPr>
              <w:t>,</w:t>
            </w:r>
            <w:r w:rsidRPr="00F1394A">
              <w:rPr>
                <w:rFonts w:ascii="Arial" w:hAnsi="Arial" w:cs="Arial"/>
                <w:bCs/>
              </w:rPr>
              <w:t xml:space="preserve"> Dwustronne na dwustronne (automatycznie)</w:t>
            </w:r>
          </w:p>
          <w:p w:rsidR="0043712E" w:rsidRPr="00F1394A" w:rsidRDefault="0043712E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Liczba kopii Do 999 kopii</w:t>
            </w:r>
          </w:p>
          <w:p w:rsidR="0043712E" w:rsidRPr="00F1394A" w:rsidRDefault="0043712E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Pomniejszanie/powiększanie 25–400% ze zmianą co 1%</w:t>
            </w:r>
          </w:p>
          <w:p w:rsidR="0043712E" w:rsidRPr="00F1394A" w:rsidRDefault="0043712E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Inne funkcje Usuwanie ramki, sortowanie, 2 strony na arkuszu, 4 strony</w:t>
            </w:r>
          </w:p>
          <w:p w:rsidR="0043712E" w:rsidRPr="00F1394A" w:rsidRDefault="0043712E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na arkuszu, kopiowanie dokumentów tożsamości</w:t>
            </w:r>
          </w:p>
          <w:p w:rsidR="0043712E" w:rsidRPr="00F1394A" w:rsidRDefault="0043712E" w:rsidP="00F1394A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43712E" w:rsidRPr="00F1394A" w:rsidRDefault="0043712E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SKANER</w:t>
            </w:r>
          </w:p>
          <w:p w:rsidR="0043712E" w:rsidRPr="00F1394A" w:rsidRDefault="0043712E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Typ Kolorowy</w:t>
            </w:r>
          </w:p>
          <w:p w:rsidR="0043712E" w:rsidRPr="00F1394A" w:rsidRDefault="0043712E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Rozdzielczość skanowania Optyczna: maks. 600 × 600 dpi</w:t>
            </w:r>
          </w:p>
          <w:p w:rsidR="0043712E" w:rsidRPr="00F1394A" w:rsidRDefault="0043712E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Interpolowana: do 9600 × 9600 dpi</w:t>
            </w:r>
          </w:p>
          <w:p w:rsidR="0043712E" w:rsidRPr="00F1394A" w:rsidRDefault="0043712E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Szybkość skanowania Jednostronne, tryb monochromatyczny: 38 obr./min</w:t>
            </w:r>
          </w:p>
          <w:p w:rsidR="0043712E" w:rsidRPr="00F1394A" w:rsidRDefault="0043712E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(300 × 600 dpi)</w:t>
            </w:r>
          </w:p>
          <w:p w:rsidR="0043712E" w:rsidRPr="00F1394A" w:rsidRDefault="0043712E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Jednostronne, tryb kolorowy: 13 obr./min (300 × 600 dpi)</w:t>
            </w:r>
          </w:p>
          <w:p w:rsidR="0043712E" w:rsidRPr="00F1394A" w:rsidRDefault="0043712E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Dwustronne, tryb monochromatyczny: 70 obr./min</w:t>
            </w:r>
          </w:p>
          <w:p w:rsidR="0043712E" w:rsidRPr="00F1394A" w:rsidRDefault="0043712E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(300 × 600 dpi)</w:t>
            </w:r>
          </w:p>
          <w:p w:rsidR="0043712E" w:rsidRPr="00F1394A" w:rsidRDefault="0043712E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Dwustronne, tryb kolorowy: 26 obr./min (300 × 600 dpi)</w:t>
            </w:r>
          </w:p>
          <w:p w:rsidR="0043712E" w:rsidRPr="00F1394A" w:rsidRDefault="0043712E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Głębia skanowania kolorów 24 bity / 24 bity (wejście/wyjście)</w:t>
            </w:r>
          </w:p>
          <w:p w:rsidR="0043712E" w:rsidRPr="00F1394A" w:rsidRDefault="0043712E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Odcienie szarości 256 poziomów</w:t>
            </w:r>
          </w:p>
          <w:p w:rsidR="0043712E" w:rsidRPr="00F1394A" w:rsidRDefault="0043712E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Zgodność TWAIN, WIA, ICA</w:t>
            </w:r>
          </w:p>
          <w:p w:rsidR="0043712E" w:rsidRPr="00F1394A" w:rsidRDefault="0043712E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Maks. szerokość skanowania 216 mm</w:t>
            </w:r>
          </w:p>
          <w:p w:rsidR="0043712E" w:rsidRPr="00F1394A" w:rsidRDefault="0043712E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Skanowanie do wiadomoście-mail</w:t>
            </w:r>
          </w:p>
          <w:p w:rsidR="0043712E" w:rsidRPr="00F1394A" w:rsidRDefault="0043712E" w:rsidP="00F1394A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:rsidR="00685533" w:rsidRPr="00F1394A" w:rsidRDefault="00685533" w:rsidP="00F1394A">
      <w:pPr>
        <w:spacing w:after="0" w:line="276" w:lineRule="auto"/>
        <w:rPr>
          <w:rFonts w:ascii="Arial" w:hAnsi="Arial" w:cs="Arial"/>
        </w:rPr>
      </w:pPr>
    </w:p>
    <w:p w:rsidR="00685533" w:rsidRPr="00F1394A" w:rsidRDefault="00685533" w:rsidP="00F1394A">
      <w:pPr>
        <w:spacing w:after="0" w:line="276" w:lineRule="auto"/>
        <w:rPr>
          <w:rFonts w:ascii="Arial" w:hAnsi="Arial" w:cs="Arial"/>
        </w:rPr>
      </w:pPr>
    </w:p>
    <w:p w:rsidR="00DF1579" w:rsidRPr="00F1394A" w:rsidRDefault="00DF1579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  <w:r w:rsidRPr="00F1394A">
        <w:rPr>
          <w:rFonts w:ascii="Arial" w:hAnsi="Arial" w:cs="Arial"/>
          <w:b/>
          <w:bCs/>
          <w:color w:val="FF0000"/>
          <w:highlight w:val="yellow"/>
        </w:rPr>
        <w:t xml:space="preserve">Zadanie nr 5 </w:t>
      </w:r>
    </w:p>
    <w:p w:rsidR="00E45C81" w:rsidRPr="00F1394A" w:rsidRDefault="00DF1579" w:rsidP="00F1394A">
      <w:pPr>
        <w:spacing w:after="0" w:line="276" w:lineRule="auto"/>
        <w:rPr>
          <w:rFonts w:ascii="Arial" w:hAnsi="Arial" w:cs="Arial"/>
        </w:rPr>
      </w:pPr>
      <w:r w:rsidRPr="00F1394A">
        <w:rPr>
          <w:rFonts w:ascii="Arial" w:hAnsi="Arial" w:cs="Arial"/>
        </w:rPr>
        <w:t>Router w technologii mesh – 1 sztuka</w:t>
      </w:r>
    </w:p>
    <w:p w:rsidR="0031000D" w:rsidRPr="00F1394A" w:rsidRDefault="0031000D" w:rsidP="00F1394A">
      <w:pPr>
        <w:spacing w:after="0" w:line="276" w:lineRule="auto"/>
        <w:jc w:val="center"/>
        <w:rPr>
          <w:rFonts w:ascii="Arial" w:hAnsi="Arial" w:cs="Arial"/>
        </w:rPr>
      </w:pPr>
      <w:r w:rsidRPr="00F1394A">
        <w:rPr>
          <w:rFonts w:ascii="Arial" w:hAnsi="Arial" w:cs="Arial"/>
          <w:color w:val="FF0000"/>
          <w:highlight w:val="yellow"/>
        </w:rPr>
        <w:t>Wymagania techniczne routera mesh</w:t>
      </w:r>
    </w:p>
    <w:tbl>
      <w:tblPr>
        <w:tblStyle w:val="PlainTable1"/>
        <w:tblW w:w="9840" w:type="dxa"/>
        <w:tblLayout w:type="fixed"/>
        <w:tblLook w:val="0620"/>
      </w:tblPr>
      <w:tblGrid>
        <w:gridCol w:w="9840"/>
      </w:tblGrid>
      <w:tr w:rsidR="00E45C81" w:rsidRPr="00F1394A" w:rsidTr="00245965">
        <w:trPr>
          <w:cnfStyle w:val="100000000000"/>
        </w:trPr>
        <w:tc>
          <w:tcPr>
            <w:tcW w:w="9840" w:type="dxa"/>
            <w:hideMark/>
          </w:tcPr>
          <w:p w:rsidR="00E45C81" w:rsidRPr="00F1394A" w:rsidRDefault="00E45C81" w:rsidP="00F1394A">
            <w:pPr>
              <w:spacing w:before="60"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F1394A">
              <w:rPr>
                <w:rFonts w:ascii="Arial" w:hAnsi="Arial" w:cs="Arial"/>
              </w:rPr>
              <w:t xml:space="preserve">Router </w:t>
            </w:r>
            <w:r w:rsidR="00EB02D8" w:rsidRPr="00F1394A">
              <w:rPr>
                <w:rFonts w:ascii="Arial" w:hAnsi="Arial" w:cs="Arial"/>
              </w:rPr>
              <w:t>mesh</w:t>
            </w:r>
          </w:p>
          <w:p w:rsidR="00E45C81" w:rsidRPr="00F1394A" w:rsidRDefault="00E45C81" w:rsidP="00F1394A">
            <w:pPr>
              <w:spacing w:line="276" w:lineRule="auto"/>
              <w:ind w:right="-40"/>
              <w:jc w:val="center"/>
              <w:rPr>
                <w:rFonts w:ascii="Arial" w:hAnsi="Arial" w:cs="Arial"/>
                <w:b w:val="0"/>
              </w:rPr>
            </w:pPr>
            <w:r w:rsidRPr="00F1394A">
              <w:rPr>
                <w:rFonts w:ascii="Arial" w:hAnsi="Arial" w:cs="Arial"/>
              </w:rPr>
              <w:t>1 sztuka</w:t>
            </w:r>
          </w:p>
        </w:tc>
      </w:tr>
      <w:tr w:rsidR="00E45C81" w:rsidRPr="00F1394A" w:rsidTr="00245965">
        <w:tc>
          <w:tcPr>
            <w:tcW w:w="9840" w:type="dxa"/>
            <w:hideMark/>
          </w:tcPr>
          <w:p w:rsidR="00E45C81" w:rsidRPr="00F1394A" w:rsidRDefault="00E45C81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 xml:space="preserve">Siatka składająca się z </w:t>
            </w:r>
            <w:r w:rsidR="0016567F" w:rsidRPr="00F1394A">
              <w:rPr>
                <w:rFonts w:ascii="Arial" w:eastAsia="Times New Roman" w:hAnsi="Arial" w:cs="Arial"/>
                <w:lang w:eastAsia="pl-PL"/>
              </w:rPr>
              <w:t>minimum 2</w:t>
            </w:r>
            <w:r w:rsidRPr="00F1394A">
              <w:rPr>
                <w:rFonts w:ascii="Arial" w:eastAsia="Times New Roman" w:hAnsi="Arial" w:cs="Arial"/>
                <w:lang w:eastAsia="pl-PL"/>
              </w:rPr>
              <w:t xml:space="preserve"> punktów</w:t>
            </w:r>
          </w:p>
          <w:p w:rsidR="00E45C81" w:rsidRPr="00F1394A" w:rsidRDefault="00E45C81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Tryb pracy - Access Point, Router</w:t>
            </w:r>
          </w:p>
          <w:p w:rsidR="00E45C81" w:rsidRPr="00F1394A" w:rsidRDefault="00E45C81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Rodzaj urządzenia - Router bezprzewodowy</w:t>
            </w:r>
          </w:p>
          <w:p w:rsidR="00E45C81" w:rsidRPr="00F1394A" w:rsidRDefault="00E45C81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Rodzaje wejść/wyjść - RJ-45 10/100/1000 (LAN/WAN) - 2 szt.</w:t>
            </w:r>
          </w:p>
          <w:p w:rsidR="00E45C81" w:rsidRPr="00F1394A" w:rsidRDefault="00E45C81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Złącze zasilania - 1 szt.</w:t>
            </w:r>
          </w:p>
          <w:p w:rsidR="00E45C81" w:rsidRPr="00F1394A" w:rsidRDefault="00E45C81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Obsługiwane standardy - Wi-Fi 5 (802.11 a/b/g/n/ac)</w:t>
            </w:r>
          </w:p>
          <w:p w:rsidR="00E45C81" w:rsidRPr="00F1394A" w:rsidRDefault="00E45C81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Częstotliwość pracy - 2.4 / 5 GHz (DualBand)</w:t>
            </w:r>
          </w:p>
          <w:p w:rsidR="00E45C81" w:rsidRPr="00F1394A" w:rsidRDefault="00E45C81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Antena - Wewnętrzna</w:t>
            </w:r>
          </w:p>
          <w:p w:rsidR="00E45C81" w:rsidRPr="00F1394A" w:rsidRDefault="00E45C81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Dodatkowe funkcje - Obsługa IPv4</w:t>
            </w:r>
          </w:p>
          <w:p w:rsidR="00E45C81" w:rsidRPr="00F1394A" w:rsidRDefault="00E45C81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Obsługa IPv6 - Obsługa VPN Pass-Through</w:t>
            </w:r>
          </w:p>
          <w:p w:rsidR="00E45C81" w:rsidRPr="00F1394A" w:rsidRDefault="00E45C81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Kontrola rodzicielska - Sieć gościnna, QoS, DHCP, MU-MIMO</w:t>
            </w:r>
          </w:p>
          <w:p w:rsidR="00E45C81" w:rsidRPr="00F1394A" w:rsidRDefault="00E45C81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Dodatkowe informacje -Przycisk Reset, Obsługuje sieć gościnną, Wbudowany antywirus</w:t>
            </w:r>
          </w:p>
        </w:tc>
      </w:tr>
    </w:tbl>
    <w:p w:rsidR="000F55F7" w:rsidRPr="00F1394A" w:rsidRDefault="000F55F7" w:rsidP="00F1394A">
      <w:pPr>
        <w:spacing w:after="0" w:line="276" w:lineRule="auto"/>
        <w:rPr>
          <w:rFonts w:ascii="Arial" w:hAnsi="Arial" w:cs="Arial"/>
          <w:color w:val="FF0000"/>
          <w:highlight w:val="yellow"/>
        </w:rPr>
      </w:pPr>
    </w:p>
    <w:p w:rsidR="000F55F7" w:rsidRPr="00F1394A" w:rsidRDefault="000F55F7" w:rsidP="00F1394A">
      <w:pPr>
        <w:spacing w:after="0" w:line="276" w:lineRule="auto"/>
        <w:rPr>
          <w:rFonts w:ascii="Arial" w:hAnsi="Arial" w:cs="Arial"/>
          <w:color w:val="FF0000"/>
          <w:highlight w:val="yellow"/>
        </w:rPr>
      </w:pPr>
    </w:p>
    <w:p w:rsidR="00DF1579" w:rsidRPr="00F1394A" w:rsidRDefault="00DF1579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  <w:r w:rsidRPr="00F1394A">
        <w:rPr>
          <w:rFonts w:ascii="Arial" w:hAnsi="Arial" w:cs="Arial"/>
          <w:b/>
          <w:bCs/>
          <w:color w:val="FF0000"/>
          <w:highlight w:val="yellow"/>
        </w:rPr>
        <w:lastRenderedPageBreak/>
        <w:t>Zadanie nr 6</w:t>
      </w:r>
    </w:p>
    <w:p w:rsidR="00CD7D7C" w:rsidRPr="00F1394A" w:rsidRDefault="002B2AFE" w:rsidP="00F1394A">
      <w:pPr>
        <w:spacing w:after="0" w:line="276" w:lineRule="auto"/>
        <w:rPr>
          <w:rFonts w:ascii="Arial" w:hAnsi="Arial" w:cs="Arial"/>
        </w:rPr>
      </w:pPr>
      <w:r w:rsidRPr="00F1394A">
        <w:rPr>
          <w:rFonts w:ascii="Arial" w:hAnsi="Arial" w:cs="Arial"/>
        </w:rPr>
        <w:t>1 sztuka - serwer</w:t>
      </w:r>
    </w:p>
    <w:p w:rsidR="00CD7D7C" w:rsidRPr="00F1394A" w:rsidRDefault="006E395E" w:rsidP="00F1394A">
      <w:pPr>
        <w:spacing w:after="0" w:line="276" w:lineRule="auto"/>
        <w:rPr>
          <w:rFonts w:ascii="Arial" w:hAnsi="Arial" w:cs="Arial"/>
          <w:color w:val="000000" w:themeColor="text1"/>
        </w:rPr>
      </w:pPr>
      <w:r w:rsidRPr="00F1394A">
        <w:rPr>
          <w:rFonts w:ascii="Arial" w:hAnsi="Arial" w:cs="Arial"/>
          <w:color w:val="000000" w:themeColor="text1"/>
        </w:rPr>
        <w:t>5</w:t>
      </w:r>
      <w:r w:rsidR="00CD7D7C" w:rsidRPr="00F1394A">
        <w:rPr>
          <w:rFonts w:ascii="Arial" w:hAnsi="Arial" w:cs="Arial"/>
          <w:color w:val="000000" w:themeColor="text1"/>
        </w:rPr>
        <w:t>0 sztuk</w:t>
      </w:r>
      <w:r w:rsidR="002B2AFE" w:rsidRPr="00F1394A">
        <w:rPr>
          <w:rFonts w:ascii="Arial" w:hAnsi="Arial" w:cs="Arial"/>
          <w:color w:val="000000" w:themeColor="text1"/>
        </w:rPr>
        <w:t xml:space="preserve"> - licencj</w:t>
      </w:r>
      <w:r w:rsidR="0011606E" w:rsidRPr="00F1394A">
        <w:rPr>
          <w:rFonts w:ascii="Arial" w:hAnsi="Arial" w:cs="Arial"/>
          <w:color w:val="000000" w:themeColor="text1"/>
        </w:rPr>
        <w:t>i</w:t>
      </w:r>
      <w:r w:rsidR="00CD7D7C" w:rsidRPr="00F1394A">
        <w:rPr>
          <w:rFonts w:ascii="Arial" w:hAnsi="Arial" w:cs="Arial"/>
          <w:color w:val="000000" w:themeColor="text1"/>
        </w:rPr>
        <w:t xml:space="preserve"> dostępowych do obsługi pulpitu zdalnego </w:t>
      </w:r>
    </w:p>
    <w:p w:rsidR="00CD7D7C" w:rsidRPr="00F1394A" w:rsidRDefault="00CD7D7C" w:rsidP="00F1394A">
      <w:pPr>
        <w:spacing w:after="0" w:line="276" w:lineRule="auto"/>
        <w:rPr>
          <w:rFonts w:ascii="Arial" w:hAnsi="Arial" w:cs="Arial"/>
          <w:color w:val="000000" w:themeColor="text1"/>
        </w:rPr>
      </w:pPr>
      <w:r w:rsidRPr="00F1394A">
        <w:rPr>
          <w:rFonts w:ascii="Arial" w:hAnsi="Arial" w:cs="Arial"/>
          <w:color w:val="000000" w:themeColor="text1"/>
        </w:rPr>
        <w:t>1 sztuka - stabilny serwerowy system operacyjny</w:t>
      </w:r>
    </w:p>
    <w:p w:rsidR="00FD3247" w:rsidRPr="00F1394A" w:rsidRDefault="00FD3247" w:rsidP="00F1394A">
      <w:pPr>
        <w:spacing w:after="0" w:line="276" w:lineRule="auto"/>
        <w:rPr>
          <w:rFonts w:ascii="Arial" w:hAnsi="Arial" w:cs="Arial"/>
          <w:color w:val="000000" w:themeColor="text1"/>
        </w:rPr>
      </w:pPr>
      <w:r w:rsidRPr="00F1394A">
        <w:rPr>
          <w:rFonts w:ascii="Arial" w:hAnsi="Arial" w:cs="Arial"/>
          <w:color w:val="000000" w:themeColor="text1"/>
        </w:rPr>
        <w:t>25 sztuk – licencje na oprogramowanie biurowe</w:t>
      </w:r>
    </w:p>
    <w:p w:rsidR="00ED54DA" w:rsidRPr="00F1394A" w:rsidRDefault="00ED54DA" w:rsidP="00F1394A">
      <w:pPr>
        <w:spacing w:after="0" w:line="276" w:lineRule="auto"/>
        <w:rPr>
          <w:rFonts w:ascii="Arial" w:hAnsi="Arial" w:cs="Arial"/>
          <w:color w:val="000000" w:themeColor="text1"/>
        </w:rPr>
      </w:pPr>
      <w:r w:rsidRPr="00F1394A">
        <w:rPr>
          <w:rFonts w:ascii="Arial" w:hAnsi="Arial" w:cs="Arial"/>
          <w:color w:val="000000" w:themeColor="text1"/>
        </w:rPr>
        <w:t>Konfiguracja usług terminalowych i migracja danychze starego serwera</w:t>
      </w:r>
    </w:p>
    <w:p w:rsidR="00543483" w:rsidRPr="00F1394A" w:rsidRDefault="00543483" w:rsidP="00F1394A">
      <w:pPr>
        <w:spacing w:after="0" w:line="276" w:lineRule="auto"/>
        <w:rPr>
          <w:rFonts w:ascii="Arial" w:hAnsi="Arial" w:cs="Arial"/>
          <w:color w:val="000000" w:themeColor="text1"/>
        </w:rPr>
      </w:pPr>
    </w:p>
    <w:p w:rsidR="00543483" w:rsidRPr="00F1394A" w:rsidRDefault="00543483" w:rsidP="00F1394A">
      <w:pPr>
        <w:spacing w:after="0" w:line="276" w:lineRule="auto"/>
        <w:jc w:val="center"/>
        <w:rPr>
          <w:rFonts w:ascii="Arial" w:hAnsi="Arial" w:cs="Arial"/>
          <w:color w:val="FF0000"/>
        </w:rPr>
      </w:pPr>
      <w:r w:rsidRPr="00F1394A">
        <w:rPr>
          <w:rFonts w:ascii="Arial" w:hAnsi="Arial" w:cs="Arial"/>
          <w:color w:val="FF0000"/>
          <w:highlight w:val="yellow"/>
        </w:rPr>
        <w:t>Wymagania techniczne serwera</w:t>
      </w:r>
    </w:p>
    <w:tbl>
      <w:tblPr>
        <w:tblStyle w:val="GridTableLight"/>
        <w:tblW w:w="5000" w:type="pct"/>
        <w:tblLook w:val="0000"/>
      </w:tblPr>
      <w:tblGrid>
        <w:gridCol w:w="9288"/>
      </w:tblGrid>
      <w:tr w:rsidR="00871AAD" w:rsidRPr="00F1394A" w:rsidTr="00871AAD">
        <w:trPr>
          <w:trHeight w:val="823"/>
        </w:trPr>
        <w:tc>
          <w:tcPr>
            <w:tcW w:w="5000" w:type="pct"/>
            <w:vAlign w:val="center"/>
          </w:tcPr>
          <w:p w:rsidR="00871AAD" w:rsidRPr="00F1394A" w:rsidRDefault="00871AAD" w:rsidP="00F1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394A">
              <w:rPr>
                <w:rFonts w:ascii="Arial" w:hAnsi="Arial" w:cs="Arial"/>
                <w:b/>
                <w:bCs/>
                <w:color w:val="000000"/>
              </w:rPr>
              <w:t>Serwer</w:t>
            </w:r>
          </w:p>
        </w:tc>
      </w:tr>
      <w:tr w:rsidR="00871AAD" w:rsidRPr="00F1394A" w:rsidTr="00B96D57">
        <w:trPr>
          <w:trHeight w:val="1404"/>
        </w:trPr>
        <w:tc>
          <w:tcPr>
            <w:tcW w:w="5000" w:type="pct"/>
          </w:tcPr>
          <w:p w:rsidR="00871AAD" w:rsidRPr="00F1394A" w:rsidRDefault="006C7D27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 xml:space="preserve">Serwer w wersji rack </w:t>
            </w:r>
            <w:r w:rsidR="00D81D5D" w:rsidRPr="00F1394A">
              <w:rPr>
                <w:rFonts w:ascii="Arial" w:hAnsi="Arial" w:cs="Arial"/>
                <w:color w:val="000000"/>
              </w:rPr>
              <w:t>– konstrukcja rack 19” 2U</w:t>
            </w:r>
          </w:p>
          <w:p w:rsidR="00D81D5D" w:rsidRPr="00F1394A" w:rsidRDefault="00D81D5D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Dedykowane ruchome szyny montażowe</w:t>
            </w:r>
            <w:r w:rsidR="008F4B33" w:rsidRPr="00F1394A">
              <w:rPr>
                <w:rFonts w:ascii="Arial" w:hAnsi="Arial" w:cs="Arial"/>
                <w:color w:val="000000"/>
              </w:rPr>
              <w:t xml:space="preserve"> w zestawie </w:t>
            </w:r>
          </w:p>
          <w:p w:rsidR="006C7D27" w:rsidRPr="00F1394A" w:rsidRDefault="006C7D27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 xml:space="preserve">64 gb ram ddr4-2400 </w:t>
            </w:r>
            <w:r w:rsidR="00D81D5D" w:rsidRPr="00F1394A">
              <w:rPr>
                <w:rFonts w:ascii="Arial" w:hAnsi="Arial" w:cs="Arial"/>
                <w:color w:val="000000"/>
              </w:rPr>
              <w:t>przy czym jednostka powinna posiadać wolne sloty, które będą umożliwiały rozbudowę serwera do minimum 128 GB pamięci ram</w:t>
            </w:r>
          </w:p>
          <w:p w:rsidR="006C7D27" w:rsidRPr="00F1394A" w:rsidRDefault="006C7D27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4 sztuki dysków twardych 12G SAS 2.5” o pojemności 600GB</w:t>
            </w:r>
          </w:p>
          <w:p w:rsidR="006C7D27" w:rsidRPr="00F1394A" w:rsidRDefault="009F7EA7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2 sztuki dysków ssd 2.5” 240 GB ATA III MLC</w:t>
            </w:r>
          </w:p>
          <w:p w:rsidR="00D81D5D" w:rsidRPr="00F1394A" w:rsidRDefault="00D81D5D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Możliwość rozbudowy dysków twardych do pojemności 72TB</w:t>
            </w:r>
          </w:p>
          <w:p w:rsidR="009F7EA7" w:rsidRPr="00F1394A" w:rsidRDefault="00927DC6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Procesor osiągający 11148 punktów w teście Average CPU Mark</w:t>
            </w:r>
            <w:r w:rsidR="00CA74CE" w:rsidRPr="00F1394A">
              <w:rPr>
                <w:rFonts w:ascii="Arial" w:hAnsi="Arial" w:cs="Arial"/>
                <w:color w:val="000000"/>
              </w:rPr>
              <w:t xml:space="preserve"> pracujący w architekturze 64 bitowej</w:t>
            </w:r>
          </w:p>
          <w:p w:rsidR="00D81D5D" w:rsidRPr="00F1394A" w:rsidRDefault="00D81D5D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Możliwość zamontowania dwóch procesorów</w:t>
            </w:r>
          </w:p>
          <w:p w:rsidR="00D81D5D" w:rsidRPr="00F1394A" w:rsidRDefault="00525AF2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Zasilacz 500 W</w:t>
            </w:r>
            <w:r w:rsidR="00BB5236" w:rsidRPr="00F1394A">
              <w:rPr>
                <w:rFonts w:ascii="Arial" w:hAnsi="Arial" w:cs="Arial"/>
                <w:color w:val="000000"/>
              </w:rPr>
              <w:t xml:space="preserve"> typu hot plug z redundancją</w:t>
            </w:r>
            <w:r w:rsidR="007A2B6A" w:rsidRPr="00F1394A">
              <w:rPr>
                <w:rFonts w:ascii="Arial" w:hAnsi="Arial" w:cs="Arial"/>
                <w:color w:val="000000"/>
              </w:rPr>
              <w:t xml:space="preserve"> dostosowany do pracy w polskich standardach</w:t>
            </w:r>
          </w:p>
          <w:p w:rsidR="008F4B33" w:rsidRPr="00F1394A" w:rsidRDefault="00D81D5D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Sprzętowy kontroler raid, poziomy raid: 0,1,5,6,10,50,60</w:t>
            </w:r>
            <w:r w:rsidR="008F4B33" w:rsidRPr="00F1394A">
              <w:rPr>
                <w:rFonts w:ascii="Arial" w:hAnsi="Arial" w:cs="Arial"/>
                <w:color w:val="000000"/>
              </w:rPr>
              <w:t>,</w:t>
            </w:r>
          </w:p>
          <w:p w:rsidR="00D81D5D" w:rsidRPr="00F1394A" w:rsidRDefault="00D81D5D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 xml:space="preserve">wspierający rodzaje dysków sata, ssas, ssd. </w:t>
            </w:r>
          </w:p>
          <w:p w:rsidR="00D81D5D" w:rsidRPr="00F1394A" w:rsidRDefault="00D81D5D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 xml:space="preserve">Zintegrowana karta graficzna </w:t>
            </w:r>
          </w:p>
          <w:p w:rsidR="00D81D5D" w:rsidRPr="00F1394A" w:rsidRDefault="00D81D5D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Serwer powinien posiadać zainstalowany napęd optyczny dvd-rom</w:t>
            </w:r>
            <w:r w:rsidR="001443F6" w:rsidRPr="00F1394A">
              <w:rPr>
                <w:rFonts w:ascii="Arial" w:hAnsi="Arial" w:cs="Arial"/>
                <w:color w:val="000000"/>
              </w:rPr>
              <w:t xml:space="preserve"> oraz niezbędne okablowanie potrzebne do uruchomienia</w:t>
            </w:r>
            <w:r w:rsidR="007A2B6A" w:rsidRPr="00F1394A">
              <w:rPr>
                <w:rFonts w:ascii="Arial" w:hAnsi="Arial" w:cs="Arial"/>
                <w:color w:val="000000"/>
              </w:rPr>
              <w:t xml:space="preserve"> (nie akceptujemy adapterów i przejściówek)</w:t>
            </w:r>
          </w:p>
          <w:p w:rsidR="00D81D5D" w:rsidRPr="00F1394A" w:rsidRDefault="00D81D5D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Karta sieciowa zintegrowana – 2 porty rj45, GbE 10/100/1000</w:t>
            </w:r>
          </w:p>
          <w:p w:rsidR="00CA74CE" w:rsidRPr="00F1394A" w:rsidRDefault="00CA74CE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1 port usb 3.0 przedni, na tyle urządzenia 2 porty usb 3.0, port vga, i 2 porty rj45</w:t>
            </w:r>
          </w:p>
          <w:p w:rsidR="00627875" w:rsidRPr="00F1394A" w:rsidRDefault="00627875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Oprogramowanie diagnostyczne dostarczane przez producenta serwera, umożliwiające administrowanie systemem oraz współpracę ze zdalnym systemem diagnozowania.</w:t>
            </w:r>
          </w:p>
          <w:p w:rsidR="00D81D5D" w:rsidRPr="00F1394A" w:rsidRDefault="00D81D5D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543483" w:rsidRPr="00F1394A" w:rsidRDefault="00543483" w:rsidP="00F1394A">
      <w:pPr>
        <w:spacing w:after="0" w:line="276" w:lineRule="auto"/>
        <w:jc w:val="both"/>
        <w:rPr>
          <w:rFonts w:ascii="Arial" w:hAnsi="Arial" w:cs="Arial"/>
        </w:rPr>
      </w:pPr>
    </w:p>
    <w:p w:rsidR="000F55F7" w:rsidRPr="00F1394A" w:rsidRDefault="000F55F7" w:rsidP="00F1394A">
      <w:pPr>
        <w:spacing w:after="0" w:line="276" w:lineRule="auto"/>
        <w:rPr>
          <w:rFonts w:ascii="Arial" w:hAnsi="Arial" w:cs="Arial"/>
          <w:color w:val="000000" w:themeColor="text1"/>
        </w:rPr>
      </w:pPr>
    </w:p>
    <w:p w:rsidR="000F55F7" w:rsidRPr="00F1394A" w:rsidRDefault="000F55F7" w:rsidP="00F1394A">
      <w:pPr>
        <w:spacing w:after="0" w:line="276" w:lineRule="auto"/>
        <w:jc w:val="center"/>
        <w:rPr>
          <w:rFonts w:ascii="Arial" w:hAnsi="Arial" w:cs="Arial"/>
          <w:color w:val="FF0000"/>
        </w:rPr>
      </w:pPr>
      <w:r w:rsidRPr="00F1394A">
        <w:rPr>
          <w:rFonts w:ascii="Arial" w:hAnsi="Arial" w:cs="Arial"/>
          <w:color w:val="FF0000"/>
          <w:highlight w:val="yellow"/>
        </w:rPr>
        <w:t>Wymagania techniczne licencji dostępowych</w:t>
      </w:r>
    </w:p>
    <w:tbl>
      <w:tblPr>
        <w:tblStyle w:val="GridTableLight"/>
        <w:tblW w:w="5000" w:type="pct"/>
        <w:tblLook w:val="0000"/>
      </w:tblPr>
      <w:tblGrid>
        <w:gridCol w:w="9288"/>
      </w:tblGrid>
      <w:tr w:rsidR="00FA7ACF" w:rsidRPr="00F1394A" w:rsidTr="00D014F0">
        <w:trPr>
          <w:trHeight w:val="823"/>
        </w:trPr>
        <w:tc>
          <w:tcPr>
            <w:tcW w:w="5000" w:type="pct"/>
          </w:tcPr>
          <w:p w:rsidR="00FA7ACF" w:rsidRPr="00F1394A" w:rsidRDefault="00FA7ACF" w:rsidP="00F1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b/>
                <w:bCs/>
                <w:color w:val="000000"/>
              </w:rPr>
              <w:t>Licencje dostępowe do obsługi pulpitu zdalnego</w:t>
            </w:r>
          </w:p>
          <w:p w:rsidR="00FA7ACF" w:rsidRPr="00F1394A" w:rsidRDefault="006E395E" w:rsidP="00F1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FA7ACF" w:rsidRPr="00F1394A">
              <w:rPr>
                <w:rFonts w:ascii="Arial" w:hAnsi="Arial" w:cs="Arial"/>
                <w:b/>
                <w:bCs/>
                <w:color w:val="000000"/>
              </w:rPr>
              <w:t>0 sztuk</w:t>
            </w:r>
          </w:p>
        </w:tc>
      </w:tr>
      <w:tr w:rsidR="00FA7ACF" w:rsidRPr="00F1394A" w:rsidTr="00D014F0">
        <w:trPr>
          <w:trHeight w:val="1404"/>
        </w:trPr>
        <w:tc>
          <w:tcPr>
            <w:tcW w:w="5000" w:type="pct"/>
          </w:tcPr>
          <w:p w:rsidR="00FA7ACF" w:rsidRPr="00F1394A" w:rsidRDefault="00FA7ACF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Licencja dożywotnia / na czas nieokreślony</w:t>
            </w:r>
            <w:r w:rsidR="00465FBA" w:rsidRPr="00F1394A">
              <w:rPr>
                <w:rFonts w:ascii="Arial" w:hAnsi="Arial" w:cs="Arial"/>
                <w:color w:val="FF0000"/>
                <w:highlight w:val="yellow"/>
              </w:rPr>
              <w:t xml:space="preserve">na </w:t>
            </w:r>
            <w:r w:rsidR="006E395E" w:rsidRPr="00F1394A">
              <w:rPr>
                <w:rFonts w:ascii="Arial" w:hAnsi="Arial" w:cs="Arial"/>
                <w:color w:val="FF0000"/>
                <w:highlight w:val="yellow"/>
              </w:rPr>
              <w:t>użytkownika</w:t>
            </w:r>
          </w:p>
          <w:p w:rsidR="00FA7ACF" w:rsidRPr="00F1394A" w:rsidRDefault="00FA7ACF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Licencja umożliwiająca zbiorczą aktywację, nie wymagająca indywidualnej rejestracji każdej instalacji przez np. zakładanie indywidualnych kont w portalu Microsoft Live, możliwość instalacji na serwerze innym niż ten, na którym pierwotnie zainstalowano oprogramowanie, pod warunkiem wcześniejszej deinstalacji z tego serwera.</w:t>
            </w:r>
          </w:p>
        </w:tc>
      </w:tr>
    </w:tbl>
    <w:p w:rsidR="00FA7ACF" w:rsidRPr="00F1394A" w:rsidRDefault="00FA7ACF" w:rsidP="00F1394A">
      <w:pPr>
        <w:spacing w:after="0" w:line="276" w:lineRule="auto"/>
        <w:rPr>
          <w:rFonts w:ascii="Arial" w:hAnsi="Arial" w:cs="Arial"/>
          <w:color w:val="000000" w:themeColor="text1"/>
        </w:rPr>
      </w:pPr>
    </w:p>
    <w:p w:rsidR="00BF5A38" w:rsidRPr="00F1394A" w:rsidRDefault="00BF5A38" w:rsidP="00F1394A">
      <w:pPr>
        <w:pStyle w:val="Default"/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F1394A">
        <w:rPr>
          <w:rFonts w:ascii="Arial" w:hAnsi="Arial" w:cs="Arial"/>
          <w:color w:val="FF0000"/>
          <w:sz w:val="22"/>
          <w:szCs w:val="22"/>
          <w:highlight w:val="yellow"/>
        </w:rPr>
        <w:t>Wymagania techniczne serwerowego systemu operacyjnego</w:t>
      </w:r>
    </w:p>
    <w:tbl>
      <w:tblPr>
        <w:tblStyle w:val="GridTableLight"/>
        <w:tblW w:w="5000" w:type="pct"/>
        <w:tblLook w:val="0000"/>
      </w:tblPr>
      <w:tblGrid>
        <w:gridCol w:w="9288"/>
      </w:tblGrid>
      <w:tr w:rsidR="00BF5A38" w:rsidRPr="00F1394A" w:rsidTr="00D014F0">
        <w:trPr>
          <w:trHeight w:val="130"/>
        </w:trPr>
        <w:tc>
          <w:tcPr>
            <w:tcW w:w="5000" w:type="pct"/>
          </w:tcPr>
          <w:p w:rsidR="00BF5A38" w:rsidRPr="00F1394A" w:rsidRDefault="00BF5A38" w:rsidP="00F1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b/>
                <w:bCs/>
                <w:color w:val="000000"/>
              </w:rPr>
              <w:t>Stabilny serwerowy system operacyjny</w:t>
            </w:r>
          </w:p>
          <w:p w:rsidR="00BF5A38" w:rsidRPr="00F1394A" w:rsidRDefault="00BF5A38" w:rsidP="00F1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b/>
                <w:bCs/>
                <w:color w:val="000000"/>
              </w:rPr>
              <w:t>1 sztuka</w:t>
            </w:r>
          </w:p>
        </w:tc>
      </w:tr>
      <w:tr w:rsidR="00BF5A38" w:rsidRPr="00F1394A" w:rsidTr="00D014F0">
        <w:trPr>
          <w:trHeight w:val="2338"/>
        </w:trPr>
        <w:tc>
          <w:tcPr>
            <w:tcW w:w="5000" w:type="pct"/>
          </w:tcPr>
          <w:p w:rsidR="005B6183" w:rsidRPr="00F1394A" w:rsidRDefault="00BF5A38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lastRenderedPageBreak/>
              <w:t>1. Licencja na zaoferowany system operacyjny musi być w pełni zgodna z warunkami licencjonowania producenta oprogramowania</w:t>
            </w:r>
            <w:r w:rsidR="00614873" w:rsidRPr="00F1394A">
              <w:rPr>
                <w:rFonts w:ascii="Arial" w:hAnsi="Arial" w:cs="Arial"/>
                <w:color w:val="000000"/>
              </w:rPr>
              <w:t xml:space="preserve"> oraz bezterminowa.</w:t>
            </w:r>
          </w:p>
          <w:p w:rsidR="00BF5A38" w:rsidRPr="00F1394A" w:rsidRDefault="00BF5A38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 xml:space="preserve">2. Interfejsy użytkownika dostępne w kilku językach do wyboru – minimum w Polskim i Angielskim, </w:t>
            </w:r>
          </w:p>
          <w:p w:rsidR="00BF5A38" w:rsidRPr="00F1394A" w:rsidRDefault="00BF5A38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 w:rsidRPr="00F1394A">
              <w:rPr>
                <w:rFonts w:ascii="Arial" w:hAnsi="Arial" w:cs="Arial"/>
                <w:color w:val="FF0000"/>
                <w:highlight w:val="yellow"/>
              </w:rPr>
              <w:t xml:space="preserve">3. </w:t>
            </w:r>
            <w:r w:rsidR="005B6183" w:rsidRPr="00F1394A">
              <w:rPr>
                <w:rFonts w:ascii="Arial" w:hAnsi="Arial" w:cs="Arial"/>
                <w:color w:val="FF0000"/>
                <w:highlight w:val="yellow"/>
              </w:rPr>
              <w:t>Możliwość utworzenia w ramach licencji</w:t>
            </w:r>
            <w:r w:rsidR="00DD09CB" w:rsidRPr="00F1394A">
              <w:rPr>
                <w:rFonts w:ascii="Arial" w:hAnsi="Arial" w:cs="Arial"/>
                <w:color w:val="FF0000"/>
                <w:highlight w:val="yellow"/>
              </w:rPr>
              <w:t xml:space="preserve"> minimum</w:t>
            </w:r>
            <w:r w:rsidR="005B6183" w:rsidRPr="00F1394A">
              <w:rPr>
                <w:rFonts w:ascii="Arial" w:hAnsi="Arial" w:cs="Arial"/>
                <w:color w:val="FF0000"/>
                <w:highlight w:val="yellow"/>
              </w:rPr>
              <w:t xml:space="preserve"> 2 maszyn wirtualnych typu h</w:t>
            </w:r>
            <w:r w:rsidR="00614873" w:rsidRPr="00F1394A">
              <w:rPr>
                <w:rFonts w:ascii="Arial" w:hAnsi="Arial" w:cs="Arial"/>
                <w:color w:val="FF0000"/>
                <w:highlight w:val="yellow"/>
              </w:rPr>
              <w:t>y</w:t>
            </w:r>
            <w:r w:rsidR="005B6183" w:rsidRPr="00F1394A">
              <w:rPr>
                <w:rFonts w:ascii="Arial" w:hAnsi="Arial" w:cs="Arial"/>
                <w:color w:val="FF0000"/>
                <w:highlight w:val="yellow"/>
              </w:rPr>
              <w:t>per-v</w:t>
            </w:r>
          </w:p>
          <w:p w:rsidR="00BF5A38" w:rsidRPr="00F1394A" w:rsidRDefault="00BF5A38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 xml:space="preserve">4.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www. </w:t>
            </w:r>
          </w:p>
          <w:p w:rsidR="00BF5A38" w:rsidRPr="00F1394A" w:rsidRDefault="00BF5A38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5. Możliwość dokonywania aktualizacji i poprawek systemu poprzez mechanizm zarządzany przez administratora systemu</w:t>
            </w:r>
            <w:r w:rsidR="00614873" w:rsidRPr="00F1394A">
              <w:rPr>
                <w:rFonts w:ascii="Arial" w:hAnsi="Arial" w:cs="Arial"/>
                <w:color w:val="000000"/>
              </w:rPr>
              <w:t>.</w:t>
            </w:r>
          </w:p>
          <w:p w:rsidR="00BF5A38" w:rsidRPr="00F1394A" w:rsidRDefault="00BF5A38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 xml:space="preserve">6. </w:t>
            </w:r>
            <w:r w:rsidR="00614873" w:rsidRPr="00F1394A">
              <w:rPr>
                <w:rFonts w:ascii="Arial" w:hAnsi="Arial" w:cs="Arial"/>
                <w:color w:val="000000"/>
              </w:rPr>
              <w:t xml:space="preserve">Możliwość konfiguracji w systemie roli dns, dhcp. </w:t>
            </w:r>
          </w:p>
          <w:p w:rsidR="00BF5A38" w:rsidRPr="00F1394A" w:rsidRDefault="00BF5A38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 xml:space="preserve">7. Wbudowana zapora internetowa (firewall) dla ochrony połączeń internetowych; zintegrowana z systemem konsola do zarządzania ustawieniami zapory i regułami IP v4 i v6; </w:t>
            </w:r>
          </w:p>
          <w:p w:rsidR="00BF5A38" w:rsidRPr="00F1394A" w:rsidRDefault="00BF5A38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 xml:space="preserve">8. Wbudowane mechanizmy ochrony antywirusowej i przeciw złośliwemu oprogramowaniu z zapewnionymi bezpłatnymi aktualizacjami, </w:t>
            </w:r>
          </w:p>
          <w:p w:rsidR="00BF5A38" w:rsidRPr="00F1394A" w:rsidRDefault="00BF5A38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 xml:space="preserve">9. Zlokalizowane w języku polskim, co najmniej następujące elementy: menu, odtwarzacz multimediów, pomoc, komunikaty systemowe, </w:t>
            </w:r>
          </w:p>
          <w:p w:rsidR="00BF5A38" w:rsidRPr="00F1394A" w:rsidRDefault="00BF5A38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 xml:space="preserve">10. Graficzne środowisko instalacji i konfiguracji dostępne w języku polskim,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11. Wsparcie dla większości powszechnie używanych urządzeń peryferyjnych (drukarek, urządzeń sieciowych, standardów USB, Plug&amp;Play, Wi-Fi),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12. Funkcjonalność automatycznej zmiany domyślnej drukarki w zależności od sieci, do której podłączony jest komputer,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13. Możliwość zarządzania stacją roboczą poprzez polityki grupowe – przez politykę Zamawiający rozumie zestaw reguł definiujących lub ograniczających funkcjonalność systemu lub aplikacji,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14. Rozbudowane, definiowalne polityki bezpieczeństwa – polityki dla systemu operacyjnego i dla wskazanych aplikacji,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>15. Możliwość zdalnej automatycznej instalacji, konfiguracji, administrowania orazaktualizowania systemu, zgodnie z określonymi uprawnieniami poprzez polityki grupowe</w:t>
            </w:r>
            <w:r w:rsidR="00635B2F" w:rsidRPr="00F1394A">
              <w:rPr>
                <w:rFonts w:ascii="Arial" w:hAnsi="Arial" w:cs="Arial"/>
                <w:sz w:val="22"/>
                <w:szCs w:val="22"/>
              </w:rPr>
              <w:t xml:space="preserve"> oraz dołączania użytkowników do domeny.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16. Zabezpieczony hasłem hierarchiczny dostęp do systemu, konta i profile użytkowników zarządzane zdalnie; praca systemu w trybie ochrony kont użytkowników.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17.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18. Zintegrowany z systemem operacyjnym moduł synchronizacji komputera z urządzeniami zewnętrznymi.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19. Możliwość przystosowania stanowiska dla osób niepełnosprawnych (np. słabo widzących);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20. Wsparcie dla IPSEC oparte na politykach – wdrażanie IPSEC oparte na zestawach reguł definiujących ustawienia zarządzanych w sposób centralny;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>21. Mechanizmy logowania w oparciu o: a. Login i hasło, b. Karty z certyfikatami (smartcard), c. Wirtualne karty (logowanie w oparciu o certyfikat chroniony poprzez moduł TPM),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22. Wsparcie do uwierzytelnienia urządzenia na bazie certyfikatu,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23. </w:t>
            </w:r>
            <w:r w:rsidR="00FC5488" w:rsidRPr="00F1394A">
              <w:rPr>
                <w:rFonts w:ascii="Arial" w:hAnsi="Arial" w:cs="Arial"/>
                <w:sz w:val="22"/>
                <w:szCs w:val="22"/>
              </w:rPr>
              <w:t xml:space="preserve">Możliwość tworzenia domeny.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24. Wsparcie wbudowanej zapory ogniowej dla Internet Key Exchange v. 2 (IKEv2) dla </w:t>
            </w:r>
            <w:r w:rsidRPr="00F1394A">
              <w:rPr>
                <w:rFonts w:ascii="Arial" w:hAnsi="Arial" w:cs="Arial"/>
                <w:sz w:val="22"/>
                <w:szCs w:val="22"/>
              </w:rPr>
              <w:lastRenderedPageBreak/>
              <w:t xml:space="preserve">warstwy transportowej IPsec,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25. Wbudowane narzędzia służące do administracji, do wykonywania kopii zapasowych polityk i ich odtwarzania oraz generowania raportów z ustawień polityk;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26. Wsparcie dla środowisk Java i .NET Framework 4.x – możliwość uruchomienia aplikacji działających we wskazanych środowiskach,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27. Wsparcie dla JScript i VBScript – możliwość uruchamiania interpretera poleceń,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28. Zdalna pomoc i współdzielenie aplikacji – możliwość zdalnego przejęcia sesji zalogowanego użytkownika celem rozwiązania problemu z komputerem,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29. Rozwiązanie służące do automatycznego zbudowania obrazu systemu wraz z aplikacjami. Obraz systemu służyć ma do automatycznego upowszechnienia systemu operacyjnego inicjowanego i wykonywanego w całości poprzez sieć komputerową,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30. Transakcyjny system plików pozwalający na stosowanie przydziałów (ang. quota) na dysku dla użytkowników oraz zapewniający większą niezawodność i pozwalający tworzyć kopie zapasowe,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31. Zarządzanie kontami użytkowników sieci oraz urządzeniami sieciowymi tj. drukarki, modemy, woluminy dyskowe, usługi katalogowe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>3</w:t>
            </w:r>
            <w:r w:rsidR="0009324E" w:rsidRPr="00F1394A">
              <w:rPr>
                <w:rFonts w:ascii="Arial" w:hAnsi="Arial" w:cs="Arial"/>
                <w:sz w:val="22"/>
                <w:szCs w:val="22"/>
              </w:rPr>
              <w:t>2</w:t>
            </w:r>
            <w:r w:rsidRPr="00F1394A">
              <w:rPr>
                <w:rFonts w:ascii="Arial" w:hAnsi="Arial" w:cs="Arial"/>
                <w:sz w:val="22"/>
                <w:szCs w:val="22"/>
              </w:rPr>
              <w:t>. Możliwość przywracania obrazu plików systemowych do uprzednio zapisanej postaci,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>3</w:t>
            </w:r>
            <w:r w:rsidR="0009324E" w:rsidRPr="00F1394A">
              <w:rPr>
                <w:rFonts w:ascii="Arial" w:hAnsi="Arial" w:cs="Arial"/>
                <w:sz w:val="22"/>
                <w:szCs w:val="22"/>
              </w:rPr>
              <w:t>3</w:t>
            </w:r>
            <w:r w:rsidRPr="00F1394A">
              <w:rPr>
                <w:rFonts w:ascii="Arial" w:hAnsi="Arial" w:cs="Arial"/>
                <w:sz w:val="22"/>
                <w:szCs w:val="22"/>
              </w:rPr>
              <w:t xml:space="preserve">. Identyfikacja sieci komputerowych, do których jest podłączony system operacyjny, zapamiętywanie ustawień i przypisywanie do min. 3 kategorii bezpieczeństwa (z predefiniowanymi odpowiednio do kategorii ustawieniami zapory sieciowej, udostępniania plików itp.),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>3</w:t>
            </w:r>
            <w:r w:rsidR="0009324E" w:rsidRPr="00F1394A">
              <w:rPr>
                <w:rFonts w:ascii="Arial" w:hAnsi="Arial" w:cs="Arial"/>
                <w:sz w:val="22"/>
                <w:szCs w:val="22"/>
              </w:rPr>
              <w:t>4</w:t>
            </w:r>
            <w:r w:rsidRPr="00F1394A">
              <w:rPr>
                <w:rFonts w:ascii="Arial" w:hAnsi="Arial" w:cs="Arial"/>
                <w:sz w:val="22"/>
                <w:szCs w:val="22"/>
              </w:rPr>
              <w:t xml:space="preserve">. Możliwość blokowania lub dopuszczania dowolnych urządzeń peryferyjnych za pomocą polityk grupowych (np. przy użyciu numerów identyfikacyjnych sprzętu),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>3</w:t>
            </w:r>
            <w:r w:rsidR="0009324E" w:rsidRPr="00F1394A">
              <w:rPr>
                <w:rFonts w:ascii="Arial" w:hAnsi="Arial" w:cs="Arial"/>
                <w:sz w:val="22"/>
                <w:szCs w:val="22"/>
              </w:rPr>
              <w:t>5</w:t>
            </w:r>
            <w:r w:rsidRPr="00F1394A">
              <w:rPr>
                <w:rFonts w:ascii="Arial" w:hAnsi="Arial" w:cs="Arial"/>
                <w:sz w:val="22"/>
                <w:szCs w:val="22"/>
              </w:rPr>
              <w:t xml:space="preserve">. Mechanizm szyfrowania dysków wewnętrznych i zewnętrznych z możliwością szyfrowania ograniczonego do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danych użytkownika,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>3</w:t>
            </w:r>
            <w:r w:rsidR="0009324E" w:rsidRPr="00F1394A">
              <w:rPr>
                <w:rFonts w:ascii="Arial" w:hAnsi="Arial" w:cs="Arial"/>
                <w:sz w:val="22"/>
                <w:szCs w:val="22"/>
              </w:rPr>
              <w:t>6</w:t>
            </w:r>
            <w:r w:rsidRPr="00F1394A">
              <w:rPr>
                <w:rFonts w:ascii="Arial" w:hAnsi="Arial" w:cs="Arial"/>
                <w:sz w:val="22"/>
                <w:szCs w:val="22"/>
              </w:rPr>
              <w:t>. Wbudowane w system narzędzie do szyfrowania dysków przenośnych, z możliwością centralnego zarządzania poprzez polityki grupowe, pozwalające na wymuszenie szyfrowania dysków przenośnych</w:t>
            </w:r>
          </w:p>
          <w:p w:rsidR="00635B2F" w:rsidRPr="00F1394A" w:rsidRDefault="00635B2F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>3</w:t>
            </w:r>
            <w:r w:rsidR="0009324E" w:rsidRPr="00F1394A">
              <w:rPr>
                <w:rFonts w:ascii="Arial" w:hAnsi="Arial" w:cs="Arial"/>
                <w:sz w:val="22"/>
                <w:szCs w:val="22"/>
              </w:rPr>
              <w:t>7</w:t>
            </w:r>
            <w:r w:rsidR="00BF5A38" w:rsidRPr="00F1394A">
              <w:rPr>
                <w:rFonts w:ascii="Arial" w:hAnsi="Arial" w:cs="Arial"/>
                <w:sz w:val="22"/>
                <w:szCs w:val="22"/>
              </w:rPr>
              <w:t xml:space="preserve">. Możliwość tworzenia i przechowywania kopii zapasowych kluczy odzyskiwania do szyfrowania partycji w usługach katalogowych. </w:t>
            </w:r>
          </w:p>
          <w:p w:rsidR="00BF5A38" w:rsidRPr="00F1394A" w:rsidRDefault="0009324E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>38</w:t>
            </w:r>
            <w:r w:rsidR="00BF5A38" w:rsidRPr="00F1394A">
              <w:rPr>
                <w:rFonts w:ascii="Arial" w:hAnsi="Arial" w:cs="Arial"/>
                <w:sz w:val="22"/>
                <w:szCs w:val="22"/>
              </w:rPr>
              <w:t xml:space="preserve">. Możliwość nieodpłatnego instalowania dodatkowych języków interfejsu systemu operacyjnego oraz możliwość zmiany języka bez konieczności reinstalacji systemu. </w:t>
            </w:r>
          </w:p>
          <w:p w:rsidR="00BF5A38" w:rsidRPr="00F1394A" w:rsidRDefault="00BF5A38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E20A8D" w:rsidRPr="00F1394A" w:rsidRDefault="00E20A8D" w:rsidP="00F1394A">
      <w:pPr>
        <w:spacing w:after="0" w:line="276" w:lineRule="auto"/>
        <w:jc w:val="center"/>
        <w:rPr>
          <w:rFonts w:ascii="Arial" w:hAnsi="Arial" w:cs="Arial"/>
          <w:color w:val="FF0000"/>
          <w:highlight w:val="yellow"/>
        </w:rPr>
      </w:pPr>
    </w:p>
    <w:p w:rsidR="008D3757" w:rsidRPr="00F1394A" w:rsidRDefault="00E20A8D" w:rsidP="00F1394A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highlight w:val="yellow"/>
        </w:rPr>
      </w:pPr>
      <w:r w:rsidRPr="00F1394A">
        <w:rPr>
          <w:rFonts w:ascii="Arial" w:hAnsi="Arial" w:cs="Arial"/>
          <w:color w:val="FF0000"/>
          <w:highlight w:val="yellow"/>
        </w:rPr>
        <w:t xml:space="preserve">Wymagania techniczne licencji </w:t>
      </w:r>
    </w:p>
    <w:tbl>
      <w:tblPr>
        <w:tblStyle w:val="GridTableLight"/>
        <w:tblW w:w="5000" w:type="pct"/>
        <w:tblLook w:val="0000"/>
      </w:tblPr>
      <w:tblGrid>
        <w:gridCol w:w="9288"/>
      </w:tblGrid>
      <w:tr w:rsidR="008D3757" w:rsidRPr="00F1394A" w:rsidTr="00B96D57">
        <w:trPr>
          <w:trHeight w:val="823"/>
        </w:trPr>
        <w:tc>
          <w:tcPr>
            <w:tcW w:w="5000" w:type="pct"/>
          </w:tcPr>
          <w:p w:rsidR="008D3757" w:rsidRPr="00F1394A" w:rsidRDefault="008D3757" w:rsidP="00F1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b/>
                <w:bCs/>
                <w:color w:val="000000"/>
              </w:rPr>
              <w:t>Licencje na oprogramowanie biurowe</w:t>
            </w:r>
          </w:p>
          <w:p w:rsidR="008D3757" w:rsidRPr="00F1394A" w:rsidRDefault="008D3757" w:rsidP="00F1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b/>
                <w:bCs/>
                <w:color w:val="000000"/>
              </w:rPr>
              <w:t>25 sztuk</w:t>
            </w:r>
          </w:p>
        </w:tc>
      </w:tr>
      <w:tr w:rsidR="008D3757" w:rsidRPr="00F1394A" w:rsidTr="00B96D57">
        <w:trPr>
          <w:trHeight w:val="1404"/>
        </w:trPr>
        <w:tc>
          <w:tcPr>
            <w:tcW w:w="5000" w:type="pct"/>
          </w:tcPr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 xml:space="preserve">Licencja dożywotnia / na czas nieokreślony. 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Wersja językowa: Pełna polska wersja językowa interfejsu użytkownika,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Oprogramowanie musi umożliwiać dostosowanie dokumentów i szablonów do potrzeb instytucji oraz udostępniać narzędzia umożliwiające dystrybucję odpowiednich szablonów do właściwych odbiorców,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W skład oprogramowania muszą wchodzić narzędzia programistyczne umożliwiające automatyzację pracy i wymianę danych pomiędzy dokumentami i aplikacjami (język makropoleceń, język skryptowy),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Do aplikacji musi być dostępna pełna dokumentacja w języku polskim,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lastRenderedPageBreak/>
              <w:t>• Pakiet zintegrowanych aplikacji biurowych musi zawierać: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– edytor tekstu,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– arkusz kalkulacyjny,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– narzędzie do przygotowywania i prowadzenia prezentacji,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– narzędzie do tworzenia drukowanych materiałów informacyjnych,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– narzędzie zarządzania informacją prywatą (pocztą elektroniczną, kalendarzem, kontaktami i zadaniami),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– narzędzie do tworzenia notatek przy pomocy klawiatury lub notatek odręcznych na ekranie urządzenia typu tablet PC z mechanizmem OCR.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Minimalna wymagana funkcjonalność dotycząca edytora tekstu: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edycja i formatowanie tekstu w języku polskim wraz z obsługą języka polskiego w zakresie sprawdzania pisowni i poprawności gramatycznej oraz funkcjonalnością słownika wyrazów bliskoznacznych i autokorekty,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wstawianie oraz formatowanie tabel,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wstawianie oraz formatowanie obiektów graficznych,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wstawianie wykresów i tabel z arkusza kalkulacyjnego (wliczając tabele przestawne),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automatyczne numerowanie rozdziałów, punktów, akapitów, tabel i rysunków,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automatyczne tworzenie spisów treści,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formatowanie nagłówków i stopek stron,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sprawdzanie pisowni w języku polskim,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śledzenie zmian wprowadzonych przez użytkowników,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nagrywanie, tworzenie i edycję makr automatyzujących wykonywanie czynności,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określenie układu strony (pionowa/pozioma),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 xml:space="preserve">• wykonywanie korespondencji seryjnej bazując na danych adresowych pochodzących z arkusza kalkulacyjnego 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i z narzędzia do zarządzania informacją prywatną,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zabezpieczenie dokumentów hasłem przed odczytem oraz przed wprowadzaniem modyfikacji.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Minimalna wymagana funkcjonalność dotycząca arkusza kalkulacyjnego: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tworzenie raportów tabelarycznych,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tworzenie wykresów liniowych (wraz z linią trendu), słupkowych, kołowych,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tworzenie arkuszy kalkulacyjnych zawierających teksty, dane liczbowe oraz formuły przeprowadzające operacje matematyczne, logiczne, tekstowe, statystyczne oraz operacje na danych finansowych i na miarach czasu,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 xml:space="preserve">• tworzenie raportów z zewnętrznych źródeł danych (inne arkusze kalkulacyjne, bazy danych zgodne 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z ODBC, pliki tekstowe, pliki XML, webservice),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obsługę kostek OLAP oraz tworzenie i edycję kwerend bazodanowych i webowych. Narzędzia wspomagające analizę statystyczną i finansową, analizę wariantową i rozwiązywanie problemów optymalizacyjnych,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tworzenie raportów tabeli przestawnych umożliwiających dynamiczną zmianę wymiarów oraz wykresów bazujących na danych z tabeli przestawnych,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wyszukiwanie i zmianę danych,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wykonywanie analiz danych przy użyciu formatowania warunkowego,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nazywanie komórek arkusza i odwoływanie się w formułach po takiej nazwie,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nagrywanie, tworzenie i edycję makr automatyzujących wykonywanie czynności,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lastRenderedPageBreak/>
              <w:t>• formatowanie czasu, daty i wartości finansowych z polskich formatem,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zapis wielu arkuszy kalkulacyjnych w jednym pliku,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zabezpieczenie dokumentów hasłem przed odczytem, oraz przed wprowadzaniem modyfikacji.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Minimalna wymagana funkcjonalność dotycząca narzędzia do przygotowania i prowadzenia prezentacji: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przygotowanie prezentacji multimedialnych, które będą prezentowane przy użyciu projektora multimedialnego,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drukowanie w formacie umożliwiającym robienie notatek,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zapisanie jako prezentacja tylko do odczytu,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nagrywanie narracji i dołączanie jej do prezentacji,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opatrywanie slajdów notatkami dla prezentera,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umieszczanie i formatowanie tekstów, obiektów graficznych, tabel, nagrań dźwiękowych i wideo,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umieszczanie tabeli i wykresów pochodzących z arkusza kalkulacyjnego,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odświeżenie wykresu znajdującego się w prezentacji po zmianie danych w źródłowym arkuszu kalkulacyjnym,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możliwość tworzenia animacji obiektów i całych slajdów,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prowadzenie prezentacji w trybie prezentera, gdzie slajdy są widoczne na jednym monitorze lub projektorze, a na drugim widoczne są slajdy i notatki prezentera.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Minimalna wymagana funkcjonalność dotycząca narzędzia do tworzenia drukowanych materiałów informacyjnych: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tworzenie i edycję drukowanych materiałów informacyjnych,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tworzenie materiałów przy użyciu dostępnych z narzędziem szablonów: broszur, biuletynów, katalogów,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edycję poszczególnych stron materiałów,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podział treści na kolumny,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umieszczanie elementów graficznych,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wykorzystanie mechanizmu korespondencji seryjnej,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płynne przesuwanie elementów po całej stronie publikacji,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eksport publikacji do formatu PDF oraz TIFF,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wydruk publikacji,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możliwość przygotowania materiałów do wydruku w standardzie CMYK.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Minimalna wymagana funkcjonalność dotycząca narzędzia do zarządzania informacją prywatną (pocztą elektroniczną, kalendarzem, kontaktami i zadaniami):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pobieranie i wysyłanie poczty elektronicznej z serwera pocztowego,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filtrowanie niechcianej poczty elektronicznej (SPAM) oraz określanie listy zablokowanych i bezpiecznych nadawców,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tworzenie katalogów, pozwalających katalogować pocztę elektroniczną,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automatyczne grupowanie poczty o tym samym tytule,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tworzenie reguł przenoszących automatycznie nową pocztę elektroniczną do określonych katalogów bazując na słowach zawartych w tytule, adresie nadawcy i odbiorcy,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oflagowanie poczty elektronicznej z określeniem terminu przypomnienia,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zarządzanie kalendarzem,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udostępnianie kalendarza innym użytkownikom,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lastRenderedPageBreak/>
              <w:t>• przeglądanie kalendarza innych użytkowników,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zaproszenie uczestników na spotkanie, co po ich akceptacji powoduje automatyczne wprowadzenie spotkania w ich kalendarzach,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zarządzanie listą zadań,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zlecanie zadań innym użytkownikom,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zarządzanie listą kontaktów,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udostępnianie listy kontaktów innym użytkownikom,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 xml:space="preserve">• przeglądanie listy kontaktów innych użytkowników, </w:t>
            </w:r>
          </w:p>
          <w:p w:rsidR="008D3757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możliwość przesyłania kontaktów innym użytkownikom.</w:t>
            </w:r>
          </w:p>
        </w:tc>
      </w:tr>
    </w:tbl>
    <w:p w:rsidR="008D3757" w:rsidRPr="00F1394A" w:rsidRDefault="008D3757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</w:p>
    <w:p w:rsidR="008D3757" w:rsidRPr="00F1394A" w:rsidRDefault="008D3757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</w:p>
    <w:p w:rsidR="008D3757" w:rsidRPr="00F1394A" w:rsidRDefault="008D3757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</w:p>
    <w:p w:rsidR="008D3757" w:rsidRPr="00F1394A" w:rsidRDefault="008D3757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</w:p>
    <w:tbl>
      <w:tblPr>
        <w:tblStyle w:val="PlainTable1"/>
        <w:tblW w:w="9840" w:type="dxa"/>
        <w:tblLayout w:type="fixed"/>
        <w:tblLook w:val="0620"/>
      </w:tblPr>
      <w:tblGrid>
        <w:gridCol w:w="9840"/>
      </w:tblGrid>
      <w:tr w:rsidR="00392E82" w:rsidRPr="00F1394A" w:rsidTr="000C0C45">
        <w:trPr>
          <w:cnfStyle w:val="100000000000"/>
        </w:trPr>
        <w:tc>
          <w:tcPr>
            <w:tcW w:w="9840" w:type="dxa"/>
            <w:hideMark/>
          </w:tcPr>
          <w:p w:rsidR="00392E82" w:rsidRPr="00F1394A" w:rsidRDefault="00392E82" w:rsidP="00F1394A">
            <w:pPr>
              <w:spacing w:before="60"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F1394A">
              <w:rPr>
                <w:rFonts w:ascii="Arial" w:hAnsi="Arial" w:cs="Arial"/>
              </w:rPr>
              <w:t>Konfiguracja usług terminalowych i migracja danych</w:t>
            </w:r>
          </w:p>
          <w:p w:rsidR="00392E82" w:rsidRPr="00F1394A" w:rsidRDefault="00392E82" w:rsidP="00F1394A">
            <w:pPr>
              <w:spacing w:line="276" w:lineRule="auto"/>
              <w:ind w:right="-40"/>
              <w:jc w:val="center"/>
              <w:rPr>
                <w:rFonts w:ascii="Arial" w:hAnsi="Arial" w:cs="Arial"/>
                <w:bCs w:val="0"/>
              </w:rPr>
            </w:pPr>
            <w:r w:rsidRPr="00F1394A">
              <w:rPr>
                <w:rFonts w:ascii="Arial" w:hAnsi="Arial" w:cs="Arial"/>
                <w:bCs w:val="0"/>
              </w:rPr>
              <w:t xml:space="preserve">ze starego serwera </w:t>
            </w:r>
          </w:p>
        </w:tc>
      </w:tr>
      <w:tr w:rsidR="00392E82" w:rsidRPr="00F1394A" w:rsidTr="000C0C45">
        <w:tc>
          <w:tcPr>
            <w:tcW w:w="9840" w:type="dxa"/>
            <w:hideMark/>
          </w:tcPr>
          <w:p w:rsidR="00392E82" w:rsidRPr="00F1394A" w:rsidRDefault="00392E82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Zakres prac do wykonania:</w:t>
            </w:r>
          </w:p>
          <w:p w:rsidR="00392E82" w:rsidRPr="00F1394A" w:rsidRDefault="00392E82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konfiguracja puli raid na serwerze,</w:t>
            </w:r>
          </w:p>
          <w:p w:rsidR="00392E82" w:rsidRPr="00F1394A" w:rsidRDefault="00392E82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instalacja systemu,</w:t>
            </w:r>
          </w:p>
          <w:p w:rsidR="00392E82" w:rsidRPr="00F1394A" w:rsidRDefault="00392E82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konfiguracja usług terminalowych, dhcp, dns,</w:t>
            </w:r>
          </w:p>
          <w:p w:rsidR="00392E82" w:rsidRPr="00F1394A" w:rsidRDefault="00392E82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migracja oprogramowania dziedzinowego – tensoft, doskomp, besti@,</w:t>
            </w:r>
          </w:p>
          <w:p w:rsidR="00392E82" w:rsidRPr="00F1394A" w:rsidRDefault="00392E82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konfiguracja backupów na zewnętrzną macierz dyskową,</w:t>
            </w:r>
          </w:p>
          <w:p w:rsidR="00392E82" w:rsidRPr="00F1394A" w:rsidRDefault="00392E82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podłączenie 25 stacji pod serwer usług terminalowych.</w:t>
            </w:r>
          </w:p>
          <w:p w:rsidR="00392E82" w:rsidRPr="00F1394A" w:rsidRDefault="00392E82" w:rsidP="00F139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92E82" w:rsidRPr="00F1394A" w:rsidRDefault="00392E82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</w:p>
    <w:p w:rsidR="00392E82" w:rsidRPr="00F1394A" w:rsidRDefault="00392E82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</w:p>
    <w:p w:rsidR="00DF1579" w:rsidRPr="00F1394A" w:rsidRDefault="00DF1579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  <w:r w:rsidRPr="00F1394A">
        <w:rPr>
          <w:rFonts w:ascii="Arial" w:hAnsi="Arial" w:cs="Arial"/>
          <w:b/>
          <w:bCs/>
          <w:color w:val="FF0000"/>
          <w:highlight w:val="yellow"/>
        </w:rPr>
        <w:t>Zadanie nr 7</w:t>
      </w:r>
    </w:p>
    <w:p w:rsidR="00DF1579" w:rsidRPr="00F1394A" w:rsidRDefault="00DF1579" w:rsidP="00F1394A">
      <w:pPr>
        <w:spacing w:after="0" w:line="276" w:lineRule="auto"/>
        <w:rPr>
          <w:rFonts w:ascii="Arial" w:hAnsi="Arial" w:cs="Arial"/>
        </w:rPr>
      </w:pPr>
      <w:r w:rsidRPr="00F1394A">
        <w:rPr>
          <w:rFonts w:ascii="Arial" w:hAnsi="Arial" w:cs="Arial"/>
        </w:rPr>
        <w:t xml:space="preserve">Oprogramowanie antywirusowe </w:t>
      </w:r>
      <w:r w:rsidR="00E72473" w:rsidRPr="00F1394A">
        <w:rPr>
          <w:rFonts w:ascii="Arial" w:hAnsi="Arial" w:cs="Arial"/>
        </w:rPr>
        <w:t xml:space="preserve">dla 40 komputerów </w:t>
      </w:r>
    </w:p>
    <w:p w:rsidR="006E4168" w:rsidRPr="00F1394A" w:rsidRDefault="00E72473" w:rsidP="00F1394A">
      <w:pPr>
        <w:spacing w:after="0" w:line="276" w:lineRule="auto"/>
        <w:jc w:val="center"/>
        <w:rPr>
          <w:rFonts w:ascii="Arial" w:hAnsi="Arial" w:cs="Arial"/>
          <w:color w:val="FF0000"/>
          <w:highlight w:val="yellow"/>
        </w:rPr>
      </w:pPr>
      <w:r w:rsidRPr="00F1394A">
        <w:rPr>
          <w:rFonts w:ascii="Arial" w:hAnsi="Arial" w:cs="Arial"/>
          <w:color w:val="FF0000"/>
          <w:highlight w:val="yellow"/>
        </w:rPr>
        <w:t>Wymagania techniczne licencji na oprogramowanie antywirusowe</w:t>
      </w:r>
    </w:p>
    <w:tbl>
      <w:tblPr>
        <w:tblStyle w:val="GridTableLight"/>
        <w:tblW w:w="5000" w:type="pct"/>
        <w:tblLook w:val="0000"/>
      </w:tblPr>
      <w:tblGrid>
        <w:gridCol w:w="9288"/>
      </w:tblGrid>
      <w:tr w:rsidR="00E72473" w:rsidRPr="00F1394A" w:rsidTr="00245965">
        <w:trPr>
          <w:trHeight w:val="130"/>
        </w:trPr>
        <w:tc>
          <w:tcPr>
            <w:tcW w:w="5000" w:type="pct"/>
          </w:tcPr>
          <w:p w:rsidR="00C92B63" w:rsidRPr="00F1394A" w:rsidRDefault="00E72473" w:rsidP="00F1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394A">
              <w:rPr>
                <w:rFonts w:ascii="Arial" w:hAnsi="Arial" w:cs="Arial"/>
                <w:b/>
                <w:bCs/>
                <w:color w:val="000000"/>
              </w:rPr>
              <w:t xml:space="preserve">Oprogramowanie antywirusowe </w:t>
            </w:r>
          </w:p>
          <w:p w:rsidR="00E72473" w:rsidRPr="00F1394A" w:rsidRDefault="00E72473" w:rsidP="00F1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b/>
                <w:bCs/>
                <w:color w:val="000000"/>
              </w:rPr>
              <w:t>40 komputerów</w:t>
            </w:r>
            <w:r w:rsidR="00300CEC" w:rsidRPr="00F1394A">
              <w:rPr>
                <w:rFonts w:ascii="Arial" w:hAnsi="Arial" w:cs="Arial"/>
                <w:b/>
                <w:bCs/>
                <w:color w:val="000000"/>
              </w:rPr>
              <w:t>/licencji</w:t>
            </w:r>
            <w:r w:rsidR="002A33E0" w:rsidRPr="00F1394A">
              <w:rPr>
                <w:rFonts w:ascii="Arial" w:hAnsi="Arial" w:cs="Arial"/>
                <w:b/>
                <w:bCs/>
                <w:color w:val="000000"/>
              </w:rPr>
              <w:t xml:space="preserve"> na 12 miesięcy</w:t>
            </w:r>
          </w:p>
        </w:tc>
      </w:tr>
      <w:tr w:rsidR="00E72473" w:rsidRPr="00F1394A" w:rsidTr="00245965">
        <w:trPr>
          <w:trHeight w:val="2338"/>
        </w:trPr>
        <w:tc>
          <w:tcPr>
            <w:tcW w:w="5000" w:type="pct"/>
          </w:tcPr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Zakup dla 40 użytkowników licencji na program antywirusowy w wersji z ochroną połączenia internetowego (zapewniający ochronę przed wszelakiego rodzaju szkodliwym oprogramowaniem - wirusami, robakami, trojanami oraz komponentami szpiegującymi,z ochroną poczty e-mail i możliwością szyfrowania dysków).</w:t>
            </w:r>
            <w:r w:rsidR="00C65E80" w:rsidRPr="00F1394A">
              <w:rPr>
                <w:rFonts w:ascii="Arial" w:hAnsi="Arial" w:cs="Arial"/>
                <w:bCs/>
                <w:lang w:val="en-US"/>
              </w:rPr>
              <w:t>Okres wsparcia</w:t>
            </w:r>
            <w:r w:rsidR="00A84BB3" w:rsidRPr="00F1394A">
              <w:rPr>
                <w:rFonts w:ascii="Arial" w:hAnsi="Arial" w:cs="Arial"/>
                <w:bCs/>
                <w:lang w:val="en-US"/>
              </w:rPr>
              <w:t xml:space="preserve"> technicznego producenta</w:t>
            </w:r>
            <w:r w:rsidR="00C65E80" w:rsidRPr="00F1394A">
              <w:rPr>
                <w:rFonts w:ascii="Arial" w:hAnsi="Arial" w:cs="Arial"/>
                <w:bCs/>
                <w:lang w:val="en-US"/>
              </w:rPr>
              <w:t xml:space="preserve"> musi wynosić minimum 12 miesięcy liczonych od daty podpisania protokołu odbioru</w:t>
            </w:r>
            <w:r w:rsidR="000535D3" w:rsidRPr="00F1394A">
              <w:rPr>
                <w:rFonts w:ascii="Arial" w:hAnsi="Arial" w:cs="Arial"/>
                <w:bCs/>
                <w:lang w:val="en-US"/>
              </w:rPr>
              <w:t xml:space="preserve">. Musi </w:t>
            </w:r>
            <w:r w:rsidR="000535D3" w:rsidRPr="00F1394A">
              <w:rPr>
                <w:rFonts w:ascii="Arial" w:hAnsi="Arial" w:cs="Arial"/>
                <w:bCs/>
              </w:rPr>
              <w:t>być</w:t>
            </w:r>
            <w:r w:rsidR="000535D3" w:rsidRPr="00F1394A">
              <w:rPr>
                <w:rFonts w:ascii="Arial" w:hAnsi="Arial" w:cs="Arial"/>
                <w:bCs/>
                <w:lang w:val="en-US"/>
              </w:rPr>
              <w:t xml:space="preserve"> zapewniona możliwość zgłaszania awarii w trybie 24 x 7.  Czas reakcji na zgłoszenie maksymalnie: w następnym dniu roboczym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1394A">
              <w:rPr>
                <w:rFonts w:ascii="Arial" w:hAnsi="Arial" w:cs="Arial"/>
                <w:b/>
                <w:bCs/>
              </w:rPr>
              <w:t>Minimalne wymagania techniczne, funkcjonalne i użytkowe: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1) System umożliwia: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a) automatyczną (zdalną) instalację na stacjach klienckich</w:t>
            </w:r>
            <w:r w:rsidR="00D90CD4" w:rsidRPr="00F1394A">
              <w:rPr>
                <w:rFonts w:ascii="Arial" w:hAnsi="Arial" w:cs="Arial"/>
              </w:rPr>
              <w:t xml:space="preserve">. 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2) System posiada wbudowane narzędzie do analizy i gromadzenia wszystkich ważnych informacji o danym komputerze, bez konieczności korzystania z żadnych zewnętrznych stron  internetowych, w szczególności o następujących funkcjonalnościach: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a) gromadzenie informacji o aktywnych procesach, stanowiących zagrożenie dla komputera lub mogących być przyczyną jego nieprawidłowej pracy;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b) możliwość selekcji i grupowania wszystkich procesów wg kryterium prawdopodobieństwa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zagrożenia, jakie mogą powodować;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lastRenderedPageBreak/>
              <w:t>c) możliwość określenia przyczyn błędnej pracy systemu, w tym m.in. tych powiązanych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z działaniem złośliwych programów, które niezauważenie dla użytkownika przedostały się do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systemu;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d) możliwość instalacji konsoli zarządzania;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e) konsola zarządzająca dostępna z poziomu przeglądarki</w:t>
            </w:r>
            <w:r w:rsidR="00DA41E1" w:rsidRPr="00F1394A">
              <w:rPr>
                <w:rFonts w:ascii="Arial" w:hAnsi="Arial" w:cs="Arial"/>
              </w:rPr>
              <w:t xml:space="preserve"> lub programu</w:t>
            </w:r>
            <w:r w:rsidRPr="00F1394A">
              <w:rPr>
                <w:rFonts w:ascii="Arial" w:hAnsi="Arial" w:cs="Arial"/>
              </w:rPr>
              <w:t>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f)  możliwość automatycznego wykrywania i usuwania innego oprogramowania antywirusowego podczas instalacji;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g) możliwość ukrycia interfejsu przed użytkownikiem końcowym;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h) program posiada kwarantannę spyware oraz riskware;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i) program z Menu Start pozwala stworzyć plik diagnostyczny do analizy problemów;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j) program pozwala z interfejsu graficznego użytkownika wysłać próbkę wirusa bezpośrednio do laboratorium antywirusowego producenta;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k) program posiada narzędzie ręcznej aktualizacji stacji roboczych we wszystkich sygnaturach dla poszczególnych silników skanujących;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l) automatyczne powiadamianie użytkowników oraz administratora o pojawiających się zagrożeniach wraz z określeniem, czy stacja robocza jest odpowiednio zabezpieczona;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m) skanowanie przez program na komputerze klienckim przychodzącej i wychodzącej poczty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 xml:space="preserve">elektronicznej bez konieczności instalowania dodatkowych programów/modułów; 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w programach pocztowych nie modyfikowane są ustawienia konta, tj. serwera POP3, SMTP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i IMAP; obsługa i wsparcie techniczne dla m.in. MS Outlook Express, MS Outlook, Mozilla,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Netscape Mail;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n) program posiada wsparcie do filtrowania protokołu IPv6;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o) automatyczna kwarantanna blokująca ruch przychodzących i wychodzących realizowana na poziomie oferowanego oprogramowania, włączająca się w momencie, gdy stacja robocza posiada stare sygnatury antywirusowe.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3) Wbudowane dwa niezależne moduły heurystyczne - jeden wykorzystujący pasywne metody heurystyczne (heurystyka) i drugi wykorzystujący aktywne metody heurystyczne oraz elementy sztucznej inteligencji (zaawansowana heurystyka). Musi istnieć możliwość wyboru, z jaką heurystyka ma odbywać się skanowanie - z użyciem jednej i/lub obu metod jednocześnie.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4) Aplikacja ma posiadać funkcjonalność umożliwiającą zastosowanie reguł dla podłączanych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urządzeń w zależności od zalogowanego użytkownika.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5) Program musi być wyposażony w system zapobiegania włamaniom działający na hoście (HIPS - Host Intrusion Prevention System Host) lub równoważne rozwiązanie.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6) Moduł HIPS musi posiadać możliwość pracy w jednym z czterech trybów: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a) tryb automatyczny z regułami gdzie aplikacja automatycznie tworzy i wykorzystuje reguły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wraz z możliwością wykorzystania reguł utworzonych przez użytkownika;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b) tryb interaktywny, w którym to aplikacja pyta użytkownika o akcję w przypadku wykrycia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aktywności w systemie;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c) tryb oparty na regułach gdzie zastosowanie mają jedynie reguły utworzone przez użytkownika;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d) tryb uczenia się, w którym aplikacja uczy się aktywności systemu i użytkownika oraz tworzy odpowiednie reguły w czasie określonym przez użytkownika. Po wygaśnięciu tego czasu aplikacja musi samoczynnie przełączyć się w tryb pracy oparty na regułach.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 xml:space="preserve">7) Tworzenie reguł dla modułu HIPS musi odbywać się co najmniej w oparciu o: aplikacje 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źródłowe, pliki docelowe, aplikacje docelowe, elementy docelowe rejestru systemowego.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 xml:space="preserve">8) Użytkownik na etapie tworzenia reguł dla modułu HIPS musi posiadać możliwość </w:t>
            </w:r>
            <w:r w:rsidRPr="00F1394A">
              <w:rPr>
                <w:rFonts w:ascii="Arial" w:hAnsi="Arial" w:cs="Arial"/>
              </w:rPr>
              <w:lastRenderedPageBreak/>
              <w:t>wybrania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jednej z trzech akcji: pytaj, blokuj, zezwól.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9) System umożliwia całkowitą, niekolidującą z pracą systemu operacyjnego i automatyczną deinstalację systemu na stacji klienckiej.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10) System musi być kompatybilny z systemami operacyjnymi: Windows XP, Windows Vista,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Windows 7, Windows 8, Windows 8.1, Windows 10, Windows 11.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11) Wsparcie dla 32- i 64-bitowej wersji systemu Windows;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12) Wersja programu dla stacji roboczych Windows dostępna w języku polskim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13) Konsola administracyjna dostępna w języku polskim.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14) Dokumentacja do oprogramowania na stację roboczą oraz konsolę administracyjną w języku polskim (może być w postaci elektronicznej).</w:t>
            </w:r>
          </w:p>
          <w:p w:rsidR="00C27F4C" w:rsidRPr="00F1394A" w:rsidRDefault="00C27F4C" w:rsidP="00F1394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 xml:space="preserve">15) Oprogramowanie powinno </w:t>
            </w:r>
            <w:r w:rsidR="00C01310" w:rsidRPr="00F1394A">
              <w:rPr>
                <w:rFonts w:ascii="Arial" w:hAnsi="Arial" w:cs="Arial"/>
                <w:color w:val="000000"/>
              </w:rPr>
              <w:t>umożliwiać</w:t>
            </w:r>
            <w:r w:rsidRPr="00F1394A">
              <w:rPr>
                <w:rFonts w:ascii="Arial" w:hAnsi="Arial" w:cs="Arial"/>
                <w:color w:val="000000"/>
              </w:rPr>
              <w:t xml:space="preserve"> wykrywanie zagrożeń oparte na sztucznej inteligencji </w:t>
            </w:r>
            <w:r w:rsidR="003D1765" w:rsidRPr="00F1394A">
              <w:rPr>
                <w:rFonts w:ascii="Arial" w:hAnsi="Arial" w:cs="Arial"/>
                <w:color w:val="000000"/>
              </w:rPr>
              <w:t xml:space="preserve">(uczenie </w:t>
            </w:r>
            <w:r w:rsidR="00466E82" w:rsidRPr="00F1394A">
              <w:rPr>
                <w:rFonts w:ascii="Arial" w:hAnsi="Arial" w:cs="Arial"/>
                <w:color w:val="000000"/>
              </w:rPr>
              <w:t>maszynowe</w:t>
            </w:r>
            <w:r w:rsidR="003D1765" w:rsidRPr="00F1394A">
              <w:rPr>
                <w:rFonts w:ascii="Arial" w:hAnsi="Arial" w:cs="Arial"/>
                <w:color w:val="000000"/>
              </w:rPr>
              <w:t>)</w:t>
            </w:r>
          </w:p>
        </w:tc>
      </w:tr>
    </w:tbl>
    <w:p w:rsidR="006E4168" w:rsidRPr="00F1394A" w:rsidRDefault="006E4168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</w:p>
    <w:p w:rsidR="006E4168" w:rsidRPr="00F1394A" w:rsidRDefault="006E4168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</w:p>
    <w:p w:rsidR="00DF1579" w:rsidRPr="00F1394A" w:rsidRDefault="00DF1579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  <w:r w:rsidRPr="00F1394A">
        <w:rPr>
          <w:rFonts w:ascii="Arial" w:hAnsi="Arial" w:cs="Arial"/>
          <w:b/>
          <w:bCs/>
          <w:color w:val="FF0000"/>
          <w:highlight w:val="yellow"/>
        </w:rPr>
        <w:t>Zadanie nr 8</w:t>
      </w:r>
    </w:p>
    <w:p w:rsidR="00DF1579" w:rsidRPr="00F1394A" w:rsidRDefault="00DF1579" w:rsidP="00F1394A">
      <w:pPr>
        <w:spacing w:after="0" w:line="276" w:lineRule="auto"/>
        <w:rPr>
          <w:rFonts w:ascii="Arial" w:hAnsi="Arial" w:cs="Arial"/>
        </w:rPr>
      </w:pPr>
      <w:r w:rsidRPr="00F1394A">
        <w:rPr>
          <w:rFonts w:ascii="Arial" w:hAnsi="Arial" w:cs="Arial"/>
        </w:rPr>
        <w:t>Szafa rack 19</w:t>
      </w:r>
      <w:r w:rsidR="008D531B" w:rsidRPr="00F1394A">
        <w:rPr>
          <w:rFonts w:ascii="Arial" w:hAnsi="Arial" w:cs="Arial"/>
        </w:rPr>
        <w:t>’</w:t>
      </w:r>
      <w:r w:rsidRPr="00F1394A">
        <w:rPr>
          <w:rFonts w:ascii="Arial" w:hAnsi="Arial" w:cs="Arial"/>
        </w:rPr>
        <w:t xml:space="preserve"> - 1 sztuka</w:t>
      </w:r>
    </w:p>
    <w:p w:rsidR="008D531B" w:rsidRPr="00F1394A" w:rsidRDefault="008D531B" w:rsidP="00F1394A">
      <w:pPr>
        <w:spacing w:after="0" w:line="276" w:lineRule="auto"/>
        <w:jc w:val="center"/>
        <w:rPr>
          <w:rFonts w:ascii="Arial" w:hAnsi="Arial" w:cs="Arial"/>
        </w:rPr>
      </w:pPr>
      <w:r w:rsidRPr="00F1394A">
        <w:rPr>
          <w:rFonts w:ascii="Arial" w:hAnsi="Arial" w:cs="Arial"/>
          <w:color w:val="FF0000"/>
          <w:highlight w:val="yellow"/>
        </w:rPr>
        <w:t>Wymagania techniczne szafa rack 19’</w:t>
      </w:r>
    </w:p>
    <w:tbl>
      <w:tblPr>
        <w:tblStyle w:val="GridTableLight"/>
        <w:tblW w:w="5044" w:type="pct"/>
        <w:tblLook w:val="0000"/>
      </w:tblPr>
      <w:tblGrid>
        <w:gridCol w:w="9370"/>
      </w:tblGrid>
      <w:tr w:rsidR="008D531B" w:rsidRPr="00F1394A" w:rsidTr="00245965">
        <w:trPr>
          <w:trHeight w:val="65"/>
        </w:trPr>
        <w:tc>
          <w:tcPr>
            <w:tcW w:w="5000" w:type="pct"/>
          </w:tcPr>
          <w:p w:rsidR="008D531B" w:rsidRPr="00F1394A" w:rsidRDefault="004B407A" w:rsidP="00F1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394A">
              <w:rPr>
                <w:rFonts w:ascii="Arial" w:hAnsi="Arial" w:cs="Arial"/>
                <w:b/>
                <w:bCs/>
                <w:color w:val="000000"/>
              </w:rPr>
              <w:t>Szafa rack 19’</w:t>
            </w:r>
          </w:p>
          <w:p w:rsidR="004B407A" w:rsidRPr="00F1394A" w:rsidRDefault="004B407A" w:rsidP="00F1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b/>
                <w:bCs/>
                <w:color w:val="000000"/>
              </w:rPr>
              <w:t>1 sztuka</w:t>
            </w:r>
          </w:p>
        </w:tc>
      </w:tr>
      <w:tr w:rsidR="008D531B" w:rsidRPr="00F1394A" w:rsidTr="00245965">
        <w:trPr>
          <w:trHeight w:val="1406"/>
        </w:trPr>
        <w:tc>
          <w:tcPr>
            <w:tcW w:w="5000" w:type="pct"/>
            <w:shd w:val="clear" w:color="auto" w:fill="auto"/>
            <w:vAlign w:val="center"/>
          </w:tcPr>
          <w:p w:rsidR="008D76BC" w:rsidRPr="00F1394A" w:rsidRDefault="006F0000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Wymiary</w:t>
            </w:r>
            <w:r w:rsidR="008D76BC" w:rsidRPr="00F1394A">
              <w:rPr>
                <w:rFonts w:ascii="Arial" w:eastAsia="Times New Roman" w:hAnsi="Arial" w:cs="Arial"/>
                <w:lang w:eastAsia="pl-PL"/>
              </w:rPr>
              <w:t xml:space="preserve">- 25U 19",1250 x 600 x 800 mm,1320 x 600 x 800 mm z kółkami,(wys. x szer. x gł.) </w:t>
            </w:r>
          </w:p>
          <w:p w:rsidR="006F0000" w:rsidRPr="00F1394A" w:rsidRDefault="006F0000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Typ - stojąca z kółkami,demontowalne boki</w:t>
            </w:r>
          </w:p>
          <w:p w:rsidR="006F0000" w:rsidRPr="00F1394A" w:rsidRDefault="006F0000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Otwory kablowe  - góra + dół</w:t>
            </w:r>
          </w:p>
          <w:p w:rsidR="006F0000" w:rsidRPr="00F1394A" w:rsidRDefault="006F0000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Belki montażowe - 1 para (przód),regulowane</w:t>
            </w:r>
          </w:p>
          <w:p w:rsidR="006F0000" w:rsidRPr="00F1394A" w:rsidRDefault="006F0000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Otwory na wentylator - tak,</w:t>
            </w:r>
          </w:p>
          <w:p w:rsidR="00D534B8" w:rsidRPr="00F1394A" w:rsidRDefault="006F0000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 xml:space="preserve">Klasa szczelności - IP 20 </w:t>
            </w:r>
          </w:p>
          <w:p w:rsidR="00D534B8" w:rsidRPr="00F1394A" w:rsidRDefault="00D534B8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Śruby montażowe w zestawie</w:t>
            </w:r>
          </w:p>
        </w:tc>
      </w:tr>
    </w:tbl>
    <w:p w:rsidR="00D8695B" w:rsidRPr="00F1394A" w:rsidRDefault="00D8695B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</w:p>
    <w:p w:rsidR="008D531B" w:rsidRPr="00F1394A" w:rsidRDefault="008D531B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</w:p>
    <w:p w:rsidR="000717AB" w:rsidRPr="00F1394A" w:rsidRDefault="000717AB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  <w:r w:rsidRPr="00F1394A">
        <w:rPr>
          <w:rFonts w:ascii="Arial" w:hAnsi="Arial" w:cs="Arial"/>
          <w:b/>
          <w:bCs/>
          <w:color w:val="FF0000"/>
          <w:highlight w:val="yellow"/>
        </w:rPr>
        <w:t xml:space="preserve">Zadanie nr </w:t>
      </w:r>
      <w:r w:rsidR="006D12F6" w:rsidRPr="00F1394A">
        <w:rPr>
          <w:rFonts w:ascii="Arial" w:hAnsi="Arial" w:cs="Arial"/>
          <w:b/>
          <w:bCs/>
          <w:color w:val="FF0000"/>
          <w:highlight w:val="yellow"/>
        </w:rPr>
        <w:t>9</w:t>
      </w:r>
    </w:p>
    <w:p w:rsidR="000717AB" w:rsidRPr="00F1394A" w:rsidRDefault="000717AB" w:rsidP="00F1394A">
      <w:pPr>
        <w:spacing w:after="0" w:line="276" w:lineRule="auto"/>
        <w:rPr>
          <w:rFonts w:ascii="Arial" w:hAnsi="Arial" w:cs="Arial"/>
        </w:rPr>
      </w:pPr>
      <w:r w:rsidRPr="00F1394A">
        <w:rPr>
          <w:rFonts w:ascii="Arial" w:hAnsi="Arial" w:cs="Arial"/>
        </w:rPr>
        <w:t>System do zarządzania zasobami i usługami IT</w:t>
      </w:r>
    </w:p>
    <w:p w:rsidR="000717AB" w:rsidRPr="00F1394A" w:rsidRDefault="000717AB" w:rsidP="00F1394A">
      <w:pPr>
        <w:spacing w:after="0" w:line="276" w:lineRule="auto"/>
        <w:jc w:val="center"/>
        <w:rPr>
          <w:rFonts w:ascii="Arial" w:hAnsi="Arial" w:cs="Arial"/>
          <w:color w:val="FF0000"/>
          <w:highlight w:val="yellow"/>
        </w:rPr>
      </w:pPr>
      <w:r w:rsidRPr="00F1394A">
        <w:rPr>
          <w:rFonts w:ascii="Arial" w:hAnsi="Arial" w:cs="Arial"/>
          <w:color w:val="FF0000"/>
          <w:highlight w:val="yellow"/>
        </w:rPr>
        <w:t>Wymagania techniczne dla systemu</w:t>
      </w:r>
    </w:p>
    <w:tbl>
      <w:tblPr>
        <w:tblStyle w:val="GridTableLight"/>
        <w:tblW w:w="5044" w:type="pct"/>
        <w:tblLook w:val="0000"/>
      </w:tblPr>
      <w:tblGrid>
        <w:gridCol w:w="9370"/>
      </w:tblGrid>
      <w:tr w:rsidR="000717AB" w:rsidRPr="00F1394A" w:rsidTr="00091A39">
        <w:trPr>
          <w:trHeight w:val="65"/>
        </w:trPr>
        <w:tc>
          <w:tcPr>
            <w:tcW w:w="5000" w:type="pct"/>
          </w:tcPr>
          <w:p w:rsidR="000717AB" w:rsidRPr="00F1394A" w:rsidRDefault="000717AB" w:rsidP="00F1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394A">
              <w:rPr>
                <w:rFonts w:ascii="Arial" w:hAnsi="Arial" w:cs="Arial"/>
                <w:b/>
                <w:bCs/>
                <w:color w:val="000000"/>
              </w:rPr>
              <w:t>System do zarządzania zasobami i usługami IT</w:t>
            </w:r>
          </w:p>
          <w:p w:rsidR="000717AB" w:rsidRPr="00F1394A" w:rsidRDefault="000717AB" w:rsidP="00F1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b/>
                <w:bCs/>
                <w:color w:val="000000"/>
              </w:rPr>
              <w:t>40 komputerów</w:t>
            </w:r>
            <w:r w:rsidR="004153A8" w:rsidRPr="00F1394A">
              <w:rPr>
                <w:rFonts w:ascii="Arial" w:hAnsi="Arial" w:cs="Arial"/>
                <w:b/>
                <w:bCs/>
                <w:color w:val="000000"/>
              </w:rPr>
              <w:t xml:space="preserve">/licencji </w:t>
            </w:r>
          </w:p>
        </w:tc>
      </w:tr>
      <w:tr w:rsidR="000717AB" w:rsidRPr="00F1394A" w:rsidTr="00091A39">
        <w:trPr>
          <w:trHeight w:val="1406"/>
        </w:trPr>
        <w:tc>
          <w:tcPr>
            <w:tcW w:w="5000" w:type="pct"/>
            <w:shd w:val="clear" w:color="auto" w:fill="auto"/>
            <w:vAlign w:val="center"/>
          </w:tcPr>
          <w:p w:rsidR="000717AB" w:rsidRPr="00F1394A" w:rsidRDefault="007F5119" w:rsidP="00F1394A">
            <w:pPr>
              <w:spacing w:line="276" w:lineRule="auto"/>
              <w:rPr>
                <w:rStyle w:val="normaltextrun"/>
                <w:rFonts w:ascii="Arial" w:hAnsi="Arial" w:cs="Arial"/>
              </w:rPr>
            </w:pPr>
            <w:r w:rsidRPr="00F1394A">
              <w:rPr>
                <w:rStyle w:val="normaltextrun"/>
                <w:rFonts w:ascii="Arial" w:hAnsi="Arial" w:cs="Arial"/>
              </w:rPr>
              <w:t>System </w:t>
            </w:r>
            <w:r w:rsidR="009A4320" w:rsidRPr="00F1394A">
              <w:rPr>
                <w:rStyle w:val="normaltextrun"/>
                <w:rFonts w:ascii="Arial" w:hAnsi="Arial" w:cs="Arial"/>
              </w:rPr>
              <w:t>powinien zapewniać</w:t>
            </w:r>
            <w:r w:rsidRPr="00F1394A">
              <w:rPr>
                <w:rStyle w:val="normaltextrun"/>
                <w:rFonts w:ascii="Arial" w:hAnsi="Arial" w:cs="Arial"/>
              </w:rPr>
              <w:t xml:space="preserve"> kontrolę nad każdą informacją, </w:t>
            </w:r>
            <w:r w:rsidR="009A4320" w:rsidRPr="00F1394A">
              <w:rPr>
                <w:rStyle w:val="normaltextrun"/>
                <w:rFonts w:ascii="Arial" w:hAnsi="Arial" w:cs="Arial"/>
              </w:rPr>
              <w:t>mieć możliwość wykonania szybkiego audytu urządzeń</w:t>
            </w:r>
            <w:r w:rsidRPr="00F1394A">
              <w:rPr>
                <w:rStyle w:val="normaltextrun"/>
                <w:rFonts w:ascii="Arial" w:hAnsi="Arial" w:cs="Arial"/>
              </w:rPr>
              <w:t>, zdalnych instalacji i zarządzania stanowiskami</w:t>
            </w:r>
            <w:r w:rsidR="009A4320" w:rsidRPr="00F1394A">
              <w:rPr>
                <w:rStyle w:val="normaltextrun"/>
                <w:rFonts w:ascii="Arial" w:hAnsi="Arial" w:cs="Arial"/>
              </w:rPr>
              <w:t>.</w:t>
            </w:r>
          </w:p>
          <w:p w:rsidR="00325B5E" w:rsidRPr="00F1394A" w:rsidRDefault="00325B5E" w:rsidP="00F1394A">
            <w:pPr>
              <w:spacing w:line="276" w:lineRule="auto"/>
              <w:rPr>
                <w:rStyle w:val="normaltextrun"/>
                <w:rFonts w:ascii="Arial" w:hAnsi="Arial" w:cs="Arial"/>
              </w:rPr>
            </w:pPr>
            <w:r w:rsidRPr="00F1394A">
              <w:rPr>
                <w:rStyle w:val="normaltextrun"/>
                <w:rFonts w:ascii="Arial" w:hAnsi="Arial" w:cs="Arial"/>
              </w:rPr>
              <w:t>Dodatkowe funkcjonalności systemu:</w:t>
            </w:r>
          </w:p>
          <w:p w:rsidR="00325B5E" w:rsidRPr="00F1394A" w:rsidRDefault="00325B5E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Zapewnienie bezpieczeństwa informacji</w:t>
            </w:r>
          </w:p>
          <w:p w:rsidR="00325B5E" w:rsidRPr="00F1394A" w:rsidRDefault="00325B5E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Audyt cyberbezpieczeństwa</w:t>
            </w:r>
          </w:p>
          <w:p w:rsidR="00325B5E" w:rsidRPr="00F1394A" w:rsidRDefault="00325B5E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Zgodność z aktualnymi wymogami RODO</w:t>
            </w:r>
          </w:p>
          <w:p w:rsidR="00325B5E" w:rsidRPr="00F1394A" w:rsidRDefault="00325B5E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Zarządzanie incydentami</w:t>
            </w:r>
          </w:p>
          <w:p w:rsidR="00325B5E" w:rsidRPr="00F1394A" w:rsidRDefault="00325B5E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Ewidencjonowanie zasobów informatycznych</w:t>
            </w:r>
          </w:p>
          <w:p w:rsidR="00325B5E" w:rsidRPr="00F1394A" w:rsidRDefault="00325B5E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Zarządzanie uprawnieniami i tożsamością</w:t>
            </w:r>
          </w:p>
          <w:p w:rsidR="00325B5E" w:rsidRPr="00F1394A" w:rsidRDefault="00325B5E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Zarządzanie licencjami i oprogramowaniem</w:t>
            </w:r>
          </w:p>
          <w:p w:rsidR="00227598" w:rsidRPr="00F1394A" w:rsidRDefault="00325B5E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Zdalne aktualizacje oprogramowania</w:t>
            </w:r>
          </w:p>
          <w:p w:rsidR="00227598" w:rsidRPr="00F1394A" w:rsidRDefault="00227598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Serwer Aplikacji możliwy do zainstalowania na systemie operacyjnym Windows</w:t>
            </w:r>
          </w:p>
          <w:p w:rsidR="00227598" w:rsidRPr="00F1394A" w:rsidRDefault="00227598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Pakietowa transmisja danych pomiędzy Agentem a Serwerem Aplikacji.</w:t>
            </w:r>
          </w:p>
          <w:p w:rsidR="00227598" w:rsidRPr="00F1394A" w:rsidRDefault="00227598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lastRenderedPageBreak/>
              <w:t>Automatyczna aktualizacja Agenta.</w:t>
            </w:r>
          </w:p>
          <w:p w:rsidR="00227598" w:rsidRPr="00F1394A" w:rsidRDefault="00227598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Zbieranie informacji, kiedy Agent był ostatnio zalogowany w Systemie</w:t>
            </w:r>
          </w:p>
          <w:p w:rsidR="00227598" w:rsidRPr="00F1394A" w:rsidRDefault="00227598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Logowanie informacji o udanych i nieudanych próbach logowania do systemu.</w:t>
            </w:r>
          </w:p>
          <w:p w:rsidR="00326CDC" w:rsidRPr="00F1394A" w:rsidRDefault="00326CDC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Integracja kont użytkowników systemu z kontami użytkowników LDAP m.in. z Active</w:t>
            </w:r>
          </w:p>
          <w:p w:rsidR="00326CDC" w:rsidRPr="00F1394A" w:rsidRDefault="00326CDC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Directory.</w:t>
            </w:r>
          </w:p>
          <w:p w:rsidR="00E72134" w:rsidRPr="00F1394A" w:rsidRDefault="00E72134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Aktywne skanowanie sieci wraz z konfigurowalnym skanerem aktywnym sieci</w:t>
            </w:r>
          </w:p>
          <w:p w:rsidR="00E72134" w:rsidRPr="00F1394A" w:rsidRDefault="00E72134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(ping) i możliwością autoryzacji zidentyfikowanych urządzeń.</w:t>
            </w:r>
          </w:p>
          <w:p w:rsidR="00E72134" w:rsidRPr="00F1394A" w:rsidRDefault="00E72134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Konfigurowalny skaner portów, umożliwiający zbieranie informacji o działających na</w:t>
            </w:r>
          </w:p>
          <w:p w:rsidR="00E72134" w:rsidRPr="00F1394A" w:rsidRDefault="00E72134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urządzeniach usługach.</w:t>
            </w:r>
          </w:p>
          <w:p w:rsidR="00E72134" w:rsidRPr="00F1394A" w:rsidRDefault="00E72134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Skanowanie wskazanych zakresów adresów IP.</w:t>
            </w:r>
          </w:p>
          <w:p w:rsidR="00E72134" w:rsidRPr="00F1394A" w:rsidRDefault="00E72134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Skanowanie usługi katalogowej ActiveDirectory w poszukiwaniu komputerów</w:t>
            </w:r>
          </w:p>
          <w:p w:rsidR="00D72D78" w:rsidRPr="00F1394A" w:rsidRDefault="00D72D78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Pobieranie informacji o maszynach wirtualnych z środowiska wirtualizacyjnego Hyper-V</w:t>
            </w:r>
          </w:p>
          <w:p w:rsidR="00FB38FF" w:rsidRPr="00F1394A" w:rsidRDefault="00FB38FF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Automatyczne (online) zbieranie informacji o konfiguracji sprzętu</w:t>
            </w:r>
          </w:p>
          <w:p w:rsidR="00F431B4" w:rsidRPr="00F1394A" w:rsidRDefault="00F431B4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Monitorowanie każdej operacji nadania i/lub zmiany adresu IP dla komputera wraz z</w:t>
            </w:r>
          </w:p>
          <w:p w:rsidR="00F431B4" w:rsidRPr="00F1394A" w:rsidRDefault="00F431B4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informacją o rodzaju protokołu, interfejsie i jego aktywności oraz użytkowniku który był</w:t>
            </w:r>
          </w:p>
          <w:p w:rsidR="000F5D47" w:rsidRPr="00F1394A" w:rsidRDefault="00F431B4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zalogowany podczas zmian</w:t>
            </w:r>
            <w:r w:rsidR="000F5D47" w:rsidRPr="00F1394A">
              <w:rPr>
                <w:rFonts w:ascii="Arial" w:hAnsi="Arial" w:cs="Arial"/>
              </w:rPr>
              <w:t xml:space="preserve"> Wysyłanie alertu mail do administratorów w przypadku wykrycia kopii</w:t>
            </w:r>
          </w:p>
          <w:p w:rsidR="00F431B4" w:rsidRPr="00F1394A" w:rsidRDefault="000F5D47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komercyjnego oprogramowania;</w:t>
            </w:r>
          </w:p>
          <w:p w:rsidR="000535D3" w:rsidRPr="00F1394A" w:rsidRDefault="000A34EA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 xml:space="preserve">Okres wsparcia </w:t>
            </w:r>
            <w:r w:rsidR="00A84BB3" w:rsidRPr="00F1394A">
              <w:rPr>
                <w:rFonts w:ascii="Arial" w:hAnsi="Arial" w:cs="Arial"/>
                <w:bCs/>
              </w:rPr>
              <w:t xml:space="preserve">technicznego </w:t>
            </w:r>
            <w:r w:rsidRPr="00F1394A">
              <w:rPr>
                <w:rFonts w:ascii="Arial" w:hAnsi="Arial" w:cs="Arial"/>
                <w:bCs/>
              </w:rPr>
              <w:t>musi wynosić minimum 12 miesięcy liczonych od daty podpisania protokołu odbioru</w:t>
            </w:r>
          </w:p>
          <w:p w:rsidR="000F5D47" w:rsidRPr="00F1394A" w:rsidRDefault="000535D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Musi być zapewniona możliwość zgłaszania awarii w trybie 24 x 7.  Czas reakcji na zgłoszenie maksymalnie: w następnym dniu roboczym</w:t>
            </w:r>
          </w:p>
          <w:p w:rsidR="000F5D47" w:rsidRPr="00F1394A" w:rsidRDefault="000F5D47" w:rsidP="00F1394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535D3" w:rsidRPr="00F1394A" w:rsidRDefault="000535D3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</w:p>
    <w:p w:rsidR="000535D3" w:rsidRPr="00F1394A" w:rsidRDefault="000535D3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</w:p>
    <w:p w:rsidR="00071FEF" w:rsidRPr="00F1394A" w:rsidRDefault="00071FEF" w:rsidP="00F1394A">
      <w:pPr>
        <w:spacing w:after="0" w:line="276" w:lineRule="auto"/>
        <w:rPr>
          <w:rFonts w:ascii="Arial" w:hAnsi="Arial" w:cs="Arial"/>
          <w:b/>
          <w:bCs/>
          <w:color w:val="FF0000"/>
        </w:rPr>
      </w:pPr>
      <w:r w:rsidRPr="00F1394A">
        <w:rPr>
          <w:rFonts w:ascii="Arial" w:hAnsi="Arial" w:cs="Arial"/>
          <w:b/>
          <w:bCs/>
          <w:color w:val="FF0000"/>
          <w:highlight w:val="yellow"/>
        </w:rPr>
        <w:t>Zadanie nr 1</w:t>
      </w:r>
      <w:r w:rsidR="006D12F6" w:rsidRPr="00F1394A">
        <w:rPr>
          <w:rFonts w:ascii="Arial" w:hAnsi="Arial" w:cs="Arial"/>
          <w:b/>
          <w:bCs/>
          <w:color w:val="FF0000"/>
          <w:highlight w:val="yellow"/>
        </w:rPr>
        <w:t>0</w:t>
      </w:r>
    </w:p>
    <w:p w:rsidR="00071FEF" w:rsidRPr="00F1394A" w:rsidRDefault="00071FEF" w:rsidP="00F1394A">
      <w:pPr>
        <w:spacing w:after="0" w:line="276" w:lineRule="auto"/>
        <w:rPr>
          <w:rFonts w:ascii="Arial" w:hAnsi="Arial" w:cs="Arial"/>
        </w:rPr>
      </w:pPr>
      <w:r w:rsidRPr="00F1394A">
        <w:rPr>
          <w:rFonts w:ascii="Arial" w:hAnsi="Arial" w:cs="Arial"/>
        </w:rPr>
        <w:t>Oprogramowanie do backupu</w:t>
      </w:r>
    </w:p>
    <w:p w:rsidR="00071FEF" w:rsidRPr="00F1394A" w:rsidRDefault="00071FEF" w:rsidP="00F1394A">
      <w:pPr>
        <w:spacing w:after="0" w:line="276" w:lineRule="auto"/>
        <w:jc w:val="center"/>
        <w:rPr>
          <w:rFonts w:ascii="Arial" w:hAnsi="Arial" w:cs="Arial"/>
          <w:color w:val="FF0000"/>
        </w:rPr>
      </w:pPr>
      <w:r w:rsidRPr="00F1394A">
        <w:rPr>
          <w:rFonts w:ascii="Arial" w:hAnsi="Arial" w:cs="Arial"/>
          <w:color w:val="FF0000"/>
          <w:highlight w:val="yellow"/>
        </w:rPr>
        <w:t>Wymagania techniczne oprogramowania</w:t>
      </w:r>
    </w:p>
    <w:tbl>
      <w:tblPr>
        <w:tblStyle w:val="PlainTable1"/>
        <w:tblW w:w="9840" w:type="dxa"/>
        <w:tblLayout w:type="fixed"/>
        <w:tblLook w:val="0620"/>
      </w:tblPr>
      <w:tblGrid>
        <w:gridCol w:w="9840"/>
      </w:tblGrid>
      <w:tr w:rsidR="00071FEF" w:rsidRPr="00F1394A" w:rsidTr="002F4DC8">
        <w:trPr>
          <w:cnfStyle w:val="100000000000"/>
        </w:trPr>
        <w:tc>
          <w:tcPr>
            <w:tcW w:w="9840" w:type="dxa"/>
            <w:hideMark/>
          </w:tcPr>
          <w:p w:rsidR="00071FEF" w:rsidRPr="00F1394A" w:rsidRDefault="00071FEF" w:rsidP="00F1394A">
            <w:pPr>
              <w:spacing w:line="276" w:lineRule="auto"/>
              <w:ind w:right="-40"/>
              <w:jc w:val="center"/>
              <w:rPr>
                <w:rFonts w:ascii="Arial" w:hAnsi="Arial" w:cs="Arial"/>
                <w:bCs w:val="0"/>
              </w:rPr>
            </w:pPr>
            <w:r w:rsidRPr="00F1394A">
              <w:rPr>
                <w:rFonts w:ascii="Arial" w:hAnsi="Arial" w:cs="Arial"/>
                <w:bCs w:val="0"/>
              </w:rPr>
              <w:t xml:space="preserve">Oprogramowanie do backupu </w:t>
            </w:r>
            <w:r w:rsidR="00E42009" w:rsidRPr="00F1394A">
              <w:rPr>
                <w:rFonts w:ascii="Arial" w:hAnsi="Arial" w:cs="Arial"/>
                <w:bCs w:val="0"/>
              </w:rPr>
              <w:t>licencja na 12 miesięcy lub bezterminowa</w:t>
            </w:r>
          </w:p>
        </w:tc>
      </w:tr>
      <w:tr w:rsidR="00071FEF" w:rsidRPr="00F1394A" w:rsidTr="002F4DC8">
        <w:tc>
          <w:tcPr>
            <w:tcW w:w="9840" w:type="dxa"/>
            <w:hideMark/>
          </w:tcPr>
          <w:p w:rsidR="00071FEF" w:rsidRPr="00F1394A" w:rsidRDefault="0094541D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Oprogramowanie posiadające konsolę centralną</w:t>
            </w:r>
            <w:r w:rsidR="00EA38C0" w:rsidRPr="00F1394A">
              <w:rPr>
                <w:rFonts w:ascii="Arial" w:hAnsi="Arial" w:cs="Arial"/>
                <w:bCs/>
              </w:rPr>
              <w:t xml:space="preserve"> / serwer zarządzania i aplikację agenta</w:t>
            </w:r>
            <w:r w:rsidR="00514D1F" w:rsidRPr="00F1394A">
              <w:rPr>
                <w:rFonts w:ascii="Arial" w:hAnsi="Arial" w:cs="Arial"/>
                <w:bCs/>
              </w:rPr>
              <w:t xml:space="preserve"> lokalnie</w:t>
            </w:r>
          </w:p>
          <w:p w:rsidR="0094541D" w:rsidRPr="00F1394A" w:rsidRDefault="0094541D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Możliwość backupu baz sql</w:t>
            </w:r>
          </w:p>
          <w:p w:rsidR="00FB25B8" w:rsidRPr="00F1394A" w:rsidRDefault="00FB25B8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Backup serwera</w:t>
            </w:r>
          </w:p>
          <w:p w:rsidR="0094541D" w:rsidRPr="00F1394A" w:rsidRDefault="00E42009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Automatyczne wykonywanie kopii zapasowych</w:t>
            </w:r>
          </w:p>
          <w:p w:rsidR="00E42009" w:rsidRPr="00F1394A" w:rsidRDefault="00E42009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Przywracanie wszystkich utraconych danych</w:t>
            </w:r>
          </w:p>
          <w:p w:rsidR="00E42009" w:rsidRPr="00F1394A" w:rsidRDefault="00E42009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 xml:space="preserve">Szyfrowanie </w:t>
            </w:r>
            <w:r w:rsidR="006776FF" w:rsidRPr="00F1394A">
              <w:rPr>
                <w:rFonts w:ascii="Arial" w:hAnsi="Arial" w:cs="Arial"/>
                <w:bCs/>
              </w:rPr>
              <w:t xml:space="preserve">backupowanych </w:t>
            </w:r>
            <w:r w:rsidRPr="00F1394A">
              <w:rPr>
                <w:rFonts w:ascii="Arial" w:hAnsi="Arial" w:cs="Arial"/>
                <w:bCs/>
              </w:rPr>
              <w:t>plików (AES 256)</w:t>
            </w:r>
          </w:p>
          <w:p w:rsidR="00E527FE" w:rsidRPr="00F1394A" w:rsidRDefault="00E527FE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Obsługa systemu windows server 2012 r2, 2016, 2019, 2022</w:t>
            </w:r>
            <w:r w:rsidR="00E405F6" w:rsidRPr="00F1394A">
              <w:rPr>
                <w:rFonts w:ascii="Arial" w:hAnsi="Arial" w:cs="Arial"/>
                <w:bCs/>
              </w:rPr>
              <w:t>, windows 10,11</w:t>
            </w:r>
          </w:p>
          <w:p w:rsidR="00C65E80" w:rsidRPr="00F1394A" w:rsidRDefault="00C65E80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 xml:space="preserve">Okres wsparcia </w:t>
            </w:r>
            <w:r w:rsidR="00A84BB3" w:rsidRPr="00F1394A">
              <w:rPr>
                <w:rFonts w:ascii="Arial" w:hAnsi="Arial" w:cs="Arial"/>
                <w:bCs/>
              </w:rPr>
              <w:t xml:space="preserve">technicznego </w:t>
            </w:r>
            <w:r w:rsidRPr="00F1394A">
              <w:rPr>
                <w:rFonts w:ascii="Arial" w:hAnsi="Arial" w:cs="Arial"/>
                <w:bCs/>
              </w:rPr>
              <w:t>musi wynosić minimum 12 miesięcy liczonych od daty podpisania protokołu odbioru</w:t>
            </w:r>
          </w:p>
          <w:p w:rsidR="00A57357" w:rsidRPr="00F1394A" w:rsidRDefault="00A57357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 xml:space="preserve">Backup całej maszyny, backup do zdalnego folderu. </w:t>
            </w:r>
          </w:p>
          <w:p w:rsidR="00B005D1" w:rsidRPr="00F1394A" w:rsidRDefault="00B005D1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Ochrona przed zagrożeniami płynącymi z sieci w ramach oprogramowania</w:t>
            </w:r>
          </w:p>
          <w:p w:rsidR="006776FF" w:rsidRPr="00F1394A" w:rsidRDefault="006776FF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Możliwość wyboru stopnia kompresji backupu</w:t>
            </w:r>
            <w:r w:rsidR="00BE2ABC" w:rsidRPr="00F1394A">
              <w:rPr>
                <w:rFonts w:ascii="Arial" w:hAnsi="Arial" w:cs="Arial"/>
              </w:rPr>
              <w:t>, harmonogramu wykonywania kopii</w:t>
            </w:r>
          </w:p>
          <w:p w:rsidR="002A1863" w:rsidRPr="00F1394A" w:rsidRDefault="002A1863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aktywnej ochrony przed oprogramowaniem ransomware, chroniąca pliki lokalne i pliki kopii zapasowych przed zaszyfrowaniem. (Środowisko Windows)</w:t>
            </w:r>
          </w:p>
          <w:p w:rsidR="002A1863" w:rsidRPr="00F1394A" w:rsidRDefault="002A1863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Predefiniowany schemat tworzenia kopii zapasowych: G-F-S</w:t>
            </w:r>
          </w:p>
          <w:p w:rsidR="002A1863" w:rsidRPr="00F1394A" w:rsidRDefault="002A1863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Priorytetowe przywracanie systemu operacyjnego - Jeśli system uległ awarii, można go uruchomić w ciągu kilku sekund, a proces przywracania będzie wykonywany w tle.</w:t>
            </w:r>
          </w:p>
          <w:p w:rsidR="002A1863" w:rsidRPr="00F1394A" w:rsidRDefault="002A1863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Uruchamianie usług z minimalnymi prawami użytkownika</w:t>
            </w:r>
          </w:p>
          <w:p w:rsidR="002A1863" w:rsidRPr="00F1394A" w:rsidRDefault="002A1863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lastRenderedPageBreak/>
              <w:t>Zaawansowane raportowanie - możliwość tworzenia raportów w oparciu o predefiniowane schematy</w:t>
            </w:r>
          </w:p>
          <w:p w:rsidR="002A1863" w:rsidRPr="00F1394A" w:rsidRDefault="002A1863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Pomoc techniczna dostępna w języku polskim</w:t>
            </w:r>
          </w:p>
          <w:p w:rsidR="002A1863" w:rsidRPr="00F1394A" w:rsidRDefault="002A1863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Tworzenie kryptograficznego odcisku pliku (sumy kontrolnej) wykorzystującego technologię blockchain</w:t>
            </w:r>
          </w:p>
          <w:p w:rsidR="00D43D3B" w:rsidRPr="00F1394A" w:rsidRDefault="00D43D3B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Współpraca z usługą kopiowania woluminów w tle (VSS) firmy Microsoft</w:t>
            </w:r>
          </w:p>
          <w:p w:rsidR="00D43D3B" w:rsidRPr="00F1394A" w:rsidRDefault="00D43D3B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Pełne, przyrostowe i różnicowe kopie zapasowe</w:t>
            </w:r>
          </w:p>
          <w:p w:rsidR="002A1863" w:rsidRPr="00F1394A" w:rsidRDefault="00D43D3B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Wysyłanie powiadomień pocztą e-mail</w:t>
            </w:r>
          </w:p>
          <w:p w:rsidR="00163A47" w:rsidRPr="00F1394A" w:rsidRDefault="00275C96" w:rsidP="00F1394A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Moduł automatycznego łatania wykrytych luk w oprogramowaniu środowisko Windows</w:t>
            </w:r>
          </w:p>
          <w:p w:rsidR="00275C96" w:rsidRPr="00F1394A" w:rsidRDefault="00163A47" w:rsidP="00F1394A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Wbudowany moduł ochrony antywirusowej. Środowisko Windows</w:t>
            </w:r>
          </w:p>
          <w:p w:rsidR="00E42009" w:rsidRPr="00F1394A" w:rsidRDefault="00E42009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71FEF" w:rsidRPr="00F1394A" w:rsidRDefault="00071FEF" w:rsidP="00F1394A">
      <w:pPr>
        <w:spacing w:after="0" w:line="276" w:lineRule="auto"/>
        <w:rPr>
          <w:rFonts w:ascii="Arial" w:hAnsi="Arial" w:cs="Arial"/>
        </w:rPr>
      </w:pPr>
    </w:p>
    <w:p w:rsidR="00051D77" w:rsidRDefault="00051D77" w:rsidP="00F1394A">
      <w:pPr>
        <w:spacing w:after="0" w:line="276" w:lineRule="auto"/>
        <w:rPr>
          <w:rFonts w:ascii="Arial" w:hAnsi="Arial" w:cs="Arial"/>
        </w:rPr>
      </w:pPr>
    </w:p>
    <w:p w:rsidR="00F1394A" w:rsidRPr="0057088C" w:rsidRDefault="00F1394A" w:rsidP="00F1394A">
      <w:pPr>
        <w:rPr>
          <w:rFonts w:ascii="Arial" w:hAnsi="Arial" w:cs="Arial"/>
          <w:b/>
          <w:bCs/>
          <w:color w:val="FF0000"/>
        </w:rPr>
      </w:pPr>
      <w:r w:rsidRPr="0057088C">
        <w:rPr>
          <w:rFonts w:ascii="Arial" w:hAnsi="Arial" w:cs="Arial"/>
          <w:b/>
          <w:bCs/>
          <w:color w:val="FF0000"/>
          <w:highlight w:val="yellow"/>
        </w:rPr>
        <w:t>Zadanie nr 1</w:t>
      </w:r>
      <w:r>
        <w:rPr>
          <w:rFonts w:ascii="Arial" w:hAnsi="Arial" w:cs="Arial"/>
          <w:b/>
          <w:bCs/>
          <w:color w:val="FF0000"/>
        </w:rPr>
        <w:t>1</w:t>
      </w:r>
    </w:p>
    <w:p w:rsidR="00F1394A" w:rsidRPr="00F713EE" w:rsidRDefault="00F1394A" w:rsidP="00F1394A">
      <w:pPr>
        <w:rPr>
          <w:rFonts w:ascii="Arial" w:hAnsi="Arial" w:cs="Arial"/>
          <w:i/>
        </w:rPr>
      </w:pPr>
      <w:r w:rsidRPr="00F713EE">
        <w:rPr>
          <w:rFonts w:ascii="Arial" w:hAnsi="Arial" w:cs="Arial"/>
          <w:i/>
        </w:rPr>
        <w:t xml:space="preserve">Zakup pamięci </w:t>
      </w:r>
      <w:proofErr w:type="spellStart"/>
      <w:r w:rsidRPr="00F713EE">
        <w:rPr>
          <w:rFonts w:ascii="Arial" w:hAnsi="Arial" w:cs="Arial"/>
          <w:i/>
        </w:rPr>
        <w:t>flash</w:t>
      </w:r>
      <w:proofErr w:type="spellEnd"/>
      <w:r w:rsidRPr="00F713EE">
        <w:rPr>
          <w:rFonts w:ascii="Arial" w:hAnsi="Arial" w:cs="Arial"/>
          <w:i/>
        </w:rPr>
        <w:t xml:space="preserve"> typu </w:t>
      </w:r>
      <w:proofErr w:type="spellStart"/>
      <w:r w:rsidRPr="00F713EE">
        <w:rPr>
          <w:rFonts w:ascii="Arial" w:hAnsi="Arial" w:cs="Arial"/>
          <w:i/>
        </w:rPr>
        <w:t>Pendrive</w:t>
      </w:r>
      <w:proofErr w:type="spellEnd"/>
      <w:r w:rsidRPr="00F713EE">
        <w:rPr>
          <w:rFonts w:ascii="Arial" w:hAnsi="Arial" w:cs="Arial"/>
          <w:i/>
        </w:rPr>
        <w:t xml:space="preserve">. </w:t>
      </w:r>
    </w:p>
    <w:p w:rsidR="00F1394A" w:rsidRDefault="00F1394A" w:rsidP="00F1394A">
      <w:pPr>
        <w:tabs>
          <w:tab w:val="left" w:pos="152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1394A" w:rsidRDefault="00F1394A" w:rsidP="00F13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Zakup 208szt. pamięci przenośnej typu </w:t>
      </w:r>
      <w:proofErr w:type="spellStart"/>
      <w:r>
        <w:rPr>
          <w:rFonts w:ascii="Arial" w:hAnsi="Arial" w:cs="Arial"/>
        </w:rPr>
        <w:t>Pendrive</w:t>
      </w:r>
      <w:proofErr w:type="spellEnd"/>
      <w:r>
        <w:rPr>
          <w:rFonts w:ascii="Arial" w:hAnsi="Arial" w:cs="Arial"/>
        </w:rPr>
        <w:t xml:space="preserve"> o następujących parametrach technicznych:</w:t>
      </w:r>
    </w:p>
    <w:p w:rsidR="00F1394A" w:rsidRDefault="00F1394A" w:rsidP="00F1394A">
      <w:pPr>
        <w:rPr>
          <w:rFonts w:ascii="Arial" w:hAnsi="Arial" w:cs="Arial"/>
        </w:rPr>
      </w:pPr>
      <w:r>
        <w:rPr>
          <w:rFonts w:ascii="Arial" w:hAnsi="Arial" w:cs="Arial"/>
        </w:rPr>
        <w:t>- pojemność – minimum 32 GB</w:t>
      </w:r>
    </w:p>
    <w:p w:rsidR="00F1394A" w:rsidRDefault="00F1394A" w:rsidP="00F1394A">
      <w:pPr>
        <w:rPr>
          <w:rFonts w:ascii="Arial" w:hAnsi="Arial" w:cs="Arial"/>
        </w:rPr>
      </w:pPr>
      <w:r>
        <w:rPr>
          <w:rFonts w:ascii="Arial" w:hAnsi="Arial" w:cs="Arial"/>
        </w:rPr>
        <w:t>- Interfejs –USB 2 lub USB 3.2 Gen. 1</w:t>
      </w:r>
    </w:p>
    <w:p w:rsidR="00F1394A" w:rsidRDefault="00F1394A" w:rsidP="00F1394A">
      <w:pPr>
        <w:rPr>
          <w:rFonts w:ascii="Arial" w:hAnsi="Arial" w:cs="Arial"/>
        </w:rPr>
      </w:pPr>
      <w:r>
        <w:rPr>
          <w:rFonts w:ascii="Arial" w:hAnsi="Arial" w:cs="Arial"/>
        </w:rPr>
        <w:t>- Prędkość odczytu minimum 20MB/s</w:t>
      </w:r>
    </w:p>
    <w:p w:rsidR="00F1394A" w:rsidRDefault="00F1394A" w:rsidP="00F1394A">
      <w:pPr>
        <w:rPr>
          <w:rFonts w:ascii="Arial" w:hAnsi="Arial" w:cs="Arial"/>
        </w:rPr>
      </w:pPr>
      <w:r>
        <w:rPr>
          <w:rFonts w:ascii="Arial" w:hAnsi="Arial" w:cs="Arial"/>
        </w:rPr>
        <w:t>- Prędkość zapisu minimum 10MB/s</w:t>
      </w:r>
    </w:p>
    <w:p w:rsidR="00F1394A" w:rsidRDefault="00F1394A" w:rsidP="00F1394A">
      <w:pPr>
        <w:rPr>
          <w:rFonts w:ascii="Arial" w:hAnsi="Arial" w:cs="Arial"/>
        </w:rPr>
      </w:pPr>
      <w:r>
        <w:rPr>
          <w:rFonts w:ascii="Arial" w:hAnsi="Arial" w:cs="Arial"/>
        </w:rPr>
        <w:t>dodatkowo kompatybilność z Windows</w:t>
      </w:r>
    </w:p>
    <w:p w:rsidR="00F1394A" w:rsidRPr="0057088C" w:rsidRDefault="00F1394A" w:rsidP="00F1394A">
      <w:pPr>
        <w:rPr>
          <w:rFonts w:ascii="Arial" w:hAnsi="Arial" w:cs="Arial"/>
        </w:rPr>
      </w:pPr>
      <w:r>
        <w:rPr>
          <w:rFonts w:ascii="Arial" w:hAnsi="Arial" w:cs="Arial"/>
        </w:rPr>
        <w:t>Pamięć przeznaczona dla uczniów będących beneficjentami programu Grant PPGR.</w:t>
      </w:r>
    </w:p>
    <w:p w:rsidR="00F1394A" w:rsidRPr="00F1394A" w:rsidRDefault="00F1394A" w:rsidP="00F1394A">
      <w:pPr>
        <w:spacing w:after="0" w:line="276" w:lineRule="auto"/>
        <w:rPr>
          <w:rFonts w:ascii="Arial" w:hAnsi="Arial" w:cs="Arial"/>
        </w:rPr>
      </w:pPr>
    </w:p>
    <w:sectPr w:rsidR="00F1394A" w:rsidRPr="00F1394A" w:rsidSect="00660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F2938CB"/>
    <w:multiLevelType w:val="multilevel"/>
    <w:tmpl w:val="E44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65B62"/>
    <w:multiLevelType w:val="hybridMultilevel"/>
    <w:tmpl w:val="F3D035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E782754"/>
    <w:multiLevelType w:val="hybridMultilevel"/>
    <w:tmpl w:val="26E2F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801CA"/>
    <w:multiLevelType w:val="hybridMultilevel"/>
    <w:tmpl w:val="0E42392A"/>
    <w:lvl w:ilvl="0" w:tplc="8C840FD0">
      <w:start w:val="36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7C8"/>
    <w:rsid w:val="0001783A"/>
    <w:rsid w:val="00024EC2"/>
    <w:rsid w:val="00031657"/>
    <w:rsid w:val="00051D77"/>
    <w:rsid w:val="000535D3"/>
    <w:rsid w:val="00053B5F"/>
    <w:rsid w:val="000650D4"/>
    <w:rsid w:val="000709C6"/>
    <w:rsid w:val="00070FC6"/>
    <w:rsid w:val="000717AB"/>
    <w:rsid w:val="00071FEF"/>
    <w:rsid w:val="00073E99"/>
    <w:rsid w:val="0009324E"/>
    <w:rsid w:val="000A34EA"/>
    <w:rsid w:val="000B6D2E"/>
    <w:rsid w:val="000B790F"/>
    <w:rsid w:val="000C4BC7"/>
    <w:rsid w:val="000D6AE4"/>
    <w:rsid w:val="000E18F2"/>
    <w:rsid w:val="000F207B"/>
    <w:rsid w:val="000F55F7"/>
    <w:rsid w:val="000F5D47"/>
    <w:rsid w:val="0011606E"/>
    <w:rsid w:val="00122A67"/>
    <w:rsid w:val="00122B58"/>
    <w:rsid w:val="001443F6"/>
    <w:rsid w:val="0014493C"/>
    <w:rsid w:val="00144975"/>
    <w:rsid w:val="00145E69"/>
    <w:rsid w:val="0014672B"/>
    <w:rsid w:val="001506F6"/>
    <w:rsid w:val="00163A47"/>
    <w:rsid w:val="0016567F"/>
    <w:rsid w:val="00185138"/>
    <w:rsid w:val="00187D9E"/>
    <w:rsid w:val="00197813"/>
    <w:rsid w:val="001B1247"/>
    <w:rsid w:val="001F09DD"/>
    <w:rsid w:val="00202605"/>
    <w:rsid w:val="00227598"/>
    <w:rsid w:val="00247820"/>
    <w:rsid w:val="00250155"/>
    <w:rsid w:val="002558CB"/>
    <w:rsid w:val="00256DAE"/>
    <w:rsid w:val="002632DF"/>
    <w:rsid w:val="00275C96"/>
    <w:rsid w:val="00280E74"/>
    <w:rsid w:val="00295162"/>
    <w:rsid w:val="002A1863"/>
    <w:rsid w:val="002A33E0"/>
    <w:rsid w:val="002B2AFE"/>
    <w:rsid w:val="002C23DC"/>
    <w:rsid w:val="00300CEC"/>
    <w:rsid w:val="0031000D"/>
    <w:rsid w:val="00325B5E"/>
    <w:rsid w:val="00326CDC"/>
    <w:rsid w:val="003502FA"/>
    <w:rsid w:val="00392E82"/>
    <w:rsid w:val="00394724"/>
    <w:rsid w:val="003A4F2E"/>
    <w:rsid w:val="003B0927"/>
    <w:rsid w:val="003D1765"/>
    <w:rsid w:val="003F053D"/>
    <w:rsid w:val="004013F0"/>
    <w:rsid w:val="004057AC"/>
    <w:rsid w:val="0041053E"/>
    <w:rsid w:val="004153A8"/>
    <w:rsid w:val="00425484"/>
    <w:rsid w:val="00430BE1"/>
    <w:rsid w:val="0043712E"/>
    <w:rsid w:val="00441E8E"/>
    <w:rsid w:val="00444799"/>
    <w:rsid w:val="00450142"/>
    <w:rsid w:val="00450824"/>
    <w:rsid w:val="00465FBA"/>
    <w:rsid w:val="00466E82"/>
    <w:rsid w:val="004B3877"/>
    <w:rsid w:val="004B407A"/>
    <w:rsid w:val="004E2EE3"/>
    <w:rsid w:val="00514D1F"/>
    <w:rsid w:val="005162A5"/>
    <w:rsid w:val="00525AF2"/>
    <w:rsid w:val="00543483"/>
    <w:rsid w:val="00544C90"/>
    <w:rsid w:val="005773F0"/>
    <w:rsid w:val="00591E9E"/>
    <w:rsid w:val="005B6183"/>
    <w:rsid w:val="005C2611"/>
    <w:rsid w:val="005F1320"/>
    <w:rsid w:val="005F67F3"/>
    <w:rsid w:val="00614873"/>
    <w:rsid w:val="00622E6A"/>
    <w:rsid w:val="00627875"/>
    <w:rsid w:val="0063049B"/>
    <w:rsid w:val="00635B2F"/>
    <w:rsid w:val="00643D7C"/>
    <w:rsid w:val="00650153"/>
    <w:rsid w:val="00660CC3"/>
    <w:rsid w:val="00677239"/>
    <w:rsid w:val="006776FF"/>
    <w:rsid w:val="00682F46"/>
    <w:rsid w:val="00685533"/>
    <w:rsid w:val="006C7D27"/>
    <w:rsid w:val="006D1036"/>
    <w:rsid w:val="006D12F6"/>
    <w:rsid w:val="006E1E6D"/>
    <w:rsid w:val="006E395E"/>
    <w:rsid w:val="006E4168"/>
    <w:rsid w:val="006F0000"/>
    <w:rsid w:val="00705807"/>
    <w:rsid w:val="00736872"/>
    <w:rsid w:val="007754C8"/>
    <w:rsid w:val="007A0041"/>
    <w:rsid w:val="007A08BA"/>
    <w:rsid w:val="007A2B6A"/>
    <w:rsid w:val="007F3A49"/>
    <w:rsid w:val="007F5119"/>
    <w:rsid w:val="00810360"/>
    <w:rsid w:val="0082555A"/>
    <w:rsid w:val="008265AA"/>
    <w:rsid w:val="00830C4D"/>
    <w:rsid w:val="00871AAD"/>
    <w:rsid w:val="008737E0"/>
    <w:rsid w:val="00892246"/>
    <w:rsid w:val="008A1D42"/>
    <w:rsid w:val="008C16F8"/>
    <w:rsid w:val="008D2E59"/>
    <w:rsid w:val="008D3757"/>
    <w:rsid w:val="008D4449"/>
    <w:rsid w:val="008D531B"/>
    <w:rsid w:val="008D57C8"/>
    <w:rsid w:val="008D76BC"/>
    <w:rsid w:val="008E5B7F"/>
    <w:rsid w:val="008F4B33"/>
    <w:rsid w:val="00905BE4"/>
    <w:rsid w:val="009115BE"/>
    <w:rsid w:val="009170D0"/>
    <w:rsid w:val="00927DC6"/>
    <w:rsid w:val="00932A0F"/>
    <w:rsid w:val="0094541D"/>
    <w:rsid w:val="009537B2"/>
    <w:rsid w:val="00961850"/>
    <w:rsid w:val="0096687E"/>
    <w:rsid w:val="009901A2"/>
    <w:rsid w:val="00990E8B"/>
    <w:rsid w:val="009A4320"/>
    <w:rsid w:val="009B12DC"/>
    <w:rsid w:val="009D1B7C"/>
    <w:rsid w:val="009D1F47"/>
    <w:rsid w:val="009F7EA7"/>
    <w:rsid w:val="00A03F1E"/>
    <w:rsid w:val="00A342A4"/>
    <w:rsid w:val="00A52956"/>
    <w:rsid w:val="00A57357"/>
    <w:rsid w:val="00A607C7"/>
    <w:rsid w:val="00A84BB3"/>
    <w:rsid w:val="00A9665E"/>
    <w:rsid w:val="00AB71FA"/>
    <w:rsid w:val="00AB7A3C"/>
    <w:rsid w:val="00AC3A7A"/>
    <w:rsid w:val="00AE5D45"/>
    <w:rsid w:val="00AE71CC"/>
    <w:rsid w:val="00B005D1"/>
    <w:rsid w:val="00B371BF"/>
    <w:rsid w:val="00B62926"/>
    <w:rsid w:val="00B824D1"/>
    <w:rsid w:val="00B91709"/>
    <w:rsid w:val="00BB5236"/>
    <w:rsid w:val="00BD31AF"/>
    <w:rsid w:val="00BE2ABC"/>
    <w:rsid w:val="00BF5A38"/>
    <w:rsid w:val="00C01310"/>
    <w:rsid w:val="00C05EB6"/>
    <w:rsid w:val="00C10251"/>
    <w:rsid w:val="00C13512"/>
    <w:rsid w:val="00C26245"/>
    <w:rsid w:val="00C27F4C"/>
    <w:rsid w:val="00C46044"/>
    <w:rsid w:val="00C659D0"/>
    <w:rsid w:val="00C65E80"/>
    <w:rsid w:val="00C76A54"/>
    <w:rsid w:val="00C92B63"/>
    <w:rsid w:val="00C94C7B"/>
    <w:rsid w:val="00CA74CE"/>
    <w:rsid w:val="00CB6FC2"/>
    <w:rsid w:val="00CD7D7C"/>
    <w:rsid w:val="00D014F0"/>
    <w:rsid w:val="00D43D3B"/>
    <w:rsid w:val="00D534B8"/>
    <w:rsid w:val="00D5493B"/>
    <w:rsid w:val="00D5579F"/>
    <w:rsid w:val="00D72D78"/>
    <w:rsid w:val="00D81D5D"/>
    <w:rsid w:val="00D82BE3"/>
    <w:rsid w:val="00D8695B"/>
    <w:rsid w:val="00D90CD4"/>
    <w:rsid w:val="00D92933"/>
    <w:rsid w:val="00D93F7F"/>
    <w:rsid w:val="00DA41E1"/>
    <w:rsid w:val="00DA714A"/>
    <w:rsid w:val="00DB15CE"/>
    <w:rsid w:val="00DC0425"/>
    <w:rsid w:val="00DD09CB"/>
    <w:rsid w:val="00DE111D"/>
    <w:rsid w:val="00DE6202"/>
    <w:rsid w:val="00DF1579"/>
    <w:rsid w:val="00E20A8D"/>
    <w:rsid w:val="00E27EBF"/>
    <w:rsid w:val="00E405F6"/>
    <w:rsid w:val="00E42009"/>
    <w:rsid w:val="00E45C81"/>
    <w:rsid w:val="00E527FE"/>
    <w:rsid w:val="00E72134"/>
    <w:rsid w:val="00E72473"/>
    <w:rsid w:val="00E818EB"/>
    <w:rsid w:val="00E87219"/>
    <w:rsid w:val="00EA1D64"/>
    <w:rsid w:val="00EA38C0"/>
    <w:rsid w:val="00EB02D8"/>
    <w:rsid w:val="00EC0669"/>
    <w:rsid w:val="00ED06A9"/>
    <w:rsid w:val="00ED54DA"/>
    <w:rsid w:val="00ED5850"/>
    <w:rsid w:val="00EE3AD4"/>
    <w:rsid w:val="00EF022C"/>
    <w:rsid w:val="00EF04D6"/>
    <w:rsid w:val="00F1394A"/>
    <w:rsid w:val="00F26EDE"/>
    <w:rsid w:val="00F42330"/>
    <w:rsid w:val="00F431B4"/>
    <w:rsid w:val="00F5788E"/>
    <w:rsid w:val="00F911CE"/>
    <w:rsid w:val="00FA29A3"/>
    <w:rsid w:val="00FA7ACF"/>
    <w:rsid w:val="00FB25B8"/>
    <w:rsid w:val="00FB38FF"/>
    <w:rsid w:val="00FC5488"/>
    <w:rsid w:val="00FC58A2"/>
    <w:rsid w:val="00FD3247"/>
    <w:rsid w:val="00FF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57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Kolorowa lista — akcent 11,L1,Akapit z listą5,sw tekst,wypunktowanie,2 heading,A_wyliczenie,K-P_odwolanie,maz_wyliczenie,opis dzialania,CW_Lista,Lista num,Wypunktowanie"/>
    <w:basedOn w:val="Normalny"/>
    <w:link w:val="AkapitzlistZnak"/>
    <w:qFormat/>
    <w:rsid w:val="005B6183"/>
    <w:pPr>
      <w:ind w:left="720"/>
      <w:contextualSpacing/>
    </w:pPr>
  </w:style>
  <w:style w:type="table" w:customStyle="1" w:styleId="PlainTable1">
    <w:name w:val="Plain Table 1"/>
    <w:basedOn w:val="Standardowy"/>
    <w:uiPriority w:val="41"/>
    <w:rsid w:val="00D014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Standardowy"/>
    <w:uiPriority w:val="40"/>
    <w:rsid w:val="00D014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sw tekst Znak,wypunktowanie Znak,2 heading Znak,A_wyliczenie Znak,K-P_odwolanie Znak,maz_wyliczenie Znak"/>
    <w:basedOn w:val="Domylnaczcionkaakapitu"/>
    <w:link w:val="Akapitzlist"/>
    <w:uiPriority w:val="34"/>
    <w:qFormat/>
    <w:rsid w:val="00892246"/>
  </w:style>
  <w:style w:type="paragraph" w:customStyle="1" w:styleId="m-typom-typoprimary">
    <w:name w:val="m-typo m-typo_primary"/>
    <w:basedOn w:val="Normalny"/>
    <w:rsid w:val="0089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4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omylnaczcionkaakapitu"/>
    <w:rsid w:val="007F5119"/>
  </w:style>
  <w:style w:type="character" w:customStyle="1" w:styleId="spellingerror">
    <w:name w:val="spellingerror"/>
    <w:basedOn w:val="Domylnaczcionkaakapitu"/>
    <w:rsid w:val="007F5119"/>
  </w:style>
  <w:style w:type="character" w:customStyle="1" w:styleId="sc-p7lf0n-3">
    <w:name w:val="sc-p7lf0n-3"/>
    <w:basedOn w:val="Domylnaczcionkaakapitu"/>
    <w:rsid w:val="008E5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4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0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3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8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3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8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DF696-87F6-4DD5-9470-750B6726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4124</Words>
  <Characters>24749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Adminek</dc:creator>
  <cp:lastModifiedBy>Aleksandra Zastocka</cp:lastModifiedBy>
  <cp:revision>2</cp:revision>
  <cp:lastPrinted>2022-11-04T10:02:00Z</cp:lastPrinted>
  <dcterms:created xsi:type="dcterms:W3CDTF">2022-11-24T16:02:00Z</dcterms:created>
  <dcterms:modified xsi:type="dcterms:W3CDTF">2022-11-24T16:02:00Z</dcterms:modified>
</cp:coreProperties>
</file>