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F7B" w:rsidRPr="00790686" w:rsidRDefault="00ED4F7B" w:rsidP="00790686">
      <w:pPr>
        <w:spacing w:after="216" w:line="204" w:lineRule="auto"/>
        <w:ind w:right="-4103" w:hanging="4111"/>
        <w:jc w:val="right"/>
        <w:rPr>
          <w:rFonts w:ascii="Times New Roman" w:hAnsi="Times New Roman"/>
          <w:color w:val="000000"/>
          <w:sz w:val="16"/>
          <w:szCs w:val="16"/>
          <w:lang w:val="pl-PL"/>
        </w:rPr>
      </w:pPr>
      <w:bookmarkStart w:id="0" w:name="_GoBack"/>
      <w:bookmarkEnd w:id="0"/>
      <w:r w:rsidRPr="00790686">
        <w:rPr>
          <w:rFonts w:ascii="Times New Roman" w:hAnsi="Times New Roman"/>
          <w:color w:val="000000"/>
          <w:sz w:val="16"/>
          <w:szCs w:val="16"/>
          <w:lang w:val="pl-PL"/>
        </w:rPr>
        <w:t xml:space="preserve">Załącznik nr 2 do zapytania ofertowego z dnia </w:t>
      </w:r>
      <w:r w:rsidR="00790686" w:rsidRPr="00790686">
        <w:rPr>
          <w:rFonts w:ascii="Times New Roman" w:hAnsi="Times New Roman"/>
          <w:color w:val="000000"/>
          <w:sz w:val="16"/>
          <w:szCs w:val="16"/>
          <w:lang w:val="pl-PL"/>
        </w:rPr>
        <w:t>22 kwietnia 2024 r.</w:t>
      </w:r>
    </w:p>
    <w:p w:rsidR="004015B0" w:rsidRDefault="00693DC7">
      <w:pPr>
        <w:spacing w:after="216" w:line="204" w:lineRule="auto"/>
        <w:rPr>
          <w:rFonts w:ascii="Times New Roman" w:hAnsi="Times New Roman"/>
          <w:b/>
          <w:color w:val="000000"/>
          <w:lang w:val="pl-PL"/>
        </w:rPr>
      </w:pPr>
      <w:r>
        <w:rPr>
          <w:rFonts w:ascii="Times New Roman" w:hAnsi="Times New Roman"/>
          <w:b/>
          <w:color w:val="000000"/>
          <w:lang w:val="pl-PL"/>
        </w:rPr>
        <w:t>UMOWA</w:t>
      </w:r>
    </w:p>
    <w:p w:rsidR="004015B0" w:rsidRDefault="004015B0">
      <w:pPr>
        <w:sectPr w:rsidR="004015B0">
          <w:pgSz w:w="11918" w:h="16854"/>
          <w:pgMar w:top="1620" w:right="5008" w:bottom="17" w:left="5910" w:header="720" w:footer="720" w:gutter="0"/>
          <w:cols w:space="708"/>
        </w:sectPr>
      </w:pPr>
    </w:p>
    <w:p w:rsidR="004015B0" w:rsidRDefault="00693DC7">
      <w:pPr>
        <w:rPr>
          <w:rFonts w:ascii="Times New Roman" w:hAnsi="Times New Roman"/>
          <w:color w:val="000000"/>
          <w:lang w:val="pl-PL"/>
        </w:rPr>
      </w:pPr>
      <w:r>
        <w:rPr>
          <w:rFonts w:ascii="Times New Roman" w:hAnsi="Times New Roman"/>
          <w:color w:val="000000"/>
          <w:lang w:val="pl-PL"/>
        </w:rPr>
        <w:t xml:space="preserve">zawarta w dniu </w:t>
      </w:r>
      <w:r w:rsidR="003B0CFD">
        <w:rPr>
          <w:rFonts w:ascii="Times New Roman" w:hAnsi="Times New Roman"/>
          <w:b/>
          <w:color w:val="000000"/>
          <w:lang w:val="pl-PL"/>
        </w:rPr>
        <w:t>…….</w:t>
      </w:r>
      <w:r>
        <w:rPr>
          <w:rFonts w:ascii="Times New Roman" w:hAnsi="Times New Roman"/>
          <w:b/>
          <w:color w:val="000000"/>
          <w:lang w:val="pl-PL"/>
        </w:rPr>
        <w:t>.</w:t>
      </w:r>
      <w:r w:rsidR="004E6DCD">
        <w:rPr>
          <w:rFonts w:ascii="Times New Roman" w:hAnsi="Times New Roman"/>
          <w:b/>
          <w:color w:val="000000"/>
          <w:lang w:val="pl-PL"/>
        </w:rPr>
        <w:t xml:space="preserve"> </w:t>
      </w:r>
      <w:r>
        <w:rPr>
          <w:rFonts w:ascii="Times New Roman" w:hAnsi="Times New Roman"/>
          <w:b/>
          <w:color w:val="000000"/>
          <w:lang w:val="pl-PL"/>
        </w:rPr>
        <w:t>202</w:t>
      </w:r>
      <w:r w:rsidR="004B7A9A">
        <w:rPr>
          <w:rFonts w:ascii="Times New Roman" w:hAnsi="Times New Roman"/>
          <w:b/>
          <w:color w:val="000000"/>
          <w:lang w:val="pl-PL"/>
        </w:rPr>
        <w:t>4</w:t>
      </w:r>
      <w:r w:rsidR="00E13530">
        <w:rPr>
          <w:rFonts w:ascii="Times New Roman" w:hAnsi="Times New Roman"/>
          <w:b/>
          <w:color w:val="000000"/>
          <w:lang w:val="pl-PL"/>
        </w:rPr>
        <w:t xml:space="preserve"> </w:t>
      </w:r>
      <w:r>
        <w:rPr>
          <w:rFonts w:ascii="Times New Roman" w:hAnsi="Times New Roman"/>
          <w:b/>
          <w:color w:val="000000"/>
          <w:lang w:val="pl-PL"/>
        </w:rPr>
        <w:t xml:space="preserve">r. </w:t>
      </w:r>
      <w:r>
        <w:rPr>
          <w:rFonts w:ascii="Times New Roman" w:hAnsi="Times New Roman"/>
          <w:color w:val="000000"/>
          <w:lang w:val="pl-PL"/>
        </w:rPr>
        <w:t>pomiędzy:</w:t>
      </w:r>
    </w:p>
    <w:p w:rsidR="004015B0" w:rsidRDefault="00693DC7">
      <w:pPr>
        <w:spacing w:before="216"/>
        <w:rPr>
          <w:rFonts w:ascii="Times New Roman" w:hAnsi="Times New Roman"/>
          <w:b/>
          <w:color w:val="000000"/>
          <w:lang w:val="pl-PL"/>
        </w:rPr>
      </w:pPr>
      <w:r>
        <w:rPr>
          <w:rFonts w:ascii="Times New Roman" w:hAnsi="Times New Roman"/>
          <w:b/>
          <w:color w:val="000000"/>
          <w:lang w:val="pl-PL"/>
        </w:rPr>
        <w:t>Akademią Muzyczną im. Karola Lipińskiego we Wrocławiu</w:t>
      </w:r>
    </w:p>
    <w:p w:rsidR="004015B0" w:rsidRDefault="00693DC7" w:rsidP="00291EB0">
      <w:pPr>
        <w:ind w:right="432"/>
        <w:jc w:val="both"/>
        <w:rPr>
          <w:rFonts w:ascii="Times New Roman" w:hAnsi="Times New Roman"/>
          <w:color w:val="000000"/>
          <w:spacing w:val="-5"/>
          <w:lang w:val="pl-PL"/>
        </w:rPr>
      </w:pPr>
      <w:r>
        <w:rPr>
          <w:rFonts w:ascii="Times New Roman" w:hAnsi="Times New Roman"/>
          <w:color w:val="000000"/>
          <w:spacing w:val="-5"/>
          <w:lang w:val="pl-PL"/>
        </w:rPr>
        <w:t xml:space="preserve">z siedzibą przy </w:t>
      </w:r>
      <w:r w:rsidR="00317276">
        <w:rPr>
          <w:rFonts w:ascii="Times New Roman" w:hAnsi="Times New Roman"/>
          <w:color w:val="000000"/>
          <w:spacing w:val="-5"/>
          <w:lang w:val="pl-PL"/>
        </w:rPr>
        <w:t>pl.</w:t>
      </w:r>
      <w:r>
        <w:rPr>
          <w:rFonts w:ascii="Times New Roman" w:hAnsi="Times New Roman"/>
          <w:color w:val="000000"/>
          <w:spacing w:val="-5"/>
          <w:lang w:val="pl-PL"/>
        </w:rPr>
        <w:t xml:space="preserve"> Jana Pawła </w:t>
      </w:r>
      <w:r w:rsidR="00317276">
        <w:rPr>
          <w:rFonts w:ascii="Times New Roman" w:hAnsi="Times New Roman"/>
          <w:color w:val="000000"/>
          <w:spacing w:val="-5"/>
          <w:lang w:val="pl-PL"/>
        </w:rPr>
        <w:t>II</w:t>
      </w:r>
      <w:r>
        <w:rPr>
          <w:rFonts w:ascii="Times New Roman" w:hAnsi="Times New Roman"/>
          <w:color w:val="000000"/>
          <w:spacing w:val="-5"/>
          <w:lang w:val="pl-PL"/>
        </w:rPr>
        <w:t xml:space="preserve"> nr 2, 50-043 Wrocław, NIP 897-15-46-349, REGON 000275748, </w:t>
      </w:r>
      <w:r>
        <w:rPr>
          <w:rFonts w:ascii="Times New Roman" w:hAnsi="Times New Roman"/>
          <w:color w:val="000000"/>
          <w:spacing w:val="-1"/>
          <w:lang w:val="pl-PL"/>
        </w:rPr>
        <w:t xml:space="preserve">reprezentowaną przez mgr </w:t>
      </w:r>
      <w:r w:rsidR="008A60AD">
        <w:rPr>
          <w:rFonts w:ascii="Times New Roman" w:hAnsi="Times New Roman"/>
          <w:color w:val="000000"/>
          <w:spacing w:val="-1"/>
          <w:lang w:val="pl-PL"/>
        </w:rPr>
        <w:t>Adama Walkiewicza</w:t>
      </w:r>
      <w:r>
        <w:rPr>
          <w:rFonts w:ascii="Times New Roman" w:hAnsi="Times New Roman"/>
          <w:color w:val="000000"/>
          <w:spacing w:val="-1"/>
          <w:lang w:val="pl-PL"/>
        </w:rPr>
        <w:t xml:space="preserve"> — Kanclerza,</w:t>
      </w:r>
    </w:p>
    <w:p w:rsidR="00317276" w:rsidRDefault="00317276" w:rsidP="00317276">
      <w:pPr>
        <w:rPr>
          <w:rFonts w:ascii="Times New Roman" w:hAnsi="Times New Roman"/>
          <w:color w:val="000000"/>
          <w:lang w:val="pl-PL"/>
        </w:rPr>
      </w:pPr>
      <w:r>
        <w:rPr>
          <w:rFonts w:ascii="Times New Roman" w:hAnsi="Times New Roman"/>
          <w:color w:val="000000"/>
          <w:lang w:val="pl-PL"/>
        </w:rPr>
        <w:t xml:space="preserve">- </w:t>
      </w:r>
      <w:r w:rsidR="00693DC7">
        <w:rPr>
          <w:rFonts w:ascii="Times New Roman" w:hAnsi="Times New Roman"/>
          <w:color w:val="000000"/>
          <w:lang w:val="pl-PL"/>
        </w:rPr>
        <w:t>zwan</w:t>
      </w:r>
      <w:r>
        <w:rPr>
          <w:rFonts w:ascii="Times New Roman" w:hAnsi="Times New Roman"/>
          <w:color w:val="000000"/>
          <w:lang w:val="pl-PL"/>
        </w:rPr>
        <w:t>ą</w:t>
      </w:r>
      <w:r w:rsidR="00693DC7">
        <w:rPr>
          <w:rFonts w:ascii="Times New Roman" w:hAnsi="Times New Roman"/>
          <w:color w:val="000000"/>
          <w:lang w:val="pl-PL"/>
        </w:rPr>
        <w:t xml:space="preserve"> dalej </w:t>
      </w:r>
      <w:r w:rsidR="00693DC7">
        <w:rPr>
          <w:rFonts w:ascii="Times New Roman" w:hAnsi="Times New Roman"/>
          <w:b/>
          <w:color w:val="000000"/>
          <w:lang w:val="pl-PL"/>
        </w:rPr>
        <w:t>Zamawiającym,</w:t>
      </w:r>
    </w:p>
    <w:p w:rsidR="004015B0" w:rsidRPr="00317276" w:rsidRDefault="00693DC7" w:rsidP="00317276">
      <w:pPr>
        <w:rPr>
          <w:rFonts w:ascii="Times New Roman" w:hAnsi="Times New Roman"/>
          <w:color w:val="000000"/>
          <w:lang w:val="pl-PL"/>
        </w:rPr>
      </w:pPr>
      <w:r>
        <w:rPr>
          <w:rFonts w:ascii="Times New Roman" w:hAnsi="Times New Roman"/>
          <w:b/>
          <w:color w:val="000000"/>
          <w:lang w:val="pl-PL"/>
        </w:rPr>
        <w:t>a</w:t>
      </w:r>
    </w:p>
    <w:p w:rsidR="004015B0" w:rsidRDefault="003B0CFD">
      <w:pPr>
        <w:rPr>
          <w:rFonts w:ascii="Times New Roman" w:hAnsi="Times New Roman"/>
          <w:color w:val="000000"/>
          <w:spacing w:val="-2"/>
          <w:lang w:val="pl-PL"/>
        </w:rPr>
      </w:pPr>
      <w:r>
        <w:rPr>
          <w:rFonts w:ascii="Times New Roman" w:hAnsi="Times New Roman"/>
          <w:b/>
          <w:color w:val="000000"/>
          <w:lang w:val="pl-PL"/>
        </w:rPr>
        <w:t>……</w:t>
      </w:r>
      <w:r w:rsidR="004E6DCD">
        <w:rPr>
          <w:rFonts w:ascii="Times New Roman" w:hAnsi="Times New Roman"/>
          <w:b/>
          <w:color w:val="000000"/>
          <w:lang w:val="pl-PL"/>
        </w:rPr>
        <w:t>……………………………</w:t>
      </w:r>
    </w:p>
    <w:p w:rsidR="004015B0" w:rsidRDefault="00560F88">
      <w:pPr>
        <w:rPr>
          <w:rFonts w:ascii="Times New Roman" w:hAnsi="Times New Roman"/>
          <w:color w:val="000000"/>
          <w:lang w:val="pl-PL"/>
        </w:rPr>
      </w:pPr>
      <w:r>
        <w:rPr>
          <w:rFonts w:ascii="Times New Roman" w:hAnsi="Times New Roman"/>
          <w:color w:val="000000"/>
          <w:lang w:val="pl-PL"/>
        </w:rPr>
        <w:t xml:space="preserve">- </w:t>
      </w:r>
      <w:r w:rsidR="00693DC7">
        <w:rPr>
          <w:rFonts w:ascii="Times New Roman" w:hAnsi="Times New Roman"/>
          <w:color w:val="000000"/>
          <w:lang w:val="pl-PL"/>
        </w:rPr>
        <w:t xml:space="preserve">zwaną dalej </w:t>
      </w:r>
      <w:r w:rsidR="00693DC7">
        <w:rPr>
          <w:rFonts w:ascii="Times New Roman" w:hAnsi="Times New Roman"/>
          <w:b/>
          <w:color w:val="000000"/>
          <w:lang w:val="pl-PL"/>
        </w:rPr>
        <w:t>Wykonawcą,</w:t>
      </w:r>
    </w:p>
    <w:p w:rsidR="004015B0" w:rsidRDefault="00560F88">
      <w:pPr>
        <w:rPr>
          <w:rFonts w:ascii="Times New Roman" w:hAnsi="Times New Roman"/>
          <w:color w:val="000000"/>
          <w:lang w:val="pl-PL"/>
        </w:rPr>
      </w:pPr>
      <w:r>
        <w:rPr>
          <w:rFonts w:ascii="Times New Roman" w:hAnsi="Times New Roman"/>
          <w:color w:val="000000"/>
          <w:lang w:val="pl-PL"/>
        </w:rPr>
        <w:t xml:space="preserve">- </w:t>
      </w:r>
      <w:r w:rsidR="00693DC7">
        <w:rPr>
          <w:rFonts w:ascii="Times New Roman" w:hAnsi="Times New Roman"/>
          <w:color w:val="000000"/>
          <w:lang w:val="pl-PL"/>
        </w:rPr>
        <w:t>łącznie zwanymi Stronami,</w:t>
      </w:r>
      <w:r>
        <w:rPr>
          <w:rFonts w:ascii="Times New Roman" w:hAnsi="Times New Roman"/>
          <w:color w:val="000000"/>
          <w:lang w:val="pl-PL"/>
        </w:rPr>
        <w:t xml:space="preserve"> o następującej treści:</w:t>
      </w:r>
    </w:p>
    <w:p w:rsidR="004015B0" w:rsidRPr="00560F88" w:rsidRDefault="0025040E">
      <w:pPr>
        <w:spacing w:before="288" w:line="199" w:lineRule="auto"/>
        <w:ind w:left="4608"/>
        <w:rPr>
          <w:rFonts w:ascii="Times New Roman" w:hAnsi="Times New Roman" w:cs="Times New Roman"/>
          <w:b/>
          <w:color w:val="000000"/>
          <w:lang w:val="pl-PL"/>
        </w:rPr>
      </w:pPr>
      <w:r w:rsidRPr="003B0CFD">
        <w:rPr>
          <w:rFonts w:ascii="Times New Roman" w:hAnsi="Times New Roman" w:cs="Times New Roman"/>
          <w:color w:val="000000"/>
          <w:lang w:val="pl-PL" w:eastAsia="pl-PL" w:bidi="pl-PL"/>
        </w:rPr>
        <w:t>§</w:t>
      </w:r>
      <w:r w:rsidR="00560F88">
        <w:rPr>
          <w:rFonts w:ascii="Times New Roman" w:hAnsi="Times New Roman" w:cs="Times New Roman"/>
          <w:color w:val="000000"/>
          <w:lang w:val="pl-PL" w:eastAsia="pl-PL" w:bidi="pl-PL"/>
        </w:rPr>
        <w:t xml:space="preserve"> </w:t>
      </w:r>
      <w:r w:rsidR="00693DC7" w:rsidRPr="00560F88">
        <w:rPr>
          <w:rFonts w:ascii="Times New Roman" w:hAnsi="Times New Roman" w:cs="Times New Roman"/>
          <w:b/>
          <w:color w:val="000000"/>
          <w:lang w:val="pl-PL"/>
        </w:rPr>
        <w:t>1</w:t>
      </w:r>
    </w:p>
    <w:p w:rsidR="004015B0" w:rsidRDefault="00693DC7">
      <w:pPr>
        <w:numPr>
          <w:ilvl w:val="0"/>
          <w:numId w:val="1"/>
        </w:numPr>
        <w:tabs>
          <w:tab w:val="clear" w:pos="288"/>
          <w:tab w:val="decimal" w:pos="360"/>
        </w:tabs>
        <w:ind w:left="360" w:hanging="288"/>
        <w:jc w:val="both"/>
        <w:rPr>
          <w:rFonts w:ascii="Times New Roman" w:hAnsi="Times New Roman"/>
          <w:color w:val="000000"/>
          <w:spacing w:val="-3"/>
          <w:lang w:val="pl-PL"/>
        </w:rPr>
      </w:pPr>
      <w:r>
        <w:rPr>
          <w:rFonts w:ascii="Times New Roman" w:hAnsi="Times New Roman"/>
          <w:color w:val="000000"/>
          <w:spacing w:val="-3"/>
          <w:lang w:val="pl-PL"/>
        </w:rPr>
        <w:t xml:space="preserve">Przedmiotem umowy jest usługa udostępnienia Zamawiającemu przez Wykonawcę w sieci Internet </w:t>
      </w:r>
      <w:r>
        <w:rPr>
          <w:rFonts w:ascii="Times New Roman" w:hAnsi="Times New Roman"/>
          <w:color w:val="000000"/>
          <w:spacing w:val="-4"/>
          <w:lang w:val="pl-PL"/>
        </w:rPr>
        <w:t xml:space="preserve">aplikacji o nazwie </w:t>
      </w:r>
      <w:r w:rsidR="003B0CFD">
        <w:rPr>
          <w:rFonts w:ascii="Times New Roman" w:hAnsi="Times New Roman"/>
          <w:b/>
          <w:i/>
          <w:color w:val="000000"/>
          <w:spacing w:val="-4"/>
          <w:w w:val="110"/>
          <w:lang w:val="pl-PL"/>
        </w:rPr>
        <w:t>..................</w:t>
      </w:r>
      <w:r>
        <w:rPr>
          <w:rFonts w:ascii="Times New Roman" w:hAnsi="Times New Roman"/>
          <w:b/>
          <w:i/>
          <w:color w:val="000000"/>
          <w:spacing w:val="-4"/>
          <w:w w:val="110"/>
          <w:lang w:val="pl-PL"/>
        </w:rPr>
        <w:t xml:space="preserve"> </w:t>
      </w:r>
      <w:r>
        <w:rPr>
          <w:rFonts w:ascii="Times New Roman" w:hAnsi="Times New Roman"/>
          <w:color w:val="000000"/>
          <w:spacing w:val="-4"/>
          <w:lang w:val="pl-PL"/>
        </w:rPr>
        <w:t xml:space="preserve">służącej do przeprowadzania elektronicznych wyborów, internetowych </w:t>
      </w:r>
      <w:r>
        <w:rPr>
          <w:rFonts w:ascii="Times New Roman" w:hAnsi="Times New Roman"/>
          <w:color w:val="000000"/>
          <w:spacing w:val="5"/>
          <w:lang w:val="pl-PL"/>
        </w:rPr>
        <w:t>głosowań oraz ankietowania</w:t>
      </w:r>
      <w:r w:rsidR="00AE6123">
        <w:rPr>
          <w:rFonts w:ascii="Times New Roman" w:hAnsi="Times New Roman"/>
          <w:color w:val="000000"/>
          <w:spacing w:val="5"/>
          <w:lang w:val="pl-PL"/>
        </w:rPr>
        <w:t>,</w:t>
      </w:r>
      <w:r>
        <w:rPr>
          <w:rFonts w:ascii="Times New Roman" w:hAnsi="Times New Roman"/>
          <w:color w:val="000000"/>
          <w:spacing w:val="5"/>
          <w:lang w:val="pl-PL"/>
        </w:rPr>
        <w:t xml:space="preserve"> zlokalizowanej na serwerze udostępnionym przez Wykonawcę </w:t>
      </w:r>
      <w:r>
        <w:rPr>
          <w:rFonts w:ascii="Times New Roman" w:hAnsi="Times New Roman"/>
          <w:color w:val="000000"/>
          <w:spacing w:val="3"/>
          <w:lang w:val="pl-PL"/>
        </w:rPr>
        <w:t xml:space="preserve">wraz z administrowaniem tym serwerem oraz udzieleniem licencji na korzystanie z aplikacji </w:t>
      </w:r>
      <w:r w:rsidR="003B0CFD">
        <w:rPr>
          <w:rFonts w:ascii="Times New Roman" w:hAnsi="Times New Roman"/>
          <w:i/>
          <w:color w:val="000000"/>
          <w:lang w:val="pl-PL"/>
        </w:rPr>
        <w:t>..................</w:t>
      </w:r>
      <w:r>
        <w:rPr>
          <w:rFonts w:ascii="Times New Roman" w:hAnsi="Times New Roman"/>
          <w:i/>
          <w:color w:val="000000"/>
          <w:lang w:val="pl-PL"/>
        </w:rPr>
        <w:t>.</w:t>
      </w:r>
      <w:r w:rsidR="005C5F71">
        <w:rPr>
          <w:rFonts w:ascii="Times New Roman" w:hAnsi="Times New Roman"/>
          <w:color w:val="000000"/>
          <w:lang w:val="pl-PL"/>
        </w:rPr>
        <w:t>.............................................................................................................................................</w:t>
      </w:r>
    </w:p>
    <w:p w:rsidR="004015B0" w:rsidRDefault="00693DC7">
      <w:pPr>
        <w:numPr>
          <w:ilvl w:val="0"/>
          <w:numId w:val="1"/>
        </w:numPr>
        <w:tabs>
          <w:tab w:val="clear" w:pos="288"/>
          <w:tab w:val="decimal" w:pos="360"/>
        </w:tabs>
        <w:ind w:left="360" w:hanging="288"/>
        <w:rPr>
          <w:rFonts w:ascii="Times New Roman" w:hAnsi="Times New Roman"/>
          <w:color w:val="000000"/>
          <w:spacing w:val="3"/>
          <w:lang w:val="pl-PL"/>
        </w:rPr>
      </w:pPr>
      <w:r>
        <w:rPr>
          <w:rFonts w:ascii="Times New Roman" w:hAnsi="Times New Roman"/>
          <w:color w:val="000000"/>
          <w:spacing w:val="3"/>
          <w:lang w:val="pl-PL"/>
        </w:rPr>
        <w:t xml:space="preserve">Wykonawca oświadcza, iż przysługuje mu wyłączne prawo do udzielania licencji na korzystanie </w:t>
      </w:r>
      <w:r>
        <w:rPr>
          <w:rFonts w:ascii="Times New Roman" w:hAnsi="Times New Roman"/>
          <w:color w:val="000000"/>
          <w:lang w:val="pl-PL"/>
        </w:rPr>
        <w:t xml:space="preserve">z aplikacji </w:t>
      </w:r>
      <w:r w:rsidR="003B0CFD">
        <w:rPr>
          <w:rFonts w:ascii="Times New Roman" w:hAnsi="Times New Roman"/>
          <w:i/>
          <w:color w:val="000000"/>
          <w:lang w:val="pl-PL"/>
        </w:rPr>
        <w:t>..................</w:t>
      </w:r>
      <w:r>
        <w:rPr>
          <w:rFonts w:ascii="Times New Roman" w:hAnsi="Times New Roman"/>
          <w:i/>
          <w:color w:val="000000"/>
          <w:lang w:val="pl-PL"/>
        </w:rPr>
        <w:t xml:space="preserve"> </w:t>
      </w:r>
      <w:r>
        <w:rPr>
          <w:rFonts w:ascii="Times New Roman" w:hAnsi="Times New Roman"/>
          <w:color w:val="000000"/>
          <w:lang w:val="pl-PL"/>
        </w:rPr>
        <w:t>na terytorium Rzeczpospolitej Polski.</w:t>
      </w:r>
    </w:p>
    <w:p w:rsidR="004015B0" w:rsidRPr="00560F88" w:rsidRDefault="0025040E">
      <w:pPr>
        <w:spacing w:before="324" w:line="206" w:lineRule="auto"/>
        <w:ind w:left="4536"/>
        <w:rPr>
          <w:rFonts w:ascii="Times New Roman" w:hAnsi="Times New Roman" w:cs="Times New Roman"/>
          <w:b/>
          <w:color w:val="000000"/>
          <w:lang w:val="pl-PL"/>
        </w:rPr>
      </w:pPr>
      <w:r w:rsidRPr="003B0CFD">
        <w:rPr>
          <w:rFonts w:ascii="Times New Roman" w:hAnsi="Times New Roman" w:cs="Times New Roman"/>
          <w:color w:val="000000"/>
          <w:lang w:val="pl-PL" w:eastAsia="pl-PL" w:bidi="pl-PL"/>
        </w:rPr>
        <w:t>§</w:t>
      </w:r>
      <w:r w:rsidR="00560F88">
        <w:rPr>
          <w:rFonts w:ascii="Times New Roman" w:hAnsi="Times New Roman" w:cs="Times New Roman"/>
          <w:color w:val="000000"/>
          <w:lang w:val="pl-PL" w:eastAsia="pl-PL" w:bidi="pl-PL"/>
        </w:rPr>
        <w:t xml:space="preserve"> </w:t>
      </w:r>
      <w:r w:rsidR="00693DC7" w:rsidRPr="00560F88">
        <w:rPr>
          <w:rFonts w:ascii="Times New Roman" w:hAnsi="Times New Roman" w:cs="Times New Roman"/>
          <w:b/>
          <w:color w:val="000000"/>
          <w:lang w:val="pl-PL"/>
        </w:rPr>
        <w:t>2</w:t>
      </w:r>
    </w:p>
    <w:p w:rsidR="004015B0" w:rsidRDefault="00516CD1">
      <w:pPr>
        <w:rPr>
          <w:rFonts w:ascii="Times New Roman" w:hAnsi="Times New Roman"/>
          <w:color w:val="000000"/>
          <w:spacing w:val="2"/>
          <w:lang w:val="pl-PL"/>
        </w:rPr>
      </w:pPr>
      <w:r>
        <w:rPr>
          <w:rFonts w:ascii="Times New Roman" w:hAnsi="Times New Roman"/>
          <w:color w:val="000000"/>
          <w:spacing w:val="2"/>
          <w:lang w:val="pl-PL"/>
        </w:rPr>
        <w:t>1.</w:t>
      </w:r>
      <w:r w:rsidR="00693DC7">
        <w:rPr>
          <w:rFonts w:ascii="Times New Roman" w:hAnsi="Times New Roman"/>
          <w:color w:val="000000"/>
          <w:spacing w:val="2"/>
          <w:lang w:val="pl-PL"/>
        </w:rPr>
        <w:t xml:space="preserve"> Do obowiązków Wykonawcy należy:</w:t>
      </w:r>
    </w:p>
    <w:p w:rsidR="004015B0" w:rsidRDefault="00D7798A">
      <w:pPr>
        <w:ind w:left="720" w:hanging="288"/>
        <w:jc w:val="both"/>
        <w:rPr>
          <w:rFonts w:ascii="Times New Roman" w:hAnsi="Times New Roman"/>
          <w:color w:val="000000"/>
          <w:spacing w:val="10"/>
          <w:lang w:val="pl-PL"/>
        </w:rPr>
      </w:pPr>
      <w:r>
        <w:rPr>
          <w:rFonts w:ascii="Times New Roman" w:hAnsi="Times New Roman"/>
          <w:color w:val="000000"/>
          <w:spacing w:val="10"/>
          <w:lang w:val="pl-PL"/>
        </w:rPr>
        <w:t>1</w:t>
      </w:r>
      <w:r w:rsidR="00693DC7">
        <w:rPr>
          <w:rFonts w:ascii="Times New Roman" w:hAnsi="Times New Roman"/>
          <w:color w:val="000000"/>
          <w:spacing w:val="10"/>
          <w:lang w:val="pl-PL"/>
        </w:rPr>
        <w:t xml:space="preserve">) udzielenie Zamawiającemu niewyłącznej licencji na korzystanie z aplikacji </w:t>
      </w:r>
      <w:r w:rsidR="003B0CFD">
        <w:rPr>
          <w:rFonts w:ascii="Times New Roman" w:hAnsi="Times New Roman"/>
          <w:i/>
          <w:color w:val="000000"/>
          <w:spacing w:val="10"/>
          <w:lang w:val="pl-PL"/>
        </w:rPr>
        <w:t>..................</w:t>
      </w:r>
      <w:r w:rsidR="00693DC7">
        <w:rPr>
          <w:rFonts w:ascii="Times New Roman" w:hAnsi="Times New Roman"/>
          <w:i/>
          <w:color w:val="000000"/>
          <w:spacing w:val="10"/>
          <w:lang w:val="pl-PL"/>
        </w:rPr>
        <w:t xml:space="preserve">. </w:t>
      </w:r>
      <w:r w:rsidR="00693DC7">
        <w:rPr>
          <w:rFonts w:ascii="Times New Roman" w:hAnsi="Times New Roman"/>
          <w:color w:val="000000"/>
          <w:spacing w:val="2"/>
          <w:lang w:val="pl-PL"/>
        </w:rPr>
        <w:t xml:space="preserve">W ramach licencji Zamawiający ma prawo korzystać z aplikacji </w:t>
      </w:r>
      <w:r w:rsidR="003B0CFD">
        <w:rPr>
          <w:rFonts w:ascii="Times New Roman" w:hAnsi="Times New Roman"/>
          <w:i/>
          <w:color w:val="000000"/>
          <w:spacing w:val="2"/>
          <w:lang w:val="pl-PL"/>
        </w:rPr>
        <w:t>..................</w:t>
      </w:r>
      <w:r w:rsidR="00693DC7">
        <w:rPr>
          <w:rFonts w:ascii="Times New Roman" w:hAnsi="Times New Roman"/>
          <w:i/>
          <w:color w:val="000000"/>
          <w:spacing w:val="2"/>
          <w:lang w:val="pl-PL"/>
        </w:rPr>
        <w:t xml:space="preserve"> </w:t>
      </w:r>
      <w:r w:rsidR="00693DC7">
        <w:rPr>
          <w:rFonts w:ascii="Times New Roman" w:hAnsi="Times New Roman"/>
          <w:color w:val="000000"/>
          <w:spacing w:val="2"/>
          <w:lang w:val="pl-PL"/>
        </w:rPr>
        <w:t xml:space="preserve">w celu obsługi </w:t>
      </w:r>
      <w:r w:rsidR="00693DC7">
        <w:rPr>
          <w:rFonts w:ascii="Times New Roman" w:hAnsi="Times New Roman"/>
          <w:color w:val="000000"/>
          <w:lang w:val="pl-PL"/>
        </w:rPr>
        <w:t>posiedzeń i głosowań zarówno tajnych</w:t>
      </w:r>
      <w:r w:rsidR="00423EBD">
        <w:rPr>
          <w:rFonts w:ascii="Times New Roman" w:hAnsi="Times New Roman"/>
          <w:color w:val="000000"/>
          <w:lang w:val="pl-PL"/>
        </w:rPr>
        <w:t xml:space="preserve">, </w:t>
      </w:r>
      <w:r w:rsidR="00693DC7">
        <w:rPr>
          <w:rFonts w:ascii="Times New Roman" w:hAnsi="Times New Roman"/>
          <w:color w:val="000000"/>
          <w:lang w:val="pl-PL"/>
        </w:rPr>
        <w:t>jawnych</w:t>
      </w:r>
      <w:r w:rsidR="00215372">
        <w:rPr>
          <w:rFonts w:ascii="Times New Roman" w:hAnsi="Times New Roman"/>
          <w:color w:val="000000"/>
          <w:lang w:val="pl-PL"/>
        </w:rPr>
        <w:t xml:space="preserve"> oraz przeprowadzania ankietowania;</w:t>
      </w:r>
    </w:p>
    <w:p w:rsidR="004015B0" w:rsidRDefault="00693DC7">
      <w:pPr>
        <w:numPr>
          <w:ilvl w:val="0"/>
          <w:numId w:val="2"/>
        </w:numPr>
        <w:tabs>
          <w:tab w:val="clear" w:pos="360"/>
          <w:tab w:val="decimal" w:pos="792"/>
        </w:tabs>
        <w:ind w:left="792" w:hanging="360"/>
        <w:rPr>
          <w:rFonts w:ascii="Times New Roman" w:hAnsi="Times New Roman"/>
          <w:color w:val="000000"/>
          <w:spacing w:val="-1"/>
          <w:lang w:val="pl-PL"/>
        </w:rPr>
      </w:pPr>
      <w:r>
        <w:rPr>
          <w:rFonts w:ascii="Times New Roman" w:hAnsi="Times New Roman"/>
          <w:color w:val="000000"/>
          <w:spacing w:val="-1"/>
          <w:lang w:val="pl-PL"/>
        </w:rPr>
        <w:t xml:space="preserve">udostępnienie aplikacji </w:t>
      </w:r>
      <w:r w:rsidR="003B0CFD">
        <w:rPr>
          <w:rFonts w:ascii="Times New Roman" w:hAnsi="Times New Roman"/>
          <w:i/>
          <w:color w:val="000000"/>
          <w:spacing w:val="-1"/>
          <w:lang w:val="pl-PL"/>
        </w:rPr>
        <w:t>..................</w:t>
      </w:r>
      <w:r>
        <w:rPr>
          <w:rFonts w:ascii="Times New Roman" w:hAnsi="Times New Roman"/>
          <w:i/>
          <w:color w:val="000000"/>
          <w:spacing w:val="-1"/>
          <w:lang w:val="pl-PL"/>
        </w:rPr>
        <w:t xml:space="preserve"> </w:t>
      </w:r>
      <w:r>
        <w:rPr>
          <w:rFonts w:ascii="Times New Roman" w:hAnsi="Times New Roman"/>
          <w:color w:val="000000"/>
          <w:spacing w:val="-1"/>
          <w:lang w:val="pl-PL"/>
        </w:rPr>
        <w:t xml:space="preserve">przez sieć Internet, pod adresem wskazanym Zamawiającemu </w:t>
      </w:r>
      <w:r>
        <w:rPr>
          <w:rFonts w:ascii="Times New Roman" w:hAnsi="Times New Roman"/>
          <w:color w:val="000000"/>
          <w:lang w:val="pl-PL"/>
        </w:rPr>
        <w:t>po zawarciu umowy</w:t>
      </w:r>
      <w:r w:rsidR="003735D0">
        <w:rPr>
          <w:rFonts w:ascii="Times New Roman" w:hAnsi="Times New Roman"/>
          <w:color w:val="000000"/>
          <w:lang w:val="pl-PL"/>
        </w:rPr>
        <w:t>;</w:t>
      </w:r>
    </w:p>
    <w:p w:rsidR="004015B0" w:rsidRDefault="00693DC7">
      <w:pPr>
        <w:numPr>
          <w:ilvl w:val="0"/>
          <w:numId w:val="2"/>
        </w:numPr>
        <w:tabs>
          <w:tab w:val="clear" w:pos="360"/>
          <w:tab w:val="decimal" w:pos="792"/>
        </w:tabs>
        <w:ind w:left="792" w:hanging="360"/>
        <w:rPr>
          <w:rFonts w:ascii="Times New Roman" w:hAnsi="Times New Roman"/>
          <w:color w:val="000000"/>
          <w:spacing w:val="5"/>
          <w:lang w:val="pl-PL"/>
        </w:rPr>
      </w:pPr>
      <w:r>
        <w:rPr>
          <w:rFonts w:ascii="Times New Roman" w:hAnsi="Times New Roman"/>
          <w:color w:val="000000"/>
          <w:spacing w:val="5"/>
          <w:lang w:val="pl-PL"/>
        </w:rPr>
        <w:t xml:space="preserve">utrzymywanie aplikacji </w:t>
      </w:r>
      <w:r w:rsidR="003B0CFD">
        <w:rPr>
          <w:rFonts w:ascii="Times New Roman" w:hAnsi="Times New Roman"/>
          <w:i/>
          <w:color w:val="000000"/>
          <w:spacing w:val="5"/>
          <w:lang w:val="pl-PL"/>
        </w:rPr>
        <w:t>..................</w:t>
      </w:r>
      <w:r>
        <w:rPr>
          <w:rFonts w:ascii="Times New Roman" w:hAnsi="Times New Roman"/>
          <w:i/>
          <w:color w:val="000000"/>
          <w:spacing w:val="5"/>
          <w:lang w:val="pl-PL"/>
        </w:rPr>
        <w:t xml:space="preserve"> </w:t>
      </w:r>
      <w:r>
        <w:rPr>
          <w:rFonts w:ascii="Times New Roman" w:hAnsi="Times New Roman"/>
          <w:color w:val="000000"/>
          <w:spacing w:val="5"/>
          <w:lang w:val="pl-PL"/>
        </w:rPr>
        <w:t>na serwerach Wykonawcy</w:t>
      </w:r>
      <w:r w:rsidR="003735D0">
        <w:rPr>
          <w:rFonts w:ascii="Times New Roman" w:hAnsi="Times New Roman"/>
          <w:color w:val="000000"/>
          <w:spacing w:val="5"/>
          <w:lang w:val="pl-PL"/>
        </w:rPr>
        <w:t>;</w:t>
      </w:r>
    </w:p>
    <w:p w:rsidR="004015B0" w:rsidRDefault="00693DC7">
      <w:pPr>
        <w:numPr>
          <w:ilvl w:val="0"/>
          <w:numId w:val="2"/>
        </w:numPr>
        <w:tabs>
          <w:tab w:val="clear" w:pos="360"/>
          <w:tab w:val="decimal" w:pos="792"/>
        </w:tabs>
        <w:ind w:left="792" w:hanging="360"/>
        <w:rPr>
          <w:rFonts w:ascii="Times New Roman" w:hAnsi="Times New Roman"/>
          <w:color w:val="000000"/>
          <w:spacing w:val="4"/>
          <w:lang w:val="pl-PL"/>
        </w:rPr>
      </w:pPr>
      <w:r>
        <w:rPr>
          <w:rFonts w:ascii="Times New Roman" w:hAnsi="Times New Roman"/>
          <w:color w:val="000000"/>
          <w:spacing w:val="4"/>
          <w:lang w:val="pl-PL"/>
        </w:rPr>
        <w:t>zabezpieczanie dostępu do serwerów systemem zapór ogniowych (firewall)</w:t>
      </w:r>
      <w:r w:rsidR="003735D0">
        <w:rPr>
          <w:rFonts w:ascii="Times New Roman" w:hAnsi="Times New Roman"/>
          <w:color w:val="000000"/>
          <w:spacing w:val="4"/>
          <w:lang w:val="pl-PL"/>
        </w:rPr>
        <w:t>;</w:t>
      </w:r>
    </w:p>
    <w:p w:rsidR="004015B0" w:rsidRDefault="00693DC7">
      <w:pPr>
        <w:numPr>
          <w:ilvl w:val="0"/>
          <w:numId w:val="2"/>
        </w:numPr>
        <w:tabs>
          <w:tab w:val="clear" w:pos="360"/>
          <w:tab w:val="decimal" w:pos="792"/>
        </w:tabs>
        <w:ind w:left="792" w:hanging="360"/>
        <w:rPr>
          <w:rFonts w:ascii="Times New Roman" w:hAnsi="Times New Roman"/>
          <w:color w:val="000000"/>
          <w:spacing w:val="4"/>
          <w:lang w:val="pl-PL"/>
        </w:rPr>
      </w:pPr>
      <w:r>
        <w:rPr>
          <w:rFonts w:ascii="Times New Roman" w:hAnsi="Times New Roman"/>
          <w:color w:val="000000"/>
          <w:spacing w:val="4"/>
          <w:lang w:val="pl-PL"/>
        </w:rPr>
        <w:t xml:space="preserve">zabezpieczanie dostępu do aplikacji </w:t>
      </w:r>
      <w:r w:rsidR="003B0CFD">
        <w:rPr>
          <w:rFonts w:ascii="Times New Roman" w:hAnsi="Times New Roman"/>
          <w:i/>
          <w:color w:val="000000"/>
          <w:spacing w:val="4"/>
          <w:lang w:val="pl-PL"/>
        </w:rPr>
        <w:t>..................</w:t>
      </w:r>
      <w:r>
        <w:rPr>
          <w:rFonts w:ascii="Times New Roman" w:hAnsi="Times New Roman"/>
          <w:i/>
          <w:color w:val="000000"/>
          <w:spacing w:val="4"/>
          <w:lang w:val="pl-PL"/>
        </w:rPr>
        <w:t xml:space="preserve"> </w:t>
      </w:r>
      <w:r>
        <w:rPr>
          <w:rFonts w:ascii="Times New Roman" w:hAnsi="Times New Roman"/>
          <w:color w:val="000000"/>
          <w:spacing w:val="4"/>
          <w:lang w:val="pl-PL"/>
        </w:rPr>
        <w:t>za pomocą połączeń szyfrowanych</w:t>
      </w:r>
      <w:r w:rsidR="003735D0">
        <w:rPr>
          <w:rFonts w:ascii="Times New Roman" w:hAnsi="Times New Roman"/>
          <w:color w:val="000000"/>
          <w:spacing w:val="4"/>
          <w:lang w:val="pl-PL"/>
        </w:rPr>
        <w:t>;</w:t>
      </w:r>
    </w:p>
    <w:p w:rsidR="004015B0" w:rsidRDefault="00693DC7">
      <w:pPr>
        <w:numPr>
          <w:ilvl w:val="0"/>
          <w:numId w:val="2"/>
        </w:numPr>
        <w:tabs>
          <w:tab w:val="clear" w:pos="360"/>
          <w:tab w:val="decimal" w:pos="792"/>
        </w:tabs>
        <w:ind w:left="792" w:hanging="360"/>
        <w:rPr>
          <w:rFonts w:ascii="Times New Roman" w:hAnsi="Times New Roman"/>
          <w:color w:val="000000"/>
          <w:spacing w:val="4"/>
          <w:lang w:val="pl-PL"/>
        </w:rPr>
      </w:pPr>
      <w:r>
        <w:rPr>
          <w:rFonts w:ascii="Times New Roman" w:hAnsi="Times New Roman"/>
          <w:color w:val="000000"/>
          <w:spacing w:val="4"/>
          <w:lang w:val="pl-PL"/>
        </w:rPr>
        <w:t>dokonywanie autentyfikacji (uwierzytelniania) serwerów za pomocą certyfikatów</w:t>
      </w:r>
      <w:r w:rsidR="003735D0">
        <w:rPr>
          <w:rFonts w:ascii="Times New Roman" w:hAnsi="Times New Roman"/>
          <w:color w:val="000000"/>
          <w:spacing w:val="4"/>
          <w:lang w:val="pl-PL"/>
        </w:rPr>
        <w:t>;</w:t>
      </w:r>
    </w:p>
    <w:p w:rsidR="004015B0" w:rsidRDefault="00693DC7">
      <w:pPr>
        <w:numPr>
          <w:ilvl w:val="0"/>
          <w:numId w:val="2"/>
        </w:numPr>
        <w:tabs>
          <w:tab w:val="clear" w:pos="360"/>
          <w:tab w:val="decimal" w:pos="792"/>
        </w:tabs>
        <w:ind w:left="792" w:hanging="360"/>
        <w:rPr>
          <w:rFonts w:ascii="Times New Roman" w:hAnsi="Times New Roman"/>
          <w:color w:val="000000"/>
          <w:spacing w:val="5"/>
          <w:lang w:val="pl-PL"/>
        </w:rPr>
      </w:pPr>
      <w:r>
        <w:rPr>
          <w:rFonts w:ascii="Times New Roman" w:hAnsi="Times New Roman"/>
          <w:color w:val="000000"/>
          <w:spacing w:val="5"/>
          <w:lang w:val="pl-PL"/>
        </w:rPr>
        <w:t>zabezpieczanie serwerów przed dostępem osób nieupoważnionych</w:t>
      </w:r>
      <w:r w:rsidR="003735D0">
        <w:rPr>
          <w:rFonts w:ascii="Times New Roman" w:hAnsi="Times New Roman"/>
          <w:color w:val="000000"/>
          <w:spacing w:val="5"/>
          <w:lang w:val="pl-PL"/>
        </w:rPr>
        <w:t>;</w:t>
      </w:r>
    </w:p>
    <w:p w:rsidR="004015B0" w:rsidRDefault="00693DC7">
      <w:pPr>
        <w:numPr>
          <w:ilvl w:val="0"/>
          <w:numId w:val="2"/>
        </w:numPr>
        <w:tabs>
          <w:tab w:val="clear" w:pos="360"/>
          <w:tab w:val="decimal" w:pos="792"/>
        </w:tabs>
        <w:ind w:left="792" w:hanging="360"/>
        <w:rPr>
          <w:rFonts w:ascii="Times New Roman" w:hAnsi="Times New Roman"/>
          <w:color w:val="000000"/>
          <w:spacing w:val="5"/>
          <w:lang w:val="pl-PL"/>
        </w:rPr>
      </w:pPr>
      <w:r>
        <w:rPr>
          <w:rFonts w:ascii="Times New Roman" w:hAnsi="Times New Roman"/>
          <w:color w:val="000000"/>
          <w:spacing w:val="5"/>
          <w:lang w:val="pl-PL"/>
        </w:rPr>
        <w:t xml:space="preserve">aktualizowanie aplikacji </w:t>
      </w:r>
      <w:r w:rsidR="003B0CFD">
        <w:rPr>
          <w:rFonts w:ascii="Times New Roman" w:hAnsi="Times New Roman"/>
          <w:i/>
          <w:color w:val="000000"/>
          <w:spacing w:val="5"/>
          <w:lang w:val="pl-PL"/>
        </w:rPr>
        <w:t>..................</w:t>
      </w:r>
      <w:r>
        <w:rPr>
          <w:rFonts w:ascii="Times New Roman" w:hAnsi="Times New Roman"/>
          <w:i/>
          <w:color w:val="000000"/>
          <w:spacing w:val="5"/>
          <w:lang w:val="pl-PL"/>
        </w:rPr>
        <w:t xml:space="preserve"> </w:t>
      </w:r>
      <w:r>
        <w:rPr>
          <w:rFonts w:ascii="Times New Roman" w:hAnsi="Times New Roman"/>
          <w:color w:val="000000"/>
          <w:spacing w:val="5"/>
          <w:lang w:val="pl-PL"/>
        </w:rPr>
        <w:t>do najnowszej dostępnej wersji</w:t>
      </w:r>
      <w:r w:rsidR="003735D0">
        <w:rPr>
          <w:rFonts w:ascii="Times New Roman" w:hAnsi="Times New Roman"/>
          <w:color w:val="000000"/>
          <w:spacing w:val="5"/>
          <w:lang w:val="pl-PL"/>
        </w:rPr>
        <w:t>;</w:t>
      </w:r>
    </w:p>
    <w:p w:rsidR="004015B0" w:rsidRDefault="00693DC7">
      <w:pPr>
        <w:numPr>
          <w:ilvl w:val="0"/>
          <w:numId w:val="2"/>
        </w:numPr>
        <w:tabs>
          <w:tab w:val="clear" w:pos="360"/>
          <w:tab w:val="decimal" w:pos="792"/>
        </w:tabs>
        <w:ind w:left="792" w:hanging="360"/>
        <w:jc w:val="both"/>
        <w:rPr>
          <w:rFonts w:ascii="Times New Roman" w:hAnsi="Times New Roman"/>
          <w:color w:val="000000"/>
          <w:spacing w:val="2"/>
          <w:lang w:val="pl-PL"/>
        </w:rPr>
      </w:pPr>
      <w:r>
        <w:rPr>
          <w:rFonts w:ascii="Times New Roman" w:hAnsi="Times New Roman"/>
          <w:color w:val="000000"/>
          <w:spacing w:val="2"/>
          <w:lang w:val="pl-PL"/>
        </w:rPr>
        <w:t xml:space="preserve">wykonywanie codziennych kopii zapasowych bazy danych Zamawiającego znajdującej się </w:t>
      </w:r>
      <w:r>
        <w:rPr>
          <w:rFonts w:ascii="Times New Roman" w:hAnsi="Times New Roman"/>
          <w:color w:val="000000"/>
          <w:lang w:val="pl-PL"/>
        </w:rPr>
        <w:t xml:space="preserve">na serwerze oraz gwarantowane przechowywanie jej przez okres </w:t>
      </w:r>
      <w:r w:rsidR="003735D0">
        <w:rPr>
          <w:rFonts w:ascii="Times New Roman" w:hAnsi="Times New Roman"/>
          <w:color w:val="000000"/>
          <w:lang w:val="pl-PL"/>
        </w:rPr>
        <w:t xml:space="preserve">co najmniej </w:t>
      </w:r>
      <w:r>
        <w:rPr>
          <w:rFonts w:ascii="Times New Roman" w:hAnsi="Times New Roman"/>
          <w:color w:val="000000"/>
          <w:lang w:val="pl-PL"/>
        </w:rPr>
        <w:t>10 dni. Kopie zapasowe Wykonawca będzie przechowywać na terytorium Rzeczpospolitej Polskiej,</w:t>
      </w:r>
    </w:p>
    <w:p w:rsidR="004015B0" w:rsidRDefault="00693DC7">
      <w:pPr>
        <w:numPr>
          <w:ilvl w:val="0"/>
          <w:numId w:val="2"/>
        </w:numPr>
        <w:tabs>
          <w:tab w:val="clear" w:pos="360"/>
          <w:tab w:val="decimal" w:pos="792"/>
        </w:tabs>
        <w:ind w:left="792" w:hanging="360"/>
        <w:rPr>
          <w:rFonts w:ascii="Times New Roman" w:hAnsi="Times New Roman"/>
          <w:color w:val="000000"/>
          <w:spacing w:val="-1"/>
          <w:lang w:val="pl-PL"/>
        </w:rPr>
      </w:pPr>
      <w:r>
        <w:rPr>
          <w:rFonts w:ascii="Times New Roman" w:hAnsi="Times New Roman"/>
          <w:color w:val="000000"/>
          <w:spacing w:val="-1"/>
          <w:lang w:val="pl-PL"/>
        </w:rPr>
        <w:t xml:space="preserve">udostępnianie przestrzeni dyskowej na serwerze, na którym została zamieszczona aplikacja </w:t>
      </w:r>
      <w:r w:rsidR="003B0CFD" w:rsidRPr="000C50A1">
        <w:rPr>
          <w:rFonts w:ascii="Times New Roman" w:hAnsi="Times New Roman"/>
          <w:i/>
          <w:color w:val="000000"/>
          <w:lang w:val="pl-PL"/>
        </w:rPr>
        <w:t>..................</w:t>
      </w:r>
      <w:r w:rsidR="00BF277E" w:rsidRPr="000C50A1">
        <w:rPr>
          <w:rFonts w:ascii="Times New Roman" w:hAnsi="Times New Roman"/>
          <w:color w:val="000000"/>
          <w:lang w:val="pl-PL"/>
        </w:rPr>
        <w:t>..................................................................................................................</w:t>
      </w:r>
    </w:p>
    <w:p w:rsidR="004015B0" w:rsidRPr="0025040E" w:rsidRDefault="000B3E85">
      <w:pPr>
        <w:numPr>
          <w:ilvl w:val="0"/>
          <w:numId w:val="2"/>
        </w:numPr>
        <w:tabs>
          <w:tab w:val="clear" w:pos="360"/>
          <w:tab w:val="decimal" w:pos="792"/>
        </w:tabs>
        <w:ind w:left="792" w:hanging="360"/>
        <w:jc w:val="both"/>
        <w:rPr>
          <w:rFonts w:ascii="Times New Roman" w:hAnsi="Times New Roman"/>
          <w:color w:val="000000"/>
          <w:spacing w:val="-4"/>
          <w:lang w:val="pl-PL"/>
        </w:rPr>
      </w:pPr>
      <w:r>
        <w:rPr>
          <w:rFonts w:ascii="Times New Roman" w:hAnsi="Times New Roman"/>
          <w:color w:val="000000"/>
          <w:spacing w:val="-4"/>
          <w:lang w:val="pl-PL"/>
        </w:rPr>
        <w:t>świadczenie</w:t>
      </w:r>
      <w:r w:rsidR="00693DC7">
        <w:rPr>
          <w:rFonts w:ascii="Times New Roman" w:hAnsi="Times New Roman"/>
          <w:color w:val="000000"/>
          <w:spacing w:val="-4"/>
          <w:lang w:val="pl-PL"/>
        </w:rPr>
        <w:t xml:space="preserve"> pomocy i informacji technicznej poprzez pocztę elektroniczną pod adresem </w:t>
      </w:r>
      <w:r w:rsidR="003B0CFD">
        <w:rPr>
          <w:rFonts w:ascii="Times New Roman" w:hAnsi="Times New Roman"/>
          <w:b/>
          <w:color w:val="0000FF"/>
          <w:spacing w:val="2"/>
          <w:u w:val="single"/>
          <w:lang w:val="pl-PL"/>
        </w:rPr>
        <w:t>..................</w:t>
      </w:r>
      <w:r w:rsidR="00693DC7">
        <w:rPr>
          <w:rFonts w:ascii="Times New Roman" w:hAnsi="Times New Roman"/>
          <w:b/>
          <w:color w:val="0000FF"/>
          <w:spacing w:val="2"/>
          <w:u w:val="single"/>
          <w:lang w:val="pl-PL"/>
        </w:rPr>
        <w:t>@</w:t>
      </w:r>
      <w:r w:rsidR="003B0CFD">
        <w:rPr>
          <w:rFonts w:ascii="Times New Roman" w:hAnsi="Times New Roman"/>
          <w:b/>
          <w:color w:val="0000FF"/>
          <w:spacing w:val="2"/>
          <w:u w:val="single"/>
          <w:lang w:val="pl-PL"/>
        </w:rPr>
        <w:t>........</w:t>
      </w:r>
      <w:r w:rsidR="00693DC7">
        <w:rPr>
          <w:rFonts w:ascii="Times New Roman" w:hAnsi="Times New Roman"/>
          <w:b/>
          <w:color w:val="000000"/>
          <w:spacing w:val="2"/>
          <w:lang w:val="pl-PL"/>
        </w:rPr>
        <w:t xml:space="preserve"> </w:t>
      </w:r>
      <w:r w:rsidR="00693DC7">
        <w:rPr>
          <w:rFonts w:ascii="Times New Roman" w:hAnsi="Times New Roman"/>
          <w:color w:val="000000"/>
          <w:spacing w:val="2"/>
          <w:lang w:val="pl-PL"/>
        </w:rPr>
        <w:t>oraz telefonicznej od poniedziałku do piątku w godzinach od 08:00 —</w:t>
      </w:r>
      <w:r w:rsidR="00693DC7">
        <w:rPr>
          <w:rFonts w:ascii="Times New Roman" w:hAnsi="Times New Roman"/>
          <w:color w:val="000000"/>
          <w:spacing w:val="5"/>
          <w:lang w:val="pl-PL"/>
        </w:rPr>
        <w:t xml:space="preserve">16:00, obejmującej rejestrację przypadków niepoprawnego działania aplikacji </w:t>
      </w:r>
      <w:r w:rsidR="003B0CFD">
        <w:rPr>
          <w:rFonts w:ascii="Times New Roman" w:hAnsi="Times New Roman"/>
          <w:i/>
          <w:color w:val="000000"/>
          <w:spacing w:val="5"/>
          <w:lang w:val="pl-PL"/>
        </w:rPr>
        <w:t>..................</w:t>
      </w:r>
      <w:r w:rsidR="00693DC7">
        <w:rPr>
          <w:rFonts w:ascii="Times New Roman" w:hAnsi="Times New Roman"/>
          <w:i/>
          <w:color w:val="000000"/>
          <w:spacing w:val="5"/>
          <w:lang w:val="pl-PL"/>
        </w:rPr>
        <w:t xml:space="preserve"> </w:t>
      </w:r>
      <w:r w:rsidR="00693DC7">
        <w:rPr>
          <w:rFonts w:ascii="Times New Roman" w:hAnsi="Times New Roman"/>
          <w:color w:val="000000"/>
          <w:lang w:val="pl-PL"/>
        </w:rPr>
        <w:t xml:space="preserve">oraz udzielanie wyjaśnień i krótkich porad związanych z użytkowaniem aplikacji </w:t>
      </w:r>
      <w:r w:rsidR="00516CD1">
        <w:rPr>
          <w:rFonts w:ascii="Times New Roman" w:hAnsi="Times New Roman"/>
          <w:i/>
          <w:color w:val="000000"/>
          <w:lang w:val="pl-PL"/>
        </w:rPr>
        <w:t>..........,</w:t>
      </w:r>
      <w:r w:rsidR="003B0CFD">
        <w:rPr>
          <w:rFonts w:ascii="Times New Roman" w:hAnsi="Times New Roman"/>
          <w:i/>
          <w:color w:val="000000"/>
          <w:lang w:val="pl-PL"/>
        </w:rPr>
        <w:t>........</w:t>
      </w:r>
      <w:r w:rsidR="00693DC7">
        <w:rPr>
          <w:rFonts w:ascii="Times New Roman" w:hAnsi="Times New Roman"/>
          <w:i/>
          <w:color w:val="000000"/>
          <w:lang w:val="pl-PL"/>
        </w:rPr>
        <w:t>,</w:t>
      </w:r>
    </w:p>
    <w:p w:rsidR="0025040E" w:rsidRDefault="0025040E" w:rsidP="0025040E">
      <w:pPr>
        <w:tabs>
          <w:tab w:val="decimal" w:pos="360"/>
          <w:tab w:val="decimal" w:pos="792"/>
        </w:tabs>
        <w:ind w:left="792"/>
        <w:jc w:val="both"/>
        <w:rPr>
          <w:rFonts w:ascii="Times New Roman" w:hAnsi="Times New Roman"/>
          <w:color w:val="000000"/>
          <w:spacing w:val="-4"/>
          <w:lang w:val="pl-PL"/>
        </w:rPr>
      </w:pPr>
    </w:p>
    <w:p w:rsidR="0025040E" w:rsidRDefault="0025040E" w:rsidP="0025040E">
      <w:pPr>
        <w:tabs>
          <w:tab w:val="decimal" w:pos="360"/>
          <w:tab w:val="decimal" w:pos="792"/>
        </w:tabs>
        <w:ind w:left="792"/>
        <w:jc w:val="both"/>
        <w:rPr>
          <w:rFonts w:ascii="Times New Roman" w:hAnsi="Times New Roman"/>
          <w:color w:val="000000"/>
          <w:spacing w:val="-4"/>
          <w:lang w:val="pl-PL"/>
        </w:rPr>
      </w:pPr>
    </w:p>
    <w:p w:rsidR="004015B0" w:rsidRDefault="004015B0"/>
    <w:p w:rsidR="0025040E" w:rsidRDefault="0025040E"/>
    <w:p w:rsidR="0025040E" w:rsidRDefault="0025040E">
      <w:pPr>
        <w:sectPr w:rsidR="0025040E">
          <w:type w:val="continuous"/>
          <w:pgSz w:w="11918" w:h="16854"/>
          <w:pgMar w:top="1620" w:right="945" w:bottom="17" w:left="1773" w:header="720" w:footer="720" w:gutter="0"/>
          <w:cols w:space="708"/>
        </w:sectPr>
      </w:pPr>
    </w:p>
    <w:p w:rsidR="0025040E" w:rsidRDefault="0025040E" w:rsidP="0025040E">
      <w:pPr>
        <w:pStyle w:val="Bodytext30"/>
        <w:shd w:val="clear" w:color="auto" w:fill="auto"/>
        <w:ind w:left="740" w:hanging="360"/>
      </w:pPr>
      <w:r>
        <w:rPr>
          <w:color w:val="000000"/>
          <w:lang w:val="pl-PL" w:eastAsia="pl-PL" w:bidi="pl-PL"/>
        </w:rPr>
        <w:lastRenderedPageBreak/>
        <w:t xml:space="preserve">12) zagwarantowanie płynnego i spójnego działanie aplikacji </w:t>
      </w:r>
      <w:r w:rsidR="003B0CFD">
        <w:rPr>
          <w:rStyle w:val="Bodytext3Italic"/>
        </w:rPr>
        <w:t>..................</w:t>
      </w:r>
      <w:r>
        <w:rPr>
          <w:color w:val="000000"/>
          <w:lang w:val="pl-PL" w:eastAsia="pl-PL" w:bidi="pl-PL"/>
        </w:rPr>
        <w:t xml:space="preserve"> w jednym czasie na liczbie stanowisk odpowiadającej liczbie zakupionych licencji przez Zamawiającego pod warunkiem zapewnienia przez Zamawiającego dostępu do sieci Internet dla wszystkich użytkowników.</w:t>
      </w:r>
    </w:p>
    <w:p w:rsidR="0025040E" w:rsidRDefault="0025040E" w:rsidP="0025040E">
      <w:pPr>
        <w:pStyle w:val="Bodytext30"/>
        <w:numPr>
          <w:ilvl w:val="0"/>
          <w:numId w:val="3"/>
        </w:numPr>
        <w:shd w:val="clear" w:color="auto" w:fill="auto"/>
        <w:tabs>
          <w:tab w:val="left" w:pos="317"/>
        </w:tabs>
        <w:ind w:left="300" w:hanging="300"/>
      </w:pPr>
      <w:r>
        <w:rPr>
          <w:color w:val="000000"/>
          <w:lang w:val="pl-PL" w:eastAsia="pl-PL" w:bidi="pl-PL"/>
        </w:rPr>
        <w:t xml:space="preserve">Dane zapisane na serwerze aplikacji </w:t>
      </w:r>
      <w:r w:rsidR="003B0CFD">
        <w:rPr>
          <w:rStyle w:val="Bodytext3Italic"/>
        </w:rPr>
        <w:t>..................</w:t>
      </w:r>
      <w:r>
        <w:rPr>
          <w:color w:val="000000"/>
          <w:lang w:val="pl-PL" w:eastAsia="pl-PL" w:bidi="pl-PL"/>
        </w:rPr>
        <w:t xml:space="preserve"> stanowią własność Zamawiającego.</w:t>
      </w:r>
    </w:p>
    <w:p w:rsidR="0025040E" w:rsidRDefault="0025040E" w:rsidP="0025040E">
      <w:pPr>
        <w:pStyle w:val="Bodytext30"/>
        <w:numPr>
          <w:ilvl w:val="0"/>
          <w:numId w:val="3"/>
        </w:numPr>
        <w:shd w:val="clear" w:color="auto" w:fill="auto"/>
        <w:tabs>
          <w:tab w:val="left" w:pos="317"/>
        </w:tabs>
        <w:spacing w:after="240"/>
        <w:ind w:left="380"/>
      </w:pPr>
      <w:r>
        <w:rPr>
          <w:color w:val="000000"/>
          <w:lang w:val="pl-PL" w:eastAsia="pl-PL" w:bidi="pl-PL"/>
        </w:rPr>
        <w:t xml:space="preserve">Zasady powierzenia przetwarzania danych osobowych Wykonawcy określa </w:t>
      </w:r>
      <w:r>
        <w:rPr>
          <w:rStyle w:val="Bodytext3Bold"/>
        </w:rPr>
        <w:t xml:space="preserve">Załącznik Nr 1 </w:t>
      </w:r>
      <w:r>
        <w:rPr>
          <w:color w:val="000000"/>
          <w:lang w:val="pl-PL" w:eastAsia="pl-PL" w:bidi="pl-PL"/>
        </w:rPr>
        <w:t>do niniejszej umowy.</w:t>
      </w:r>
    </w:p>
    <w:p w:rsidR="0025040E" w:rsidRPr="003B0CFD" w:rsidRDefault="0025040E" w:rsidP="0025040E">
      <w:pPr>
        <w:pStyle w:val="Bodytext40"/>
        <w:shd w:val="clear" w:color="auto" w:fill="auto"/>
        <w:spacing w:before="0"/>
        <w:ind w:left="40" w:firstLine="0"/>
        <w:rPr>
          <w:rFonts w:ascii="Times New Roman" w:hAnsi="Times New Roman" w:cs="Times New Roman"/>
          <w:b/>
        </w:rPr>
      </w:pPr>
      <w:r w:rsidRPr="003B0CFD">
        <w:rPr>
          <w:rFonts w:ascii="Times New Roman" w:hAnsi="Times New Roman" w:cs="Times New Roman"/>
          <w:b/>
          <w:color w:val="000000"/>
          <w:lang w:val="pl-PL" w:eastAsia="pl-PL" w:bidi="pl-PL"/>
        </w:rPr>
        <w:t>§</w:t>
      </w:r>
      <w:r w:rsidR="00560F88">
        <w:rPr>
          <w:rFonts w:ascii="Times New Roman" w:hAnsi="Times New Roman" w:cs="Times New Roman"/>
          <w:b/>
          <w:color w:val="000000"/>
          <w:lang w:val="pl-PL" w:eastAsia="pl-PL" w:bidi="pl-PL"/>
        </w:rPr>
        <w:t xml:space="preserve"> </w:t>
      </w:r>
      <w:r w:rsidRPr="003B0CFD">
        <w:rPr>
          <w:rFonts w:ascii="Times New Roman" w:hAnsi="Times New Roman" w:cs="Times New Roman"/>
          <w:b/>
          <w:color w:val="000000"/>
          <w:lang w:val="pl-PL" w:eastAsia="pl-PL" w:bidi="pl-PL"/>
        </w:rPr>
        <w:t>3</w:t>
      </w:r>
    </w:p>
    <w:p w:rsidR="0025040E" w:rsidRDefault="0025040E" w:rsidP="0025040E">
      <w:pPr>
        <w:pStyle w:val="Bodytext30"/>
        <w:shd w:val="clear" w:color="auto" w:fill="auto"/>
        <w:ind w:left="300" w:hanging="300"/>
      </w:pPr>
      <w:r>
        <w:rPr>
          <w:color w:val="000000"/>
          <w:lang w:val="pl-PL" w:eastAsia="pl-PL" w:bidi="pl-PL"/>
        </w:rPr>
        <w:t xml:space="preserve">W ramach administrowania aplikacją </w:t>
      </w:r>
      <w:r w:rsidR="003B0CFD">
        <w:rPr>
          <w:rStyle w:val="Bodytext3Italic"/>
        </w:rPr>
        <w:t>..................</w:t>
      </w:r>
      <w:r>
        <w:rPr>
          <w:color w:val="000000"/>
          <w:lang w:val="pl-PL" w:eastAsia="pl-PL" w:bidi="pl-PL"/>
        </w:rPr>
        <w:t xml:space="preserve"> Wykonawca zobowiązuje się do:</w:t>
      </w:r>
    </w:p>
    <w:p w:rsidR="0025040E" w:rsidRDefault="0025040E" w:rsidP="0025040E">
      <w:pPr>
        <w:pStyle w:val="Bodytext30"/>
        <w:numPr>
          <w:ilvl w:val="0"/>
          <w:numId w:val="4"/>
        </w:numPr>
        <w:shd w:val="clear" w:color="auto" w:fill="auto"/>
        <w:tabs>
          <w:tab w:val="left" w:pos="317"/>
        </w:tabs>
        <w:ind w:left="380"/>
      </w:pPr>
      <w:r>
        <w:rPr>
          <w:color w:val="000000"/>
          <w:lang w:val="pl-PL" w:eastAsia="pl-PL" w:bidi="pl-PL"/>
        </w:rPr>
        <w:t xml:space="preserve">zapewnienia prawidłowego funkcjonowania serwera oraz działania systemu na dowolnych urządzeniach elektronicznych z dostępem do </w:t>
      </w:r>
      <w:r w:rsidR="003A0BFB">
        <w:rPr>
          <w:color w:val="000000"/>
          <w:lang w:val="pl-PL" w:eastAsia="pl-PL" w:bidi="pl-PL"/>
        </w:rPr>
        <w:t>Internetu</w:t>
      </w:r>
      <w:r w:rsidR="00474385">
        <w:rPr>
          <w:color w:val="000000"/>
          <w:lang w:val="pl-PL" w:eastAsia="pl-PL" w:bidi="pl-PL"/>
        </w:rPr>
        <w:t>;</w:t>
      </w:r>
    </w:p>
    <w:p w:rsidR="0025040E" w:rsidRDefault="0025040E" w:rsidP="0025040E">
      <w:pPr>
        <w:pStyle w:val="Bodytext30"/>
        <w:numPr>
          <w:ilvl w:val="0"/>
          <w:numId w:val="4"/>
        </w:numPr>
        <w:shd w:val="clear" w:color="auto" w:fill="auto"/>
        <w:tabs>
          <w:tab w:val="left" w:pos="324"/>
        </w:tabs>
        <w:ind w:left="380"/>
      </w:pPr>
      <w:r>
        <w:rPr>
          <w:color w:val="000000"/>
          <w:lang w:val="pl-PL" w:eastAsia="pl-PL" w:bidi="pl-PL"/>
        </w:rPr>
        <w:t>reakcji na zgłaszane problemy techniczne w tym błędy, awarię oraz usterki serwera niezwłocznie, ale nie dłużej niż w ciągu jednego dnia roboczego od momentu zgłoszenia problemu</w:t>
      </w:r>
      <w:r w:rsidR="00D846D5">
        <w:rPr>
          <w:color w:val="000000"/>
          <w:lang w:val="pl-PL" w:eastAsia="pl-PL" w:bidi="pl-PL"/>
        </w:rPr>
        <w:t>;</w:t>
      </w:r>
    </w:p>
    <w:p w:rsidR="0025040E" w:rsidRDefault="0025040E" w:rsidP="0025040E">
      <w:pPr>
        <w:pStyle w:val="Bodytext30"/>
        <w:numPr>
          <w:ilvl w:val="0"/>
          <w:numId w:val="4"/>
        </w:numPr>
        <w:shd w:val="clear" w:color="auto" w:fill="auto"/>
        <w:tabs>
          <w:tab w:val="left" w:pos="324"/>
        </w:tabs>
        <w:ind w:left="300" w:hanging="300"/>
      </w:pPr>
      <w:r>
        <w:rPr>
          <w:color w:val="000000"/>
          <w:lang w:val="pl-PL" w:eastAsia="pl-PL" w:bidi="pl-PL"/>
        </w:rPr>
        <w:t>konserwacji oprogramowania serwera,</w:t>
      </w:r>
    </w:p>
    <w:p w:rsidR="0025040E" w:rsidRDefault="0025040E" w:rsidP="0025040E">
      <w:pPr>
        <w:pStyle w:val="Bodytext30"/>
        <w:numPr>
          <w:ilvl w:val="0"/>
          <w:numId w:val="4"/>
        </w:numPr>
        <w:shd w:val="clear" w:color="auto" w:fill="auto"/>
        <w:tabs>
          <w:tab w:val="left" w:pos="324"/>
        </w:tabs>
        <w:ind w:left="380"/>
      </w:pPr>
      <w:r>
        <w:rPr>
          <w:color w:val="000000"/>
          <w:lang w:val="pl-PL" w:eastAsia="pl-PL" w:bidi="pl-PL"/>
        </w:rPr>
        <w:t>utrzymania wszystkich funkcjonalności oferowanych w dniu podpisania umowy do końca jej trwania (w szczególności możliwości głosowania w sposób tajny lub jawny)</w:t>
      </w:r>
      <w:r w:rsidR="00D846D5">
        <w:rPr>
          <w:color w:val="000000"/>
          <w:lang w:val="pl-PL" w:eastAsia="pl-PL" w:bidi="pl-PL"/>
        </w:rPr>
        <w:t>;</w:t>
      </w:r>
    </w:p>
    <w:p w:rsidR="0025040E" w:rsidRDefault="0025040E" w:rsidP="0025040E">
      <w:pPr>
        <w:pStyle w:val="Bodytext30"/>
        <w:numPr>
          <w:ilvl w:val="0"/>
          <w:numId w:val="4"/>
        </w:numPr>
        <w:shd w:val="clear" w:color="auto" w:fill="auto"/>
        <w:tabs>
          <w:tab w:val="left" w:pos="324"/>
        </w:tabs>
        <w:ind w:left="380"/>
      </w:pPr>
      <w:r>
        <w:rPr>
          <w:color w:val="000000"/>
          <w:lang w:val="pl-PL" w:eastAsia="pl-PL" w:bidi="pl-PL"/>
        </w:rPr>
        <w:t>przetwarzania powierzonych danych osobowych i umiejscowienia serwerów Wykonawcy wyłącznie na terytorium Europejskiego Obszaru Gospodarczego (EOG). Dotyczy to również serwisu technicznego</w:t>
      </w:r>
      <w:r w:rsidR="00D846D5">
        <w:rPr>
          <w:color w:val="000000"/>
          <w:lang w:val="pl-PL" w:eastAsia="pl-PL" w:bidi="pl-PL"/>
        </w:rPr>
        <w:t>;</w:t>
      </w:r>
    </w:p>
    <w:p w:rsidR="0025040E" w:rsidRDefault="0025040E" w:rsidP="0025040E">
      <w:pPr>
        <w:pStyle w:val="Bodytext30"/>
        <w:numPr>
          <w:ilvl w:val="0"/>
          <w:numId w:val="4"/>
        </w:numPr>
        <w:shd w:val="clear" w:color="auto" w:fill="auto"/>
        <w:tabs>
          <w:tab w:val="left" w:pos="324"/>
        </w:tabs>
        <w:spacing w:after="240"/>
        <w:ind w:left="300" w:hanging="300"/>
      </w:pPr>
      <w:r>
        <w:rPr>
          <w:color w:val="000000"/>
          <w:lang w:val="pl-PL" w:eastAsia="pl-PL" w:bidi="pl-PL"/>
        </w:rPr>
        <w:t xml:space="preserve">dostarczenie w formie elektronicznej instrukcji obsługi aplikacji </w:t>
      </w:r>
      <w:r w:rsidR="003B0CFD">
        <w:rPr>
          <w:rStyle w:val="Bodytext3Italic"/>
        </w:rPr>
        <w:t>..................</w:t>
      </w:r>
      <w:r w:rsidR="00D846D5">
        <w:rPr>
          <w:rStyle w:val="Bodytext3Italic"/>
          <w:i w:val="0"/>
        </w:rPr>
        <w:t>......................................</w:t>
      </w:r>
    </w:p>
    <w:p w:rsidR="0025040E" w:rsidRDefault="0025040E" w:rsidP="0025040E">
      <w:pPr>
        <w:pStyle w:val="Heading620"/>
        <w:keepNext/>
        <w:keepLines/>
        <w:shd w:val="clear" w:color="auto" w:fill="auto"/>
        <w:spacing w:before="0"/>
        <w:ind w:left="40"/>
      </w:pPr>
      <w:bookmarkStart w:id="1" w:name="bookmark0"/>
      <w:r>
        <w:rPr>
          <w:color w:val="000000"/>
          <w:lang w:val="pl-PL" w:eastAsia="pl-PL" w:bidi="pl-PL"/>
        </w:rPr>
        <w:t>§</w:t>
      </w:r>
      <w:r w:rsidR="00560F88">
        <w:rPr>
          <w:color w:val="000000"/>
          <w:lang w:val="pl-PL" w:eastAsia="pl-PL" w:bidi="pl-PL"/>
        </w:rPr>
        <w:t xml:space="preserve"> </w:t>
      </w:r>
      <w:r>
        <w:rPr>
          <w:color w:val="000000"/>
          <w:lang w:val="pl-PL" w:eastAsia="pl-PL" w:bidi="pl-PL"/>
        </w:rPr>
        <w:t>4</w:t>
      </w:r>
      <w:bookmarkEnd w:id="1"/>
    </w:p>
    <w:p w:rsidR="0025040E" w:rsidRDefault="0025040E" w:rsidP="0025040E">
      <w:pPr>
        <w:pStyle w:val="Bodytext30"/>
        <w:shd w:val="clear" w:color="auto" w:fill="auto"/>
        <w:ind w:left="300" w:hanging="300"/>
      </w:pPr>
      <w:r>
        <w:rPr>
          <w:color w:val="000000"/>
          <w:lang w:val="pl-PL" w:eastAsia="pl-PL" w:bidi="pl-PL"/>
        </w:rPr>
        <w:t>Zamawiający zobowiązuje się do:</w:t>
      </w:r>
    </w:p>
    <w:p w:rsidR="0025040E" w:rsidRDefault="0025040E" w:rsidP="0025040E">
      <w:pPr>
        <w:pStyle w:val="Bodytext30"/>
        <w:numPr>
          <w:ilvl w:val="0"/>
          <w:numId w:val="5"/>
        </w:numPr>
        <w:shd w:val="clear" w:color="auto" w:fill="auto"/>
        <w:tabs>
          <w:tab w:val="left" w:pos="317"/>
        </w:tabs>
        <w:ind w:left="300" w:hanging="300"/>
      </w:pPr>
      <w:r>
        <w:rPr>
          <w:color w:val="000000"/>
          <w:lang w:val="pl-PL" w:eastAsia="pl-PL" w:bidi="pl-PL"/>
        </w:rPr>
        <w:t xml:space="preserve">niewykorzystywania w części lub w całości jakichkolwiek informacji zawartych w </w:t>
      </w:r>
      <w:r w:rsidR="001B432E">
        <w:rPr>
          <w:color w:val="000000"/>
          <w:lang w:val="pl-PL" w:eastAsia="pl-PL" w:bidi="pl-PL"/>
        </w:rPr>
        <w:t>aplikacji</w:t>
      </w:r>
      <w:r>
        <w:rPr>
          <w:color w:val="000000"/>
          <w:lang w:val="pl-PL" w:eastAsia="pl-PL" w:bidi="pl-PL"/>
        </w:rPr>
        <w:t xml:space="preserve"> oraz w jego dokumentacji do celów innych niż użytkowanie </w:t>
      </w:r>
      <w:r w:rsidR="001B432E">
        <w:rPr>
          <w:color w:val="000000"/>
          <w:lang w:val="pl-PL" w:eastAsia="pl-PL" w:bidi="pl-PL"/>
        </w:rPr>
        <w:t>aplikacji</w:t>
      </w:r>
      <w:r>
        <w:rPr>
          <w:color w:val="000000"/>
          <w:lang w:val="pl-PL" w:eastAsia="pl-PL" w:bidi="pl-PL"/>
        </w:rPr>
        <w:t xml:space="preserve"> zgodnie z jego przeznaczeniem</w:t>
      </w:r>
      <w:r w:rsidR="000D167E">
        <w:rPr>
          <w:color w:val="000000"/>
          <w:lang w:val="pl-PL" w:eastAsia="pl-PL" w:bidi="pl-PL"/>
        </w:rPr>
        <w:t>;</w:t>
      </w:r>
    </w:p>
    <w:p w:rsidR="0025040E" w:rsidRDefault="0025040E" w:rsidP="0025040E">
      <w:pPr>
        <w:pStyle w:val="Bodytext30"/>
        <w:numPr>
          <w:ilvl w:val="0"/>
          <w:numId w:val="5"/>
        </w:numPr>
        <w:shd w:val="clear" w:color="auto" w:fill="auto"/>
        <w:tabs>
          <w:tab w:val="left" w:pos="327"/>
        </w:tabs>
        <w:spacing w:after="240"/>
        <w:ind w:left="300" w:hanging="300"/>
      </w:pPr>
      <w:r>
        <w:rPr>
          <w:color w:val="000000"/>
          <w:lang w:val="pl-PL" w:eastAsia="pl-PL" w:bidi="pl-PL"/>
        </w:rPr>
        <w:t>niekopiowania (z wyjątkiem wykonania jednej kopii nośnika, na którym dostarczone zostało oprogramowanie), rozprowadzania, wypożyczania, modyfikowania (w tym dekompilacji i deasemblacji) lub innych form przekazywania oprogramowania bez pisemnej zgody Wykonawcy.</w:t>
      </w:r>
    </w:p>
    <w:p w:rsidR="0025040E" w:rsidRDefault="0025040E" w:rsidP="0025040E">
      <w:pPr>
        <w:pStyle w:val="Heading620"/>
        <w:keepNext/>
        <w:keepLines/>
        <w:shd w:val="clear" w:color="auto" w:fill="auto"/>
        <w:spacing w:before="0"/>
        <w:ind w:left="40"/>
      </w:pPr>
      <w:bookmarkStart w:id="2" w:name="bookmark1"/>
      <w:r>
        <w:rPr>
          <w:color w:val="000000"/>
          <w:lang w:val="pl-PL" w:eastAsia="pl-PL" w:bidi="pl-PL"/>
        </w:rPr>
        <w:t>§</w:t>
      </w:r>
      <w:r w:rsidR="00AE6123">
        <w:rPr>
          <w:color w:val="000000"/>
          <w:lang w:val="pl-PL" w:eastAsia="pl-PL" w:bidi="pl-PL"/>
        </w:rPr>
        <w:t xml:space="preserve"> </w:t>
      </w:r>
      <w:r>
        <w:rPr>
          <w:color w:val="000000"/>
          <w:lang w:val="pl-PL" w:eastAsia="pl-PL" w:bidi="pl-PL"/>
        </w:rPr>
        <w:t>5</w:t>
      </w:r>
      <w:bookmarkEnd w:id="2"/>
    </w:p>
    <w:p w:rsidR="0025040E" w:rsidRPr="006B7A36" w:rsidRDefault="0025040E" w:rsidP="0025040E">
      <w:pPr>
        <w:pStyle w:val="Bodytext30"/>
        <w:numPr>
          <w:ilvl w:val="0"/>
          <w:numId w:val="6"/>
        </w:numPr>
        <w:shd w:val="clear" w:color="auto" w:fill="auto"/>
        <w:tabs>
          <w:tab w:val="left" w:pos="317"/>
        </w:tabs>
        <w:ind w:left="300" w:hanging="300"/>
        <w:rPr>
          <w:b/>
        </w:rPr>
      </w:pPr>
      <w:r>
        <w:rPr>
          <w:color w:val="000000"/>
          <w:lang w:val="pl-PL" w:eastAsia="pl-PL" w:bidi="pl-PL"/>
        </w:rPr>
        <w:t xml:space="preserve">Umowa zostaje zawarta </w:t>
      </w:r>
      <w:r w:rsidRPr="000F7030">
        <w:rPr>
          <w:color w:val="000000"/>
          <w:lang w:val="pl-PL" w:eastAsia="pl-PL" w:bidi="pl-PL"/>
        </w:rPr>
        <w:t xml:space="preserve">na czas określony, tj. </w:t>
      </w:r>
      <w:r w:rsidRPr="006B7A36">
        <w:rPr>
          <w:rStyle w:val="Bodytext3Bold"/>
          <w:b w:val="0"/>
        </w:rPr>
        <w:t xml:space="preserve">od </w:t>
      </w:r>
      <w:r w:rsidR="00AF1201">
        <w:rPr>
          <w:rStyle w:val="Bodytext3Bold"/>
          <w:b w:val="0"/>
        </w:rPr>
        <w:t xml:space="preserve">dnia </w:t>
      </w:r>
      <w:r w:rsidR="000F7030" w:rsidRPr="006B7A36">
        <w:rPr>
          <w:rStyle w:val="Bodytext3Bold"/>
          <w:b w:val="0"/>
        </w:rPr>
        <w:t>1</w:t>
      </w:r>
      <w:r w:rsidR="006B7A36" w:rsidRPr="006B7A36">
        <w:rPr>
          <w:rStyle w:val="Bodytext3Bold"/>
          <w:b w:val="0"/>
        </w:rPr>
        <w:t xml:space="preserve"> maja </w:t>
      </w:r>
      <w:r w:rsidRPr="006B7A36">
        <w:rPr>
          <w:rStyle w:val="Bodytext3Bold"/>
          <w:b w:val="0"/>
        </w:rPr>
        <w:t>202</w:t>
      </w:r>
      <w:r w:rsidR="003B0CFD" w:rsidRPr="006B7A36">
        <w:rPr>
          <w:rStyle w:val="Bodytext3Bold"/>
          <w:b w:val="0"/>
        </w:rPr>
        <w:t>4</w:t>
      </w:r>
      <w:r w:rsidR="000D167E" w:rsidRPr="006B7A36">
        <w:rPr>
          <w:rStyle w:val="Bodytext3Bold"/>
          <w:b w:val="0"/>
        </w:rPr>
        <w:t xml:space="preserve"> </w:t>
      </w:r>
      <w:r w:rsidRPr="006B7A36">
        <w:rPr>
          <w:rStyle w:val="Bodytext3Bold"/>
          <w:b w:val="0"/>
        </w:rPr>
        <w:t xml:space="preserve">r. do </w:t>
      </w:r>
      <w:r w:rsidR="00AF1201">
        <w:rPr>
          <w:rStyle w:val="Bodytext3Bold"/>
          <w:b w:val="0"/>
        </w:rPr>
        <w:t xml:space="preserve">dnia </w:t>
      </w:r>
      <w:r w:rsidR="000F7030" w:rsidRPr="006B7A36">
        <w:rPr>
          <w:rStyle w:val="Bodytext3Bold"/>
          <w:b w:val="0"/>
        </w:rPr>
        <w:t>1</w:t>
      </w:r>
      <w:r w:rsidR="006B7A36" w:rsidRPr="006B7A36">
        <w:rPr>
          <w:rStyle w:val="Bodytext3Bold"/>
          <w:b w:val="0"/>
        </w:rPr>
        <w:t xml:space="preserve"> maja </w:t>
      </w:r>
      <w:r w:rsidRPr="006B7A36">
        <w:rPr>
          <w:rStyle w:val="Bodytext3Bold"/>
          <w:b w:val="0"/>
        </w:rPr>
        <w:t>202</w:t>
      </w:r>
      <w:r w:rsidR="003B0CFD" w:rsidRPr="006B7A36">
        <w:rPr>
          <w:rStyle w:val="Bodytext3Bold"/>
          <w:b w:val="0"/>
        </w:rPr>
        <w:t>5</w:t>
      </w:r>
      <w:r w:rsidR="000D167E" w:rsidRPr="006B7A36">
        <w:rPr>
          <w:rStyle w:val="Bodytext3Bold"/>
          <w:b w:val="0"/>
        </w:rPr>
        <w:t xml:space="preserve"> </w:t>
      </w:r>
      <w:r w:rsidRPr="006B7A36">
        <w:rPr>
          <w:rStyle w:val="Bodytext3Bold"/>
          <w:b w:val="0"/>
        </w:rPr>
        <w:t>r.</w:t>
      </w:r>
    </w:p>
    <w:p w:rsidR="0025040E" w:rsidRDefault="0025040E" w:rsidP="0025040E">
      <w:pPr>
        <w:pStyle w:val="Bodytext30"/>
        <w:numPr>
          <w:ilvl w:val="0"/>
          <w:numId w:val="6"/>
        </w:numPr>
        <w:shd w:val="clear" w:color="auto" w:fill="auto"/>
        <w:tabs>
          <w:tab w:val="left" w:pos="317"/>
        </w:tabs>
        <w:ind w:left="300" w:hanging="300"/>
      </w:pPr>
      <w:r>
        <w:rPr>
          <w:color w:val="000000"/>
          <w:lang w:val="pl-PL" w:eastAsia="pl-PL" w:bidi="pl-PL"/>
        </w:rPr>
        <w:t>Każda ze Stron może rozwiązać niniejszą umowę bez wypowiedzenia, jeżeli druga Strona narusza podstawowe obowiązki z niej wynikające.</w:t>
      </w:r>
    </w:p>
    <w:p w:rsidR="0025040E" w:rsidRDefault="0025040E" w:rsidP="0025040E">
      <w:pPr>
        <w:pStyle w:val="Bodytext30"/>
        <w:numPr>
          <w:ilvl w:val="0"/>
          <w:numId w:val="6"/>
        </w:numPr>
        <w:shd w:val="clear" w:color="auto" w:fill="auto"/>
        <w:tabs>
          <w:tab w:val="left" w:pos="317"/>
        </w:tabs>
        <w:ind w:left="300" w:hanging="300"/>
      </w:pPr>
      <w:r>
        <w:rPr>
          <w:color w:val="000000"/>
          <w:lang w:val="pl-PL" w:eastAsia="pl-PL" w:bidi="pl-PL"/>
        </w:rPr>
        <w:t>W przypadku nienależytego wykonywania umowy lub niewykonywania umowy przez Wykonawcę lub rozwiązania umowy w przypadku, o którym mowa w ust. 2, Wykonawca zwraca Zamawiającemu otrzymane wynagrodzenie w części odpowiadającej proporcjonalnie okresowi niewykonywania lub nieobowiązywania umowy.</w:t>
      </w:r>
    </w:p>
    <w:p w:rsidR="0025040E" w:rsidRDefault="0025040E" w:rsidP="0025040E">
      <w:pPr>
        <w:pStyle w:val="Bodytext30"/>
        <w:numPr>
          <w:ilvl w:val="0"/>
          <w:numId w:val="6"/>
        </w:numPr>
        <w:shd w:val="clear" w:color="auto" w:fill="auto"/>
        <w:tabs>
          <w:tab w:val="left" w:pos="317"/>
        </w:tabs>
        <w:ind w:left="300" w:hanging="300"/>
      </w:pPr>
      <w:r>
        <w:rPr>
          <w:color w:val="000000"/>
          <w:lang w:val="pl-PL" w:eastAsia="pl-PL" w:bidi="pl-PL"/>
        </w:rPr>
        <w:t xml:space="preserve">Na 5 dni przed zakończeniem obowiązywania umowy dane Zamawiającego zamieszczone na serwerach aplikacji </w:t>
      </w:r>
      <w:r w:rsidR="004B7A9A">
        <w:rPr>
          <w:rStyle w:val="Bodytext3Italic"/>
        </w:rPr>
        <w:t xml:space="preserve">……………. </w:t>
      </w:r>
      <w:r>
        <w:rPr>
          <w:color w:val="000000"/>
          <w:lang w:val="pl-PL" w:eastAsia="pl-PL" w:bidi="pl-PL"/>
        </w:rPr>
        <w:t>zostaną zapisane na nośniku fizycznym i bezzwłocznie przekazane Zamawiającemu lub na jego pisemny wniosek umieszczone na serwerze ftp, a następnie trwale usunięte z serwerów Wykonawcy, jak również wszystkie stworzone kopie.</w:t>
      </w:r>
    </w:p>
    <w:p w:rsidR="0025040E" w:rsidRDefault="0025040E" w:rsidP="0025040E">
      <w:pPr>
        <w:pStyle w:val="Bodytext30"/>
        <w:numPr>
          <w:ilvl w:val="0"/>
          <w:numId w:val="6"/>
        </w:numPr>
        <w:shd w:val="clear" w:color="auto" w:fill="auto"/>
        <w:tabs>
          <w:tab w:val="left" w:pos="317"/>
        </w:tabs>
        <w:spacing w:after="240"/>
        <w:ind w:left="300" w:hanging="300"/>
      </w:pPr>
      <w:r>
        <w:rPr>
          <w:color w:val="000000"/>
          <w:lang w:val="pl-PL" w:eastAsia="pl-PL" w:bidi="pl-PL"/>
        </w:rPr>
        <w:t>Po upływie okresu, o którym mowa w ust.</w:t>
      </w:r>
      <w:r w:rsidR="002A6A57">
        <w:rPr>
          <w:color w:val="000000"/>
          <w:lang w:val="pl-PL" w:eastAsia="pl-PL" w:bidi="pl-PL"/>
        </w:rPr>
        <w:t xml:space="preserve"> </w:t>
      </w:r>
      <w:r>
        <w:rPr>
          <w:color w:val="000000"/>
          <w:lang w:val="pl-PL" w:eastAsia="pl-PL" w:bidi="pl-PL"/>
        </w:rPr>
        <w:t xml:space="preserve">l, Zamawiający może dalej korzystać z programu, po uprzednim zawarciu nowej umowy dot. określenia wysokości opłaty abonamentowej i okresu </w:t>
      </w:r>
      <w:r w:rsidR="00290324">
        <w:rPr>
          <w:color w:val="000000"/>
          <w:lang w:val="pl-PL" w:eastAsia="pl-PL" w:bidi="pl-PL"/>
        </w:rPr>
        <w:br/>
      </w:r>
      <w:r>
        <w:rPr>
          <w:color w:val="000000"/>
          <w:lang w:val="pl-PL" w:eastAsia="pl-PL" w:bidi="pl-PL"/>
        </w:rPr>
        <w:t>w którym program będzie wykorzystywany, lub po opłaceniu poprawnie wystawionej faktury VAT, wskazującej wysokość opłaty abonamentowej oraz okres trwania utrzymania systemu.</w:t>
      </w:r>
    </w:p>
    <w:p w:rsidR="0025040E" w:rsidRPr="003B0CFD" w:rsidRDefault="0025040E" w:rsidP="0025040E">
      <w:pPr>
        <w:pStyle w:val="Heading630"/>
        <w:keepNext/>
        <w:keepLines/>
        <w:shd w:val="clear" w:color="auto" w:fill="auto"/>
        <w:spacing w:before="0"/>
        <w:ind w:left="40"/>
        <w:rPr>
          <w:rFonts w:ascii="Times New Roman" w:hAnsi="Times New Roman" w:cs="Times New Roman"/>
          <w:b/>
        </w:rPr>
      </w:pPr>
      <w:bookmarkStart w:id="3" w:name="bookmark2"/>
      <w:r w:rsidRPr="003B0CFD">
        <w:rPr>
          <w:rFonts w:ascii="Times New Roman" w:hAnsi="Times New Roman" w:cs="Times New Roman"/>
          <w:b/>
          <w:color w:val="000000"/>
          <w:lang w:val="pl-PL" w:eastAsia="pl-PL" w:bidi="pl-PL"/>
        </w:rPr>
        <w:t>§6</w:t>
      </w:r>
      <w:bookmarkEnd w:id="3"/>
    </w:p>
    <w:p w:rsidR="0025040E" w:rsidRPr="000F7030" w:rsidRDefault="0025040E" w:rsidP="003B0CFD">
      <w:pPr>
        <w:pStyle w:val="Bodytext30"/>
        <w:numPr>
          <w:ilvl w:val="0"/>
          <w:numId w:val="7"/>
        </w:numPr>
        <w:shd w:val="clear" w:color="auto" w:fill="auto"/>
        <w:tabs>
          <w:tab w:val="left" w:pos="317"/>
        </w:tabs>
        <w:ind w:left="284" w:hanging="284"/>
        <w:jc w:val="left"/>
      </w:pPr>
      <w:r>
        <w:rPr>
          <w:color w:val="000000"/>
          <w:lang w:val="pl-PL" w:eastAsia="pl-PL" w:bidi="pl-PL"/>
        </w:rPr>
        <w:t xml:space="preserve">Z tytułu udzielenia licencji oraz świadczenia usług objętych umową Zamawiający zobowiązany jest do zapłaty na rzecz Wykonawcy wynagrodzenia </w:t>
      </w:r>
      <w:r w:rsidRPr="000F7030">
        <w:rPr>
          <w:color w:val="000000"/>
          <w:lang w:val="pl-PL" w:eastAsia="pl-PL" w:bidi="pl-PL"/>
        </w:rPr>
        <w:t xml:space="preserve">w wysokości </w:t>
      </w:r>
      <w:r w:rsidR="003B0CFD">
        <w:rPr>
          <w:rStyle w:val="Bodytext3Bold"/>
        </w:rPr>
        <w:t>……….</w:t>
      </w:r>
      <w:r w:rsidR="00C15FD8">
        <w:rPr>
          <w:rStyle w:val="Bodytext3Bold"/>
        </w:rPr>
        <w:t xml:space="preserve">, </w:t>
      </w:r>
      <w:r w:rsidRPr="005E72FA">
        <w:rPr>
          <w:rStyle w:val="Bodytext3Bold"/>
          <w:b w:val="0"/>
        </w:rPr>
        <w:t>w tym podatek 23% VAT.</w:t>
      </w:r>
    </w:p>
    <w:p w:rsidR="0025040E" w:rsidRDefault="0025040E" w:rsidP="0025040E">
      <w:pPr>
        <w:pStyle w:val="Bodytext30"/>
        <w:numPr>
          <w:ilvl w:val="0"/>
          <w:numId w:val="7"/>
        </w:numPr>
        <w:shd w:val="clear" w:color="auto" w:fill="auto"/>
        <w:tabs>
          <w:tab w:val="left" w:pos="317"/>
        </w:tabs>
        <w:ind w:left="300" w:hanging="300"/>
      </w:pPr>
      <w:r w:rsidRPr="000F7030">
        <w:rPr>
          <w:color w:val="000000"/>
          <w:lang w:val="pl-PL" w:eastAsia="pl-PL" w:bidi="pl-PL"/>
        </w:rPr>
        <w:t>Wynagrodzenie płatne będzie z góry za cały okres obowiązywania umowy przelewem</w:t>
      </w:r>
      <w:r>
        <w:rPr>
          <w:color w:val="000000"/>
          <w:lang w:val="pl-PL" w:eastAsia="pl-PL" w:bidi="pl-PL"/>
        </w:rPr>
        <w:t xml:space="preserve"> na rachunek bankowy Wykonawcy wskazany na fakturze w terminie 21 dni od dnia otrzymania prawidłowo wystawionej faktury VAT przez Zamawiającego.</w:t>
      </w:r>
      <w:r>
        <w:br w:type="page"/>
      </w:r>
    </w:p>
    <w:p w:rsidR="0025040E" w:rsidRPr="003B0CFD" w:rsidRDefault="0025040E" w:rsidP="003B0CFD">
      <w:pPr>
        <w:pStyle w:val="Bodytext30"/>
        <w:numPr>
          <w:ilvl w:val="0"/>
          <w:numId w:val="7"/>
        </w:numPr>
        <w:shd w:val="clear" w:color="auto" w:fill="auto"/>
        <w:tabs>
          <w:tab w:val="left" w:pos="307"/>
        </w:tabs>
        <w:spacing w:line="248" w:lineRule="exact"/>
        <w:ind w:left="340" w:hanging="340"/>
      </w:pPr>
      <w:r>
        <w:rPr>
          <w:color w:val="000000"/>
          <w:lang w:val="pl-PL" w:eastAsia="pl-PL" w:bidi="pl-PL"/>
        </w:rPr>
        <w:lastRenderedPageBreak/>
        <w:t>W przypadku nieterminowej zapłaty Zamawiający zapłaci Wykonawcy odsetki w wysokości ustawowej.</w:t>
      </w:r>
    </w:p>
    <w:p w:rsidR="00290324" w:rsidRDefault="0004308F" w:rsidP="0025040E">
      <w:pPr>
        <w:pStyle w:val="Bodytext30"/>
        <w:numPr>
          <w:ilvl w:val="0"/>
          <w:numId w:val="7"/>
        </w:numPr>
        <w:shd w:val="clear" w:color="auto" w:fill="auto"/>
        <w:tabs>
          <w:tab w:val="left" w:pos="307"/>
        </w:tabs>
        <w:spacing w:after="297" w:line="248" w:lineRule="exact"/>
        <w:ind w:left="340" w:hanging="340"/>
      </w:pPr>
      <w:r>
        <w:t xml:space="preserve"> </w:t>
      </w:r>
      <w:r w:rsidR="00D54334">
        <w:t>Stony</w:t>
      </w:r>
      <w:r>
        <w:t xml:space="preserve"> zgodnie ustalają, </w:t>
      </w:r>
      <w:r w:rsidR="00252C34">
        <w:t>że z</w:t>
      </w:r>
      <w:r w:rsidR="00D54334">
        <w:t xml:space="preserve"> </w:t>
      </w:r>
      <w:r>
        <w:t>chwilą zapłaty jest dzień obciążenia r</w:t>
      </w:r>
      <w:r w:rsidR="00E13530">
        <w:t>a</w:t>
      </w:r>
      <w:r>
        <w:t>chunku bankowego Zamawiającego.</w:t>
      </w:r>
    </w:p>
    <w:p w:rsidR="0025040E" w:rsidRDefault="0025040E" w:rsidP="0025040E">
      <w:pPr>
        <w:pStyle w:val="Bodytext50"/>
        <w:shd w:val="clear" w:color="auto" w:fill="auto"/>
        <w:spacing w:before="0"/>
      </w:pPr>
      <w:r>
        <w:rPr>
          <w:color w:val="000000"/>
          <w:lang w:val="pl-PL" w:eastAsia="pl-PL" w:bidi="pl-PL"/>
        </w:rPr>
        <w:t>§</w:t>
      </w:r>
      <w:r w:rsidR="00AE6123">
        <w:rPr>
          <w:color w:val="000000"/>
          <w:lang w:val="pl-PL" w:eastAsia="pl-PL" w:bidi="pl-PL"/>
        </w:rPr>
        <w:t xml:space="preserve"> </w:t>
      </w:r>
      <w:r>
        <w:rPr>
          <w:color w:val="000000"/>
          <w:lang w:val="pl-PL" w:eastAsia="pl-PL" w:bidi="pl-PL"/>
        </w:rPr>
        <w:t>7</w:t>
      </w:r>
    </w:p>
    <w:p w:rsidR="0025040E" w:rsidRDefault="0025040E" w:rsidP="0025040E">
      <w:pPr>
        <w:pStyle w:val="Bodytext30"/>
        <w:numPr>
          <w:ilvl w:val="0"/>
          <w:numId w:val="8"/>
        </w:numPr>
        <w:shd w:val="clear" w:color="auto" w:fill="auto"/>
        <w:tabs>
          <w:tab w:val="left" w:pos="285"/>
        </w:tabs>
        <w:ind w:left="340" w:hanging="340"/>
      </w:pPr>
      <w:r>
        <w:rPr>
          <w:color w:val="000000"/>
          <w:lang w:val="pl-PL" w:eastAsia="pl-PL" w:bidi="pl-PL"/>
        </w:rPr>
        <w:t xml:space="preserve">Wykonawca nie ponosi odpowiedzialności za szkody poniesione przez Zamawiającego w przypadku, gdy są one </w:t>
      </w:r>
      <w:r w:rsidR="00252C34">
        <w:rPr>
          <w:color w:val="000000"/>
          <w:lang w:val="pl-PL" w:eastAsia="pl-PL" w:bidi="pl-PL"/>
        </w:rPr>
        <w:t>wynikiem:</w:t>
      </w:r>
    </w:p>
    <w:p w:rsidR="0025040E" w:rsidRDefault="0025040E" w:rsidP="0025040E">
      <w:pPr>
        <w:pStyle w:val="Bodytext30"/>
        <w:numPr>
          <w:ilvl w:val="0"/>
          <w:numId w:val="9"/>
        </w:numPr>
        <w:shd w:val="clear" w:color="auto" w:fill="auto"/>
        <w:tabs>
          <w:tab w:val="left" w:pos="801"/>
        </w:tabs>
        <w:ind w:left="780" w:hanging="320"/>
      </w:pPr>
      <w:r>
        <w:rPr>
          <w:color w:val="000000"/>
          <w:lang w:val="pl-PL" w:eastAsia="pl-PL" w:bidi="pl-PL"/>
        </w:rPr>
        <w:t>siły wyższej,</w:t>
      </w:r>
    </w:p>
    <w:p w:rsidR="0025040E" w:rsidRDefault="0025040E" w:rsidP="0025040E">
      <w:pPr>
        <w:pStyle w:val="Bodytext30"/>
        <w:numPr>
          <w:ilvl w:val="0"/>
          <w:numId w:val="9"/>
        </w:numPr>
        <w:shd w:val="clear" w:color="auto" w:fill="auto"/>
        <w:tabs>
          <w:tab w:val="left" w:pos="801"/>
        </w:tabs>
        <w:ind w:left="780" w:hanging="320"/>
      </w:pPr>
      <w:r>
        <w:rPr>
          <w:color w:val="000000"/>
          <w:lang w:val="pl-PL" w:eastAsia="pl-PL" w:bidi="pl-PL"/>
        </w:rPr>
        <w:t>brakiem dostępu do Internetu lub jakości łącz teleinformatycznych leżących po stronie Zamawiającego,</w:t>
      </w:r>
    </w:p>
    <w:p w:rsidR="0025040E" w:rsidRDefault="0025040E" w:rsidP="0025040E">
      <w:pPr>
        <w:pStyle w:val="Bodytext30"/>
        <w:numPr>
          <w:ilvl w:val="0"/>
          <w:numId w:val="9"/>
        </w:numPr>
        <w:shd w:val="clear" w:color="auto" w:fill="auto"/>
        <w:tabs>
          <w:tab w:val="left" w:pos="801"/>
        </w:tabs>
        <w:ind w:left="780" w:hanging="320"/>
      </w:pPr>
      <w:r>
        <w:rPr>
          <w:color w:val="000000"/>
          <w:lang w:val="pl-PL" w:eastAsia="pl-PL" w:bidi="pl-PL"/>
        </w:rPr>
        <w:t>naruszenia zasad bezpiecznego użytkowania systemu oraz za jakiekolwiek straty wynikłe z ich nieprzestrzegania, a w szczególności wynikłe z ujawnienia osobom trzecim haseł dostępu do systemu.</w:t>
      </w:r>
    </w:p>
    <w:p w:rsidR="0025040E" w:rsidRDefault="0025040E" w:rsidP="0025040E">
      <w:pPr>
        <w:pStyle w:val="Bodytext30"/>
        <w:numPr>
          <w:ilvl w:val="0"/>
          <w:numId w:val="8"/>
        </w:numPr>
        <w:shd w:val="clear" w:color="auto" w:fill="auto"/>
        <w:tabs>
          <w:tab w:val="left" w:pos="310"/>
        </w:tabs>
        <w:ind w:left="340" w:hanging="340"/>
      </w:pPr>
      <w:r>
        <w:rPr>
          <w:color w:val="000000"/>
          <w:lang w:val="pl-PL" w:eastAsia="pl-PL" w:bidi="pl-PL"/>
        </w:rPr>
        <w:t>Wykonawca zastrzega sobie prawo do niezbędnych przerw w działaniu serwerów wynikających z potrzeby wykonania czynności związanych z jego obsługą i utrzymaniem oraz usuwaniem awarii.</w:t>
      </w:r>
    </w:p>
    <w:p w:rsidR="0025040E" w:rsidRDefault="0025040E" w:rsidP="0025040E">
      <w:pPr>
        <w:pStyle w:val="Bodytext30"/>
        <w:numPr>
          <w:ilvl w:val="0"/>
          <w:numId w:val="8"/>
        </w:numPr>
        <w:shd w:val="clear" w:color="auto" w:fill="auto"/>
        <w:tabs>
          <w:tab w:val="left" w:pos="310"/>
        </w:tabs>
        <w:ind w:left="340" w:hanging="340"/>
      </w:pPr>
      <w:r>
        <w:rPr>
          <w:color w:val="000000"/>
          <w:lang w:val="pl-PL" w:eastAsia="pl-PL" w:bidi="pl-PL"/>
        </w:rPr>
        <w:t>Wszelkie prace konserwacyjne, o których mowa w §</w:t>
      </w:r>
      <w:r w:rsidR="00115326">
        <w:rPr>
          <w:color w:val="000000"/>
          <w:lang w:val="pl-PL" w:eastAsia="pl-PL" w:bidi="pl-PL"/>
        </w:rPr>
        <w:t xml:space="preserve"> </w:t>
      </w:r>
      <w:r>
        <w:rPr>
          <w:color w:val="000000"/>
          <w:lang w:val="pl-PL" w:eastAsia="pl-PL" w:bidi="pl-PL"/>
        </w:rPr>
        <w:t>7 ust. 2 wykonywane są w godzinach 22.00 - 06.00, pod warunkiem, że Zamawiający nie zaplanował w tym czasie żadnych posiedzeń.</w:t>
      </w:r>
    </w:p>
    <w:p w:rsidR="0025040E" w:rsidRDefault="0025040E" w:rsidP="0025040E">
      <w:pPr>
        <w:pStyle w:val="Bodytext30"/>
        <w:numPr>
          <w:ilvl w:val="0"/>
          <w:numId w:val="8"/>
        </w:numPr>
        <w:shd w:val="clear" w:color="auto" w:fill="auto"/>
        <w:tabs>
          <w:tab w:val="left" w:pos="314"/>
        </w:tabs>
        <w:ind w:left="340" w:hanging="340"/>
      </w:pPr>
      <w:r>
        <w:rPr>
          <w:color w:val="000000"/>
          <w:lang w:val="pl-PL" w:eastAsia="pl-PL" w:bidi="pl-PL"/>
        </w:rPr>
        <w:t>O wszelkich przerwach w działaniu oprogramowania Wykonawca zobowiązuje się poinformować Zamawiającego z minimum 72 - godzinnym wyprzedzeniem.</w:t>
      </w:r>
    </w:p>
    <w:p w:rsidR="00137782" w:rsidRDefault="0025040E" w:rsidP="00137782">
      <w:pPr>
        <w:pStyle w:val="Bodytext30"/>
        <w:numPr>
          <w:ilvl w:val="0"/>
          <w:numId w:val="8"/>
        </w:numPr>
        <w:shd w:val="clear" w:color="auto" w:fill="auto"/>
        <w:tabs>
          <w:tab w:val="left" w:pos="314"/>
        </w:tabs>
        <w:spacing w:after="342"/>
        <w:ind w:left="340" w:hanging="340"/>
      </w:pPr>
      <w:r>
        <w:rPr>
          <w:color w:val="000000"/>
          <w:lang w:val="pl-PL" w:eastAsia="pl-PL" w:bidi="pl-PL"/>
        </w:rPr>
        <w:t>W godzinach 06.00 - 22.00 Wykonawca zapewni Zamawiającemu działanie aplikacji, określone współczynnikiem SLA (Service Level Agreement) na poziomie 98% w skali miesiąca kalendarzowego.</w:t>
      </w:r>
    </w:p>
    <w:p w:rsidR="00137782" w:rsidRPr="00137782" w:rsidRDefault="00137782" w:rsidP="00137782">
      <w:pPr>
        <w:pStyle w:val="Bodytext50"/>
        <w:rPr>
          <w:color w:val="000000"/>
          <w:lang w:val="pl-PL" w:eastAsia="pl-PL" w:bidi="pl-PL"/>
        </w:rPr>
      </w:pPr>
      <w:r w:rsidRPr="00137782">
        <w:rPr>
          <w:color w:val="000000"/>
          <w:lang w:val="pl-PL" w:eastAsia="pl-PL" w:bidi="pl-PL"/>
        </w:rPr>
        <w:t xml:space="preserve">§ </w:t>
      </w:r>
      <w:r>
        <w:rPr>
          <w:color w:val="000000"/>
          <w:lang w:val="pl-PL" w:eastAsia="pl-PL" w:bidi="pl-PL"/>
        </w:rPr>
        <w:t>8</w:t>
      </w:r>
      <w:r w:rsidRPr="00137782">
        <w:rPr>
          <w:color w:val="000000"/>
          <w:lang w:val="pl-PL" w:eastAsia="pl-PL" w:bidi="pl-PL"/>
        </w:rPr>
        <w:t xml:space="preserve"> </w:t>
      </w:r>
    </w:p>
    <w:p w:rsidR="00137782" w:rsidRPr="00137782" w:rsidRDefault="001D2A19" w:rsidP="00FB5C10">
      <w:pPr>
        <w:pStyle w:val="Bodytext30"/>
        <w:numPr>
          <w:ilvl w:val="0"/>
          <w:numId w:val="19"/>
        </w:numPr>
        <w:shd w:val="clear" w:color="auto" w:fill="auto"/>
        <w:tabs>
          <w:tab w:val="left" w:pos="285"/>
        </w:tabs>
        <w:ind w:left="340" w:hanging="340"/>
        <w:rPr>
          <w:color w:val="000000"/>
          <w:lang w:val="pl-PL" w:eastAsia="pl-PL" w:bidi="pl-PL"/>
        </w:rPr>
      </w:pPr>
      <w:r>
        <w:rPr>
          <w:color w:val="000000"/>
          <w:lang w:val="pl-PL" w:eastAsia="pl-PL" w:bidi="pl-PL"/>
        </w:rPr>
        <w:t>Zamawiający</w:t>
      </w:r>
      <w:r w:rsidR="00137782" w:rsidRPr="00137782">
        <w:rPr>
          <w:color w:val="000000"/>
          <w:lang w:val="pl-PL" w:eastAsia="pl-PL" w:bidi="pl-PL"/>
        </w:rPr>
        <w:t xml:space="preserve"> może żądać od Wykonawcy zapłaty kary umownej za nienależyte wykonywanie obowiązków określonych niniejszą umową, w tym  naruszenie terminów wykonania umowy - w wysokości 60 zł za każdy przypadek naruszenia.</w:t>
      </w:r>
    </w:p>
    <w:p w:rsidR="00137782" w:rsidRPr="00137782" w:rsidRDefault="00137782" w:rsidP="00FB5C10">
      <w:pPr>
        <w:pStyle w:val="Bodytext30"/>
        <w:numPr>
          <w:ilvl w:val="0"/>
          <w:numId w:val="19"/>
        </w:numPr>
        <w:shd w:val="clear" w:color="auto" w:fill="auto"/>
        <w:tabs>
          <w:tab w:val="left" w:pos="285"/>
        </w:tabs>
        <w:ind w:left="340" w:hanging="340"/>
        <w:rPr>
          <w:color w:val="000000"/>
          <w:lang w:val="pl-PL" w:eastAsia="pl-PL" w:bidi="pl-PL"/>
        </w:rPr>
      </w:pPr>
      <w:r w:rsidRPr="00137782">
        <w:rPr>
          <w:color w:val="000000"/>
          <w:lang w:val="pl-PL" w:eastAsia="pl-PL" w:bidi="pl-PL"/>
        </w:rPr>
        <w:t xml:space="preserve">W przypadku odstąpienia od umowy przez którąkolwiek ze stron umowy z przyczyn, za które odpowiada Wykonawca,  </w:t>
      </w:r>
      <w:r w:rsidR="001D2A19">
        <w:rPr>
          <w:color w:val="000000"/>
          <w:lang w:val="pl-PL" w:eastAsia="pl-PL" w:bidi="pl-PL"/>
        </w:rPr>
        <w:t>Zamawiający</w:t>
      </w:r>
      <w:r w:rsidRPr="00137782">
        <w:rPr>
          <w:color w:val="000000"/>
          <w:lang w:val="pl-PL" w:eastAsia="pl-PL" w:bidi="pl-PL"/>
        </w:rPr>
        <w:t xml:space="preserve"> może żądać zapłaty kary umownej w wysokości 1</w:t>
      </w:r>
      <w:r>
        <w:rPr>
          <w:color w:val="000000"/>
          <w:lang w:val="pl-PL" w:eastAsia="pl-PL" w:bidi="pl-PL"/>
        </w:rPr>
        <w:t>0</w:t>
      </w:r>
      <w:r w:rsidRPr="00137782">
        <w:rPr>
          <w:color w:val="000000"/>
          <w:lang w:val="pl-PL" w:eastAsia="pl-PL" w:bidi="pl-PL"/>
        </w:rPr>
        <w:t>00 zł. (tysiąc złotych).</w:t>
      </w:r>
    </w:p>
    <w:p w:rsidR="00137782" w:rsidRDefault="00137782" w:rsidP="00FB5C10">
      <w:pPr>
        <w:pStyle w:val="Bodytext30"/>
        <w:numPr>
          <w:ilvl w:val="0"/>
          <w:numId w:val="19"/>
        </w:numPr>
        <w:shd w:val="clear" w:color="auto" w:fill="auto"/>
        <w:tabs>
          <w:tab w:val="left" w:pos="285"/>
        </w:tabs>
        <w:ind w:left="340" w:hanging="340"/>
        <w:rPr>
          <w:color w:val="000000"/>
          <w:lang w:val="pl-PL" w:eastAsia="pl-PL" w:bidi="pl-PL"/>
        </w:rPr>
      </w:pPr>
      <w:r w:rsidRPr="00137782">
        <w:rPr>
          <w:color w:val="000000"/>
          <w:lang w:val="pl-PL" w:eastAsia="pl-PL" w:bidi="pl-PL"/>
        </w:rPr>
        <w:tab/>
      </w:r>
      <w:r w:rsidR="008A347E">
        <w:rPr>
          <w:color w:val="000000"/>
          <w:lang w:val="pl-PL" w:eastAsia="pl-PL" w:bidi="pl-PL"/>
        </w:rPr>
        <w:t>Zamawiający</w:t>
      </w:r>
      <w:r w:rsidRPr="00137782">
        <w:rPr>
          <w:color w:val="000000"/>
          <w:lang w:val="pl-PL" w:eastAsia="pl-PL" w:bidi="pl-PL"/>
        </w:rPr>
        <w:t xml:space="preserve"> może żądać odszkodowania uzupełniającego w przypadku, gdy szkoda wyrządzona przez Wykonawcę przekroczy wysokość zastrzeżonych kar umownych.  </w:t>
      </w:r>
    </w:p>
    <w:p w:rsidR="00137782" w:rsidRDefault="00137782" w:rsidP="0025040E">
      <w:pPr>
        <w:pStyle w:val="Bodytext50"/>
        <w:shd w:val="clear" w:color="auto" w:fill="auto"/>
        <w:spacing w:before="0"/>
        <w:rPr>
          <w:color w:val="000000"/>
          <w:lang w:val="pl-PL" w:eastAsia="pl-PL" w:bidi="pl-PL"/>
        </w:rPr>
      </w:pPr>
    </w:p>
    <w:p w:rsidR="00137782" w:rsidRDefault="00137782" w:rsidP="0025040E">
      <w:pPr>
        <w:pStyle w:val="Bodytext50"/>
        <w:shd w:val="clear" w:color="auto" w:fill="auto"/>
        <w:spacing w:before="0"/>
        <w:rPr>
          <w:color w:val="000000"/>
          <w:lang w:val="pl-PL" w:eastAsia="pl-PL" w:bidi="pl-PL"/>
        </w:rPr>
      </w:pPr>
    </w:p>
    <w:p w:rsidR="00137782" w:rsidRDefault="00137782" w:rsidP="0025040E">
      <w:pPr>
        <w:pStyle w:val="Bodytext50"/>
        <w:shd w:val="clear" w:color="auto" w:fill="auto"/>
        <w:spacing w:before="0"/>
        <w:rPr>
          <w:color w:val="000000"/>
          <w:lang w:val="pl-PL" w:eastAsia="pl-PL" w:bidi="pl-PL"/>
        </w:rPr>
      </w:pPr>
    </w:p>
    <w:p w:rsidR="0025040E" w:rsidRPr="0025040E" w:rsidRDefault="0025040E" w:rsidP="0025040E">
      <w:pPr>
        <w:pStyle w:val="Bodytext50"/>
        <w:shd w:val="clear" w:color="auto" w:fill="auto"/>
        <w:spacing w:before="0"/>
        <w:rPr>
          <w:color w:val="000000"/>
          <w:lang w:val="pl-PL" w:eastAsia="pl-PL" w:bidi="pl-PL"/>
        </w:rPr>
      </w:pPr>
      <w:r w:rsidRPr="0025040E">
        <w:rPr>
          <w:color w:val="000000"/>
          <w:lang w:val="pl-PL" w:eastAsia="pl-PL" w:bidi="pl-PL"/>
        </w:rPr>
        <w:t>§</w:t>
      </w:r>
      <w:r w:rsidR="00AE6123">
        <w:rPr>
          <w:color w:val="000000"/>
          <w:lang w:val="pl-PL" w:eastAsia="pl-PL" w:bidi="pl-PL"/>
        </w:rPr>
        <w:t xml:space="preserve"> </w:t>
      </w:r>
      <w:r w:rsidR="00137782">
        <w:rPr>
          <w:color w:val="000000"/>
          <w:lang w:val="pl-PL" w:eastAsia="pl-PL" w:bidi="pl-PL"/>
        </w:rPr>
        <w:t>9</w:t>
      </w:r>
    </w:p>
    <w:p w:rsidR="0025040E" w:rsidRDefault="0025040E" w:rsidP="0025040E">
      <w:pPr>
        <w:pStyle w:val="Bodytext30"/>
        <w:numPr>
          <w:ilvl w:val="0"/>
          <w:numId w:val="10"/>
        </w:numPr>
        <w:shd w:val="clear" w:color="auto" w:fill="auto"/>
        <w:tabs>
          <w:tab w:val="left" w:pos="285"/>
        </w:tabs>
        <w:ind w:left="340" w:hanging="340"/>
      </w:pPr>
      <w:r>
        <w:rPr>
          <w:color w:val="000000"/>
          <w:lang w:val="pl-PL" w:eastAsia="pl-PL" w:bidi="pl-PL"/>
        </w:rPr>
        <w:t xml:space="preserve">Osobą upoważnioną do reprezentowania Wykonawcy w związku z wykonaniem umowy jest </w:t>
      </w:r>
      <w:r w:rsidR="003B0CFD">
        <w:rPr>
          <w:rStyle w:val="Bodytext3Bold"/>
        </w:rPr>
        <w:t>……..</w:t>
      </w:r>
      <w:r>
        <w:rPr>
          <w:rStyle w:val="Bodytext3Bold"/>
        </w:rPr>
        <w:t xml:space="preserve">, </w:t>
      </w:r>
      <w:r>
        <w:rPr>
          <w:color w:val="000000"/>
          <w:lang w:val="pl-PL" w:eastAsia="pl-PL" w:bidi="pl-PL"/>
        </w:rPr>
        <w:t xml:space="preserve">tel. </w:t>
      </w:r>
      <w:r w:rsidR="003B0CFD">
        <w:rPr>
          <w:rStyle w:val="Bodytext3Bold"/>
        </w:rPr>
        <w:t>…………</w:t>
      </w:r>
      <w:r>
        <w:rPr>
          <w:rStyle w:val="Bodytext3Bold"/>
        </w:rPr>
        <w:t xml:space="preserve">, </w:t>
      </w:r>
      <w:r>
        <w:rPr>
          <w:color w:val="000000"/>
          <w:lang w:val="pl-PL" w:eastAsia="pl-PL" w:bidi="pl-PL"/>
        </w:rPr>
        <w:t xml:space="preserve">email: </w:t>
      </w:r>
      <w:r w:rsidR="003B0CFD">
        <w:rPr>
          <w:lang w:bidi="en-US"/>
        </w:rPr>
        <w:t>………….</w:t>
      </w:r>
    </w:p>
    <w:p w:rsidR="0025040E" w:rsidRDefault="0025040E" w:rsidP="0025040E">
      <w:pPr>
        <w:pStyle w:val="Bodytext30"/>
        <w:numPr>
          <w:ilvl w:val="0"/>
          <w:numId w:val="10"/>
        </w:numPr>
        <w:shd w:val="clear" w:color="auto" w:fill="auto"/>
        <w:tabs>
          <w:tab w:val="left" w:pos="310"/>
        </w:tabs>
        <w:ind w:left="340" w:hanging="340"/>
      </w:pPr>
      <w:r>
        <w:rPr>
          <w:color w:val="000000"/>
          <w:lang w:val="pl-PL" w:eastAsia="pl-PL" w:bidi="pl-PL"/>
        </w:rPr>
        <w:t xml:space="preserve">Osobą upoważnioną do reprezentowania Zamawiającego w związku z wykonaniem umowy jest </w:t>
      </w:r>
      <w:r w:rsidRPr="00AA2F39">
        <w:rPr>
          <w:rStyle w:val="Bodytext3Bold"/>
          <w:b w:val="0"/>
        </w:rPr>
        <w:t xml:space="preserve">Adam Tomal, </w:t>
      </w:r>
      <w:r w:rsidRPr="00AA2F39">
        <w:rPr>
          <w:b/>
          <w:color w:val="000000"/>
          <w:lang w:val="pl-PL" w:eastAsia="pl-PL" w:bidi="pl-PL"/>
        </w:rPr>
        <w:t xml:space="preserve">tel. </w:t>
      </w:r>
      <w:r w:rsidRPr="00AA2F39">
        <w:rPr>
          <w:rStyle w:val="Bodytext3Bold"/>
          <w:b w:val="0"/>
        </w:rPr>
        <w:t>71 310 05 83</w:t>
      </w:r>
      <w:r>
        <w:rPr>
          <w:rStyle w:val="Bodytext3Bold"/>
        </w:rPr>
        <w:t xml:space="preserve">, </w:t>
      </w:r>
      <w:r w:rsidR="00252C34">
        <w:rPr>
          <w:color w:val="000000"/>
          <w:lang w:val="pl-PL" w:eastAsia="pl-PL" w:bidi="pl-PL"/>
        </w:rPr>
        <w:t>email: adam.tomal@amkl.edu.pl</w:t>
      </w:r>
    </w:p>
    <w:p w:rsidR="0025040E" w:rsidRDefault="0025040E" w:rsidP="0025040E">
      <w:pPr>
        <w:pStyle w:val="Bodytext30"/>
        <w:numPr>
          <w:ilvl w:val="0"/>
          <w:numId w:val="10"/>
        </w:numPr>
        <w:shd w:val="clear" w:color="auto" w:fill="auto"/>
        <w:tabs>
          <w:tab w:val="left" w:pos="310"/>
        </w:tabs>
        <w:ind w:left="340" w:hanging="340"/>
      </w:pPr>
      <w:r>
        <w:rPr>
          <w:color w:val="000000"/>
          <w:lang w:val="pl-PL" w:eastAsia="pl-PL" w:bidi="pl-PL"/>
        </w:rPr>
        <w:t>W przypadku zmiany osób wymienionych w ust.</w:t>
      </w:r>
      <w:r w:rsidR="00115326">
        <w:rPr>
          <w:color w:val="000000"/>
          <w:lang w:val="pl-PL" w:eastAsia="pl-PL" w:bidi="pl-PL"/>
        </w:rPr>
        <w:t xml:space="preserve"> </w:t>
      </w:r>
      <w:r>
        <w:rPr>
          <w:color w:val="000000"/>
          <w:lang w:val="pl-PL" w:eastAsia="pl-PL" w:bidi="pl-PL"/>
        </w:rPr>
        <w:t xml:space="preserve">l i 2, Strona dokonująca takiej zmiany zobowiązana jest do natychmiastowego pisemnego zawiadomienia o tym drugiej Strony. Do czasu takiego zawiadomienia, czynności dokonane przez przedstawiciela Strony zgodnie z dotychczasowym </w:t>
      </w:r>
      <w:r w:rsidR="00252C34">
        <w:rPr>
          <w:color w:val="000000"/>
          <w:lang w:val="pl-PL" w:eastAsia="pl-PL" w:bidi="pl-PL"/>
        </w:rPr>
        <w:t>upoważnieniem</w:t>
      </w:r>
      <w:r>
        <w:rPr>
          <w:color w:val="000000"/>
          <w:lang w:val="pl-PL" w:eastAsia="pl-PL" w:bidi="pl-PL"/>
        </w:rPr>
        <w:t xml:space="preserve"> i w granicach tego upoważnienia, są wiążące dla tej Strony. W przypadku </w:t>
      </w:r>
      <w:r w:rsidR="00252C34">
        <w:rPr>
          <w:color w:val="000000"/>
          <w:lang w:val="pl-PL" w:eastAsia="pl-PL" w:bidi="pl-PL"/>
        </w:rPr>
        <w:t>niewyznaczenia</w:t>
      </w:r>
      <w:r>
        <w:rPr>
          <w:color w:val="000000"/>
          <w:lang w:val="pl-PL" w:eastAsia="pl-PL" w:bidi="pl-PL"/>
        </w:rPr>
        <w:t xml:space="preserve"> przez którąkolwiek ze Stron osoby upoważnionej do bieżących kontaktów, Strona kontaktująca się może składać stosowne oświadczenia bezpośrednio na adres drugiej Strony.</w:t>
      </w:r>
    </w:p>
    <w:p w:rsidR="0025040E" w:rsidRPr="00FB5C10" w:rsidRDefault="0025040E" w:rsidP="0025040E">
      <w:pPr>
        <w:pStyle w:val="Bodytext30"/>
        <w:numPr>
          <w:ilvl w:val="0"/>
          <w:numId w:val="10"/>
        </w:numPr>
        <w:shd w:val="clear" w:color="auto" w:fill="auto"/>
        <w:tabs>
          <w:tab w:val="left" w:pos="310"/>
        </w:tabs>
        <w:spacing w:after="303"/>
        <w:ind w:left="340" w:hanging="340"/>
      </w:pPr>
      <w:r>
        <w:rPr>
          <w:color w:val="000000"/>
          <w:lang w:val="pl-PL" w:eastAsia="pl-PL" w:bidi="pl-PL"/>
        </w:rPr>
        <w:t>Strony zgodnie postanawiają, że w okresie obowiązywania niniejszej umowy mogą bez konieczności zmiany niniejszej umowy wyznaczyć do bieżących kontaktów inne osoby niż wskazane w ust.</w:t>
      </w:r>
      <w:r w:rsidR="00115326">
        <w:rPr>
          <w:color w:val="000000"/>
          <w:lang w:val="pl-PL" w:eastAsia="pl-PL" w:bidi="pl-PL"/>
        </w:rPr>
        <w:t xml:space="preserve"> </w:t>
      </w:r>
      <w:r>
        <w:rPr>
          <w:color w:val="000000"/>
          <w:lang w:val="pl-PL" w:eastAsia="pl-PL" w:bidi="pl-PL"/>
        </w:rPr>
        <w:t>l i 2. Wyznaczenie nowych osób powinno nastąpić na piśmie.</w:t>
      </w:r>
    </w:p>
    <w:p w:rsidR="00137782" w:rsidRDefault="00137782" w:rsidP="00FB5C10">
      <w:pPr>
        <w:pStyle w:val="Bodytext30"/>
        <w:shd w:val="clear" w:color="auto" w:fill="auto"/>
        <w:tabs>
          <w:tab w:val="left" w:pos="310"/>
        </w:tabs>
        <w:spacing w:after="303"/>
        <w:ind w:left="340" w:firstLine="0"/>
      </w:pPr>
    </w:p>
    <w:p w:rsidR="0025040E" w:rsidRDefault="0025040E" w:rsidP="0025040E">
      <w:pPr>
        <w:pStyle w:val="Bodytext50"/>
        <w:shd w:val="clear" w:color="auto" w:fill="auto"/>
        <w:spacing w:before="0" w:line="248" w:lineRule="exact"/>
      </w:pPr>
      <w:r>
        <w:rPr>
          <w:color w:val="000000"/>
          <w:lang w:val="pl-PL" w:eastAsia="pl-PL" w:bidi="pl-PL"/>
        </w:rPr>
        <w:lastRenderedPageBreak/>
        <w:t>§</w:t>
      </w:r>
      <w:r w:rsidR="00AE6123">
        <w:rPr>
          <w:color w:val="000000"/>
          <w:lang w:val="pl-PL" w:eastAsia="pl-PL" w:bidi="pl-PL"/>
        </w:rPr>
        <w:t xml:space="preserve"> </w:t>
      </w:r>
      <w:r w:rsidR="00137782">
        <w:rPr>
          <w:color w:val="000000"/>
          <w:lang w:val="pl-PL" w:eastAsia="pl-PL" w:bidi="pl-PL"/>
        </w:rPr>
        <w:t>10</w:t>
      </w:r>
    </w:p>
    <w:p w:rsidR="0025040E" w:rsidRDefault="0025040E" w:rsidP="0025040E">
      <w:pPr>
        <w:pStyle w:val="Bodytext30"/>
        <w:numPr>
          <w:ilvl w:val="0"/>
          <w:numId w:val="11"/>
        </w:numPr>
        <w:shd w:val="clear" w:color="auto" w:fill="auto"/>
        <w:tabs>
          <w:tab w:val="left" w:pos="285"/>
        </w:tabs>
        <w:spacing w:line="248" w:lineRule="exact"/>
        <w:ind w:left="340" w:hanging="340"/>
      </w:pPr>
      <w:r>
        <w:rPr>
          <w:color w:val="000000"/>
          <w:lang w:val="pl-PL" w:eastAsia="pl-PL" w:bidi="pl-PL"/>
        </w:rPr>
        <w:t>Ewentualne spory powstałe na tle wykonywania niniejszej umowy strony zobowiązują się rozwiązać polubownie. Jeżeli nie dojdą do porozumienia, orzekać będą sądy powszechne właściwe dla siedziby Zamawiającego.</w:t>
      </w:r>
    </w:p>
    <w:p w:rsidR="0025040E" w:rsidRDefault="0025040E" w:rsidP="0025040E">
      <w:pPr>
        <w:pStyle w:val="Bodytext30"/>
        <w:numPr>
          <w:ilvl w:val="0"/>
          <w:numId w:val="11"/>
        </w:numPr>
        <w:shd w:val="clear" w:color="auto" w:fill="auto"/>
        <w:tabs>
          <w:tab w:val="left" w:pos="307"/>
        </w:tabs>
        <w:spacing w:line="248" w:lineRule="exact"/>
        <w:ind w:left="340" w:hanging="340"/>
      </w:pPr>
      <w:r>
        <w:rPr>
          <w:color w:val="000000"/>
          <w:lang w:val="pl-PL" w:eastAsia="pl-PL" w:bidi="pl-PL"/>
        </w:rPr>
        <w:t>Strony wprowadzają bezwzględny zakaz przenoszenia wierzytelności wynikających z niniejszej umowy na osoby trzecie (art. 509 kc).</w:t>
      </w:r>
    </w:p>
    <w:p w:rsidR="0025040E" w:rsidRDefault="0025040E" w:rsidP="0025040E">
      <w:pPr>
        <w:pStyle w:val="Bodytext30"/>
        <w:numPr>
          <w:ilvl w:val="0"/>
          <w:numId w:val="11"/>
        </w:numPr>
        <w:shd w:val="clear" w:color="auto" w:fill="auto"/>
        <w:tabs>
          <w:tab w:val="left" w:pos="307"/>
        </w:tabs>
        <w:spacing w:line="248" w:lineRule="exact"/>
        <w:ind w:left="340" w:hanging="340"/>
      </w:pPr>
      <w:r>
        <w:rPr>
          <w:color w:val="000000"/>
          <w:lang w:val="pl-PL" w:eastAsia="pl-PL" w:bidi="pl-PL"/>
        </w:rPr>
        <w:t xml:space="preserve">Wszelkie zmiany lub uzupełnienia umowy dla swojej ważności wymagają formy </w:t>
      </w:r>
      <w:r w:rsidR="008A347E">
        <w:rPr>
          <w:color w:val="000000"/>
          <w:lang w:val="pl-PL" w:eastAsia="pl-PL" w:bidi="pl-PL"/>
        </w:rPr>
        <w:t>dokumentowej</w:t>
      </w:r>
      <w:r>
        <w:rPr>
          <w:color w:val="000000"/>
          <w:lang w:val="pl-PL" w:eastAsia="pl-PL" w:bidi="pl-PL"/>
        </w:rPr>
        <w:t>.</w:t>
      </w:r>
    </w:p>
    <w:p w:rsidR="00A5575F" w:rsidRPr="00A5575F" w:rsidRDefault="0025040E" w:rsidP="0025040E">
      <w:pPr>
        <w:pStyle w:val="Bodytext30"/>
        <w:numPr>
          <w:ilvl w:val="0"/>
          <w:numId w:val="11"/>
        </w:numPr>
        <w:shd w:val="clear" w:color="auto" w:fill="auto"/>
        <w:tabs>
          <w:tab w:val="left" w:pos="310"/>
        </w:tabs>
        <w:spacing w:line="248" w:lineRule="exact"/>
        <w:ind w:left="340" w:hanging="340"/>
      </w:pPr>
      <w:r>
        <w:rPr>
          <w:color w:val="000000"/>
          <w:lang w:val="pl-PL" w:eastAsia="pl-PL" w:bidi="pl-PL"/>
        </w:rPr>
        <w:t>Umowę sporządzono w dwóch jednobrzmiących egzemplarzach, po jednym dla każdej ze stron.</w:t>
      </w:r>
    </w:p>
    <w:p w:rsidR="00E13530" w:rsidRDefault="00E13530" w:rsidP="00A5575F">
      <w:pPr>
        <w:pStyle w:val="Bodytext30"/>
        <w:shd w:val="clear" w:color="auto" w:fill="auto"/>
        <w:tabs>
          <w:tab w:val="left" w:pos="310"/>
        </w:tabs>
        <w:spacing w:line="248" w:lineRule="exact"/>
        <w:ind w:firstLine="0"/>
      </w:pPr>
    </w:p>
    <w:p w:rsidR="00E13530" w:rsidRDefault="00E13530" w:rsidP="00A5575F">
      <w:pPr>
        <w:pStyle w:val="Bodytext30"/>
        <w:shd w:val="clear" w:color="auto" w:fill="auto"/>
        <w:tabs>
          <w:tab w:val="left" w:pos="310"/>
        </w:tabs>
        <w:spacing w:line="248" w:lineRule="exact"/>
        <w:ind w:firstLine="0"/>
      </w:pPr>
    </w:p>
    <w:p w:rsidR="00E13530" w:rsidRDefault="00E13530" w:rsidP="00A5575F">
      <w:pPr>
        <w:pStyle w:val="Bodytext30"/>
        <w:shd w:val="clear" w:color="auto" w:fill="auto"/>
        <w:tabs>
          <w:tab w:val="left" w:pos="310"/>
        </w:tabs>
        <w:spacing w:line="248" w:lineRule="exact"/>
        <w:ind w:firstLine="0"/>
      </w:pPr>
    </w:p>
    <w:p w:rsidR="00A5575F" w:rsidRDefault="00A5575F" w:rsidP="00A5575F">
      <w:pPr>
        <w:pStyle w:val="Bodytext30"/>
        <w:shd w:val="clear" w:color="auto" w:fill="auto"/>
        <w:tabs>
          <w:tab w:val="left" w:pos="310"/>
        </w:tabs>
        <w:spacing w:line="248" w:lineRule="exact"/>
        <w:ind w:firstLine="0"/>
      </w:pPr>
      <w:r>
        <w:t>……………………..</w:t>
      </w:r>
      <w:r w:rsidR="00832886">
        <w:t xml:space="preserve">                                                 </w:t>
      </w:r>
      <w:r w:rsidR="00E13530">
        <w:t xml:space="preserve">                         </w:t>
      </w:r>
      <w:r w:rsidR="00832886">
        <w:t xml:space="preserve">     </w:t>
      </w:r>
      <w:r>
        <w:t>………………………</w:t>
      </w:r>
    </w:p>
    <w:p w:rsidR="00CB061E" w:rsidRPr="00FB5C10" w:rsidRDefault="00E13530" w:rsidP="00CB061E">
      <w:pPr>
        <w:pStyle w:val="Bodytext30"/>
        <w:shd w:val="clear" w:color="auto" w:fill="auto"/>
        <w:tabs>
          <w:tab w:val="left" w:pos="310"/>
        </w:tabs>
        <w:spacing w:line="248" w:lineRule="exact"/>
        <w:ind w:firstLine="0"/>
        <w:rPr>
          <w:b/>
        </w:rPr>
      </w:pPr>
      <w:r w:rsidRPr="00FB5C10">
        <w:rPr>
          <w:b/>
        </w:rPr>
        <w:t xml:space="preserve">   </w:t>
      </w:r>
      <w:r w:rsidR="00A5575F" w:rsidRPr="00FB5C10">
        <w:rPr>
          <w:b/>
        </w:rPr>
        <w:t>WYKONAWCA</w:t>
      </w:r>
      <w:r w:rsidR="00832886" w:rsidRPr="00FB5C10">
        <w:rPr>
          <w:b/>
        </w:rPr>
        <w:t xml:space="preserve">                                                         </w:t>
      </w:r>
      <w:r w:rsidRPr="00FB5C10">
        <w:rPr>
          <w:b/>
        </w:rPr>
        <w:t xml:space="preserve">                              </w:t>
      </w:r>
      <w:r w:rsidR="00A5575F" w:rsidRPr="00FB5C10">
        <w:rPr>
          <w:b/>
        </w:rPr>
        <w:t>ZAMAWIAJĄCY</w:t>
      </w:r>
      <w:bookmarkStart w:id="4" w:name="bookmark3"/>
    </w:p>
    <w:p w:rsidR="00137782" w:rsidRPr="00FB5C10" w:rsidRDefault="00137782" w:rsidP="00CB061E">
      <w:pPr>
        <w:pStyle w:val="Bodytext30"/>
        <w:shd w:val="clear" w:color="auto" w:fill="auto"/>
        <w:tabs>
          <w:tab w:val="left" w:pos="310"/>
        </w:tabs>
        <w:spacing w:line="248" w:lineRule="exact"/>
        <w:ind w:firstLine="0"/>
        <w:rPr>
          <w:b/>
        </w:rPr>
      </w:pPr>
    </w:p>
    <w:p w:rsidR="00137782" w:rsidRPr="00FB5C10" w:rsidRDefault="00137782" w:rsidP="00CB061E">
      <w:pPr>
        <w:pStyle w:val="Bodytext30"/>
        <w:shd w:val="clear" w:color="auto" w:fill="auto"/>
        <w:tabs>
          <w:tab w:val="left" w:pos="310"/>
        </w:tabs>
        <w:spacing w:line="248" w:lineRule="exact"/>
        <w:ind w:firstLine="0"/>
        <w:rPr>
          <w:b/>
        </w:rPr>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137782" w:rsidRDefault="00137782" w:rsidP="00CB061E">
      <w:pPr>
        <w:pStyle w:val="Bodytext30"/>
        <w:shd w:val="clear" w:color="auto" w:fill="auto"/>
        <w:tabs>
          <w:tab w:val="left" w:pos="310"/>
        </w:tabs>
        <w:spacing w:line="248" w:lineRule="exact"/>
        <w:ind w:firstLine="0"/>
      </w:pPr>
    </w:p>
    <w:p w:rsidR="0025040E" w:rsidRPr="00CB061E" w:rsidRDefault="0025040E" w:rsidP="00CB061E">
      <w:pPr>
        <w:pStyle w:val="Bodytext30"/>
        <w:shd w:val="clear" w:color="auto" w:fill="auto"/>
        <w:tabs>
          <w:tab w:val="left" w:pos="310"/>
        </w:tabs>
        <w:spacing w:line="248" w:lineRule="exact"/>
        <w:ind w:firstLine="0"/>
        <w:jc w:val="right"/>
      </w:pPr>
      <w:r w:rsidRPr="00CB061E">
        <w:rPr>
          <w:color w:val="000000"/>
          <w:lang w:val="pl-PL" w:eastAsia="pl-PL" w:bidi="pl-PL"/>
        </w:rPr>
        <w:lastRenderedPageBreak/>
        <w:t>Załącznik Nr 1</w:t>
      </w:r>
      <w:bookmarkEnd w:id="4"/>
    </w:p>
    <w:p w:rsidR="0025040E" w:rsidRPr="00CB061E" w:rsidRDefault="0025040E" w:rsidP="00CB061E">
      <w:pPr>
        <w:pStyle w:val="Heading70"/>
        <w:keepNext/>
        <w:keepLines/>
        <w:shd w:val="clear" w:color="auto" w:fill="auto"/>
        <w:spacing w:after="729" w:line="220" w:lineRule="exact"/>
        <w:ind w:left="5700"/>
        <w:jc w:val="right"/>
        <w:rPr>
          <w:b w:val="0"/>
          <w:sz w:val="20"/>
          <w:szCs w:val="20"/>
        </w:rPr>
      </w:pPr>
      <w:bookmarkStart w:id="5" w:name="bookmark4"/>
      <w:r w:rsidRPr="00CB061E">
        <w:rPr>
          <w:b w:val="0"/>
          <w:color w:val="000000"/>
          <w:sz w:val="20"/>
          <w:szCs w:val="20"/>
          <w:lang w:val="pl-PL" w:eastAsia="pl-PL" w:bidi="pl-PL"/>
        </w:rPr>
        <w:t xml:space="preserve">do umowy z dnia </w:t>
      </w:r>
      <w:r w:rsidR="003B0CFD" w:rsidRPr="00CB061E">
        <w:rPr>
          <w:b w:val="0"/>
          <w:color w:val="000000"/>
          <w:sz w:val="20"/>
          <w:szCs w:val="20"/>
          <w:lang w:val="pl-PL" w:eastAsia="pl-PL" w:bidi="pl-PL"/>
        </w:rPr>
        <w:t>……….</w:t>
      </w:r>
      <w:r w:rsidRPr="00CB061E">
        <w:rPr>
          <w:b w:val="0"/>
          <w:color w:val="000000"/>
          <w:sz w:val="20"/>
          <w:szCs w:val="20"/>
          <w:lang w:val="pl-PL" w:eastAsia="pl-PL" w:bidi="pl-PL"/>
        </w:rPr>
        <w:t>.</w:t>
      </w:r>
      <w:r w:rsidR="007615E8">
        <w:rPr>
          <w:b w:val="0"/>
          <w:color w:val="000000"/>
          <w:sz w:val="20"/>
          <w:szCs w:val="20"/>
          <w:lang w:val="pl-PL" w:eastAsia="pl-PL" w:bidi="pl-PL"/>
        </w:rPr>
        <w:t xml:space="preserve"> </w:t>
      </w:r>
      <w:r w:rsidRPr="00CB061E">
        <w:rPr>
          <w:b w:val="0"/>
          <w:color w:val="000000"/>
          <w:sz w:val="20"/>
          <w:szCs w:val="20"/>
          <w:lang w:val="pl-PL" w:eastAsia="pl-PL" w:bidi="pl-PL"/>
        </w:rPr>
        <w:t>202</w:t>
      </w:r>
      <w:r w:rsidR="003B0CFD" w:rsidRPr="00CB061E">
        <w:rPr>
          <w:b w:val="0"/>
          <w:color w:val="000000"/>
          <w:sz w:val="20"/>
          <w:szCs w:val="20"/>
          <w:lang w:val="pl-PL" w:eastAsia="pl-PL" w:bidi="pl-PL"/>
        </w:rPr>
        <w:t>4</w:t>
      </w:r>
      <w:r w:rsidRPr="00CB061E">
        <w:rPr>
          <w:b w:val="0"/>
          <w:color w:val="000000"/>
          <w:sz w:val="20"/>
          <w:szCs w:val="20"/>
          <w:lang w:val="pl-PL" w:eastAsia="pl-PL" w:bidi="pl-PL"/>
        </w:rPr>
        <w:t xml:space="preserve"> r.</w:t>
      </w:r>
      <w:bookmarkEnd w:id="5"/>
    </w:p>
    <w:p w:rsidR="0025040E" w:rsidRPr="007615E8" w:rsidRDefault="0025040E" w:rsidP="0025040E">
      <w:pPr>
        <w:pStyle w:val="Heading70"/>
        <w:keepNext/>
        <w:keepLines/>
        <w:shd w:val="clear" w:color="auto" w:fill="auto"/>
        <w:spacing w:after="760" w:line="220" w:lineRule="exact"/>
        <w:jc w:val="center"/>
        <w:rPr>
          <w:sz w:val="18"/>
          <w:szCs w:val="18"/>
        </w:rPr>
      </w:pPr>
      <w:bookmarkStart w:id="6" w:name="bookmark5"/>
      <w:r w:rsidRPr="007615E8">
        <w:rPr>
          <w:color w:val="000000"/>
          <w:sz w:val="18"/>
          <w:szCs w:val="18"/>
          <w:lang w:val="pl-PL" w:eastAsia="pl-PL" w:bidi="pl-PL"/>
        </w:rPr>
        <w:t>Zasa</w:t>
      </w:r>
      <w:r w:rsidR="00516CD1" w:rsidRPr="007615E8">
        <w:rPr>
          <w:color w:val="000000"/>
          <w:sz w:val="18"/>
          <w:szCs w:val="18"/>
          <w:lang w:val="pl-PL" w:eastAsia="pl-PL" w:bidi="pl-PL"/>
        </w:rPr>
        <w:t>d</w:t>
      </w:r>
      <w:r w:rsidRPr="007615E8">
        <w:rPr>
          <w:color w:val="000000"/>
          <w:sz w:val="18"/>
          <w:szCs w:val="18"/>
          <w:lang w:val="pl-PL" w:eastAsia="pl-PL" w:bidi="pl-PL"/>
        </w:rPr>
        <w:t>y powierzenia przetwarzania danych osobowych</w:t>
      </w:r>
      <w:bookmarkEnd w:id="6"/>
    </w:p>
    <w:p w:rsidR="0025040E" w:rsidRPr="007615E8" w:rsidRDefault="0025040E" w:rsidP="0025040E">
      <w:pPr>
        <w:pStyle w:val="Bodytext70"/>
        <w:shd w:val="clear" w:color="auto" w:fill="auto"/>
        <w:spacing w:before="0" w:line="200" w:lineRule="exact"/>
        <w:rPr>
          <w:sz w:val="18"/>
          <w:szCs w:val="18"/>
        </w:rPr>
      </w:pPr>
      <w:r w:rsidRPr="007615E8">
        <w:rPr>
          <w:color w:val="000000"/>
          <w:sz w:val="18"/>
          <w:szCs w:val="18"/>
          <w:lang w:val="pl-PL" w:eastAsia="pl-PL" w:bidi="pl-PL"/>
        </w:rPr>
        <w:t>§</w:t>
      </w:r>
      <w:r w:rsidRPr="007615E8">
        <w:rPr>
          <w:rStyle w:val="Bodytext710pt"/>
          <w:sz w:val="18"/>
          <w:szCs w:val="18"/>
        </w:rPr>
        <w:t>1</w:t>
      </w:r>
      <w:r w:rsidR="006E7680" w:rsidRPr="007615E8">
        <w:rPr>
          <w:rStyle w:val="Bodytext710pt"/>
          <w:sz w:val="18"/>
          <w:szCs w:val="18"/>
        </w:rPr>
        <w:t>.</w:t>
      </w:r>
    </w:p>
    <w:p w:rsidR="0025040E" w:rsidRPr="007615E8" w:rsidRDefault="0025040E" w:rsidP="0025040E">
      <w:pPr>
        <w:pStyle w:val="Bodytext80"/>
        <w:shd w:val="clear" w:color="auto" w:fill="auto"/>
        <w:spacing w:after="167" w:line="200" w:lineRule="exact"/>
        <w:rPr>
          <w:sz w:val="18"/>
          <w:szCs w:val="18"/>
        </w:rPr>
      </w:pPr>
      <w:r w:rsidRPr="007615E8">
        <w:rPr>
          <w:color w:val="000000"/>
          <w:sz w:val="18"/>
          <w:szCs w:val="18"/>
          <w:lang w:val="pl-PL" w:eastAsia="pl-PL" w:bidi="pl-PL"/>
        </w:rPr>
        <w:t>Powierzenie przetwarzania danych osobowych</w:t>
      </w:r>
    </w:p>
    <w:p w:rsidR="0025040E" w:rsidRPr="007615E8" w:rsidRDefault="0025040E" w:rsidP="0025040E">
      <w:pPr>
        <w:pStyle w:val="Bodytext20"/>
        <w:numPr>
          <w:ilvl w:val="0"/>
          <w:numId w:val="12"/>
        </w:numPr>
        <w:shd w:val="clear" w:color="auto" w:fill="auto"/>
        <w:tabs>
          <w:tab w:val="left" w:pos="359"/>
        </w:tabs>
        <w:spacing w:before="0"/>
        <w:ind w:left="400"/>
        <w:rPr>
          <w:sz w:val="18"/>
          <w:szCs w:val="18"/>
        </w:rPr>
      </w:pPr>
      <w:r w:rsidRPr="007615E8">
        <w:rPr>
          <w:rStyle w:val="Bodytext2Bold"/>
          <w:sz w:val="18"/>
          <w:szCs w:val="18"/>
        </w:rPr>
        <w:t>Administrator</w:t>
      </w:r>
      <w:r w:rsidR="004B48CF" w:rsidRPr="007615E8">
        <w:rPr>
          <w:rStyle w:val="Bodytext2Bold"/>
          <w:sz w:val="18"/>
          <w:szCs w:val="18"/>
        </w:rPr>
        <w:t xml:space="preserve"> - </w:t>
      </w:r>
      <w:r w:rsidRPr="007615E8">
        <w:rPr>
          <w:rStyle w:val="Bodytext2Bold"/>
          <w:sz w:val="18"/>
          <w:szCs w:val="18"/>
        </w:rPr>
        <w:t xml:space="preserve">Akademia Muzyczna im. Karola Lipińskiego we Wrocławiu powierza Podmiotowi przetwarzającemu, którym jest </w:t>
      </w:r>
      <w:r w:rsidR="003B0CFD" w:rsidRPr="007615E8">
        <w:rPr>
          <w:rStyle w:val="Bodytext2Bold"/>
          <w:sz w:val="18"/>
          <w:szCs w:val="18"/>
        </w:rPr>
        <w:t>…………..…..</w:t>
      </w:r>
      <w:r w:rsidRPr="007615E8">
        <w:rPr>
          <w:rStyle w:val="Bodytext2Bold"/>
          <w:sz w:val="18"/>
          <w:szCs w:val="18"/>
        </w:rPr>
        <w:t xml:space="preserve">., </w:t>
      </w:r>
      <w:r w:rsidRPr="007615E8">
        <w:rPr>
          <w:color w:val="000000"/>
          <w:sz w:val="18"/>
          <w:szCs w:val="18"/>
          <w:lang w:val="pl-PL" w:eastAsia="pl-PL" w:bidi="pl-PL"/>
        </w:rPr>
        <w:t xml:space="preserve">w trybie art.28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Umowy „Rozporządzeniem”, dane osobowe do przetwarzania, na zasadach określonych poniżej, w celu realizacji umowy z dnia </w:t>
      </w:r>
      <w:r w:rsidR="00516CD1" w:rsidRPr="007615E8">
        <w:rPr>
          <w:color w:val="000000"/>
          <w:sz w:val="18"/>
          <w:szCs w:val="18"/>
          <w:lang w:val="pl-PL" w:eastAsia="pl-PL" w:bidi="pl-PL"/>
        </w:rPr>
        <w:t>………………………..</w:t>
      </w:r>
    </w:p>
    <w:p w:rsidR="0025040E" w:rsidRPr="007615E8" w:rsidRDefault="0025040E" w:rsidP="0025040E">
      <w:pPr>
        <w:pStyle w:val="Bodytext20"/>
        <w:numPr>
          <w:ilvl w:val="0"/>
          <w:numId w:val="12"/>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zobowiązuje się przetwarzać powierzone mu dane osobowe zgodnie z niniejszą umową, Rozporządzeniem oraz z innymi przepisami prawa powszechnie obowiązującego, które chronią prawa osób, których dane dotyczą.</w:t>
      </w:r>
    </w:p>
    <w:p w:rsidR="0025040E" w:rsidRPr="007615E8" w:rsidRDefault="0025040E" w:rsidP="0025040E">
      <w:pPr>
        <w:pStyle w:val="Bodytext20"/>
        <w:numPr>
          <w:ilvl w:val="0"/>
          <w:numId w:val="12"/>
        </w:numPr>
        <w:shd w:val="clear" w:color="auto" w:fill="auto"/>
        <w:tabs>
          <w:tab w:val="left" w:pos="359"/>
        </w:tabs>
        <w:spacing w:before="0" w:after="262"/>
        <w:ind w:left="400"/>
        <w:rPr>
          <w:sz w:val="18"/>
          <w:szCs w:val="18"/>
        </w:rPr>
      </w:pPr>
      <w:r w:rsidRPr="007615E8">
        <w:rPr>
          <w:color w:val="000000"/>
          <w:sz w:val="18"/>
          <w:szCs w:val="18"/>
          <w:lang w:val="pl-PL" w:eastAsia="pl-PL" w:bidi="pl-PL"/>
        </w:rPr>
        <w:t>Podmiot przetwarzający oświadcza, iż stosuje środki bezpieczeństwa spełniające wymogi Rozporządzenia.</w:t>
      </w:r>
    </w:p>
    <w:p w:rsidR="0025040E" w:rsidRPr="007615E8" w:rsidRDefault="0025040E" w:rsidP="0025040E">
      <w:pPr>
        <w:pStyle w:val="Bodytext50"/>
        <w:shd w:val="clear" w:color="auto" w:fill="auto"/>
        <w:spacing w:before="0"/>
        <w:rPr>
          <w:color w:val="000000"/>
          <w:sz w:val="18"/>
          <w:szCs w:val="18"/>
          <w:lang w:val="pl-PL" w:eastAsia="pl-PL" w:bidi="pl-PL"/>
        </w:rPr>
      </w:pPr>
      <w:r w:rsidRPr="007615E8">
        <w:rPr>
          <w:color w:val="000000"/>
          <w:sz w:val="18"/>
          <w:szCs w:val="18"/>
          <w:lang w:val="pl-PL" w:eastAsia="pl-PL" w:bidi="pl-PL"/>
        </w:rPr>
        <w:t>§</w:t>
      </w:r>
      <w:r w:rsidRPr="007615E8">
        <w:rPr>
          <w:sz w:val="18"/>
          <w:szCs w:val="18"/>
        </w:rPr>
        <w:t>2</w:t>
      </w:r>
      <w:r w:rsidR="006E7680" w:rsidRPr="007615E8">
        <w:rPr>
          <w:sz w:val="18"/>
          <w:szCs w:val="18"/>
        </w:rPr>
        <w:t>.</w:t>
      </w:r>
    </w:p>
    <w:p w:rsidR="0025040E" w:rsidRPr="007615E8" w:rsidRDefault="0025040E" w:rsidP="0025040E">
      <w:pPr>
        <w:pStyle w:val="Bodytext80"/>
        <w:shd w:val="clear" w:color="auto" w:fill="auto"/>
        <w:spacing w:after="164" w:line="200" w:lineRule="exact"/>
        <w:rPr>
          <w:sz w:val="18"/>
          <w:szCs w:val="18"/>
        </w:rPr>
      </w:pPr>
      <w:r w:rsidRPr="007615E8">
        <w:rPr>
          <w:color w:val="000000"/>
          <w:sz w:val="18"/>
          <w:szCs w:val="18"/>
          <w:lang w:val="pl-PL" w:eastAsia="pl-PL" w:bidi="pl-PL"/>
        </w:rPr>
        <w:t>Zakres i cel przetwarzania danych</w:t>
      </w:r>
    </w:p>
    <w:p w:rsidR="0025040E" w:rsidRPr="007615E8" w:rsidRDefault="0025040E" w:rsidP="0025040E">
      <w:pPr>
        <w:pStyle w:val="Bodytext20"/>
        <w:numPr>
          <w:ilvl w:val="0"/>
          <w:numId w:val="13"/>
        </w:numPr>
        <w:shd w:val="clear" w:color="auto" w:fill="auto"/>
        <w:tabs>
          <w:tab w:val="left" w:pos="359"/>
        </w:tabs>
        <w:spacing w:before="0" w:line="230" w:lineRule="exact"/>
        <w:ind w:left="400"/>
        <w:rPr>
          <w:sz w:val="18"/>
          <w:szCs w:val="18"/>
        </w:rPr>
      </w:pPr>
      <w:r w:rsidRPr="007615E8">
        <w:rPr>
          <w:color w:val="000000"/>
          <w:sz w:val="18"/>
          <w:szCs w:val="18"/>
          <w:lang w:val="pl-PL" w:eastAsia="pl-PL" w:bidi="pl-PL"/>
        </w:rPr>
        <w:t>Podmiot przetwarzający będzie przetwarzał, powierzone na podstawie umowy dane zwykłe m.in. w postaci: imion i nazwisk, adresów poczty elektronicznej, numerów telefonów komórkowych, wizerunki.</w:t>
      </w:r>
    </w:p>
    <w:p w:rsidR="0025040E" w:rsidRPr="007615E8" w:rsidRDefault="0025040E" w:rsidP="0025040E">
      <w:pPr>
        <w:pStyle w:val="Bodytext20"/>
        <w:numPr>
          <w:ilvl w:val="0"/>
          <w:numId w:val="13"/>
        </w:numPr>
        <w:shd w:val="clear" w:color="auto" w:fill="auto"/>
        <w:tabs>
          <w:tab w:val="left" w:pos="359"/>
        </w:tabs>
        <w:spacing w:before="0" w:after="248" w:line="230" w:lineRule="exact"/>
        <w:ind w:left="400"/>
        <w:rPr>
          <w:sz w:val="18"/>
          <w:szCs w:val="18"/>
        </w:rPr>
      </w:pPr>
      <w:r w:rsidRPr="007615E8">
        <w:rPr>
          <w:color w:val="000000"/>
          <w:sz w:val="18"/>
          <w:szCs w:val="18"/>
          <w:lang w:val="pl-PL" w:eastAsia="pl-PL" w:bidi="pl-PL"/>
        </w:rPr>
        <w:t>Powierzone przez Administratora dane osobowe będą przetwarzane przez Podmiot przetwarzający wyłącznie w celu realizacji umowy.</w:t>
      </w:r>
    </w:p>
    <w:p w:rsidR="0025040E" w:rsidRPr="007615E8" w:rsidRDefault="0025040E" w:rsidP="0025040E">
      <w:pPr>
        <w:pStyle w:val="Heading70"/>
        <w:keepNext/>
        <w:keepLines/>
        <w:shd w:val="clear" w:color="auto" w:fill="auto"/>
        <w:spacing w:line="220" w:lineRule="exact"/>
        <w:jc w:val="center"/>
        <w:rPr>
          <w:sz w:val="18"/>
          <w:szCs w:val="18"/>
        </w:rPr>
      </w:pPr>
      <w:bookmarkStart w:id="7" w:name="bookmark6"/>
      <w:r w:rsidRPr="007615E8">
        <w:rPr>
          <w:color w:val="000000"/>
          <w:sz w:val="18"/>
          <w:szCs w:val="18"/>
          <w:lang w:val="pl-PL" w:eastAsia="pl-PL" w:bidi="pl-PL"/>
        </w:rPr>
        <w:t>§3.</w:t>
      </w:r>
      <w:bookmarkEnd w:id="7"/>
    </w:p>
    <w:p w:rsidR="0025040E" w:rsidRPr="007615E8" w:rsidRDefault="0025040E" w:rsidP="0025040E">
      <w:pPr>
        <w:pStyle w:val="Bodytext80"/>
        <w:shd w:val="clear" w:color="auto" w:fill="auto"/>
        <w:spacing w:after="159" w:line="200" w:lineRule="exact"/>
        <w:rPr>
          <w:sz w:val="18"/>
          <w:szCs w:val="18"/>
        </w:rPr>
      </w:pPr>
      <w:r w:rsidRPr="007615E8">
        <w:rPr>
          <w:color w:val="000000"/>
          <w:sz w:val="18"/>
          <w:szCs w:val="18"/>
          <w:lang w:val="pl-PL" w:eastAsia="pl-PL" w:bidi="pl-PL"/>
        </w:rPr>
        <w:t>Obowiązki podmiotu przetwarzającego</w:t>
      </w:r>
    </w:p>
    <w:p w:rsidR="0025040E" w:rsidRPr="007615E8" w:rsidRDefault="0025040E" w:rsidP="007615E8">
      <w:pPr>
        <w:pStyle w:val="Bodytext20"/>
        <w:numPr>
          <w:ilvl w:val="0"/>
          <w:numId w:val="14"/>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przepisie art. 32 Rozporządzenia.</w:t>
      </w:r>
    </w:p>
    <w:p w:rsidR="0025040E" w:rsidRPr="007615E8" w:rsidRDefault="0025040E" w:rsidP="0025040E">
      <w:pPr>
        <w:pStyle w:val="Bodytext20"/>
        <w:numPr>
          <w:ilvl w:val="0"/>
          <w:numId w:val="14"/>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zobowiązuje się dołożyć należytej staranności przy przetwarzaniu powierzonych danych osobowych.</w:t>
      </w:r>
    </w:p>
    <w:p w:rsidR="0025040E" w:rsidRPr="007615E8" w:rsidRDefault="0025040E" w:rsidP="0025040E">
      <w:pPr>
        <w:pStyle w:val="Bodytext20"/>
        <w:numPr>
          <w:ilvl w:val="0"/>
          <w:numId w:val="14"/>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zobowiązuje się do nadania upoważnień do przetwarzania danych osobowych wszystkim osobom, które będą przetwarzały powierzone dane w celu realizacji umowy, oraz odbierze od ww. osób pisemne oświadczenie o zachowaniu poufności na czas trwania umowy, jak również po jej wygaśnięciu.</w:t>
      </w:r>
    </w:p>
    <w:p w:rsidR="0025040E" w:rsidRPr="007615E8" w:rsidRDefault="0025040E" w:rsidP="0025040E">
      <w:pPr>
        <w:pStyle w:val="Bodytext20"/>
        <w:numPr>
          <w:ilvl w:val="0"/>
          <w:numId w:val="14"/>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zobowiązuje się zapewnić zachowanie w tajemnicy (o której mowa w art. 28 ust</w:t>
      </w:r>
      <w:r w:rsidR="004B48CF" w:rsidRPr="007615E8">
        <w:rPr>
          <w:color w:val="000000"/>
          <w:sz w:val="18"/>
          <w:szCs w:val="18"/>
          <w:lang w:val="pl-PL" w:eastAsia="pl-PL" w:bidi="pl-PL"/>
        </w:rPr>
        <w:t>.</w:t>
      </w:r>
      <w:r w:rsidRPr="007615E8">
        <w:rPr>
          <w:color w:val="000000"/>
          <w:sz w:val="18"/>
          <w:szCs w:val="18"/>
          <w:lang w:val="pl-PL" w:eastAsia="pl-PL" w:bidi="pl-PL"/>
        </w:rPr>
        <w:t xml:space="preserve"> 3 pkt.</w:t>
      </w:r>
      <w:r w:rsidR="004B48CF" w:rsidRPr="007615E8">
        <w:rPr>
          <w:color w:val="000000"/>
          <w:sz w:val="18"/>
          <w:szCs w:val="18"/>
          <w:lang w:val="pl-PL" w:eastAsia="pl-PL" w:bidi="pl-PL"/>
        </w:rPr>
        <w:t xml:space="preserve"> </w:t>
      </w:r>
      <w:r w:rsidRPr="007615E8">
        <w:rPr>
          <w:color w:val="000000"/>
          <w:sz w:val="18"/>
          <w:szCs w:val="18"/>
          <w:lang w:val="pl-PL" w:eastAsia="pl-PL" w:bidi="pl-PL"/>
        </w:rPr>
        <w:t>b Rozporządzenia) przetwarzanych danych przez osoby, które upoważnia do przetwarzania danych osobowych w celu realizacji umowy, zarówno w trakcie zatrudnienia ich w Podmiocie przetwarzającym, jak i po jego ustaniu (bezterminowo).</w:t>
      </w:r>
    </w:p>
    <w:p w:rsidR="0025040E" w:rsidRPr="007615E8" w:rsidRDefault="0025040E" w:rsidP="0025040E">
      <w:pPr>
        <w:pStyle w:val="Bodytext20"/>
        <w:numPr>
          <w:ilvl w:val="0"/>
          <w:numId w:val="14"/>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po zakończeniu świadczenia usług związanych z przetwarzaniem zwraca Administratorowi wszelkie dane osobowe w formie zaakceptowanej przez Administratora oraz usuwa wszelkie ich istniejące kopie, chyba że prawo Unii lub prawo państwa członkowskiego nakazują przechowywanie danych osobowych.</w:t>
      </w:r>
    </w:p>
    <w:p w:rsidR="0025040E" w:rsidRPr="007615E8" w:rsidRDefault="0025040E" w:rsidP="0025040E">
      <w:pPr>
        <w:pStyle w:val="Bodytext20"/>
        <w:numPr>
          <w:ilvl w:val="0"/>
          <w:numId w:val="14"/>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zobowiązuje się udzielać bezzwłocznej pomocy Administratorowi w zakresie obowiązku odpowiadania na żądania osoby, której dane dotyczą oraz wywiązywania się z obowiązków określonych w art. 32-36 Rozporządzenia.</w:t>
      </w:r>
    </w:p>
    <w:p w:rsidR="0025040E" w:rsidRPr="007615E8" w:rsidRDefault="0025040E" w:rsidP="0025040E">
      <w:pPr>
        <w:pStyle w:val="Bodytext20"/>
        <w:numPr>
          <w:ilvl w:val="0"/>
          <w:numId w:val="14"/>
        </w:numPr>
        <w:shd w:val="clear" w:color="auto" w:fill="auto"/>
        <w:tabs>
          <w:tab w:val="left" w:pos="359"/>
        </w:tabs>
        <w:spacing w:before="0"/>
        <w:ind w:left="400"/>
        <w:rPr>
          <w:sz w:val="18"/>
          <w:szCs w:val="18"/>
        </w:rPr>
      </w:pPr>
      <w:r w:rsidRPr="007615E8">
        <w:rPr>
          <w:color w:val="000000"/>
          <w:sz w:val="18"/>
          <w:szCs w:val="18"/>
          <w:lang w:val="pl-PL" w:eastAsia="pl-PL" w:bidi="pl-PL"/>
        </w:rPr>
        <w:t xml:space="preserve">Podmiot przetwarzający zobowiązuje się w ciągu 24 godzin od momentu stwierdzenia naruszenia, informować Administratora drogą mailową na adres: </w:t>
      </w:r>
      <w:hyperlink r:id="rId7" w:history="1">
        <w:r w:rsidRPr="007615E8">
          <w:rPr>
            <w:rStyle w:val="Hipercze"/>
            <w:sz w:val="18"/>
            <w:szCs w:val="18"/>
            <w:lang w:bidi="en-US"/>
          </w:rPr>
          <w:t>iod@amkl.edu.pl</w:t>
        </w:r>
      </w:hyperlink>
      <w:r w:rsidRPr="007615E8">
        <w:rPr>
          <w:rStyle w:val="Bodytext2Bold"/>
          <w:sz w:val="18"/>
          <w:szCs w:val="18"/>
          <w:lang w:bidi="en-US"/>
        </w:rPr>
        <w:t xml:space="preserve"> </w:t>
      </w:r>
      <w:r w:rsidRPr="007615E8">
        <w:rPr>
          <w:color w:val="000000"/>
          <w:sz w:val="18"/>
          <w:szCs w:val="18"/>
          <w:lang w:val="pl-PL" w:eastAsia="pl-PL" w:bidi="pl-PL"/>
        </w:rPr>
        <w:t>o każdym naruszeniu/incydencie</w:t>
      </w:r>
      <w:r w:rsidR="004B48CF" w:rsidRPr="007615E8">
        <w:rPr>
          <w:color w:val="000000"/>
          <w:sz w:val="18"/>
          <w:szCs w:val="18"/>
          <w:lang w:val="pl-PL" w:eastAsia="pl-PL" w:bidi="pl-PL"/>
        </w:rPr>
        <w:t xml:space="preserve"> </w:t>
      </w:r>
      <w:r w:rsidRPr="007615E8">
        <w:rPr>
          <w:color w:val="000000"/>
          <w:sz w:val="18"/>
          <w:szCs w:val="18"/>
          <w:lang w:val="pl-PL" w:eastAsia="pl-PL" w:bidi="pl-PL"/>
        </w:rPr>
        <w:t>ochrony danych osobowych, w szczególności jego skali, charakterze, podejmowanych działaniach naprawczych, tożsamości podmiotów danych dotkniętych naruszeniem oraz ryzyku, jakie naruszenie może powodować dla podmiotów danych. Do czasu uzyskania instrukcji od Administratora, Podmiot przetwarzający, bez zbędnej zwłoki, podejmuje wszelkie rozsądne działania mające na celu ograniczenie i naprawienie negatywnych skutków naruszenia.</w:t>
      </w:r>
    </w:p>
    <w:p w:rsidR="0025040E" w:rsidRPr="007615E8" w:rsidRDefault="0025040E" w:rsidP="0025040E">
      <w:pPr>
        <w:pStyle w:val="Bodytext20"/>
        <w:numPr>
          <w:ilvl w:val="0"/>
          <w:numId w:val="14"/>
        </w:numPr>
        <w:shd w:val="clear" w:color="auto" w:fill="auto"/>
        <w:tabs>
          <w:tab w:val="left" w:pos="359"/>
        </w:tabs>
        <w:spacing w:before="0" w:line="230" w:lineRule="exact"/>
        <w:ind w:left="400"/>
        <w:rPr>
          <w:sz w:val="18"/>
          <w:szCs w:val="18"/>
        </w:rPr>
      </w:pPr>
      <w:r w:rsidRPr="007615E8">
        <w:rPr>
          <w:color w:val="000000"/>
          <w:sz w:val="18"/>
          <w:szCs w:val="18"/>
          <w:lang w:val="pl-PL" w:eastAsia="pl-PL" w:bidi="pl-PL"/>
        </w:rPr>
        <w:t xml:space="preserve">Podmiot przetwarzający zobowiązuje </w:t>
      </w:r>
      <w:r w:rsidR="00516CD1" w:rsidRPr="007615E8">
        <w:rPr>
          <w:color w:val="000000"/>
          <w:sz w:val="18"/>
          <w:szCs w:val="18"/>
          <w:lang w:val="pl-PL" w:eastAsia="pl-PL" w:bidi="pl-PL"/>
        </w:rPr>
        <w:t>się:</w:t>
      </w:r>
    </w:p>
    <w:p w:rsidR="0025040E" w:rsidRPr="007615E8" w:rsidRDefault="0025040E" w:rsidP="007615E8">
      <w:pPr>
        <w:pStyle w:val="Bodytext20"/>
        <w:numPr>
          <w:ilvl w:val="0"/>
          <w:numId w:val="15"/>
        </w:numPr>
        <w:shd w:val="clear" w:color="auto" w:fill="auto"/>
        <w:tabs>
          <w:tab w:val="left" w:pos="743"/>
        </w:tabs>
        <w:spacing w:before="0" w:line="234" w:lineRule="exact"/>
        <w:ind w:left="760" w:hanging="360"/>
        <w:rPr>
          <w:sz w:val="18"/>
          <w:szCs w:val="18"/>
        </w:rPr>
      </w:pPr>
      <w:r w:rsidRPr="007615E8">
        <w:rPr>
          <w:color w:val="000000"/>
          <w:sz w:val="18"/>
          <w:szCs w:val="18"/>
          <w:lang w:val="pl-PL" w:eastAsia="pl-PL" w:bidi="pl-PL"/>
        </w:rPr>
        <w:t xml:space="preserve">prowadzić, w postaci pisemnej (w tym elektronicznej), rejestr wszystkich kategorii czynności przetwarzania </w:t>
      </w:r>
      <w:r w:rsidRPr="007615E8">
        <w:rPr>
          <w:color w:val="000000"/>
          <w:sz w:val="18"/>
          <w:szCs w:val="18"/>
          <w:lang w:val="pl-PL" w:eastAsia="pl-PL" w:bidi="pl-PL"/>
        </w:rPr>
        <w:lastRenderedPageBreak/>
        <w:t>powierzonych danych i udostępnić go na żądanie Administratora;</w:t>
      </w:r>
    </w:p>
    <w:p w:rsidR="0025040E" w:rsidRPr="007615E8" w:rsidRDefault="0025040E" w:rsidP="003B0CFD">
      <w:pPr>
        <w:pStyle w:val="Bodytext20"/>
        <w:numPr>
          <w:ilvl w:val="0"/>
          <w:numId w:val="15"/>
        </w:numPr>
        <w:shd w:val="clear" w:color="auto" w:fill="auto"/>
        <w:tabs>
          <w:tab w:val="left" w:pos="743"/>
        </w:tabs>
        <w:spacing w:before="0" w:line="234" w:lineRule="exact"/>
        <w:ind w:left="709" w:hanging="309"/>
        <w:rPr>
          <w:sz w:val="18"/>
          <w:szCs w:val="18"/>
        </w:rPr>
      </w:pPr>
      <w:r w:rsidRPr="007615E8">
        <w:rPr>
          <w:color w:val="000000"/>
          <w:sz w:val="18"/>
          <w:szCs w:val="18"/>
          <w:lang w:val="pl-PL" w:eastAsia="pl-PL" w:bidi="pl-PL"/>
        </w:rPr>
        <w:t>umożliwić Administratorowi lub audytorowi upoważnionemu przez Administratora przeprowadzanie</w:t>
      </w:r>
    </w:p>
    <w:p w:rsidR="0025040E" w:rsidRPr="007615E8" w:rsidRDefault="0025040E" w:rsidP="0025040E">
      <w:pPr>
        <w:pStyle w:val="Bodytext20"/>
        <w:shd w:val="clear" w:color="auto" w:fill="auto"/>
        <w:tabs>
          <w:tab w:val="left" w:pos="4526"/>
        </w:tabs>
        <w:spacing w:before="0" w:line="234" w:lineRule="exact"/>
        <w:ind w:left="760" w:firstLine="0"/>
        <w:rPr>
          <w:sz w:val="18"/>
          <w:szCs w:val="18"/>
        </w:rPr>
      </w:pPr>
      <w:r w:rsidRPr="007615E8">
        <w:rPr>
          <w:color w:val="000000"/>
          <w:sz w:val="18"/>
          <w:szCs w:val="18"/>
          <w:lang w:val="pl-PL" w:eastAsia="pl-PL" w:bidi="pl-PL"/>
        </w:rPr>
        <w:t>audytów przetwarzania powierzonych danych osobowych. W tym celu Podmiot przetwarzający na żądanie Administratora lub upoważnionego przez Administratora podmiotu udzieli wszelkich informacji dotyczących przetwarzania</w:t>
      </w:r>
      <w:r w:rsidR="00CB061E" w:rsidRPr="007615E8">
        <w:rPr>
          <w:color w:val="000000"/>
          <w:sz w:val="18"/>
          <w:szCs w:val="18"/>
          <w:lang w:val="pl-PL" w:eastAsia="pl-PL" w:bidi="pl-PL"/>
        </w:rPr>
        <w:t xml:space="preserve"> </w:t>
      </w:r>
      <w:r w:rsidRPr="007615E8">
        <w:rPr>
          <w:color w:val="000000"/>
          <w:sz w:val="18"/>
          <w:szCs w:val="18"/>
          <w:lang w:val="pl-PL" w:eastAsia="pl-PL" w:bidi="pl-PL"/>
        </w:rPr>
        <w:t>powierzonych danych osobowych, technicznych</w:t>
      </w:r>
      <w:r w:rsidR="00CB061E" w:rsidRPr="007615E8">
        <w:rPr>
          <w:color w:val="000000"/>
          <w:sz w:val="18"/>
          <w:szCs w:val="18"/>
          <w:lang w:val="pl-PL" w:eastAsia="pl-PL" w:bidi="pl-PL"/>
        </w:rPr>
        <w:t>;</w:t>
      </w:r>
    </w:p>
    <w:p w:rsidR="0025040E" w:rsidRPr="007615E8" w:rsidRDefault="0025040E" w:rsidP="0025040E">
      <w:pPr>
        <w:pStyle w:val="Bodytext20"/>
        <w:shd w:val="clear" w:color="auto" w:fill="auto"/>
        <w:spacing w:before="0" w:line="234" w:lineRule="exact"/>
        <w:ind w:left="760" w:firstLine="0"/>
        <w:rPr>
          <w:sz w:val="18"/>
          <w:szCs w:val="18"/>
        </w:rPr>
      </w:pPr>
      <w:r w:rsidRPr="007615E8">
        <w:rPr>
          <w:color w:val="000000"/>
          <w:sz w:val="18"/>
          <w:szCs w:val="18"/>
          <w:lang w:val="pl-PL" w:eastAsia="pl-PL" w:bidi="pl-PL"/>
        </w:rPr>
        <w:t xml:space="preserve">i organizacyjnych środkach ich ochrony (w zakresie nienaruszającym bezpieczeństwo danych przetwarzanych przez Procesowa), a także umożliwi dostęp do swoich pomieszczeń, pracowników </w:t>
      </w:r>
      <w:r w:rsidR="00CB061E" w:rsidRPr="007615E8">
        <w:rPr>
          <w:color w:val="000000"/>
          <w:sz w:val="18"/>
          <w:szCs w:val="18"/>
          <w:lang w:val="pl-PL" w:eastAsia="pl-PL" w:bidi="pl-PL"/>
        </w:rPr>
        <w:br/>
      </w:r>
      <w:r w:rsidRPr="007615E8">
        <w:rPr>
          <w:color w:val="000000"/>
          <w:sz w:val="18"/>
          <w:szCs w:val="18"/>
          <w:lang w:val="pl-PL" w:eastAsia="pl-PL" w:bidi="pl-PL"/>
        </w:rPr>
        <w:t>i współpracowników oraz urządzeń, w zakresie uzasadnionym wykonywaniem czynności audytowych;</w:t>
      </w:r>
    </w:p>
    <w:p w:rsidR="0025040E" w:rsidRPr="007615E8" w:rsidRDefault="0025040E" w:rsidP="0025040E">
      <w:pPr>
        <w:pStyle w:val="Bodytext20"/>
        <w:numPr>
          <w:ilvl w:val="0"/>
          <w:numId w:val="15"/>
        </w:numPr>
        <w:shd w:val="clear" w:color="auto" w:fill="auto"/>
        <w:tabs>
          <w:tab w:val="left" w:pos="743"/>
        </w:tabs>
        <w:spacing w:before="0" w:line="234" w:lineRule="exact"/>
        <w:ind w:left="760" w:hanging="360"/>
        <w:jc w:val="left"/>
        <w:rPr>
          <w:sz w:val="18"/>
          <w:szCs w:val="18"/>
        </w:rPr>
      </w:pPr>
      <w:r w:rsidRPr="007615E8">
        <w:rPr>
          <w:color w:val="000000"/>
          <w:sz w:val="18"/>
          <w:szCs w:val="18"/>
          <w:lang w:val="pl-PL" w:eastAsia="pl-PL" w:bidi="pl-PL"/>
        </w:rPr>
        <w:t>niezwłocznie informować Administratora, jeżeli jego zdaniem wydane mu polecenie stanowi naruszenie RODO lub innych przepisów krajowych lub unijnych o ochronie danych osobowych;</w:t>
      </w:r>
    </w:p>
    <w:p w:rsidR="0025040E" w:rsidRPr="007615E8" w:rsidRDefault="0025040E" w:rsidP="0025040E">
      <w:pPr>
        <w:pStyle w:val="Bodytext20"/>
        <w:numPr>
          <w:ilvl w:val="0"/>
          <w:numId w:val="15"/>
        </w:numPr>
        <w:shd w:val="clear" w:color="auto" w:fill="auto"/>
        <w:tabs>
          <w:tab w:val="left" w:pos="743"/>
        </w:tabs>
        <w:spacing w:before="0" w:after="251" w:line="234" w:lineRule="exact"/>
        <w:ind w:left="760" w:hanging="360"/>
        <w:jc w:val="left"/>
        <w:rPr>
          <w:sz w:val="18"/>
          <w:szCs w:val="18"/>
        </w:rPr>
      </w:pPr>
      <w:r w:rsidRPr="007615E8">
        <w:rPr>
          <w:color w:val="000000"/>
          <w:sz w:val="18"/>
          <w:szCs w:val="18"/>
          <w:lang w:val="pl-PL" w:eastAsia="pl-PL" w:bidi="pl-PL"/>
        </w:rPr>
        <w:t>przetwarzać powierzone mu dane osobowe wyłącznie na terytorium Europejskiego Obszaru Gospodarczego (EOG).</w:t>
      </w:r>
    </w:p>
    <w:p w:rsidR="0025040E" w:rsidRPr="007615E8" w:rsidRDefault="0025040E" w:rsidP="0025040E">
      <w:pPr>
        <w:pStyle w:val="Bodytext40"/>
        <w:shd w:val="clear" w:color="auto" w:fill="auto"/>
        <w:spacing w:before="0" w:line="220" w:lineRule="exact"/>
        <w:ind w:left="20" w:firstLine="0"/>
        <w:rPr>
          <w:rFonts w:ascii="Times New Roman" w:hAnsi="Times New Roman" w:cs="Times New Roman"/>
          <w:b/>
          <w:sz w:val="18"/>
          <w:szCs w:val="18"/>
        </w:rPr>
      </w:pPr>
      <w:r w:rsidRPr="007615E8">
        <w:rPr>
          <w:rFonts w:ascii="Times New Roman" w:hAnsi="Times New Roman" w:cs="Times New Roman"/>
          <w:b/>
          <w:color w:val="000000"/>
          <w:sz w:val="18"/>
          <w:szCs w:val="18"/>
          <w:lang w:val="pl-PL" w:eastAsia="pl-PL" w:bidi="pl-PL"/>
        </w:rPr>
        <w:t>§4</w:t>
      </w:r>
      <w:r w:rsidR="006E7680" w:rsidRPr="007615E8">
        <w:rPr>
          <w:rFonts w:ascii="Times New Roman" w:hAnsi="Times New Roman" w:cs="Times New Roman"/>
          <w:b/>
          <w:color w:val="000000"/>
          <w:sz w:val="18"/>
          <w:szCs w:val="18"/>
          <w:lang w:val="pl-PL" w:eastAsia="pl-PL" w:bidi="pl-PL"/>
        </w:rPr>
        <w:t>.</w:t>
      </w:r>
    </w:p>
    <w:p w:rsidR="0025040E" w:rsidRPr="007615E8" w:rsidRDefault="0025040E" w:rsidP="0025040E">
      <w:pPr>
        <w:pStyle w:val="Bodytext80"/>
        <w:shd w:val="clear" w:color="auto" w:fill="auto"/>
        <w:spacing w:after="167" w:line="200" w:lineRule="exact"/>
        <w:ind w:left="20"/>
        <w:rPr>
          <w:sz w:val="18"/>
          <w:szCs w:val="18"/>
        </w:rPr>
      </w:pPr>
      <w:r w:rsidRPr="007615E8">
        <w:rPr>
          <w:color w:val="000000"/>
          <w:sz w:val="18"/>
          <w:szCs w:val="18"/>
          <w:lang w:val="pl-PL" w:eastAsia="pl-PL" w:bidi="pl-PL"/>
        </w:rPr>
        <w:t>Dalsze powierzenie danych do przetwarzania</w:t>
      </w:r>
    </w:p>
    <w:p w:rsidR="0025040E" w:rsidRPr="007615E8" w:rsidRDefault="0025040E" w:rsidP="0025040E">
      <w:pPr>
        <w:pStyle w:val="Bodytext20"/>
        <w:numPr>
          <w:ilvl w:val="0"/>
          <w:numId w:val="16"/>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może powierzyć dane osobowe objęte Umową do dalszego przetwarzania podwykonawcom jedynie w celu wykonania Umowy, po uzyskaniu uprzedniej pisemnej zgody Administratora.</w:t>
      </w:r>
    </w:p>
    <w:p w:rsidR="0025040E" w:rsidRPr="007615E8" w:rsidRDefault="0025040E" w:rsidP="0025040E">
      <w:pPr>
        <w:pStyle w:val="Bodytext20"/>
        <w:numPr>
          <w:ilvl w:val="0"/>
          <w:numId w:val="16"/>
        </w:numPr>
        <w:shd w:val="clear" w:color="auto" w:fill="auto"/>
        <w:tabs>
          <w:tab w:val="left" w:pos="359"/>
        </w:tabs>
        <w:spacing w:before="0"/>
        <w:ind w:left="400"/>
        <w:rPr>
          <w:sz w:val="18"/>
          <w:szCs w:val="18"/>
        </w:rPr>
      </w:pPr>
      <w:r w:rsidRPr="007615E8">
        <w:rPr>
          <w:color w:val="000000"/>
          <w:sz w:val="18"/>
          <w:szCs w:val="18"/>
          <w:lang w:val="pl-PL" w:eastAsia="pl-PL" w:bidi="pl-P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25040E" w:rsidRPr="007615E8" w:rsidRDefault="0025040E" w:rsidP="0025040E">
      <w:pPr>
        <w:pStyle w:val="Bodytext20"/>
        <w:numPr>
          <w:ilvl w:val="0"/>
          <w:numId w:val="16"/>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zapewni w umowie z dalszym podmiotem przetwarzającym, że na podmiot ten zostaną nałożone obowiązki odpowiadające obowiązkom Procesora określonym w Umowie.</w:t>
      </w:r>
    </w:p>
    <w:p w:rsidR="0025040E" w:rsidRPr="007615E8" w:rsidRDefault="0025040E" w:rsidP="0025040E">
      <w:pPr>
        <w:pStyle w:val="Bodytext20"/>
        <w:numPr>
          <w:ilvl w:val="0"/>
          <w:numId w:val="16"/>
        </w:numPr>
        <w:shd w:val="clear" w:color="auto" w:fill="auto"/>
        <w:tabs>
          <w:tab w:val="left" w:pos="359"/>
        </w:tabs>
        <w:spacing w:before="0"/>
        <w:ind w:left="400"/>
        <w:rPr>
          <w:sz w:val="18"/>
          <w:szCs w:val="18"/>
        </w:rPr>
      </w:pPr>
      <w:r w:rsidRPr="007615E8">
        <w:rPr>
          <w:color w:val="000000"/>
          <w:sz w:val="18"/>
          <w:szCs w:val="18"/>
          <w:lang w:val="pl-PL" w:eastAsia="pl-PL" w:bidi="pl-PL"/>
        </w:rPr>
        <w:t>Podwykonawca, o którym mowa w §</w:t>
      </w:r>
      <w:r w:rsidR="00CB061E" w:rsidRPr="007615E8">
        <w:rPr>
          <w:color w:val="000000"/>
          <w:sz w:val="18"/>
          <w:szCs w:val="18"/>
          <w:lang w:val="pl-PL" w:eastAsia="pl-PL" w:bidi="pl-PL"/>
        </w:rPr>
        <w:t xml:space="preserve"> </w:t>
      </w:r>
      <w:r w:rsidRPr="007615E8">
        <w:rPr>
          <w:color w:val="000000"/>
          <w:sz w:val="18"/>
          <w:szCs w:val="18"/>
          <w:lang w:val="pl-PL" w:eastAsia="pl-PL" w:bidi="pl-PL"/>
        </w:rPr>
        <w:t>4 ust. 1 Umowy winien spełniać te same gwarancje i obowiązki jakie zostały nałożone na Podmiot przetwarzający w Umowie.</w:t>
      </w:r>
    </w:p>
    <w:p w:rsidR="0025040E" w:rsidRPr="007615E8" w:rsidRDefault="0025040E" w:rsidP="0025040E">
      <w:pPr>
        <w:pStyle w:val="Bodytext20"/>
        <w:numPr>
          <w:ilvl w:val="0"/>
          <w:numId w:val="16"/>
        </w:numPr>
        <w:shd w:val="clear" w:color="auto" w:fill="auto"/>
        <w:tabs>
          <w:tab w:val="left" w:pos="359"/>
        </w:tabs>
        <w:spacing w:before="0" w:after="246"/>
        <w:ind w:left="400"/>
        <w:rPr>
          <w:sz w:val="18"/>
          <w:szCs w:val="18"/>
        </w:rPr>
      </w:pPr>
      <w:r w:rsidRPr="007615E8">
        <w:rPr>
          <w:color w:val="000000"/>
          <w:sz w:val="18"/>
          <w:szCs w:val="18"/>
          <w:lang w:val="pl-PL" w:eastAsia="pl-PL" w:bidi="pl-PL"/>
        </w:rPr>
        <w:t>Podmiot przetwarzający ponosi pełną odpowiedzialność wobec Administratora za niewywiązanie się ze spoczywających na podwykonawcy obowiązków ochrony danych.</w:t>
      </w:r>
    </w:p>
    <w:p w:rsidR="0025040E" w:rsidRPr="007615E8" w:rsidRDefault="0025040E" w:rsidP="0025040E">
      <w:pPr>
        <w:pStyle w:val="Bodytext40"/>
        <w:shd w:val="clear" w:color="auto" w:fill="auto"/>
        <w:spacing w:before="0" w:line="220" w:lineRule="exact"/>
        <w:ind w:left="20" w:firstLine="0"/>
        <w:rPr>
          <w:rFonts w:ascii="Times New Roman" w:hAnsi="Times New Roman" w:cs="Times New Roman"/>
          <w:b/>
          <w:sz w:val="18"/>
          <w:szCs w:val="18"/>
        </w:rPr>
      </w:pPr>
      <w:r w:rsidRPr="007615E8">
        <w:rPr>
          <w:rFonts w:ascii="Times New Roman" w:hAnsi="Times New Roman" w:cs="Times New Roman"/>
          <w:b/>
          <w:color w:val="000000"/>
          <w:sz w:val="18"/>
          <w:szCs w:val="18"/>
          <w:lang w:val="pl-PL" w:eastAsia="pl-PL" w:bidi="pl-PL"/>
        </w:rPr>
        <w:t>§5.</w:t>
      </w:r>
    </w:p>
    <w:p w:rsidR="0025040E" w:rsidRPr="007615E8" w:rsidRDefault="0025040E" w:rsidP="0025040E">
      <w:pPr>
        <w:pStyle w:val="Bodytext80"/>
        <w:shd w:val="clear" w:color="auto" w:fill="auto"/>
        <w:spacing w:after="167" w:line="200" w:lineRule="exact"/>
        <w:ind w:left="20"/>
        <w:rPr>
          <w:sz w:val="18"/>
          <w:szCs w:val="18"/>
        </w:rPr>
      </w:pPr>
      <w:r w:rsidRPr="007615E8">
        <w:rPr>
          <w:color w:val="000000"/>
          <w:sz w:val="18"/>
          <w:szCs w:val="18"/>
          <w:lang w:val="pl-PL" w:eastAsia="pl-PL" w:bidi="pl-PL"/>
        </w:rPr>
        <w:t>Odpowiedzialność Podmiotu przetwarzającego</w:t>
      </w:r>
    </w:p>
    <w:p w:rsidR="0025040E" w:rsidRPr="007615E8" w:rsidRDefault="0025040E" w:rsidP="0025040E">
      <w:pPr>
        <w:pStyle w:val="Bodytext20"/>
        <w:numPr>
          <w:ilvl w:val="0"/>
          <w:numId w:val="17"/>
        </w:numPr>
        <w:shd w:val="clear" w:color="auto" w:fill="auto"/>
        <w:tabs>
          <w:tab w:val="left" w:pos="359"/>
        </w:tabs>
        <w:spacing w:before="0"/>
        <w:ind w:left="400"/>
        <w:rPr>
          <w:sz w:val="18"/>
          <w:szCs w:val="18"/>
        </w:rPr>
      </w:pPr>
      <w:r w:rsidRPr="007615E8">
        <w:rPr>
          <w:color w:val="000000"/>
          <w:sz w:val="18"/>
          <w:szCs w:val="18"/>
          <w:lang w:val="pl-PL" w:eastAsia="pl-PL" w:bidi="pl-PL"/>
        </w:rPr>
        <w:t>Podmiot przetwarzający jest odpowiedzialny za udostępnienie lub wykorzystanie danych osobowych niezgodnie z treścią Umowy, a w szczególności za udostępnienie powierzonych do przetwarzania danych osobowych osobom nieupoważnionym. Niniejszy ustęp dotyczy również odpowiedzialności Podmiotu przetwarzającego za działania podmiotów, którym podpowierzył dane.</w:t>
      </w:r>
    </w:p>
    <w:p w:rsidR="0025040E" w:rsidRPr="007615E8" w:rsidRDefault="0025040E" w:rsidP="0025040E">
      <w:pPr>
        <w:pStyle w:val="Bodytext20"/>
        <w:numPr>
          <w:ilvl w:val="0"/>
          <w:numId w:val="17"/>
        </w:numPr>
        <w:shd w:val="clear" w:color="auto" w:fill="auto"/>
        <w:tabs>
          <w:tab w:val="left" w:pos="359"/>
        </w:tabs>
        <w:spacing w:before="0" w:after="246"/>
        <w:ind w:left="400"/>
        <w:rPr>
          <w:sz w:val="18"/>
          <w:szCs w:val="18"/>
        </w:rPr>
      </w:pPr>
      <w:r w:rsidRPr="007615E8">
        <w:rPr>
          <w:color w:val="000000"/>
          <w:sz w:val="18"/>
          <w:szCs w:val="18"/>
          <w:lang w:val="pl-PL" w:eastAsia="pl-PL" w:bidi="pl-PL"/>
        </w:rPr>
        <w:t>Podmiot przetwarzający zobowiązuje się do niezwłocznego poinformowania Administratora o jakimkolwiek postępowaniu, w szczególności administracyjnym lub sądowym, dotyczącym przetwarzania danych osobowych przez Podmiot przetwarzający lub podmiot, któremu podpowierzył dane, o jakiejkolwiek decyzji administracyjnej lub orzeczeniu dotyczącym przetwarzania tych danych, skierowanych do Podmiotu przetwarzającego lub podmiotu, któremu podpowierzył dane, a także o wszelkich planowanych, o ile są wiadome, lub realizowanych kontrolach i inspekcjach dotyczących przetwarzania danych osobowych w Podmiocie przetwarzającym lub podmiocie, któremu podpowierzył dane, w szczególności prowadzonych przez pracowników Urzędu upoważnionych przez Prezesa Urzędu Ochrony Danych Osobowych.</w:t>
      </w:r>
    </w:p>
    <w:p w:rsidR="00080803" w:rsidRPr="007615E8" w:rsidRDefault="00080803" w:rsidP="00080803">
      <w:pPr>
        <w:pStyle w:val="Bodytext20"/>
        <w:shd w:val="clear" w:color="auto" w:fill="auto"/>
        <w:tabs>
          <w:tab w:val="left" w:pos="359"/>
        </w:tabs>
        <w:spacing w:before="0" w:after="246"/>
        <w:ind w:left="400" w:firstLine="0"/>
        <w:rPr>
          <w:sz w:val="18"/>
          <w:szCs w:val="18"/>
        </w:rPr>
      </w:pPr>
    </w:p>
    <w:p w:rsidR="0025040E" w:rsidRPr="007615E8" w:rsidRDefault="0025040E" w:rsidP="0025040E">
      <w:pPr>
        <w:pStyle w:val="Bodytext40"/>
        <w:shd w:val="clear" w:color="auto" w:fill="auto"/>
        <w:spacing w:before="0" w:line="220" w:lineRule="exact"/>
        <w:ind w:left="20" w:firstLine="0"/>
        <w:rPr>
          <w:rFonts w:ascii="Times New Roman" w:hAnsi="Times New Roman" w:cs="Times New Roman"/>
          <w:b/>
          <w:color w:val="000000"/>
          <w:sz w:val="18"/>
          <w:szCs w:val="18"/>
          <w:lang w:val="pl-PL" w:eastAsia="pl-PL" w:bidi="pl-PL"/>
        </w:rPr>
      </w:pPr>
      <w:bookmarkStart w:id="8" w:name="bookmark7"/>
      <w:r w:rsidRPr="007615E8">
        <w:rPr>
          <w:rFonts w:ascii="Times New Roman" w:hAnsi="Times New Roman" w:cs="Times New Roman"/>
          <w:b/>
          <w:color w:val="000000"/>
          <w:sz w:val="18"/>
          <w:szCs w:val="18"/>
          <w:lang w:val="pl-PL" w:eastAsia="pl-PL" w:bidi="pl-PL"/>
        </w:rPr>
        <w:t>§</w:t>
      </w:r>
      <w:r w:rsidRPr="007615E8">
        <w:rPr>
          <w:rFonts w:ascii="Times New Roman" w:hAnsi="Times New Roman" w:cs="Times New Roman"/>
          <w:b/>
          <w:sz w:val="18"/>
          <w:szCs w:val="18"/>
        </w:rPr>
        <w:t>6</w:t>
      </w:r>
      <w:r w:rsidRPr="007615E8">
        <w:rPr>
          <w:rFonts w:ascii="Times New Roman" w:hAnsi="Times New Roman" w:cs="Times New Roman"/>
          <w:b/>
          <w:color w:val="000000"/>
          <w:sz w:val="18"/>
          <w:szCs w:val="18"/>
          <w:lang w:val="pl-PL" w:eastAsia="pl-PL" w:bidi="pl-PL"/>
        </w:rPr>
        <w:t>.</w:t>
      </w:r>
      <w:bookmarkEnd w:id="8"/>
    </w:p>
    <w:p w:rsidR="0025040E" w:rsidRPr="007615E8" w:rsidRDefault="0025040E" w:rsidP="0025040E">
      <w:pPr>
        <w:pStyle w:val="Bodytext80"/>
        <w:shd w:val="clear" w:color="auto" w:fill="auto"/>
        <w:spacing w:after="164" w:line="200" w:lineRule="exact"/>
        <w:ind w:left="20"/>
        <w:rPr>
          <w:sz w:val="18"/>
          <w:szCs w:val="18"/>
        </w:rPr>
      </w:pPr>
      <w:r w:rsidRPr="007615E8">
        <w:rPr>
          <w:color w:val="000000"/>
          <w:sz w:val="18"/>
          <w:szCs w:val="18"/>
          <w:lang w:val="pl-PL" w:eastAsia="pl-PL" w:bidi="pl-PL"/>
        </w:rPr>
        <w:t>Zasady zachowania poufności</w:t>
      </w:r>
    </w:p>
    <w:p w:rsidR="0025040E" w:rsidRPr="007615E8" w:rsidRDefault="0025040E" w:rsidP="003B0CFD">
      <w:pPr>
        <w:pStyle w:val="Bodytext20"/>
        <w:numPr>
          <w:ilvl w:val="0"/>
          <w:numId w:val="18"/>
        </w:numPr>
        <w:shd w:val="clear" w:color="auto" w:fill="auto"/>
        <w:spacing w:before="0" w:line="230" w:lineRule="exact"/>
        <w:ind w:left="284" w:hanging="284"/>
        <w:rPr>
          <w:color w:val="000000"/>
          <w:sz w:val="18"/>
          <w:szCs w:val="18"/>
          <w:lang w:val="pl-PL" w:eastAsia="pl-PL" w:bidi="pl-PL"/>
        </w:rPr>
      </w:pPr>
      <w:r w:rsidRPr="007615E8">
        <w:rPr>
          <w:color w:val="000000"/>
          <w:sz w:val="18"/>
          <w:szCs w:val="18"/>
          <w:lang w:val="pl-PL" w:eastAsia="pl-PL" w:bidi="pl-PL"/>
        </w:rPr>
        <w:t>Podmiot przetwarzający zobowiązuje się do zachowania w tajemnicy wszelkich informacji, danych, materiałów, dokumentów i danych osobowych otrzymanych od Administratora i od współpracujących z nim</w:t>
      </w:r>
      <w:r w:rsidR="00080803" w:rsidRPr="007615E8">
        <w:rPr>
          <w:color w:val="000000"/>
          <w:sz w:val="18"/>
          <w:szCs w:val="18"/>
          <w:lang w:val="pl-PL" w:eastAsia="pl-PL" w:bidi="pl-PL"/>
        </w:rPr>
        <w:t xml:space="preserve"> </w:t>
      </w:r>
      <w:r w:rsidRPr="007615E8">
        <w:rPr>
          <w:color w:val="000000"/>
          <w:sz w:val="18"/>
          <w:szCs w:val="18"/>
          <w:lang w:val="pl-PL" w:eastAsia="pl-PL" w:bidi="pl-PL"/>
        </w:rPr>
        <w:t xml:space="preserve">osób oraz danych uzyskanych w jakikolwiek inny sposób, zamierzony czy przypadkowy </w:t>
      </w:r>
      <w:r w:rsidR="00CB061E" w:rsidRPr="007615E8">
        <w:rPr>
          <w:color w:val="000000"/>
          <w:sz w:val="18"/>
          <w:szCs w:val="18"/>
          <w:lang w:val="pl-PL" w:eastAsia="pl-PL" w:bidi="pl-PL"/>
        </w:rPr>
        <w:br/>
      </w:r>
      <w:r w:rsidRPr="007615E8">
        <w:rPr>
          <w:color w:val="000000"/>
          <w:sz w:val="18"/>
          <w:szCs w:val="18"/>
          <w:lang w:val="pl-PL" w:eastAsia="pl-PL" w:bidi="pl-PL"/>
        </w:rPr>
        <w:t>w formie ustnej, pisemnej lub elektronicznej.</w:t>
      </w:r>
    </w:p>
    <w:p w:rsidR="004B48CF" w:rsidRPr="007615E8" w:rsidRDefault="0025040E" w:rsidP="003B0CFD">
      <w:pPr>
        <w:pStyle w:val="Bodytext20"/>
        <w:numPr>
          <w:ilvl w:val="0"/>
          <w:numId w:val="18"/>
        </w:numPr>
        <w:shd w:val="clear" w:color="auto" w:fill="auto"/>
        <w:spacing w:before="0" w:line="230" w:lineRule="exact"/>
        <w:ind w:left="284" w:hanging="284"/>
        <w:rPr>
          <w:sz w:val="18"/>
          <w:szCs w:val="18"/>
        </w:rPr>
      </w:pPr>
      <w:r w:rsidRPr="007615E8">
        <w:rPr>
          <w:color w:val="000000"/>
          <w:sz w:val="18"/>
          <w:szCs w:val="18"/>
          <w:lang w:val="pl-PL" w:eastAsia="pl-PL" w:bidi="pl-P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4B48CF" w:rsidRPr="007615E8" w:rsidRDefault="0025040E" w:rsidP="003B0CFD">
      <w:pPr>
        <w:pStyle w:val="Bodytext20"/>
        <w:numPr>
          <w:ilvl w:val="0"/>
          <w:numId w:val="18"/>
        </w:numPr>
        <w:shd w:val="clear" w:color="auto" w:fill="auto"/>
        <w:spacing w:before="0" w:line="230" w:lineRule="exact"/>
        <w:ind w:left="284" w:hanging="284"/>
        <w:rPr>
          <w:sz w:val="18"/>
          <w:szCs w:val="18"/>
        </w:rPr>
      </w:pPr>
      <w:r w:rsidRPr="007615E8">
        <w:rPr>
          <w:color w:val="000000"/>
          <w:sz w:val="18"/>
          <w:szCs w:val="18"/>
          <w:lang w:val="pl-PL" w:eastAsia="pl-PL" w:bidi="pl-PL"/>
        </w:rPr>
        <w:t>Podmiot przetwarzający zobowiąże pracowników i podmioty współpracujące do zachowania poufności w tym samym zakresie, w jakim sam został zobowiązany.</w:t>
      </w:r>
    </w:p>
    <w:p w:rsidR="008140E6" w:rsidRPr="007615E8" w:rsidRDefault="0025040E" w:rsidP="003B0CFD">
      <w:pPr>
        <w:pStyle w:val="Bodytext20"/>
        <w:numPr>
          <w:ilvl w:val="0"/>
          <w:numId w:val="18"/>
        </w:numPr>
        <w:shd w:val="clear" w:color="auto" w:fill="auto"/>
        <w:spacing w:before="0" w:line="230" w:lineRule="exact"/>
        <w:ind w:left="284" w:hanging="284"/>
        <w:rPr>
          <w:sz w:val="18"/>
          <w:szCs w:val="18"/>
        </w:rPr>
        <w:sectPr w:rsidR="008140E6" w:rsidRPr="007615E8">
          <w:footerReference w:type="even" r:id="rId8"/>
          <w:footerReference w:type="default" r:id="rId9"/>
          <w:pgSz w:w="11900" w:h="16840"/>
          <w:pgMar w:top="1587" w:right="1419" w:bottom="1549" w:left="1312" w:header="0" w:footer="3" w:gutter="0"/>
          <w:pgNumType w:start="6"/>
          <w:cols w:space="720"/>
          <w:noEndnote/>
          <w:docGrid w:linePitch="360"/>
        </w:sectPr>
      </w:pPr>
      <w:r w:rsidRPr="007615E8">
        <w:rPr>
          <w:color w:val="000000"/>
          <w:sz w:val="18"/>
          <w:szCs w:val="18"/>
          <w:lang w:val="pl-PL" w:eastAsia="pl-PL" w:bidi="pl-PL"/>
        </w:rPr>
        <w:t>Zachowanie poufności obowiązuje bezterminowo, również po wygaśnięciu um</w:t>
      </w:r>
      <w:r w:rsidR="00CB061E" w:rsidRPr="007615E8">
        <w:rPr>
          <w:color w:val="000000"/>
          <w:sz w:val="18"/>
          <w:szCs w:val="18"/>
          <w:lang w:val="pl-PL" w:eastAsia="pl-PL" w:bidi="pl-PL"/>
        </w:rPr>
        <w:t>owy</w:t>
      </w:r>
      <w:r w:rsidR="007615E8">
        <w:rPr>
          <w:color w:val="000000"/>
          <w:sz w:val="18"/>
          <w:szCs w:val="18"/>
          <w:lang w:val="pl-PL" w:eastAsia="pl-PL" w:bidi="pl-PL"/>
        </w:rPr>
        <w:t>.</w:t>
      </w:r>
    </w:p>
    <w:p w:rsidR="004015B0" w:rsidRDefault="004015B0" w:rsidP="00B40728">
      <w:pPr>
        <w:ind w:right="34"/>
      </w:pPr>
    </w:p>
    <w:sectPr w:rsidR="004015B0">
      <w:headerReference w:type="default" r:id="rId10"/>
      <w:type w:val="continuous"/>
      <w:pgSz w:w="11918" w:h="16854"/>
      <w:pgMar w:top="1620" w:right="10133" w:bottom="17" w:left="1005"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CD8" w:rsidRDefault="00222CD8" w:rsidP="0025040E">
      <w:r>
        <w:separator/>
      </w:r>
    </w:p>
  </w:endnote>
  <w:endnote w:type="continuationSeparator" w:id="0">
    <w:p w:rsidR="00222CD8" w:rsidRDefault="00222CD8" w:rsidP="0025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A3" w:rsidRDefault="0025040E">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6545580</wp:posOffset>
              </wp:positionH>
              <wp:positionV relativeFrom="page">
                <wp:posOffset>9787890</wp:posOffset>
              </wp:positionV>
              <wp:extent cx="65405" cy="160655"/>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9A3" w:rsidRDefault="00693DC7">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Fonts w:eastAsia="Calibri"/>
                            </w:rPr>
                            <w:t>#</w:t>
                          </w:r>
                          <w:r>
                            <w:rPr>
                              <w:rStyle w:val="HeaderorfooterSegoeUI95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5.4pt;margin-top:770.7pt;width:5.1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LqqAIAAKU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" filled="f" stroked="f">
              <v:textbox style="mso-fit-shape-to-text:t" inset="0,0,0,0">
                <w:txbxContent>
                  <w:p w:rsidR="007009A3" w:rsidRDefault="00693DC7">
                    <w:pPr>
                      <w:pStyle w:val="Headerorfooter0"/>
                      <w:shd w:val="clear" w:color="auto" w:fill="auto"/>
                      <w:spacing w:line="240" w:lineRule="auto"/>
                    </w:pPr>
                    <w:r>
                      <w:fldChar w:fldCharType="begin"/>
                    </w:r>
                    <w:r>
                      <w:instrText xml:space="preserve"> PAGE \* MERGEFORMAT </w:instrText>
                    </w:r>
                    <w:r>
                      <w:fldChar w:fldCharType="separate"/>
                    </w:r>
                    <w:r>
                      <w:rPr>
                        <w:rStyle w:val="HeaderorfooterSegoeUI95pt"/>
                        <w:rFonts w:eastAsia="Calibri"/>
                      </w:rPr>
                      <w:t>#</w:t>
                    </w:r>
                    <w:r>
                      <w:rPr>
                        <w:rStyle w:val="HeaderorfooterSegoeUI95pt"/>
                        <w:rFonts w:eastAsia="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A3" w:rsidRDefault="0025040E">
    <w:pPr>
      <w:rPr>
        <w:sz w:val="2"/>
        <w:szCs w:val="2"/>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6545580</wp:posOffset>
              </wp:positionH>
              <wp:positionV relativeFrom="page">
                <wp:posOffset>9787890</wp:posOffset>
              </wp:positionV>
              <wp:extent cx="65405" cy="160655"/>
              <wp:effectExtent l="190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9A3" w:rsidRDefault="00222CD8">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15.4pt;margin-top:770.7pt;width:5.1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MqgIAAKw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" filled="f" stroked="f">
              <v:textbox style="mso-fit-shape-to-text:t" inset="0,0,0,0">
                <w:txbxContent>
                  <w:p w:rsidR="007009A3" w:rsidRDefault="00222CD8">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CD8" w:rsidRDefault="00222CD8" w:rsidP="0025040E">
      <w:r>
        <w:separator/>
      </w:r>
    </w:p>
  </w:footnote>
  <w:footnote w:type="continuationSeparator" w:id="0">
    <w:p w:rsidR="00222CD8" w:rsidRDefault="00222CD8" w:rsidP="0025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803" w:rsidRDefault="000808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EE5"/>
    <w:multiLevelType w:val="multilevel"/>
    <w:tmpl w:val="5F9A2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839AF"/>
    <w:multiLevelType w:val="multilevel"/>
    <w:tmpl w:val="4F90974C"/>
    <w:lvl w:ilvl="0">
      <w:start w:val="1"/>
      <w:numFmt w:val="decimal"/>
      <w:lvlText w:val="%1)"/>
      <w:lvlJc w:val="left"/>
      <w:rPr>
        <w:rFonts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D3BD9"/>
    <w:multiLevelType w:val="multilevel"/>
    <w:tmpl w:val="73807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32283"/>
    <w:multiLevelType w:val="multilevel"/>
    <w:tmpl w:val="82463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D1549"/>
    <w:multiLevelType w:val="multilevel"/>
    <w:tmpl w:val="73948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2D6503"/>
    <w:multiLevelType w:val="multilevel"/>
    <w:tmpl w:val="FD844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5418B"/>
    <w:multiLevelType w:val="multilevel"/>
    <w:tmpl w:val="81DC7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87639"/>
    <w:multiLevelType w:val="multilevel"/>
    <w:tmpl w:val="7B90E624"/>
    <w:lvl w:ilvl="0">
      <w:start w:val="2"/>
      <w:numFmt w:val="decimal"/>
      <w:lvlText w:val="%1)"/>
      <w:lvlJc w:val="left"/>
      <w:pPr>
        <w:tabs>
          <w:tab w:val="decimal" w:pos="360"/>
        </w:tabs>
        <w:ind w:left="720"/>
      </w:pPr>
      <w:rPr>
        <w:rFonts w:ascii="Times New Roman" w:hAnsi="Times New Roman"/>
        <w:strike w:val="0"/>
        <w:color w:val="000000"/>
        <w:spacing w:val="-1"/>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8F0BB2"/>
    <w:multiLevelType w:val="multilevel"/>
    <w:tmpl w:val="BE045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1587D"/>
    <w:multiLevelType w:val="multilevel"/>
    <w:tmpl w:val="73948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84ACA"/>
    <w:multiLevelType w:val="multilevel"/>
    <w:tmpl w:val="C9E4B3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5C2A34"/>
    <w:multiLevelType w:val="multilevel"/>
    <w:tmpl w:val="75C8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81B72"/>
    <w:multiLevelType w:val="multilevel"/>
    <w:tmpl w:val="3AF4036A"/>
    <w:lvl w:ilvl="0">
      <w:start w:val="1"/>
      <w:numFmt w:val="decimal"/>
      <w:lvlText w:val="%1."/>
      <w:lvlJc w:val="left"/>
      <w:pPr>
        <w:tabs>
          <w:tab w:val="decimal" w:pos="288"/>
        </w:tabs>
        <w:ind w:left="720"/>
      </w:pPr>
      <w:rPr>
        <w:rFonts w:ascii="Times New Roman" w:hAnsi="Times New Roman"/>
        <w:strike w:val="0"/>
        <w:color w:val="000000"/>
        <w:spacing w:val="-3"/>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521B21"/>
    <w:multiLevelType w:val="multilevel"/>
    <w:tmpl w:val="FE0A6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C26DDA"/>
    <w:multiLevelType w:val="multilevel"/>
    <w:tmpl w:val="03F2A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8916D9"/>
    <w:multiLevelType w:val="multilevel"/>
    <w:tmpl w:val="EF60B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840006"/>
    <w:multiLevelType w:val="multilevel"/>
    <w:tmpl w:val="33C6C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7257C8"/>
    <w:multiLevelType w:val="multilevel"/>
    <w:tmpl w:val="C262C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D53320"/>
    <w:multiLevelType w:val="multilevel"/>
    <w:tmpl w:val="FE98C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0"/>
  </w:num>
  <w:num w:numId="4">
    <w:abstractNumId w:val="5"/>
  </w:num>
  <w:num w:numId="5">
    <w:abstractNumId w:val="14"/>
  </w:num>
  <w:num w:numId="6">
    <w:abstractNumId w:val="17"/>
  </w:num>
  <w:num w:numId="7">
    <w:abstractNumId w:val="3"/>
  </w:num>
  <w:num w:numId="8">
    <w:abstractNumId w:val="4"/>
  </w:num>
  <w:num w:numId="9">
    <w:abstractNumId w:val="8"/>
  </w:num>
  <w:num w:numId="10">
    <w:abstractNumId w:val="0"/>
  </w:num>
  <w:num w:numId="11">
    <w:abstractNumId w:val="13"/>
  </w:num>
  <w:num w:numId="12">
    <w:abstractNumId w:val="6"/>
  </w:num>
  <w:num w:numId="13">
    <w:abstractNumId w:val="18"/>
  </w:num>
  <w:num w:numId="14">
    <w:abstractNumId w:val="2"/>
  </w:num>
  <w:num w:numId="15">
    <w:abstractNumId w:val="1"/>
  </w:num>
  <w:num w:numId="16">
    <w:abstractNumId w:val="16"/>
  </w:num>
  <w:num w:numId="17">
    <w:abstractNumId w:val="1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B0"/>
    <w:rsid w:val="000067E3"/>
    <w:rsid w:val="0004308F"/>
    <w:rsid w:val="00080803"/>
    <w:rsid w:val="000B3E85"/>
    <w:rsid w:val="000C50A1"/>
    <w:rsid w:val="000D167E"/>
    <w:rsid w:val="000F7030"/>
    <w:rsid w:val="00115326"/>
    <w:rsid w:val="00137782"/>
    <w:rsid w:val="001B432E"/>
    <w:rsid w:val="001D2A19"/>
    <w:rsid w:val="00215372"/>
    <w:rsid w:val="00222CD8"/>
    <w:rsid w:val="0025040E"/>
    <w:rsid w:val="00252C34"/>
    <w:rsid w:val="00290324"/>
    <w:rsid w:val="00291EB0"/>
    <w:rsid w:val="002A6A57"/>
    <w:rsid w:val="002E0789"/>
    <w:rsid w:val="00317276"/>
    <w:rsid w:val="00342436"/>
    <w:rsid w:val="003735D0"/>
    <w:rsid w:val="0039105A"/>
    <w:rsid w:val="003A0BFB"/>
    <w:rsid w:val="003A3FC1"/>
    <w:rsid w:val="003B0CFD"/>
    <w:rsid w:val="004015B0"/>
    <w:rsid w:val="00423EBD"/>
    <w:rsid w:val="00474385"/>
    <w:rsid w:val="004B48CF"/>
    <w:rsid w:val="004B7A9A"/>
    <w:rsid w:val="004E6DCD"/>
    <w:rsid w:val="00516CD1"/>
    <w:rsid w:val="00560F88"/>
    <w:rsid w:val="005C5F71"/>
    <w:rsid w:val="005E72FA"/>
    <w:rsid w:val="00614AFC"/>
    <w:rsid w:val="006934CD"/>
    <w:rsid w:val="00693DC7"/>
    <w:rsid w:val="006B7A36"/>
    <w:rsid w:val="006E7680"/>
    <w:rsid w:val="00734D2D"/>
    <w:rsid w:val="00747F54"/>
    <w:rsid w:val="007615E8"/>
    <w:rsid w:val="00790686"/>
    <w:rsid w:val="007B6900"/>
    <w:rsid w:val="007C1C50"/>
    <w:rsid w:val="008140E6"/>
    <w:rsid w:val="00832886"/>
    <w:rsid w:val="008A347E"/>
    <w:rsid w:val="008A60AD"/>
    <w:rsid w:val="00A5575F"/>
    <w:rsid w:val="00AA2F39"/>
    <w:rsid w:val="00AC10AE"/>
    <w:rsid w:val="00AE6123"/>
    <w:rsid w:val="00AF1201"/>
    <w:rsid w:val="00B40728"/>
    <w:rsid w:val="00BE5809"/>
    <w:rsid w:val="00BF277E"/>
    <w:rsid w:val="00C15FD8"/>
    <w:rsid w:val="00CB061E"/>
    <w:rsid w:val="00CC1EE6"/>
    <w:rsid w:val="00D048C1"/>
    <w:rsid w:val="00D54334"/>
    <w:rsid w:val="00D7798A"/>
    <w:rsid w:val="00D846D5"/>
    <w:rsid w:val="00E13530"/>
    <w:rsid w:val="00ED4F7B"/>
    <w:rsid w:val="00F84B54"/>
    <w:rsid w:val="00F96C20"/>
    <w:rsid w:val="00FB5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AD0F77-27D9-4CF1-B1C4-3C4683E6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5040E"/>
    <w:rPr>
      <w:color w:val="0066CC"/>
      <w:u w:val="single"/>
    </w:rPr>
  </w:style>
  <w:style w:type="character" w:customStyle="1" w:styleId="Picturecaption4Exact">
    <w:name w:val="Picture caption (4) Exact"/>
    <w:basedOn w:val="Domylnaczcionkaakapitu"/>
    <w:link w:val="Picturecaption4"/>
    <w:rsid w:val="0025040E"/>
    <w:rPr>
      <w:rFonts w:ascii="Times New Roman" w:eastAsia="Times New Roman" w:hAnsi="Times New Roman" w:cs="Times New Roman"/>
      <w:sz w:val="20"/>
      <w:szCs w:val="20"/>
      <w:shd w:val="clear" w:color="auto" w:fill="FFFFFF"/>
    </w:rPr>
  </w:style>
  <w:style w:type="character" w:customStyle="1" w:styleId="Bodytext3">
    <w:name w:val="Body text (3)_"/>
    <w:basedOn w:val="Domylnaczcionkaakapitu"/>
    <w:link w:val="Bodytext30"/>
    <w:rsid w:val="0025040E"/>
    <w:rPr>
      <w:rFonts w:ascii="Times New Roman" w:eastAsia="Times New Roman" w:hAnsi="Times New Roman" w:cs="Times New Roman"/>
      <w:shd w:val="clear" w:color="auto" w:fill="FFFFFF"/>
    </w:rPr>
  </w:style>
  <w:style w:type="character" w:customStyle="1" w:styleId="Bodytext3Italic">
    <w:name w:val="Body text (3) + Italic"/>
    <w:basedOn w:val="Bodytext3"/>
    <w:rsid w:val="0025040E"/>
    <w:rPr>
      <w:rFonts w:ascii="Times New Roman" w:eastAsia="Times New Roman" w:hAnsi="Times New Roman" w:cs="Times New Roman"/>
      <w:i/>
      <w:iCs/>
      <w:color w:val="000000"/>
      <w:spacing w:val="0"/>
      <w:w w:val="100"/>
      <w:position w:val="0"/>
      <w:shd w:val="clear" w:color="auto" w:fill="FFFFFF"/>
      <w:lang w:val="pl-PL" w:eastAsia="pl-PL" w:bidi="pl-PL"/>
    </w:rPr>
  </w:style>
  <w:style w:type="character" w:customStyle="1" w:styleId="Headerorfooter">
    <w:name w:val="Header or footer_"/>
    <w:basedOn w:val="Domylnaczcionkaakapitu"/>
    <w:link w:val="Headerorfooter0"/>
    <w:rsid w:val="0025040E"/>
    <w:rPr>
      <w:rFonts w:ascii="Calibri" w:eastAsia="Calibri" w:hAnsi="Calibri" w:cs="Calibri"/>
      <w:sz w:val="38"/>
      <w:szCs w:val="38"/>
      <w:shd w:val="clear" w:color="auto" w:fill="FFFFFF"/>
    </w:rPr>
  </w:style>
  <w:style w:type="character" w:customStyle="1" w:styleId="HeaderorfooterSegoeUI95pt">
    <w:name w:val="Header or footer + Segoe UI;9.5 pt"/>
    <w:basedOn w:val="Headerorfooter"/>
    <w:rsid w:val="0025040E"/>
    <w:rPr>
      <w:rFonts w:ascii="Segoe UI" w:eastAsia="Segoe UI" w:hAnsi="Segoe UI" w:cs="Segoe UI"/>
      <w:color w:val="000000"/>
      <w:spacing w:val="0"/>
      <w:w w:val="100"/>
      <w:position w:val="0"/>
      <w:sz w:val="19"/>
      <w:szCs w:val="19"/>
      <w:shd w:val="clear" w:color="auto" w:fill="FFFFFF"/>
      <w:lang w:val="pl-PL" w:eastAsia="pl-PL" w:bidi="pl-PL"/>
    </w:rPr>
  </w:style>
  <w:style w:type="character" w:customStyle="1" w:styleId="Bodytext3Bold">
    <w:name w:val="Body text (3) + Bold"/>
    <w:basedOn w:val="Bodytext3"/>
    <w:rsid w:val="0025040E"/>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Bodytext4">
    <w:name w:val="Body text (4)_"/>
    <w:basedOn w:val="Domylnaczcionkaakapitu"/>
    <w:link w:val="Bodytext40"/>
    <w:rsid w:val="0025040E"/>
    <w:rPr>
      <w:rFonts w:ascii="Calibri" w:eastAsia="Calibri" w:hAnsi="Calibri" w:cs="Calibri"/>
      <w:shd w:val="clear" w:color="auto" w:fill="FFFFFF"/>
    </w:rPr>
  </w:style>
  <w:style w:type="character" w:customStyle="1" w:styleId="Heading62">
    <w:name w:val="Heading #6 (2)_"/>
    <w:basedOn w:val="Domylnaczcionkaakapitu"/>
    <w:link w:val="Heading620"/>
    <w:rsid w:val="0025040E"/>
    <w:rPr>
      <w:rFonts w:ascii="Times New Roman" w:eastAsia="Times New Roman" w:hAnsi="Times New Roman" w:cs="Times New Roman"/>
      <w:b/>
      <w:bCs/>
      <w:shd w:val="clear" w:color="auto" w:fill="FFFFFF"/>
    </w:rPr>
  </w:style>
  <w:style w:type="character" w:customStyle="1" w:styleId="Heading63">
    <w:name w:val="Heading #6 (3)_"/>
    <w:basedOn w:val="Domylnaczcionkaakapitu"/>
    <w:link w:val="Heading630"/>
    <w:rsid w:val="0025040E"/>
    <w:rPr>
      <w:rFonts w:ascii="Calibri" w:eastAsia="Calibri" w:hAnsi="Calibri" w:cs="Calibri"/>
      <w:spacing w:val="50"/>
      <w:shd w:val="clear" w:color="auto" w:fill="FFFFFF"/>
    </w:rPr>
  </w:style>
  <w:style w:type="character" w:customStyle="1" w:styleId="Bodytext5">
    <w:name w:val="Body text (5)_"/>
    <w:basedOn w:val="Domylnaczcionkaakapitu"/>
    <w:link w:val="Bodytext50"/>
    <w:rsid w:val="0025040E"/>
    <w:rPr>
      <w:rFonts w:ascii="Times New Roman" w:eastAsia="Times New Roman" w:hAnsi="Times New Roman" w:cs="Times New Roman"/>
      <w:b/>
      <w:bCs/>
      <w:shd w:val="clear" w:color="auto" w:fill="FFFFFF"/>
    </w:rPr>
  </w:style>
  <w:style w:type="character" w:customStyle="1" w:styleId="Bodytext6">
    <w:name w:val="Body text (6)_"/>
    <w:basedOn w:val="Domylnaczcionkaakapitu"/>
    <w:link w:val="Bodytext60"/>
    <w:rsid w:val="0025040E"/>
    <w:rPr>
      <w:rFonts w:ascii="Times New Roman" w:eastAsia="Times New Roman" w:hAnsi="Times New Roman" w:cs="Times New Roman"/>
      <w:spacing w:val="40"/>
      <w:sz w:val="20"/>
      <w:szCs w:val="20"/>
      <w:shd w:val="clear" w:color="auto" w:fill="FFFFFF"/>
    </w:rPr>
  </w:style>
  <w:style w:type="character" w:customStyle="1" w:styleId="Heading7">
    <w:name w:val="Heading #7_"/>
    <w:basedOn w:val="Domylnaczcionkaakapitu"/>
    <w:link w:val="Heading70"/>
    <w:rsid w:val="0025040E"/>
    <w:rPr>
      <w:rFonts w:ascii="Times New Roman" w:eastAsia="Times New Roman" w:hAnsi="Times New Roman" w:cs="Times New Roman"/>
      <w:b/>
      <w:bCs/>
      <w:shd w:val="clear" w:color="auto" w:fill="FFFFFF"/>
    </w:rPr>
  </w:style>
  <w:style w:type="character" w:customStyle="1" w:styleId="Bodytext7">
    <w:name w:val="Body text (7)_"/>
    <w:basedOn w:val="Domylnaczcionkaakapitu"/>
    <w:link w:val="Bodytext70"/>
    <w:rsid w:val="0025040E"/>
    <w:rPr>
      <w:rFonts w:ascii="Times New Roman" w:eastAsia="Times New Roman" w:hAnsi="Times New Roman" w:cs="Times New Roman"/>
      <w:sz w:val="19"/>
      <w:szCs w:val="19"/>
      <w:shd w:val="clear" w:color="auto" w:fill="FFFFFF"/>
    </w:rPr>
  </w:style>
  <w:style w:type="character" w:customStyle="1" w:styleId="Bodytext710pt">
    <w:name w:val="Body text (7) + 10 pt"/>
    <w:basedOn w:val="Bodytext7"/>
    <w:rsid w:val="0025040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Bodytext8">
    <w:name w:val="Body text (8)_"/>
    <w:basedOn w:val="Domylnaczcionkaakapitu"/>
    <w:link w:val="Bodytext80"/>
    <w:rsid w:val="0025040E"/>
    <w:rPr>
      <w:rFonts w:ascii="Times New Roman" w:eastAsia="Times New Roman" w:hAnsi="Times New Roman" w:cs="Times New Roman"/>
      <w:b/>
      <w:bCs/>
      <w:sz w:val="20"/>
      <w:szCs w:val="20"/>
      <w:shd w:val="clear" w:color="auto" w:fill="FFFFFF"/>
    </w:rPr>
  </w:style>
  <w:style w:type="character" w:customStyle="1" w:styleId="Bodytext2">
    <w:name w:val="Body text (2)_"/>
    <w:basedOn w:val="Domylnaczcionkaakapitu"/>
    <w:link w:val="Bodytext20"/>
    <w:rsid w:val="0025040E"/>
    <w:rPr>
      <w:rFonts w:ascii="Times New Roman" w:eastAsia="Times New Roman" w:hAnsi="Times New Roman" w:cs="Times New Roman"/>
      <w:sz w:val="20"/>
      <w:szCs w:val="20"/>
      <w:shd w:val="clear" w:color="auto" w:fill="FFFFFF"/>
    </w:rPr>
  </w:style>
  <w:style w:type="character" w:customStyle="1" w:styleId="Bodytext2Bold">
    <w:name w:val="Body text (2) + Bold"/>
    <w:basedOn w:val="Bodytext2"/>
    <w:rsid w:val="0025040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Bodytext9">
    <w:name w:val="Body text (9)_"/>
    <w:basedOn w:val="Domylnaczcionkaakapitu"/>
    <w:link w:val="Bodytext90"/>
    <w:rsid w:val="0025040E"/>
    <w:rPr>
      <w:rFonts w:ascii="Calibri" w:eastAsia="Calibri" w:hAnsi="Calibri" w:cs="Calibri"/>
      <w:sz w:val="18"/>
      <w:szCs w:val="18"/>
      <w:shd w:val="clear" w:color="auto" w:fill="FFFFFF"/>
    </w:rPr>
  </w:style>
  <w:style w:type="character" w:customStyle="1" w:styleId="Bodytext910pt">
    <w:name w:val="Body text (9) + 10 pt"/>
    <w:basedOn w:val="Bodytext9"/>
    <w:rsid w:val="0025040E"/>
    <w:rPr>
      <w:rFonts w:ascii="Calibri" w:eastAsia="Calibri" w:hAnsi="Calibri" w:cs="Calibri"/>
      <w:color w:val="000000"/>
      <w:spacing w:val="0"/>
      <w:w w:val="100"/>
      <w:position w:val="0"/>
      <w:sz w:val="20"/>
      <w:szCs w:val="20"/>
      <w:shd w:val="clear" w:color="auto" w:fill="FFFFFF"/>
      <w:lang w:val="pl-PL" w:eastAsia="pl-PL" w:bidi="pl-PL"/>
    </w:rPr>
  </w:style>
  <w:style w:type="character" w:customStyle="1" w:styleId="Heading64">
    <w:name w:val="Heading #6 (4)_"/>
    <w:basedOn w:val="Domylnaczcionkaakapitu"/>
    <w:link w:val="Heading640"/>
    <w:rsid w:val="0025040E"/>
    <w:rPr>
      <w:rFonts w:ascii="Segoe UI" w:eastAsia="Segoe UI" w:hAnsi="Segoe UI" w:cs="Segoe UI"/>
      <w:shd w:val="clear" w:color="auto" w:fill="FFFFFF"/>
    </w:rPr>
  </w:style>
  <w:style w:type="character" w:customStyle="1" w:styleId="Heading64TimesNewRoman10pt">
    <w:name w:val="Heading #6 (4) + Times New Roman;10 pt"/>
    <w:basedOn w:val="Heading64"/>
    <w:rsid w:val="0025040E"/>
    <w:rPr>
      <w:rFonts w:ascii="Times New Roman" w:eastAsia="Times New Roman" w:hAnsi="Times New Roman" w:cs="Times New Roman"/>
      <w:color w:val="000000"/>
      <w:spacing w:val="0"/>
      <w:w w:val="100"/>
      <w:position w:val="0"/>
      <w:sz w:val="20"/>
      <w:szCs w:val="20"/>
      <w:shd w:val="clear" w:color="auto" w:fill="FFFFFF"/>
      <w:lang w:val="pl-PL" w:eastAsia="pl-PL" w:bidi="pl-PL"/>
    </w:rPr>
  </w:style>
  <w:style w:type="paragraph" w:customStyle="1" w:styleId="Picturecaption4">
    <w:name w:val="Picture caption (4)"/>
    <w:basedOn w:val="Normalny"/>
    <w:link w:val="Picturecaption4Exact"/>
    <w:rsid w:val="0025040E"/>
    <w:pPr>
      <w:widowControl w:val="0"/>
      <w:shd w:val="clear" w:color="auto" w:fill="FFFFFF"/>
      <w:spacing w:line="0" w:lineRule="atLeast"/>
      <w:jc w:val="right"/>
    </w:pPr>
    <w:rPr>
      <w:rFonts w:ascii="Times New Roman" w:eastAsia="Times New Roman" w:hAnsi="Times New Roman" w:cs="Times New Roman"/>
      <w:sz w:val="20"/>
      <w:szCs w:val="20"/>
    </w:rPr>
  </w:style>
  <w:style w:type="paragraph" w:customStyle="1" w:styleId="Bodytext30">
    <w:name w:val="Body text (3)"/>
    <w:basedOn w:val="Normalny"/>
    <w:link w:val="Bodytext3"/>
    <w:rsid w:val="0025040E"/>
    <w:pPr>
      <w:widowControl w:val="0"/>
      <w:shd w:val="clear" w:color="auto" w:fill="FFFFFF"/>
      <w:spacing w:line="252" w:lineRule="exact"/>
      <w:ind w:hanging="380"/>
      <w:jc w:val="both"/>
    </w:pPr>
    <w:rPr>
      <w:rFonts w:ascii="Times New Roman" w:eastAsia="Times New Roman" w:hAnsi="Times New Roman" w:cs="Times New Roman"/>
    </w:rPr>
  </w:style>
  <w:style w:type="paragraph" w:customStyle="1" w:styleId="Headerorfooter0">
    <w:name w:val="Header or footer"/>
    <w:basedOn w:val="Normalny"/>
    <w:link w:val="Headerorfooter"/>
    <w:rsid w:val="0025040E"/>
    <w:pPr>
      <w:widowControl w:val="0"/>
      <w:shd w:val="clear" w:color="auto" w:fill="FFFFFF"/>
      <w:spacing w:line="0" w:lineRule="atLeast"/>
    </w:pPr>
    <w:rPr>
      <w:rFonts w:ascii="Calibri" w:eastAsia="Calibri" w:hAnsi="Calibri" w:cs="Calibri"/>
      <w:sz w:val="38"/>
      <w:szCs w:val="38"/>
    </w:rPr>
  </w:style>
  <w:style w:type="paragraph" w:customStyle="1" w:styleId="Bodytext40">
    <w:name w:val="Body text (4)"/>
    <w:basedOn w:val="Normalny"/>
    <w:link w:val="Bodytext4"/>
    <w:rsid w:val="0025040E"/>
    <w:pPr>
      <w:widowControl w:val="0"/>
      <w:shd w:val="clear" w:color="auto" w:fill="FFFFFF"/>
      <w:spacing w:before="240" w:line="252" w:lineRule="exact"/>
      <w:ind w:hanging="420"/>
      <w:jc w:val="center"/>
    </w:pPr>
    <w:rPr>
      <w:rFonts w:ascii="Calibri" w:eastAsia="Calibri" w:hAnsi="Calibri" w:cs="Calibri"/>
    </w:rPr>
  </w:style>
  <w:style w:type="paragraph" w:customStyle="1" w:styleId="Heading620">
    <w:name w:val="Heading #6 (2)"/>
    <w:basedOn w:val="Normalny"/>
    <w:link w:val="Heading62"/>
    <w:rsid w:val="0025040E"/>
    <w:pPr>
      <w:widowControl w:val="0"/>
      <w:shd w:val="clear" w:color="auto" w:fill="FFFFFF"/>
      <w:spacing w:before="240" w:line="252" w:lineRule="exact"/>
      <w:jc w:val="center"/>
      <w:outlineLvl w:val="5"/>
    </w:pPr>
    <w:rPr>
      <w:rFonts w:ascii="Times New Roman" w:eastAsia="Times New Roman" w:hAnsi="Times New Roman" w:cs="Times New Roman"/>
      <w:b/>
      <w:bCs/>
    </w:rPr>
  </w:style>
  <w:style w:type="paragraph" w:customStyle="1" w:styleId="Heading630">
    <w:name w:val="Heading #6 (3)"/>
    <w:basedOn w:val="Normalny"/>
    <w:link w:val="Heading63"/>
    <w:rsid w:val="0025040E"/>
    <w:pPr>
      <w:widowControl w:val="0"/>
      <w:shd w:val="clear" w:color="auto" w:fill="FFFFFF"/>
      <w:spacing w:before="240" w:line="252" w:lineRule="exact"/>
      <w:jc w:val="center"/>
      <w:outlineLvl w:val="5"/>
    </w:pPr>
    <w:rPr>
      <w:rFonts w:ascii="Calibri" w:eastAsia="Calibri" w:hAnsi="Calibri" w:cs="Calibri"/>
      <w:spacing w:val="50"/>
    </w:rPr>
  </w:style>
  <w:style w:type="paragraph" w:customStyle="1" w:styleId="Bodytext50">
    <w:name w:val="Body text (5)"/>
    <w:basedOn w:val="Normalny"/>
    <w:link w:val="Bodytext5"/>
    <w:rsid w:val="0025040E"/>
    <w:pPr>
      <w:widowControl w:val="0"/>
      <w:shd w:val="clear" w:color="auto" w:fill="FFFFFF"/>
      <w:spacing w:before="300" w:line="252" w:lineRule="exact"/>
      <w:jc w:val="center"/>
    </w:pPr>
    <w:rPr>
      <w:rFonts w:ascii="Times New Roman" w:eastAsia="Times New Roman" w:hAnsi="Times New Roman" w:cs="Times New Roman"/>
      <w:b/>
      <w:bCs/>
    </w:rPr>
  </w:style>
  <w:style w:type="paragraph" w:customStyle="1" w:styleId="Bodytext60">
    <w:name w:val="Body text (6)"/>
    <w:basedOn w:val="Normalny"/>
    <w:link w:val="Bodytext6"/>
    <w:rsid w:val="0025040E"/>
    <w:pPr>
      <w:widowControl w:val="0"/>
      <w:shd w:val="clear" w:color="auto" w:fill="FFFFFF"/>
      <w:spacing w:before="300" w:line="0" w:lineRule="atLeast"/>
      <w:jc w:val="center"/>
    </w:pPr>
    <w:rPr>
      <w:rFonts w:ascii="Times New Roman" w:eastAsia="Times New Roman" w:hAnsi="Times New Roman" w:cs="Times New Roman"/>
      <w:spacing w:val="40"/>
      <w:sz w:val="20"/>
      <w:szCs w:val="20"/>
    </w:rPr>
  </w:style>
  <w:style w:type="paragraph" w:customStyle="1" w:styleId="Heading70">
    <w:name w:val="Heading #7"/>
    <w:basedOn w:val="Normalny"/>
    <w:link w:val="Heading7"/>
    <w:rsid w:val="0025040E"/>
    <w:pPr>
      <w:widowControl w:val="0"/>
      <w:shd w:val="clear" w:color="auto" w:fill="FFFFFF"/>
      <w:spacing w:line="0" w:lineRule="atLeast"/>
      <w:outlineLvl w:val="6"/>
    </w:pPr>
    <w:rPr>
      <w:rFonts w:ascii="Times New Roman" w:eastAsia="Times New Roman" w:hAnsi="Times New Roman" w:cs="Times New Roman"/>
      <w:b/>
      <w:bCs/>
    </w:rPr>
  </w:style>
  <w:style w:type="paragraph" w:customStyle="1" w:styleId="Bodytext70">
    <w:name w:val="Body text (7)"/>
    <w:basedOn w:val="Normalny"/>
    <w:link w:val="Bodytext7"/>
    <w:rsid w:val="0025040E"/>
    <w:pPr>
      <w:widowControl w:val="0"/>
      <w:shd w:val="clear" w:color="auto" w:fill="FFFFFF"/>
      <w:spacing w:before="780" w:line="0" w:lineRule="atLeast"/>
      <w:jc w:val="center"/>
    </w:pPr>
    <w:rPr>
      <w:rFonts w:ascii="Times New Roman" w:eastAsia="Times New Roman" w:hAnsi="Times New Roman" w:cs="Times New Roman"/>
      <w:sz w:val="19"/>
      <w:szCs w:val="19"/>
    </w:rPr>
  </w:style>
  <w:style w:type="paragraph" w:customStyle="1" w:styleId="Bodytext80">
    <w:name w:val="Body text (8)"/>
    <w:basedOn w:val="Normalny"/>
    <w:link w:val="Bodytext8"/>
    <w:rsid w:val="0025040E"/>
    <w:pPr>
      <w:widowControl w:val="0"/>
      <w:shd w:val="clear" w:color="auto" w:fill="FFFFFF"/>
      <w:spacing w:after="240" w:line="0" w:lineRule="atLeast"/>
      <w:jc w:val="center"/>
    </w:pPr>
    <w:rPr>
      <w:rFonts w:ascii="Times New Roman" w:eastAsia="Times New Roman" w:hAnsi="Times New Roman" w:cs="Times New Roman"/>
      <w:b/>
      <w:bCs/>
      <w:sz w:val="20"/>
      <w:szCs w:val="20"/>
    </w:rPr>
  </w:style>
  <w:style w:type="paragraph" w:customStyle="1" w:styleId="Bodytext20">
    <w:name w:val="Body text (2)"/>
    <w:basedOn w:val="Normalny"/>
    <w:link w:val="Bodytext2"/>
    <w:rsid w:val="0025040E"/>
    <w:pPr>
      <w:widowControl w:val="0"/>
      <w:shd w:val="clear" w:color="auto" w:fill="FFFFFF"/>
      <w:spacing w:before="240" w:line="227" w:lineRule="exact"/>
      <w:ind w:hanging="400"/>
      <w:jc w:val="both"/>
    </w:pPr>
    <w:rPr>
      <w:rFonts w:ascii="Times New Roman" w:eastAsia="Times New Roman" w:hAnsi="Times New Roman" w:cs="Times New Roman"/>
      <w:sz w:val="20"/>
      <w:szCs w:val="20"/>
    </w:rPr>
  </w:style>
  <w:style w:type="paragraph" w:customStyle="1" w:styleId="Bodytext90">
    <w:name w:val="Body text (9)"/>
    <w:basedOn w:val="Normalny"/>
    <w:link w:val="Bodytext9"/>
    <w:rsid w:val="0025040E"/>
    <w:pPr>
      <w:widowControl w:val="0"/>
      <w:shd w:val="clear" w:color="auto" w:fill="FFFFFF"/>
      <w:spacing w:before="240" w:line="0" w:lineRule="atLeast"/>
      <w:jc w:val="center"/>
    </w:pPr>
    <w:rPr>
      <w:rFonts w:ascii="Calibri" w:eastAsia="Calibri" w:hAnsi="Calibri" w:cs="Calibri"/>
      <w:sz w:val="18"/>
      <w:szCs w:val="18"/>
    </w:rPr>
  </w:style>
  <w:style w:type="paragraph" w:customStyle="1" w:styleId="Heading640">
    <w:name w:val="Heading #6 (4)"/>
    <w:basedOn w:val="Normalny"/>
    <w:link w:val="Heading64"/>
    <w:rsid w:val="0025040E"/>
    <w:pPr>
      <w:widowControl w:val="0"/>
      <w:shd w:val="clear" w:color="auto" w:fill="FFFFFF"/>
      <w:spacing w:before="240" w:line="0" w:lineRule="atLeast"/>
      <w:jc w:val="center"/>
      <w:outlineLvl w:val="5"/>
    </w:pPr>
    <w:rPr>
      <w:rFonts w:ascii="Segoe UI" w:eastAsia="Segoe UI" w:hAnsi="Segoe UI" w:cs="Segoe UI"/>
    </w:rPr>
  </w:style>
  <w:style w:type="character" w:styleId="Nierozpoznanawzmianka">
    <w:name w:val="Unresolved Mention"/>
    <w:basedOn w:val="Domylnaczcionkaakapitu"/>
    <w:uiPriority w:val="99"/>
    <w:semiHidden/>
    <w:unhideWhenUsed/>
    <w:rsid w:val="0025040E"/>
    <w:rPr>
      <w:color w:val="605E5C"/>
      <w:shd w:val="clear" w:color="auto" w:fill="E1DFDD"/>
    </w:rPr>
  </w:style>
  <w:style w:type="paragraph" w:styleId="Nagwek">
    <w:name w:val="header"/>
    <w:basedOn w:val="Normalny"/>
    <w:link w:val="NagwekZnak"/>
    <w:uiPriority w:val="99"/>
    <w:unhideWhenUsed/>
    <w:rsid w:val="0025040E"/>
    <w:pPr>
      <w:tabs>
        <w:tab w:val="center" w:pos="4536"/>
        <w:tab w:val="right" w:pos="9072"/>
      </w:tabs>
    </w:pPr>
  </w:style>
  <w:style w:type="character" w:customStyle="1" w:styleId="NagwekZnak">
    <w:name w:val="Nagłówek Znak"/>
    <w:basedOn w:val="Domylnaczcionkaakapitu"/>
    <w:link w:val="Nagwek"/>
    <w:uiPriority w:val="99"/>
    <w:rsid w:val="0025040E"/>
  </w:style>
  <w:style w:type="paragraph" w:styleId="Stopka">
    <w:name w:val="footer"/>
    <w:basedOn w:val="Normalny"/>
    <w:link w:val="StopkaZnak"/>
    <w:uiPriority w:val="99"/>
    <w:unhideWhenUsed/>
    <w:rsid w:val="0025040E"/>
    <w:pPr>
      <w:tabs>
        <w:tab w:val="center" w:pos="4536"/>
        <w:tab w:val="right" w:pos="9072"/>
      </w:tabs>
    </w:pPr>
  </w:style>
  <w:style w:type="character" w:customStyle="1" w:styleId="StopkaZnak">
    <w:name w:val="Stopka Znak"/>
    <w:basedOn w:val="Domylnaczcionkaakapitu"/>
    <w:link w:val="Stopka"/>
    <w:uiPriority w:val="99"/>
    <w:rsid w:val="0025040E"/>
  </w:style>
  <w:style w:type="paragraph" w:styleId="Tekstdymka">
    <w:name w:val="Balloon Text"/>
    <w:basedOn w:val="Normalny"/>
    <w:link w:val="TekstdymkaZnak"/>
    <w:uiPriority w:val="99"/>
    <w:semiHidden/>
    <w:unhideWhenUsed/>
    <w:rsid w:val="00A557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5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amkl.edu.pl" TargetMode="Externa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2603</Words>
  <Characters>15622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Tomal</dc:creator>
  <cp:lastModifiedBy>Adam Tomal</cp:lastModifiedBy>
  <cp:revision>3</cp:revision>
  <cp:lastPrinted>2021-04-13T12:39:00Z</cp:lastPrinted>
  <dcterms:created xsi:type="dcterms:W3CDTF">2024-04-22T09:51:00Z</dcterms:created>
  <dcterms:modified xsi:type="dcterms:W3CDTF">2024-04-22T09:51:00Z</dcterms:modified>
</cp:coreProperties>
</file>