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Piła</w:t>
      </w:r>
      <w:r w:rsidR="00B948E4" w:rsidRPr="00704A90">
        <w:rPr>
          <w:rFonts w:asciiTheme="minorHAnsi" w:hAnsiTheme="minorHAnsi" w:cstheme="minorHAnsi"/>
        </w:rPr>
        <w:t xml:space="preserve">, </w:t>
      </w:r>
      <w:r w:rsidR="008E0220">
        <w:rPr>
          <w:rFonts w:asciiTheme="minorHAnsi" w:hAnsiTheme="minorHAnsi" w:cstheme="minorHAnsi"/>
        </w:rPr>
        <w:t>17</w:t>
      </w:r>
      <w:r w:rsidR="00A65086">
        <w:rPr>
          <w:rFonts w:asciiTheme="minorHAnsi" w:hAnsiTheme="minorHAnsi" w:cstheme="minorHAnsi"/>
        </w:rPr>
        <w:t xml:space="preserve"> grudnia 2020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Pr="00704A90" w:rsidRDefault="00892C8B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A65086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A65086">
        <w:rPr>
          <w:rFonts w:asciiTheme="minorHAnsi" w:hAnsiTheme="minorHAnsi" w:cstheme="minorHAnsi"/>
        </w:rPr>
        <w:t>241</w:t>
      </w:r>
      <w:r w:rsidR="00DD26DA" w:rsidRPr="00704A90">
        <w:rPr>
          <w:rFonts w:asciiTheme="minorHAnsi" w:hAnsiTheme="minorHAnsi" w:cstheme="minorHAnsi"/>
        </w:rPr>
        <w:t>/</w:t>
      </w:r>
      <w:r w:rsidR="00A65086">
        <w:rPr>
          <w:rFonts w:asciiTheme="minorHAnsi" w:hAnsiTheme="minorHAnsi" w:cstheme="minorHAnsi"/>
        </w:rPr>
        <w:t>89/20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A65086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>
        <w:rPr>
          <w:rFonts w:asciiTheme="minorHAnsi" w:hAnsiTheme="minorHAnsi" w:cstheme="minorHAnsi"/>
          <w:b/>
          <w:bCs/>
          <w:color w:val="323E4F"/>
          <w:sz w:val="28"/>
        </w:rPr>
        <w:t>Świadczenie usług serwisowych urządzeń medycznych firmy „AGFA”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DD26DA" w:rsidRPr="00704A90" w:rsidTr="00B948E4">
        <w:tc>
          <w:tcPr>
            <w:tcW w:w="9922" w:type="dxa"/>
            <w:shd w:val="clear" w:color="auto" w:fill="B4C6E7"/>
          </w:tcPr>
          <w:bookmarkEnd w:id="0"/>
          <w:p w:rsidR="00DD26DA" w:rsidRPr="00704A90" w:rsidRDefault="00DD26DA" w:rsidP="00DD26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DD26D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30E40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30E40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30E40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30E40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C5670D" w:rsidP="00030E40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DD26DA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DD26DA" w:rsidRPr="00704A90" w:rsidTr="00B948E4">
        <w:trPr>
          <w:trHeight w:val="139"/>
        </w:trPr>
        <w:tc>
          <w:tcPr>
            <w:tcW w:w="9922" w:type="dxa"/>
            <w:shd w:val="clear" w:color="auto" w:fill="B4C6E7"/>
          </w:tcPr>
          <w:p w:rsidR="00DD26DA" w:rsidRPr="00704A90" w:rsidRDefault="00DD26DA" w:rsidP="00DD26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772F3E" w:rsidRDefault="00772F3E" w:rsidP="00772F3E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DD26DA" w:rsidRPr="00704A90" w:rsidRDefault="00DD26DA" w:rsidP="00772F3E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 xml:space="preserve">Postępowanie prowadzone jest na podstawie §8 Regulaminu postępowania w sprawach ozamówienia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DD26D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DD26DA" w:rsidRPr="00704A90" w:rsidTr="00B948E4">
        <w:tc>
          <w:tcPr>
            <w:tcW w:w="9922" w:type="dxa"/>
            <w:shd w:val="clear" w:color="auto" w:fill="B4C6E7"/>
          </w:tcPr>
          <w:p w:rsidR="00DD26DA" w:rsidRPr="00704A90" w:rsidRDefault="00DD26DA" w:rsidP="00DD26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A65086" w:rsidRPr="00A65086" w:rsidRDefault="00A65086" w:rsidP="00DC4EE9">
      <w:pPr>
        <w:pStyle w:val="Akapitzlist"/>
        <w:spacing w:after="0" w:line="240" w:lineRule="auto"/>
        <w:ind w:left="425"/>
        <w:jc w:val="both"/>
        <w:rPr>
          <w:rFonts w:asciiTheme="minorHAnsi" w:hAnsiTheme="minorHAnsi" w:cstheme="minorHAnsi"/>
          <w:bCs/>
        </w:rPr>
      </w:pPr>
      <w:bookmarkStart w:id="1" w:name="_Hlk531079699"/>
      <w:r>
        <w:rPr>
          <w:rFonts w:asciiTheme="minorHAnsi" w:hAnsiTheme="minorHAnsi" w:cstheme="minorHAnsi"/>
          <w:bCs/>
        </w:rPr>
        <w:t xml:space="preserve">3.1. </w:t>
      </w:r>
      <w:r w:rsidR="00DD26DA" w:rsidRPr="00704A90">
        <w:rPr>
          <w:rFonts w:asciiTheme="minorHAnsi" w:hAnsiTheme="minorHAnsi" w:cstheme="minorHAnsi"/>
          <w:bCs/>
        </w:rPr>
        <w:t xml:space="preserve">Przedmiotem zamówienia jest </w:t>
      </w:r>
      <w:r>
        <w:rPr>
          <w:rFonts w:asciiTheme="minorHAnsi" w:hAnsiTheme="minorHAnsi" w:cstheme="minorHAnsi"/>
          <w:bCs/>
        </w:rPr>
        <w:t>ś</w:t>
      </w:r>
      <w:r w:rsidRPr="00A65086">
        <w:rPr>
          <w:rFonts w:asciiTheme="minorHAnsi" w:hAnsiTheme="minorHAnsi" w:cstheme="minorHAnsi"/>
          <w:bCs/>
        </w:rPr>
        <w:t>wiadczenie usług serwisowych urządzeń medycznych firmy „AGFA”</w:t>
      </w:r>
      <w:r w:rsidR="00520944">
        <w:rPr>
          <w:rFonts w:asciiTheme="minorHAnsi" w:hAnsiTheme="minorHAnsi" w:cstheme="minorHAnsi"/>
          <w:bCs/>
        </w:rPr>
        <w:t xml:space="preserve"> (2 zadania).</w:t>
      </w:r>
    </w:p>
    <w:p w:rsidR="00DD26DA" w:rsidRPr="00A65086" w:rsidRDefault="00A65086" w:rsidP="00DC4EE9">
      <w:pPr>
        <w:pStyle w:val="Akapitzlist"/>
        <w:spacing w:after="0" w:line="240" w:lineRule="auto"/>
        <w:ind w:left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3.2. </w:t>
      </w:r>
      <w:r w:rsidR="006E0976" w:rsidRPr="00A65086">
        <w:rPr>
          <w:rFonts w:asciiTheme="minorHAnsi" w:hAnsiTheme="minorHAnsi" w:cstheme="minorHAnsi"/>
          <w:bCs/>
        </w:rPr>
        <w:t>Opis przedmiotu zamówienia zawiera załącznik</w:t>
      </w:r>
      <w:r w:rsidR="006E0976" w:rsidRPr="00A65086">
        <w:rPr>
          <w:rFonts w:asciiTheme="minorHAnsi" w:hAnsiTheme="minorHAnsi" w:cstheme="minorHAnsi"/>
          <w:b/>
          <w:bCs/>
        </w:rPr>
        <w:t xml:space="preserve"> nr 1 </w:t>
      </w:r>
      <w:r w:rsidR="006E0976" w:rsidRPr="00A65086">
        <w:rPr>
          <w:rFonts w:asciiTheme="minorHAnsi" w:hAnsiTheme="minorHAnsi" w:cstheme="minorHAnsi"/>
          <w:bCs/>
        </w:rPr>
        <w:t>do niniejszego postępowania.</w:t>
      </w:r>
    </w:p>
    <w:bookmarkEnd w:id="1"/>
    <w:p w:rsidR="00DD26DA" w:rsidRPr="00A65086" w:rsidRDefault="00A65086" w:rsidP="00DC4EE9">
      <w:pPr>
        <w:spacing w:after="0" w:line="240" w:lineRule="auto"/>
        <w:ind w:left="425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 xml:space="preserve">3.3. </w:t>
      </w:r>
      <w:r w:rsidR="00DD26DA" w:rsidRPr="00A65086">
        <w:rPr>
          <w:rFonts w:asciiTheme="minorHAnsi" w:hAnsiTheme="minorHAnsi" w:cstheme="minorHAnsi"/>
          <w:bCs/>
        </w:rPr>
        <w:t xml:space="preserve">Termin wykonania: </w:t>
      </w:r>
      <w:r w:rsidRPr="00A65086">
        <w:rPr>
          <w:rFonts w:asciiTheme="minorHAnsi" w:hAnsiTheme="minorHAnsi" w:cstheme="minorHAnsi"/>
          <w:b/>
          <w:bCs/>
        </w:rPr>
        <w:t>12 miesięcy od daty podpisania umowy.</w:t>
      </w:r>
    </w:p>
    <w:p w:rsidR="00DD26DA" w:rsidRPr="00A65086" w:rsidRDefault="00A65086" w:rsidP="00DC4EE9">
      <w:pPr>
        <w:spacing w:after="0" w:line="240" w:lineRule="auto"/>
        <w:ind w:left="425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</w:rPr>
        <w:t xml:space="preserve">3.4. </w:t>
      </w:r>
      <w:r w:rsidR="00DD26DA" w:rsidRPr="00A65086">
        <w:rPr>
          <w:rFonts w:asciiTheme="minorHAnsi" w:hAnsiTheme="minorHAnsi" w:cstheme="minorHAnsi"/>
        </w:rPr>
        <w:t>Wymagania w zakresie wykonania:</w:t>
      </w:r>
    </w:p>
    <w:p w:rsidR="00A65086" w:rsidRDefault="00030E40" w:rsidP="00DC4EE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5"/>
        <w:jc w:val="both"/>
        <w:rPr>
          <w:bCs/>
        </w:rPr>
      </w:pPr>
      <w:r>
        <w:rPr>
          <w:bCs/>
        </w:rPr>
        <w:tab/>
      </w:r>
      <w:r w:rsidR="00A65086" w:rsidRPr="00A65086">
        <w:rPr>
          <w:bCs/>
        </w:rPr>
        <w:t>Zamawiający</w:t>
      </w:r>
      <w:r w:rsidR="00520944">
        <w:rPr>
          <w:bCs/>
        </w:rPr>
        <w:t xml:space="preserve"> dopuszcza składanie</w:t>
      </w:r>
      <w:r w:rsidR="00A65086" w:rsidRPr="00A65086">
        <w:rPr>
          <w:bCs/>
        </w:rPr>
        <w:t xml:space="preserve"> ofert częściowych</w:t>
      </w:r>
      <w:r w:rsidR="00520944">
        <w:rPr>
          <w:bCs/>
        </w:rPr>
        <w:t>:</w:t>
      </w:r>
    </w:p>
    <w:p w:rsidR="00520944" w:rsidRDefault="00520944" w:rsidP="00DC4EE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5"/>
        <w:jc w:val="both"/>
        <w:rPr>
          <w:bCs/>
        </w:rPr>
      </w:pPr>
      <w:r>
        <w:rPr>
          <w:bCs/>
        </w:rPr>
        <w:t xml:space="preserve">- zad. nr 1: </w:t>
      </w:r>
      <w:r w:rsidRPr="00520944">
        <w:rPr>
          <w:bCs/>
        </w:rPr>
        <w:t xml:space="preserve">System CR/DR </w:t>
      </w:r>
      <w:r>
        <w:rPr>
          <w:bCs/>
        </w:rPr>
        <w:t>–</w:t>
      </w:r>
      <w:r w:rsidRPr="00520944">
        <w:rPr>
          <w:bCs/>
        </w:rPr>
        <w:t>urządzenia</w:t>
      </w:r>
      <w:r>
        <w:rPr>
          <w:bCs/>
        </w:rPr>
        <w:t>;</w:t>
      </w:r>
    </w:p>
    <w:p w:rsidR="00520944" w:rsidRDefault="00520944" w:rsidP="00DC4EE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5"/>
        <w:jc w:val="both"/>
        <w:rPr>
          <w:bCs/>
        </w:rPr>
      </w:pPr>
      <w:r>
        <w:rPr>
          <w:bCs/>
        </w:rPr>
        <w:t xml:space="preserve">- zad. nr 2: </w:t>
      </w:r>
      <w:r w:rsidRPr="00520944">
        <w:rPr>
          <w:bCs/>
        </w:rPr>
        <w:t>Oprogramowanie systemu IMPAX 6</w:t>
      </w:r>
      <w:r>
        <w:rPr>
          <w:bCs/>
        </w:rPr>
        <w:t>.</w:t>
      </w:r>
    </w:p>
    <w:p w:rsidR="00A65086" w:rsidRPr="00A65086" w:rsidRDefault="00A65086" w:rsidP="00DC4EE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5"/>
        <w:jc w:val="both"/>
        <w:rPr>
          <w:bCs/>
        </w:rPr>
      </w:pPr>
      <w:r w:rsidRPr="00520944">
        <w:rPr>
          <w:bCs/>
        </w:rPr>
        <w:t>3.5. Wykonawca zobowiązany jest zrealizować</w:t>
      </w:r>
      <w:r w:rsidRPr="00B62964">
        <w:t xml:space="preserve"> zamówienie na z</w:t>
      </w:r>
      <w:r>
        <w:t>asadach i warunkach opisanych wprojekcie</w:t>
      </w:r>
      <w:r w:rsidRPr="00B62964">
        <w:t xml:space="preserve"> umowy stanowiącym </w:t>
      </w:r>
      <w:r w:rsidRPr="00A65086">
        <w:rPr>
          <w:b/>
        </w:rPr>
        <w:t>załącznik nr 4.</w:t>
      </w:r>
    </w:p>
    <w:p w:rsidR="00DD26DA" w:rsidRPr="00704A90" w:rsidRDefault="00DD26DA" w:rsidP="006E0976">
      <w:pPr>
        <w:pStyle w:val="Akapitzlist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04A90" w:rsidRPr="00704A90" w:rsidTr="00704A90">
        <w:tc>
          <w:tcPr>
            <w:tcW w:w="10206" w:type="dxa"/>
            <w:shd w:val="clear" w:color="auto" w:fill="B4C6E7"/>
          </w:tcPr>
          <w:p w:rsidR="00704A90" w:rsidRPr="00704A90" w:rsidRDefault="00704A90" w:rsidP="00704A90">
            <w:pPr>
              <w:pStyle w:val="Akapitzlist"/>
              <w:numPr>
                <w:ilvl w:val="0"/>
                <w:numId w:val="36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A65086" w:rsidRPr="00030E40" w:rsidRDefault="00A65086" w:rsidP="00030E40">
      <w:pPr>
        <w:pStyle w:val="Akapitzlist"/>
        <w:spacing w:after="0" w:line="256" w:lineRule="auto"/>
        <w:ind w:left="851"/>
        <w:rPr>
          <w:rFonts w:asciiTheme="minorHAnsi" w:hAnsiTheme="minorHAnsi" w:cstheme="minorHAnsi"/>
          <w:b/>
        </w:rPr>
      </w:pPr>
    </w:p>
    <w:p w:rsidR="006E0976" w:rsidRPr="00772F3E" w:rsidRDefault="006E0976" w:rsidP="00030E40">
      <w:pPr>
        <w:pStyle w:val="Akapitzlist"/>
        <w:numPr>
          <w:ilvl w:val="1"/>
          <w:numId w:val="36"/>
        </w:numPr>
        <w:spacing w:after="0" w:line="256" w:lineRule="auto"/>
        <w:ind w:left="851"/>
        <w:rPr>
          <w:rFonts w:asciiTheme="minorHAnsi" w:hAnsiTheme="minorHAnsi" w:cstheme="minorHAnsi"/>
        </w:rPr>
      </w:pPr>
      <w:r w:rsidRPr="00772F3E">
        <w:rPr>
          <w:rFonts w:asciiTheme="minorHAnsi" w:hAnsiTheme="minorHAnsi" w:cstheme="minorHAnsi"/>
        </w:rPr>
        <w:t>formularz ofertowy – załącznik nr 2 do zapytania ofertowego;</w:t>
      </w:r>
    </w:p>
    <w:p w:rsidR="005D726B" w:rsidRPr="00772F3E" w:rsidRDefault="00704A90" w:rsidP="00030E40">
      <w:pPr>
        <w:pStyle w:val="Akapitzlist"/>
        <w:numPr>
          <w:ilvl w:val="1"/>
          <w:numId w:val="36"/>
        </w:numPr>
        <w:spacing w:after="0" w:line="256" w:lineRule="auto"/>
        <w:ind w:left="851"/>
        <w:rPr>
          <w:rFonts w:asciiTheme="minorHAnsi" w:hAnsiTheme="minorHAnsi" w:cstheme="minorHAnsi"/>
        </w:rPr>
      </w:pPr>
      <w:r w:rsidRPr="00772F3E">
        <w:rPr>
          <w:rFonts w:asciiTheme="minorHAnsi" w:hAnsiTheme="minorHAnsi" w:cstheme="minorHAnsi"/>
        </w:rPr>
        <w:t xml:space="preserve">potwierdzenie spełnienia warunków udziału w </w:t>
      </w:r>
      <w:r w:rsidR="006E0976" w:rsidRPr="00772F3E">
        <w:rPr>
          <w:rFonts w:asciiTheme="minorHAnsi" w:hAnsiTheme="minorHAnsi" w:cstheme="minorHAnsi"/>
        </w:rPr>
        <w:t>postępowaniu – załącznik nr 3 do zapytania ofertowego;</w:t>
      </w:r>
    </w:p>
    <w:p w:rsidR="006E0976" w:rsidRPr="00772F3E" w:rsidRDefault="006E0976" w:rsidP="00030E40">
      <w:pPr>
        <w:pStyle w:val="Akapitzlist"/>
        <w:numPr>
          <w:ilvl w:val="1"/>
          <w:numId w:val="36"/>
        </w:numPr>
        <w:spacing w:after="0" w:line="256" w:lineRule="auto"/>
        <w:ind w:left="851"/>
        <w:rPr>
          <w:rFonts w:asciiTheme="minorHAnsi" w:hAnsiTheme="minorHAnsi" w:cstheme="minorHAnsi"/>
        </w:rPr>
      </w:pPr>
      <w:r w:rsidRPr="00772F3E">
        <w:rPr>
          <w:rFonts w:asciiTheme="minorHAnsi" w:hAnsiTheme="minorHAnsi" w:cstheme="minorHAnsi"/>
        </w:rPr>
        <w:t>aktualny odpis z właściwego rejestru lub z centralnej ewidencji i informa</w:t>
      </w:r>
      <w:r w:rsidR="00772F3E" w:rsidRPr="00772F3E">
        <w:rPr>
          <w:rFonts w:asciiTheme="minorHAnsi" w:hAnsiTheme="minorHAnsi" w:cstheme="minorHAnsi"/>
        </w:rPr>
        <w:t>cji o działalności gospodarczej;</w:t>
      </w:r>
    </w:p>
    <w:p w:rsidR="00772F3E" w:rsidRPr="00772F3E" w:rsidRDefault="00772F3E" w:rsidP="00030E40">
      <w:pPr>
        <w:pStyle w:val="Akapitzlist"/>
        <w:numPr>
          <w:ilvl w:val="1"/>
          <w:numId w:val="36"/>
        </w:numPr>
        <w:spacing w:after="0" w:line="256" w:lineRule="auto"/>
        <w:ind w:left="851"/>
        <w:rPr>
          <w:rFonts w:asciiTheme="minorHAnsi" w:hAnsiTheme="minorHAnsi" w:cstheme="minorHAnsi"/>
          <w:b/>
          <w:highlight w:val="yellow"/>
        </w:rPr>
      </w:pPr>
      <w:r w:rsidRPr="00772F3E">
        <w:rPr>
          <w:rFonts w:cstheme="minorHAnsi"/>
        </w:rPr>
        <w:t xml:space="preserve">w przypadku, gdy umocowanie osoby podpisującej ofertę nie wynika z właściwego rejestru, należy dołączyć </w:t>
      </w:r>
      <w:r w:rsidRPr="00772F3E">
        <w:rPr>
          <w:rFonts w:cstheme="minorHAnsi"/>
          <w:b/>
        </w:rPr>
        <w:t>pełnomocnictwo</w:t>
      </w:r>
      <w:r w:rsidRPr="00772F3E">
        <w:rPr>
          <w:rFonts w:cstheme="minorHAnsi"/>
        </w:rPr>
        <w:t xml:space="preserve"> do reprezentowania Wykonawcy w postępowaniu </w:t>
      </w:r>
      <w:r w:rsidRPr="00DC4EE9">
        <w:rPr>
          <w:rFonts w:cstheme="minorHAnsi"/>
        </w:rPr>
        <w:t>o udzielenie zamówienia albo reprezentowania w tym postępowaniu i zawarcia umowy,</w:t>
      </w:r>
      <w:r w:rsidRPr="00772F3E">
        <w:rPr>
          <w:rFonts w:cstheme="minorHAnsi"/>
        </w:rPr>
        <w:t xml:space="preserve"> </w:t>
      </w:r>
      <w:r w:rsidRPr="00772F3E">
        <w:rPr>
          <w:rFonts w:cstheme="minorHAnsi"/>
        </w:rPr>
        <w:lastRenderedPageBreak/>
        <w:t xml:space="preserve">podpisane przez osoby do tego umocowane zgodnie z odpisem z właściwego rejestru lub z centralnej ewidencji i informacji o działalności gospodarczej. </w:t>
      </w:r>
    </w:p>
    <w:p w:rsidR="00772F3E" w:rsidRPr="00772F3E" w:rsidRDefault="00772F3E" w:rsidP="00772F3E">
      <w:pPr>
        <w:spacing w:after="0" w:line="256" w:lineRule="auto"/>
        <w:rPr>
          <w:rFonts w:asciiTheme="minorHAnsi" w:hAnsiTheme="minorHAnsi" w:cstheme="minorHAnsi"/>
          <w:b/>
          <w:highlight w:val="yellow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704A90">
            <w:pPr>
              <w:numPr>
                <w:ilvl w:val="0"/>
                <w:numId w:val="36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5D72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5D72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5D726B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 może złożyć tylko jedną ofertę w języku polskim.</w:t>
      </w:r>
    </w:p>
    <w:p w:rsidR="005D726B" w:rsidRPr="00704A90" w:rsidRDefault="005D726B" w:rsidP="0062662E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5D726B" w:rsidRPr="00704A90" w:rsidRDefault="005D726B" w:rsidP="0062662E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W imieniu Zamawiającego postępowanie prowadzi </w:t>
      </w:r>
      <w:r w:rsidR="0062662E">
        <w:rPr>
          <w:rFonts w:asciiTheme="minorHAnsi" w:hAnsiTheme="minorHAnsi" w:cstheme="minorHAnsi"/>
        </w:rPr>
        <w:t>inspektor ds. zamówień publicznych Aleksandra Gałażewskat</w:t>
      </w:r>
      <w:r w:rsidR="00B26DF7">
        <w:rPr>
          <w:rFonts w:asciiTheme="minorHAnsi" w:hAnsiTheme="minorHAnsi" w:cstheme="minorHAnsi"/>
        </w:rPr>
        <w:t>el</w:t>
      </w:r>
      <w:r w:rsidRPr="00704A90">
        <w:rPr>
          <w:rFonts w:asciiTheme="minorHAnsi" w:hAnsiTheme="minorHAnsi" w:cstheme="minorHAnsi"/>
        </w:rPr>
        <w:t xml:space="preserve">. 67/ 21 06298; </w:t>
      </w:r>
      <w:r w:rsidR="000F5F15" w:rsidRPr="00704A90">
        <w:rPr>
          <w:rFonts w:asciiTheme="minorHAnsi" w:hAnsiTheme="minorHAnsi" w:cstheme="minorHAnsi"/>
        </w:rPr>
        <w:t>O</w:t>
      </w:r>
      <w:r w:rsidRPr="00704A90">
        <w:rPr>
          <w:rFonts w:asciiTheme="minorHAnsi" w:hAnsiTheme="minorHAnsi" w:cstheme="minorHAnsi"/>
        </w:rPr>
        <w:t xml:space="preserve">soba </w:t>
      </w:r>
      <w:r w:rsidR="000F5F15" w:rsidRPr="00704A90">
        <w:rPr>
          <w:rFonts w:asciiTheme="minorHAnsi" w:hAnsiTheme="minorHAnsi" w:cstheme="minorHAnsi"/>
        </w:rPr>
        <w:t xml:space="preserve">ta </w:t>
      </w:r>
      <w:r w:rsidRPr="00704A90">
        <w:rPr>
          <w:rFonts w:asciiTheme="minorHAnsi" w:hAnsiTheme="minorHAnsi" w:cstheme="minorHAnsi"/>
        </w:rPr>
        <w:t>jest upoważniona do kontaktów z Wykonawcami.</w:t>
      </w:r>
    </w:p>
    <w:p w:rsidR="005D726B" w:rsidRPr="00704A90" w:rsidRDefault="005D726B" w:rsidP="005D726B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5D726B" w:rsidRPr="003B7CBF" w:rsidRDefault="005D726B" w:rsidP="0062662E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Wykonawcy zainteresowani niniejszym postepowaniem mogą zadawać pytania dotyczące</w:t>
      </w:r>
      <w:r w:rsidRPr="00704A90">
        <w:rPr>
          <w:rFonts w:asciiTheme="minorHAnsi" w:hAnsiTheme="minorHAnsi" w:cstheme="minorHAnsi"/>
        </w:rPr>
        <w:br/>
      </w:r>
      <w:r w:rsidRPr="003B7CBF">
        <w:rPr>
          <w:rFonts w:asciiTheme="minorHAnsi" w:hAnsiTheme="minorHAnsi" w:cstheme="minorHAnsi"/>
        </w:rPr>
        <w:t>niniejszego postepowania, na które Zamawiający niezwłocznie odpowie i umieści informację na platformie zakupowej</w:t>
      </w:r>
      <w:r w:rsidR="00704A90" w:rsidRPr="003B7CBF">
        <w:rPr>
          <w:rFonts w:asciiTheme="minorHAnsi" w:hAnsiTheme="minorHAnsi" w:cstheme="minorHAnsi"/>
        </w:rPr>
        <w:t xml:space="preserve">. </w:t>
      </w:r>
      <w:r w:rsidR="006E0976" w:rsidRPr="0062662E">
        <w:rPr>
          <w:rFonts w:asciiTheme="minorHAnsi" w:hAnsiTheme="minorHAnsi" w:cstheme="minorHAnsi"/>
        </w:rPr>
        <w:t xml:space="preserve">Termin zadawania pytań do </w:t>
      </w:r>
      <w:r w:rsidR="00520944">
        <w:rPr>
          <w:rFonts w:asciiTheme="minorHAnsi" w:hAnsiTheme="minorHAnsi" w:cstheme="minorHAnsi"/>
        </w:rPr>
        <w:t xml:space="preserve">dnia </w:t>
      </w:r>
      <w:r w:rsidR="00520944">
        <w:rPr>
          <w:rFonts w:asciiTheme="minorHAnsi" w:hAnsiTheme="minorHAnsi" w:cstheme="minorHAnsi"/>
          <w:b/>
          <w:shd w:val="clear" w:color="auto" w:fill="FBD4B4" w:themeFill="accent6" w:themeFillTint="66"/>
        </w:rPr>
        <w:t>21</w:t>
      </w:r>
      <w:r w:rsidR="00B16DA6" w:rsidRPr="0062662E">
        <w:rPr>
          <w:rFonts w:asciiTheme="minorHAnsi" w:hAnsiTheme="minorHAnsi" w:cstheme="minorHAnsi"/>
          <w:b/>
          <w:shd w:val="clear" w:color="auto" w:fill="FBD4B4" w:themeFill="accent6" w:themeFillTint="66"/>
        </w:rPr>
        <w:t>.</w:t>
      </w:r>
      <w:r w:rsidR="0062662E">
        <w:rPr>
          <w:rFonts w:asciiTheme="minorHAnsi" w:hAnsiTheme="minorHAnsi" w:cstheme="minorHAnsi"/>
          <w:b/>
          <w:shd w:val="clear" w:color="auto" w:fill="FBD4B4" w:themeFill="accent6" w:themeFillTint="66"/>
        </w:rPr>
        <w:t>12.20</w:t>
      </w:r>
      <w:r w:rsidR="00520944">
        <w:rPr>
          <w:rFonts w:asciiTheme="minorHAnsi" w:hAnsiTheme="minorHAnsi" w:cstheme="minorHAnsi"/>
          <w:b/>
          <w:shd w:val="clear" w:color="auto" w:fill="FBD4B4" w:themeFill="accent6" w:themeFillTint="66"/>
        </w:rPr>
        <w:t>20</w:t>
      </w:r>
      <w:r w:rsidR="00704A90" w:rsidRPr="0062662E">
        <w:rPr>
          <w:rFonts w:asciiTheme="minorHAnsi" w:hAnsiTheme="minorHAnsi" w:cstheme="minorHAnsi"/>
          <w:b/>
          <w:shd w:val="clear" w:color="auto" w:fill="FBD4B4" w:themeFill="accent6" w:themeFillTint="66"/>
        </w:rPr>
        <w:t xml:space="preserve"> r.</w:t>
      </w:r>
      <w:r w:rsidR="00520944">
        <w:rPr>
          <w:rFonts w:asciiTheme="minorHAnsi" w:hAnsiTheme="minorHAnsi" w:cstheme="minorHAnsi"/>
          <w:b/>
          <w:shd w:val="clear" w:color="auto" w:fill="FBD4B4" w:themeFill="accent6" w:themeFillTint="66"/>
        </w:rPr>
        <w:t xml:space="preserve"> </w:t>
      </w:r>
    </w:p>
    <w:p w:rsidR="005D726B" w:rsidRPr="0062662E" w:rsidRDefault="003B7CBF" w:rsidP="0062662E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62662E">
        <w:rPr>
          <w:rFonts w:asciiTheme="minorHAnsi" w:hAnsiTheme="minorHAnsi" w:cstheme="minorHAnsi"/>
        </w:rPr>
        <w:t xml:space="preserve">Jeżeli będą Państwo mieli pytania związane z procesem złożenia oferty prosimy o kontakt z Centrum Wsparcia Klienta </w:t>
      </w:r>
      <w:r w:rsidR="00F83DD9" w:rsidRPr="0062662E">
        <w:rPr>
          <w:rFonts w:asciiTheme="minorHAnsi" w:hAnsiTheme="minorHAnsi" w:cstheme="minorHAnsi"/>
        </w:rPr>
        <w:t>platf</w:t>
      </w:r>
      <w:r w:rsidR="00B26DF7" w:rsidRPr="0062662E">
        <w:rPr>
          <w:rFonts w:asciiTheme="minorHAnsi" w:hAnsiTheme="minorHAnsi" w:cstheme="minorHAnsi"/>
        </w:rPr>
        <w:t>orma zakupowa</w:t>
      </w:r>
      <w:r w:rsidRPr="0062662E">
        <w:rPr>
          <w:rFonts w:asciiTheme="minorHAnsi" w:hAnsiTheme="minorHAnsi" w:cstheme="minorHAnsi"/>
        </w:rPr>
        <w:t>.pl:</w:t>
      </w:r>
      <w:r w:rsidR="0062662E">
        <w:rPr>
          <w:rFonts w:asciiTheme="minorHAnsi" w:hAnsiTheme="minorHAnsi" w:cstheme="minorHAnsi"/>
        </w:rPr>
        <w:t>t</w:t>
      </w:r>
      <w:r w:rsidR="00B26DF7" w:rsidRPr="0062662E">
        <w:rPr>
          <w:rFonts w:asciiTheme="minorHAnsi" w:hAnsiTheme="minorHAnsi" w:cstheme="minorHAnsi"/>
        </w:rPr>
        <w:t>el</w:t>
      </w:r>
      <w:r w:rsidRPr="0062662E">
        <w:rPr>
          <w:rFonts w:asciiTheme="minorHAnsi" w:hAnsiTheme="minorHAnsi" w:cstheme="minorHAnsi"/>
        </w:rPr>
        <w:t xml:space="preserve">. 22 101 02 02,- e-mail: </w:t>
      </w:r>
      <w:hyperlink r:id="rId9" w:history="1">
        <w:r w:rsidRPr="0062662E">
          <w:t>cwk@platformazakupowa.pl</w:t>
        </w:r>
      </w:hyperlink>
      <w:r w:rsidRPr="0062662E">
        <w:rPr>
          <w:rFonts w:asciiTheme="minorHAnsi" w:hAnsiTheme="minorHAnsi" w:cstheme="minorHAnsi"/>
        </w:rPr>
        <w:t>.</w:t>
      </w:r>
    </w:p>
    <w:p w:rsidR="003B7CBF" w:rsidRPr="00704A90" w:rsidRDefault="003B7CBF" w:rsidP="003B7CB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704A90">
            <w:pPr>
              <w:numPr>
                <w:ilvl w:val="0"/>
                <w:numId w:val="36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11054" w:rsidRPr="003F6E71" w:rsidRDefault="00411054" w:rsidP="00411054">
      <w:pPr>
        <w:pStyle w:val="NormalnyWeb"/>
        <w:numPr>
          <w:ilvl w:val="1"/>
          <w:numId w:val="3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411054" w:rsidRPr="00B57153" w:rsidRDefault="00411054" w:rsidP="00411054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411054" w:rsidRPr="00AB69BB" w:rsidTr="00411054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411054" w:rsidRPr="00AB69BB" w:rsidRDefault="00411054" w:rsidP="00411054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411054" w:rsidRPr="00AB69BB" w:rsidRDefault="00411054" w:rsidP="00411054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411054" w:rsidRPr="00AB69BB" w:rsidRDefault="00411054" w:rsidP="00411054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411054" w:rsidRPr="00AB69BB" w:rsidTr="00411054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9</w:t>
            </w:r>
            <w:r w:rsidRPr="00AB69BB">
              <w:rPr>
                <w:sz w:val="20"/>
                <w:szCs w:val="20"/>
              </w:rPr>
              <w:t>0 pkt</w:t>
            </w:r>
          </w:p>
        </w:tc>
      </w:tr>
      <w:tr w:rsidR="00411054" w:rsidRPr="00AB69BB" w:rsidTr="00411054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411054" w:rsidRPr="00AB69BB" w:rsidRDefault="00411054" w:rsidP="00411054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 pkt</w:t>
            </w:r>
          </w:p>
        </w:tc>
      </w:tr>
    </w:tbl>
    <w:p w:rsidR="00411054" w:rsidRPr="00605E95" w:rsidRDefault="00411054" w:rsidP="00411054">
      <w:pPr>
        <w:jc w:val="both"/>
        <w:rPr>
          <w:rFonts w:cstheme="minorHAnsi"/>
        </w:rPr>
      </w:pPr>
    </w:p>
    <w:p w:rsidR="00411054" w:rsidRPr="00411054" w:rsidRDefault="00411054" w:rsidP="00411054">
      <w:pPr>
        <w:pStyle w:val="Akapitzlist"/>
        <w:numPr>
          <w:ilvl w:val="1"/>
          <w:numId w:val="36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2" w:name="_Hlk515873764"/>
      <w:r w:rsidRPr="00411054">
        <w:rPr>
          <w:rFonts w:cstheme="minorHAnsi"/>
        </w:rPr>
        <w:t>Punktacja w kryterium „</w:t>
      </w:r>
      <w:r w:rsidRPr="00411054">
        <w:rPr>
          <w:rFonts w:cstheme="minorHAnsi"/>
          <w:b/>
        </w:rPr>
        <w:t>CENA BRUTTO”</w:t>
      </w:r>
      <w:r w:rsidRPr="00411054">
        <w:rPr>
          <w:rFonts w:cstheme="minorHAnsi"/>
        </w:rPr>
        <w:t xml:space="preserve"> zostanie obliczona z dokładnością do dwóch miejsc po przecinku w następujący sposób</w:t>
      </w:r>
    </w:p>
    <w:p w:rsidR="00411054" w:rsidRPr="00605E95" w:rsidRDefault="00411054" w:rsidP="00411054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411054" w:rsidRPr="00605E95" w:rsidRDefault="00411054" w:rsidP="00411054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90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411054" w:rsidRPr="00605E95" w:rsidRDefault="00411054" w:rsidP="00411054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411054" w:rsidRPr="00605E95" w:rsidRDefault="00411054" w:rsidP="00411054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411054" w:rsidRPr="00605E95" w:rsidRDefault="00411054" w:rsidP="00411054">
      <w:pPr>
        <w:shd w:val="clear" w:color="auto" w:fill="FFFFFF"/>
        <w:tabs>
          <w:tab w:val="left" w:pos="142"/>
        </w:tabs>
        <w:ind w:left="142" w:right="24"/>
        <w:jc w:val="both"/>
        <w:rPr>
          <w:rFonts w:cstheme="minorHAnsi"/>
        </w:rPr>
      </w:pPr>
      <w:r w:rsidRPr="00605E95">
        <w:rPr>
          <w:rFonts w:cstheme="minorHAnsi"/>
        </w:rPr>
        <w:t>Zamawiający oceni i porówna jedynie te oferty, które nie zostaną odrzucone oraz gdy Wykonawca nie będzie podlegał wykluczeniu z postępowania.</w:t>
      </w:r>
      <w:bookmarkEnd w:id="2"/>
    </w:p>
    <w:p w:rsidR="00411054" w:rsidRPr="00605E95" w:rsidRDefault="00411054" w:rsidP="00411054">
      <w:pPr>
        <w:pStyle w:val="Akapitzlist"/>
        <w:spacing w:after="40"/>
        <w:ind w:left="709" w:hanging="567"/>
        <w:jc w:val="both"/>
        <w:rPr>
          <w:rFonts w:cstheme="minorHAnsi"/>
        </w:rPr>
      </w:pPr>
      <w:r>
        <w:rPr>
          <w:rFonts w:cstheme="minorHAnsi"/>
        </w:rPr>
        <w:t xml:space="preserve">6.3 </w:t>
      </w:r>
      <w:r w:rsidRPr="00605E95">
        <w:rPr>
          <w:rFonts w:cstheme="minorHAnsi"/>
        </w:rPr>
        <w:t xml:space="preserve"> Punktacja w kryterium </w:t>
      </w:r>
      <w:r>
        <w:rPr>
          <w:rFonts w:cstheme="minorHAnsi"/>
          <w:b/>
        </w:rPr>
        <w:t>TERMIN PŁATNOŚCI</w:t>
      </w:r>
      <w:r w:rsidRPr="00605E95">
        <w:rPr>
          <w:rFonts w:cstheme="minorHAnsi"/>
        </w:rPr>
        <w:t>, waga = 10% (10 pkt), sposób oceny:</w:t>
      </w:r>
    </w:p>
    <w:p w:rsidR="00411054" w:rsidRPr="00605E95" w:rsidRDefault="00411054" w:rsidP="00411054">
      <w:pPr>
        <w:pStyle w:val="Akapitzlist"/>
        <w:spacing w:after="40"/>
        <w:ind w:left="284" w:hanging="142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411054" w:rsidRPr="00605E95" w:rsidTr="00411054">
        <w:tc>
          <w:tcPr>
            <w:tcW w:w="1276" w:type="dxa"/>
            <w:shd w:val="clear" w:color="auto" w:fill="D9D9D9" w:themeFill="background1" w:themeFillShade="D9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PŁATNOŚCI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411054" w:rsidRPr="00605E95" w:rsidTr="00411054">
        <w:tc>
          <w:tcPr>
            <w:tcW w:w="1276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DNI</w:t>
            </w:r>
          </w:p>
        </w:tc>
        <w:tc>
          <w:tcPr>
            <w:tcW w:w="1417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>0 pkt</w:t>
            </w:r>
          </w:p>
        </w:tc>
      </w:tr>
      <w:tr w:rsidR="00411054" w:rsidRPr="00605E95" w:rsidTr="00411054">
        <w:tc>
          <w:tcPr>
            <w:tcW w:w="1276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60 DNI</w:t>
            </w:r>
          </w:p>
        </w:tc>
        <w:tc>
          <w:tcPr>
            <w:tcW w:w="1417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605E95">
              <w:rPr>
                <w:rFonts w:cstheme="minorHAnsi"/>
              </w:rPr>
              <w:t xml:space="preserve"> pkt</w:t>
            </w:r>
          </w:p>
        </w:tc>
      </w:tr>
      <w:tr w:rsidR="00411054" w:rsidRPr="00605E95" w:rsidTr="00411054">
        <w:tc>
          <w:tcPr>
            <w:tcW w:w="1276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 DNI</w:t>
            </w:r>
          </w:p>
        </w:tc>
        <w:tc>
          <w:tcPr>
            <w:tcW w:w="1417" w:type="dxa"/>
          </w:tcPr>
          <w:p w:rsidR="00411054" w:rsidRPr="00605E95" w:rsidRDefault="00411054" w:rsidP="00411054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605E95">
              <w:rPr>
                <w:rFonts w:cstheme="minorHAnsi"/>
              </w:rPr>
              <w:t xml:space="preserve"> pkt</w:t>
            </w:r>
          </w:p>
        </w:tc>
      </w:tr>
    </w:tbl>
    <w:p w:rsidR="00411054" w:rsidRPr="00605E95" w:rsidRDefault="00411054" w:rsidP="0041105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</w:p>
    <w:p w:rsidR="00411054" w:rsidRPr="00605E95" w:rsidRDefault="00411054" w:rsidP="00411054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 xml:space="preserve">Wykonawca w formularzu ofertowym (zał. 1) wskazuje </w:t>
      </w:r>
      <w:r>
        <w:rPr>
          <w:rFonts w:cstheme="minorHAnsi"/>
        </w:rPr>
        <w:t>termin płatności</w:t>
      </w:r>
      <w:r w:rsidRPr="00605E95">
        <w:rPr>
          <w:rFonts w:cstheme="minorHAnsi"/>
        </w:rPr>
        <w:t xml:space="preserve"> na, który może wynosić minimum </w:t>
      </w:r>
      <w:r>
        <w:rPr>
          <w:rFonts w:cstheme="minorHAnsi"/>
        </w:rPr>
        <w:t>30 dni, a maksymalnie 90 dni.</w:t>
      </w:r>
    </w:p>
    <w:p w:rsidR="00411054" w:rsidRPr="00605E95" w:rsidRDefault="00411054" w:rsidP="00411054">
      <w:pPr>
        <w:pStyle w:val="Akapitzlist"/>
        <w:spacing w:after="40"/>
        <w:ind w:left="709"/>
        <w:jc w:val="both"/>
        <w:rPr>
          <w:rFonts w:cstheme="minorHAnsi"/>
        </w:rPr>
      </w:pPr>
    </w:p>
    <w:p w:rsidR="00411054" w:rsidRPr="00605E95" w:rsidRDefault="00411054" w:rsidP="00411054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 xml:space="preserve">Zaoferowanie </w:t>
      </w:r>
      <w:r>
        <w:rPr>
          <w:rFonts w:cstheme="minorHAnsi"/>
        </w:rPr>
        <w:t xml:space="preserve">terminu płatności </w:t>
      </w:r>
      <w:r w:rsidRPr="00605E95">
        <w:rPr>
          <w:rFonts w:cstheme="minorHAnsi"/>
        </w:rPr>
        <w:t xml:space="preserve"> krótszego </w:t>
      </w:r>
      <w:r>
        <w:rPr>
          <w:rFonts w:cstheme="minorHAnsi"/>
        </w:rPr>
        <w:t>niż 30 dni</w:t>
      </w:r>
      <w:r w:rsidRPr="00605E95">
        <w:rPr>
          <w:rFonts w:cstheme="minorHAnsi"/>
        </w:rPr>
        <w:t xml:space="preserve"> - skutkować będzie odrzuceniem oferty, natomiast zaoferowanie terminu </w:t>
      </w:r>
      <w:r>
        <w:rPr>
          <w:rFonts w:cstheme="minorHAnsi"/>
        </w:rPr>
        <w:t>płatności</w:t>
      </w:r>
      <w:r w:rsidRPr="00605E95">
        <w:rPr>
          <w:rFonts w:cstheme="minorHAnsi"/>
        </w:rPr>
        <w:t xml:space="preserve"> dłuższego niż </w:t>
      </w:r>
      <w:r>
        <w:rPr>
          <w:rFonts w:cstheme="minorHAnsi"/>
        </w:rPr>
        <w:t>90 dni</w:t>
      </w:r>
      <w:r w:rsidRPr="00605E95">
        <w:rPr>
          <w:rFonts w:cstheme="minorHAnsi"/>
        </w:rPr>
        <w:t xml:space="preserve"> – skutk</w:t>
      </w:r>
      <w:r>
        <w:rPr>
          <w:rFonts w:cstheme="minorHAnsi"/>
        </w:rPr>
        <w:t>ować będzie przyznaniem z góry 1</w:t>
      </w:r>
      <w:r w:rsidRPr="00605E95">
        <w:rPr>
          <w:rFonts w:cstheme="minorHAnsi"/>
        </w:rPr>
        <w:t>0 pkt.</w:t>
      </w:r>
    </w:p>
    <w:p w:rsidR="00411054" w:rsidRPr="00605E95" w:rsidRDefault="00411054" w:rsidP="00411054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 xml:space="preserve">W przypadku niepodania przez Wykonawcę w formularzu ofertowym </w:t>
      </w:r>
      <w:r>
        <w:rPr>
          <w:rFonts w:cstheme="minorHAnsi"/>
        </w:rPr>
        <w:t>terminu płatności</w:t>
      </w:r>
      <w:r w:rsidRPr="00605E95">
        <w:rPr>
          <w:rFonts w:cstheme="minorHAnsi"/>
        </w:rPr>
        <w:t xml:space="preserve"> Zamawiający uzna, że Wykonawca udzielił wymaganego okresu</w:t>
      </w:r>
      <w:r>
        <w:rPr>
          <w:rFonts w:cstheme="minorHAnsi"/>
        </w:rPr>
        <w:t>,</w:t>
      </w:r>
      <w:r w:rsidRPr="00605E95">
        <w:rPr>
          <w:rFonts w:cstheme="minorHAnsi"/>
        </w:rPr>
        <w:t xml:space="preserve"> tj. </w:t>
      </w:r>
      <w:r>
        <w:rPr>
          <w:rFonts w:cstheme="minorHAnsi"/>
        </w:rPr>
        <w:t>30 dni</w:t>
      </w:r>
      <w:r w:rsidRPr="00605E95">
        <w:rPr>
          <w:rFonts w:cstheme="minorHAnsi"/>
        </w:rPr>
        <w:t>.</w:t>
      </w:r>
    </w:p>
    <w:p w:rsidR="000F5F15" w:rsidRPr="00704A90" w:rsidRDefault="000F5F15" w:rsidP="003069B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704A90">
            <w:pPr>
              <w:numPr>
                <w:ilvl w:val="0"/>
                <w:numId w:val="36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5D726B">
      <w:pPr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:rsidR="005D726B" w:rsidRPr="00704A90" w:rsidRDefault="005D726B" w:rsidP="005D72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704A90" w:rsidRDefault="005D726B" w:rsidP="005D726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Ofertę za pośrednictwem </w:t>
      </w:r>
      <w:r w:rsidRPr="00704A90">
        <w:rPr>
          <w:rFonts w:asciiTheme="minorHAnsi" w:hAnsiTheme="minorHAnsi" w:cstheme="minorHAnsi"/>
          <w:b/>
          <w:u w:val="single"/>
        </w:rPr>
        <w:t>platformy zakupowej</w:t>
      </w:r>
      <w:r w:rsidRPr="00772F3E">
        <w:rPr>
          <w:rFonts w:asciiTheme="minorHAnsi" w:hAnsiTheme="minorHAnsi" w:cstheme="minorHAnsi"/>
          <w:b/>
        </w:rPr>
        <w:t>należy</w:t>
      </w:r>
      <w:r w:rsidRPr="00704A90">
        <w:rPr>
          <w:rFonts w:asciiTheme="minorHAnsi" w:hAnsiTheme="minorHAnsi" w:cstheme="minorHAnsi"/>
          <w:b/>
        </w:rPr>
        <w:t xml:space="preserve"> złożyć nie później niż do dnia </w:t>
      </w:r>
      <w:r w:rsidR="00520944">
        <w:rPr>
          <w:rFonts w:asciiTheme="minorHAnsi" w:hAnsiTheme="minorHAnsi" w:cstheme="minorHAnsi"/>
          <w:b/>
          <w:shd w:val="clear" w:color="auto" w:fill="F7CAAC"/>
        </w:rPr>
        <w:t>23</w:t>
      </w:r>
      <w:r w:rsidR="00411054">
        <w:rPr>
          <w:rFonts w:asciiTheme="minorHAnsi" w:hAnsiTheme="minorHAnsi" w:cstheme="minorHAnsi"/>
          <w:b/>
          <w:shd w:val="clear" w:color="auto" w:fill="F7CAAC"/>
        </w:rPr>
        <w:t>.12</w:t>
      </w:r>
      <w:r w:rsidR="00B16DA6">
        <w:rPr>
          <w:rFonts w:asciiTheme="minorHAnsi" w:hAnsiTheme="minorHAnsi" w:cstheme="minorHAnsi"/>
          <w:b/>
          <w:shd w:val="clear" w:color="auto" w:fill="F7CAAC"/>
        </w:rPr>
        <w:t>.</w:t>
      </w:r>
      <w:r w:rsidR="00411054">
        <w:rPr>
          <w:rFonts w:asciiTheme="minorHAnsi" w:hAnsiTheme="minorHAnsi" w:cstheme="minorHAnsi"/>
          <w:b/>
          <w:shd w:val="clear" w:color="auto" w:fill="F7CAAC"/>
        </w:rPr>
        <w:t>2020</w:t>
      </w:r>
      <w:r w:rsidRPr="00704A90">
        <w:rPr>
          <w:rFonts w:asciiTheme="minorHAnsi" w:hAnsiTheme="minorHAnsi" w:cstheme="minorHAnsi"/>
          <w:b/>
          <w:shd w:val="clear" w:color="auto" w:fill="F7CAAC"/>
        </w:rPr>
        <w:t xml:space="preserve"> roku do godz. 1</w:t>
      </w:r>
      <w:r w:rsidR="00B948E4" w:rsidRPr="00704A90">
        <w:rPr>
          <w:rFonts w:asciiTheme="minorHAnsi" w:hAnsiTheme="minorHAnsi" w:cstheme="minorHAnsi"/>
          <w:b/>
          <w:shd w:val="clear" w:color="auto" w:fill="F7CAAC"/>
        </w:rPr>
        <w:t>0</w:t>
      </w:r>
      <w:r w:rsidRPr="00704A90">
        <w:rPr>
          <w:rFonts w:asciiTheme="minorHAnsi" w:hAnsiTheme="minorHAnsi" w:cstheme="minorHAnsi"/>
          <w:b/>
          <w:shd w:val="clear" w:color="auto" w:fill="F7CAAC"/>
          <w:vertAlign w:val="superscript"/>
        </w:rPr>
        <w:t>00</w:t>
      </w:r>
      <w:r w:rsidR="00B948E4" w:rsidRPr="00704A90">
        <w:rPr>
          <w:rFonts w:asciiTheme="minorHAnsi" w:hAnsiTheme="minorHAnsi" w:cstheme="minorHAnsi"/>
          <w:b/>
          <w:shd w:val="clear" w:color="auto" w:fill="F7CAAC"/>
        </w:rPr>
        <w:t>.</w:t>
      </w:r>
    </w:p>
    <w:p w:rsidR="005D726B" w:rsidRPr="00B16DA6" w:rsidRDefault="005D726B" w:rsidP="005D726B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</w:rPr>
        <w:t xml:space="preserve">Otwarcie ofert odbędzie się w dniu </w:t>
      </w:r>
      <w:r w:rsidR="00520944">
        <w:rPr>
          <w:rFonts w:asciiTheme="minorHAnsi" w:hAnsiTheme="minorHAnsi" w:cstheme="minorHAnsi"/>
          <w:b/>
        </w:rPr>
        <w:t>23</w:t>
      </w:r>
      <w:r w:rsidR="00411054">
        <w:rPr>
          <w:rFonts w:asciiTheme="minorHAnsi" w:hAnsiTheme="minorHAnsi" w:cstheme="minorHAnsi"/>
          <w:b/>
        </w:rPr>
        <w:t>.12</w:t>
      </w:r>
      <w:r w:rsidR="00B16DA6" w:rsidRPr="00B16DA6">
        <w:rPr>
          <w:rFonts w:asciiTheme="minorHAnsi" w:hAnsiTheme="minorHAnsi" w:cstheme="minorHAnsi"/>
          <w:b/>
        </w:rPr>
        <w:t>.</w:t>
      </w:r>
      <w:r w:rsidR="00411054">
        <w:rPr>
          <w:rFonts w:asciiTheme="minorHAnsi" w:hAnsiTheme="minorHAnsi" w:cstheme="minorHAnsi"/>
          <w:b/>
        </w:rPr>
        <w:t>2020</w:t>
      </w:r>
      <w:r w:rsidRPr="00B16DA6">
        <w:rPr>
          <w:rFonts w:asciiTheme="minorHAnsi" w:hAnsiTheme="minorHAnsi" w:cstheme="minorHAnsi"/>
          <w:b/>
        </w:rPr>
        <w:t xml:space="preserve"> r. o godz. 1</w:t>
      </w:r>
      <w:r w:rsidR="00B948E4" w:rsidRPr="00B16DA6">
        <w:rPr>
          <w:rFonts w:asciiTheme="minorHAnsi" w:hAnsiTheme="minorHAnsi" w:cstheme="minorHAnsi"/>
          <w:b/>
        </w:rPr>
        <w:t>0</w:t>
      </w:r>
      <w:r w:rsidRPr="00B16DA6">
        <w:rPr>
          <w:rFonts w:asciiTheme="minorHAnsi" w:hAnsiTheme="minorHAnsi" w:cstheme="minorHAnsi"/>
          <w:b/>
          <w:vertAlign w:val="superscript"/>
        </w:rPr>
        <w:t>10</w:t>
      </w:r>
      <w:r w:rsidR="00B948E4" w:rsidRPr="00B16DA6">
        <w:rPr>
          <w:rFonts w:asciiTheme="minorHAnsi" w:hAnsiTheme="minorHAnsi" w:cstheme="minorHAnsi"/>
          <w:b/>
        </w:rPr>
        <w:t>.</w:t>
      </w:r>
    </w:p>
    <w:p w:rsidR="00772F3E" w:rsidRPr="00772F3E" w:rsidRDefault="00772F3E" w:rsidP="00772F3E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2F3E">
        <w:rPr>
          <w:rFonts w:cstheme="minorHAnsi"/>
        </w:rPr>
        <w:t>Zamawiający zastrzega sobie prawo zmiany terminu składania i otwarcia ofert.</w:t>
      </w:r>
    </w:p>
    <w:p w:rsidR="005D726B" w:rsidRPr="00704A90" w:rsidRDefault="005D726B" w:rsidP="005D72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704A90">
            <w:pPr>
              <w:numPr>
                <w:ilvl w:val="0"/>
                <w:numId w:val="36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5D726B" w:rsidRPr="00704A90" w:rsidRDefault="005D726B" w:rsidP="005D726B">
      <w:pPr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704A90" w:rsidRDefault="005D726B" w:rsidP="005D726B">
      <w:pPr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5D72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8C33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Default="008C330B" w:rsidP="008C330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załącznik nr 1 – </w:t>
      </w:r>
      <w:r w:rsidR="006E0976">
        <w:rPr>
          <w:rFonts w:asciiTheme="minorHAnsi" w:hAnsiTheme="minorHAnsi" w:cstheme="minorHAnsi"/>
        </w:rPr>
        <w:t>opis przedmiotu zamówienia;</w:t>
      </w:r>
    </w:p>
    <w:p w:rsidR="008C330B" w:rsidRPr="00A93F4F" w:rsidRDefault="006E0976" w:rsidP="008C330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</w:t>
      </w:r>
      <w:r w:rsidR="008C330B" w:rsidRPr="00A93F4F">
        <w:rPr>
          <w:rFonts w:asciiTheme="minorHAnsi" w:hAnsiTheme="minorHAnsi" w:cstheme="minorHAnsi"/>
        </w:rPr>
        <w:t>formularz ofertowy;</w:t>
      </w:r>
    </w:p>
    <w:p w:rsidR="008C330B" w:rsidRDefault="006E0976" w:rsidP="008C330B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8C330B" w:rsidRPr="00A93F4F">
        <w:rPr>
          <w:rFonts w:asciiTheme="minorHAnsi" w:hAnsiTheme="minorHAnsi" w:cstheme="minorHAnsi"/>
        </w:rPr>
        <w:t xml:space="preserve"> – oświadczenie o spełnieniu warunków udziału w postępowaniu;</w:t>
      </w:r>
    </w:p>
    <w:p w:rsidR="00704A90" w:rsidRDefault="006E0976" w:rsidP="00F86822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772F3E">
        <w:rPr>
          <w:rFonts w:asciiTheme="minorHAnsi" w:hAnsiTheme="minorHAnsi" w:cstheme="minorHAnsi"/>
        </w:rPr>
        <w:t xml:space="preserve"> – projekt</w:t>
      </w:r>
      <w:r w:rsidR="008C330B" w:rsidRPr="008C330B">
        <w:rPr>
          <w:rFonts w:asciiTheme="minorHAnsi" w:hAnsiTheme="minorHAnsi" w:cstheme="minorHAnsi"/>
        </w:rPr>
        <w:t xml:space="preserve"> umowy</w:t>
      </w:r>
      <w:r w:rsidR="00892C8B">
        <w:rPr>
          <w:rFonts w:asciiTheme="minorHAnsi" w:hAnsiTheme="minorHAnsi" w:cstheme="minorHAnsi"/>
        </w:rPr>
        <w:t>;</w:t>
      </w:r>
    </w:p>
    <w:p w:rsidR="00892C8B" w:rsidRDefault="00892C8B" w:rsidP="00F86822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72F3E">
        <w:rPr>
          <w:rFonts w:asciiTheme="minorHAnsi" w:hAnsiTheme="minorHAnsi" w:cstheme="minorHAnsi"/>
        </w:rPr>
        <w:t>ałącznik nr 5 – informacja RODO;</w:t>
      </w:r>
    </w:p>
    <w:p w:rsidR="00772F3E" w:rsidRPr="00F86822" w:rsidRDefault="00772F3E" w:rsidP="00F86822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Pr="008C330B">
        <w:rPr>
          <w:rFonts w:asciiTheme="minorHAnsi" w:hAnsiTheme="minorHAnsi" w:cstheme="minorHAnsi"/>
        </w:rPr>
        <w:t xml:space="preserve"> – wzór</w:t>
      </w:r>
      <w:r>
        <w:rPr>
          <w:rFonts w:asciiTheme="minorHAnsi" w:hAnsiTheme="minorHAnsi" w:cstheme="minorHAnsi"/>
        </w:rPr>
        <w:t xml:space="preserve"> umowy powierzenia przetwarzania danych osobowych.</w:t>
      </w: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892C8B" w:rsidRDefault="00892C8B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</w:t>
      </w:r>
      <w:r w:rsidR="00892C8B">
        <w:rPr>
          <w:rFonts w:asciiTheme="minorHAnsi" w:hAnsiTheme="minorHAnsi" w:cstheme="minorHAnsi"/>
          <w:bCs/>
        </w:rPr>
        <w:t>iący jednocześnie załącznik nr 1</w:t>
      </w:r>
      <w:r>
        <w:rPr>
          <w:rFonts w:asciiTheme="minorHAnsi" w:hAnsiTheme="minorHAnsi" w:cstheme="minorHAnsi"/>
          <w:bCs/>
        </w:rPr>
        <w:t xml:space="preserve"> do umowy)</w:t>
      </w:r>
    </w:p>
    <w:p w:rsidR="008E20EC" w:rsidRP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Pr="00B26DF7" w:rsidRDefault="00B26DF7" w:rsidP="00B26D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B26DF7">
        <w:rPr>
          <w:rFonts w:asciiTheme="minorHAnsi" w:hAnsiTheme="minorHAnsi" w:cstheme="minorHAnsi"/>
          <w:b/>
        </w:rPr>
        <w:t>OPIS PRZEDMIOTU ZAMÓWIENIA</w:t>
      </w:r>
    </w:p>
    <w:p w:rsidR="008E20EC" w:rsidRPr="008E20EC" w:rsidRDefault="008E20EC" w:rsidP="008E20EC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E20EC" w:rsidRDefault="008E20EC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E25AC" w:rsidRDefault="009E25AC" w:rsidP="0052094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520944" w:rsidRDefault="00520944" w:rsidP="0052094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6B7D7E" w:rsidRPr="008E20EC" w:rsidRDefault="00892C8B" w:rsidP="008E20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704A90" w:rsidRPr="00A93F4F" w:rsidRDefault="00F86822" w:rsidP="00892C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704A90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704A90" w:rsidRPr="00892C8B" w:rsidRDefault="00704A90" w:rsidP="00892C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704A90" w:rsidRPr="00A93F4F" w:rsidTr="00F24069">
        <w:trPr>
          <w:trHeight w:val="596"/>
        </w:trPr>
        <w:tc>
          <w:tcPr>
            <w:tcW w:w="2905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307" w:type="dxa"/>
            <w:vAlign w:val="center"/>
          </w:tcPr>
          <w:p w:rsidR="00704A90" w:rsidRPr="00A93F4F" w:rsidRDefault="00704A90" w:rsidP="00704A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A90" w:rsidRPr="00704A90" w:rsidRDefault="00892C8B" w:rsidP="00892C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Świadczenie usług serwisowych urządzeń medycznych firmy „AGFA”</w:t>
            </w:r>
          </w:p>
          <w:p w:rsidR="00704A90" w:rsidRPr="00A93F4F" w:rsidRDefault="00704A90" w:rsidP="00704A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4A90" w:rsidRPr="00A93F4F" w:rsidTr="00F24069">
        <w:trPr>
          <w:trHeight w:val="867"/>
        </w:trPr>
        <w:tc>
          <w:tcPr>
            <w:tcW w:w="2905" w:type="dxa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307" w:type="dxa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F24069" w:rsidTr="00F24069">
        <w:trPr>
          <w:trHeight w:val="3377"/>
        </w:trPr>
        <w:tc>
          <w:tcPr>
            <w:tcW w:w="2905" w:type="dxa"/>
          </w:tcPr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704A90" w:rsidRPr="00A93F4F" w:rsidRDefault="00704A90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307" w:type="dxa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:rsidTr="00F24069">
        <w:trPr>
          <w:trHeight w:val="1377"/>
        </w:trPr>
        <w:tc>
          <w:tcPr>
            <w:tcW w:w="2905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 w:rsidR="00F2406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1.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307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>: ……………………………………………………………………………. Zł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F24069" w:rsidRPr="00A93F4F" w:rsidTr="00F24069">
        <w:trPr>
          <w:trHeight w:val="403"/>
        </w:trPr>
        <w:tc>
          <w:tcPr>
            <w:tcW w:w="2905" w:type="dxa"/>
            <w:vAlign w:val="center"/>
          </w:tcPr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2.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307" w:type="dxa"/>
            <w:vAlign w:val="center"/>
          </w:tcPr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>: ……………………………………………………………………………. Zł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F24069" w:rsidRPr="00A93F4F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</w:t>
            </w:r>
          </w:p>
          <w:p w:rsidR="00F24069" w:rsidRPr="00892C8B" w:rsidRDefault="00F24069" w:rsidP="00F2406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704A90" w:rsidRPr="00A93F4F" w:rsidTr="00F24069">
        <w:trPr>
          <w:trHeight w:val="403"/>
        </w:trPr>
        <w:tc>
          <w:tcPr>
            <w:tcW w:w="2905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Termin płatności</w:t>
            </w:r>
          </w:p>
        </w:tc>
        <w:tc>
          <w:tcPr>
            <w:tcW w:w="6307" w:type="dxa"/>
            <w:vAlign w:val="center"/>
          </w:tcPr>
          <w:p w:rsidR="00704A90" w:rsidRPr="00892C8B" w:rsidRDefault="00892C8B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 w:rsidRPr="00892C8B">
              <w:rPr>
                <w:rFonts w:asciiTheme="minorHAnsi" w:hAnsiTheme="minorHAnsi" w:cstheme="minorHAnsi"/>
              </w:rPr>
              <w:t>…….</w:t>
            </w:r>
            <w:r w:rsidR="00704A90" w:rsidRPr="00892C8B">
              <w:rPr>
                <w:rFonts w:asciiTheme="minorHAnsi" w:hAnsiTheme="minorHAnsi" w:cstheme="minorHAnsi"/>
              </w:rPr>
              <w:t>dni</w:t>
            </w:r>
            <w:r w:rsidRPr="00892C8B">
              <w:rPr>
                <w:rFonts w:asciiTheme="minorHAnsi" w:hAnsiTheme="minorHAnsi" w:cstheme="minorHAnsi"/>
                <w:i/>
              </w:rPr>
              <w:t>/kryterium oceniane/</w:t>
            </w:r>
          </w:p>
        </w:tc>
      </w:tr>
      <w:tr w:rsidR="00704A90" w:rsidRPr="00A93F4F" w:rsidTr="00F24069">
        <w:trPr>
          <w:trHeight w:val="595"/>
        </w:trPr>
        <w:tc>
          <w:tcPr>
            <w:tcW w:w="2905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307" w:type="dxa"/>
            <w:vAlign w:val="center"/>
          </w:tcPr>
          <w:p w:rsidR="00704A90" w:rsidRPr="00A93F4F" w:rsidRDefault="00892C8B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 miesięcy</w:t>
            </w:r>
            <w:r w:rsidR="00704A90"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704A90" w:rsidRPr="00A93F4F" w:rsidTr="002E08B3">
        <w:trPr>
          <w:trHeight w:val="1561"/>
        </w:trPr>
        <w:tc>
          <w:tcPr>
            <w:tcW w:w="2905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307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4A90" w:rsidRPr="00A93F4F" w:rsidRDefault="00704A90" w:rsidP="00704A90">
      <w:pPr>
        <w:rPr>
          <w:rFonts w:asciiTheme="minorHAnsi" w:hAnsiTheme="minorHAnsi" w:cstheme="minorHAnsi"/>
          <w:b/>
        </w:rPr>
      </w:pPr>
    </w:p>
    <w:p w:rsidR="00704A90" w:rsidRPr="00A93F4F" w:rsidRDefault="00704A90" w:rsidP="00704A90">
      <w:pPr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  <w:bookmarkStart w:id="3" w:name="_GoBack"/>
      <w:bookmarkEnd w:id="3"/>
    </w:p>
    <w:p w:rsidR="00704A90" w:rsidRPr="00A93F4F" w:rsidRDefault="00704A90" w:rsidP="00704A90">
      <w:pPr>
        <w:numPr>
          <w:ilvl w:val="0"/>
          <w:numId w:val="37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704A90" w:rsidRPr="00A93F4F" w:rsidRDefault="00704A90" w:rsidP="00704A90">
      <w:pPr>
        <w:numPr>
          <w:ilvl w:val="0"/>
          <w:numId w:val="37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osoby które będą zawierały umowę ze strony Wykonawcy: </w:t>
      </w:r>
    </w:p>
    <w:p w:rsidR="00704A90" w:rsidRPr="00A93F4F" w:rsidRDefault="00704A90" w:rsidP="00704A90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704A90" w:rsidRPr="00A93F4F" w:rsidRDefault="00704A90" w:rsidP="00704A90">
      <w:pPr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e- mail:………...……........……………………………..……....….tel....................................................…………..;</w:t>
      </w:r>
    </w:p>
    <w:p w:rsidR="00704A90" w:rsidRPr="00A93F4F" w:rsidRDefault="00704A90" w:rsidP="00704A90">
      <w:pPr>
        <w:numPr>
          <w:ilvl w:val="0"/>
          <w:numId w:val="37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704A90" w:rsidRPr="00A93F4F" w:rsidRDefault="00704A90" w:rsidP="00704A90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e-mail:………...……........……………………………..……....….tel................................................…………..;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704A90" w:rsidRPr="00A93F4F" w:rsidRDefault="00704A90" w:rsidP="00704A90">
      <w:pPr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Oświadczamy, że zapoznaliśmy się z informacją RODO i Instrukcją  bezpieczeństwa i higieny prac realizowanych przez podmioty zewnętrzne na terenie Szpitala Specjalistycznego w Pile im. Stanisława Staszica </w:t>
      </w:r>
      <w:r w:rsidR="00363186">
        <w:rPr>
          <w:rFonts w:asciiTheme="minorHAnsi" w:hAnsiTheme="minorHAnsi" w:cstheme="minorHAnsi"/>
        </w:rPr>
        <w:t>.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772F3E" w:rsidRPr="002E08B3" w:rsidRDefault="00704A90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</w:t>
      </w:r>
      <w:r w:rsidR="00F24069">
        <w:rPr>
          <w:rFonts w:asciiTheme="minorHAnsi" w:hAnsiTheme="minorHAnsi" w:cstheme="minorHAnsi"/>
          <w:i/>
        </w:rPr>
        <w:t>………………………………………………</w:t>
      </w:r>
      <w:r w:rsidR="00B81E62">
        <w:rPr>
          <w:rFonts w:asciiTheme="minorHAnsi" w:hAnsiTheme="minorHAnsi" w:cstheme="minorHAnsi"/>
          <w:i/>
        </w:rPr>
        <w:t>…..</w:t>
      </w:r>
    </w:p>
    <w:p w:rsidR="009E25AC" w:rsidRPr="00704A90" w:rsidRDefault="009E25AC" w:rsidP="009E25AC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5D726B" w:rsidRPr="009E25AC" w:rsidRDefault="00F86822" w:rsidP="009E25AC">
      <w:pPr>
        <w:jc w:val="right"/>
        <w:rPr>
          <w:rFonts w:asciiTheme="minorHAnsi" w:hAnsiTheme="minorHAnsi" w:cstheme="minorHAnsi"/>
          <w:bCs/>
          <w:iCs/>
          <w:szCs w:val="28"/>
        </w:rPr>
      </w:pPr>
      <w:r w:rsidRPr="009E25AC">
        <w:rPr>
          <w:rFonts w:asciiTheme="minorHAnsi" w:hAnsiTheme="minorHAnsi" w:cstheme="minorHAnsi"/>
          <w:bCs/>
          <w:iCs/>
          <w:szCs w:val="28"/>
        </w:rPr>
        <w:t>Załącznik nr 3</w:t>
      </w:r>
      <w:r w:rsidR="00432EC6" w:rsidRPr="009E25AC">
        <w:rPr>
          <w:rFonts w:asciiTheme="minorHAnsi" w:hAnsiTheme="minorHAnsi" w:cstheme="minorHAnsi"/>
          <w:bCs/>
          <w:iCs/>
          <w:szCs w:val="28"/>
        </w:rPr>
        <w:t xml:space="preserve"> do zapytania ofertowego</w:t>
      </w: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5D726B" w:rsidRPr="00704A90" w:rsidRDefault="005D726B" w:rsidP="005D726B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5D726B" w:rsidRPr="00704A90" w:rsidRDefault="005D726B" w:rsidP="005D726B">
      <w:pPr>
        <w:ind w:left="720"/>
        <w:rPr>
          <w:rFonts w:asciiTheme="minorHAnsi" w:hAnsiTheme="minorHAnsi" w:cstheme="minorHAnsi"/>
          <w:i/>
        </w:rPr>
      </w:pPr>
      <w:bookmarkStart w:id="4" w:name="_Hlk530470216"/>
    </w:p>
    <w:p w:rsidR="005D726B" w:rsidRPr="00704A90" w:rsidRDefault="005D726B" w:rsidP="005D726B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5D726B" w:rsidRPr="00704A90" w:rsidRDefault="005D726B" w:rsidP="005D726B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4"/>
    </w:p>
    <w:p w:rsidR="005D726B" w:rsidRPr="00704A90" w:rsidRDefault="005D726B" w:rsidP="005D726B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posiadamy stosowne kwalifikacje i uprawnienia potrzebne do wykonywania przedmiotu zamówienia</w:t>
      </w:r>
    </w:p>
    <w:p w:rsidR="005D726B" w:rsidRPr="00704A90" w:rsidRDefault="005D726B" w:rsidP="005D726B">
      <w:pPr>
        <w:ind w:left="720"/>
        <w:jc w:val="both"/>
        <w:rPr>
          <w:rFonts w:asciiTheme="minorHAnsi" w:hAnsiTheme="minorHAnsi" w:cstheme="minorHAnsi"/>
        </w:rPr>
      </w:pPr>
    </w:p>
    <w:p w:rsidR="005D726B" w:rsidRPr="00704A90" w:rsidRDefault="005D726B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E08B3" w:rsidRDefault="002E08B3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2E08B3" w:rsidRDefault="002E08B3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2E08B3" w:rsidRDefault="002E08B3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892C8B" w:rsidRDefault="00892C8B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892C8B" w:rsidRDefault="00892C8B" w:rsidP="002E08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892C8B" w:rsidRPr="008E20EC" w:rsidRDefault="00892C8B" w:rsidP="00892C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92C8B" w:rsidRDefault="00892C8B" w:rsidP="00892C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892C8B" w:rsidRPr="00B26DF7" w:rsidRDefault="00892C8B" w:rsidP="00892C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892C8B" w:rsidRPr="008E20EC" w:rsidRDefault="00892C8B" w:rsidP="00892C8B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22EB9" w:rsidRPr="00704A90" w:rsidRDefault="00522EB9" w:rsidP="00DD26DA">
      <w:pPr>
        <w:spacing w:after="0" w:line="240" w:lineRule="auto"/>
        <w:rPr>
          <w:rFonts w:asciiTheme="minorHAnsi" w:hAnsiTheme="minorHAnsi" w:cstheme="minorHAnsi"/>
        </w:rPr>
      </w:pPr>
    </w:p>
    <w:p w:rsidR="00F15FF4" w:rsidRPr="00704A90" w:rsidRDefault="00F15FF4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15FF4" w:rsidRPr="00704A90" w:rsidRDefault="00F15FF4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15FF4" w:rsidRPr="00704A90" w:rsidRDefault="00F15FF4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15FF4" w:rsidRPr="00704A90" w:rsidRDefault="00F15FF4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F86822" w:rsidRDefault="00F86822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3B7CBF">
      <w:pPr>
        <w:rPr>
          <w:rFonts w:asciiTheme="minorHAnsi" w:hAnsiTheme="minorHAnsi" w:cstheme="minorHAnsi"/>
          <w:bCs/>
          <w:sz w:val="18"/>
          <w:szCs w:val="21"/>
        </w:rPr>
      </w:pPr>
    </w:p>
    <w:p w:rsidR="00892C8B" w:rsidRDefault="00892C8B" w:rsidP="00770C59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597A8D" w:rsidRDefault="00597A8D" w:rsidP="00770C59">
      <w:pPr>
        <w:jc w:val="right"/>
        <w:rPr>
          <w:rFonts w:asciiTheme="minorHAnsi" w:hAnsiTheme="minorHAnsi" w:cstheme="minorHAnsi"/>
        </w:rPr>
      </w:pPr>
    </w:p>
    <w:p w:rsidR="002E08B3" w:rsidRDefault="002E08B3" w:rsidP="002E08B3">
      <w:pPr>
        <w:jc w:val="right"/>
        <w:rPr>
          <w:rFonts w:asciiTheme="minorHAnsi" w:hAnsiTheme="minorHAnsi" w:cstheme="minorHAnsi"/>
        </w:rPr>
      </w:pPr>
    </w:p>
    <w:p w:rsidR="002E08B3" w:rsidRDefault="002E08B3" w:rsidP="002E08B3">
      <w:pPr>
        <w:jc w:val="right"/>
        <w:rPr>
          <w:rFonts w:asciiTheme="minorHAnsi" w:hAnsiTheme="minorHAnsi" w:cstheme="minorHAnsi"/>
        </w:rPr>
      </w:pPr>
    </w:p>
    <w:p w:rsidR="002E08B3" w:rsidRDefault="002E08B3" w:rsidP="002E08B3">
      <w:pPr>
        <w:jc w:val="right"/>
        <w:rPr>
          <w:rFonts w:asciiTheme="minorHAnsi" w:hAnsiTheme="minorHAnsi" w:cstheme="minorHAnsi"/>
        </w:rPr>
      </w:pPr>
    </w:p>
    <w:p w:rsidR="009E25AC" w:rsidRPr="00704A90" w:rsidRDefault="009E25AC" w:rsidP="002E08B3">
      <w:pPr>
        <w:jc w:val="right"/>
        <w:rPr>
          <w:rFonts w:asciiTheme="minorHAnsi" w:hAnsiTheme="minorHAnsi" w:cstheme="minorHAnsi"/>
          <w:bCs/>
          <w:sz w:val="18"/>
          <w:szCs w:val="21"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770C59" w:rsidRPr="00892C8B" w:rsidRDefault="00522EB9" w:rsidP="002E08B3">
      <w:pPr>
        <w:jc w:val="right"/>
        <w:rPr>
          <w:rFonts w:asciiTheme="minorHAnsi" w:hAnsiTheme="minorHAnsi" w:cstheme="minorHAnsi"/>
        </w:rPr>
      </w:pPr>
      <w:r w:rsidRPr="00892C8B">
        <w:rPr>
          <w:rFonts w:asciiTheme="minorHAnsi" w:hAnsiTheme="minorHAnsi" w:cstheme="minorHAnsi"/>
        </w:rPr>
        <w:t>Z</w:t>
      </w:r>
      <w:r w:rsidR="00892C8B" w:rsidRPr="00892C8B">
        <w:rPr>
          <w:rFonts w:asciiTheme="minorHAnsi" w:hAnsiTheme="minorHAnsi" w:cstheme="minorHAnsi"/>
        </w:rPr>
        <w:t>ałącznik nr 5do zapytania ofertowego</w:t>
      </w:r>
    </w:p>
    <w:p w:rsidR="00770C59" w:rsidRPr="00704A90" w:rsidRDefault="00770C59" w:rsidP="00770C59">
      <w:pPr>
        <w:rPr>
          <w:rFonts w:asciiTheme="minorHAnsi" w:hAnsiTheme="minorHAnsi" w:cstheme="minorHAnsi"/>
        </w:rPr>
      </w:pPr>
    </w:p>
    <w:p w:rsidR="00770C59" w:rsidRPr="00704A90" w:rsidRDefault="00770C59" w:rsidP="00770C59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770C59" w:rsidRPr="00704A90" w:rsidRDefault="00770C59" w:rsidP="00770C59">
      <w:pPr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>związanym z postępowaniem o udzielenie zamówienia publicznegoprowadzonym w trybie przetargu nieograniczonego;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oudzielenie zamówienia publicznego; konsekwencje niepodania określonych danych wynikają z ustawy Pzp;  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770C59" w:rsidRPr="00704A90" w:rsidRDefault="00770C59" w:rsidP="00770C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70C59" w:rsidRPr="00704A90" w:rsidRDefault="00770C59" w:rsidP="00770C5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770C59" w:rsidRPr="00704A90" w:rsidRDefault="00770C59" w:rsidP="00770C59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70C59" w:rsidRPr="00704A90" w:rsidRDefault="00770C59" w:rsidP="00DD26DA">
      <w:pPr>
        <w:spacing w:after="0" w:line="240" w:lineRule="auto"/>
        <w:rPr>
          <w:rFonts w:asciiTheme="minorHAnsi" w:hAnsiTheme="minorHAnsi" w:cstheme="minorHAnsi"/>
        </w:rPr>
      </w:pPr>
    </w:p>
    <w:p w:rsidR="00770C59" w:rsidRPr="00704A90" w:rsidRDefault="00770C59" w:rsidP="00DD26DA">
      <w:pPr>
        <w:spacing w:after="0" w:line="240" w:lineRule="auto"/>
        <w:rPr>
          <w:rFonts w:asciiTheme="minorHAnsi" w:hAnsiTheme="minorHAnsi" w:cstheme="minorHAnsi"/>
        </w:rPr>
      </w:pPr>
    </w:p>
    <w:p w:rsidR="00770C59" w:rsidRPr="00704A90" w:rsidRDefault="00770C59" w:rsidP="00DD26DA">
      <w:pPr>
        <w:spacing w:after="0" w:line="240" w:lineRule="auto"/>
        <w:rPr>
          <w:rFonts w:asciiTheme="minorHAnsi" w:hAnsiTheme="minorHAnsi" w:cstheme="minorHAnsi"/>
        </w:rPr>
      </w:pPr>
    </w:p>
    <w:p w:rsidR="00770C59" w:rsidRPr="00704A90" w:rsidRDefault="00770C59" w:rsidP="00DD26DA">
      <w:pPr>
        <w:spacing w:after="0" w:line="240" w:lineRule="auto"/>
        <w:rPr>
          <w:rFonts w:asciiTheme="minorHAnsi" w:hAnsiTheme="minorHAnsi" w:cstheme="minorHAnsi"/>
        </w:rPr>
      </w:pPr>
    </w:p>
    <w:p w:rsidR="00772F3E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772F3E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</w:p>
    <w:p w:rsidR="00772F3E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6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772F3E" w:rsidRPr="008E20EC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2F3E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2F3E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772F3E" w:rsidRPr="00B26DF7" w:rsidRDefault="00772F3E" w:rsidP="00772F3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POWIERZENIA PRZETWARZANIA DANYCH OSOBOWYCH</w:t>
      </w:r>
    </w:p>
    <w:p w:rsidR="00772F3E" w:rsidRPr="008E20EC" w:rsidRDefault="00772F3E" w:rsidP="00772F3E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770C59" w:rsidRPr="00704A90" w:rsidRDefault="00770C59" w:rsidP="00DD26DA">
      <w:pPr>
        <w:spacing w:after="0" w:line="240" w:lineRule="auto"/>
        <w:rPr>
          <w:rFonts w:asciiTheme="minorHAnsi" w:hAnsiTheme="minorHAnsi" w:cstheme="minorHAnsi"/>
        </w:rPr>
      </w:pPr>
    </w:p>
    <w:sectPr w:rsidR="00770C59" w:rsidRPr="00704A90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89" w:rsidRDefault="00023C89" w:rsidP="00B82DF3">
      <w:pPr>
        <w:spacing w:after="0" w:line="240" w:lineRule="auto"/>
      </w:pPr>
      <w:r>
        <w:separator/>
      </w:r>
    </w:p>
  </w:endnote>
  <w:endnote w:type="continuationSeparator" w:id="1">
    <w:p w:rsidR="00023C89" w:rsidRDefault="00023C89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023C89" w:rsidRPr="005A774E" w:rsidRDefault="00023C8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C5670D" w:rsidRPr="00C5670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C5670D" w:rsidRPr="00C5670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8E0220" w:rsidRPr="008E0220">
          <w:rPr>
            <w:rFonts w:asciiTheme="minorHAnsi" w:eastAsiaTheme="majorEastAsia" w:hAnsiTheme="minorHAnsi" w:cstheme="minorHAnsi"/>
            <w:noProof/>
            <w:sz w:val="18"/>
            <w:szCs w:val="18"/>
          </w:rPr>
          <w:t>9</w:t>
        </w:r>
        <w:r w:rsidR="00C5670D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023C89" w:rsidRPr="005A774E" w:rsidRDefault="00023C89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89" w:rsidRDefault="00023C89" w:rsidP="00B82DF3">
      <w:pPr>
        <w:spacing w:after="0" w:line="240" w:lineRule="auto"/>
      </w:pPr>
      <w:r>
        <w:separator/>
      </w:r>
    </w:p>
  </w:footnote>
  <w:footnote w:type="continuationSeparator" w:id="1">
    <w:p w:rsidR="00023C89" w:rsidRDefault="00023C89" w:rsidP="00B82DF3">
      <w:pPr>
        <w:spacing w:after="0" w:line="240" w:lineRule="auto"/>
      </w:pPr>
      <w:r>
        <w:continuationSeparator/>
      </w:r>
    </w:p>
  </w:footnote>
  <w:footnote w:id="2">
    <w:p w:rsidR="00023C89" w:rsidRPr="006B0022" w:rsidRDefault="00023C89" w:rsidP="00770C5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23C89" w:rsidRPr="006B0022" w:rsidRDefault="00023C89" w:rsidP="00770C5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023C89" w:rsidRPr="006B0022" w:rsidRDefault="00023C89" w:rsidP="00770C5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89" w:rsidRPr="00B82DF3" w:rsidRDefault="00C5670D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C5670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>
            <w:txbxContent>
              <w:p w:rsidR="00023C89" w:rsidRDefault="00023C89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5670D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69712411" r:id="rId3"/>
      </w:pict>
    </w:r>
    <w:r w:rsidRPr="00C5670D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>
            <w:txbxContent>
              <w:p w:rsidR="00023C89" w:rsidRPr="00B82DF3" w:rsidRDefault="00023C8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023C89" w:rsidRPr="00B82DF3" w:rsidRDefault="00023C8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023C89" w:rsidRPr="00B82DF3" w:rsidRDefault="00023C8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023C89" w:rsidRPr="00B82DF3" w:rsidRDefault="00023C8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023C89" w:rsidRPr="00B82DF3" w:rsidRDefault="00023C89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023C89" w:rsidRPr="00B82DF3">
      <w:rPr>
        <w:rFonts w:ascii="Times New Roman" w:hAnsi="Times New Roman"/>
      </w:rPr>
      <w:tab/>
    </w:r>
  </w:p>
  <w:p w:rsidR="00023C89" w:rsidRPr="00B82DF3" w:rsidRDefault="00023C89" w:rsidP="00B82DF3">
    <w:pPr>
      <w:pStyle w:val="Nagwek"/>
      <w:ind w:hanging="720"/>
      <w:rPr>
        <w:rFonts w:ascii="Times New Roman" w:hAnsi="Times New Roman"/>
      </w:rPr>
    </w:pPr>
  </w:p>
  <w:p w:rsidR="00023C89" w:rsidRPr="00B82DF3" w:rsidRDefault="00023C89" w:rsidP="00B82DF3">
    <w:pPr>
      <w:pStyle w:val="Nagwek"/>
      <w:rPr>
        <w:rFonts w:ascii="Times New Roman" w:hAnsi="Times New Roman"/>
      </w:rPr>
    </w:pPr>
  </w:p>
  <w:p w:rsidR="00023C89" w:rsidRPr="00B82DF3" w:rsidRDefault="00023C89" w:rsidP="00B82DF3">
    <w:pPr>
      <w:pStyle w:val="Nagwek"/>
      <w:rPr>
        <w:rFonts w:ascii="Times New Roman" w:hAnsi="Times New Roman"/>
      </w:rPr>
    </w:pPr>
  </w:p>
  <w:p w:rsidR="00023C89" w:rsidRDefault="00023C89" w:rsidP="00B82DF3">
    <w:pPr>
      <w:pStyle w:val="Nagwek"/>
      <w:rPr>
        <w:rFonts w:ascii="Times New Roman" w:hAnsi="Times New Roman"/>
      </w:rPr>
    </w:pPr>
  </w:p>
  <w:p w:rsidR="00023C89" w:rsidRPr="00B82DF3" w:rsidRDefault="00023C89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023C89" w:rsidRPr="00B82DF3">
      <w:trPr>
        <w:cantSplit/>
      </w:trPr>
      <w:tc>
        <w:tcPr>
          <w:tcW w:w="1204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023C89" w:rsidRPr="00B82DF3" w:rsidRDefault="00023C8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23C89" w:rsidRPr="00B82DF3">
      <w:trPr>
        <w:cantSplit/>
      </w:trPr>
      <w:tc>
        <w:tcPr>
          <w:tcW w:w="1204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23C89" w:rsidRPr="00B82DF3">
      <w:tc>
        <w:tcPr>
          <w:tcW w:w="1204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023C89" w:rsidRPr="00B82DF3" w:rsidRDefault="00023C8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23C89" w:rsidRPr="00B82DF3">
      <w:trPr>
        <w:trHeight w:val="175"/>
      </w:trPr>
      <w:tc>
        <w:tcPr>
          <w:tcW w:w="1204" w:type="dxa"/>
        </w:tcPr>
        <w:p w:rsidR="00023C89" w:rsidRPr="00B82DF3" w:rsidRDefault="00023C89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023C89" w:rsidRPr="00B82DF3" w:rsidRDefault="00023C8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23C89" w:rsidRPr="00B82DF3">
      <w:tc>
        <w:tcPr>
          <w:tcW w:w="1204" w:type="dxa"/>
        </w:tcPr>
        <w:p w:rsidR="00023C89" w:rsidRPr="00AF7D22" w:rsidRDefault="00023C89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023C89" w:rsidRPr="00B82DF3" w:rsidRDefault="00023C8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023C89" w:rsidRPr="00B82DF3" w:rsidRDefault="00023C8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023C89" w:rsidRPr="00B82DF3" w:rsidRDefault="00C5670D" w:rsidP="00B82DF3">
    <w:pPr>
      <w:pStyle w:val="Nagwek"/>
      <w:rPr>
        <w:rFonts w:ascii="Times New Roman" w:hAnsi="Times New Roman"/>
      </w:rPr>
    </w:pPr>
    <w:r w:rsidRPr="00C5670D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5C3"/>
    <w:multiLevelType w:val="hybridMultilevel"/>
    <w:tmpl w:val="2ECA4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645D4"/>
    <w:multiLevelType w:val="hybridMultilevel"/>
    <w:tmpl w:val="FEA46F1C"/>
    <w:lvl w:ilvl="0" w:tplc="0CC09ACE">
      <w:start w:val="1"/>
      <w:numFmt w:val="ordinal"/>
      <w:lvlText w:val="3.%1"/>
      <w:lvlJc w:val="left"/>
      <w:pPr>
        <w:ind w:left="11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2C1F4F0F"/>
    <w:multiLevelType w:val="hybridMultilevel"/>
    <w:tmpl w:val="05A62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86F3D"/>
    <w:multiLevelType w:val="multilevel"/>
    <w:tmpl w:val="770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D1E9D"/>
    <w:multiLevelType w:val="hybridMultilevel"/>
    <w:tmpl w:val="89B8D012"/>
    <w:lvl w:ilvl="0" w:tplc="F552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2F0F7CD1"/>
    <w:multiLevelType w:val="hybridMultilevel"/>
    <w:tmpl w:val="663807F0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94D43"/>
    <w:multiLevelType w:val="hybridMultilevel"/>
    <w:tmpl w:val="F99A1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7D7B82"/>
    <w:multiLevelType w:val="multilevel"/>
    <w:tmpl w:val="54F841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>
    <w:nsid w:val="38985F36"/>
    <w:multiLevelType w:val="multilevel"/>
    <w:tmpl w:val="C874B5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49C965F0"/>
    <w:multiLevelType w:val="hybridMultilevel"/>
    <w:tmpl w:val="FA20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639E8"/>
    <w:multiLevelType w:val="hybridMultilevel"/>
    <w:tmpl w:val="038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866E62"/>
    <w:multiLevelType w:val="hybridMultilevel"/>
    <w:tmpl w:val="ED8C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1B333E"/>
    <w:multiLevelType w:val="hybridMultilevel"/>
    <w:tmpl w:val="0AB8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76A07"/>
    <w:multiLevelType w:val="hybridMultilevel"/>
    <w:tmpl w:val="4E5A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5730B"/>
    <w:multiLevelType w:val="hybridMultilevel"/>
    <w:tmpl w:val="9F980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000DE"/>
    <w:multiLevelType w:val="hybridMultilevel"/>
    <w:tmpl w:val="8BAC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36"/>
  </w:num>
  <w:num w:numId="5">
    <w:abstractNumId w:val="8"/>
  </w:num>
  <w:num w:numId="6">
    <w:abstractNumId w:val="25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5"/>
  </w:num>
  <w:num w:numId="11">
    <w:abstractNumId w:val="1"/>
  </w:num>
  <w:num w:numId="12">
    <w:abstractNumId w:val="18"/>
  </w:num>
  <w:num w:numId="13">
    <w:abstractNumId w:val="40"/>
  </w:num>
  <w:num w:numId="14">
    <w:abstractNumId w:val="19"/>
  </w:num>
  <w:num w:numId="15">
    <w:abstractNumId w:val="23"/>
  </w:num>
  <w:num w:numId="16">
    <w:abstractNumId w:val="27"/>
  </w:num>
  <w:num w:numId="17">
    <w:abstractNumId w:val="16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15"/>
  </w:num>
  <w:num w:numId="23">
    <w:abstractNumId w:val="11"/>
  </w:num>
  <w:num w:numId="24">
    <w:abstractNumId w:val="28"/>
  </w:num>
  <w:num w:numId="25">
    <w:abstractNumId w:val="37"/>
  </w:num>
  <w:num w:numId="26">
    <w:abstractNumId w:val="38"/>
  </w:num>
  <w:num w:numId="27">
    <w:abstractNumId w:val="41"/>
  </w:num>
  <w:num w:numId="28">
    <w:abstractNumId w:val="34"/>
  </w:num>
  <w:num w:numId="29">
    <w:abstractNumId w:val="4"/>
  </w:num>
  <w:num w:numId="30">
    <w:abstractNumId w:val="20"/>
  </w:num>
  <w:num w:numId="31">
    <w:abstractNumId w:val="0"/>
  </w:num>
  <w:num w:numId="32">
    <w:abstractNumId w:val="24"/>
  </w:num>
  <w:num w:numId="33">
    <w:abstractNumId w:val="6"/>
  </w:num>
  <w:num w:numId="34">
    <w:abstractNumId w:val="4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0"/>
  </w:num>
  <w:num w:numId="40">
    <w:abstractNumId w:val="17"/>
  </w:num>
  <w:num w:numId="41">
    <w:abstractNumId w:val="3"/>
  </w:num>
  <w:num w:numId="42">
    <w:abstractNumId w:val="32"/>
  </w:num>
  <w:num w:numId="43">
    <w:abstractNumId w:val="31"/>
  </w:num>
  <w:num w:numId="4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23C89"/>
    <w:rsid w:val="00030E40"/>
    <w:rsid w:val="000A013C"/>
    <w:rsid w:val="000B6520"/>
    <w:rsid w:val="000E504C"/>
    <w:rsid w:val="000F5F15"/>
    <w:rsid w:val="00101DF5"/>
    <w:rsid w:val="00103B08"/>
    <w:rsid w:val="00110595"/>
    <w:rsid w:val="001111BF"/>
    <w:rsid w:val="00122C3A"/>
    <w:rsid w:val="00130653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0D0E"/>
    <w:rsid w:val="00271176"/>
    <w:rsid w:val="00271AE1"/>
    <w:rsid w:val="00283874"/>
    <w:rsid w:val="00292DC3"/>
    <w:rsid w:val="00296E99"/>
    <w:rsid w:val="002B1906"/>
    <w:rsid w:val="002B6102"/>
    <w:rsid w:val="002D16DE"/>
    <w:rsid w:val="002D3BB0"/>
    <w:rsid w:val="002E08B3"/>
    <w:rsid w:val="002E2B81"/>
    <w:rsid w:val="002F15CC"/>
    <w:rsid w:val="003045ED"/>
    <w:rsid w:val="003069B4"/>
    <w:rsid w:val="00306F00"/>
    <w:rsid w:val="00311244"/>
    <w:rsid w:val="00314BB8"/>
    <w:rsid w:val="00323772"/>
    <w:rsid w:val="00357AAE"/>
    <w:rsid w:val="00363186"/>
    <w:rsid w:val="003834EF"/>
    <w:rsid w:val="00390643"/>
    <w:rsid w:val="003935A0"/>
    <w:rsid w:val="003A023D"/>
    <w:rsid w:val="003A57E9"/>
    <w:rsid w:val="003B0FB1"/>
    <w:rsid w:val="003B2304"/>
    <w:rsid w:val="003B7CBF"/>
    <w:rsid w:val="003C57C7"/>
    <w:rsid w:val="003D2F41"/>
    <w:rsid w:val="003D7BBE"/>
    <w:rsid w:val="003F75D9"/>
    <w:rsid w:val="00411054"/>
    <w:rsid w:val="00413380"/>
    <w:rsid w:val="00421001"/>
    <w:rsid w:val="00423FD5"/>
    <w:rsid w:val="00432E79"/>
    <w:rsid w:val="00432EC6"/>
    <w:rsid w:val="00433276"/>
    <w:rsid w:val="00454BF6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040E8"/>
    <w:rsid w:val="00513D87"/>
    <w:rsid w:val="00514E26"/>
    <w:rsid w:val="00520944"/>
    <w:rsid w:val="00522EB9"/>
    <w:rsid w:val="005240ED"/>
    <w:rsid w:val="00534544"/>
    <w:rsid w:val="00536E00"/>
    <w:rsid w:val="00570709"/>
    <w:rsid w:val="0057260D"/>
    <w:rsid w:val="0058341F"/>
    <w:rsid w:val="00591598"/>
    <w:rsid w:val="00597A8D"/>
    <w:rsid w:val="005A774E"/>
    <w:rsid w:val="005C307F"/>
    <w:rsid w:val="005C3F56"/>
    <w:rsid w:val="005C680C"/>
    <w:rsid w:val="005D726B"/>
    <w:rsid w:val="005F71C5"/>
    <w:rsid w:val="00600FC0"/>
    <w:rsid w:val="0061736A"/>
    <w:rsid w:val="0062662E"/>
    <w:rsid w:val="00641B5F"/>
    <w:rsid w:val="0064311D"/>
    <w:rsid w:val="00663C7B"/>
    <w:rsid w:val="00663F66"/>
    <w:rsid w:val="006668D7"/>
    <w:rsid w:val="00667884"/>
    <w:rsid w:val="00672294"/>
    <w:rsid w:val="006A1083"/>
    <w:rsid w:val="006A6AA5"/>
    <w:rsid w:val="006B41A1"/>
    <w:rsid w:val="006B5ABA"/>
    <w:rsid w:val="006B7D7E"/>
    <w:rsid w:val="006E0976"/>
    <w:rsid w:val="006E12FB"/>
    <w:rsid w:val="006E4BC6"/>
    <w:rsid w:val="006F1A8C"/>
    <w:rsid w:val="00704A90"/>
    <w:rsid w:val="00710BF6"/>
    <w:rsid w:val="00711A40"/>
    <w:rsid w:val="007166EA"/>
    <w:rsid w:val="00726C47"/>
    <w:rsid w:val="00730853"/>
    <w:rsid w:val="00732408"/>
    <w:rsid w:val="00740BF7"/>
    <w:rsid w:val="00750414"/>
    <w:rsid w:val="0076390E"/>
    <w:rsid w:val="00770C59"/>
    <w:rsid w:val="00772F3E"/>
    <w:rsid w:val="00775A54"/>
    <w:rsid w:val="00790FF7"/>
    <w:rsid w:val="007A7779"/>
    <w:rsid w:val="007E7B34"/>
    <w:rsid w:val="007F044C"/>
    <w:rsid w:val="00801D76"/>
    <w:rsid w:val="008024CA"/>
    <w:rsid w:val="0080296C"/>
    <w:rsid w:val="00806907"/>
    <w:rsid w:val="008464AF"/>
    <w:rsid w:val="008666AC"/>
    <w:rsid w:val="008668BC"/>
    <w:rsid w:val="00892C8B"/>
    <w:rsid w:val="00893BBB"/>
    <w:rsid w:val="008970EA"/>
    <w:rsid w:val="00897693"/>
    <w:rsid w:val="008A1A28"/>
    <w:rsid w:val="008B4B55"/>
    <w:rsid w:val="008C330B"/>
    <w:rsid w:val="008D7ABF"/>
    <w:rsid w:val="008E0220"/>
    <w:rsid w:val="008E20EC"/>
    <w:rsid w:val="008F0119"/>
    <w:rsid w:val="008F774E"/>
    <w:rsid w:val="0090654F"/>
    <w:rsid w:val="009312C2"/>
    <w:rsid w:val="00947DAB"/>
    <w:rsid w:val="009512AE"/>
    <w:rsid w:val="0095582B"/>
    <w:rsid w:val="00960451"/>
    <w:rsid w:val="00966A4F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25AC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65086"/>
    <w:rsid w:val="00A712DD"/>
    <w:rsid w:val="00A77387"/>
    <w:rsid w:val="00A9360D"/>
    <w:rsid w:val="00A96041"/>
    <w:rsid w:val="00AB3C88"/>
    <w:rsid w:val="00AF7D22"/>
    <w:rsid w:val="00B03764"/>
    <w:rsid w:val="00B16DA6"/>
    <w:rsid w:val="00B21F6C"/>
    <w:rsid w:val="00B26DF7"/>
    <w:rsid w:val="00B40C81"/>
    <w:rsid w:val="00B56288"/>
    <w:rsid w:val="00B62B5C"/>
    <w:rsid w:val="00B641F1"/>
    <w:rsid w:val="00B75B70"/>
    <w:rsid w:val="00B81532"/>
    <w:rsid w:val="00B81E62"/>
    <w:rsid w:val="00B82DF3"/>
    <w:rsid w:val="00B84B23"/>
    <w:rsid w:val="00B92254"/>
    <w:rsid w:val="00B948E4"/>
    <w:rsid w:val="00BA49D1"/>
    <w:rsid w:val="00BB0084"/>
    <w:rsid w:val="00BB4BC3"/>
    <w:rsid w:val="00BC14BC"/>
    <w:rsid w:val="00BD373B"/>
    <w:rsid w:val="00BD7D4C"/>
    <w:rsid w:val="00C07C18"/>
    <w:rsid w:val="00C1558C"/>
    <w:rsid w:val="00C2221D"/>
    <w:rsid w:val="00C2714D"/>
    <w:rsid w:val="00C37875"/>
    <w:rsid w:val="00C41DB1"/>
    <w:rsid w:val="00C54A73"/>
    <w:rsid w:val="00C55436"/>
    <w:rsid w:val="00C5670D"/>
    <w:rsid w:val="00C67A47"/>
    <w:rsid w:val="00C8280D"/>
    <w:rsid w:val="00CC3650"/>
    <w:rsid w:val="00CD6C4A"/>
    <w:rsid w:val="00CD7A5D"/>
    <w:rsid w:val="00D0084C"/>
    <w:rsid w:val="00D04122"/>
    <w:rsid w:val="00D145A2"/>
    <w:rsid w:val="00D31895"/>
    <w:rsid w:val="00D32145"/>
    <w:rsid w:val="00D35FB3"/>
    <w:rsid w:val="00D36574"/>
    <w:rsid w:val="00D40506"/>
    <w:rsid w:val="00D40F76"/>
    <w:rsid w:val="00D43285"/>
    <w:rsid w:val="00D46197"/>
    <w:rsid w:val="00D74633"/>
    <w:rsid w:val="00D92E3B"/>
    <w:rsid w:val="00D955A9"/>
    <w:rsid w:val="00DA2749"/>
    <w:rsid w:val="00DB13EB"/>
    <w:rsid w:val="00DB5D9F"/>
    <w:rsid w:val="00DC4EE9"/>
    <w:rsid w:val="00DD26DA"/>
    <w:rsid w:val="00DD3B6B"/>
    <w:rsid w:val="00DE7FC2"/>
    <w:rsid w:val="00E012DF"/>
    <w:rsid w:val="00E222AE"/>
    <w:rsid w:val="00E264E3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15FF4"/>
    <w:rsid w:val="00F20848"/>
    <w:rsid w:val="00F24069"/>
    <w:rsid w:val="00F30CD7"/>
    <w:rsid w:val="00F323A3"/>
    <w:rsid w:val="00F4357B"/>
    <w:rsid w:val="00F66E13"/>
    <w:rsid w:val="00F7375B"/>
    <w:rsid w:val="00F73DE6"/>
    <w:rsid w:val="00F80DDC"/>
    <w:rsid w:val="00F83DD9"/>
    <w:rsid w:val="00F84F91"/>
    <w:rsid w:val="00F86822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6508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10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10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3770-1833-4C5E-87B2-9C2093FE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User</cp:lastModifiedBy>
  <cp:revision>20</cp:revision>
  <cp:lastPrinted>2020-12-17T11:14:00Z</cp:lastPrinted>
  <dcterms:created xsi:type="dcterms:W3CDTF">2019-07-04T11:53:00Z</dcterms:created>
  <dcterms:modified xsi:type="dcterms:W3CDTF">2020-12-17T11:14:00Z</dcterms:modified>
</cp:coreProperties>
</file>