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A27" w:rsidRPr="0044664E" w:rsidRDefault="00CF7A27" w:rsidP="00CF7A27">
      <w:pPr>
        <w:spacing w:line="276" w:lineRule="auto"/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ab/>
      </w:r>
    </w:p>
    <w:p w:rsidR="00CF7A27" w:rsidRPr="0044664E" w:rsidRDefault="00CF7A27" w:rsidP="00CF7A27">
      <w:pPr>
        <w:spacing w:line="276" w:lineRule="auto"/>
        <w:jc w:val="right"/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 xml:space="preserve">Załącznik </w:t>
      </w:r>
      <w:r>
        <w:rPr>
          <w:rFonts w:asciiTheme="minorHAnsi" w:eastAsia="Calibri" w:hAnsiTheme="minorHAnsi" w:cstheme="minorHAnsi"/>
        </w:rPr>
        <w:t>4</w:t>
      </w:r>
      <w:r w:rsidRPr="0044664E">
        <w:rPr>
          <w:rFonts w:asciiTheme="minorHAnsi" w:eastAsia="Calibri" w:hAnsiTheme="minorHAnsi" w:cstheme="minorHAnsi"/>
        </w:rPr>
        <w:t xml:space="preserve"> </w:t>
      </w:r>
    </w:p>
    <w:p w:rsidR="00CF7A27" w:rsidRPr="0044664E" w:rsidRDefault="00CF7A27" w:rsidP="00CF7A27">
      <w:pPr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  <w:b/>
          <w:bCs/>
        </w:rPr>
        <w:t>Podmiot</w:t>
      </w:r>
      <w:r w:rsidRPr="0044664E">
        <w:rPr>
          <w:rFonts w:asciiTheme="minorHAnsi" w:eastAsia="Calibri" w:hAnsiTheme="minorHAnsi" w:cstheme="minorHAnsi"/>
        </w:rPr>
        <w:t>:</w:t>
      </w:r>
    </w:p>
    <w:p w:rsidR="00CF7A27" w:rsidRPr="0044664E" w:rsidRDefault="00CF7A27" w:rsidP="00CF7A27">
      <w:pPr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>……………………………………</w:t>
      </w:r>
    </w:p>
    <w:p w:rsidR="00CF7A27" w:rsidRPr="0044664E" w:rsidRDefault="00CF7A27" w:rsidP="00CF7A27">
      <w:pPr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CEiDG</w:t>
      </w:r>
      <w:proofErr w:type="spellEnd"/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)</w:t>
      </w:r>
    </w:p>
    <w:p w:rsidR="00CF7A27" w:rsidRPr="0044664E" w:rsidRDefault="00CF7A27" w:rsidP="00CF7A27">
      <w:pPr>
        <w:rPr>
          <w:rFonts w:asciiTheme="minorHAnsi" w:eastAsia="Calibri" w:hAnsiTheme="minorHAnsi" w:cstheme="minorHAnsi"/>
          <w:u w:val="single"/>
        </w:rPr>
      </w:pPr>
      <w:r w:rsidRPr="0044664E">
        <w:rPr>
          <w:rFonts w:asciiTheme="minorHAnsi" w:eastAsia="Calibri" w:hAnsiTheme="minorHAnsi" w:cstheme="minorHAnsi"/>
          <w:u w:val="single"/>
        </w:rPr>
        <w:t>reprezentowany przez:</w:t>
      </w:r>
    </w:p>
    <w:p w:rsidR="00CF7A27" w:rsidRPr="0044664E" w:rsidRDefault="00CF7A27" w:rsidP="00CF7A27">
      <w:pPr>
        <w:rPr>
          <w:rFonts w:asciiTheme="minorHAnsi" w:eastAsia="Calibri" w:hAnsiTheme="minorHAnsi" w:cstheme="minorHAnsi"/>
        </w:rPr>
      </w:pPr>
      <w:r w:rsidRPr="0044664E">
        <w:rPr>
          <w:rFonts w:asciiTheme="minorHAnsi" w:eastAsia="Calibri" w:hAnsiTheme="minorHAnsi" w:cstheme="minorHAnsi"/>
        </w:rPr>
        <w:t>……………………………………</w:t>
      </w:r>
    </w:p>
    <w:p w:rsidR="00CF7A27" w:rsidRPr="0044664E" w:rsidRDefault="00CF7A27" w:rsidP="00CF7A27">
      <w:pPr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44664E">
        <w:rPr>
          <w:rFonts w:asciiTheme="minorHAnsi" w:eastAsia="Calibr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CF7A27" w:rsidRPr="0044664E" w:rsidRDefault="00CF7A27" w:rsidP="00CF7A27">
      <w:pPr>
        <w:rPr>
          <w:rFonts w:asciiTheme="minorHAnsi" w:hAnsiTheme="minorHAnsi" w:cstheme="minorHAnsi"/>
        </w:rPr>
      </w:pPr>
    </w:p>
    <w:p w:rsidR="00CF7A27" w:rsidRPr="0044664E" w:rsidRDefault="00CF7A27" w:rsidP="00CF7A27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44664E"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 (dalej </w:t>
      </w:r>
      <w:r w:rsidRPr="0044664E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>
        <w:rPr>
          <w:rFonts w:asciiTheme="minorHAnsi" w:hAnsiTheme="minorHAnsi" w:cstheme="minorHAnsi"/>
          <w:b/>
          <w:bCs/>
          <w:i/>
          <w:caps/>
          <w:lang w:eastAsia="pl-PL"/>
        </w:rPr>
        <w:t xml:space="preserve"> PZP</w:t>
      </w:r>
      <w:r w:rsidRPr="0044664E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44664E">
        <w:rPr>
          <w:rFonts w:asciiTheme="minorHAnsi" w:hAnsiTheme="minorHAnsi" w:cstheme="minorHAnsi"/>
          <w:b/>
        </w:rPr>
        <w:t>:</w:t>
      </w:r>
    </w:p>
    <w:p w:rsidR="00CF7A27" w:rsidRPr="0044664E" w:rsidRDefault="00CF7A27" w:rsidP="00CF7A27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CF7A27" w:rsidRDefault="00CF7A27" w:rsidP="00CF7A27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CF7A27" w:rsidRDefault="00CF7A27" w:rsidP="00CF7A27">
      <w:pPr>
        <w:jc w:val="center"/>
        <w:rPr>
          <w:rFonts w:asciiTheme="minorHAnsi" w:hAnsiTheme="minorHAnsi" w:cstheme="minorHAnsi"/>
          <w:b/>
          <w:bCs/>
        </w:rPr>
      </w:pPr>
      <w:r w:rsidRPr="0044664E">
        <w:rPr>
          <w:rFonts w:asciiTheme="minorHAnsi" w:hAnsiTheme="minorHAnsi" w:cstheme="minorHAnsi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</w:rPr>
        <w:t>:</w:t>
      </w:r>
    </w:p>
    <w:p w:rsidR="00CF7A27" w:rsidRPr="0044664E" w:rsidRDefault="00CF7A27" w:rsidP="00CF7A27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CF7A27" w:rsidRPr="0044664E" w:rsidRDefault="00CF7A27" w:rsidP="00CF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664E">
        <w:rPr>
          <w:rFonts w:asciiTheme="minorHAnsi" w:hAnsiTheme="minorHAnsi" w:cstheme="minorHAnsi"/>
          <w:b/>
          <w:bCs/>
          <w:sz w:val="28"/>
          <w:szCs w:val="28"/>
        </w:rPr>
        <w:t>Usługi odbioru, transportu i utylizacji odpadów medycznych</w:t>
      </w:r>
    </w:p>
    <w:p w:rsidR="00CF7A27" w:rsidRPr="0044664E" w:rsidRDefault="00CF7A27" w:rsidP="00CF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664E">
        <w:rPr>
          <w:rFonts w:asciiTheme="minorHAnsi" w:hAnsiTheme="minorHAnsi" w:cstheme="minorHAnsi"/>
          <w:b/>
          <w:bCs/>
          <w:sz w:val="28"/>
          <w:szCs w:val="28"/>
        </w:rPr>
        <w:t>ZP/957/23</w:t>
      </w:r>
    </w:p>
    <w:p w:rsidR="00CF7A27" w:rsidRPr="0044664E" w:rsidRDefault="00CF7A27" w:rsidP="00CF7A2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CF7A27" w:rsidRPr="0044664E" w:rsidRDefault="00CF7A27" w:rsidP="00CF7A27">
      <w:pPr>
        <w:rPr>
          <w:rFonts w:asciiTheme="minorHAnsi" w:hAnsiTheme="minorHAnsi" w:cstheme="minorHAnsi"/>
          <w:u w:val="single"/>
        </w:rPr>
      </w:pPr>
      <w:r w:rsidRPr="0044664E">
        <w:rPr>
          <w:rFonts w:asciiTheme="minorHAnsi" w:hAnsiTheme="minorHAnsi" w:cstheme="minorHAnsi"/>
          <w:u w:val="single"/>
        </w:rPr>
        <w:t>Na potrzeby przedmiotowego postępowania o udzielenie zamówienia publicznego oświadczam, co następuje:</w:t>
      </w:r>
    </w:p>
    <w:p w:rsidR="00CF7A27" w:rsidRPr="0044664E" w:rsidRDefault="00CF7A27" w:rsidP="00CF7A2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CF7A27" w:rsidRPr="0044664E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CF7A27" w:rsidRPr="0044664E" w:rsidRDefault="00CF7A27" w:rsidP="00925820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>OŚWIADCZENIE:</w:t>
            </w:r>
          </w:p>
        </w:tc>
      </w:tr>
      <w:tr w:rsidR="00CF7A27" w:rsidRPr="0044664E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27" w:rsidRPr="0044664E" w:rsidRDefault="00CF7A27" w:rsidP="00CF7A27">
            <w:pPr>
              <w:pStyle w:val="Akapitzlist4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CF7A27">
              <w:rPr>
                <w:rFonts w:asciiTheme="minorHAnsi" w:hAnsiTheme="minorHAnsi" w:cstheme="minorHAnsi"/>
                <w:sz w:val="20"/>
                <w:szCs w:val="20"/>
              </w:rPr>
              <w:t xml:space="preserve">* aktualne są informacje zawarte w oświadczeniu, o którym mowa w art. 125 ust 1 ustawy Pzp, w zakresie podstaw wykluczenia z postępowania, o których mowa w art. 108 ust. 1 ,  art. 109 ust. 1 pkt. 4 ustawy Pzp  oraz art. 7 ust. 1 pkt 1-3 ustawy z dnia 13 kwietnia 2022r. o szczególnych rozwiązaniach w zakresie przeciwdziałania wspieraniu agresji na Ukrainę oraz służących ochronie bezpieczeństwa narodowego (Dz.U. poz. 835).;  </w:t>
            </w:r>
          </w:p>
        </w:tc>
      </w:tr>
      <w:tr w:rsidR="00CF7A27" w:rsidRPr="0044664E" w:rsidTr="00925820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27" w:rsidRPr="0044664E" w:rsidRDefault="00CF7A27" w:rsidP="00925820">
            <w:pPr>
              <w:rPr>
                <w:rFonts w:asciiTheme="minorHAnsi" w:hAnsiTheme="minorHAnsi" w:cstheme="minorHAnsi"/>
              </w:rPr>
            </w:pPr>
            <w:r w:rsidRPr="00CF7A27">
              <w:rPr>
                <w:rFonts w:asciiTheme="minorHAnsi" w:hAnsiTheme="minorHAnsi" w:cstheme="minorHAnsi"/>
              </w:rPr>
              <w:t>* następujące informacje zawarte przeze mnie w oświadczeniu, o którym mowa art. 125 ust. 1 ustawy Pzp, w zakresie podstaw wykluczenia z postępowania, o których mowa w art. 108 ust. 1, art. 109 ust. 1 pkt. 4 ustawy Pzp  oraz art. 7 ust. 1 pkt 1-3 ustawy z dnia 13 kwietnia 2022r. o szczególnych rozwiązaniach w zakresie przeciwdziałania wspieraniu agresji na Ukrainę oraz służących ochronie bezpieczeństwa narodowego (Dz.U. poz. 835) są nieaktualne w następującym zakresie ………………………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  <w:r w:rsidRPr="00CF7A27">
              <w:rPr>
                <w:rFonts w:asciiTheme="minorHAnsi" w:hAnsiTheme="minorHAnsi" w:cstheme="minorHAnsi"/>
              </w:rPr>
              <w:t xml:space="preserve">. </w:t>
            </w:r>
            <w:r w:rsidRPr="00CF7A2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(podać mającą zastosowanie podstawę prawną wykluczenia spośród wymienionych powyżej).</w:t>
            </w:r>
          </w:p>
        </w:tc>
      </w:tr>
    </w:tbl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CF7A27" w:rsidRPr="0044664E" w:rsidTr="00925820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:rsidR="00CF7A27" w:rsidRPr="0044664E" w:rsidRDefault="00CF7A27" w:rsidP="00925820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64E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CF7A27" w:rsidRPr="0044664E" w:rsidTr="00925820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A27" w:rsidRPr="0044664E" w:rsidRDefault="00CF7A27" w:rsidP="00925820">
            <w:pPr>
              <w:rPr>
                <w:rFonts w:asciiTheme="minorHAnsi" w:hAnsiTheme="minorHAnsi" w:cstheme="minorHAnsi"/>
              </w:rPr>
            </w:pPr>
            <w:r w:rsidRPr="0044664E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1B76A1" w:rsidRPr="0044664E" w:rsidRDefault="001B76A1" w:rsidP="001B76A1">
      <w:pPr>
        <w:jc w:val="right"/>
        <w:rPr>
          <w:rFonts w:asciiTheme="minorHAnsi" w:hAnsiTheme="minorHAnsi" w:cstheme="minorHAnsi"/>
          <w:sz w:val="21"/>
          <w:szCs w:val="21"/>
        </w:rPr>
      </w:pPr>
      <w:r w:rsidRPr="0044664E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:rsidR="001B76A1" w:rsidRPr="00281D84" w:rsidRDefault="001B76A1" w:rsidP="001B76A1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21"/>
          <w:szCs w:val="21"/>
        </w:rPr>
        <w:tab/>
      </w:r>
      <w:r w:rsidRPr="0044664E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Pr="0044664E" w:rsidRDefault="00CF7A27" w:rsidP="00CF7A27">
      <w:pPr>
        <w:ind w:right="5954"/>
        <w:rPr>
          <w:rFonts w:asciiTheme="minorHAnsi" w:hAnsiTheme="minorHAnsi" w:cstheme="minorHAnsi"/>
          <w:b/>
          <w:bCs/>
          <w:lang w:eastAsia="pl-PL"/>
        </w:rPr>
      </w:pPr>
    </w:p>
    <w:p w:rsidR="00CF7A27" w:rsidRDefault="00CF7A27"/>
    <w:sectPr w:rsidR="00CF7A2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4FF" w:rsidRDefault="009074FF" w:rsidP="00CF7A27">
      <w:r>
        <w:separator/>
      </w:r>
    </w:p>
  </w:endnote>
  <w:endnote w:type="continuationSeparator" w:id="0">
    <w:p w:rsidR="009074FF" w:rsidRDefault="009074FF" w:rsidP="00C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F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4FF" w:rsidRDefault="009074FF" w:rsidP="00CF7A27">
      <w:r>
        <w:separator/>
      </w:r>
    </w:p>
  </w:footnote>
  <w:footnote w:type="continuationSeparator" w:id="0">
    <w:p w:rsidR="009074FF" w:rsidRDefault="009074FF" w:rsidP="00CF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F3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" w15:restartNumberingAfterBreak="0">
    <w:nsid w:val="497434EE"/>
    <w:multiLevelType w:val="hybridMultilevel"/>
    <w:tmpl w:val="5A20E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59E6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5A20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2911">
    <w:abstractNumId w:val="1"/>
  </w:num>
  <w:num w:numId="2" w16cid:durableId="1013799100">
    <w:abstractNumId w:val="0"/>
  </w:num>
  <w:num w:numId="3" w16cid:durableId="1772777617">
    <w:abstractNumId w:val="5"/>
  </w:num>
  <w:num w:numId="4" w16cid:durableId="863132436">
    <w:abstractNumId w:val="3"/>
  </w:num>
  <w:num w:numId="5" w16cid:durableId="1633750779">
    <w:abstractNumId w:val="2"/>
  </w:num>
  <w:num w:numId="6" w16cid:durableId="1761291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27"/>
    <w:rsid w:val="001B76A1"/>
    <w:rsid w:val="009074FF"/>
    <w:rsid w:val="00C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76FA"/>
  <w15:chartTrackingRefBased/>
  <w15:docId w15:val="{4A5C9965-A33E-4986-B401-6755641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A2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7A2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F7A2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7A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7A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CF7A2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F7A27"/>
    <w:rPr>
      <w:rFonts w:ascii="Times New Roman" w:eastAsia="Times New Roman" w:hAnsi="Times New Roman"/>
      <w:lang w:eastAsia="ar-SA"/>
    </w:rPr>
  </w:style>
  <w:style w:type="character" w:customStyle="1" w:styleId="ListParagraphChar">
    <w:name w:val="List Paragraph Char"/>
    <w:link w:val="Akapitzlist4"/>
    <w:qFormat/>
    <w:locked/>
    <w:rsid w:val="00CF7A27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F7A2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CF7A2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CF7A2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customStyle="1" w:styleId="ust">
    <w:name w:val="ust"/>
    <w:qFormat/>
    <w:rsid w:val="00CF7A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CF7A2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styleId="NormalnyWeb">
    <w:name w:val="Normal (Web)"/>
    <w:basedOn w:val="Normalny"/>
    <w:uiPriority w:val="99"/>
    <w:qFormat/>
    <w:rsid w:val="00CF7A27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7A2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4">
    <w:name w:val="Akapit z listą4"/>
    <w:basedOn w:val="Normalny"/>
    <w:link w:val="ListParagraphChar"/>
    <w:qFormat/>
    <w:rsid w:val="00CF7A27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A2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1</cp:revision>
  <dcterms:created xsi:type="dcterms:W3CDTF">2023-04-18T10:58:00Z</dcterms:created>
  <dcterms:modified xsi:type="dcterms:W3CDTF">2023-04-18T11:11:00Z</dcterms:modified>
</cp:coreProperties>
</file>