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983C" w14:textId="37219840"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3C67535B"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w:t>
      </w:r>
      <w:r w:rsidR="00567311">
        <w:rPr>
          <w:rFonts w:ascii="Calibri" w:eastAsia="Arial Unicode MS" w:hAnsi="Calibri" w:cs="Calibri"/>
          <w:sz w:val="28"/>
          <w:szCs w:val="40"/>
        </w:rPr>
        <w:t>Y</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D61D37">
      <w:pPr>
        <w:pStyle w:val="Legenda"/>
        <w:shd w:val="clear" w:color="auto" w:fill="D9D9D9" w:themeFill="background1" w:themeFillShade="D9"/>
        <w:spacing w:line="276" w:lineRule="auto"/>
        <w:jc w:val="center"/>
        <w:rPr>
          <w:rFonts w:ascii="Calibri" w:eastAsia="Arial Unicode MS" w:hAnsi="Calibri" w:cs="Calibri"/>
          <w:sz w:val="21"/>
          <w:szCs w:val="21"/>
        </w:rPr>
      </w:pPr>
    </w:p>
    <w:p w14:paraId="35056799" w14:textId="4879368B" w:rsidR="00D61D37" w:rsidRPr="006725E2" w:rsidRDefault="002F5C4B" w:rsidP="00296444">
      <w:pPr>
        <w:shd w:val="clear" w:color="auto" w:fill="D9D9D9" w:themeFill="background1" w:themeFillShade="D9"/>
        <w:jc w:val="center"/>
        <w:rPr>
          <w:rFonts w:ascii="Calibri" w:eastAsia="Arial Unicode MS" w:hAnsi="Calibri" w:cs="Calibri"/>
          <w:b/>
          <w:bCs/>
          <w:sz w:val="52"/>
          <w:szCs w:val="52"/>
        </w:rPr>
      </w:pPr>
      <w:bookmarkStart w:id="0" w:name="_Hlk156282517"/>
      <w:r w:rsidRPr="006725E2">
        <w:rPr>
          <w:rFonts w:ascii="Calibri" w:eastAsia="Arial Unicode MS" w:hAnsi="Calibri" w:cs="Calibri"/>
          <w:b/>
          <w:bCs/>
          <w:sz w:val="52"/>
          <w:szCs w:val="52"/>
        </w:rPr>
        <w:t>SUKCESYWNA DOSTAWA ŚRODKÓW I AKCESORIÓW MALARSKICH ORAZ ŚRODKÓW OCHRONNYCH I ANTYKOROZYJNYCH</w:t>
      </w:r>
    </w:p>
    <w:bookmarkEnd w:id="0"/>
    <w:p w14:paraId="4E4A5164" w14:textId="77777777" w:rsidR="00D211A0" w:rsidRDefault="00D211A0" w:rsidP="00D61D37">
      <w:pPr>
        <w:pStyle w:val="Legenda"/>
        <w:shd w:val="clear" w:color="auto" w:fill="D9D9D9" w:themeFill="background1" w:themeFillShade="D9"/>
        <w:spacing w:line="276" w:lineRule="auto"/>
        <w:jc w:val="center"/>
        <w:rPr>
          <w:rFonts w:ascii="Calibri" w:eastAsia="Arial Unicode MS" w:hAnsi="Calibri" w:cs="Calibri"/>
          <w:sz w:val="32"/>
        </w:rPr>
      </w:pPr>
    </w:p>
    <w:p w14:paraId="35B0A18F" w14:textId="1A735225" w:rsidR="00620404" w:rsidRPr="00D36271" w:rsidRDefault="00AB2884" w:rsidP="00D61D37">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423319">
        <w:rPr>
          <w:rFonts w:ascii="Calibri" w:eastAsia="Arial Unicode MS" w:hAnsi="Calibri" w:cs="Calibri"/>
          <w:sz w:val="32"/>
        </w:rPr>
        <w:t>6</w:t>
      </w:r>
      <w:r w:rsidR="002F5C4B">
        <w:rPr>
          <w:rFonts w:ascii="Calibri" w:eastAsia="Arial Unicode MS" w:hAnsi="Calibri" w:cs="Calibri"/>
          <w:sz w:val="32"/>
        </w:rPr>
        <w:t>7</w:t>
      </w:r>
      <w:r w:rsidRPr="00D36271">
        <w:rPr>
          <w:rFonts w:ascii="Calibri" w:eastAsia="Arial Unicode MS" w:hAnsi="Calibri" w:cs="Calibri"/>
          <w:sz w:val="32"/>
        </w:rPr>
        <w:t>/202</w:t>
      </w:r>
      <w:r w:rsidR="00E657BF">
        <w:rPr>
          <w:rFonts w:ascii="Calibri" w:eastAsia="Arial Unicode MS" w:hAnsi="Calibri" w:cs="Calibri"/>
          <w:sz w:val="32"/>
        </w:rPr>
        <w:t>4</w:t>
      </w:r>
      <w:r w:rsidRPr="00D36271">
        <w:rPr>
          <w:rFonts w:ascii="Calibri" w:eastAsia="Arial Unicode MS" w:hAnsi="Calibri" w:cs="Calibri"/>
          <w:sz w:val="32"/>
        </w:rPr>
        <w:t>/</w:t>
      </w:r>
      <w:r w:rsidR="00B17713">
        <w:rPr>
          <w:rFonts w:ascii="Calibri" w:eastAsia="Arial Unicode MS" w:hAnsi="Calibri" w:cs="Calibri"/>
          <w:sz w:val="32"/>
        </w:rPr>
        <w:t>T</w:t>
      </w:r>
      <w:r w:rsidR="002F5C4B">
        <w:rPr>
          <w:rFonts w:ascii="Calibri" w:eastAsia="Arial Unicode MS" w:hAnsi="Calibri" w:cs="Calibri"/>
          <w:sz w:val="32"/>
        </w:rPr>
        <w:t>M</w:t>
      </w:r>
      <w:r w:rsidRPr="00D36271">
        <w:rPr>
          <w:rFonts w:ascii="Calibri" w:eastAsia="Arial Unicode MS" w:hAnsi="Calibri" w:cs="Calibri"/>
          <w:sz w:val="32"/>
        </w:rPr>
        <w:t>/KP</w:t>
      </w:r>
      <w:bookmarkEnd w:id="1"/>
    </w:p>
    <w:p w14:paraId="5432B1C1" w14:textId="77777777" w:rsidR="00FC3D55" w:rsidRPr="00D36271" w:rsidRDefault="00FC3D55" w:rsidP="00D61D37">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4EB619C7" w14:textId="77777777" w:rsidR="00DB7D40" w:rsidRDefault="00DB7D40" w:rsidP="00191797">
      <w:pPr>
        <w:spacing w:line="276" w:lineRule="auto"/>
        <w:jc w:val="right"/>
        <w:rPr>
          <w:rFonts w:ascii="Calibri" w:hAnsi="Calibri" w:cs="Calibri"/>
          <w:b/>
        </w:rPr>
      </w:pPr>
    </w:p>
    <w:p w14:paraId="2BFB94A5" w14:textId="77777777" w:rsidR="00D61D37" w:rsidRPr="00D36271" w:rsidRDefault="00D61D37" w:rsidP="00191797">
      <w:pPr>
        <w:spacing w:line="276" w:lineRule="auto"/>
        <w:jc w:val="right"/>
        <w:rPr>
          <w:rFonts w:ascii="Calibri" w:hAnsi="Calibri" w:cs="Calibri"/>
          <w:b/>
        </w:rPr>
      </w:pPr>
    </w:p>
    <w:p w14:paraId="3B07B8BE" w14:textId="77777777" w:rsidR="00DB7D40" w:rsidRPr="00D36271" w:rsidRDefault="00DB7D40" w:rsidP="00191797">
      <w:pPr>
        <w:spacing w:line="276" w:lineRule="auto"/>
        <w:jc w:val="right"/>
        <w:rPr>
          <w:rFonts w:ascii="Calibri" w:hAnsi="Calibri" w:cs="Calibri"/>
          <w:b/>
        </w:rPr>
      </w:pPr>
    </w:p>
    <w:p w14:paraId="27E85CA6" w14:textId="77777777" w:rsidR="00B17713" w:rsidRPr="00D36271" w:rsidRDefault="00B17713" w:rsidP="002F5C4B">
      <w:pPr>
        <w:spacing w:line="276" w:lineRule="auto"/>
        <w:rPr>
          <w:rFonts w:ascii="Calibri" w:hAnsi="Calibri" w:cs="Calibri"/>
          <w:b/>
        </w:rPr>
      </w:pPr>
    </w:p>
    <w:p w14:paraId="66865396" w14:textId="77777777" w:rsidR="00D70201" w:rsidRDefault="00D70201" w:rsidP="00191797">
      <w:pPr>
        <w:spacing w:line="276" w:lineRule="auto"/>
        <w:rPr>
          <w:rFonts w:ascii="Calibri" w:hAnsi="Calibri" w:cs="Calibri"/>
          <w:b/>
        </w:rPr>
      </w:pPr>
    </w:p>
    <w:p w14:paraId="50E5525B" w14:textId="77777777" w:rsidR="00D70201" w:rsidRDefault="00D70201" w:rsidP="00191797">
      <w:pPr>
        <w:spacing w:line="276" w:lineRule="auto"/>
        <w:rPr>
          <w:rFonts w:ascii="Calibri" w:hAnsi="Calibri" w:cs="Calibri"/>
          <w:b/>
        </w:rPr>
      </w:pPr>
    </w:p>
    <w:p w14:paraId="6FBD73F5" w14:textId="77777777" w:rsidR="00D912EF" w:rsidRDefault="00D912EF" w:rsidP="00191797">
      <w:pPr>
        <w:spacing w:line="276" w:lineRule="auto"/>
        <w:rPr>
          <w:rFonts w:ascii="Calibri" w:hAnsi="Calibri" w:cs="Calibri"/>
          <w:b/>
        </w:rPr>
      </w:pPr>
    </w:p>
    <w:p w14:paraId="42569BA0" w14:textId="77777777" w:rsidR="003F1EA8" w:rsidRDefault="003F1EA8" w:rsidP="00191797">
      <w:pPr>
        <w:spacing w:line="276" w:lineRule="auto"/>
        <w:jc w:val="right"/>
        <w:rPr>
          <w:rFonts w:ascii="Calibri" w:hAnsi="Calibri" w:cs="Calibri"/>
          <w:b/>
        </w:rPr>
      </w:pPr>
    </w:p>
    <w:p w14:paraId="74B9C469" w14:textId="77777777" w:rsidR="00423319" w:rsidRPr="00D36271" w:rsidRDefault="00423319" w:rsidP="00191797">
      <w:pPr>
        <w:spacing w:line="276" w:lineRule="auto"/>
        <w:jc w:val="right"/>
        <w:rPr>
          <w:rFonts w:ascii="Calibri" w:hAnsi="Calibri" w:cs="Calibri"/>
          <w:b/>
        </w:rPr>
      </w:pPr>
    </w:p>
    <w:p w14:paraId="7966259E" w14:textId="77777777" w:rsidR="00E657BF" w:rsidRPr="00E657BF" w:rsidRDefault="00E657BF" w:rsidP="00191797">
      <w:pPr>
        <w:spacing w:line="276" w:lineRule="auto"/>
        <w:jc w:val="right"/>
        <w:rPr>
          <w:rFonts w:ascii="Calibri" w:hAnsi="Calibri" w:cs="Calibri"/>
          <w:b/>
          <w:sz w:val="12"/>
          <w:szCs w:val="12"/>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38109FB7" w:rsidR="00457DF3" w:rsidRPr="00D36271" w:rsidRDefault="002F5C4B" w:rsidP="00E657BF">
            <w:pPr>
              <w:pStyle w:val="St4-punkt"/>
              <w:spacing w:line="276" w:lineRule="auto"/>
              <w:ind w:left="0" w:firstLine="0"/>
              <w:jc w:val="center"/>
              <w:rPr>
                <w:rFonts w:ascii="Calibri" w:hAnsi="Calibri" w:cs="Calibri"/>
                <w:b/>
                <w:sz w:val="21"/>
                <w:szCs w:val="21"/>
              </w:rPr>
            </w:pPr>
            <w:r>
              <w:rPr>
                <w:rFonts w:ascii="Calibri" w:hAnsi="Calibri" w:cs="Calibri"/>
                <w:b/>
                <w:sz w:val="21"/>
                <w:szCs w:val="21"/>
              </w:rPr>
              <w:t>4</w:t>
            </w:r>
            <w:r w:rsidR="00457DF3" w:rsidRPr="00D36271">
              <w:rPr>
                <w:rFonts w:ascii="Calibri" w:hAnsi="Calibri" w:cs="Calibri"/>
                <w:b/>
                <w:sz w:val="21"/>
                <w:szCs w:val="21"/>
              </w:rPr>
              <w:t xml:space="preserve"> / </w:t>
            </w:r>
            <w:r w:rsidR="00E657BF">
              <w:rPr>
                <w:rFonts w:ascii="Calibri" w:hAnsi="Calibri" w:cs="Calibri"/>
                <w:b/>
                <w:sz w:val="21"/>
                <w:szCs w:val="21"/>
              </w:rPr>
              <w:t>0</w:t>
            </w:r>
            <w:r>
              <w:rPr>
                <w:rFonts w:ascii="Calibri" w:hAnsi="Calibri" w:cs="Calibri"/>
                <w:b/>
                <w:sz w:val="21"/>
                <w:szCs w:val="21"/>
              </w:rPr>
              <w:t>7</w:t>
            </w:r>
            <w:r w:rsidR="00457DF3" w:rsidRPr="00D36271">
              <w:rPr>
                <w:rFonts w:ascii="Calibri" w:hAnsi="Calibri" w:cs="Calibri"/>
                <w:b/>
                <w:sz w:val="21"/>
                <w:szCs w:val="21"/>
              </w:rPr>
              <w:t xml:space="preserve"> / 202</w:t>
            </w:r>
            <w:r w:rsidR="00E657BF">
              <w:rPr>
                <w:rFonts w:ascii="Calibri" w:hAnsi="Calibri" w:cs="Calibr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2"/>
    <w:bookmarkEnd w:id="3"/>
    <w:p w14:paraId="51B3B9A5" w14:textId="0D47F6CB" w:rsidR="00B73739" w:rsidRPr="00D36271" w:rsidRDefault="00F61D7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191797">
      <w:pPr>
        <w:spacing w:line="276" w:lineRule="auto"/>
        <w:rPr>
          <w:rFonts w:ascii="Calibri" w:hAnsi="Calibri" w:cs="Calibri"/>
          <w:sz w:val="21"/>
          <w:szCs w:val="21"/>
        </w:rPr>
      </w:pPr>
    </w:p>
    <w:p w14:paraId="2FAF92F1"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191797">
      <w:pPr>
        <w:pStyle w:val="Tekstpodstawowywcity2"/>
        <w:numPr>
          <w:ilvl w:val="1"/>
          <w:numId w:val="12"/>
        </w:numPr>
        <w:tabs>
          <w:tab w:val="left" w:pos="426"/>
        </w:tabs>
        <w:spacing w:after="0" w:line="276"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191797">
      <w:pPr>
        <w:pStyle w:val="Tekstpodstawowywcity2"/>
        <w:tabs>
          <w:tab w:val="left" w:pos="426"/>
        </w:tabs>
        <w:spacing w:after="0" w:line="276"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191797">
      <w:pPr>
        <w:spacing w:line="276" w:lineRule="auto"/>
        <w:ind w:left="426"/>
        <w:rPr>
          <w:rFonts w:ascii="Calibri" w:hAnsi="Calibri" w:cs="Calibri"/>
          <w:sz w:val="21"/>
          <w:szCs w:val="21"/>
        </w:rPr>
      </w:pPr>
    </w:p>
    <w:p w14:paraId="5C72A8F3" w14:textId="77777777" w:rsidR="00B73739" w:rsidRPr="00D36271" w:rsidRDefault="00B73739"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2</w:t>
      </w:r>
    </w:p>
    <w:p w14:paraId="1121AE5B" w14:textId="542A9CA5" w:rsidR="00E63C11" w:rsidRDefault="004650C7" w:rsidP="00E63C11">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Tryb udzielenia zamówienia</w:t>
      </w:r>
    </w:p>
    <w:p w14:paraId="7957F7EE" w14:textId="77777777" w:rsidR="00E63C11" w:rsidRPr="00E63C11" w:rsidRDefault="00E63C11" w:rsidP="00E63C11"/>
    <w:p w14:paraId="4995C762" w14:textId="77777777" w:rsidR="00E92065" w:rsidRPr="00E92065" w:rsidRDefault="00E92065" w:rsidP="00E92065">
      <w:pPr>
        <w:pStyle w:val="Tekstpodstawowywcity2"/>
        <w:numPr>
          <w:ilvl w:val="1"/>
          <w:numId w:val="28"/>
        </w:numPr>
        <w:spacing w:after="0" w:line="276" w:lineRule="auto"/>
        <w:ind w:left="426" w:hanging="426"/>
        <w:jc w:val="both"/>
        <w:rPr>
          <w:rFonts w:ascii="Calibri" w:hAnsi="Calibri" w:cs="Calibri"/>
          <w:sz w:val="21"/>
          <w:szCs w:val="21"/>
        </w:rPr>
      </w:pPr>
      <w:r w:rsidRPr="00E92065">
        <w:rPr>
          <w:rFonts w:ascii="Calibri" w:hAnsi="Calibri" w:cs="Calibri"/>
          <w:sz w:val="21"/>
          <w:szCs w:val="21"/>
        </w:rPr>
        <w:t>Niniejsze zamówienie o wartości równej lub przekraczającej 10 000 złotych, a nie przekraczającej 130 000 złotych, udzielone zostanie w trybie sektorowego przetargu nieograniczonego, w postępowaniu prowadzonym na podstawie REGULAMINU UDZIELANIA ZAMÓWIEŃ SEKTOROWYCH, dalej „regulaminu”.</w:t>
      </w:r>
    </w:p>
    <w:p w14:paraId="22D8A8FB" w14:textId="77777777" w:rsidR="005E67A2" w:rsidRPr="00D36271" w:rsidRDefault="005E67A2" w:rsidP="00A372F3">
      <w:pPr>
        <w:pStyle w:val="Tekstpodstawowywcity2"/>
        <w:numPr>
          <w:ilvl w:val="1"/>
          <w:numId w:val="28"/>
        </w:numPr>
        <w:spacing w:after="0" w:line="276"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A372F3">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A372F3">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A372F3">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0618E8BD" w:rsidR="005E67A2" w:rsidRPr="00D36271" w:rsidRDefault="005E67A2" w:rsidP="00A372F3">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A372F3">
      <w:pPr>
        <w:pStyle w:val="Tekstpodstawowywcity2"/>
        <w:numPr>
          <w:ilvl w:val="1"/>
          <w:numId w:val="28"/>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A372F3">
      <w:pPr>
        <w:pStyle w:val="Tekstpodstawowywcity2"/>
        <w:numPr>
          <w:ilvl w:val="1"/>
          <w:numId w:val="28"/>
        </w:numPr>
        <w:tabs>
          <w:tab w:val="left" w:pos="426"/>
        </w:tabs>
        <w:spacing w:after="0" w:line="276"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191797">
      <w:pPr>
        <w:pStyle w:val="Tekstpodstawowywcity2"/>
        <w:spacing w:after="0" w:line="276" w:lineRule="auto"/>
        <w:ind w:left="0"/>
        <w:jc w:val="both"/>
        <w:rPr>
          <w:rFonts w:ascii="Calibri" w:hAnsi="Calibri" w:cs="Calibri"/>
          <w:b/>
          <w:sz w:val="21"/>
          <w:szCs w:val="21"/>
        </w:rPr>
      </w:pPr>
    </w:p>
    <w:p w14:paraId="5CE013C7" w14:textId="77777777" w:rsidR="00527B64" w:rsidRPr="00D36271" w:rsidRDefault="00527B6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Default="009747E1" w:rsidP="001B60E3">
      <w:pPr>
        <w:pStyle w:val="Tekstpodstawowywcity2"/>
        <w:tabs>
          <w:tab w:val="num" w:pos="426"/>
        </w:tabs>
        <w:spacing w:after="0" w:line="23" w:lineRule="atLeast"/>
        <w:ind w:left="425"/>
        <w:jc w:val="both"/>
        <w:rPr>
          <w:rFonts w:ascii="Calibri" w:hAnsi="Calibri" w:cs="Calibri"/>
          <w:sz w:val="21"/>
          <w:szCs w:val="21"/>
        </w:rPr>
      </w:pPr>
    </w:p>
    <w:p w14:paraId="56A80A3A" w14:textId="77777777" w:rsidR="005A4C9C" w:rsidRPr="005A4C9C" w:rsidRDefault="005A4C9C" w:rsidP="005A4C9C">
      <w:pPr>
        <w:numPr>
          <w:ilvl w:val="0"/>
          <w:numId w:val="44"/>
        </w:numPr>
        <w:tabs>
          <w:tab w:val="left" w:pos="426"/>
        </w:tabs>
        <w:spacing w:line="276" w:lineRule="auto"/>
        <w:ind w:left="426" w:hanging="426"/>
        <w:jc w:val="both"/>
        <w:rPr>
          <w:rFonts w:ascii="Calibri" w:hAnsi="Calibri" w:cs="Calibri"/>
          <w:b/>
          <w:sz w:val="21"/>
          <w:szCs w:val="21"/>
        </w:rPr>
      </w:pPr>
      <w:r w:rsidRPr="005A4C9C">
        <w:rPr>
          <w:rFonts w:ascii="Calibri" w:hAnsi="Calibri" w:cs="Calibri"/>
          <w:sz w:val="21"/>
          <w:szCs w:val="21"/>
        </w:rPr>
        <w:t xml:space="preserve">Przedmiotem niniejszego zamówienia jest dostawa pod nazwą: </w:t>
      </w:r>
      <w:bookmarkStart w:id="4" w:name="_Hlk85790236"/>
      <w:bookmarkStart w:id="5" w:name="_Hlk97722542"/>
      <w:r w:rsidRPr="005A4C9C">
        <w:rPr>
          <w:rFonts w:ascii="Calibri" w:hAnsi="Calibri" w:cs="Calibri"/>
          <w:b/>
          <w:bCs/>
          <w:sz w:val="21"/>
          <w:szCs w:val="21"/>
        </w:rPr>
        <w:t>„</w:t>
      </w:r>
      <w:bookmarkEnd w:id="4"/>
      <w:r w:rsidRPr="005A4C9C">
        <w:rPr>
          <w:rFonts w:ascii="Calibri" w:hAnsi="Calibri" w:cs="Calibri"/>
          <w:b/>
          <w:bCs/>
          <w:iCs/>
          <w:sz w:val="21"/>
          <w:szCs w:val="21"/>
        </w:rPr>
        <w:t>SUKCESYWNA DOSTAWA ŚRODKÓW I AKCESORIÓW MALARSKICH ORAZ ŚRODKÓW OCHRONNYCH I ANTYKOROZYJNYCH</w:t>
      </w:r>
      <w:r w:rsidRPr="005A4C9C">
        <w:rPr>
          <w:rFonts w:ascii="Calibri" w:hAnsi="Calibri" w:cs="Calibri"/>
          <w:b/>
          <w:sz w:val="21"/>
          <w:szCs w:val="21"/>
        </w:rPr>
        <w:t>”</w:t>
      </w:r>
      <w:r w:rsidRPr="005A4C9C">
        <w:rPr>
          <w:rFonts w:ascii="Calibri" w:hAnsi="Calibri" w:cs="Calibri"/>
          <w:sz w:val="21"/>
          <w:szCs w:val="21"/>
        </w:rPr>
        <w:t xml:space="preserve">, w zakresie zgodnym z wykazem zawartym w formularzu cenowym (wzór – </w:t>
      </w:r>
      <w:r w:rsidRPr="005A4C9C">
        <w:rPr>
          <w:rFonts w:ascii="Calibri" w:hAnsi="Calibri" w:cs="Calibri"/>
          <w:b/>
          <w:bCs/>
          <w:sz w:val="21"/>
          <w:szCs w:val="21"/>
        </w:rPr>
        <w:t>załącznik nr 3</w:t>
      </w:r>
      <w:r w:rsidRPr="005A4C9C">
        <w:rPr>
          <w:rFonts w:ascii="Calibri" w:hAnsi="Calibri" w:cs="Calibri"/>
          <w:sz w:val="21"/>
          <w:szCs w:val="21"/>
        </w:rPr>
        <w:t xml:space="preserve"> do SWZ), dalej WYKAZEM.</w:t>
      </w:r>
      <w:bookmarkEnd w:id="5"/>
    </w:p>
    <w:p w14:paraId="079D408B" w14:textId="551F55E9" w:rsidR="005A4C9C" w:rsidRPr="00956D73" w:rsidRDefault="005A4C9C" w:rsidP="005A4C9C">
      <w:pPr>
        <w:numPr>
          <w:ilvl w:val="0"/>
          <w:numId w:val="44"/>
        </w:numPr>
        <w:tabs>
          <w:tab w:val="left" w:pos="426"/>
        </w:tabs>
        <w:spacing w:line="276" w:lineRule="auto"/>
        <w:ind w:left="426" w:hanging="426"/>
        <w:jc w:val="both"/>
        <w:rPr>
          <w:rFonts w:ascii="Calibri" w:hAnsi="Calibri" w:cs="Calibri"/>
          <w:b/>
          <w:sz w:val="21"/>
          <w:szCs w:val="21"/>
        </w:rPr>
      </w:pPr>
      <w:r w:rsidRPr="00DD6AF1">
        <w:rPr>
          <w:rFonts w:ascii="Calibri" w:hAnsi="Calibri" w:cs="Tahoma"/>
          <w:sz w:val="21"/>
          <w:szCs w:val="21"/>
        </w:rPr>
        <w:t xml:space="preserve">Ilekroć zamawiający zawarł w WYKAZIE </w:t>
      </w:r>
      <w:r w:rsidRPr="001D0D88">
        <w:rPr>
          <w:rFonts w:ascii="Calibri" w:hAnsi="Calibri" w:cs="Tahoma"/>
          <w:sz w:val="21"/>
          <w:szCs w:val="21"/>
        </w:rPr>
        <w:t>nazwę własną asortymentu</w:t>
      </w:r>
      <w:r w:rsidR="001D0D88">
        <w:rPr>
          <w:rFonts w:ascii="Calibri" w:hAnsi="Calibri" w:cs="Tahoma"/>
          <w:sz w:val="21"/>
          <w:szCs w:val="21"/>
        </w:rPr>
        <w:t xml:space="preserve"> </w:t>
      </w:r>
      <w:r w:rsidR="001D0D88" w:rsidRPr="001D0D88">
        <w:rPr>
          <w:rFonts w:ascii="Calibri" w:hAnsi="Calibri" w:cs="Tahoma"/>
          <w:b/>
          <w:bCs/>
          <w:sz w:val="21"/>
          <w:szCs w:val="21"/>
        </w:rPr>
        <w:t>(pogrubiono)</w:t>
      </w:r>
      <w:r w:rsidR="00DD6516">
        <w:rPr>
          <w:rFonts w:ascii="Calibri" w:hAnsi="Calibri" w:cs="Tahoma"/>
          <w:sz w:val="21"/>
          <w:szCs w:val="21"/>
        </w:rPr>
        <w:t xml:space="preserve"> </w:t>
      </w:r>
      <w:r w:rsidRPr="00DD6AF1">
        <w:rPr>
          <w:rFonts w:ascii="Calibri" w:hAnsi="Calibri" w:cs="Tahoma"/>
          <w:sz w:val="21"/>
          <w:szCs w:val="21"/>
        </w:rPr>
        <w:t>wymagane jest zaoferowanie przez wykonawcę tego konkretnego – wymienionego z nazwy asortymentu; w pozostałych przypadkach zamawiający</w:t>
      </w:r>
      <w:r w:rsidR="00956D73" w:rsidRPr="00956D73">
        <w:rPr>
          <w:rFonts w:ascii="Calibri" w:hAnsi="Calibri" w:cs="Tahoma"/>
          <w:color w:val="FF0000"/>
          <w:sz w:val="21"/>
          <w:szCs w:val="21"/>
        </w:rPr>
        <w:t xml:space="preserve"> </w:t>
      </w:r>
      <w:r w:rsidR="00956D73" w:rsidRPr="005D652E">
        <w:rPr>
          <w:rFonts w:ascii="Calibri" w:hAnsi="Calibri" w:cs="Tahoma"/>
          <w:sz w:val="21"/>
          <w:szCs w:val="21"/>
        </w:rPr>
        <w:t>akceptuje</w:t>
      </w:r>
      <w:r w:rsidRPr="00DD6AF1">
        <w:rPr>
          <w:rFonts w:ascii="Calibri" w:hAnsi="Calibri" w:cs="Tahoma"/>
          <w:sz w:val="21"/>
          <w:szCs w:val="21"/>
        </w:rPr>
        <w:t xml:space="preserve"> zaoferowanie asortymentu o jakości i parametrach odpowiadających opisanym przez zamawiającego.</w:t>
      </w:r>
    </w:p>
    <w:p w14:paraId="7CB33005" w14:textId="1F5B1582" w:rsidR="005A4C9C" w:rsidRPr="00956D73" w:rsidRDefault="005A4C9C" w:rsidP="00956D73">
      <w:pPr>
        <w:numPr>
          <w:ilvl w:val="0"/>
          <w:numId w:val="44"/>
        </w:numPr>
        <w:tabs>
          <w:tab w:val="left" w:pos="426"/>
        </w:tabs>
        <w:spacing w:line="276" w:lineRule="auto"/>
        <w:ind w:left="426" w:hanging="426"/>
        <w:jc w:val="both"/>
        <w:rPr>
          <w:rFonts w:ascii="Calibri" w:hAnsi="Calibri" w:cs="Calibri"/>
          <w:b/>
          <w:sz w:val="21"/>
          <w:szCs w:val="21"/>
        </w:rPr>
      </w:pPr>
      <w:r w:rsidRPr="00956D73">
        <w:rPr>
          <w:rFonts w:ascii="Calibri" w:hAnsi="Calibri" w:cs="Calibri"/>
          <w:sz w:val="21"/>
          <w:szCs w:val="21"/>
        </w:rPr>
        <w:t>Przed przystąpieniem do realizacji przedmiotu umowy, wykonawca zobowiązany będzie zgłosić się do Zespołu ds. BHP i Ppoż. Sosnowieckich Wodociągów S.A. w celu odebrania informacji, o których mowa w art. 207¹ ustawy – Kodeks pracy i podpisania stosownego oświadczenia potwierdzającego otrzymanie przedmiotowych informacji.</w:t>
      </w:r>
    </w:p>
    <w:p w14:paraId="05A0F904" w14:textId="26A4007B" w:rsidR="005A4C9C" w:rsidRPr="005A4C9C" w:rsidRDefault="005A4C9C" w:rsidP="005A4C9C">
      <w:pPr>
        <w:numPr>
          <w:ilvl w:val="0"/>
          <w:numId w:val="44"/>
        </w:numPr>
        <w:tabs>
          <w:tab w:val="left" w:pos="426"/>
        </w:tabs>
        <w:spacing w:line="276" w:lineRule="auto"/>
        <w:ind w:left="426" w:hanging="426"/>
        <w:jc w:val="both"/>
        <w:rPr>
          <w:rFonts w:ascii="Calibri" w:hAnsi="Calibri" w:cs="Calibri"/>
          <w:b/>
          <w:sz w:val="21"/>
          <w:szCs w:val="21"/>
        </w:rPr>
      </w:pPr>
      <w:r w:rsidRPr="005A4C9C">
        <w:rPr>
          <w:rFonts w:ascii="Calibri" w:hAnsi="Calibri" w:cs="Calibri"/>
          <w:sz w:val="21"/>
          <w:szCs w:val="21"/>
        </w:rPr>
        <w:lastRenderedPageBreak/>
        <w:t xml:space="preserve">Zamówienie nie zostało podzielone </w:t>
      </w:r>
      <w:r w:rsidRPr="005A4C9C">
        <w:rPr>
          <w:rFonts w:ascii="Calibri" w:hAnsi="Calibri" w:cs="Calibri"/>
          <w:bCs/>
          <w:sz w:val="21"/>
          <w:szCs w:val="21"/>
        </w:rPr>
        <w:t xml:space="preserve">na części, w związku z czym zamawiający </w:t>
      </w:r>
      <w:r w:rsidRPr="005A4C9C">
        <w:rPr>
          <w:rFonts w:ascii="Calibri" w:hAnsi="Calibri" w:cs="Calibri"/>
          <w:sz w:val="21"/>
          <w:szCs w:val="21"/>
        </w:rPr>
        <w:t xml:space="preserve">nie dopuszcza możliwości składania </w:t>
      </w:r>
      <w:r w:rsidRPr="005A4C9C">
        <w:rPr>
          <w:rFonts w:ascii="Calibri" w:hAnsi="Calibri" w:cs="Calibri"/>
          <w:bCs/>
          <w:sz w:val="21"/>
          <w:szCs w:val="21"/>
        </w:rPr>
        <w:t>ofert częściowych.</w:t>
      </w:r>
    </w:p>
    <w:p w14:paraId="73013392" w14:textId="77777777" w:rsidR="005A4C9C" w:rsidRPr="00BC612D" w:rsidRDefault="005A4C9C" w:rsidP="005A4C9C">
      <w:pPr>
        <w:numPr>
          <w:ilvl w:val="0"/>
          <w:numId w:val="44"/>
        </w:numPr>
        <w:tabs>
          <w:tab w:val="left" w:pos="426"/>
        </w:tabs>
        <w:spacing w:line="276" w:lineRule="auto"/>
        <w:ind w:left="426" w:hanging="426"/>
        <w:jc w:val="both"/>
        <w:rPr>
          <w:rFonts w:ascii="Calibri" w:hAnsi="Calibri" w:cs="Calibri"/>
          <w:b/>
          <w:sz w:val="21"/>
          <w:szCs w:val="21"/>
        </w:rPr>
      </w:pPr>
      <w:r w:rsidRPr="005A4C9C">
        <w:rPr>
          <w:rFonts w:ascii="Calibri" w:hAnsi="Calibri" w:cs="Calibri"/>
          <w:sz w:val="21"/>
          <w:szCs w:val="21"/>
        </w:rPr>
        <w:t>Pozostałe wymagania zamawiającego / obowiązki wykonawcy, zawarte zostały w projekcie umowy w sprawie niniejszego zamówienia (</w:t>
      </w:r>
      <w:r w:rsidRPr="005A4C9C">
        <w:rPr>
          <w:rFonts w:ascii="Calibri" w:hAnsi="Calibri" w:cs="Calibri"/>
          <w:b/>
          <w:bCs/>
          <w:sz w:val="21"/>
          <w:szCs w:val="21"/>
        </w:rPr>
        <w:t>załącznik nr 1</w:t>
      </w:r>
      <w:r w:rsidRPr="005A4C9C">
        <w:rPr>
          <w:rFonts w:ascii="Calibri" w:hAnsi="Calibri" w:cs="Calibri"/>
          <w:sz w:val="21"/>
          <w:szCs w:val="21"/>
        </w:rPr>
        <w:t xml:space="preserve"> do SWZ).</w:t>
      </w:r>
    </w:p>
    <w:p w14:paraId="14C2F829" w14:textId="77777777" w:rsidR="00BC612D" w:rsidRPr="005A4C9C" w:rsidRDefault="00BC612D" w:rsidP="00BC612D">
      <w:pPr>
        <w:tabs>
          <w:tab w:val="left" w:pos="426"/>
        </w:tabs>
        <w:spacing w:line="276" w:lineRule="auto"/>
        <w:ind w:left="426"/>
        <w:jc w:val="both"/>
        <w:rPr>
          <w:rFonts w:ascii="Calibri" w:hAnsi="Calibri" w:cs="Calibri"/>
          <w:b/>
          <w:sz w:val="21"/>
          <w:szCs w:val="21"/>
        </w:rPr>
      </w:pPr>
    </w:p>
    <w:p w14:paraId="1B4C07B6" w14:textId="77777777" w:rsidR="00B509B3" w:rsidRPr="00D36271" w:rsidRDefault="00B509B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191797">
      <w:pPr>
        <w:spacing w:line="276" w:lineRule="auto"/>
        <w:rPr>
          <w:rFonts w:ascii="Calibri" w:hAnsi="Calibri" w:cs="Calibri"/>
          <w:sz w:val="21"/>
          <w:szCs w:val="21"/>
        </w:rPr>
      </w:pPr>
    </w:p>
    <w:p w14:paraId="54D2A5BC" w14:textId="79751C13" w:rsidR="00FB6600" w:rsidRPr="00567311" w:rsidRDefault="00296444" w:rsidP="00576355">
      <w:pPr>
        <w:tabs>
          <w:tab w:val="left" w:pos="426"/>
        </w:tabs>
        <w:spacing w:line="276" w:lineRule="auto"/>
        <w:jc w:val="both"/>
        <w:rPr>
          <w:rFonts w:ascii="Calibri" w:hAnsi="Calibri" w:cs="Arial"/>
          <w:iCs/>
          <w:sz w:val="21"/>
          <w:szCs w:val="21"/>
        </w:rPr>
      </w:pPr>
      <w:r>
        <w:rPr>
          <w:rFonts w:ascii="Calibri" w:hAnsi="Calibri" w:cs="Arial"/>
          <w:iCs/>
          <w:sz w:val="21"/>
          <w:szCs w:val="21"/>
        </w:rPr>
        <w:t xml:space="preserve">Sukcesywnie, </w:t>
      </w:r>
      <w:r w:rsidR="005A4C9C">
        <w:rPr>
          <w:rFonts w:ascii="Calibri" w:hAnsi="Calibri" w:cs="Arial"/>
          <w:iCs/>
          <w:sz w:val="21"/>
          <w:szCs w:val="21"/>
        </w:rPr>
        <w:t xml:space="preserve">od dnia 29 sierpnia 2024 roku do </w:t>
      </w:r>
      <w:r w:rsidR="005A4C9C" w:rsidRPr="005A4C9C">
        <w:rPr>
          <w:rFonts w:ascii="Calibri" w:hAnsi="Calibri" w:cs="Arial"/>
          <w:iCs/>
          <w:sz w:val="21"/>
          <w:szCs w:val="21"/>
        </w:rPr>
        <w:t>29 sierpnia 202</w:t>
      </w:r>
      <w:r w:rsidR="005A4C9C">
        <w:rPr>
          <w:rFonts w:ascii="Calibri" w:hAnsi="Calibri" w:cs="Arial"/>
          <w:iCs/>
          <w:sz w:val="21"/>
          <w:szCs w:val="21"/>
        </w:rPr>
        <w:t>5</w:t>
      </w:r>
      <w:r w:rsidR="005A4C9C" w:rsidRPr="005A4C9C">
        <w:rPr>
          <w:rFonts w:ascii="Calibri" w:hAnsi="Calibri" w:cs="Arial"/>
          <w:iCs/>
          <w:sz w:val="21"/>
          <w:szCs w:val="21"/>
        </w:rPr>
        <w:t xml:space="preserve"> roku</w:t>
      </w:r>
      <w:r w:rsidR="005A4C9C">
        <w:rPr>
          <w:rFonts w:ascii="Calibri" w:hAnsi="Calibri" w:cs="Arial"/>
          <w:iCs/>
          <w:sz w:val="21"/>
          <w:szCs w:val="21"/>
        </w:rPr>
        <w:t>.</w:t>
      </w:r>
    </w:p>
    <w:p w14:paraId="50C1C5FE" w14:textId="77777777" w:rsidR="00D27EFF" w:rsidRPr="008A4DD9" w:rsidRDefault="00D27EFF" w:rsidP="00576355">
      <w:pPr>
        <w:tabs>
          <w:tab w:val="left" w:pos="426"/>
        </w:tabs>
        <w:spacing w:line="276" w:lineRule="auto"/>
        <w:jc w:val="both"/>
        <w:rPr>
          <w:rFonts w:ascii="Calibri" w:hAnsi="Calibri" w:cs="Arial"/>
          <w:iCs/>
          <w:sz w:val="21"/>
          <w:szCs w:val="21"/>
        </w:rPr>
      </w:pPr>
    </w:p>
    <w:p w14:paraId="0CABE7AE" w14:textId="77777777" w:rsidR="00F807C7" w:rsidRPr="00D36271" w:rsidRDefault="00B03D20"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5</w:t>
      </w:r>
    </w:p>
    <w:p w14:paraId="6E302999" w14:textId="5AE06024" w:rsidR="0020113B" w:rsidRPr="00047F53" w:rsidRDefault="004650C7" w:rsidP="00047F53">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D36271">
        <w:rPr>
          <w:rFonts w:ascii="Calibri" w:hAnsi="Calibri" w:cs="Calibri"/>
          <w:spacing w:val="42"/>
          <w:sz w:val="21"/>
          <w:szCs w:val="21"/>
        </w:rPr>
        <w:t xml:space="preserve">niach </w:t>
      </w:r>
      <w:r w:rsidRPr="00D36271">
        <w:rPr>
          <w:rFonts w:ascii="Calibri" w:hAnsi="Calibri" w:cs="Calibri"/>
          <w:spacing w:val="42"/>
          <w:sz w:val="21"/>
          <w:szCs w:val="21"/>
        </w:rPr>
        <w:t>technicznych i organizacyjnych sporządzania, wysyłania i odbierania korespondencji elektronicznej</w:t>
      </w:r>
    </w:p>
    <w:p w14:paraId="0DBB126A" w14:textId="77777777" w:rsidR="006A4980" w:rsidRPr="006A4980" w:rsidRDefault="006A4980" w:rsidP="006A4980">
      <w:pPr>
        <w:pStyle w:val="NormalnyWeb"/>
        <w:tabs>
          <w:tab w:val="left" w:pos="426"/>
        </w:tabs>
        <w:suppressAutoHyphens w:val="0"/>
        <w:spacing w:before="0" w:after="0" w:line="276" w:lineRule="auto"/>
        <w:jc w:val="both"/>
        <w:rPr>
          <w:rFonts w:ascii="Calibri" w:eastAsia="Calibri" w:hAnsi="Calibri" w:cs="Calibri"/>
          <w:sz w:val="21"/>
          <w:szCs w:val="21"/>
          <w:lang w:val="x-none" w:eastAsia="en-US"/>
        </w:rPr>
      </w:pPr>
    </w:p>
    <w:p w14:paraId="10E0CABD" w14:textId="77777777" w:rsidR="009377DB" w:rsidRPr="00D36271" w:rsidRDefault="009377DB" w:rsidP="009377DB">
      <w:pPr>
        <w:pStyle w:val="NormalnyWeb"/>
        <w:numPr>
          <w:ilvl w:val="0"/>
          <w:numId w:val="15"/>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pomiędzy zamawiającym a wykonawcami, </w:t>
      </w:r>
      <w:r w:rsidRPr="00D36271">
        <w:rPr>
          <w:rFonts w:ascii="Calibri" w:hAnsi="Calibri" w:cs="Calibri"/>
          <w:b/>
          <w:sz w:val="21"/>
          <w:szCs w:val="21"/>
          <w:lang w:eastAsia="pl-PL"/>
        </w:rPr>
        <w:t>w szczególności składanie ofert</w:t>
      </w:r>
      <w:r w:rsidRPr="00D36271">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D36271">
        <w:rPr>
          <w:rFonts w:ascii="Calibri" w:eastAsia="Calibri-Light" w:hAnsi="Calibri" w:cs="Calibri"/>
          <w:sz w:val="21"/>
          <w:szCs w:val="21"/>
        </w:rPr>
        <w:t xml:space="preserve">wanej przez OPEN NEXUS Spółka z ograniczoną odpowiedzialnością, 61-144 Poznań, ul. Bolesława Krzywoustego 3, </w:t>
      </w:r>
      <w:r w:rsidRPr="00D36271">
        <w:rPr>
          <w:rFonts w:ascii="Calibri" w:hAnsi="Calibri" w:cs="Calibri"/>
          <w:sz w:val="21"/>
          <w:szCs w:val="21"/>
          <w:lang w:eastAsia="pl-PL"/>
        </w:rPr>
        <w:t xml:space="preserve">na podstronie dedykowanej zamawiającemu </w:t>
      </w:r>
      <w:r w:rsidRPr="00D36271">
        <w:rPr>
          <w:rFonts w:ascii="Calibri" w:hAnsi="Calibri" w:cs="Calibri"/>
          <w:sz w:val="21"/>
          <w:szCs w:val="21"/>
        </w:rPr>
        <w:t>(PROFIL NABYWCY)</w:t>
      </w:r>
      <w:r w:rsidRPr="00D36271">
        <w:rPr>
          <w:rFonts w:ascii="Calibri" w:hAnsi="Calibri" w:cs="Calibri"/>
          <w:sz w:val="21"/>
          <w:szCs w:val="21"/>
          <w:lang w:eastAsia="pl-PL"/>
        </w:rPr>
        <w:t xml:space="preserve">, wskazanej w pkt 8 Rozdziału 1 SWZ, dalej „Platformie”; </w:t>
      </w:r>
      <w:r w:rsidRPr="00D36271">
        <w:rPr>
          <w:rFonts w:ascii="Calibri" w:hAnsi="Calibri" w:cs="Calibri"/>
          <w:sz w:val="21"/>
          <w:szCs w:val="21"/>
        </w:rPr>
        <w:t>komunikacja ustna dopuszczalna jest w toku negocjacji oraz w odniesieniu do informacji, które nie są istotne, w szczególności nie dotyczą SWZ lub ofert.</w:t>
      </w:r>
    </w:p>
    <w:p w14:paraId="1ACE637E"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7ACBA067"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70D58221"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49EE2FC9"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51AC1F57" w14:textId="77777777" w:rsidR="009377DB" w:rsidRPr="00D36271" w:rsidRDefault="001D0D88" w:rsidP="009377DB">
      <w:pPr>
        <w:pStyle w:val="NormalnyWeb"/>
        <w:tabs>
          <w:tab w:val="left" w:pos="851"/>
        </w:tabs>
        <w:suppressAutoHyphens w:val="0"/>
        <w:spacing w:before="0" w:after="0" w:line="276" w:lineRule="auto"/>
        <w:ind w:left="851"/>
        <w:jc w:val="both"/>
        <w:rPr>
          <w:rFonts w:ascii="Calibri" w:eastAsia="Calibri" w:hAnsi="Calibri" w:cs="Calibri"/>
          <w:sz w:val="21"/>
          <w:szCs w:val="21"/>
        </w:rPr>
      </w:pPr>
      <w:hyperlink r:id="rId13" w:history="1">
        <w:r w:rsidR="009377DB" w:rsidRPr="00D36271">
          <w:rPr>
            <w:rStyle w:val="Hipercze"/>
            <w:rFonts w:ascii="Calibri" w:eastAsia="Calibri" w:hAnsi="Calibri" w:cs="Calibri"/>
            <w:sz w:val="21"/>
            <w:szCs w:val="21"/>
          </w:rPr>
          <w:t>https://platformazakupowa.pl/strona/45-instrukcje</w:t>
        </w:r>
      </w:hyperlink>
      <w:r w:rsidR="009377DB" w:rsidRPr="00D36271">
        <w:rPr>
          <w:rStyle w:val="Hipercze"/>
          <w:rFonts w:ascii="Calibri" w:eastAsia="Calibri" w:hAnsi="Calibri" w:cs="Calibri"/>
          <w:sz w:val="21"/>
          <w:szCs w:val="21"/>
        </w:rPr>
        <w:t>.</w:t>
      </w:r>
    </w:p>
    <w:p w14:paraId="533B26F8"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Style w:val="Hipercze"/>
          <w:rFonts w:ascii="Calibri" w:eastAsia="Calibri" w:hAnsi="Calibri" w:cs="Calibri"/>
          <w:b/>
          <w:sz w:val="21"/>
          <w:szCs w:val="21"/>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sz w:val="21"/>
          <w:szCs w:val="21"/>
        </w:rPr>
        <w:t>.</w:t>
      </w:r>
    </w:p>
    <w:p w14:paraId="1F52D42F"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47A2CB9E" w14:textId="77777777" w:rsidR="009377DB" w:rsidRPr="00F917F8" w:rsidRDefault="009377DB" w:rsidP="009377DB">
      <w:pPr>
        <w:pStyle w:val="NormalnyWeb"/>
        <w:numPr>
          <w:ilvl w:val="0"/>
          <w:numId w:val="15"/>
        </w:numPr>
        <w:tabs>
          <w:tab w:val="left" w:pos="426"/>
        </w:tabs>
        <w:suppressAutoHyphens w:val="0"/>
        <w:spacing w:before="0" w:after="0" w:line="276" w:lineRule="auto"/>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Pr="00D36271">
        <w:rPr>
          <w:rFonts w:ascii="Calibri" w:eastAsia="Calibri" w:hAnsi="Calibri" w:cs="Calibri"/>
          <w:sz w:val="21"/>
          <w:szCs w:val="21"/>
          <w:lang w:eastAsia="en-US"/>
        </w:rPr>
        <w:t xml:space="preserve"> </w:t>
      </w:r>
      <w:r w:rsidRPr="00D36271">
        <w:rPr>
          <w:rFonts w:ascii="Calibri" w:eastAsia="TimesNewRoman" w:hAnsi="Calibri" w:cs="Calibri"/>
          <w:sz w:val="21"/>
          <w:szCs w:val="21"/>
        </w:rPr>
        <w:t xml:space="preserve">ilekroć w niniejszym rozdziale </w:t>
      </w:r>
      <w:r w:rsidRPr="00D36271">
        <w:rPr>
          <w:rFonts w:ascii="Calibri" w:hAnsi="Calibri" w:cs="Calibri"/>
          <w:sz w:val="21"/>
          <w:szCs w:val="21"/>
        </w:rPr>
        <w:t xml:space="preserve">jest mowa o ofercie, należy przez to rozumieć również ofertę dodatkową; </w:t>
      </w:r>
      <w:r w:rsidRPr="00D36271">
        <w:rPr>
          <w:rFonts w:ascii="Calibri" w:hAnsi="Calibri" w:cs="Calibri"/>
          <w:b/>
          <w:bCs/>
          <w:i/>
          <w:iCs/>
          <w:sz w:val="21"/>
          <w:szCs w:val="21"/>
          <w:highlight w:val="yellow"/>
        </w:rPr>
        <w:t>UWAGA: podpisem osobistym nie jest podpis własnoręczny;</w:t>
      </w:r>
      <w:r>
        <w:rPr>
          <w:rFonts w:ascii="Calibri" w:hAnsi="Calibri" w:cs="Calibri"/>
          <w:b/>
          <w:bCs/>
          <w:i/>
          <w:iCs/>
          <w:sz w:val="21"/>
          <w:szCs w:val="21"/>
          <w:highlight w:val="yellow"/>
        </w:rPr>
        <w:t xml:space="preserve"> </w:t>
      </w:r>
      <w:r w:rsidRPr="009D5E35">
        <w:rPr>
          <w:rStyle w:val="markedcontent"/>
          <w:rFonts w:ascii="Calibri" w:hAnsi="Calibri" w:cs="Calibri"/>
          <w:b/>
          <w:bCs/>
          <w:i/>
          <w:iCs/>
          <w:sz w:val="21"/>
          <w:szCs w:val="21"/>
          <w:highlight w:val="yellow"/>
        </w:rPr>
        <w:t>zgodnie z art. 2 ust. 1 pkt 9 ustawy z dnia 6 sierpnia 2010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o dowodach osobistych, podpisem osobistym jest zaawansowany </w:t>
      </w:r>
      <w:r w:rsidRPr="009D5E35">
        <w:rPr>
          <w:rStyle w:val="highlight"/>
          <w:rFonts w:ascii="Calibri" w:hAnsi="Calibri" w:cs="Calibri"/>
          <w:b/>
          <w:bCs/>
          <w:i/>
          <w:iCs/>
          <w:sz w:val="21"/>
          <w:szCs w:val="21"/>
          <w:highlight w:val="yellow"/>
        </w:rPr>
        <w:t>podpis</w:t>
      </w:r>
      <w:r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9D5E35">
        <w:rPr>
          <w:rStyle w:val="markedcontent"/>
          <w:rFonts w:ascii="Calibri" w:hAnsi="Calibri" w:cs="Calibri"/>
          <w:b/>
          <w:i/>
          <w:sz w:val="21"/>
          <w:szCs w:val="21"/>
          <w:highlight w:val="yellow"/>
        </w:rPr>
        <w:t>.</w:t>
      </w:r>
    </w:p>
    <w:p w14:paraId="4B6A3D3F" w14:textId="22970187" w:rsidR="009377DB" w:rsidRPr="00D36271" w:rsidRDefault="009377DB" w:rsidP="009377DB">
      <w:pPr>
        <w:pStyle w:val="NormalnyWeb"/>
        <w:numPr>
          <w:ilvl w:val="0"/>
          <w:numId w:val="15"/>
        </w:numPr>
        <w:tabs>
          <w:tab w:val="left" w:pos="426"/>
        </w:tabs>
        <w:suppressAutoHyphens w:val="0"/>
        <w:spacing w:before="0" w:after="0" w:line="276" w:lineRule="auto"/>
        <w:ind w:left="425" w:hanging="425"/>
        <w:jc w:val="both"/>
        <w:rPr>
          <w:rFonts w:ascii="Calibri" w:hAnsi="Calibri" w:cs="Calibri"/>
          <w:sz w:val="21"/>
          <w:szCs w:val="21"/>
          <w:lang w:eastAsia="pl-PL"/>
        </w:rPr>
      </w:pPr>
      <w:r w:rsidRPr="00D36271">
        <w:rPr>
          <w:rFonts w:ascii="Calibri" w:hAnsi="Calibri" w:cs="Calibri"/>
          <w:sz w:val="21"/>
          <w:szCs w:val="21"/>
        </w:rPr>
        <w:t>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45BC735A" w14:textId="56A3BCC6"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hAnsi="Calibri" w:cs="Calibri"/>
          <w:sz w:val="21"/>
          <w:szCs w:val="21"/>
        </w:rPr>
        <w:t xml:space="preserve">Informacje, oświadczenia lub dokumenty, inne niż określone w pkt 6, przekazywane w postępowaniu, </w:t>
      </w:r>
      <w:r w:rsidRPr="00D36271">
        <w:rPr>
          <w:rFonts w:ascii="Calibri" w:hAnsi="Calibri" w:cs="Calibri"/>
          <w:b/>
          <w:sz w:val="21"/>
          <w:szCs w:val="21"/>
        </w:rPr>
        <w:t>sporządza się w</w:t>
      </w:r>
      <w:r w:rsidR="00BB7B32">
        <w:rPr>
          <w:rFonts w:ascii="Calibri" w:hAnsi="Calibri" w:cs="Calibri"/>
          <w:b/>
          <w:sz w:val="21"/>
          <w:szCs w:val="21"/>
        </w:rPr>
        <w:t> </w:t>
      </w:r>
      <w:r w:rsidRPr="00D36271">
        <w:rPr>
          <w:rFonts w:ascii="Calibri" w:hAnsi="Calibri" w:cs="Calibri"/>
          <w:b/>
          <w:sz w:val="21"/>
          <w:szCs w:val="21"/>
        </w:rPr>
        <w:t>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w:t>
      </w:r>
      <w:r w:rsidR="00BB7B32">
        <w:rPr>
          <w:rFonts w:ascii="Calibri" w:hAnsi="Calibri" w:cs="Calibri"/>
          <w:sz w:val="21"/>
          <w:szCs w:val="21"/>
          <w:u w:val="single"/>
          <w:lang w:eastAsia="pl-PL"/>
        </w:rPr>
        <w:t xml:space="preserve"> </w:t>
      </w:r>
      <w:r w:rsidRPr="00D36271">
        <w:rPr>
          <w:rFonts w:ascii="Calibri" w:hAnsi="Calibri" w:cs="Calibri"/>
          <w:sz w:val="21"/>
          <w:szCs w:val="21"/>
          <w:u w:val="single"/>
          <w:lang w:eastAsia="pl-PL"/>
        </w:rPr>
        <w:t>których mowa w niniejszym rozdziale</w:t>
      </w:r>
      <w:r w:rsidRPr="00D36271">
        <w:rPr>
          <w:rFonts w:ascii="Calibri" w:hAnsi="Calibri" w:cs="Calibri"/>
          <w:sz w:val="21"/>
          <w:szCs w:val="21"/>
        </w:rPr>
        <w:t>.</w:t>
      </w:r>
    </w:p>
    <w:p w14:paraId="69A218E3" w14:textId="67487440"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lastRenderedPageBreak/>
        <w:t>Ofertę wraz</w:t>
      </w:r>
      <w:r w:rsidR="00864C71" w:rsidRPr="00864C71">
        <w:rPr>
          <w:rFonts w:ascii="Calibri" w:eastAsia="Calibri" w:hAnsi="Calibri" w:cs="Calibri"/>
          <w:sz w:val="21"/>
          <w:szCs w:val="21"/>
          <w:lang w:eastAsia="en-US"/>
        </w:rPr>
        <w:t xml:space="preserve"> </w:t>
      </w:r>
      <w:r w:rsidR="00864C71" w:rsidRPr="00647F3D">
        <w:rPr>
          <w:rFonts w:ascii="Calibri" w:eastAsia="Calibri" w:hAnsi="Calibri" w:cs="Calibri"/>
          <w:sz w:val="21"/>
          <w:szCs w:val="21"/>
          <w:lang w:eastAsia="en-US"/>
        </w:rPr>
        <w:t>z formularzem cenowym i</w:t>
      </w:r>
      <w:r w:rsidRPr="009377DB">
        <w:rPr>
          <w:rFonts w:ascii="Calibri" w:eastAsia="Calibri" w:hAnsi="Calibri" w:cs="Calibri"/>
          <w:sz w:val="21"/>
          <w:szCs w:val="21"/>
          <w:lang w:eastAsia="en-US"/>
        </w:rPr>
        <w:t xml:space="preserve"> wszystkimi</w:t>
      </w:r>
      <w:r w:rsidRPr="00D36271">
        <w:rPr>
          <w:rFonts w:ascii="Calibri" w:eastAsia="Calibri" w:hAnsi="Calibri" w:cs="Calibri"/>
          <w:sz w:val="21"/>
          <w:szCs w:val="21"/>
          <w:lang w:eastAsia="en-US"/>
        </w:rPr>
        <w:t xml:space="preserve"> pozostałymi załącznikami wymienionymi w pkt 4 Rozdziału 9 SWZ, złożyć należy za pomocą formularza „OFERTA WYKONAWCY”.</w:t>
      </w:r>
    </w:p>
    <w:p w14:paraId="0AA1AA77" w14:textId="117EA40A"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wykonawca składa za pomocą formularza „TAJEMNICA PRZEDSIĘBIORSTWA”.</w:t>
      </w:r>
    </w:p>
    <w:p w14:paraId="77153D37"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04DA6AB5"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4A3C61D1" w14:textId="77777777" w:rsidR="009377DB" w:rsidRPr="000246F7"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zwane dalej 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09817462"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465A84D4" w14:textId="77777777" w:rsidR="009377DB" w:rsidRPr="000246F7"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19A69FD2" w14:textId="77777777"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0246F7">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284DF6DC" w14:textId="77777777"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Pr>
          <w:rFonts w:ascii="Calibri" w:hAnsi="Calibri" w:cs="Calibri"/>
          <w:sz w:val="21"/>
          <w:szCs w:val="21"/>
        </w:rPr>
        <w:t> </w:t>
      </w:r>
      <w:r w:rsidRPr="00D36271">
        <w:rPr>
          <w:rFonts w:ascii="Calibri" w:hAnsi="Calibri" w:cs="Calibri"/>
          <w:sz w:val="21"/>
          <w:szCs w:val="21"/>
        </w:rPr>
        <w:t>udzielenie zamówienia;</w:t>
      </w:r>
    </w:p>
    <w:p w14:paraId="520418E8" w14:textId="5096339E"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023C64F6"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13, może dokonać również notariusz.</w:t>
      </w:r>
    </w:p>
    <w:p w14:paraId="61F9DB53"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95FF491" w14:textId="50226AC9"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0136415C" w14:textId="56C1B2F5" w:rsidR="009377DB"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w:t>
      </w:r>
      <w:r w:rsidR="00546F8D">
        <w:rPr>
          <w:rFonts w:ascii="Calibri" w:hAnsi="Calibri" w:cs="Calibri"/>
          <w:sz w:val="21"/>
          <w:szCs w:val="21"/>
        </w:rPr>
        <w:t xml:space="preserve"> </w:t>
      </w:r>
      <w:r w:rsidRPr="00D36271">
        <w:rPr>
          <w:rFonts w:ascii="Calibri" w:hAnsi="Calibri" w:cs="Calibri"/>
          <w:sz w:val="21"/>
          <w:szCs w:val="21"/>
        </w:rPr>
        <w:t>postaci papierowej.</w:t>
      </w:r>
    </w:p>
    <w:p w14:paraId="1976225E"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 dokonuje w przypadku:</w:t>
      </w:r>
    </w:p>
    <w:p w14:paraId="64112F9D" w14:textId="45D92D73"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 xml:space="preserve">Podmiotowych środków dowodowych – odpowiednio wykonawca, wykonawca wspólnie ubiegający się o 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sidR="00546F8D">
        <w:rPr>
          <w:rFonts w:ascii="Calibri" w:hAnsi="Calibri" w:cs="Calibri"/>
          <w:sz w:val="21"/>
          <w:szCs w:val="21"/>
        </w:rPr>
        <w:t xml:space="preserve"> </w:t>
      </w:r>
      <w:r w:rsidRPr="00D36271">
        <w:rPr>
          <w:rFonts w:ascii="Calibri" w:hAnsi="Calibri" w:cs="Calibri"/>
          <w:sz w:val="21"/>
          <w:szCs w:val="21"/>
        </w:rPr>
        <w:t>nich dotyczą;</w:t>
      </w:r>
    </w:p>
    <w:p w14:paraId="025C799C" w14:textId="77777777"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lastRenderedPageBreak/>
        <w:t>Przedmiotowego środka dowodowego, oświadczenia, o którym mowa w § 13 ust. 12 regulaminu, lub zobowiązania podmiotu udostępniającego zasoby – odpowiednio wykonawca lub wykonawca wspólnie ubiegający się o udzielenie zamówienia;</w:t>
      </w:r>
    </w:p>
    <w:p w14:paraId="30B2101E" w14:textId="77777777"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Pełnomocnictwa – mocodawca.</w:t>
      </w:r>
    </w:p>
    <w:p w14:paraId="3A211C74"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w:t>
      </w:r>
      <w:r>
        <w:rPr>
          <w:rFonts w:ascii="Calibri" w:hAnsi="Calibri" w:cs="Calibri"/>
          <w:sz w:val="21"/>
          <w:szCs w:val="21"/>
        </w:rPr>
        <w:t xml:space="preserve"> </w:t>
      </w:r>
      <w:r w:rsidRPr="00D36271">
        <w:rPr>
          <w:rFonts w:ascii="Calibri" w:hAnsi="Calibri" w:cs="Calibri"/>
          <w:sz w:val="21"/>
          <w:szCs w:val="21"/>
        </w:rPr>
        <w:t>może dokonać również notariusz.</w:t>
      </w:r>
    </w:p>
    <w:p w14:paraId="234D588C"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94AB47F"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71FB4A78"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064D1BB"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46CEE1C1"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09B77565"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5E1F53B8"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proofErr w:type="spellStart"/>
      <w:r w:rsidRPr="00D36271">
        <w:rPr>
          <w:rFonts w:ascii="Calibri" w:eastAsia="Calibri" w:hAnsi="Calibri" w:cs="Calibri"/>
          <w:sz w:val="21"/>
          <w:szCs w:val="21"/>
          <w:lang w:eastAsia="en-US"/>
        </w:rPr>
        <w:t>egulaminu</w:t>
      </w:r>
      <w:proofErr w:type="spellEnd"/>
      <w:r w:rsidRPr="00D36271">
        <w:rPr>
          <w:rFonts w:ascii="Calibri" w:eastAsia="Calibri" w:hAnsi="Calibri" w:cs="Calibri"/>
          <w:sz w:val="21"/>
          <w:szCs w:val="21"/>
          <w:lang w:eastAsia="en-US"/>
        </w:rPr>
        <w:t>,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Pr="00D36271">
        <w:rPr>
          <w:rFonts w:ascii="Calibri" w:eastAsia="Calibri" w:hAnsi="Calibri" w:cs="Calibri"/>
          <w:sz w:val="21"/>
          <w:szCs w:val="21"/>
          <w:lang w:val="pl-PL" w:eastAsia="en-US"/>
        </w:rPr>
        <w:t xml:space="preserve">złożyć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hAnsi="Calibri" w:cs="Calibri"/>
          <w:sz w:val="21"/>
          <w:szCs w:val="21"/>
          <w:lang w:val="pl-PL" w:eastAsia="pl-PL"/>
        </w:rPr>
        <w:t>;</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Pr="00D36271">
        <w:rPr>
          <w:rFonts w:ascii="Calibri" w:eastAsia="Calibri" w:hAnsi="Calibri" w:cs="Calibri"/>
          <w:sz w:val="21"/>
          <w:szCs w:val="21"/>
          <w:u w:val="single"/>
          <w:lang w:val="pl-PL" w:eastAsia="en-US"/>
        </w:rPr>
        <w:t>.</w:t>
      </w:r>
    </w:p>
    <w:p w14:paraId="72DBA43D"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6F38B5AA"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6D9E1E2F"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65F8F2C6" w14:textId="4267D4F8"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 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1A867FF5"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proofErr w:type="spellStart"/>
      <w:r w:rsidRPr="00D36271">
        <w:rPr>
          <w:rFonts w:ascii="Calibri" w:hAnsi="Calibri" w:cs="Calibri"/>
          <w:sz w:val="21"/>
          <w:szCs w:val="21"/>
        </w:rPr>
        <w:t>amawiający</w:t>
      </w:r>
      <w:proofErr w:type="spellEnd"/>
      <w:r w:rsidRPr="00D36271">
        <w:rPr>
          <w:rFonts w:ascii="Calibri" w:hAnsi="Calibri" w:cs="Calibri"/>
          <w:sz w:val="21"/>
          <w:szCs w:val="21"/>
        </w:rPr>
        <w:t xml:space="preserve">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34E78E4E"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proofErr w:type="spellStart"/>
      <w:r w:rsidRPr="00D36271">
        <w:rPr>
          <w:rFonts w:ascii="Calibri" w:hAnsi="Calibri" w:cs="Calibri"/>
          <w:b/>
          <w:sz w:val="21"/>
          <w:szCs w:val="21"/>
          <w:lang w:eastAsia="pl-PL"/>
        </w:rPr>
        <w:t>orespondencja</w:t>
      </w:r>
      <w:proofErr w:type="spellEnd"/>
      <w:r w:rsidRPr="00D36271">
        <w:rPr>
          <w:rFonts w:ascii="Calibri" w:hAnsi="Calibri" w:cs="Calibri"/>
          <w:b/>
          <w:sz w:val="21"/>
          <w:szCs w:val="21"/>
          <w:lang w:eastAsia="pl-PL"/>
        </w:rPr>
        <w:t xml:space="preserve">, której adresatem jest konkretny </w:t>
      </w:r>
      <w:r w:rsidRPr="00D36271">
        <w:rPr>
          <w:rFonts w:ascii="Calibri" w:hAnsi="Calibri" w:cs="Calibri"/>
          <w:b/>
          <w:sz w:val="21"/>
          <w:szCs w:val="21"/>
          <w:lang w:val="pl-PL" w:eastAsia="pl-PL"/>
        </w:rPr>
        <w:t>w</w:t>
      </w:r>
      <w:proofErr w:type="spellStart"/>
      <w:r w:rsidRPr="00D36271">
        <w:rPr>
          <w:rFonts w:ascii="Calibri" w:hAnsi="Calibri" w:cs="Calibri"/>
          <w:b/>
          <w:sz w:val="21"/>
          <w:szCs w:val="21"/>
          <w:lang w:eastAsia="pl-PL"/>
        </w:rPr>
        <w:t>ykonawca</w:t>
      </w:r>
      <w:proofErr w:type="spellEnd"/>
      <w:r w:rsidRPr="00D36271">
        <w:rPr>
          <w:rFonts w:ascii="Calibri" w:hAnsi="Calibri" w:cs="Calibri"/>
          <w:b/>
          <w:sz w:val="21"/>
          <w:szCs w:val="21"/>
          <w:lang w:eastAsia="pl-PL"/>
        </w:rPr>
        <w:t xml:space="preserve">,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proofErr w:type="spellStart"/>
      <w:r w:rsidRPr="00D36271">
        <w:rPr>
          <w:rFonts w:ascii="Calibri" w:hAnsi="Calibri" w:cs="Calibri"/>
          <w:b/>
          <w:sz w:val="21"/>
          <w:szCs w:val="21"/>
          <w:lang w:eastAsia="pl-PL"/>
        </w:rPr>
        <w:t>ykonawcy</w:t>
      </w:r>
      <w:proofErr w:type="spellEnd"/>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324B17EF"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amawiającego</w:t>
      </w:r>
      <w:proofErr w:type="spellEnd"/>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05E1FE40" w14:textId="246216EC" w:rsidR="009377DB" w:rsidRPr="00A1185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proofErr w:type="spellStart"/>
      <w:r w:rsidRPr="00D36271">
        <w:rPr>
          <w:rFonts w:ascii="Calibri" w:eastAsia="Calibri" w:hAnsi="Calibri" w:cs="Calibri"/>
          <w:sz w:val="21"/>
          <w:szCs w:val="21"/>
          <w:lang w:eastAsia="en-US"/>
        </w:rPr>
        <w:t>amawiający</w:t>
      </w:r>
      <w:proofErr w:type="spellEnd"/>
      <w:r w:rsidRPr="00D36271">
        <w:rPr>
          <w:rFonts w:ascii="Calibri" w:eastAsia="Calibri" w:hAnsi="Calibri" w:cs="Calibri"/>
          <w:sz w:val="21"/>
          <w:szCs w:val="21"/>
          <w:lang w:eastAsia="en-US"/>
        </w:rPr>
        <w:t xml:space="preserve">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proofErr w:type="spellStart"/>
      <w:r w:rsidRPr="00D36271">
        <w:rPr>
          <w:rFonts w:ascii="Calibri" w:hAnsi="Calibri" w:cs="Calibri"/>
          <w:sz w:val="21"/>
          <w:szCs w:val="21"/>
        </w:rPr>
        <w:t>nformacj</w:t>
      </w:r>
      <w:r w:rsidRPr="00D36271">
        <w:rPr>
          <w:rFonts w:ascii="Calibri" w:hAnsi="Calibri" w:cs="Calibri"/>
          <w:sz w:val="21"/>
          <w:szCs w:val="21"/>
          <w:lang w:val="pl-PL"/>
        </w:rPr>
        <w:t>i</w:t>
      </w:r>
      <w:proofErr w:type="spellEnd"/>
      <w:r w:rsidRPr="00D36271">
        <w:rPr>
          <w:rFonts w:ascii="Calibri" w:hAnsi="Calibri" w:cs="Calibri"/>
          <w:sz w:val="21"/>
          <w:szCs w:val="21"/>
        </w:rPr>
        <w:t>, 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49E3893C"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39148E2D"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proofErr w:type="spellStart"/>
      <w:r w:rsidRPr="00D36271">
        <w:rPr>
          <w:rFonts w:ascii="Calibri" w:hAnsi="Calibri" w:cs="Calibri"/>
          <w:sz w:val="21"/>
          <w:szCs w:val="21"/>
          <w:lang w:eastAsia="pl-PL"/>
        </w:rPr>
        <w:t>tały</w:t>
      </w:r>
      <w:proofErr w:type="spellEnd"/>
      <w:r w:rsidRPr="00D36271">
        <w:rPr>
          <w:rFonts w:ascii="Calibri" w:hAnsi="Calibri" w:cs="Calibri"/>
          <w:sz w:val="21"/>
          <w:szCs w:val="21"/>
          <w:lang w:eastAsia="pl-PL"/>
        </w:rPr>
        <w:t xml:space="preserve"> dostęp do sieci Internet o gwarantowanej przepustowości nie mniejszej niż 512 </w:t>
      </w:r>
      <w:proofErr w:type="spellStart"/>
      <w:r w:rsidRPr="00D36271">
        <w:rPr>
          <w:rFonts w:ascii="Calibri" w:hAnsi="Calibri" w:cs="Calibri"/>
          <w:sz w:val="21"/>
          <w:szCs w:val="21"/>
          <w:lang w:eastAsia="pl-PL"/>
        </w:rPr>
        <w:t>kb</w:t>
      </w:r>
      <w:proofErr w:type="spellEnd"/>
      <w:r w:rsidRPr="00D36271">
        <w:rPr>
          <w:rFonts w:ascii="Calibri" w:hAnsi="Calibri" w:cs="Calibri"/>
          <w:sz w:val="21"/>
          <w:szCs w:val="21"/>
          <w:lang w:eastAsia="pl-PL"/>
        </w:rPr>
        <w:t>/s</w:t>
      </w:r>
      <w:r w:rsidRPr="00D36271">
        <w:rPr>
          <w:rFonts w:ascii="Calibri" w:hAnsi="Calibri" w:cs="Calibri"/>
          <w:sz w:val="21"/>
          <w:szCs w:val="21"/>
          <w:lang w:val="pl-PL" w:eastAsia="pl-PL"/>
        </w:rPr>
        <w:t>;</w:t>
      </w:r>
    </w:p>
    <w:p w14:paraId="649F23D8"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proofErr w:type="spellStart"/>
      <w:r w:rsidRPr="00D36271">
        <w:rPr>
          <w:rFonts w:ascii="Calibri" w:hAnsi="Calibri" w:cs="Calibri"/>
          <w:sz w:val="21"/>
          <w:szCs w:val="21"/>
          <w:lang w:eastAsia="pl-PL"/>
        </w:rPr>
        <w:t>omputer</w:t>
      </w:r>
      <w:proofErr w:type="spellEnd"/>
      <w:r w:rsidRPr="00D36271">
        <w:rPr>
          <w:rFonts w:ascii="Calibri" w:hAnsi="Calibri" w:cs="Calibri"/>
          <w:sz w:val="21"/>
          <w:szCs w:val="21"/>
          <w:lang w:eastAsia="pl-PL"/>
        </w:rPr>
        <w:t xml:space="preserve">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482F0AF5" w14:textId="36DB895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ainstalowana</w:t>
      </w:r>
      <w:proofErr w:type="spellEnd"/>
      <w:r w:rsidRPr="00D36271">
        <w:rPr>
          <w:rFonts w:ascii="Calibri" w:hAnsi="Calibri" w:cs="Calibri"/>
          <w:sz w:val="21"/>
          <w:szCs w:val="21"/>
          <w:lang w:eastAsia="pl-PL"/>
        </w:rPr>
        <w:t xml:space="preserve">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sidR="00CA50AD">
        <w:rPr>
          <w:rFonts w:ascii="Calibri" w:hAnsi="Calibri" w:cs="Calibri"/>
          <w:sz w:val="21"/>
          <w:szCs w:val="21"/>
          <w:lang w:eastAsia="pl-PL"/>
        </w:rPr>
        <w:t>)</w:t>
      </w:r>
      <w:r w:rsidRPr="00D36271">
        <w:rPr>
          <w:rFonts w:ascii="Calibri" w:hAnsi="Calibri" w:cs="Calibri"/>
          <w:sz w:val="21"/>
          <w:szCs w:val="21"/>
          <w:lang w:val="pl-PL" w:eastAsia="pl-PL"/>
        </w:rPr>
        <w:t>;</w:t>
      </w:r>
    </w:p>
    <w:p w14:paraId="4FC42BA6"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33CB668F"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ainstalowany</w:t>
      </w:r>
      <w:proofErr w:type="spellEnd"/>
      <w:r w:rsidRPr="00D36271">
        <w:rPr>
          <w:rFonts w:ascii="Calibri" w:hAnsi="Calibri" w:cs="Calibri"/>
          <w:sz w:val="21"/>
          <w:szCs w:val="21"/>
          <w:lang w:eastAsia="pl-PL"/>
        </w:rPr>
        <w:t xml:space="preserve"> program Adobe </w:t>
      </w:r>
      <w:proofErr w:type="spellStart"/>
      <w:r w:rsidRPr="00D36271">
        <w:rPr>
          <w:rFonts w:ascii="Calibri" w:hAnsi="Calibri" w:cs="Calibri"/>
          <w:sz w:val="21"/>
          <w:szCs w:val="21"/>
          <w:lang w:eastAsia="pl-PL"/>
        </w:rPr>
        <w:t>Acrobat</w:t>
      </w:r>
      <w:proofErr w:type="spellEnd"/>
      <w:r w:rsidRPr="00D36271">
        <w:rPr>
          <w:rFonts w:ascii="Calibri" w:hAnsi="Calibri" w:cs="Calibri"/>
          <w:sz w:val="21"/>
          <w:szCs w:val="21"/>
          <w:lang w:eastAsia="pl-PL"/>
        </w:rPr>
        <w:t xml:space="preserve"> Reader lub inny obsługujący format plików .pdf</w:t>
      </w:r>
      <w:r w:rsidRPr="00D36271">
        <w:rPr>
          <w:rFonts w:ascii="Calibri" w:hAnsi="Calibri" w:cs="Calibri"/>
          <w:sz w:val="21"/>
          <w:szCs w:val="21"/>
          <w:lang w:val="pl-PL" w:eastAsia="pl-PL"/>
        </w:rPr>
        <w:t>;</w:t>
      </w:r>
    </w:p>
    <w:p w14:paraId="1D2A3AF7" w14:textId="295907FA"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r w:rsidR="00CA50AD">
        <w:rPr>
          <w:rFonts w:ascii="Calibri" w:hAnsi="Calibri" w:cs="Calibri"/>
          <w:sz w:val="21"/>
          <w:szCs w:val="21"/>
        </w:rPr>
        <w:t>;</w:t>
      </w:r>
    </w:p>
    <w:p w14:paraId="7824E65A"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proofErr w:type="spellStart"/>
      <w:r w:rsidRPr="00D36271">
        <w:rPr>
          <w:rFonts w:ascii="Calibri" w:hAnsi="Calibri" w:cs="Calibri"/>
          <w:sz w:val="21"/>
          <w:szCs w:val="21"/>
        </w:rPr>
        <w:t>latformę</w:t>
      </w:r>
      <w:proofErr w:type="spellEnd"/>
      <w:r w:rsidRPr="00D36271">
        <w:rPr>
          <w:rFonts w:ascii="Calibri" w:hAnsi="Calibri" w:cs="Calibri"/>
          <w:sz w:val="21"/>
          <w:szCs w:val="21"/>
        </w:rPr>
        <w:t xml:space="preserve"> stanowi datę oraz dokładny czas (</w:t>
      </w:r>
      <w:proofErr w:type="spellStart"/>
      <w:r w:rsidRPr="00D36271">
        <w:rPr>
          <w:rFonts w:ascii="Calibri" w:hAnsi="Calibri" w:cs="Calibri"/>
          <w:sz w:val="21"/>
          <w:szCs w:val="21"/>
        </w:rPr>
        <w:t>hh:mm:ss</w:t>
      </w:r>
      <w:proofErr w:type="spellEnd"/>
      <w:r w:rsidRPr="00D36271">
        <w:rPr>
          <w:rFonts w:ascii="Calibri" w:hAnsi="Calibri" w:cs="Calibri"/>
          <w:sz w:val="21"/>
          <w:szCs w:val="21"/>
        </w:rPr>
        <w:t>)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3AA5F59E" w14:textId="621613A1"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lastRenderedPageBreak/>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 xml:space="preserve">oferty w sposób niezgodny z 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zapozna się 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0BCC9009"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proofErr w:type="spellStart"/>
      <w:r w:rsidRPr="00D36271">
        <w:rPr>
          <w:rFonts w:ascii="Calibri" w:hAnsi="Calibri" w:cs="Calibri"/>
          <w:sz w:val="21"/>
          <w:szCs w:val="21"/>
          <w:lang w:eastAsia="pl-PL"/>
        </w:rPr>
        <w:t>ykonawców</w:t>
      </w:r>
      <w:proofErr w:type="spellEnd"/>
      <w:r w:rsidRPr="00D36271">
        <w:rPr>
          <w:rFonts w:ascii="Calibri" w:hAnsi="Calibri" w:cs="Calibri"/>
          <w:sz w:val="21"/>
          <w:szCs w:val="21"/>
          <w:lang w:eastAsia="pl-PL"/>
        </w:rPr>
        <w:t xml:space="preserve">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tekstu rozporządzenia Rady Ministrów 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41BE5062"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 .pdf, .</w:t>
      </w:r>
      <w:proofErr w:type="spellStart"/>
      <w:r w:rsidRPr="00D36271">
        <w:rPr>
          <w:rFonts w:ascii="Calibri" w:hAnsi="Calibri" w:cs="Calibri"/>
          <w:sz w:val="21"/>
          <w:szCs w:val="21"/>
          <w:lang w:eastAsia="pl-PL"/>
        </w:rPr>
        <w:t>doc</w:t>
      </w:r>
      <w:proofErr w:type="spellEnd"/>
      <w:r w:rsidRPr="00D36271">
        <w:rPr>
          <w:rFonts w:ascii="Calibri" w:hAnsi="Calibri" w:cs="Calibri"/>
          <w:sz w:val="21"/>
          <w:szCs w:val="21"/>
          <w:lang w:eastAsia="pl-PL"/>
        </w:rPr>
        <w:t>, .xls, .jpg (.</w:t>
      </w:r>
      <w:proofErr w:type="spellStart"/>
      <w:r w:rsidRPr="00D36271">
        <w:rPr>
          <w:rFonts w:ascii="Calibri" w:hAnsi="Calibri" w:cs="Calibri"/>
          <w:sz w:val="21"/>
          <w:szCs w:val="21"/>
          <w:lang w:eastAsia="pl-PL"/>
        </w:rPr>
        <w:t>jpeg</w:t>
      </w:r>
      <w:proofErr w:type="spellEnd"/>
      <w:r w:rsidRPr="00D36271">
        <w:rPr>
          <w:rFonts w:ascii="Calibri" w:hAnsi="Calibri" w:cs="Calibri"/>
          <w:sz w:val="21"/>
          <w:szCs w:val="21"/>
          <w:lang w:eastAsia="pl-PL"/>
        </w:rPr>
        <w:t>)</w:t>
      </w:r>
      <w:r w:rsidRPr="00D36271">
        <w:rPr>
          <w:rFonts w:ascii="Calibri" w:hAnsi="Calibri" w:cs="Calibri"/>
          <w:bCs/>
          <w:sz w:val="21"/>
          <w:szCs w:val="21"/>
          <w:lang w:val="pl-PL"/>
        </w:rPr>
        <w:t>,</w:t>
      </w:r>
      <w:r w:rsidRPr="00D36271">
        <w:rPr>
          <w:rFonts w:ascii="Calibri" w:hAnsi="Calibri" w:cs="Calibri"/>
          <w:b/>
          <w:bCs/>
          <w:sz w:val="21"/>
          <w:szCs w:val="21"/>
          <w:lang w:val="pl-PL"/>
        </w:rPr>
        <w:t xml:space="preserve"> ze szczególnym uwzględnieniem .</w:t>
      </w:r>
      <w:r w:rsidRPr="00D36271">
        <w:rPr>
          <w:rFonts w:ascii="Calibri" w:hAnsi="Calibri" w:cs="Calibri"/>
          <w:b/>
          <w:bCs/>
          <w:sz w:val="21"/>
          <w:szCs w:val="21"/>
        </w:rPr>
        <w:t>pdf</w:t>
      </w:r>
      <w:r w:rsidRPr="00D36271">
        <w:rPr>
          <w:rFonts w:ascii="Calibri" w:hAnsi="Calibri" w:cs="Calibri"/>
          <w:bCs/>
          <w:sz w:val="21"/>
          <w:szCs w:val="21"/>
          <w:lang w:val="pl-PL"/>
        </w:rPr>
        <w:t xml:space="preserve">, albowiem </w:t>
      </w:r>
      <w:r w:rsidRPr="00D36271">
        <w:rPr>
          <w:rFonts w:ascii="Calibri" w:hAnsi="Calibri" w:cs="Calibri"/>
          <w:sz w:val="21"/>
          <w:szCs w:val="21"/>
          <w:lang w:val="pl-PL"/>
        </w:rPr>
        <w:t xml:space="preserve">format ten </w:t>
      </w:r>
      <w:r w:rsidRPr="00D36271">
        <w:rPr>
          <w:rFonts w:ascii="Calibri" w:hAnsi="Calibri" w:cs="Calibri"/>
          <w:sz w:val="21"/>
          <w:szCs w:val="21"/>
        </w:rPr>
        <w:t>zapewnia największą integralność danych w pliku</w:t>
      </w:r>
      <w:r w:rsidRPr="00D36271">
        <w:rPr>
          <w:rFonts w:ascii="Calibri" w:hAnsi="Calibri" w:cs="Calibri"/>
          <w:sz w:val="21"/>
          <w:szCs w:val="21"/>
          <w:lang w:val="pl-PL"/>
        </w:rPr>
        <w:t>.</w:t>
      </w:r>
    </w:p>
    <w:p w14:paraId="3D1E9266" w14:textId="03FBF4AA"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celu ewentualnej kompresji danych,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z; 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w:t>
      </w:r>
      <w:proofErr w:type="spellStart"/>
      <w:r w:rsidRPr="00D36271">
        <w:rPr>
          <w:rFonts w:ascii="Calibri" w:hAnsi="Calibri" w:cs="Calibri"/>
          <w:sz w:val="21"/>
          <w:szCs w:val="21"/>
          <w:lang w:val="pl-PL" w:eastAsia="pl-PL"/>
        </w:rPr>
        <w:t>rar</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bmp</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numbers</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pages</w:t>
      </w:r>
      <w:proofErr w:type="spellEnd"/>
      <w:r w:rsidRPr="00D36271">
        <w:rPr>
          <w:rFonts w:ascii="Calibri" w:hAnsi="Calibri" w:cs="Calibri"/>
          <w:sz w:val="21"/>
          <w:szCs w:val="21"/>
          <w:lang w:eastAsia="pl-PL"/>
        </w:rPr>
        <w:t>.</w:t>
      </w:r>
      <w:r w:rsidRPr="00D36271">
        <w:rPr>
          <w:rFonts w:ascii="Calibri" w:hAnsi="Calibri" w:cs="Calibri"/>
          <w:sz w:val="21"/>
          <w:szCs w:val="21"/>
          <w:lang w:val="pl-PL" w:eastAsia="pl-PL"/>
        </w:rPr>
        <w:t xml:space="preserve">; </w:t>
      </w:r>
      <w:r w:rsidRPr="00D36271">
        <w:rPr>
          <w:rFonts w:ascii="Calibri" w:hAnsi="Calibri" w:cs="Calibri"/>
          <w:b/>
          <w:sz w:val="21"/>
          <w:szCs w:val="21"/>
          <w:u w:val="single"/>
          <w:lang w:val="pl-PL" w:eastAsia="pl-PL"/>
        </w:rPr>
        <w:t>d</w:t>
      </w:r>
      <w:proofErr w:type="spellStart"/>
      <w:r w:rsidRPr="00D36271">
        <w:rPr>
          <w:rFonts w:ascii="Calibri" w:hAnsi="Calibri" w:cs="Calibri"/>
          <w:b/>
          <w:sz w:val="21"/>
          <w:szCs w:val="21"/>
          <w:u w:val="single"/>
          <w:lang w:eastAsia="pl-PL"/>
        </w:rPr>
        <w:t>okumenty</w:t>
      </w:r>
      <w:proofErr w:type="spellEnd"/>
      <w:r w:rsidRPr="00D36271">
        <w:rPr>
          <w:rFonts w:ascii="Calibri" w:hAnsi="Calibri" w:cs="Calibri"/>
          <w:b/>
          <w:sz w:val="21"/>
          <w:szCs w:val="21"/>
          <w:u w:val="single"/>
          <w:lang w:eastAsia="pl-PL"/>
        </w:rPr>
        <w:t xml:space="preserve"> złożone w takich plikach zostaną potraktowane za złożone nieskutecznie</w:t>
      </w:r>
      <w:r w:rsidRPr="00D36271">
        <w:rPr>
          <w:rFonts w:ascii="Calibri" w:hAnsi="Calibri" w:cs="Calibri"/>
          <w:b/>
          <w:sz w:val="21"/>
          <w:szCs w:val="21"/>
          <w:u w:val="single"/>
          <w:lang w:val="pl-PL" w:eastAsia="pl-PL"/>
        </w:rPr>
        <w:t xml:space="preserve">, chyba że można będzie rozpakować te pliki za pomocą </w:t>
      </w:r>
      <w:r w:rsidRPr="00D36271">
        <w:rPr>
          <w:rFonts w:ascii="Calibri" w:hAnsi="Calibri" w:cs="Calibri"/>
          <w:b/>
          <w:sz w:val="21"/>
          <w:szCs w:val="21"/>
          <w:lang w:eastAsia="pl-PL"/>
        </w:rPr>
        <w:t xml:space="preserve">jednego z </w:t>
      </w:r>
      <w:r w:rsidRPr="00D36271">
        <w:rPr>
          <w:rFonts w:ascii="Calibri" w:hAnsi="Calibri" w:cs="Calibri"/>
          <w:b/>
          <w:sz w:val="21"/>
          <w:szCs w:val="21"/>
          <w:lang w:val="pl-PL" w:eastAsia="pl-PL"/>
        </w:rPr>
        <w:t xml:space="preserve">rekomendowanych </w:t>
      </w:r>
      <w:r w:rsidRPr="00D36271">
        <w:rPr>
          <w:rFonts w:ascii="Calibri" w:hAnsi="Calibri" w:cs="Calibri"/>
          <w:b/>
          <w:sz w:val="21"/>
          <w:szCs w:val="21"/>
          <w:lang w:eastAsia="pl-PL"/>
        </w:rPr>
        <w:t>formatów</w:t>
      </w:r>
      <w:r w:rsidRPr="00D36271">
        <w:rPr>
          <w:rFonts w:ascii="Calibri" w:hAnsi="Calibri" w:cs="Calibri"/>
          <w:b/>
          <w:sz w:val="21"/>
          <w:szCs w:val="21"/>
          <w:lang w:val="pl-PL" w:eastAsia="pl-PL"/>
        </w:rPr>
        <w:t xml:space="preserve"> (.</w:t>
      </w:r>
      <w:r w:rsidRPr="00D36271">
        <w:rPr>
          <w:rFonts w:ascii="Calibri" w:hAnsi="Calibri" w:cs="Calibri"/>
          <w:b/>
          <w:sz w:val="21"/>
          <w:szCs w:val="21"/>
          <w:lang w:eastAsia="pl-PL"/>
        </w:rPr>
        <w:t>zip</w:t>
      </w:r>
      <w:r w:rsidRPr="00D36271">
        <w:rPr>
          <w:rFonts w:ascii="Calibri" w:hAnsi="Calibri" w:cs="Calibri"/>
          <w:b/>
          <w:sz w:val="21"/>
          <w:szCs w:val="21"/>
          <w:lang w:val="pl-PL" w:eastAsia="pl-PL"/>
        </w:rPr>
        <w:t xml:space="preserve"> lub .</w:t>
      </w:r>
      <w:r w:rsidRPr="00D36271">
        <w:rPr>
          <w:rFonts w:ascii="Calibri" w:hAnsi="Calibri" w:cs="Calibri"/>
          <w:b/>
          <w:sz w:val="21"/>
          <w:szCs w:val="21"/>
          <w:lang w:eastAsia="pl-PL"/>
        </w:rPr>
        <w:t>7</w:t>
      </w:r>
      <w:r w:rsidRPr="00D36271">
        <w:rPr>
          <w:rFonts w:ascii="Calibri" w:hAnsi="Calibri" w:cs="Calibri"/>
          <w:b/>
          <w:sz w:val="21"/>
          <w:szCs w:val="21"/>
          <w:lang w:val="pl-PL" w:eastAsia="pl-PL"/>
        </w:rPr>
        <w:t>z)</w:t>
      </w:r>
      <w:r w:rsidRPr="00D36271">
        <w:rPr>
          <w:rFonts w:ascii="Calibri" w:hAnsi="Calibri" w:cs="Calibri"/>
          <w:sz w:val="21"/>
          <w:szCs w:val="21"/>
          <w:lang w:val="pl-PL" w:eastAsia="pl-PL"/>
        </w:rPr>
        <w:t xml:space="preserve">; </w:t>
      </w:r>
      <w:r w:rsidRPr="00D36271">
        <w:rPr>
          <w:rFonts w:ascii="Calibri" w:hAnsi="Calibri" w:cs="Calibri"/>
          <w:sz w:val="21"/>
          <w:szCs w:val="21"/>
        </w:rPr>
        <w:t>zaleca się wcześniejsze podpisanie każdego ze skompresowanych plików przed ich spakowaniem.</w:t>
      </w:r>
    </w:p>
    <w:p w14:paraId="58E321E1"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MB, oraz na ograniczenie wielkości plików podpisywanych w aplikacji </w:t>
      </w:r>
      <w:proofErr w:type="spellStart"/>
      <w:r w:rsidRPr="00D36271">
        <w:rPr>
          <w:rFonts w:ascii="Calibri" w:hAnsi="Calibri" w:cs="Calibri"/>
          <w:sz w:val="21"/>
          <w:szCs w:val="21"/>
          <w:lang w:eastAsia="pl-PL"/>
        </w:rPr>
        <w:t>eDoApp</w:t>
      </w:r>
      <w:proofErr w:type="spellEnd"/>
      <w:r w:rsidRPr="00D36271">
        <w:rPr>
          <w:rFonts w:ascii="Calibri" w:hAnsi="Calibri" w:cs="Calibri"/>
          <w:sz w:val="21"/>
          <w:szCs w:val="21"/>
          <w:lang w:eastAsia="pl-PL"/>
        </w:rPr>
        <w:t xml:space="preserve">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1C9791E0"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proofErr w:type="spellStart"/>
      <w:r w:rsidRPr="00D36271">
        <w:rPr>
          <w:rFonts w:ascii="Calibri" w:hAnsi="Calibri" w:cs="Calibri"/>
          <w:b/>
          <w:sz w:val="21"/>
          <w:szCs w:val="21"/>
          <w:lang w:eastAsia="pl-PL"/>
        </w:rPr>
        <w:t>amawiający</w:t>
      </w:r>
      <w:proofErr w:type="spellEnd"/>
      <w:r w:rsidRPr="00D36271">
        <w:rPr>
          <w:rFonts w:ascii="Calibri" w:hAnsi="Calibri" w:cs="Calibri"/>
          <w:b/>
          <w:sz w:val="21"/>
          <w:szCs w:val="21"/>
          <w:lang w:eastAsia="pl-PL"/>
        </w:rPr>
        <w:t xml:space="preserve">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i opatrzenie ich podpisem kwalifikowanym w formacie </w:t>
      </w:r>
      <w:proofErr w:type="spellStart"/>
      <w:r w:rsidRPr="00D36271">
        <w:rPr>
          <w:rFonts w:ascii="Calibri" w:hAnsi="Calibri" w:cs="Calibri"/>
          <w:b/>
          <w:sz w:val="21"/>
          <w:szCs w:val="21"/>
          <w:lang w:eastAsia="pl-PL"/>
        </w:rPr>
        <w:t>PAdES</w:t>
      </w:r>
      <w:proofErr w:type="spellEnd"/>
      <w:r w:rsidRPr="00D36271">
        <w:rPr>
          <w:rFonts w:ascii="Calibri" w:hAnsi="Calibri" w:cs="Calibri"/>
          <w:b/>
          <w:sz w:val="21"/>
          <w:szCs w:val="21"/>
          <w:lang w:eastAsia="pl-PL"/>
        </w:rPr>
        <w:t xml:space="preserve">. </w:t>
      </w:r>
    </w:p>
    <w:p w14:paraId="7DC40FBE" w14:textId="77777777" w:rsidR="009377DB"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Pliki w innych formatach niż .pdf zaleca się opatrzyć podpisem w formacie </w:t>
      </w:r>
      <w:proofErr w:type="spellStart"/>
      <w:r w:rsidRPr="00D36271">
        <w:rPr>
          <w:rFonts w:ascii="Calibri" w:hAnsi="Calibri" w:cs="Calibri"/>
          <w:sz w:val="21"/>
          <w:szCs w:val="21"/>
          <w:lang w:eastAsia="pl-PL"/>
        </w:rPr>
        <w:t>XAdES</w:t>
      </w:r>
      <w:proofErr w:type="spellEnd"/>
      <w:r w:rsidRPr="00D36271">
        <w:rPr>
          <w:rFonts w:ascii="Calibri" w:hAnsi="Calibri" w:cs="Calibri"/>
          <w:sz w:val="21"/>
          <w:szCs w:val="21"/>
          <w:lang w:eastAsia="pl-PL"/>
        </w:rPr>
        <w:t xml:space="preserve">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proofErr w:type="spellStart"/>
      <w:r w:rsidRPr="00D36271">
        <w:rPr>
          <w:rFonts w:ascii="Calibri" w:hAnsi="Calibri" w:cs="Calibri"/>
          <w:sz w:val="21"/>
          <w:szCs w:val="21"/>
          <w:u w:val="single"/>
          <w:lang w:eastAsia="pl-PL"/>
        </w:rPr>
        <w:t>ykonawca</w:t>
      </w:r>
      <w:proofErr w:type="spellEnd"/>
      <w:r w:rsidRPr="00D36271">
        <w:rPr>
          <w:rFonts w:ascii="Calibri" w:hAnsi="Calibri" w:cs="Calibri"/>
          <w:sz w:val="21"/>
          <w:szCs w:val="21"/>
          <w:u w:val="single"/>
          <w:lang w:eastAsia="pl-PL"/>
        </w:rPr>
        <w:t xml:space="preserve"> powinien pamiętać, aby plik z podpisem przekazywać łącznie z dokumentem podpisywanym</w:t>
      </w:r>
      <w:r w:rsidRPr="00D36271">
        <w:rPr>
          <w:rFonts w:ascii="Calibri" w:hAnsi="Calibri" w:cs="Calibri"/>
          <w:sz w:val="21"/>
          <w:szCs w:val="21"/>
          <w:lang w:eastAsia="pl-PL"/>
        </w:rPr>
        <w:t>.</w:t>
      </w:r>
    </w:p>
    <w:p w14:paraId="659CF644"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Pr="00D36271">
        <w:rPr>
          <w:rFonts w:ascii="Calibri" w:hAnsi="Calibri" w:cs="Calibri"/>
          <w:sz w:val="21"/>
          <w:szCs w:val="21"/>
          <w:lang w:val="pl-PL" w:eastAsia="pl-PL"/>
        </w:rPr>
        <w:t>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51A06D7D"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proofErr w:type="spellStart"/>
      <w:r w:rsidRPr="00D36271">
        <w:rPr>
          <w:rFonts w:ascii="Calibri" w:hAnsi="Calibri" w:cs="Calibri"/>
          <w:sz w:val="21"/>
          <w:szCs w:val="21"/>
          <w:lang w:eastAsia="pl-PL"/>
        </w:rPr>
        <w:t>oże</w:t>
      </w:r>
      <w:proofErr w:type="spellEnd"/>
      <w:r w:rsidRPr="00D36271">
        <w:rPr>
          <w:rFonts w:ascii="Calibri" w:hAnsi="Calibri" w:cs="Calibri"/>
          <w:sz w:val="21"/>
          <w:szCs w:val="21"/>
          <w:lang w:eastAsia="pl-PL"/>
        </w:rPr>
        <w:t xml:space="preserv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129525A3"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7ED18DCA"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48398BB3"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62B11BAE" w14:textId="77777777" w:rsidR="009377DB" w:rsidRDefault="009377DB" w:rsidP="009377DB"/>
    <w:p w14:paraId="60C95126"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191797">
      <w:pPr>
        <w:pStyle w:val="Bezodstpw"/>
        <w:tabs>
          <w:tab w:val="left" w:pos="851"/>
        </w:tabs>
        <w:spacing w:line="276" w:lineRule="auto"/>
        <w:jc w:val="both"/>
        <w:rPr>
          <w:rFonts w:ascii="Calibri" w:hAnsi="Calibri" w:cs="Calibri"/>
          <w:sz w:val="21"/>
          <w:szCs w:val="21"/>
        </w:rPr>
      </w:pPr>
    </w:p>
    <w:p w14:paraId="173A1E51" w14:textId="77777777" w:rsidR="00F80BDA" w:rsidRDefault="00786C94"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4D0EA89D" w14:textId="77777777" w:rsidR="00835D3C" w:rsidRPr="00D36271" w:rsidRDefault="00835D3C" w:rsidP="00191797">
      <w:pPr>
        <w:pStyle w:val="Bezodstpw"/>
        <w:tabs>
          <w:tab w:val="left" w:pos="567"/>
        </w:tabs>
        <w:spacing w:line="276" w:lineRule="auto"/>
        <w:jc w:val="both"/>
        <w:rPr>
          <w:rFonts w:ascii="Calibri" w:hAnsi="Calibri" w:cs="Calibri"/>
          <w:sz w:val="21"/>
          <w:szCs w:val="21"/>
        </w:rPr>
      </w:pPr>
    </w:p>
    <w:p w14:paraId="2BE00326" w14:textId="77777777" w:rsidR="00503DFB" w:rsidRPr="00D36271" w:rsidRDefault="004B16E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E914F5">
      <w:pPr>
        <w:pStyle w:val="Bezodstpw"/>
        <w:tabs>
          <w:tab w:val="left" w:pos="851"/>
        </w:tabs>
        <w:jc w:val="both"/>
        <w:rPr>
          <w:rFonts w:ascii="Calibri" w:hAnsi="Calibri" w:cs="Calibri"/>
          <w:sz w:val="21"/>
          <w:szCs w:val="21"/>
        </w:rPr>
      </w:pPr>
    </w:p>
    <w:p w14:paraId="2E077907" w14:textId="77777777" w:rsidR="005B1D87" w:rsidRDefault="00EE5BD5"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CD1A74D" w14:textId="77777777" w:rsidR="00DD6516" w:rsidRDefault="00DD6516" w:rsidP="00E914F5">
      <w:pPr>
        <w:pStyle w:val="Bezodstpw"/>
        <w:tabs>
          <w:tab w:val="left" w:pos="567"/>
        </w:tabs>
        <w:jc w:val="both"/>
        <w:rPr>
          <w:rFonts w:ascii="Calibri" w:hAnsi="Calibri" w:cs="Calibri"/>
          <w:sz w:val="21"/>
          <w:szCs w:val="21"/>
        </w:rPr>
      </w:pPr>
    </w:p>
    <w:p w14:paraId="6F3707FE"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E914F5">
      <w:pPr>
        <w:pStyle w:val="Bezodstpw"/>
        <w:tabs>
          <w:tab w:val="left" w:pos="851"/>
        </w:tabs>
        <w:jc w:val="both"/>
        <w:rPr>
          <w:rFonts w:ascii="Calibri" w:hAnsi="Calibri" w:cs="Calibri"/>
          <w:sz w:val="21"/>
          <w:szCs w:val="21"/>
        </w:rPr>
      </w:pPr>
    </w:p>
    <w:p w14:paraId="582B62F9" w14:textId="671ACCBD" w:rsidR="00F702CC" w:rsidRPr="0014653F" w:rsidRDefault="00F702CC"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14653F">
        <w:rPr>
          <w:rFonts w:ascii="Calibri" w:hAnsi="Calibri" w:cs="Calibri"/>
          <w:sz w:val="21"/>
          <w:szCs w:val="21"/>
        </w:rPr>
        <w:t>Wy</w:t>
      </w:r>
      <w:r w:rsidRPr="0014653F">
        <w:rPr>
          <w:rFonts w:ascii="Calibri" w:hAnsi="Calibri" w:cs="Calibri"/>
          <w:spacing w:val="-2"/>
          <w:sz w:val="21"/>
          <w:szCs w:val="21"/>
        </w:rPr>
        <w:t>k</w:t>
      </w:r>
      <w:r w:rsidRPr="0014653F">
        <w:rPr>
          <w:rFonts w:ascii="Calibri" w:hAnsi="Calibri" w:cs="Calibri"/>
          <w:sz w:val="21"/>
          <w:szCs w:val="21"/>
        </w:rPr>
        <w:t>o</w:t>
      </w:r>
      <w:r w:rsidRPr="0014653F">
        <w:rPr>
          <w:rFonts w:ascii="Calibri" w:hAnsi="Calibri" w:cs="Calibri"/>
          <w:spacing w:val="1"/>
          <w:sz w:val="21"/>
          <w:szCs w:val="21"/>
        </w:rPr>
        <w:t>n</w:t>
      </w:r>
      <w:r w:rsidRPr="0014653F">
        <w:rPr>
          <w:rFonts w:ascii="Calibri" w:hAnsi="Calibri" w:cs="Calibri"/>
          <w:sz w:val="21"/>
          <w:szCs w:val="21"/>
        </w:rPr>
        <w:t>a</w:t>
      </w:r>
      <w:r w:rsidRPr="0014653F">
        <w:rPr>
          <w:rFonts w:ascii="Calibri" w:hAnsi="Calibri" w:cs="Calibri"/>
          <w:spacing w:val="-1"/>
          <w:sz w:val="21"/>
          <w:szCs w:val="21"/>
        </w:rPr>
        <w:t>wc</w:t>
      </w:r>
      <w:r w:rsidRPr="0014653F">
        <w:rPr>
          <w:rFonts w:ascii="Calibri" w:hAnsi="Calibri" w:cs="Calibri"/>
          <w:sz w:val="21"/>
          <w:szCs w:val="21"/>
        </w:rPr>
        <w:t xml:space="preserve">a </w:t>
      </w:r>
      <w:r w:rsidRPr="0014653F">
        <w:rPr>
          <w:rFonts w:ascii="Calibri" w:hAnsi="Calibri" w:cs="Calibri"/>
          <w:spacing w:val="1"/>
          <w:sz w:val="21"/>
          <w:szCs w:val="21"/>
        </w:rPr>
        <w:t>z</w:t>
      </w:r>
      <w:r w:rsidRPr="0014653F">
        <w:rPr>
          <w:rFonts w:ascii="Calibri" w:hAnsi="Calibri" w:cs="Calibri"/>
          <w:spacing w:val="-1"/>
          <w:sz w:val="21"/>
          <w:szCs w:val="21"/>
        </w:rPr>
        <w:t>w</w:t>
      </w:r>
      <w:r w:rsidRPr="0014653F">
        <w:rPr>
          <w:rFonts w:ascii="Calibri" w:hAnsi="Calibri" w:cs="Calibri"/>
          <w:sz w:val="21"/>
          <w:szCs w:val="21"/>
        </w:rPr>
        <w:t>ią</w:t>
      </w:r>
      <w:r w:rsidRPr="0014653F">
        <w:rPr>
          <w:rFonts w:ascii="Calibri" w:hAnsi="Calibri" w:cs="Calibri"/>
          <w:spacing w:val="1"/>
          <w:sz w:val="21"/>
          <w:szCs w:val="21"/>
        </w:rPr>
        <w:t>z</w:t>
      </w:r>
      <w:r w:rsidRPr="0014653F">
        <w:rPr>
          <w:rFonts w:ascii="Calibri" w:hAnsi="Calibri" w:cs="Calibri"/>
          <w:sz w:val="21"/>
          <w:szCs w:val="21"/>
        </w:rPr>
        <w:t>a</w:t>
      </w:r>
      <w:r w:rsidRPr="0014653F">
        <w:rPr>
          <w:rFonts w:ascii="Calibri" w:hAnsi="Calibri" w:cs="Calibri"/>
          <w:spacing w:val="1"/>
          <w:sz w:val="21"/>
          <w:szCs w:val="21"/>
        </w:rPr>
        <w:t>n</w:t>
      </w:r>
      <w:r w:rsidRPr="0014653F">
        <w:rPr>
          <w:rFonts w:ascii="Calibri" w:hAnsi="Calibri" w:cs="Calibri"/>
          <w:sz w:val="21"/>
          <w:szCs w:val="21"/>
        </w:rPr>
        <w:t xml:space="preserve">y </w:t>
      </w:r>
      <w:r w:rsidRPr="0014653F">
        <w:rPr>
          <w:rFonts w:ascii="Calibri" w:hAnsi="Calibri" w:cs="Calibri"/>
          <w:spacing w:val="-1"/>
          <w:sz w:val="21"/>
          <w:szCs w:val="21"/>
        </w:rPr>
        <w:t>b</w:t>
      </w:r>
      <w:r w:rsidRPr="0014653F">
        <w:rPr>
          <w:rFonts w:ascii="Calibri" w:hAnsi="Calibri" w:cs="Calibri"/>
          <w:sz w:val="21"/>
          <w:szCs w:val="21"/>
        </w:rPr>
        <w:t>ę</w:t>
      </w:r>
      <w:r w:rsidRPr="0014653F">
        <w:rPr>
          <w:rFonts w:ascii="Calibri" w:hAnsi="Calibri" w:cs="Calibri"/>
          <w:spacing w:val="4"/>
          <w:sz w:val="21"/>
          <w:szCs w:val="21"/>
        </w:rPr>
        <w:t>d</w:t>
      </w:r>
      <w:r w:rsidRPr="0014653F">
        <w:rPr>
          <w:rFonts w:ascii="Calibri" w:hAnsi="Calibri" w:cs="Calibri"/>
          <w:spacing w:val="1"/>
          <w:sz w:val="21"/>
          <w:szCs w:val="21"/>
        </w:rPr>
        <w:t>z</w:t>
      </w:r>
      <w:r w:rsidRPr="0014653F">
        <w:rPr>
          <w:rFonts w:ascii="Calibri" w:hAnsi="Calibri" w:cs="Calibri"/>
          <w:sz w:val="21"/>
          <w:szCs w:val="21"/>
        </w:rPr>
        <w:t xml:space="preserve">ie </w:t>
      </w:r>
      <w:r w:rsidRPr="0014653F">
        <w:rPr>
          <w:rFonts w:ascii="Calibri" w:hAnsi="Calibri" w:cs="Calibri"/>
          <w:spacing w:val="1"/>
          <w:sz w:val="21"/>
          <w:szCs w:val="21"/>
        </w:rPr>
        <w:t>z</w:t>
      </w:r>
      <w:r w:rsidRPr="0014653F">
        <w:rPr>
          <w:rFonts w:ascii="Calibri" w:hAnsi="Calibri" w:cs="Calibri"/>
          <w:sz w:val="21"/>
          <w:szCs w:val="21"/>
        </w:rPr>
        <w:t>ł</w:t>
      </w:r>
      <w:r w:rsidRPr="0014653F">
        <w:rPr>
          <w:rFonts w:ascii="Calibri" w:hAnsi="Calibri" w:cs="Calibri"/>
          <w:spacing w:val="-1"/>
          <w:sz w:val="21"/>
          <w:szCs w:val="21"/>
        </w:rPr>
        <w:t>o</w:t>
      </w:r>
      <w:r w:rsidRPr="0014653F">
        <w:rPr>
          <w:rFonts w:ascii="Calibri" w:hAnsi="Calibri" w:cs="Calibri"/>
          <w:spacing w:val="1"/>
          <w:sz w:val="21"/>
          <w:szCs w:val="21"/>
        </w:rPr>
        <w:t>ż</w:t>
      </w:r>
      <w:r w:rsidRPr="0014653F">
        <w:rPr>
          <w:rFonts w:ascii="Calibri" w:hAnsi="Calibri" w:cs="Calibri"/>
          <w:spacing w:val="-2"/>
          <w:sz w:val="21"/>
          <w:szCs w:val="21"/>
        </w:rPr>
        <w:t>o</w:t>
      </w:r>
      <w:r w:rsidRPr="0014653F">
        <w:rPr>
          <w:rFonts w:ascii="Calibri" w:hAnsi="Calibri" w:cs="Calibri"/>
          <w:spacing w:val="1"/>
          <w:sz w:val="21"/>
          <w:szCs w:val="21"/>
        </w:rPr>
        <w:t>n</w:t>
      </w:r>
      <w:r w:rsidRPr="0014653F">
        <w:rPr>
          <w:rFonts w:ascii="Calibri" w:hAnsi="Calibri" w:cs="Calibri"/>
          <w:sz w:val="21"/>
          <w:szCs w:val="21"/>
        </w:rPr>
        <w:t xml:space="preserve">ą </w:t>
      </w:r>
      <w:r w:rsidRPr="0014653F">
        <w:rPr>
          <w:rFonts w:ascii="Calibri" w:hAnsi="Calibri" w:cs="Calibri"/>
          <w:spacing w:val="-2"/>
          <w:sz w:val="21"/>
          <w:szCs w:val="21"/>
        </w:rPr>
        <w:t>o</w:t>
      </w:r>
      <w:r w:rsidRPr="0014653F">
        <w:rPr>
          <w:rFonts w:ascii="Calibri" w:hAnsi="Calibri" w:cs="Calibri"/>
          <w:spacing w:val="1"/>
          <w:sz w:val="21"/>
          <w:szCs w:val="21"/>
        </w:rPr>
        <w:t>f</w:t>
      </w:r>
      <w:r w:rsidRPr="0014653F">
        <w:rPr>
          <w:rFonts w:ascii="Calibri" w:hAnsi="Calibri" w:cs="Calibri"/>
          <w:sz w:val="21"/>
          <w:szCs w:val="21"/>
        </w:rPr>
        <w:t>er</w:t>
      </w:r>
      <w:r w:rsidRPr="0014653F">
        <w:rPr>
          <w:rFonts w:ascii="Calibri" w:hAnsi="Calibri" w:cs="Calibri"/>
          <w:spacing w:val="2"/>
          <w:sz w:val="21"/>
          <w:szCs w:val="21"/>
        </w:rPr>
        <w:t>t</w:t>
      </w:r>
      <w:r w:rsidRPr="0014653F">
        <w:rPr>
          <w:rFonts w:ascii="Calibri" w:hAnsi="Calibri" w:cs="Calibri"/>
          <w:sz w:val="21"/>
          <w:szCs w:val="21"/>
        </w:rPr>
        <w:t xml:space="preserve">ą </w:t>
      </w:r>
      <w:r w:rsidRPr="0014653F">
        <w:rPr>
          <w:rFonts w:ascii="Calibri" w:hAnsi="Calibri" w:cs="Calibri"/>
          <w:spacing w:val="1"/>
          <w:sz w:val="21"/>
          <w:szCs w:val="21"/>
        </w:rPr>
        <w:t>do dnia:</w:t>
      </w:r>
      <w:r w:rsidR="00645ED0" w:rsidRPr="0014653F">
        <w:rPr>
          <w:rFonts w:ascii="Calibri" w:hAnsi="Calibri" w:cs="Calibri"/>
          <w:spacing w:val="1"/>
          <w:sz w:val="21"/>
          <w:szCs w:val="21"/>
        </w:rPr>
        <w:t xml:space="preserve"> </w:t>
      </w:r>
      <w:r w:rsidR="005A4C9C">
        <w:rPr>
          <w:rFonts w:ascii="Calibri" w:hAnsi="Calibri" w:cs="Calibri"/>
          <w:b/>
          <w:spacing w:val="1"/>
          <w:sz w:val="21"/>
          <w:szCs w:val="21"/>
        </w:rPr>
        <w:t>14 września</w:t>
      </w:r>
      <w:r w:rsidR="00AA7744" w:rsidRPr="0014653F">
        <w:rPr>
          <w:rFonts w:ascii="Calibri" w:hAnsi="Calibri" w:cs="Calibri"/>
          <w:b/>
          <w:spacing w:val="1"/>
          <w:sz w:val="21"/>
          <w:szCs w:val="21"/>
        </w:rPr>
        <w:t xml:space="preserve"> </w:t>
      </w:r>
      <w:r w:rsidR="005761E8" w:rsidRPr="0014653F">
        <w:rPr>
          <w:rFonts w:ascii="Calibri" w:hAnsi="Calibri" w:cs="Calibri"/>
          <w:b/>
          <w:spacing w:val="1"/>
          <w:sz w:val="21"/>
          <w:szCs w:val="21"/>
        </w:rPr>
        <w:t>202</w:t>
      </w:r>
      <w:r w:rsidR="002A76CA" w:rsidRPr="0014653F">
        <w:rPr>
          <w:rFonts w:ascii="Calibri" w:hAnsi="Calibri" w:cs="Calibri"/>
          <w:b/>
          <w:spacing w:val="1"/>
          <w:sz w:val="21"/>
          <w:szCs w:val="21"/>
        </w:rPr>
        <w:t>4</w:t>
      </w:r>
      <w:r w:rsidR="005761E8" w:rsidRPr="0014653F">
        <w:rPr>
          <w:rFonts w:ascii="Calibri" w:hAnsi="Calibri" w:cs="Calibri"/>
          <w:b/>
          <w:spacing w:val="1"/>
          <w:sz w:val="21"/>
          <w:szCs w:val="21"/>
        </w:rPr>
        <w:t xml:space="preserve"> roku</w:t>
      </w:r>
      <w:r w:rsidR="00645ED0" w:rsidRPr="0014653F">
        <w:rPr>
          <w:rFonts w:ascii="Calibri" w:hAnsi="Calibri" w:cs="Calibri"/>
          <w:spacing w:val="1"/>
          <w:sz w:val="21"/>
          <w:szCs w:val="21"/>
        </w:rPr>
        <w:t>.</w:t>
      </w:r>
    </w:p>
    <w:p w14:paraId="1380CB0B" w14:textId="77777777" w:rsidR="003F10C4" w:rsidRPr="00D36271" w:rsidRDefault="00645ED0"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77777777" w:rsidR="00A90193" w:rsidRPr="00D36271" w:rsidRDefault="00A90193"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C81A324" w14:textId="356227F8" w:rsidR="00FB6600" w:rsidRDefault="00A90193"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lastRenderedPageBreak/>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047F53" w:rsidRDefault="00047F53" w:rsidP="00047F53">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14:paraId="7F7ADC1A"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191797">
      <w:pPr>
        <w:pStyle w:val="Bezodstpw"/>
        <w:tabs>
          <w:tab w:val="left" w:pos="851"/>
        </w:tabs>
        <w:spacing w:line="276" w:lineRule="auto"/>
        <w:jc w:val="both"/>
        <w:rPr>
          <w:rFonts w:ascii="Calibri" w:hAnsi="Calibri" w:cs="Calibri"/>
          <w:sz w:val="21"/>
          <w:szCs w:val="21"/>
        </w:rPr>
      </w:pPr>
    </w:p>
    <w:p w14:paraId="6C34E6DD" w14:textId="77777777" w:rsidR="005A20BF" w:rsidRPr="00D36271" w:rsidRDefault="005A20BF"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6F7A56DD" w14:textId="0DDF6AE3" w:rsidR="005A20BF" w:rsidRPr="00411933" w:rsidRDefault="005A20BF" w:rsidP="00411933">
      <w:pPr>
        <w:pStyle w:val="Tekstpodstawowy2"/>
        <w:numPr>
          <w:ilvl w:val="0"/>
          <w:numId w:val="34"/>
        </w:numPr>
        <w:tabs>
          <w:tab w:val="clear" w:pos="610"/>
          <w:tab w:val="left" w:pos="426"/>
        </w:tabs>
        <w:suppressAutoHyphens w:val="0"/>
        <w:spacing w:line="276" w:lineRule="auto"/>
        <w:ind w:left="426" w:hanging="426"/>
        <w:rPr>
          <w:rFonts w:ascii="Calibri" w:hAnsi="Calibri" w:cs="Calibri"/>
          <w:bCs/>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864C71">
        <w:rPr>
          <w:rFonts w:ascii="Calibri" w:hAnsi="Calibri" w:cs="Calibri"/>
          <w:bCs/>
          <w:sz w:val="21"/>
          <w:szCs w:val="21"/>
        </w:rPr>
        <w:t>;</w:t>
      </w:r>
      <w:r w:rsidR="00864C71" w:rsidRPr="00864C71">
        <w:rPr>
          <w:rFonts w:ascii="Calibri" w:hAnsi="Calibri" w:cs="Calibri"/>
          <w:bCs/>
          <w:sz w:val="21"/>
          <w:szCs w:val="21"/>
        </w:rPr>
        <w:t xml:space="preserve"> integralną część oferty stanowi formularz cenowy, którego wzór stanowi </w:t>
      </w:r>
      <w:r w:rsidR="00864C71" w:rsidRPr="00864C71">
        <w:rPr>
          <w:rFonts w:ascii="Calibri" w:hAnsi="Calibri" w:cs="Calibri"/>
          <w:b/>
          <w:bCs/>
          <w:sz w:val="21"/>
          <w:szCs w:val="21"/>
        </w:rPr>
        <w:t xml:space="preserve">załącznik nr 3 </w:t>
      </w:r>
      <w:r w:rsidR="00864C71" w:rsidRPr="00864C71">
        <w:rPr>
          <w:rFonts w:ascii="Calibri" w:hAnsi="Calibri" w:cs="Calibri"/>
          <w:bCs/>
          <w:sz w:val="21"/>
          <w:szCs w:val="21"/>
        </w:rPr>
        <w:t>do SWZ.</w:t>
      </w:r>
    </w:p>
    <w:p w14:paraId="35EDCD6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bCs/>
          <w:sz w:val="21"/>
          <w:szCs w:val="21"/>
          <w:u w:val="single"/>
        </w:rPr>
        <w:t>Wykonawca składa wraz z ofertą</w:t>
      </w:r>
      <w:r w:rsidRPr="00672219">
        <w:rPr>
          <w:rFonts w:ascii="Calibri" w:hAnsi="Calibri" w:cs="Calibri"/>
          <w:bCs/>
          <w:sz w:val="21"/>
          <w:szCs w:val="21"/>
        </w:rPr>
        <w:t>:</w:t>
      </w:r>
    </w:p>
    <w:p w14:paraId="7EEDC1A7" w14:textId="1432320A"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 xml:space="preserve">Oświadczenie, o którym mowa w § 15 ust. 2 regulaminu, według wzoru stanowiącego </w:t>
      </w:r>
      <w:r w:rsidRPr="00672219">
        <w:rPr>
          <w:rFonts w:ascii="Calibri" w:hAnsi="Calibri" w:cs="Calibri"/>
          <w:b/>
          <w:bCs/>
          <w:sz w:val="21"/>
          <w:szCs w:val="21"/>
        </w:rPr>
        <w:t xml:space="preserve">załącznik nr </w:t>
      </w:r>
      <w:r w:rsidR="00647F3D">
        <w:rPr>
          <w:rFonts w:ascii="Calibri" w:hAnsi="Calibri" w:cs="Calibri"/>
          <w:b/>
          <w:bCs/>
          <w:sz w:val="21"/>
          <w:szCs w:val="21"/>
        </w:rPr>
        <w:t>4</w:t>
      </w:r>
      <w:r w:rsidRPr="00672219">
        <w:rPr>
          <w:rFonts w:ascii="Calibri" w:hAnsi="Calibri" w:cs="Calibri"/>
          <w:bCs/>
          <w:sz w:val="21"/>
          <w:szCs w:val="21"/>
        </w:rPr>
        <w:t xml:space="preserve"> do SWZ, </w:t>
      </w:r>
      <w:r w:rsidRPr="00672219">
        <w:rPr>
          <w:rFonts w:ascii="Calibri" w:hAnsi="Calibri" w:cs="Calibri"/>
          <w:b/>
          <w:sz w:val="21"/>
          <w:szCs w:val="21"/>
          <w:u w:val="single"/>
        </w:rPr>
        <w:t>składane odrębnie przez</w:t>
      </w:r>
      <w:r w:rsidRPr="00672219">
        <w:rPr>
          <w:rFonts w:ascii="Calibri" w:hAnsi="Calibri" w:cs="Calibri"/>
          <w:b/>
          <w:sz w:val="21"/>
          <w:szCs w:val="21"/>
        </w:rPr>
        <w:t>:</w:t>
      </w:r>
    </w:p>
    <w:p w14:paraId="022B30B0" w14:textId="77777777" w:rsidR="00672219" w:rsidRPr="00672219" w:rsidRDefault="00672219" w:rsidP="00A77CDD">
      <w:pPr>
        <w:pStyle w:val="Tekstpodstawowy2"/>
        <w:numPr>
          <w:ilvl w:val="0"/>
          <w:numId w:val="40"/>
        </w:numPr>
        <w:spacing w:line="276" w:lineRule="auto"/>
        <w:ind w:left="1276" w:hanging="425"/>
        <w:rPr>
          <w:rFonts w:ascii="Calibri" w:hAnsi="Calibri" w:cs="Calibri"/>
          <w:sz w:val="21"/>
          <w:szCs w:val="21"/>
        </w:rPr>
      </w:pPr>
      <w:r w:rsidRPr="00672219">
        <w:rPr>
          <w:rFonts w:ascii="Calibri" w:hAnsi="Calibri" w:cs="Calibri"/>
          <w:sz w:val="21"/>
          <w:szCs w:val="21"/>
        </w:rPr>
        <w:t>wykonawcę;</w:t>
      </w:r>
    </w:p>
    <w:p w14:paraId="5A35C471" w14:textId="28AD7F10" w:rsidR="004853AF" w:rsidRDefault="00672219" w:rsidP="00A77CDD">
      <w:pPr>
        <w:pStyle w:val="Tekstpodstawowy2"/>
        <w:numPr>
          <w:ilvl w:val="0"/>
          <w:numId w:val="40"/>
        </w:numPr>
        <w:spacing w:line="276" w:lineRule="auto"/>
        <w:ind w:left="1276" w:hanging="425"/>
        <w:rPr>
          <w:rFonts w:ascii="Calibri" w:hAnsi="Calibri" w:cs="Calibri"/>
          <w:sz w:val="21"/>
          <w:szCs w:val="21"/>
        </w:rPr>
      </w:pPr>
      <w:r w:rsidRPr="00672219">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r w:rsidR="000246F7">
        <w:rPr>
          <w:rFonts w:ascii="Calibri" w:hAnsi="Calibri" w:cs="Calibri"/>
          <w:sz w:val="21"/>
          <w:szCs w:val="21"/>
        </w:rPr>
        <w:t>;</w:t>
      </w:r>
    </w:p>
    <w:p w14:paraId="2A5EA46A" w14:textId="2446764C"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r w:rsidR="00CA50AD">
        <w:rPr>
          <w:rFonts w:ascii="Calibri" w:hAnsi="Calibri" w:cs="Calibri"/>
          <w:sz w:val="21"/>
          <w:szCs w:val="21"/>
        </w:rPr>
        <w:t>.</w:t>
      </w:r>
    </w:p>
    <w:p w14:paraId="0BD64590" w14:textId="1E1CA040"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W przypadku, gdy umocowanie osoby składającej ofertę nie wynika z dokumentu, o którym mowa odpowiednio w</w:t>
      </w:r>
      <w:r w:rsidR="00A77CDD">
        <w:rPr>
          <w:rFonts w:ascii="Calibri" w:hAnsi="Calibri" w:cs="Calibri"/>
          <w:sz w:val="21"/>
          <w:szCs w:val="21"/>
        </w:rPr>
        <w:t> </w:t>
      </w:r>
      <w:r w:rsidRPr="00672219">
        <w:rPr>
          <w:rFonts w:ascii="Calibri" w:hAnsi="Calibri" w:cs="Calibri"/>
          <w:sz w:val="21"/>
          <w:szCs w:val="21"/>
        </w:rPr>
        <w:t>pkt 4.2. – pełnomocnictwo, bądź inny dokument potwierdzający umocowanie do reprezentowania wykonawcy;</w:t>
      </w:r>
    </w:p>
    <w:p w14:paraId="0236C780" w14:textId="41B5AAB1" w:rsidR="00672219" w:rsidRPr="00641C1E" w:rsidRDefault="00672219" w:rsidP="00E9206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W przypadku wykonawców wspólnie ubiegających się o udzielenie zamówienia</w:t>
      </w:r>
      <w:r w:rsidR="000246F7">
        <w:rPr>
          <w:rFonts w:ascii="Calibri" w:hAnsi="Calibri" w:cs="Calibri"/>
          <w:sz w:val="21"/>
          <w:szCs w:val="21"/>
        </w:rPr>
        <w:t xml:space="preserve"> </w:t>
      </w:r>
      <w:r w:rsidR="00641C1E">
        <w:rPr>
          <w:rFonts w:ascii="Calibri" w:hAnsi="Calibri" w:cs="Calibri"/>
          <w:sz w:val="21"/>
          <w:szCs w:val="21"/>
        </w:rPr>
        <w:t>–</w:t>
      </w:r>
      <w:r w:rsidR="000246F7">
        <w:rPr>
          <w:rFonts w:ascii="Calibri" w:hAnsi="Calibri" w:cs="Calibri"/>
          <w:sz w:val="21"/>
          <w:szCs w:val="21"/>
        </w:rPr>
        <w:t xml:space="preserve"> </w:t>
      </w:r>
      <w:r w:rsidRPr="00641C1E">
        <w:rPr>
          <w:rFonts w:ascii="Calibri" w:hAnsi="Calibri" w:cs="Calibri"/>
          <w:sz w:val="21"/>
          <w:szCs w:val="21"/>
        </w:rPr>
        <w:t>p</w:t>
      </w:r>
      <w:r w:rsidRPr="00641C1E">
        <w:rPr>
          <w:rFonts w:ascii="Calibri" w:hAnsi="Calibri" w:cs="Calibri"/>
          <w:bCs/>
          <w:sz w:val="21"/>
          <w:szCs w:val="21"/>
        </w:rPr>
        <w:t>ełnomocnictwo</w:t>
      </w:r>
      <w:r w:rsidRPr="00641C1E">
        <w:rPr>
          <w:rFonts w:ascii="Calibri" w:hAnsi="Calibri" w:cs="Calibri"/>
          <w:sz w:val="21"/>
          <w:szCs w:val="21"/>
        </w:rPr>
        <w:t xml:space="preserve"> do ich</w:t>
      </w:r>
      <w:r w:rsidR="00E92065">
        <w:rPr>
          <w:rFonts w:ascii="Calibri" w:hAnsi="Calibri" w:cs="Calibri"/>
          <w:sz w:val="21"/>
          <w:szCs w:val="21"/>
        </w:rPr>
        <w:t xml:space="preserve"> </w:t>
      </w:r>
      <w:r w:rsidRPr="00641C1E">
        <w:rPr>
          <w:rFonts w:ascii="Calibri" w:hAnsi="Calibri" w:cs="Calibri"/>
          <w:sz w:val="21"/>
          <w:szCs w:val="21"/>
        </w:rPr>
        <w:t>reprezentowania w postępowaniu o udzielenie zamówienia albo reprezentowania w postępowaniu i zawarcia umowy w sprawie zamówienia</w:t>
      </w:r>
      <w:r w:rsidRPr="00641C1E">
        <w:rPr>
          <w:rFonts w:ascii="Calibri" w:hAnsi="Calibri" w:cs="Calibri"/>
          <w:bCs/>
          <w:sz w:val="21"/>
          <w:szCs w:val="21"/>
        </w:rPr>
        <w:t>;</w:t>
      </w:r>
      <w:r w:rsidRPr="00641C1E">
        <w:rPr>
          <w:rFonts w:ascii="Calibri" w:hAnsi="Calibri" w:cs="Calibri"/>
          <w:sz w:val="21"/>
          <w:szCs w:val="21"/>
        </w:rPr>
        <w:t xml:space="preserve"> dokumentem zastępującym pełnomocnictwo, w przypadku spółki cywilnej, może być umowa spółki lub uchwała wspólników, wskazująca jednego ze wspólników jako umocowanego do reprezentacji spółki (wszystkich jej wspólników); pełnomocnictwo winno</w:t>
      </w:r>
      <w:r w:rsidRPr="00641C1E">
        <w:rPr>
          <w:rFonts w:ascii="Calibri" w:hAnsi="Calibri" w:cs="Calibri"/>
          <w:bCs/>
          <w:sz w:val="21"/>
          <w:szCs w:val="21"/>
        </w:rPr>
        <w:t xml:space="preserve"> </w:t>
      </w:r>
      <w:r w:rsidRPr="00641C1E">
        <w:rPr>
          <w:rFonts w:ascii="Calibri" w:hAnsi="Calibri" w:cs="Calibri"/>
          <w:sz w:val="21"/>
          <w:szCs w:val="21"/>
        </w:rPr>
        <w:t>zawierać w szczególności wskazanie:</w:t>
      </w:r>
    </w:p>
    <w:p w14:paraId="0A903825" w14:textId="140F379C" w:rsidR="00672219" w:rsidRPr="00672219" w:rsidRDefault="00672219" w:rsidP="00641C1E">
      <w:pPr>
        <w:pStyle w:val="Tekstpodstawowy2"/>
        <w:numPr>
          <w:ilvl w:val="0"/>
          <w:numId w:val="45"/>
        </w:numPr>
        <w:spacing w:line="276" w:lineRule="auto"/>
        <w:ind w:left="1276" w:hanging="425"/>
        <w:rPr>
          <w:rFonts w:ascii="Calibri" w:hAnsi="Calibri" w:cs="Calibri"/>
          <w:sz w:val="21"/>
          <w:szCs w:val="21"/>
        </w:rPr>
      </w:pPr>
      <w:r w:rsidRPr="00672219">
        <w:rPr>
          <w:rFonts w:ascii="Calibri" w:hAnsi="Calibri" w:cs="Calibri"/>
          <w:sz w:val="21"/>
          <w:szCs w:val="21"/>
        </w:rPr>
        <w:t>postępowania o udzielenie zamówienia, którego dotyczy</w:t>
      </w:r>
      <w:r w:rsidR="00CA50AD">
        <w:rPr>
          <w:rFonts w:ascii="Calibri" w:hAnsi="Calibri" w:cs="Calibri"/>
          <w:sz w:val="21"/>
          <w:szCs w:val="21"/>
        </w:rPr>
        <w:t>;</w:t>
      </w:r>
    </w:p>
    <w:p w14:paraId="59C69139" w14:textId="1A5FF98C" w:rsidR="00672219" w:rsidRPr="00672219" w:rsidRDefault="00672219" w:rsidP="00641C1E">
      <w:pPr>
        <w:pStyle w:val="Tekstpodstawowy2"/>
        <w:numPr>
          <w:ilvl w:val="0"/>
          <w:numId w:val="45"/>
        </w:numPr>
        <w:spacing w:line="276" w:lineRule="auto"/>
        <w:ind w:left="1276" w:hanging="425"/>
        <w:rPr>
          <w:rFonts w:ascii="Calibri" w:hAnsi="Calibri" w:cs="Calibri"/>
          <w:sz w:val="21"/>
          <w:szCs w:val="21"/>
        </w:rPr>
      </w:pPr>
      <w:r w:rsidRPr="00672219">
        <w:rPr>
          <w:rFonts w:ascii="Calibri" w:hAnsi="Calibri" w:cs="Calibri"/>
          <w:sz w:val="21"/>
          <w:szCs w:val="21"/>
        </w:rPr>
        <w:t>wszystkich wykonawców ubiegających się wspólnie o udzielenie zamówienia wymienionych z nazw albo imion i</w:t>
      </w:r>
      <w:r w:rsidR="00641C1E">
        <w:rPr>
          <w:rFonts w:ascii="Calibri" w:hAnsi="Calibri" w:cs="Calibri"/>
          <w:sz w:val="21"/>
          <w:szCs w:val="21"/>
        </w:rPr>
        <w:t> </w:t>
      </w:r>
      <w:r w:rsidRPr="00672219">
        <w:rPr>
          <w:rFonts w:ascii="Calibri" w:hAnsi="Calibri" w:cs="Calibri"/>
          <w:sz w:val="21"/>
          <w:szCs w:val="21"/>
        </w:rPr>
        <w:t>nazwisk oraz siedzib lub miejsc prowadzonej działalności gospodarczej albo miejsc ich zamieszkania</w:t>
      </w:r>
      <w:r w:rsidR="00CA50AD">
        <w:rPr>
          <w:rFonts w:ascii="Calibri" w:hAnsi="Calibri" w:cs="Calibri"/>
          <w:sz w:val="21"/>
          <w:szCs w:val="21"/>
        </w:rPr>
        <w:t>;</w:t>
      </w:r>
    </w:p>
    <w:p w14:paraId="31BE27DE" w14:textId="6BF5F01D" w:rsidR="00672219" w:rsidRPr="00672219" w:rsidRDefault="00672219" w:rsidP="00641C1E">
      <w:pPr>
        <w:pStyle w:val="Tekstpodstawowy2"/>
        <w:numPr>
          <w:ilvl w:val="0"/>
          <w:numId w:val="45"/>
        </w:numPr>
        <w:spacing w:line="276" w:lineRule="auto"/>
        <w:ind w:left="1276" w:hanging="425"/>
        <w:rPr>
          <w:rFonts w:ascii="Calibri" w:hAnsi="Calibri" w:cs="Calibri"/>
          <w:sz w:val="21"/>
          <w:szCs w:val="21"/>
        </w:rPr>
      </w:pPr>
      <w:r w:rsidRPr="00672219">
        <w:rPr>
          <w:rFonts w:ascii="Calibri" w:hAnsi="Calibri" w:cs="Calibri"/>
          <w:sz w:val="21"/>
          <w:szCs w:val="21"/>
        </w:rPr>
        <w:t>ustanowionego pełnomocnika oraz zakresu jego pełnomocnictwa</w:t>
      </w:r>
      <w:r w:rsidR="00CA50AD">
        <w:rPr>
          <w:rFonts w:ascii="Calibri" w:hAnsi="Calibri" w:cs="Calibri"/>
          <w:sz w:val="21"/>
          <w:szCs w:val="21"/>
        </w:rPr>
        <w:t>.</w:t>
      </w:r>
    </w:p>
    <w:p w14:paraId="300E5E0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672219">
        <w:rPr>
          <w:rFonts w:ascii="Calibri" w:hAnsi="Calibri" w:cs="Calibri"/>
          <w:sz w:val="21"/>
          <w:szCs w:val="21"/>
        </w:rPr>
        <w:t>CDEiG</w:t>
      </w:r>
      <w:proofErr w:type="spellEnd"/>
      <w:r w:rsidRPr="00672219">
        <w:rPr>
          <w:rFonts w:ascii="Calibri" w:hAnsi="Calibri" w:cs="Calibri"/>
          <w:sz w:val="21"/>
          <w:szCs w:val="21"/>
        </w:rPr>
        <w:t>.</w:t>
      </w:r>
    </w:p>
    <w:p w14:paraId="3239F0F6" w14:textId="56DFDA22"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Zapisy pkt 4.3. stosuje się odpowiednio do osoby działającej w imieniu wykonawców wspólnie ubiegających się o</w:t>
      </w:r>
      <w:r w:rsidR="00411933">
        <w:rPr>
          <w:rFonts w:ascii="Calibri" w:hAnsi="Calibri" w:cs="Calibri"/>
          <w:sz w:val="21"/>
          <w:szCs w:val="21"/>
        </w:rPr>
        <w:t xml:space="preserve"> </w:t>
      </w:r>
      <w:r w:rsidRPr="00672219">
        <w:rPr>
          <w:rFonts w:ascii="Calibri" w:hAnsi="Calibri" w:cs="Calibri"/>
          <w:sz w:val="21"/>
          <w:szCs w:val="21"/>
        </w:rPr>
        <w:t>udzielenie zamówienia.</w:t>
      </w:r>
    </w:p>
    <w:p w14:paraId="1EFF3BD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b/>
          <w:sz w:val="21"/>
          <w:szCs w:val="21"/>
        </w:rPr>
        <w:t>Zasady sporządzania i podpisywania dokumentów elektronicznych określono w Rozdziale 5 SWZ.</w:t>
      </w:r>
    </w:p>
    <w:p w14:paraId="40A75F60"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Wykonawca ponosi wszelkie koszty związane z przygotowaniem i złożeniem oferty.</w:t>
      </w:r>
    </w:p>
    <w:p w14:paraId="673EA9AA" w14:textId="77777777" w:rsidR="00DD6516" w:rsidRDefault="00DD6516" w:rsidP="00191797">
      <w:pPr>
        <w:pStyle w:val="Tekstpodstawowy2"/>
        <w:suppressAutoHyphens w:val="0"/>
        <w:spacing w:line="276" w:lineRule="auto"/>
        <w:rPr>
          <w:rFonts w:ascii="Calibri" w:hAnsi="Calibri" w:cs="Calibri"/>
          <w:sz w:val="21"/>
          <w:szCs w:val="21"/>
        </w:rPr>
      </w:pPr>
    </w:p>
    <w:p w14:paraId="73DB8C36"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3E64AD9B" w14:textId="77777777" w:rsidR="00A833D0" w:rsidRPr="00A833D0" w:rsidRDefault="00A833D0" w:rsidP="00A833D0">
      <w:pPr>
        <w:pStyle w:val="Tekstpodstawowy2"/>
        <w:tabs>
          <w:tab w:val="left" w:pos="426"/>
        </w:tabs>
        <w:suppressAutoHyphens w:val="0"/>
        <w:spacing w:line="276" w:lineRule="auto"/>
        <w:ind w:left="426"/>
        <w:rPr>
          <w:rFonts w:ascii="Calibri" w:hAnsi="Calibri" w:cs="Calibri"/>
          <w:sz w:val="21"/>
          <w:szCs w:val="21"/>
        </w:rPr>
      </w:pPr>
    </w:p>
    <w:p w14:paraId="4846B5C8" w14:textId="55B7201E" w:rsidR="002F1E35" w:rsidRPr="00D36271" w:rsidRDefault="00D047A3" w:rsidP="00A372F3">
      <w:pPr>
        <w:pStyle w:val="Tekstpodstawowy2"/>
        <w:numPr>
          <w:ilvl w:val="0"/>
          <w:numId w:val="16"/>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5A4C9C">
        <w:rPr>
          <w:rFonts w:ascii="Calibri" w:eastAsia="Calibri" w:hAnsi="Calibri" w:cs="Calibri"/>
          <w:b/>
          <w:bCs/>
          <w:sz w:val="21"/>
          <w:szCs w:val="21"/>
          <w:lang w:eastAsia="en-US"/>
        </w:rPr>
        <w:t>17 lipca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C470F4">
        <w:rPr>
          <w:rFonts w:ascii="Calibri" w:eastAsia="Calibri" w:hAnsi="Calibri" w:cs="Calibri"/>
          <w:b/>
          <w:bCs/>
          <w:sz w:val="21"/>
          <w:szCs w:val="21"/>
          <w:lang w:eastAsia="en-US"/>
        </w:rPr>
        <w:t>4</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997804">
        <w:rPr>
          <w:rFonts w:ascii="Calibri" w:eastAsia="Calibri" w:hAnsi="Calibri" w:cs="Calibri"/>
          <w:b/>
          <w:bCs/>
          <w:sz w:val="21"/>
          <w:szCs w:val="21"/>
          <w:lang w:eastAsia="en-US"/>
        </w:rPr>
        <w:t>0</w:t>
      </w:r>
      <w:r w:rsidR="00D211A0">
        <w:rPr>
          <w:rFonts w:ascii="Calibri" w:eastAsia="Calibri" w:hAnsi="Calibri" w:cs="Calibri"/>
          <w:b/>
          <w:bCs/>
          <w:sz w:val="21"/>
          <w:szCs w:val="21"/>
          <w:lang w:eastAsia="en-US"/>
        </w:rPr>
        <w:t>9</w:t>
      </w:r>
      <w:r w:rsidR="008F20AC" w:rsidRPr="00D36271">
        <w:rPr>
          <w:rFonts w:ascii="Calibri" w:eastAsia="Calibri" w:hAnsi="Calibri" w:cs="Calibri"/>
          <w:b/>
          <w:bCs/>
          <w:sz w:val="21"/>
          <w:szCs w:val="21"/>
          <w:lang w:eastAsia="en-US"/>
        </w:rPr>
        <w:t>:</w:t>
      </w:r>
      <w:r w:rsidR="00D211A0">
        <w:rPr>
          <w:rFonts w:ascii="Calibri" w:eastAsia="Calibri" w:hAnsi="Calibri" w:cs="Calibri"/>
          <w:b/>
          <w:bCs/>
          <w:sz w:val="21"/>
          <w:szCs w:val="21"/>
          <w:lang w:eastAsia="en-US"/>
        </w:rPr>
        <w:t>1</w:t>
      </w:r>
      <w:r w:rsidR="00997804">
        <w:rPr>
          <w:rFonts w:ascii="Calibri" w:eastAsia="Calibri" w:hAnsi="Calibri" w:cs="Calibri"/>
          <w:b/>
          <w:bCs/>
          <w:sz w:val="21"/>
          <w:szCs w:val="21"/>
          <w:lang w:eastAsia="en-US"/>
        </w:rPr>
        <w:t>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030272">
        <w:rPr>
          <w:rFonts w:ascii="Calibri" w:hAnsi="Calibri" w:cs="Calibri"/>
          <w:sz w:val="21"/>
          <w:szCs w:val="21"/>
        </w:rPr>
        <w:t xml:space="preserve">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A372F3">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3D33B8DD" w:rsidR="00FB6600" w:rsidRPr="00997804" w:rsidRDefault="00CF0EC3" w:rsidP="00A372F3">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lastRenderedPageBreak/>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w:t>
      </w:r>
      <w:r w:rsidR="00641C1E">
        <w:rPr>
          <w:rFonts w:ascii="Calibri" w:hAnsi="Calibri" w:cs="Calibri"/>
          <w:sz w:val="21"/>
          <w:szCs w:val="21"/>
        </w:rPr>
        <w:t xml:space="preserve"> </w:t>
      </w:r>
      <w:r w:rsidRPr="00D36271">
        <w:rPr>
          <w:rFonts w:ascii="Calibri" w:hAnsi="Calibri" w:cs="Calibri"/>
          <w:sz w:val="21"/>
          <w:szCs w:val="21"/>
        </w:rPr>
        <w:t>pomocą Platformy</w:t>
      </w:r>
      <w:r w:rsidR="00FF32EE" w:rsidRPr="00D36271">
        <w:rPr>
          <w:rFonts w:ascii="Calibri" w:hAnsi="Calibri" w:cs="Calibri"/>
          <w:sz w:val="21"/>
          <w:szCs w:val="21"/>
        </w:rPr>
        <w:t>;</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70BEDEA0" w14:textId="77777777" w:rsidR="00997804" w:rsidRPr="005A57BF" w:rsidRDefault="00997804" w:rsidP="00997804">
      <w:pPr>
        <w:pStyle w:val="Tekstpodstawowy2"/>
        <w:suppressAutoHyphens w:val="0"/>
        <w:spacing w:line="276" w:lineRule="auto"/>
        <w:rPr>
          <w:rFonts w:ascii="Calibri" w:hAnsi="Calibri" w:cs="Calibri"/>
          <w:sz w:val="21"/>
          <w:szCs w:val="21"/>
        </w:rPr>
      </w:pPr>
    </w:p>
    <w:p w14:paraId="2BAF2AE8" w14:textId="77777777" w:rsidR="00847808"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191797">
      <w:pPr>
        <w:pStyle w:val="Bezodstpw"/>
        <w:tabs>
          <w:tab w:val="left" w:pos="851"/>
        </w:tabs>
        <w:spacing w:line="276" w:lineRule="auto"/>
        <w:jc w:val="both"/>
        <w:rPr>
          <w:rFonts w:ascii="Calibri" w:hAnsi="Calibri" w:cs="Calibri"/>
          <w:b/>
          <w:sz w:val="21"/>
          <w:szCs w:val="21"/>
        </w:rPr>
      </w:pPr>
    </w:p>
    <w:p w14:paraId="6CCF7FAB" w14:textId="5FB50120" w:rsidR="009059BC" w:rsidRPr="00D36271" w:rsidRDefault="009B6B97"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5A4C9C">
        <w:rPr>
          <w:rFonts w:ascii="Calibri" w:eastAsia="Calibri" w:hAnsi="Calibri" w:cs="Calibri"/>
          <w:b/>
          <w:bCs/>
          <w:sz w:val="21"/>
          <w:szCs w:val="21"/>
          <w:lang w:eastAsia="en-US"/>
        </w:rPr>
        <w:t>17 lipca</w:t>
      </w:r>
      <w:r w:rsidR="003A491C" w:rsidRPr="003A491C">
        <w:rPr>
          <w:rFonts w:ascii="Calibri" w:eastAsia="Calibri" w:hAnsi="Calibri" w:cs="Calibri"/>
          <w:b/>
          <w:bCs/>
          <w:sz w:val="21"/>
          <w:szCs w:val="21"/>
          <w:lang w:eastAsia="en-US"/>
        </w:rPr>
        <w:t xml:space="preserve"> 2024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2D02E4">
        <w:rPr>
          <w:rFonts w:ascii="Calibri" w:eastAsia="Calibri" w:hAnsi="Calibri" w:cs="Calibri"/>
          <w:b/>
          <w:bCs/>
          <w:sz w:val="21"/>
          <w:szCs w:val="21"/>
          <w:lang w:eastAsia="en-US"/>
        </w:rPr>
        <w:t>0</w:t>
      </w:r>
      <w:r w:rsidR="00D211A0">
        <w:rPr>
          <w:rFonts w:ascii="Calibri" w:eastAsia="Calibri" w:hAnsi="Calibri" w:cs="Calibri"/>
          <w:b/>
          <w:bCs/>
          <w:sz w:val="21"/>
          <w:szCs w:val="21"/>
          <w:lang w:eastAsia="en-US"/>
        </w:rPr>
        <w:t>9</w:t>
      </w:r>
      <w:r w:rsidR="009059BC" w:rsidRPr="00D36271">
        <w:rPr>
          <w:rFonts w:ascii="Calibri" w:eastAsia="Calibri" w:hAnsi="Calibri" w:cs="Calibri"/>
          <w:b/>
          <w:bCs/>
          <w:sz w:val="21"/>
          <w:szCs w:val="21"/>
          <w:lang w:eastAsia="en-US"/>
        </w:rPr>
        <w:t>:</w:t>
      </w:r>
      <w:r w:rsidR="00D211A0">
        <w:rPr>
          <w:rFonts w:ascii="Calibri" w:eastAsia="Calibri" w:hAnsi="Calibri" w:cs="Calibri"/>
          <w:b/>
          <w:bCs/>
          <w:sz w:val="21"/>
          <w:szCs w:val="21"/>
          <w:lang w:eastAsia="en-US"/>
        </w:rPr>
        <w:t>2</w:t>
      </w:r>
      <w:r w:rsidR="002D02E4">
        <w:rPr>
          <w:rFonts w:ascii="Calibri" w:eastAsia="Calibri" w:hAnsi="Calibri" w:cs="Calibri"/>
          <w:b/>
          <w:bCs/>
          <w:sz w:val="21"/>
          <w:szCs w:val="21"/>
          <w:lang w:eastAsia="en-US"/>
        </w:rPr>
        <w:t>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A372F3">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A372F3">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Cenach zawartych w ofertach.</w:t>
      </w:r>
    </w:p>
    <w:p w14:paraId="05F0B686" w14:textId="77777777" w:rsidR="00BC2F69" w:rsidRPr="00D36271" w:rsidRDefault="00BC2F69" w:rsidP="00191797">
      <w:pPr>
        <w:pStyle w:val="Tekstpodstawowy2"/>
        <w:tabs>
          <w:tab w:val="left" w:pos="851"/>
        </w:tabs>
        <w:suppressAutoHyphens w:val="0"/>
        <w:spacing w:line="276" w:lineRule="auto"/>
        <w:rPr>
          <w:rFonts w:ascii="Calibri" w:hAnsi="Calibri" w:cs="Calibri"/>
          <w:sz w:val="21"/>
          <w:szCs w:val="21"/>
        </w:rPr>
      </w:pPr>
    </w:p>
    <w:p w14:paraId="67938D87"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3B1E6F33" w14:textId="77777777" w:rsidR="00F23717" w:rsidRPr="00230792" w:rsidRDefault="00F23717" w:rsidP="00230792">
      <w:pPr>
        <w:pStyle w:val="NormalnyWeb"/>
        <w:suppressAutoHyphens w:val="0"/>
        <w:spacing w:before="0" w:after="0" w:line="276" w:lineRule="auto"/>
        <w:jc w:val="both"/>
        <w:rPr>
          <w:rFonts w:ascii="Calibri" w:hAnsi="Calibri" w:cs="Calibri"/>
          <w:sz w:val="21"/>
          <w:szCs w:val="21"/>
        </w:rPr>
      </w:pPr>
    </w:p>
    <w:p w14:paraId="7834260F" w14:textId="77777777" w:rsidR="00F5312D" w:rsidRDefault="00F5312D" w:rsidP="00F5312D">
      <w:pPr>
        <w:pStyle w:val="NormalnyWeb"/>
        <w:tabs>
          <w:tab w:val="num" w:pos="284"/>
        </w:tabs>
        <w:suppressAutoHyphens w:val="0"/>
        <w:spacing w:before="0" w:after="0" w:line="276" w:lineRule="auto"/>
        <w:jc w:val="both"/>
        <w:rPr>
          <w:rFonts w:ascii="Calibri" w:hAnsi="Calibri" w:cs="Calibri"/>
          <w:iCs/>
          <w:sz w:val="21"/>
          <w:szCs w:val="21"/>
        </w:rPr>
      </w:pPr>
      <w:r>
        <w:rPr>
          <w:rFonts w:ascii="Calibri" w:hAnsi="Calibri" w:cs="Calibri"/>
          <w:iCs/>
          <w:sz w:val="21"/>
          <w:szCs w:val="21"/>
        </w:rPr>
        <w:t>Zamawiający nie żąda od wykonawców wniesienia wadium.</w:t>
      </w:r>
    </w:p>
    <w:p w14:paraId="5E274521" w14:textId="77777777" w:rsidR="00871EED" w:rsidRPr="00D36271" w:rsidRDefault="00871EED" w:rsidP="00030272">
      <w:pPr>
        <w:pStyle w:val="NormalnyWeb"/>
        <w:suppressAutoHyphens w:val="0"/>
        <w:spacing w:before="0" w:after="0" w:line="276" w:lineRule="auto"/>
        <w:jc w:val="both"/>
        <w:rPr>
          <w:rFonts w:ascii="Calibri" w:hAnsi="Calibri" w:cs="Calibri"/>
          <w:sz w:val="21"/>
          <w:szCs w:val="21"/>
        </w:rPr>
      </w:pPr>
    </w:p>
    <w:p w14:paraId="53A69F55" w14:textId="77777777" w:rsidR="00223DC2"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647F3D">
      <w:pPr>
        <w:pStyle w:val="Akapitzlist"/>
        <w:spacing w:line="276" w:lineRule="auto"/>
        <w:ind w:left="0"/>
        <w:jc w:val="both"/>
        <w:rPr>
          <w:rFonts w:ascii="Calibri" w:hAnsi="Calibri" w:cs="Calibri"/>
          <w:sz w:val="21"/>
          <w:szCs w:val="21"/>
          <w:lang w:val="pl-PL"/>
        </w:rPr>
      </w:pPr>
    </w:p>
    <w:p w14:paraId="5C213F78" w14:textId="0E090D4F" w:rsidR="00230792" w:rsidRPr="00FF2278" w:rsidRDefault="00230792" w:rsidP="00230792">
      <w:pPr>
        <w:numPr>
          <w:ilvl w:val="1"/>
          <w:numId w:val="32"/>
        </w:numPr>
        <w:tabs>
          <w:tab w:val="num" w:pos="426"/>
          <w:tab w:val="num" w:pos="644"/>
        </w:tabs>
        <w:spacing w:line="276" w:lineRule="auto"/>
        <w:ind w:left="426" w:hanging="426"/>
        <w:jc w:val="both"/>
        <w:rPr>
          <w:rFonts w:ascii="Calibri" w:hAnsi="Calibri" w:cs="Calibri"/>
          <w:sz w:val="21"/>
          <w:szCs w:val="21"/>
          <w:lang w:val="x-none" w:eastAsia="x-none"/>
        </w:rPr>
      </w:pPr>
      <w:r w:rsidRPr="00FF2278">
        <w:rPr>
          <w:rFonts w:ascii="Calibri" w:hAnsi="Calibri" w:cs="Calibri"/>
          <w:sz w:val="21"/>
          <w:szCs w:val="21"/>
          <w:lang w:val="x-none" w:eastAsia="x-none"/>
        </w:rPr>
        <w:t>Wykonawca zobowiązany jest podać w formularzu oferty cenę (wyrażoną w wartości brutto) za wykonanie przedmiotu zamówienia, wartość netto oraz stawkę(i) i wartość podatku VAT, obliczone przez wykonawcę zgodnie z pkt 2; obowiązującą stawkę(I) podatku VAT wykonawca określi zgodnie z ustawą z dnia 11 marca 2004 r. o podatku od towarów i usług.</w:t>
      </w:r>
    </w:p>
    <w:p w14:paraId="2AEB2207" w14:textId="3447957C" w:rsidR="00647F3D" w:rsidRPr="0024466C"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val="x-none" w:eastAsia="x-none"/>
        </w:rPr>
      </w:pPr>
      <w:r w:rsidRPr="0024466C">
        <w:rPr>
          <w:rFonts w:ascii="Calibri" w:hAnsi="Calibri" w:cs="Calibri"/>
          <w:sz w:val="21"/>
          <w:szCs w:val="21"/>
          <w:lang w:val="x-none" w:eastAsia="x-none"/>
        </w:rPr>
        <w:t>Wykonawca winien wyliczyć całkowitą cenę w oparciu o sumę cen jednostkowych wszystkich pozycji zawartych</w:t>
      </w:r>
      <w:r w:rsidR="0065097C">
        <w:rPr>
          <w:rFonts w:ascii="Calibri" w:hAnsi="Calibri" w:cs="Calibri"/>
          <w:sz w:val="21"/>
          <w:szCs w:val="21"/>
          <w:lang w:eastAsia="x-none"/>
        </w:rPr>
        <w:t xml:space="preserve"> </w:t>
      </w:r>
      <w:r w:rsidRPr="0024466C">
        <w:rPr>
          <w:rFonts w:ascii="Calibri" w:hAnsi="Calibri" w:cs="Calibri"/>
          <w:sz w:val="21"/>
          <w:szCs w:val="21"/>
          <w:lang w:val="x-none" w:eastAsia="x-none"/>
        </w:rPr>
        <w:t xml:space="preserve">w załączanym do oferty formularzu cenowym (wzór – </w:t>
      </w:r>
      <w:r w:rsidRPr="0024466C">
        <w:rPr>
          <w:rFonts w:ascii="Calibri" w:hAnsi="Calibri" w:cs="Calibri"/>
          <w:b/>
          <w:sz w:val="21"/>
          <w:szCs w:val="21"/>
          <w:lang w:val="x-none" w:eastAsia="x-none"/>
        </w:rPr>
        <w:t xml:space="preserve">załącznik nr </w:t>
      </w:r>
      <w:r w:rsidRPr="0024466C">
        <w:rPr>
          <w:rFonts w:ascii="Calibri" w:hAnsi="Calibri" w:cs="Calibri"/>
          <w:b/>
          <w:sz w:val="21"/>
          <w:szCs w:val="21"/>
          <w:lang w:eastAsia="x-none"/>
        </w:rPr>
        <w:t>3</w:t>
      </w:r>
      <w:r w:rsidRPr="0024466C">
        <w:rPr>
          <w:rFonts w:ascii="Calibri" w:hAnsi="Calibri" w:cs="Calibri"/>
          <w:sz w:val="21"/>
          <w:szCs w:val="21"/>
          <w:lang w:val="x-none" w:eastAsia="x-none"/>
        </w:rPr>
        <w:t xml:space="preserve"> do SWZ), sporządzonym w formacie </w:t>
      </w:r>
      <w:proofErr w:type="spellStart"/>
      <w:r w:rsidRPr="0024466C">
        <w:rPr>
          <w:rFonts w:ascii="Calibri" w:hAnsi="Calibri" w:cs="Calibri"/>
          <w:sz w:val="21"/>
          <w:szCs w:val="21"/>
          <w:lang w:val="x-none" w:eastAsia="x-none"/>
        </w:rPr>
        <w:t>excel</w:t>
      </w:r>
      <w:proofErr w:type="spellEnd"/>
      <w:r w:rsidRPr="0024466C">
        <w:rPr>
          <w:rFonts w:ascii="Calibri" w:hAnsi="Calibri" w:cs="Calibri"/>
          <w:sz w:val="21"/>
          <w:szCs w:val="21"/>
          <w:lang w:val="x-none" w:eastAsia="x-none"/>
        </w:rPr>
        <w:t>, gdzie zgodnie z wprowadzonymi formułami obliczeń:</w:t>
      </w:r>
    </w:p>
    <w:p w14:paraId="19853ED0" w14:textId="0B4A56C0" w:rsidR="00647F3D" w:rsidRPr="0024466C" w:rsidRDefault="00647F3D" w:rsidP="00647F3D">
      <w:pPr>
        <w:numPr>
          <w:ilvl w:val="0"/>
          <w:numId w:val="38"/>
        </w:numPr>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 xml:space="preserve">Łączna WARTOŚĆ NETTO W ZŁ z pozycji </w:t>
      </w:r>
      <w:r w:rsidR="00006C16">
        <w:rPr>
          <w:rFonts w:ascii="Calibri" w:hAnsi="Calibri" w:cs="Calibri"/>
          <w:sz w:val="21"/>
          <w:szCs w:val="21"/>
          <w:lang w:eastAsia="x-none"/>
        </w:rPr>
        <w:t>G</w:t>
      </w:r>
      <w:r w:rsidRPr="0024466C">
        <w:rPr>
          <w:rFonts w:ascii="Calibri" w:hAnsi="Calibri" w:cs="Calibri"/>
          <w:sz w:val="21"/>
          <w:szCs w:val="21"/>
          <w:lang w:val="x-none" w:eastAsia="x-none"/>
        </w:rPr>
        <w:t>.</w:t>
      </w:r>
      <w:r w:rsidR="000B582E">
        <w:rPr>
          <w:rFonts w:ascii="Calibri" w:hAnsi="Calibri" w:cs="Calibri"/>
          <w:sz w:val="21"/>
          <w:szCs w:val="21"/>
          <w:lang w:val="x-none" w:eastAsia="x-none"/>
        </w:rPr>
        <w:t>191</w:t>
      </w:r>
      <w:r w:rsidRPr="0024466C">
        <w:rPr>
          <w:rFonts w:ascii="Calibri" w:hAnsi="Calibri" w:cs="Calibri"/>
          <w:sz w:val="21"/>
          <w:szCs w:val="21"/>
          <w:lang w:val="x-none" w:eastAsia="x-none"/>
        </w:rPr>
        <w:t xml:space="preserve"> to suma iloczynów ilości podanych przez zamawiającego w KOLUMNIE </w:t>
      </w:r>
      <w:r w:rsidR="00006C16">
        <w:rPr>
          <w:rFonts w:ascii="Calibri" w:hAnsi="Calibri" w:cs="Calibri"/>
          <w:sz w:val="21"/>
          <w:szCs w:val="21"/>
          <w:lang w:val="x-none" w:eastAsia="x-none"/>
        </w:rPr>
        <w:t>E</w:t>
      </w:r>
      <w:r w:rsidRPr="0024466C">
        <w:rPr>
          <w:rFonts w:ascii="Calibri" w:hAnsi="Calibri" w:cs="Calibri"/>
          <w:sz w:val="21"/>
          <w:szCs w:val="21"/>
          <w:lang w:val="x-none" w:eastAsia="x-none"/>
        </w:rPr>
        <w:t xml:space="preserve"> – „ILOŚĆ” i podanych przez wykonawcę cen jednostkowych (netto) w pozycjach </w:t>
      </w:r>
      <w:r w:rsidR="000B582E">
        <w:rPr>
          <w:rFonts w:ascii="Calibri" w:hAnsi="Calibri" w:cs="Calibri"/>
          <w:sz w:val="21"/>
          <w:szCs w:val="21"/>
          <w:lang w:val="x-none" w:eastAsia="x-none"/>
        </w:rPr>
        <w:t>8-190</w:t>
      </w:r>
      <w:r w:rsidRPr="0024466C">
        <w:rPr>
          <w:rFonts w:ascii="Calibri" w:hAnsi="Calibri" w:cs="Calibri"/>
          <w:sz w:val="21"/>
          <w:szCs w:val="21"/>
          <w:lang w:val="x-none" w:eastAsia="x-none"/>
        </w:rPr>
        <w:t xml:space="preserve"> w KOLUMNIE</w:t>
      </w:r>
      <w:r w:rsidRPr="0024466C">
        <w:rPr>
          <w:rFonts w:ascii="Calibri" w:hAnsi="Calibri" w:cs="Calibri"/>
          <w:sz w:val="21"/>
          <w:szCs w:val="21"/>
          <w:lang w:eastAsia="x-none"/>
        </w:rPr>
        <w:t xml:space="preserve"> </w:t>
      </w:r>
      <w:r w:rsidR="00006C16">
        <w:rPr>
          <w:rFonts w:ascii="Calibri" w:hAnsi="Calibri" w:cs="Calibri"/>
          <w:sz w:val="21"/>
          <w:szCs w:val="21"/>
          <w:lang w:val="x-none" w:eastAsia="x-none"/>
        </w:rPr>
        <w:t>F</w:t>
      </w:r>
      <w:r w:rsidRPr="0024466C">
        <w:rPr>
          <w:rFonts w:ascii="Calibri" w:hAnsi="Calibri" w:cs="Calibri"/>
          <w:sz w:val="21"/>
          <w:szCs w:val="21"/>
          <w:lang w:val="x-none" w:eastAsia="x-none"/>
        </w:rPr>
        <w:t xml:space="preserve"> – „</w:t>
      </w:r>
      <w:r w:rsidRPr="0024466C">
        <w:rPr>
          <w:rFonts w:ascii="Calibri" w:hAnsi="Calibri" w:cs="Calibri"/>
          <w:sz w:val="21"/>
          <w:szCs w:val="21"/>
          <w:lang w:eastAsia="x-none"/>
        </w:rPr>
        <w:t>CENA JEDNOSTKOWA NETTO</w:t>
      </w:r>
      <w:r w:rsidRPr="0024466C">
        <w:rPr>
          <w:rFonts w:ascii="Calibri" w:hAnsi="Calibri" w:cs="Calibri"/>
          <w:sz w:val="21"/>
          <w:szCs w:val="21"/>
          <w:lang w:val="x-none" w:eastAsia="x-none"/>
        </w:rPr>
        <w:t xml:space="preserve"> W ZŁ”;</w:t>
      </w:r>
      <w:r w:rsidRPr="0024466C">
        <w:rPr>
          <w:rFonts w:ascii="Calibri" w:hAnsi="Calibri" w:cs="Calibri"/>
          <w:sz w:val="21"/>
          <w:szCs w:val="21"/>
          <w:lang w:eastAsia="x-none"/>
        </w:rPr>
        <w:t xml:space="preserve"> </w:t>
      </w:r>
    </w:p>
    <w:p w14:paraId="27C763FE" w14:textId="229DFD57" w:rsidR="00647F3D" w:rsidRPr="0024466C" w:rsidRDefault="00647F3D" w:rsidP="00647F3D">
      <w:pPr>
        <w:numPr>
          <w:ilvl w:val="0"/>
          <w:numId w:val="38"/>
        </w:numPr>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Łączna WARTOŚĆ BRUTTO W ZŁ z pozycji</w:t>
      </w:r>
      <w:r w:rsidRPr="0024466C">
        <w:rPr>
          <w:rFonts w:ascii="Calibri" w:hAnsi="Calibri" w:cs="Calibri"/>
          <w:sz w:val="21"/>
          <w:szCs w:val="21"/>
          <w:lang w:eastAsia="x-none"/>
        </w:rPr>
        <w:t xml:space="preserve"> </w:t>
      </w:r>
      <w:r w:rsidRPr="0024466C">
        <w:rPr>
          <w:rFonts w:ascii="Calibri" w:hAnsi="Calibri" w:cs="Calibri"/>
          <w:sz w:val="21"/>
          <w:szCs w:val="21"/>
          <w:lang w:val="x-none" w:eastAsia="x-none"/>
        </w:rPr>
        <w:t>„</w:t>
      </w:r>
      <w:r w:rsidR="00006C16">
        <w:rPr>
          <w:rFonts w:ascii="Calibri" w:hAnsi="Calibri" w:cs="Calibri"/>
          <w:sz w:val="21"/>
          <w:szCs w:val="21"/>
          <w:lang w:eastAsia="x-none"/>
        </w:rPr>
        <w:t>I</w:t>
      </w:r>
      <w:r w:rsidRPr="0024466C">
        <w:rPr>
          <w:rFonts w:ascii="Calibri" w:hAnsi="Calibri" w:cs="Calibri"/>
          <w:sz w:val="21"/>
          <w:szCs w:val="21"/>
          <w:lang w:val="x-none" w:eastAsia="x-none"/>
        </w:rPr>
        <w:t>.</w:t>
      </w:r>
      <w:r w:rsidR="000B582E">
        <w:rPr>
          <w:rFonts w:ascii="Calibri" w:hAnsi="Calibri" w:cs="Calibri"/>
          <w:sz w:val="21"/>
          <w:szCs w:val="21"/>
          <w:lang w:val="x-none" w:eastAsia="x-none"/>
        </w:rPr>
        <w:t>191</w:t>
      </w:r>
      <w:r w:rsidRPr="0024466C">
        <w:rPr>
          <w:rFonts w:ascii="Calibri" w:hAnsi="Calibri" w:cs="Calibri"/>
          <w:sz w:val="21"/>
          <w:szCs w:val="21"/>
          <w:lang w:val="x-none" w:eastAsia="x-none"/>
        </w:rPr>
        <w:t xml:space="preserve">” stanowi iloczyn pozycji </w:t>
      </w:r>
      <w:r w:rsidRPr="0024466C">
        <w:rPr>
          <w:rFonts w:ascii="Calibri" w:hAnsi="Calibri" w:cs="Calibri"/>
          <w:sz w:val="21"/>
          <w:szCs w:val="21"/>
          <w:lang w:eastAsia="x-none"/>
        </w:rPr>
        <w:t>„</w:t>
      </w:r>
      <w:r w:rsidR="00006C16">
        <w:rPr>
          <w:rFonts w:ascii="Calibri" w:hAnsi="Calibri" w:cs="Calibri"/>
          <w:sz w:val="21"/>
          <w:szCs w:val="21"/>
          <w:lang w:eastAsia="x-none"/>
        </w:rPr>
        <w:t>G</w:t>
      </w:r>
      <w:r w:rsidRPr="0024466C">
        <w:rPr>
          <w:rFonts w:ascii="Calibri" w:hAnsi="Calibri" w:cs="Calibri"/>
          <w:sz w:val="21"/>
          <w:szCs w:val="21"/>
          <w:lang w:eastAsia="x-none"/>
        </w:rPr>
        <w:t>.</w:t>
      </w:r>
      <w:r w:rsidR="000B582E">
        <w:rPr>
          <w:rFonts w:ascii="Calibri" w:hAnsi="Calibri" w:cs="Calibri"/>
          <w:sz w:val="21"/>
          <w:szCs w:val="21"/>
          <w:lang w:eastAsia="x-none"/>
        </w:rPr>
        <w:t>191</w:t>
      </w:r>
      <w:r w:rsidRPr="0024466C">
        <w:rPr>
          <w:rFonts w:ascii="Calibri" w:hAnsi="Calibri" w:cs="Calibri"/>
          <w:sz w:val="21"/>
          <w:szCs w:val="21"/>
          <w:lang w:eastAsia="x-none"/>
        </w:rPr>
        <w:t xml:space="preserve">” </w:t>
      </w:r>
      <w:r w:rsidRPr="0024466C">
        <w:rPr>
          <w:rFonts w:ascii="Calibri" w:hAnsi="Calibri" w:cs="Calibri"/>
          <w:sz w:val="21"/>
          <w:szCs w:val="21"/>
          <w:lang w:val="x-none" w:eastAsia="x-none"/>
        </w:rPr>
        <w:t>(Łączna</w:t>
      </w:r>
      <w:r w:rsidRPr="0024466C">
        <w:rPr>
          <w:rFonts w:ascii="Calibri" w:hAnsi="Calibri" w:cs="Calibri"/>
          <w:sz w:val="21"/>
          <w:szCs w:val="21"/>
          <w:lang w:eastAsia="x-none"/>
        </w:rPr>
        <w:t xml:space="preserve"> </w:t>
      </w:r>
      <w:r w:rsidRPr="0024466C">
        <w:rPr>
          <w:rFonts w:ascii="Calibri" w:hAnsi="Calibri" w:cs="Calibri"/>
          <w:sz w:val="21"/>
          <w:szCs w:val="21"/>
          <w:lang w:val="x-none" w:eastAsia="x-none"/>
        </w:rPr>
        <w:t>WARTOŚĆ NETTO W</w:t>
      </w:r>
      <w:r w:rsidR="00923CCD" w:rsidRPr="0024466C">
        <w:rPr>
          <w:rFonts w:ascii="Calibri" w:hAnsi="Calibri" w:cs="Calibri"/>
          <w:sz w:val="21"/>
          <w:szCs w:val="21"/>
          <w:lang w:eastAsia="x-none"/>
        </w:rPr>
        <w:t xml:space="preserve"> </w:t>
      </w:r>
      <w:r w:rsidRPr="0024466C">
        <w:rPr>
          <w:rFonts w:ascii="Calibri" w:hAnsi="Calibri" w:cs="Calibri"/>
          <w:sz w:val="21"/>
          <w:szCs w:val="21"/>
          <w:lang w:val="x-none" w:eastAsia="x-none"/>
        </w:rPr>
        <w:t xml:space="preserve">ZŁ) oraz stawki podatku VAT w wysokości 23 %, </w:t>
      </w:r>
      <w:r w:rsidRPr="0024466C">
        <w:rPr>
          <w:rFonts w:ascii="Calibri" w:hAnsi="Calibri" w:cs="Calibri"/>
          <w:b/>
          <w:bCs/>
          <w:sz w:val="21"/>
          <w:szCs w:val="21"/>
          <w:lang w:val="x-none" w:eastAsia="x-none"/>
        </w:rPr>
        <w:t>dlatego też wykonawca, który dla stosownej pozycji</w:t>
      </w:r>
      <w:r w:rsidRPr="0024466C">
        <w:rPr>
          <w:rFonts w:ascii="Calibri" w:hAnsi="Calibri" w:cs="Calibri"/>
          <w:sz w:val="21"/>
          <w:szCs w:val="21"/>
          <w:lang w:val="x-none" w:eastAsia="x-none"/>
        </w:rPr>
        <w:t xml:space="preserve"> </w:t>
      </w:r>
      <w:r w:rsidRPr="0024466C">
        <w:rPr>
          <w:rFonts w:ascii="Calibri" w:hAnsi="Calibri" w:cs="Calibri"/>
          <w:b/>
          <w:bCs/>
          <w:sz w:val="21"/>
          <w:szCs w:val="21"/>
          <w:lang w:val="x-none" w:eastAsia="x-none"/>
        </w:rPr>
        <w:t>chce wskazać inną niż podstawowa stawka podatku VA</w:t>
      </w:r>
      <w:r w:rsidR="00BF18CE" w:rsidRPr="0024466C">
        <w:rPr>
          <w:rFonts w:ascii="Calibri" w:hAnsi="Calibri" w:cs="Calibri"/>
          <w:b/>
          <w:bCs/>
          <w:sz w:val="21"/>
          <w:szCs w:val="21"/>
          <w:lang w:val="x-none" w:eastAsia="x-none"/>
        </w:rPr>
        <w:t>T</w:t>
      </w:r>
      <w:r w:rsidRPr="0024466C">
        <w:rPr>
          <w:rFonts w:ascii="Calibri" w:hAnsi="Calibri" w:cs="Calibri"/>
          <w:b/>
          <w:bCs/>
          <w:sz w:val="21"/>
          <w:szCs w:val="21"/>
          <w:lang w:val="x-none" w:eastAsia="x-none"/>
        </w:rPr>
        <w:t>, zobowiązany jest dokonać odpowiedniej modyfikacji wprowadzonej przez zamawiającego formuły, zarówno dla poszczególnej pozycji z KOLUMNY „</w:t>
      </w:r>
      <w:r w:rsidR="00006C16">
        <w:rPr>
          <w:rFonts w:ascii="Calibri" w:hAnsi="Calibri" w:cs="Calibri"/>
          <w:b/>
          <w:bCs/>
          <w:sz w:val="21"/>
          <w:szCs w:val="21"/>
          <w:lang w:val="x-none" w:eastAsia="x-none"/>
        </w:rPr>
        <w:t>I</w:t>
      </w:r>
      <w:r w:rsidRPr="0024466C">
        <w:rPr>
          <w:rFonts w:ascii="Calibri" w:hAnsi="Calibri" w:cs="Calibri"/>
          <w:b/>
          <w:bCs/>
          <w:sz w:val="21"/>
          <w:szCs w:val="21"/>
          <w:lang w:val="x-none" w:eastAsia="x-none"/>
        </w:rPr>
        <w:t>”, jak i</w:t>
      </w:r>
      <w:r w:rsidR="00923CCD" w:rsidRPr="0024466C">
        <w:rPr>
          <w:rFonts w:ascii="Calibri" w:hAnsi="Calibri" w:cs="Calibri"/>
          <w:b/>
          <w:bCs/>
          <w:sz w:val="21"/>
          <w:szCs w:val="21"/>
          <w:lang w:eastAsia="x-none"/>
        </w:rPr>
        <w:t xml:space="preserve"> </w:t>
      </w:r>
      <w:r w:rsidRPr="0024466C">
        <w:rPr>
          <w:rFonts w:ascii="Calibri" w:hAnsi="Calibri" w:cs="Calibri"/>
          <w:b/>
          <w:bCs/>
          <w:sz w:val="21"/>
          <w:szCs w:val="21"/>
          <w:lang w:val="x-none" w:eastAsia="x-none"/>
        </w:rPr>
        <w:t>formuły sumy z pozycji „</w:t>
      </w:r>
      <w:r w:rsidR="00006C16">
        <w:rPr>
          <w:rFonts w:ascii="Calibri" w:hAnsi="Calibri" w:cs="Calibri"/>
          <w:b/>
          <w:bCs/>
          <w:sz w:val="21"/>
          <w:szCs w:val="21"/>
          <w:lang w:val="x-none" w:eastAsia="x-none"/>
        </w:rPr>
        <w:t>I</w:t>
      </w:r>
      <w:r w:rsidRPr="0024466C">
        <w:rPr>
          <w:rFonts w:ascii="Calibri" w:hAnsi="Calibri" w:cs="Calibri"/>
          <w:b/>
          <w:bCs/>
          <w:sz w:val="21"/>
          <w:szCs w:val="21"/>
          <w:lang w:val="x-none" w:eastAsia="x-none"/>
        </w:rPr>
        <w:t>.</w:t>
      </w:r>
      <w:r w:rsidR="000B582E">
        <w:rPr>
          <w:rFonts w:ascii="Calibri" w:hAnsi="Calibri" w:cs="Calibri"/>
          <w:b/>
          <w:bCs/>
          <w:sz w:val="21"/>
          <w:szCs w:val="21"/>
          <w:lang w:val="x-none" w:eastAsia="x-none"/>
        </w:rPr>
        <w:t>191</w:t>
      </w:r>
      <w:r w:rsidRPr="0024466C">
        <w:rPr>
          <w:rFonts w:ascii="Calibri" w:hAnsi="Calibri" w:cs="Calibri"/>
          <w:b/>
          <w:bCs/>
          <w:sz w:val="21"/>
          <w:szCs w:val="21"/>
          <w:lang w:val="x-none" w:eastAsia="x-none"/>
        </w:rPr>
        <w:t>”</w:t>
      </w:r>
      <w:r w:rsidR="00A833D0" w:rsidRPr="0024466C">
        <w:rPr>
          <w:rFonts w:ascii="Calibri" w:hAnsi="Calibri" w:cs="Calibri"/>
          <w:sz w:val="21"/>
          <w:szCs w:val="21"/>
          <w:lang w:val="x-none" w:eastAsia="x-none"/>
        </w:rPr>
        <w:t xml:space="preserve"> </w:t>
      </w:r>
      <w:r w:rsidR="00A833D0" w:rsidRPr="0024466C">
        <w:rPr>
          <w:rFonts w:ascii="Calibri" w:hAnsi="Calibri" w:cs="Calibri"/>
          <w:b/>
          <w:bCs/>
          <w:sz w:val="21"/>
          <w:szCs w:val="21"/>
          <w:lang w:val="x-none" w:eastAsia="x-none"/>
        </w:rPr>
        <w:t xml:space="preserve">oraz stawki wskazanej w </w:t>
      </w:r>
      <w:r w:rsidR="006A79A0" w:rsidRPr="0024466C">
        <w:rPr>
          <w:rFonts w:ascii="Calibri" w:hAnsi="Calibri" w:cs="Calibri"/>
          <w:b/>
          <w:bCs/>
          <w:sz w:val="21"/>
          <w:szCs w:val="21"/>
          <w:lang w:val="x-none" w:eastAsia="x-none"/>
        </w:rPr>
        <w:t>KOLUMNIE</w:t>
      </w:r>
      <w:r w:rsidR="00A833D0" w:rsidRPr="0024466C">
        <w:rPr>
          <w:rFonts w:ascii="Calibri" w:hAnsi="Calibri" w:cs="Calibri"/>
          <w:b/>
          <w:bCs/>
          <w:sz w:val="21"/>
          <w:szCs w:val="21"/>
          <w:lang w:val="x-none" w:eastAsia="x-none"/>
        </w:rPr>
        <w:t xml:space="preserve"> “</w:t>
      </w:r>
      <w:r w:rsidR="00006C16">
        <w:rPr>
          <w:rFonts w:ascii="Calibri" w:hAnsi="Calibri" w:cs="Calibri"/>
          <w:b/>
          <w:bCs/>
          <w:sz w:val="21"/>
          <w:szCs w:val="21"/>
          <w:lang w:val="x-none" w:eastAsia="x-none"/>
        </w:rPr>
        <w:t>H</w:t>
      </w:r>
      <w:r w:rsidR="00A833D0" w:rsidRPr="0024466C">
        <w:rPr>
          <w:rFonts w:ascii="Calibri" w:hAnsi="Calibri" w:cs="Calibri"/>
          <w:b/>
          <w:bCs/>
          <w:sz w:val="21"/>
          <w:szCs w:val="21"/>
          <w:lang w:val="x-none" w:eastAsia="x-none"/>
        </w:rPr>
        <w:t>”.</w:t>
      </w:r>
    </w:p>
    <w:p w14:paraId="2753C41E" w14:textId="77777777" w:rsidR="00647F3D" w:rsidRPr="0024466C"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val="x-none" w:eastAsia="x-none"/>
        </w:rPr>
      </w:pPr>
      <w:r w:rsidRPr="0024466C">
        <w:rPr>
          <w:rFonts w:ascii="Calibri" w:hAnsi="Calibri" w:cs="Calibri"/>
          <w:sz w:val="21"/>
          <w:szCs w:val="21"/>
          <w:lang w:val="x-none" w:eastAsia="x-none"/>
        </w:rPr>
        <w:t>Wykonawca winien w tabeli w formularzu oferty:</w:t>
      </w:r>
    </w:p>
    <w:p w14:paraId="53977941" w14:textId="039193C3" w:rsidR="00647F3D" w:rsidRPr="0024466C" w:rsidRDefault="00647F3D" w:rsidP="00647F3D">
      <w:pPr>
        <w:numPr>
          <w:ilvl w:val="0"/>
          <w:numId w:val="39"/>
        </w:numPr>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Do KOLUMNY 1 – „KWOTA BRUTTO”, przenieść wartość z poz.  „</w:t>
      </w:r>
      <w:r w:rsidR="00006C16">
        <w:rPr>
          <w:rFonts w:ascii="Calibri" w:hAnsi="Calibri" w:cs="Calibri"/>
          <w:sz w:val="21"/>
          <w:szCs w:val="21"/>
          <w:lang w:eastAsia="x-none"/>
        </w:rPr>
        <w:t>I</w:t>
      </w:r>
      <w:r w:rsidRPr="0024466C">
        <w:rPr>
          <w:rFonts w:ascii="Calibri" w:hAnsi="Calibri" w:cs="Calibri"/>
          <w:sz w:val="21"/>
          <w:szCs w:val="21"/>
          <w:lang w:val="x-none" w:eastAsia="x-none"/>
        </w:rPr>
        <w:t>.</w:t>
      </w:r>
      <w:r w:rsidR="000B582E">
        <w:rPr>
          <w:rFonts w:ascii="Calibri" w:hAnsi="Calibri" w:cs="Calibri"/>
          <w:sz w:val="21"/>
          <w:szCs w:val="21"/>
          <w:lang w:eastAsia="x-none"/>
        </w:rPr>
        <w:t>191</w:t>
      </w:r>
      <w:r w:rsidRPr="0024466C">
        <w:rPr>
          <w:rFonts w:ascii="Calibri" w:hAnsi="Calibri" w:cs="Calibri"/>
          <w:sz w:val="21"/>
          <w:szCs w:val="21"/>
          <w:lang w:val="x-none" w:eastAsia="x-none"/>
        </w:rPr>
        <w:t>” formularza cenowego;</w:t>
      </w:r>
    </w:p>
    <w:p w14:paraId="7513A1F4" w14:textId="7D53C417" w:rsidR="00647F3D" w:rsidRPr="0024466C" w:rsidRDefault="00647F3D" w:rsidP="00647F3D">
      <w:pPr>
        <w:numPr>
          <w:ilvl w:val="0"/>
          <w:numId w:val="39"/>
        </w:numPr>
        <w:tabs>
          <w:tab w:val="num" w:pos="426"/>
        </w:tabs>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Do KOLUMNY 2 – „KWOTA NETTO”, przenieść wartość z poz. „</w:t>
      </w:r>
      <w:r w:rsidR="00E17C46">
        <w:rPr>
          <w:rFonts w:ascii="Calibri" w:hAnsi="Calibri" w:cs="Calibri"/>
          <w:sz w:val="21"/>
          <w:szCs w:val="21"/>
          <w:lang w:eastAsia="x-none"/>
        </w:rPr>
        <w:t>G</w:t>
      </w:r>
      <w:r w:rsidRPr="0024466C">
        <w:rPr>
          <w:rFonts w:ascii="Calibri" w:hAnsi="Calibri" w:cs="Calibri"/>
          <w:sz w:val="21"/>
          <w:szCs w:val="21"/>
          <w:lang w:eastAsia="x-none"/>
        </w:rPr>
        <w:t>.</w:t>
      </w:r>
      <w:r w:rsidR="000B582E">
        <w:rPr>
          <w:rFonts w:ascii="Calibri" w:hAnsi="Calibri" w:cs="Calibri"/>
          <w:sz w:val="21"/>
          <w:szCs w:val="21"/>
          <w:lang w:eastAsia="x-none"/>
        </w:rPr>
        <w:t>191</w:t>
      </w:r>
      <w:r w:rsidRPr="0024466C">
        <w:rPr>
          <w:rFonts w:ascii="Calibri" w:hAnsi="Calibri" w:cs="Calibri"/>
          <w:sz w:val="21"/>
          <w:szCs w:val="21"/>
          <w:lang w:val="x-none" w:eastAsia="x-none"/>
        </w:rPr>
        <w:t>” formularza cenowego;</w:t>
      </w:r>
    </w:p>
    <w:p w14:paraId="0D390AB3" w14:textId="3A8D0271" w:rsidR="00647F3D" w:rsidRPr="0024466C" w:rsidRDefault="00647F3D" w:rsidP="00647F3D">
      <w:pPr>
        <w:numPr>
          <w:ilvl w:val="0"/>
          <w:numId w:val="39"/>
        </w:numPr>
        <w:tabs>
          <w:tab w:val="num" w:pos="426"/>
        </w:tabs>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W KOLUMNIE 3 „STAWKA(I) / KWOTA VAT”, wpisać zastosowaną(i) stawkę(i) należnego podatku VAT [w %] oraz kwotę podatku VAT wynikającą z różnicy pomiędzy poz. „</w:t>
      </w:r>
      <w:r w:rsidR="00E17C46">
        <w:rPr>
          <w:rFonts w:ascii="Calibri" w:hAnsi="Calibri" w:cs="Calibri"/>
          <w:sz w:val="21"/>
          <w:szCs w:val="21"/>
          <w:lang w:eastAsia="x-none"/>
        </w:rPr>
        <w:t>I</w:t>
      </w:r>
      <w:r w:rsidRPr="0024466C">
        <w:rPr>
          <w:rFonts w:ascii="Calibri" w:hAnsi="Calibri" w:cs="Calibri"/>
          <w:sz w:val="21"/>
          <w:szCs w:val="21"/>
          <w:lang w:val="x-none" w:eastAsia="x-none"/>
        </w:rPr>
        <w:t>.</w:t>
      </w:r>
      <w:r w:rsidR="000B582E">
        <w:rPr>
          <w:rFonts w:ascii="Calibri" w:hAnsi="Calibri" w:cs="Calibri"/>
          <w:sz w:val="21"/>
          <w:szCs w:val="21"/>
          <w:lang w:eastAsia="x-none"/>
        </w:rPr>
        <w:t>191</w:t>
      </w:r>
      <w:r w:rsidRPr="0024466C">
        <w:rPr>
          <w:rFonts w:ascii="Calibri" w:hAnsi="Calibri" w:cs="Calibri"/>
          <w:sz w:val="21"/>
          <w:szCs w:val="21"/>
          <w:lang w:val="x-none" w:eastAsia="x-none"/>
        </w:rPr>
        <w:t>” a „</w:t>
      </w:r>
      <w:r w:rsidR="00E17C46">
        <w:rPr>
          <w:rFonts w:ascii="Calibri" w:hAnsi="Calibri" w:cs="Calibri"/>
          <w:sz w:val="21"/>
          <w:szCs w:val="21"/>
          <w:lang w:eastAsia="x-none"/>
        </w:rPr>
        <w:t>G</w:t>
      </w:r>
      <w:r w:rsidRPr="0024466C">
        <w:rPr>
          <w:rFonts w:ascii="Calibri" w:hAnsi="Calibri" w:cs="Calibri"/>
          <w:sz w:val="21"/>
          <w:szCs w:val="21"/>
          <w:lang w:eastAsia="x-none"/>
        </w:rPr>
        <w:t>.</w:t>
      </w:r>
      <w:r w:rsidR="00E17C46">
        <w:rPr>
          <w:rFonts w:ascii="Calibri" w:hAnsi="Calibri" w:cs="Calibri"/>
          <w:sz w:val="21"/>
          <w:szCs w:val="21"/>
          <w:lang w:eastAsia="x-none"/>
        </w:rPr>
        <w:t>1</w:t>
      </w:r>
      <w:r w:rsidR="000B582E">
        <w:rPr>
          <w:rFonts w:ascii="Calibri" w:hAnsi="Calibri" w:cs="Calibri"/>
          <w:sz w:val="21"/>
          <w:szCs w:val="21"/>
          <w:lang w:eastAsia="x-none"/>
        </w:rPr>
        <w:t>91</w:t>
      </w:r>
      <w:r w:rsidRPr="0024466C">
        <w:rPr>
          <w:rFonts w:ascii="Calibri" w:hAnsi="Calibri" w:cs="Calibri"/>
          <w:sz w:val="21"/>
          <w:szCs w:val="21"/>
          <w:lang w:val="x-none" w:eastAsia="x-none"/>
        </w:rPr>
        <w:t>”</w:t>
      </w:r>
      <w:r w:rsidRPr="0024466C">
        <w:rPr>
          <w:rFonts w:ascii="Calibri" w:hAnsi="Calibri" w:cs="Calibri"/>
          <w:sz w:val="21"/>
          <w:szCs w:val="21"/>
          <w:lang w:eastAsia="x-none"/>
        </w:rPr>
        <w:t>.</w:t>
      </w:r>
    </w:p>
    <w:p w14:paraId="605C2EA5" w14:textId="26AC8A4B"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b/>
          <w:iCs/>
          <w:sz w:val="21"/>
          <w:szCs w:val="21"/>
          <w:lang w:val="x-none" w:eastAsia="x-none"/>
        </w:rPr>
      </w:pPr>
      <w:r w:rsidRPr="00BF18CE">
        <w:rPr>
          <w:rFonts w:ascii="Calibri" w:hAnsi="Calibri" w:cs="Calibri"/>
          <w:b/>
          <w:iCs/>
          <w:sz w:val="21"/>
          <w:szCs w:val="21"/>
          <w:lang w:val="x-none" w:eastAsia="x-none"/>
        </w:rPr>
        <w:t>Utworzenie przez zamawiającego formuł obliczeń we wzorze formularza cenowego, nie zwalnia wykonawcy z</w:t>
      </w:r>
      <w:r w:rsidR="00923CCD" w:rsidRPr="00BF18CE">
        <w:rPr>
          <w:rFonts w:ascii="Calibri" w:hAnsi="Calibri" w:cs="Calibri"/>
          <w:b/>
          <w:iCs/>
          <w:sz w:val="21"/>
          <w:szCs w:val="21"/>
          <w:lang w:val="x-none" w:eastAsia="x-none"/>
        </w:rPr>
        <w:t> </w:t>
      </w:r>
      <w:r w:rsidRPr="00BF18CE">
        <w:rPr>
          <w:rFonts w:ascii="Calibri" w:hAnsi="Calibri" w:cs="Calibri"/>
          <w:b/>
          <w:iCs/>
          <w:sz w:val="21"/>
          <w:szCs w:val="21"/>
          <w:lang w:val="x-none" w:eastAsia="x-none"/>
        </w:rPr>
        <w:t>obowiązku sprawdzenia ich poprawności.</w:t>
      </w:r>
    </w:p>
    <w:p w14:paraId="4819950B" w14:textId="77777777" w:rsidR="0065097C"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sidRPr="00BF18CE">
        <w:rPr>
          <w:rFonts w:ascii="Calibri" w:hAnsi="Calibri" w:cs="Calibri"/>
          <w:sz w:val="21"/>
          <w:szCs w:val="21"/>
          <w:lang w:eastAsia="x-none"/>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umową i obowiązującymi przepisami wykonania przedmiotu zamówienia;</w:t>
      </w:r>
    </w:p>
    <w:p w14:paraId="42282EFB" w14:textId="77777777" w:rsidR="0065097C" w:rsidRDefault="0065097C" w:rsidP="0065097C">
      <w:pPr>
        <w:tabs>
          <w:tab w:val="num" w:pos="644"/>
        </w:tabs>
        <w:spacing w:line="276" w:lineRule="auto"/>
        <w:ind w:left="426"/>
        <w:jc w:val="both"/>
        <w:rPr>
          <w:rFonts w:ascii="Calibri" w:hAnsi="Calibri" w:cs="Calibri"/>
          <w:sz w:val="21"/>
          <w:szCs w:val="21"/>
          <w:lang w:eastAsia="x-none"/>
        </w:rPr>
      </w:pPr>
    </w:p>
    <w:p w14:paraId="24C705DD" w14:textId="77777777" w:rsidR="00720781" w:rsidRDefault="00720781" w:rsidP="0065097C">
      <w:pPr>
        <w:tabs>
          <w:tab w:val="num" w:pos="644"/>
        </w:tabs>
        <w:spacing w:line="276" w:lineRule="auto"/>
        <w:ind w:left="426"/>
        <w:jc w:val="both"/>
        <w:rPr>
          <w:rFonts w:ascii="Calibri" w:hAnsi="Calibri" w:cs="Calibri"/>
          <w:sz w:val="21"/>
          <w:szCs w:val="21"/>
          <w:lang w:eastAsia="x-none"/>
        </w:rPr>
      </w:pPr>
    </w:p>
    <w:p w14:paraId="4B7663EE" w14:textId="1877ACAD" w:rsidR="00647F3D" w:rsidRPr="00BF18CE" w:rsidRDefault="00647F3D" w:rsidP="0065097C">
      <w:pPr>
        <w:tabs>
          <w:tab w:val="num" w:pos="644"/>
        </w:tabs>
        <w:spacing w:line="276" w:lineRule="auto"/>
        <w:ind w:left="426"/>
        <w:jc w:val="both"/>
        <w:rPr>
          <w:rFonts w:ascii="Calibri" w:hAnsi="Calibri" w:cs="Calibri"/>
          <w:sz w:val="21"/>
          <w:szCs w:val="21"/>
          <w:lang w:eastAsia="x-none"/>
        </w:rPr>
      </w:pPr>
      <w:r w:rsidRPr="00BF18CE">
        <w:rPr>
          <w:rFonts w:ascii="Calibri" w:hAnsi="Calibri" w:cs="Calibri"/>
          <w:sz w:val="21"/>
          <w:szCs w:val="21"/>
          <w:lang w:eastAsia="x-none"/>
        </w:rPr>
        <w:t>cena powinna zawierać wszelkie koszty, jakie wykonawca uważa za niezbędne, w celu terminowego i prawidłowego wykonania przedmiotu zamówienia oraz wymagane przepisami prawa podatki i</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opłaty; wykonawca winien wkalkulować w cenę wszystkie koszty, które mogą wystąpić w związku z</w:t>
      </w:r>
      <w:r w:rsidR="00411933" w:rsidRPr="00BF18CE">
        <w:rPr>
          <w:rFonts w:ascii="Calibri" w:hAnsi="Calibri" w:cs="Calibri"/>
          <w:sz w:val="21"/>
          <w:szCs w:val="21"/>
          <w:lang w:eastAsia="x-none"/>
        </w:rPr>
        <w:t xml:space="preserve"> </w:t>
      </w:r>
      <w:r w:rsidRPr="00BF18CE">
        <w:rPr>
          <w:rFonts w:ascii="Calibri" w:hAnsi="Calibri" w:cs="Calibri"/>
          <w:sz w:val="21"/>
          <w:szCs w:val="21"/>
          <w:lang w:eastAsia="x-none"/>
        </w:rPr>
        <w:t xml:space="preserve">realizacją dostawy stanowiącej przedmiot zamówienia, zgodnie z wymaganiami zamawiającego zawartymi w SWZ, </w:t>
      </w:r>
      <w:r w:rsidRPr="00BF18CE">
        <w:rPr>
          <w:rFonts w:ascii="Calibri" w:hAnsi="Calibri" w:cs="Calibri"/>
          <w:b/>
          <w:sz w:val="21"/>
          <w:szCs w:val="21"/>
          <w:lang w:eastAsia="x-none"/>
        </w:rPr>
        <w:t>w szczególności koszty</w:t>
      </w:r>
      <w:r w:rsidRPr="00BF18CE">
        <w:rPr>
          <w:rFonts w:ascii="Calibri" w:hAnsi="Calibri" w:cs="Calibri"/>
          <w:sz w:val="21"/>
          <w:szCs w:val="21"/>
          <w:lang w:eastAsia="x-none"/>
        </w:rPr>
        <w:t xml:space="preserve">: </w:t>
      </w:r>
    </w:p>
    <w:p w14:paraId="064EF3C9" w14:textId="1D387DDE" w:rsidR="00296444" w:rsidRPr="00296444" w:rsidRDefault="00296444" w:rsidP="00296444">
      <w:pPr>
        <w:numPr>
          <w:ilvl w:val="0"/>
          <w:numId w:val="37"/>
        </w:numPr>
        <w:tabs>
          <w:tab w:val="left" w:pos="851"/>
        </w:tabs>
        <w:suppressAutoHyphens/>
        <w:spacing w:line="276" w:lineRule="auto"/>
        <w:ind w:left="851" w:hanging="425"/>
        <w:jc w:val="both"/>
        <w:rPr>
          <w:rFonts w:ascii="Calibri" w:hAnsi="Calibri" w:cs="Calibri"/>
          <w:sz w:val="21"/>
          <w:szCs w:val="21"/>
          <w:lang w:val="x-none" w:eastAsia="ar-SA"/>
        </w:rPr>
      </w:pPr>
      <w:r w:rsidRPr="00296444">
        <w:rPr>
          <w:rFonts w:ascii="Calibri" w:hAnsi="Calibri" w:cs="Calibri"/>
          <w:sz w:val="21"/>
          <w:szCs w:val="21"/>
          <w:lang w:val="x-none" w:eastAsia="ar-SA"/>
        </w:rPr>
        <w:t>Każdorazowego transportu (rozładunku) przedmiotu zamówienia do siedziby zamawiającego;</w:t>
      </w:r>
    </w:p>
    <w:p w14:paraId="1DEB2077" w14:textId="77777777" w:rsidR="00296444" w:rsidRPr="00296444" w:rsidRDefault="00296444" w:rsidP="00296444">
      <w:pPr>
        <w:numPr>
          <w:ilvl w:val="0"/>
          <w:numId w:val="37"/>
        </w:numPr>
        <w:tabs>
          <w:tab w:val="left" w:pos="851"/>
        </w:tabs>
        <w:suppressAutoHyphens/>
        <w:spacing w:line="276" w:lineRule="auto"/>
        <w:ind w:left="851" w:hanging="425"/>
        <w:jc w:val="both"/>
        <w:rPr>
          <w:rFonts w:ascii="Calibri" w:hAnsi="Calibri" w:cs="Calibri"/>
          <w:sz w:val="21"/>
          <w:szCs w:val="21"/>
          <w:lang w:val="x-none" w:eastAsia="ar-SA"/>
        </w:rPr>
      </w:pPr>
      <w:r w:rsidRPr="00296444">
        <w:rPr>
          <w:rFonts w:ascii="Calibri" w:hAnsi="Calibri" w:cs="Calibri"/>
          <w:sz w:val="21"/>
          <w:szCs w:val="21"/>
          <w:lang w:val="x-none" w:eastAsia="ar-SA"/>
        </w:rPr>
        <w:t>Każdorazowego dojazdu przedstawiciela wykonawcy do siedziby zamawiającego;</w:t>
      </w:r>
    </w:p>
    <w:p w14:paraId="79A3DC2F" w14:textId="45F32965" w:rsidR="00720781" w:rsidRDefault="00566548" w:rsidP="00720781">
      <w:pPr>
        <w:numPr>
          <w:ilvl w:val="0"/>
          <w:numId w:val="37"/>
        </w:numPr>
        <w:tabs>
          <w:tab w:val="left" w:pos="851"/>
        </w:tabs>
        <w:suppressAutoHyphens/>
        <w:spacing w:line="276" w:lineRule="auto"/>
        <w:ind w:left="851" w:hanging="425"/>
        <w:jc w:val="both"/>
        <w:rPr>
          <w:rFonts w:ascii="Calibri" w:hAnsi="Calibri" w:cs="Calibri"/>
          <w:sz w:val="21"/>
          <w:szCs w:val="21"/>
          <w:lang w:val="x-none" w:eastAsia="ar-SA"/>
        </w:rPr>
      </w:pPr>
      <w:r>
        <w:rPr>
          <w:rFonts w:ascii="Calibri" w:hAnsi="Calibri" w:cs="Calibri"/>
          <w:sz w:val="21"/>
          <w:szCs w:val="21"/>
          <w:lang w:val="x-none" w:eastAsia="ar-SA"/>
        </w:rPr>
        <w:t>Każdorazowej przesyłki (odbioru i dostawy) asortymentu wymienionego na nowy, w okresie obowiązywania gwarancji jakości, zgodnie z wymaganiami zamawiającego oraz warunkami umowy</w:t>
      </w:r>
    </w:p>
    <w:p w14:paraId="604942C8" w14:textId="545D5FED" w:rsidR="00296444" w:rsidRPr="00720781" w:rsidRDefault="00720781" w:rsidP="00720781">
      <w:pPr>
        <w:tabs>
          <w:tab w:val="left" w:pos="851"/>
        </w:tabs>
        <w:suppressAutoHyphens/>
        <w:spacing w:line="276" w:lineRule="auto"/>
        <w:ind w:left="426"/>
        <w:jc w:val="both"/>
        <w:rPr>
          <w:rFonts w:ascii="Calibri" w:hAnsi="Calibri" w:cs="Calibri"/>
          <w:sz w:val="21"/>
          <w:szCs w:val="21"/>
          <w:lang w:val="x-none" w:eastAsia="ar-SA"/>
        </w:rPr>
      </w:pPr>
      <w:r>
        <w:rPr>
          <w:rFonts w:ascii="Calibri" w:hAnsi="Calibri" w:cs="Calibri"/>
          <w:sz w:val="21"/>
          <w:szCs w:val="21"/>
          <w:lang w:val="x-none" w:eastAsia="ar-SA"/>
        </w:rPr>
        <w:t xml:space="preserve">oraz </w:t>
      </w:r>
      <w:r w:rsidRPr="00720781">
        <w:rPr>
          <w:rFonts w:ascii="Calibri" w:hAnsi="Calibri" w:cs="Calibri"/>
          <w:sz w:val="21"/>
          <w:szCs w:val="21"/>
          <w:lang w:val="x-none" w:eastAsia="ar-SA"/>
        </w:rPr>
        <w:t>w</w:t>
      </w:r>
      <w:r w:rsidR="00296444" w:rsidRPr="00720781">
        <w:rPr>
          <w:rFonts w:ascii="Calibri" w:hAnsi="Calibri" w:cs="Calibri"/>
          <w:sz w:val="21"/>
          <w:szCs w:val="21"/>
          <w:lang w:val="x-none" w:eastAsia="ar-SA"/>
        </w:rPr>
        <w:t>szystkie inne, nie wymienione wyżej koszty, które mogą wystąpić w związku z realizacją dostaw stanowiących przedmiot zamówienia, zgodnie z wymaganiami zamawiającego oraz warunkami umowy.</w:t>
      </w:r>
    </w:p>
    <w:p w14:paraId="39665982" w14:textId="60698259"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sidRPr="00BF18CE">
        <w:rPr>
          <w:rFonts w:ascii="Calibri" w:hAnsi="Calibri" w:cs="Calibri"/>
          <w:sz w:val="21"/>
          <w:szCs w:val="21"/>
          <w:lang w:eastAsia="x-none"/>
        </w:rPr>
        <w:t>Wszystkie kwoty powinny być podane w złotych polskich; cena oferty powinna być wyrażona cyfrowo oraz podana z</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2684B2AF" w14:textId="29517C7F"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sidRPr="00BF18CE">
        <w:rPr>
          <w:rFonts w:ascii="Calibri" w:hAnsi="Calibri" w:cs="Calibri"/>
          <w:sz w:val="21"/>
          <w:szCs w:val="21"/>
          <w:lang w:eastAsia="x-none"/>
        </w:rPr>
        <w:t>Składając ofertę, wykonawca zobowiązany jest poinformować zamawiającego, czy jej wybór będzie prowadzić do powstania obowiązku podatkowego zamawiającego, zgodnie z ustawą z dnia 11 marca 2004 roku o podatku od towarów i</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usług przepisami o podatku od towarów i usług; w takim przypadku wykonawca ma obowiązek – w</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formularzu oferty, w</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SEKCJI IV: POZOSTAŁE INFORMACJE:</w:t>
      </w:r>
    </w:p>
    <w:p w14:paraId="4BC7B0FA"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Poinformowania zamawiającego, że wybór jego oferty będzie prowadził do powstania u zamawiającego obowiązku podatkowego;</w:t>
      </w:r>
    </w:p>
    <w:p w14:paraId="46DD32A6"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nazwy (rodzaju) towaru lub usługi, których dostawa lub świadczenie będą prowadziły do powstania obowiązku podatkowego;</w:t>
      </w:r>
    </w:p>
    <w:p w14:paraId="2EECDD40"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wartości towaru lub usługi objętego obowiązkiem podatkowym zamawiającego, bez kwoty podatku;</w:t>
      </w:r>
    </w:p>
    <w:p w14:paraId="4FF0BD03"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stawki podatku od towarów i usług, która zgodnie z wiedzą wykonawcy, będzie miała zastosowanie.</w:t>
      </w:r>
    </w:p>
    <w:p w14:paraId="211825E5" w14:textId="77777777" w:rsidR="00647F3D" w:rsidRDefault="00647F3D" w:rsidP="00191797">
      <w:pPr>
        <w:pStyle w:val="Akapitzlist"/>
        <w:spacing w:line="276" w:lineRule="auto"/>
        <w:ind w:left="0"/>
        <w:jc w:val="both"/>
        <w:rPr>
          <w:rFonts w:ascii="Calibri" w:hAnsi="Calibri" w:cs="Calibri"/>
          <w:sz w:val="18"/>
          <w:szCs w:val="18"/>
          <w:lang w:val="pl-PL"/>
        </w:rPr>
      </w:pPr>
    </w:p>
    <w:p w14:paraId="677DA798" w14:textId="77777777" w:rsidR="00F47173"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0F0C0E" w:rsidRDefault="000F4FD8" w:rsidP="00191797">
      <w:pPr>
        <w:widowControl w:val="0"/>
        <w:tabs>
          <w:tab w:val="left" w:pos="426"/>
        </w:tabs>
        <w:autoSpaceDE w:val="0"/>
        <w:autoSpaceDN w:val="0"/>
        <w:adjustRightInd w:val="0"/>
        <w:spacing w:line="276" w:lineRule="auto"/>
        <w:ind w:right="74"/>
        <w:jc w:val="both"/>
        <w:rPr>
          <w:rFonts w:ascii="Calibri" w:hAnsi="Calibri" w:cs="Calibri"/>
          <w:b/>
          <w:sz w:val="18"/>
          <w:szCs w:val="18"/>
        </w:rPr>
      </w:pPr>
    </w:p>
    <w:p w14:paraId="114826C1" w14:textId="36B63BBE" w:rsidR="000F4FD8" w:rsidRPr="00D36271" w:rsidRDefault="000F4FD8"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r w:rsidR="004853AF">
        <w:rPr>
          <w:rStyle w:val="markedcontent"/>
          <w:rFonts w:ascii="Calibri" w:hAnsi="Calibri" w:cs="Calibri"/>
          <w:sz w:val="21"/>
          <w:szCs w:val="21"/>
          <w:lang w:val="pl-PL"/>
        </w:rPr>
        <w:t>.</w:t>
      </w:r>
    </w:p>
    <w:p w14:paraId="180367D3" w14:textId="4BF6010C" w:rsidR="007420D0" w:rsidRPr="00D36271" w:rsidRDefault="0075251A"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w:t>
      </w:r>
      <w:proofErr w:type="spellStart"/>
      <w:r w:rsidR="009412F3" w:rsidRPr="00D36271">
        <w:rPr>
          <w:rStyle w:val="markedcontent"/>
          <w:rFonts w:ascii="Calibri" w:hAnsi="Calibri" w:cs="Calibri"/>
          <w:sz w:val="21"/>
          <w:szCs w:val="21"/>
        </w:rPr>
        <w:t>ppkt</w:t>
      </w:r>
      <w:proofErr w:type="spellEnd"/>
      <w:r w:rsidR="009412F3" w:rsidRPr="00D36271">
        <w:rPr>
          <w:rStyle w:val="markedcontent"/>
          <w:rFonts w:ascii="Calibri" w:hAnsi="Calibri" w:cs="Calibri"/>
          <w:sz w:val="21"/>
          <w:szCs w:val="21"/>
        </w:rPr>
        <w:t xml:space="preserve">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923CCD">
        <w:rPr>
          <w:rStyle w:val="markedcontent"/>
          <w:rFonts w:ascii="Calibri" w:hAnsi="Calibri" w:cs="Calibri"/>
          <w:sz w:val="21"/>
          <w:szCs w:val="21"/>
          <w:lang w:val="pl-PL"/>
        </w:rPr>
        <w:t xml:space="preserve">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E87C062" w14:textId="671A5822" w:rsidR="004B098E" w:rsidRPr="004B098E" w:rsidRDefault="004B098E" w:rsidP="004B098E">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4B098E">
        <w:rPr>
          <w:rStyle w:val="markedcontent"/>
          <w:rFonts w:ascii="Calibri" w:hAnsi="Calibri" w:cs="Calibri"/>
          <w:sz w:val="21"/>
          <w:szCs w:val="21"/>
        </w:rPr>
        <w:t xml:space="preserve">W trakcie badania i oceny ofert zamawiający może żądać udzielania przez wykonawców wyjaśnień dotyczących treści złożonej oferty oraz treści oświadczenia, o którym mowa w § 15 ust. 2 regulaminu </w:t>
      </w:r>
      <w:r w:rsidR="004853AF">
        <w:rPr>
          <w:rStyle w:val="markedcontent"/>
          <w:rFonts w:ascii="Calibri" w:hAnsi="Calibri" w:cs="Calibri"/>
          <w:sz w:val="21"/>
          <w:szCs w:val="21"/>
        </w:rPr>
        <w:t xml:space="preserve">bądź </w:t>
      </w:r>
      <w:r w:rsidRPr="004B098E">
        <w:rPr>
          <w:rStyle w:val="markedcontent"/>
          <w:rFonts w:ascii="Calibri" w:hAnsi="Calibri" w:cs="Calibri"/>
          <w:sz w:val="21"/>
          <w:szCs w:val="21"/>
        </w:rPr>
        <w:t>innych dokumentów lub oświadczeń składanych w postępowaniu.</w:t>
      </w:r>
    </w:p>
    <w:p w14:paraId="43E939DA" w14:textId="77777777" w:rsidR="00E240D0" w:rsidRPr="00D36271" w:rsidRDefault="004B7F5E"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Default="008F4D05"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47C2115A" w14:textId="77777777" w:rsidR="00CD27E3" w:rsidRDefault="00CD27E3" w:rsidP="00CD27E3">
      <w:pPr>
        <w:pStyle w:val="Akapitzlist"/>
        <w:spacing w:line="276" w:lineRule="auto"/>
        <w:ind w:left="426"/>
        <w:contextualSpacing/>
        <w:jc w:val="both"/>
        <w:rPr>
          <w:rStyle w:val="markedcontent"/>
          <w:rFonts w:ascii="Calibri" w:hAnsi="Calibri" w:cs="Calibri"/>
          <w:sz w:val="21"/>
          <w:szCs w:val="21"/>
        </w:rPr>
      </w:pPr>
    </w:p>
    <w:p w14:paraId="2A5D0531" w14:textId="77777777" w:rsidR="00CD27E3" w:rsidRPr="00D36271" w:rsidRDefault="00CD27E3" w:rsidP="00CD27E3">
      <w:pPr>
        <w:pStyle w:val="Akapitzlist"/>
        <w:spacing w:line="276" w:lineRule="auto"/>
        <w:ind w:left="426"/>
        <w:contextualSpacing/>
        <w:jc w:val="both"/>
        <w:rPr>
          <w:rStyle w:val="markedcontent"/>
          <w:rFonts w:ascii="Calibri" w:hAnsi="Calibri" w:cs="Calibri"/>
          <w:sz w:val="21"/>
          <w:szCs w:val="21"/>
        </w:rPr>
      </w:pPr>
    </w:p>
    <w:p w14:paraId="7B37F9F4" w14:textId="07DCC851" w:rsidR="00C26CB3"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rsidP="006B3B81">
      <w:pPr>
        <w:pStyle w:val="Akapitzlist"/>
        <w:numPr>
          <w:ilvl w:val="0"/>
          <w:numId w:val="36"/>
        </w:numPr>
        <w:tabs>
          <w:tab w:val="left" w:pos="851"/>
        </w:tabs>
        <w:spacing w:line="276" w:lineRule="auto"/>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110989ED" w:rsidR="000F4FD8" w:rsidRPr="00571ECD" w:rsidRDefault="000F4FD8" w:rsidP="006B3B81">
      <w:pPr>
        <w:pStyle w:val="Akapitzlist"/>
        <w:numPr>
          <w:ilvl w:val="0"/>
          <w:numId w:val="36"/>
        </w:numPr>
        <w:tabs>
          <w:tab w:val="left" w:pos="851"/>
        </w:tabs>
        <w:spacing w:line="276" w:lineRule="auto"/>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r w:rsidR="009A22CB">
        <w:rPr>
          <w:rStyle w:val="markedcontent"/>
          <w:rFonts w:ascii="Calibri" w:hAnsi="Calibri" w:cs="Calibri"/>
          <w:sz w:val="21"/>
          <w:szCs w:val="21"/>
          <w:lang w:val="pl-PL"/>
        </w:rPr>
        <w:t>:</w:t>
      </w:r>
    </w:p>
    <w:p w14:paraId="0BFD37A3" w14:textId="77777777" w:rsidR="000F4FD8" w:rsidRPr="00D36271" w:rsidRDefault="000F4FD8" w:rsidP="00191797">
      <w:pPr>
        <w:pStyle w:val="Akapitzlist"/>
        <w:spacing w:line="276" w:lineRule="auto"/>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600E389E" w14:textId="77777777" w:rsidR="0048426C" w:rsidRPr="000F0C0E" w:rsidRDefault="0048426C" w:rsidP="00191797">
      <w:pPr>
        <w:pStyle w:val="Bezodstpw"/>
        <w:tabs>
          <w:tab w:val="left" w:pos="426"/>
        </w:tabs>
        <w:spacing w:line="276" w:lineRule="auto"/>
        <w:jc w:val="both"/>
        <w:rPr>
          <w:rFonts w:ascii="Calibri" w:hAnsi="Calibri" w:cs="Calibri"/>
          <w:sz w:val="18"/>
          <w:szCs w:val="18"/>
        </w:rPr>
      </w:pPr>
    </w:p>
    <w:p w14:paraId="1C9EE1B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0F0C0E" w:rsidRDefault="007A549B" w:rsidP="00191797">
      <w:pPr>
        <w:pStyle w:val="Akapitzlist"/>
        <w:tabs>
          <w:tab w:val="left" w:pos="567"/>
        </w:tabs>
        <w:spacing w:line="276" w:lineRule="auto"/>
        <w:jc w:val="both"/>
        <w:rPr>
          <w:rFonts w:ascii="Calibri" w:hAnsi="Calibri" w:cs="Calibri"/>
          <w:b/>
          <w:sz w:val="18"/>
          <w:szCs w:val="18"/>
          <w:lang w:val="pl-PL"/>
        </w:rPr>
      </w:pPr>
    </w:p>
    <w:p w14:paraId="4BCC967C" w14:textId="77777777" w:rsidR="000713C9" w:rsidRPr="00571ECD"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6E7A7D4F" w14:textId="16FC5E69" w:rsidR="004B098E" w:rsidRPr="004B098E" w:rsidRDefault="004B098E" w:rsidP="004B098E">
      <w:pPr>
        <w:pStyle w:val="Bezodstpw"/>
        <w:numPr>
          <w:ilvl w:val="3"/>
          <w:numId w:val="31"/>
        </w:numPr>
        <w:tabs>
          <w:tab w:val="left" w:pos="426"/>
        </w:tabs>
        <w:spacing w:line="276" w:lineRule="auto"/>
        <w:ind w:left="426" w:hanging="426"/>
        <w:jc w:val="both"/>
        <w:rPr>
          <w:rFonts w:ascii="Calibri" w:hAnsi="Calibri" w:cs="Calibri"/>
          <w:sz w:val="21"/>
          <w:szCs w:val="21"/>
        </w:rPr>
      </w:pPr>
      <w:r w:rsidRPr="004B098E">
        <w:rPr>
          <w:rFonts w:ascii="Calibri" w:hAnsi="Calibri" w:cs="Calibri"/>
          <w:sz w:val="21"/>
          <w:szCs w:val="21"/>
        </w:rPr>
        <w:t>Mechanizm samooczyszczenia wykonawcy, określony został w § 12 ust. 7 regulaminu</w:t>
      </w:r>
      <w:r w:rsidR="004853AF">
        <w:rPr>
          <w:rFonts w:ascii="Calibri" w:hAnsi="Calibri" w:cs="Calibri"/>
          <w:sz w:val="21"/>
          <w:szCs w:val="21"/>
        </w:rPr>
        <w:t>.</w:t>
      </w:r>
    </w:p>
    <w:p w14:paraId="474995F2" w14:textId="77777777" w:rsidR="00871EED" w:rsidRPr="000F0C0E" w:rsidRDefault="00871EED" w:rsidP="00191797">
      <w:pPr>
        <w:pStyle w:val="Bezodstpw"/>
        <w:tabs>
          <w:tab w:val="left" w:pos="426"/>
        </w:tabs>
        <w:spacing w:line="276" w:lineRule="auto"/>
        <w:jc w:val="both"/>
        <w:rPr>
          <w:rFonts w:ascii="Calibri" w:hAnsi="Calibri" w:cs="Calibri"/>
          <w:sz w:val="18"/>
          <w:szCs w:val="18"/>
        </w:rPr>
      </w:pPr>
    </w:p>
    <w:p w14:paraId="4A61B1E0"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0F0C0E" w:rsidRDefault="00E81940" w:rsidP="00191797">
      <w:pPr>
        <w:pStyle w:val="Bezodstpw"/>
        <w:tabs>
          <w:tab w:val="left" w:pos="567"/>
        </w:tabs>
        <w:spacing w:line="276" w:lineRule="auto"/>
        <w:jc w:val="both"/>
        <w:rPr>
          <w:rFonts w:ascii="Calibri" w:hAnsi="Calibri" w:cs="Calibri"/>
          <w:color w:val="00B0F0"/>
          <w:sz w:val="18"/>
          <w:szCs w:val="18"/>
        </w:rPr>
      </w:pPr>
    </w:p>
    <w:p w14:paraId="789F8050" w14:textId="77777777"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1A0A79F8" w14:textId="77777777"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1EF5F124" w14:textId="77777777" w:rsidR="00545EB7" w:rsidRPr="00D36271" w:rsidRDefault="00545EB7" w:rsidP="00C25889">
      <w:pPr>
        <w:pStyle w:val="Bezodstpw"/>
        <w:numPr>
          <w:ilvl w:val="1"/>
          <w:numId w:val="42"/>
        </w:numPr>
        <w:tabs>
          <w:tab w:val="left" w:pos="851"/>
        </w:tabs>
        <w:spacing w:line="276" w:lineRule="auto"/>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5C30C7F2" w14:textId="77777777" w:rsidR="00545EB7" w:rsidRPr="00D36271" w:rsidRDefault="00545EB7" w:rsidP="00C25889">
      <w:pPr>
        <w:pStyle w:val="Bezodstpw"/>
        <w:numPr>
          <w:ilvl w:val="1"/>
          <w:numId w:val="42"/>
        </w:numPr>
        <w:tabs>
          <w:tab w:val="left" w:pos="851"/>
        </w:tabs>
        <w:spacing w:line="276" w:lineRule="auto"/>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56736EE5" w14:textId="0F98F7D3"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w:t>
      </w:r>
      <w:r w:rsidR="00411933">
        <w:rPr>
          <w:rFonts w:ascii="Calibri" w:hAnsi="Calibri" w:cs="Calibri"/>
          <w:sz w:val="21"/>
          <w:szCs w:val="21"/>
        </w:rPr>
        <w:t xml:space="preserve"> </w:t>
      </w:r>
      <w:r w:rsidRPr="00D36271">
        <w:rPr>
          <w:rFonts w:ascii="Calibri" w:hAnsi="Calibri" w:cs="Calibri"/>
          <w:sz w:val="21"/>
          <w:szCs w:val="21"/>
        </w:rPr>
        <w:t>zawarcia umowy w sprawie zamówienia.</w:t>
      </w:r>
    </w:p>
    <w:p w14:paraId="25723B2F" w14:textId="77777777"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A553472" w14:textId="77777777"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21C9C000" w14:textId="77777777" w:rsidR="00545EB7"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 udzielenie zamówienia.</w:t>
      </w:r>
    </w:p>
    <w:p w14:paraId="54ABA346" w14:textId="77777777" w:rsidR="00720781" w:rsidRDefault="00720781" w:rsidP="00720781">
      <w:pPr>
        <w:pStyle w:val="Bezodstpw"/>
        <w:tabs>
          <w:tab w:val="left" w:pos="426"/>
        </w:tabs>
        <w:spacing w:line="276" w:lineRule="auto"/>
        <w:ind w:left="426"/>
        <w:jc w:val="both"/>
        <w:rPr>
          <w:rFonts w:ascii="Calibri" w:hAnsi="Calibri" w:cs="Calibri"/>
          <w:sz w:val="21"/>
          <w:szCs w:val="21"/>
        </w:rPr>
      </w:pPr>
    </w:p>
    <w:p w14:paraId="4C7A6DD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30DE88EE" w14:textId="77777777" w:rsidR="006E2185" w:rsidRPr="006E2185" w:rsidRDefault="006E2185" w:rsidP="006E2185">
      <w:pPr>
        <w:pStyle w:val="Tekstpodstawowywcity2"/>
        <w:tabs>
          <w:tab w:val="left" w:pos="426"/>
        </w:tabs>
        <w:spacing w:after="0" w:line="276" w:lineRule="auto"/>
        <w:ind w:left="426"/>
        <w:jc w:val="both"/>
        <w:rPr>
          <w:rFonts w:ascii="Calibri" w:hAnsi="Calibri" w:cs="Calibri"/>
          <w:color w:val="808080"/>
          <w:sz w:val="21"/>
          <w:szCs w:val="21"/>
        </w:rPr>
      </w:pPr>
      <w:bookmarkStart w:id="6" w:name="_Hlk85787208"/>
    </w:p>
    <w:bookmarkEnd w:id="6"/>
    <w:p w14:paraId="06FFA57D" w14:textId="77777777" w:rsidR="00545EB7" w:rsidRPr="00545EB7" w:rsidRDefault="00545EB7" w:rsidP="00545EB7">
      <w:pPr>
        <w:pStyle w:val="Bezodstpw"/>
        <w:tabs>
          <w:tab w:val="left" w:pos="426"/>
        </w:tabs>
        <w:spacing w:line="276" w:lineRule="auto"/>
        <w:jc w:val="both"/>
        <w:rPr>
          <w:rFonts w:ascii="Calibri" w:hAnsi="Calibri" w:cs="Calibri"/>
          <w:bCs/>
          <w:spacing w:val="1"/>
          <w:sz w:val="21"/>
          <w:szCs w:val="21"/>
        </w:rPr>
      </w:pPr>
      <w:r w:rsidRPr="00545EB7">
        <w:rPr>
          <w:rFonts w:ascii="Calibri" w:hAnsi="Calibri" w:cs="Calibri"/>
          <w:bCs/>
          <w:spacing w:val="1"/>
          <w:sz w:val="21"/>
          <w:szCs w:val="21"/>
        </w:rPr>
        <w:t>Zamawiający nie wymaga w przedmiotowym postępowaniu złożenia przedmiotowych lub podmiotowych środków dowodowych.</w:t>
      </w:r>
    </w:p>
    <w:p w14:paraId="7D7A6610" w14:textId="77777777" w:rsidR="009D7416" w:rsidRDefault="009D7416" w:rsidP="00191797">
      <w:pPr>
        <w:pStyle w:val="Tekstpodstawowywcity2"/>
        <w:tabs>
          <w:tab w:val="left" w:pos="426"/>
        </w:tabs>
        <w:spacing w:after="0" w:line="276" w:lineRule="auto"/>
        <w:ind w:left="0"/>
        <w:jc w:val="both"/>
        <w:rPr>
          <w:rFonts w:ascii="Calibri" w:hAnsi="Calibri" w:cs="Calibri"/>
          <w:b/>
          <w:sz w:val="21"/>
          <w:szCs w:val="21"/>
        </w:rPr>
      </w:pPr>
    </w:p>
    <w:p w14:paraId="196FF6CA" w14:textId="77777777" w:rsidR="00CD27E3" w:rsidRDefault="00CD27E3" w:rsidP="00191797">
      <w:pPr>
        <w:pStyle w:val="Tekstpodstawowywcity2"/>
        <w:tabs>
          <w:tab w:val="left" w:pos="426"/>
        </w:tabs>
        <w:spacing w:after="0" w:line="276" w:lineRule="auto"/>
        <w:ind w:left="0"/>
        <w:jc w:val="both"/>
        <w:rPr>
          <w:rFonts w:ascii="Calibri" w:hAnsi="Calibri" w:cs="Calibri"/>
          <w:b/>
          <w:sz w:val="21"/>
          <w:szCs w:val="21"/>
        </w:rPr>
      </w:pPr>
    </w:p>
    <w:p w14:paraId="5BAA5D03" w14:textId="77777777" w:rsidR="00F47173"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 xml:space="preserve">ROZDZIAŁ </w:t>
      </w:r>
      <w:r w:rsidR="00ED6259" w:rsidRPr="00D36271">
        <w:rPr>
          <w:rFonts w:ascii="Calibri" w:hAnsi="Calibri" w:cs="Calibri"/>
          <w:spacing w:val="42"/>
          <w:sz w:val="21"/>
          <w:szCs w:val="21"/>
        </w:rPr>
        <w:t>18</w:t>
      </w:r>
    </w:p>
    <w:p w14:paraId="0ADB9B96" w14:textId="7BA2A871" w:rsidR="00F47173" w:rsidRPr="006B3B81" w:rsidRDefault="00E0617B" w:rsidP="006B3B81">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Pr="00D36271">
        <w:rPr>
          <w:rFonts w:ascii="Calibri" w:hAnsi="Calibri" w:cs="Calibri"/>
          <w:spacing w:val="42"/>
          <w:sz w:val="21"/>
          <w:szCs w:val="21"/>
        </w:rPr>
        <w:t>w celu zawarcia umowy w sprawie zamówienia</w:t>
      </w:r>
    </w:p>
    <w:p w14:paraId="3C532505" w14:textId="77777777" w:rsidR="00AA051B" w:rsidRPr="00AA051B" w:rsidRDefault="00AA051B" w:rsidP="00AA051B">
      <w:pPr>
        <w:pStyle w:val="Bezodstpw"/>
        <w:tabs>
          <w:tab w:val="left" w:pos="426"/>
        </w:tabs>
        <w:spacing w:line="276" w:lineRule="auto"/>
        <w:ind w:left="426"/>
        <w:jc w:val="both"/>
        <w:rPr>
          <w:rFonts w:ascii="Calibri" w:hAnsi="Calibri" w:cs="Calibri"/>
          <w:sz w:val="21"/>
          <w:szCs w:val="21"/>
        </w:rPr>
      </w:pPr>
    </w:p>
    <w:p w14:paraId="25EC716E" w14:textId="143E7D21" w:rsidR="005E411C" w:rsidRPr="00D36271" w:rsidRDefault="00B61AB7"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326AEE57" w:rsidR="00B61AB7" w:rsidRPr="00D36271" w:rsidRDefault="00F70A55"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Pr="00D36271" w:rsidRDefault="0054244D"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65CBDE21" w:rsidR="00924CFB" w:rsidRPr="00D36271" w:rsidRDefault="00AB415C"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onsorcjum przyjmują na siebie odpowiedzialność solidarną 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32455F0C" w:rsidR="000D5186" w:rsidRPr="00D36271" w:rsidRDefault="000D5186"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 na rzecz i</w:t>
      </w:r>
      <w:r w:rsidR="00030272">
        <w:rPr>
          <w:rFonts w:ascii="Calibri" w:hAnsi="Calibri" w:cs="Calibri"/>
          <w:sz w:val="21"/>
          <w:szCs w:val="21"/>
        </w:rPr>
        <w:t> </w:t>
      </w:r>
      <w:r w:rsidRPr="00D36271">
        <w:rPr>
          <w:rFonts w:ascii="Calibri" w:hAnsi="Calibri" w:cs="Calibri"/>
          <w:sz w:val="21"/>
          <w:szCs w:val="21"/>
        </w:rPr>
        <w:t>w</w:t>
      </w:r>
      <w:r w:rsidR="00030272">
        <w:rPr>
          <w:rFonts w:ascii="Calibri" w:hAnsi="Calibri" w:cs="Calibri"/>
          <w:sz w:val="21"/>
          <w:szCs w:val="21"/>
        </w:rPr>
        <w:t> </w:t>
      </w:r>
      <w:r w:rsidRPr="00D36271">
        <w:rPr>
          <w:rFonts w:ascii="Calibri" w:hAnsi="Calibri" w:cs="Calibri"/>
          <w:sz w:val="21"/>
          <w:szCs w:val="21"/>
        </w:rPr>
        <w:t>imieniu wszystkich partnerów / członków konsorcjum razem i każdego z osobna.</w:t>
      </w:r>
    </w:p>
    <w:p w14:paraId="08D3C7E1" w14:textId="77777777" w:rsidR="000F0C0E" w:rsidRDefault="000F0C0E" w:rsidP="00191797">
      <w:pPr>
        <w:pStyle w:val="Bezodstpw"/>
        <w:tabs>
          <w:tab w:val="left" w:pos="851"/>
        </w:tabs>
        <w:spacing w:line="276" w:lineRule="auto"/>
        <w:jc w:val="both"/>
        <w:rPr>
          <w:rFonts w:ascii="Calibri" w:hAnsi="Calibri" w:cs="Calibri"/>
          <w:b/>
          <w:sz w:val="21"/>
          <w:szCs w:val="21"/>
        </w:rPr>
      </w:pPr>
    </w:p>
    <w:p w14:paraId="12332251" w14:textId="77777777" w:rsidR="00ED7E02"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191797">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D6516" w:rsidRDefault="002A5DC5"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proofErr w:type="spellStart"/>
      <w:r w:rsidR="00AB415C" w:rsidRPr="00D36271">
        <w:rPr>
          <w:rFonts w:ascii="Calibri" w:hAnsi="Calibri" w:cs="Calibri"/>
          <w:bCs/>
          <w:sz w:val="21"/>
          <w:szCs w:val="21"/>
          <w:u w:val="single"/>
        </w:rPr>
        <w:t>amawiający</w:t>
      </w:r>
      <w:proofErr w:type="spellEnd"/>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7" w:name="_Toc360706317"/>
      <w:bookmarkStart w:id="8" w:name="_Toc366665627"/>
    </w:p>
    <w:p w14:paraId="15AF50D9" w14:textId="77777777" w:rsidR="00DD6516" w:rsidRPr="00D36271" w:rsidRDefault="00DD6516" w:rsidP="00DD6516">
      <w:pPr>
        <w:pStyle w:val="Akapitzlist"/>
        <w:tabs>
          <w:tab w:val="left" w:pos="426"/>
        </w:tabs>
        <w:autoSpaceDE w:val="0"/>
        <w:autoSpaceDN w:val="0"/>
        <w:adjustRightInd w:val="0"/>
        <w:spacing w:line="276" w:lineRule="auto"/>
        <w:ind w:left="426"/>
        <w:contextualSpacing/>
        <w:jc w:val="both"/>
        <w:rPr>
          <w:rFonts w:ascii="Calibri" w:hAnsi="Calibri" w:cs="Calibri"/>
          <w:bCs/>
          <w:sz w:val="21"/>
          <w:szCs w:val="21"/>
        </w:rPr>
      </w:pPr>
    </w:p>
    <w:p w14:paraId="6C897763" w14:textId="77777777" w:rsidR="0089056E" w:rsidRPr="00D36271" w:rsidRDefault="0089056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191797">
      <w:pPr>
        <w:pStyle w:val="Bezodstpw"/>
        <w:tabs>
          <w:tab w:val="left" w:pos="567"/>
        </w:tabs>
        <w:spacing w:line="276" w:lineRule="auto"/>
        <w:jc w:val="both"/>
        <w:rPr>
          <w:rFonts w:ascii="Calibri" w:hAnsi="Calibri" w:cs="Calibri"/>
          <w:sz w:val="21"/>
          <w:szCs w:val="21"/>
          <w:lang w:val="x-none"/>
        </w:rPr>
      </w:pPr>
    </w:p>
    <w:p w14:paraId="2147E0DA" w14:textId="3186475D" w:rsidR="00681E59"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w:t>
      </w:r>
      <w:r w:rsidR="00BB7B32">
        <w:rPr>
          <w:rFonts w:ascii="Calibri" w:hAnsi="Calibri" w:cs="Calibri"/>
          <w:sz w:val="21"/>
          <w:szCs w:val="21"/>
        </w:rPr>
        <w:t xml:space="preserve"> </w:t>
      </w:r>
      <w:r w:rsidRPr="00D36271">
        <w:rPr>
          <w:rFonts w:ascii="Calibri" w:hAnsi="Calibri" w:cs="Calibri"/>
          <w:sz w:val="21"/>
          <w:szCs w:val="21"/>
        </w:rPr>
        <w:t>dnia 27 kwietnia 2016 r</w:t>
      </w:r>
      <w:r w:rsidR="009D7416">
        <w:rPr>
          <w:rFonts w:ascii="Calibri" w:hAnsi="Calibri" w:cs="Calibri"/>
          <w:sz w:val="21"/>
          <w:szCs w:val="21"/>
        </w:rPr>
        <w:t>oku</w:t>
      </w:r>
      <w:r w:rsidRPr="00D36271">
        <w:rPr>
          <w:rFonts w:ascii="Calibri" w:hAnsi="Calibri" w:cs="Calibri"/>
          <w:sz w:val="21"/>
          <w:szCs w:val="21"/>
        </w:rPr>
        <w:t xml:space="preserve"> w</w:t>
      </w:r>
      <w:r w:rsidR="00030272">
        <w:rPr>
          <w:rFonts w:ascii="Calibri" w:hAnsi="Calibri" w:cs="Calibri"/>
          <w:sz w:val="21"/>
          <w:szCs w:val="21"/>
        </w:rPr>
        <w:t> </w:t>
      </w:r>
      <w:r w:rsidRPr="00D36271">
        <w:rPr>
          <w:rFonts w:ascii="Calibri" w:hAnsi="Calibri" w:cs="Calibri"/>
          <w:sz w:val="21"/>
          <w:szCs w:val="21"/>
        </w:rPr>
        <w:t>sprawie ochrony osób fizycznych w związku z przetwarzaniem danych osobowych i w sprawie swobodnego przepływu takich danych oraz uchylenia dyrektywy 95/46/WE (ogólne rozporządzenie o ochroni</w:t>
      </w:r>
      <w:r w:rsidR="00681E59" w:rsidRPr="00D36271">
        <w:rPr>
          <w:rFonts w:ascii="Calibri" w:hAnsi="Calibri" w:cs="Calibri"/>
          <w:sz w:val="21"/>
          <w:szCs w:val="21"/>
        </w:rPr>
        <w:t>e danych) (Dz. Urz. UE L 119 z</w:t>
      </w:r>
      <w:r w:rsidR="00030272">
        <w:rPr>
          <w:rFonts w:ascii="Calibri" w:hAnsi="Calibri" w:cs="Calibri"/>
          <w:sz w:val="21"/>
          <w:szCs w:val="21"/>
        </w:rPr>
        <w:t> </w:t>
      </w:r>
      <w:r w:rsidRPr="00D36271">
        <w:rPr>
          <w:rFonts w:ascii="Calibri" w:hAnsi="Calibri" w:cs="Calibri"/>
          <w:sz w:val="21"/>
          <w:szCs w:val="21"/>
        </w:rPr>
        <w:t xml:space="preserve">4.05.2016, str. 1), dalej „RODO”, zamawiający informuje, że: </w:t>
      </w:r>
    </w:p>
    <w:p w14:paraId="5D89CC3B" w14:textId="77777777" w:rsidR="002003B7" w:rsidRPr="00D36271" w:rsidRDefault="002003B7" w:rsidP="00A372F3">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3E965A5A" w:rsidR="00D53398" w:rsidRPr="00AF67ED" w:rsidRDefault="002003B7" w:rsidP="00A372F3">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CZECHOWSKA-PLUTECKA;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4E38A4C6" w:rsidR="002003B7" w:rsidRPr="00835D3C" w:rsidRDefault="002003B7" w:rsidP="00835D3C">
      <w:pPr>
        <w:widowControl w:val="0"/>
        <w:numPr>
          <w:ilvl w:val="1"/>
          <w:numId w:val="18"/>
        </w:numPr>
        <w:tabs>
          <w:tab w:val="left" w:pos="851"/>
        </w:tabs>
        <w:autoSpaceDE w:val="0"/>
        <w:autoSpaceDN w:val="0"/>
        <w:adjustRightInd w:val="0"/>
        <w:ind w:left="850" w:right="-34" w:hanging="425"/>
        <w:jc w:val="both"/>
        <w:rPr>
          <w:rFonts w:ascii="Calibri" w:hAnsi="Calibri" w:cs="Calibri"/>
          <w:b/>
          <w:bCs/>
          <w:iCs/>
          <w:sz w:val="21"/>
          <w:szCs w:val="21"/>
        </w:rPr>
      </w:pPr>
      <w:r w:rsidRPr="0014653F">
        <w:rPr>
          <w:rFonts w:ascii="Calibri" w:hAnsi="Calibri" w:cs="Calibri"/>
          <w:sz w:val="21"/>
          <w:szCs w:val="21"/>
        </w:rPr>
        <w:lastRenderedPageBreak/>
        <w:t xml:space="preserve">Pani/Pana dane osobowe przetwarzane będą na podstawie art. 6 ust. 1 lit. c RODO w celu związanym z postępowaniem o </w:t>
      </w:r>
      <w:r w:rsidRPr="009A22CB">
        <w:rPr>
          <w:rFonts w:ascii="Calibri" w:hAnsi="Calibri" w:cs="Calibri"/>
          <w:sz w:val="21"/>
          <w:szCs w:val="21"/>
        </w:rPr>
        <w:t>udzielenie zamówienia pod nazwą</w:t>
      </w:r>
      <w:r w:rsidRPr="00423319">
        <w:rPr>
          <w:rFonts w:ascii="Calibri" w:hAnsi="Calibri" w:cs="Calibri"/>
          <w:sz w:val="21"/>
          <w:szCs w:val="21"/>
        </w:rPr>
        <w:t xml:space="preserve">: </w:t>
      </w:r>
      <w:r w:rsidR="00894415" w:rsidRPr="00423319">
        <w:rPr>
          <w:rFonts w:ascii="Calibri" w:hAnsi="Calibri" w:cs="Calibri"/>
          <w:sz w:val="21"/>
          <w:szCs w:val="21"/>
        </w:rPr>
        <w:t>„</w:t>
      </w:r>
      <w:r w:rsidR="00835D3C" w:rsidRPr="00835D3C">
        <w:rPr>
          <w:rFonts w:ascii="Calibri" w:hAnsi="Calibri" w:cs="Calibri"/>
          <w:iCs/>
          <w:sz w:val="21"/>
          <w:szCs w:val="21"/>
        </w:rPr>
        <w:t>SUKCESYWNA DOSTAWA ŚRODKÓW I AKCESORIÓW MALARSKICH ORAZ ŚRODKÓW OCHRONNYCH I ANTYKOROZYJNYCH</w:t>
      </w:r>
      <w:r w:rsidR="00894415" w:rsidRPr="00835D3C">
        <w:rPr>
          <w:rFonts w:ascii="Calibri" w:hAnsi="Calibri" w:cs="Calibri"/>
          <w:sz w:val="21"/>
          <w:szCs w:val="21"/>
        </w:rPr>
        <w:t>”</w:t>
      </w:r>
      <w:r w:rsidRPr="00835D3C">
        <w:rPr>
          <w:rFonts w:ascii="Calibri" w:hAnsi="Calibri" w:cs="Calibri"/>
          <w:sz w:val="21"/>
          <w:szCs w:val="21"/>
        </w:rPr>
        <w:t>;</w:t>
      </w:r>
      <w:r w:rsidR="00FE3461" w:rsidRPr="00835D3C">
        <w:rPr>
          <w:rFonts w:ascii="Calibri" w:hAnsi="Calibri" w:cs="Calibri"/>
          <w:sz w:val="21"/>
          <w:szCs w:val="21"/>
        </w:rPr>
        <w:t xml:space="preserve"> </w:t>
      </w:r>
      <w:r w:rsidRPr="00835D3C">
        <w:rPr>
          <w:rFonts w:ascii="Calibri" w:hAnsi="Calibri" w:cs="Calibri"/>
          <w:sz w:val="21"/>
          <w:szCs w:val="21"/>
        </w:rPr>
        <w:t xml:space="preserve">odbiorcami Pani/Pana danych osobowych będą osoby lub podmioty, którym udostępniona zostanie dokumentacja postępowania, w szczególności w oparciu o § </w:t>
      </w:r>
      <w:r w:rsidRPr="00835D3C">
        <w:rPr>
          <w:rFonts w:ascii="Calibri" w:eastAsia="TimesNewRoman" w:hAnsi="Calibri" w:cs="Calibri"/>
          <w:sz w:val="21"/>
          <w:szCs w:val="21"/>
          <w:lang w:eastAsia="en-US"/>
        </w:rPr>
        <w:t>8 ust. 3 regulaminu</w:t>
      </w:r>
      <w:r w:rsidRPr="00835D3C">
        <w:rPr>
          <w:rFonts w:ascii="Calibri" w:hAnsi="Calibri" w:cs="Calibri"/>
          <w:sz w:val="21"/>
          <w:szCs w:val="21"/>
        </w:rPr>
        <w:t>;</w:t>
      </w:r>
    </w:p>
    <w:p w14:paraId="538D09A9" w14:textId="29150FBB" w:rsidR="002003B7" w:rsidRPr="00D36271" w:rsidRDefault="002003B7" w:rsidP="00C25889">
      <w:pPr>
        <w:widowControl w:val="0"/>
        <w:numPr>
          <w:ilvl w:val="0"/>
          <w:numId w:val="43"/>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cały czas trwania umowy;</w:t>
      </w:r>
    </w:p>
    <w:p w14:paraId="64B872E8" w14:textId="77777777" w:rsidR="002003B7" w:rsidRPr="00D36271" w:rsidRDefault="002003B7" w:rsidP="00C25889">
      <w:pPr>
        <w:widowControl w:val="0"/>
        <w:numPr>
          <w:ilvl w:val="0"/>
          <w:numId w:val="43"/>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C25889">
      <w:pPr>
        <w:widowControl w:val="0"/>
        <w:numPr>
          <w:ilvl w:val="0"/>
          <w:numId w:val="43"/>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Posiada Pani/Panu:</w:t>
      </w:r>
    </w:p>
    <w:p w14:paraId="5E3A42FF" w14:textId="28093507" w:rsidR="002003B7" w:rsidRPr="00D36271" w:rsidRDefault="002003B7" w:rsidP="00A372F3">
      <w:pPr>
        <w:widowControl w:val="0"/>
        <w:numPr>
          <w:ilvl w:val="4"/>
          <w:numId w:val="23"/>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15 RODO – prawo dostępu do danych osobowych Pani/Pana dotyczących,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4AE028F8" w:rsidR="004C694D"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w:t>
      </w:r>
      <w:r w:rsidR="00030272">
        <w:rPr>
          <w:rFonts w:ascii="Calibri" w:hAnsi="Calibri" w:cs="Calibri"/>
          <w:sz w:val="21"/>
          <w:szCs w:val="21"/>
        </w:rPr>
        <w:t> </w:t>
      </w:r>
      <w:r w:rsidRPr="00D36271">
        <w:rPr>
          <w:rFonts w:ascii="Calibri" w:hAnsi="Calibri" w:cs="Calibri"/>
          <w:sz w:val="21"/>
          <w:szCs w:val="21"/>
        </w:rPr>
        <w:t>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191797">
      <w:pPr>
        <w:widowControl w:val="0"/>
        <w:autoSpaceDE w:val="0"/>
        <w:autoSpaceDN w:val="0"/>
        <w:adjustRightInd w:val="0"/>
        <w:spacing w:line="276" w:lineRule="auto"/>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04441AF3" w:rsidR="002003B7"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 że przetwarzanie danych osobowych Pani/Pana dotyczących narusza przepisy RODO;</w:t>
      </w:r>
    </w:p>
    <w:p w14:paraId="65DF24C9" w14:textId="77777777" w:rsidR="002003B7" w:rsidRPr="00D36271" w:rsidRDefault="002003B7" w:rsidP="00C25889">
      <w:pPr>
        <w:widowControl w:val="0"/>
        <w:numPr>
          <w:ilvl w:val="0"/>
          <w:numId w:val="43"/>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Nie przysługuje Pani/Panu prawo do:</w:t>
      </w:r>
    </w:p>
    <w:p w14:paraId="3C931015" w14:textId="04EF7989" w:rsidR="002003B7" w:rsidRPr="00D36271" w:rsidRDefault="002003B7" w:rsidP="00A372F3">
      <w:pPr>
        <w:widowControl w:val="0"/>
        <w:numPr>
          <w:ilvl w:val="0"/>
          <w:numId w:val="21"/>
        </w:numPr>
        <w:tabs>
          <w:tab w:val="clear" w:pos="360"/>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r w:rsidR="009A22CB">
        <w:rPr>
          <w:rFonts w:ascii="Calibri" w:hAnsi="Calibri" w:cs="Calibri"/>
          <w:sz w:val="21"/>
          <w:szCs w:val="21"/>
        </w:rPr>
        <w:t>;</w:t>
      </w:r>
    </w:p>
    <w:p w14:paraId="70DCC008" w14:textId="57D5979A" w:rsidR="002003B7" w:rsidRPr="00D36271" w:rsidRDefault="002003B7" w:rsidP="00A372F3">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r w:rsidR="009A22CB">
        <w:rPr>
          <w:rFonts w:ascii="Calibri" w:hAnsi="Calibri" w:cs="Calibri"/>
          <w:sz w:val="21"/>
          <w:szCs w:val="21"/>
        </w:rPr>
        <w:t>;</w:t>
      </w:r>
    </w:p>
    <w:p w14:paraId="5FBFDAE8" w14:textId="77777777" w:rsidR="002003B7" w:rsidRPr="00D36271" w:rsidRDefault="002003B7" w:rsidP="00A372F3">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t>
      </w:r>
      <w:proofErr w:type="spellStart"/>
      <w:r w:rsidR="006726AA" w:rsidRPr="00D36271">
        <w:rPr>
          <w:rFonts w:ascii="Calibri" w:hAnsi="Calibri" w:cs="Calibri"/>
          <w:sz w:val="21"/>
          <w:szCs w:val="21"/>
        </w:rPr>
        <w:t>wyłączeń</w:t>
      </w:r>
      <w:proofErr w:type="spellEnd"/>
      <w:r w:rsidR="006726AA" w:rsidRPr="00D36271">
        <w:rPr>
          <w:rFonts w:ascii="Calibri" w:hAnsi="Calibri" w:cs="Calibri"/>
          <w:sz w:val="21"/>
          <w:szCs w:val="21"/>
        </w:rPr>
        <w:t>, o których mowa w art. 14 ust. 5 RODO.</w:t>
      </w:r>
    </w:p>
    <w:p w14:paraId="05127F2E" w14:textId="77777777" w:rsidR="006726AA"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4B6A2F02" w14:textId="77777777" w:rsidR="00DD6516" w:rsidRDefault="00DD6516" w:rsidP="00191797">
      <w:pPr>
        <w:pStyle w:val="Bezodstpw"/>
        <w:tabs>
          <w:tab w:val="left" w:pos="851"/>
        </w:tabs>
        <w:spacing w:line="276" w:lineRule="auto"/>
        <w:jc w:val="both"/>
        <w:rPr>
          <w:rFonts w:ascii="Calibri" w:hAnsi="Calibri" w:cs="Calibri"/>
          <w:b/>
          <w:sz w:val="21"/>
          <w:szCs w:val="21"/>
        </w:rPr>
      </w:pPr>
    </w:p>
    <w:p w14:paraId="789A2B25" w14:textId="7777777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191797">
      <w:pPr>
        <w:pStyle w:val="Bezodstpw"/>
        <w:tabs>
          <w:tab w:val="left" w:pos="426"/>
        </w:tabs>
        <w:spacing w:line="276" w:lineRule="auto"/>
        <w:jc w:val="both"/>
        <w:rPr>
          <w:rFonts w:ascii="Calibri" w:hAnsi="Calibri" w:cs="Calibri"/>
          <w:b/>
          <w:sz w:val="21"/>
          <w:szCs w:val="21"/>
        </w:rPr>
      </w:pPr>
    </w:p>
    <w:p w14:paraId="466E1814" w14:textId="77777777" w:rsidR="00D379D8" w:rsidRPr="00D36271" w:rsidRDefault="00D379D8" w:rsidP="00A372F3">
      <w:pPr>
        <w:pStyle w:val="Bezodstpw"/>
        <w:numPr>
          <w:ilvl w:val="2"/>
          <w:numId w:val="25"/>
        </w:numPr>
        <w:tabs>
          <w:tab w:val="left" w:pos="426"/>
        </w:tabs>
        <w:spacing w:line="276" w:lineRule="auto"/>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1347EC2D"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w:t>
      </w:r>
      <w:r w:rsidR="008D3B7D">
        <w:rPr>
          <w:rFonts w:ascii="Calibri" w:hAnsi="Calibri" w:cs="Calibri"/>
          <w:sz w:val="21"/>
          <w:szCs w:val="21"/>
        </w:rPr>
        <w:t> </w:t>
      </w:r>
      <w:r w:rsidRPr="00D36271">
        <w:rPr>
          <w:rFonts w:ascii="Calibri" w:hAnsi="Calibri" w:cs="Calibri"/>
          <w:sz w:val="21"/>
          <w:szCs w:val="21"/>
        </w:rPr>
        <w:t xml:space="preserve">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w:t>
      </w:r>
      <w:r w:rsidRPr="00D36271">
        <w:rPr>
          <w:rFonts w:ascii="Calibri" w:hAnsi="Calibri" w:cs="Calibri"/>
          <w:sz w:val="21"/>
          <w:szCs w:val="21"/>
        </w:rPr>
        <w:lastRenderedPageBreak/>
        <w:t>(UE)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w:t>
      </w:r>
      <w:r w:rsidR="008D3B7D">
        <w:rPr>
          <w:rFonts w:ascii="Calibri" w:hAnsi="Calibri" w:cs="Calibri"/>
          <w:sz w:val="21"/>
          <w:szCs w:val="21"/>
        </w:rPr>
        <w:t> </w:t>
      </w:r>
      <w:r w:rsidRPr="00D36271">
        <w:rPr>
          <w:rFonts w:ascii="Calibri" w:hAnsi="Calibri" w:cs="Calibri"/>
          <w:sz w:val="21"/>
          <w:szCs w:val="21"/>
        </w:rPr>
        <w:t>sprawie wpisu na listę rozstrzygającej o zastosowaniu środka, o którym mowa w art. 1 pkt 3 specustawy sankcyjnej;</w:t>
      </w:r>
    </w:p>
    <w:p w14:paraId="4390E8BE" w14:textId="5354850C"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A372F3">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3DC1E25F" w14:textId="0B2BE7ED" w:rsidR="00871EED" w:rsidRPr="006F3B17" w:rsidRDefault="00D379D8" w:rsidP="00D53398">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 przypadku wykonawcy wykluczonego na podstawie pkt 1.1., 1.2. lub 1.3., zamawiający odrzuca ofertę takiego wykonawcy, nie zaprasza go do złożenia oferty dodatkowej, nie zaprasza go do negocjacji, a także nie prowadzi z takim wykonawcą negocjacji, odpowiednio do etapu prowadzonego postępowania o udzielenie zamówienia publicznego.</w:t>
      </w:r>
    </w:p>
    <w:p w14:paraId="359D9D26" w14:textId="77777777" w:rsidR="00871EED" w:rsidRPr="006B3CC4" w:rsidRDefault="00871EED" w:rsidP="00D53398">
      <w:pPr>
        <w:pStyle w:val="Bezodstpw"/>
        <w:tabs>
          <w:tab w:val="left" w:pos="851"/>
        </w:tabs>
        <w:jc w:val="both"/>
        <w:rPr>
          <w:rFonts w:ascii="Calibri" w:hAnsi="Calibri" w:cs="Calibri"/>
          <w:b/>
          <w:sz w:val="18"/>
          <w:szCs w:val="18"/>
        </w:rPr>
      </w:pPr>
    </w:p>
    <w:p w14:paraId="3F447FB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191797">
      <w:pPr>
        <w:widowControl w:val="0"/>
        <w:tabs>
          <w:tab w:val="left" w:pos="426"/>
        </w:tabs>
        <w:autoSpaceDE w:val="0"/>
        <w:autoSpaceDN w:val="0"/>
        <w:adjustRightInd w:val="0"/>
        <w:spacing w:line="276" w:lineRule="auto"/>
        <w:ind w:right="-36"/>
        <w:jc w:val="both"/>
        <w:rPr>
          <w:rFonts w:ascii="Calibri" w:hAnsi="Calibri" w:cs="Calibri"/>
          <w:sz w:val="20"/>
          <w:szCs w:val="20"/>
        </w:rPr>
      </w:pPr>
    </w:p>
    <w:p w14:paraId="56334F9D" w14:textId="069E8AA4"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14908EDC" w:rsidR="0076635D" w:rsidRPr="00D36271" w:rsidRDefault="00D6554E"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b/>
          <w:bCs/>
          <w:sz w:val="21"/>
          <w:szCs w:val="21"/>
        </w:rPr>
        <w:t>Nie ujawnia się informacji stanowiących tajemnicę przedsiębiorstwa w rozumieniu przepisów ustawy z dnia 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191797">
      <w:pPr>
        <w:widowControl w:val="0"/>
        <w:tabs>
          <w:tab w:val="left" w:pos="426"/>
        </w:tabs>
        <w:autoSpaceDE w:val="0"/>
        <w:autoSpaceDN w:val="0"/>
        <w:adjustRightInd w:val="0"/>
        <w:spacing w:line="276" w:lineRule="auto"/>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7"/>
    <w:bookmarkEnd w:id="8"/>
    <w:p w14:paraId="6E3B562A" w14:textId="77777777" w:rsidR="005E3EE0" w:rsidRPr="00D36271" w:rsidRDefault="005E3EE0" w:rsidP="00D53398">
      <w:pPr>
        <w:pStyle w:val="Bezodstpw"/>
        <w:tabs>
          <w:tab w:val="left" w:pos="567"/>
        </w:tabs>
        <w:jc w:val="both"/>
        <w:rPr>
          <w:rFonts w:ascii="Calibri" w:hAnsi="Calibri" w:cs="Calibri"/>
          <w:sz w:val="21"/>
          <w:szCs w:val="21"/>
        </w:rPr>
      </w:pPr>
    </w:p>
    <w:p w14:paraId="756572AE" w14:textId="77777777" w:rsidR="009B602C" w:rsidRPr="00D36271" w:rsidRDefault="009B602C"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D53398">
      <w:pPr>
        <w:autoSpaceDE w:val="0"/>
        <w:autoSpaceDN w:val="0"/>
        <w:adjustRightInd w:val="0"/>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79362B">
        <w:trPr>
          <w:trHeight w:val="261"/>
        </w:trPr>
        <w:tc>
          <w:tcPr>
            <w:tcW w:w="1702" w:type="dxa"/>
          </w:tcPr>
          <w:p w14:paraId="6278B9B4"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4C792706" w14:textId="7FD30AC7" w:rsidR="003F1F52" w:rsidRPr="00D36271" w:rsidRDefault="005E67A2" w:rsidP="003F1F52">
            <w:pPr>
              <w:pStyle w:val="Bezodstpw"/>
              <w:spacing w:line="276" w:lineRule="auto"/>
              <w:rPr>
                <w:rFonts w:ascii="Calibri" w:hAnsi="Calibri" w:cs="Calibri"/>
                <w:sz w:val="21"/>
                <w:szCs w:val="21"/>
              </w:rPr>
            </w:pPr>
            <w:r w:rsidRPr="00D36271">
              <w:rPr>
                <w:rFonts w:ascii="Calibri" w:hAnsi="Calibri" w:cs="Calibri"/>
                <w:sz w:val="21"/>
                <w:szCs w:val="21"/>
              </w:rPr>
              <w:t>Projekt umowy w sprawie zamówienia</w:t>
            </w:r>
          </w:p>
        </w:tc>
      </w:tr>
      <w:tr w:rsidR="005E67A2" w:rsidRPr="00D36271" w14:paraId="128D8887" w14:textId="77777777" w:rsidTr="0079362B">
        <w:trPr>
          <w:trHeight w:val="261"/>
        </w:trPr>
        <w:tc>
          <w:tcPr>
            <w:tcW w:w="1702" w:type="dxa"/>
          </w:tcPr>
          <w:p w14:paraId="12009344"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3B1E4017" w14:textId="78B2D645" w:rsidR="003F1F52" w:rsidRPr="00D36271" w:rsidRDefault="005E67A2" w:rsidP="003F1F52">
            <w:pPr>
              <w:pStyle w:val="Bezodstpw"/>
              <w:spacing w:line="276" w:lineRule="auto"/>
              <w:rPr>
                <w:rFonts w:ascii="Calibri" w:hAnsi="Calibri" w:cs="Calibri"/>
                <w:sz w:val="21"/>
                <w:szCs w:val="21"/>
              </w:rPr>
            </w:pPr>
            <w:r w:rsidRPr="00D36271">
              <w:rPr>
                <w:rFonts w:ascii="Calibri" w:hAnsi="Calibri" w:cs="Calibri"/>
                <w:sz w:val="21"/>
                <w:szCs w:val="21"/>
              </w:rPr>
              <w:t>Wzór formularza oferty</w:t>
            </w:r>
          </w:p>
        </w:tc>
      </w:tr>
      <w:tr w:rsidR="0079362B" w:rsidRPr="00734278" w14:paraId="1C8F9190" w14:textId="77777777" w:rsidTr="0079362B">
        <w:trPr>
          <w:trHeight w:val="173"/>
        </w:trPr>
        <w:tc>
          <w:tcPr>
            <w:tcW w:w="1702" w:type="dxa"/>
            <w:vMerge w:val="restart"/>
          </w:tcPr>
          <w:p w14:paraId="7EAC7032" w14:textId="3280CAE2" w:rsidR="0079362B" w:rsidRPr="00734278" w:rsidRDefault="0079362B" w:rsidP="003F1F52">
            <w:pPr>
              <w:pStyle w:val="Bezodstpw"/>
              <w:spacing w:line="276" w:lineRule="auto"/>
              <w:rPr>
                <w:rFonts w:ascii="Calibri" w:hAnsi="Calibri" w:cs="Calibri"/>
                <w:b/>
                <w:sz w:val="21"/>
                <w:szCs w:val="21"/>
              </w:rPr>
            </w:pPr>
            <w:r w:rsidRPr="00734278">
              <w:rPr>
                <w:rFonts w:ascii="Calibri" w:hAnsi="Calibri" w:cs="Calibri"/>
                <w:b/>
                <w:sz w:val="21"/>
                <w:szCs w:val="21"/>
              </w:rPr>
              <w:t xml:space="preserve">Załącznik nr </w:t>
            </w:r>
            <w:r>
              <w:rPr>
                <w:rFonts w:ascii="Calibri" w:hAnsi="Calibri" w:cs="Calibri"/>
                <w:b/>
                <w:sz w:val="21"/>
                <w:szCs w:val="21"/>
              </w:rPr>
              <w:t>3</w:t>
            </w:r>
          </w:p>
          <w:p w14:paraId="43C2A870" w14:textId="2CB330FA" w:rsidR="0079362B" w:rsidRPr="00734278" w:rsidRDefault="0079362B" w:rsidP="00742888">
            <w:pPr>
              <w:pStyle w:val="Bezodstpw"/>
              <w:spacing w:line="276" w:lineRule="auto"/>
              <w:rPr>
                <w:bCs/>
              </w:rPr>
            </w:pPr>
            <w:r w:rsidRPr="00411933">
              <w:rPr>
                <w:rFonts w:ascii="Calibri" w:hAnsi="Calibri" w:cs="Calibri"/>
                <w:b/>
                <w:sz w:val="21"/>
                <w:szCs w:val="21"/>
              </w:rPr>
              <w:t>Załącznik nr 4</w:t>
            </w:r>
          </w:p>
        </w:tc>
        <w:tc>
          <w:tcPr>
            <w:tcW w:w="8646" w:type="dxa"/>
          </w:tcPr>
          <w:p w14:paraId="1DC4A8E1" w14:textId="54EBCDB4" w:rsidR="0079362B" w:rsidRPr="00734278" w:rsidRDefault="0079362B" w:rsidP="00411933">
            <w:pPr>
              <w:autoSpaceDE w:val="0"/>
              <w:autoSpaceDN w:val="0"/>
              <w:adjustRightInd w:val="0"/>
              <w:spacing w:line="276" w:lineRule="auto"/>
              <w:jc w:val="both"/>
              <w:rPr>
                <w:rFonts w:ascii="Calibri" w:hAnsi="Calibri" w:cs="Calibri"/>
                <w:bCs/>
                <w:sz w:val="21"/>
                <w:szCs w:val="21"/>
              </w:rPr>
            </w:pPr>
            <w:r w:rsidRPr="0079362B">
              <w:rPr>
                <w:rFonts w:ascii="Calibri" w:hAnsi="Calibri" w:cs="Calibri"/>
                <w:bCs/>
                <w:sz w:val="21"/>
                <w:szCs w:val="21"/>
              </w:rPr>
              <w:t>Wzór formularza cenowego</w:t>
            </w:r>
          </w:p>
        </w:tc>
      </w:tr>
      <w:tr w:rsidR="0079362B" w:rsidRPr="00734278" w14:paraId="4C6AE463" w14:textId="77777777" w:rsidTr="0079362B">
        <w:trPr>
          <w:trHeight w:val="172"/>
        </w:trPr>
        <w:tc>
          <w:tcPr>
            <w:tcW w:w="1702" w:type="dxa"/>
            <w:vMerge/>
          </w:tcPr>
          <w:p w14:paraId="7560134B" w14:textId="77777777" w:rsidR="0079362B" w:rsidRPr="00734278" w:rsidRDefault="0079362B" w:rsidP="003F1F52">
            <w:pPr>
              <w:pStyle w:val="Bezodstpw"/>
              <w:spacing w:line="276" w:lineRule="auto"/>
              <w:rPr>
                <w:rFonts w:ascii="Calibri" w:hAnsi="Calibri" w:cs="Calibri"/>
                <w:b/>
                <w:sz w:val="21"/>
                <w:szCs w:val="21"/>
              </w:rPr>
            </w:pPr>
          </w:p>
        </w:tc>
        <w:tc>
          <w:tcPr>
            <w:tcW w:w="8646" w:type="dxa"/>
          </w:tcPr>
          <w:p w14:paraId="01D1104C" w14:textId="5A99DDBA" w:rsidR="0079362B" w:rsidRPr="00734278" w:rsidRDefault="0079362B" w:rsidP="00411933">
            <w:pPr>
              <w:autoSpaceDE w:val="0"/>
              <w:autoSpaceDN w:val="0"/>
              <w:adjustRightInd w:val="0"/>
              <w:spacing w:line="276" w:lineRule="auto"/>
              <w:jc w:val="both"/>
              <w:rPr>
                <w:rFonts w:ascii="Calibri" w:hAnsi="Calibri" w:cs="Calibri"/>
                <w:bCs/>
                <w:sz w:val="21"/>
                <w:szCs w:val="21"/>
              </w:rPr>
            </w:pPr>
            <w:r w:rsidRPr="0079362B">
              <w:rPr>
                <w:rFonts w:ascii="Calibri" w:hAnsi="Calibri" w:cs="Calibri"/>
                <w:bCs/>
                <w:sz w:val="21"/>
                <w:szCs w:val="21"/>
              </w:rPr>
              <w:t>Wzór oświadczenia wykonawców (§ 15 ust. 2 regulaminu)</w:t>
            </w:r>
          </w:p>
        </w:tc>
      </w:tr>
    </w:tbl>
    <w:p w14:paraId="4AD00246" w14:textId="77777777" w:rsidR="00137643" w:rsidRPr="00734278" w:rsidRDefault="00137643" w:rsidP="003F1F52">
      <w:pPr>
        <w:autoSpaceDE w:val="0"/>
        <w:autoSpaceDN w:val="0"/>
        <w:adjustRightInd w:val="0"/>
        <w:spacing w:line="276" w:lineRule="auto"/>
        <w:jc w:val="both"/>
        <w:rPr>
          <w:rFonts w:ascii="Calibri" w:eastAsia="Calibri" w:hAnsi="Calibri" w:cs="Calibri"/>
          <w:bCs/>
          <w:color w:val="FF0000"/>
          <w:sz w:val="21"/>
          <w:szCs w:val="21"/>
          <w:lang w:eastAsia="en-US"/>
        </w:rPr>
      </w:pPr>
    </w:p>
    <w:sectPr w:rsidR="00137643" w:rsidRPr="00734278" w:rsidSect="00445916">
      <w:headerReference w:type="default" r:id="rId17"/>
      <w:footerReference w:type="even" r:id="rId18"/>
      <w:footerReference w:type="default" r:id="rId19"/>
      <w:headerReference w:type="first" r:id="rId20"/>
      <w:pgSz w:w="11906" w:h="16838" w:code="9"/>
      <w:pgMar w:top="284" w:right="567" w:bottom="567" w:left="0" w:header="283" w:footer="283"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A5B5" w14:textId="77777777" w:rsidR="00445916" w:rsidRDefault="00445916">
      <w:r>
        <w:separator/>
      </w:r>
    </w:p>
  </w:endnote>
  <w:endnote w:type="continuationSeparator" w:id="0">
    <w:p w14:paraId="2B4629C8" w14:textId="77777777" w:rsidR="00445916" w:rsidRDefault="0044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DD5C" w14:textId="77777777"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D15A82">
      <w:rPr>
        <w:rFonts w:ascii="Calibri" w:hAnsi="Calibri" w:cs="Calibri"/>
        <w:b/>
        <w:bCs/>
        <w:noProof/>
        <w:sz w:val="16"/>
        <w:szCs w:val="16"/>
      </w:rPr>
      <w:t>16</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087C" w14:textId="77777777" w:rsidR="00445916" w:rsidRDefault="00445916">
      <w:r>
        <w:separator/>
      </w:r>
    </w:p>
  </w:footnote>
  <w:footnote w:type="continuationSeparator" w:id="0">
    <w:p w14:paraId="113BAB88" w14:textId="77777777" w:rsidR="00445916" w:rsidRDefault="0044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FCC8" w14:textId="129F5214"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423319">
      <w:rPr>
        <w:rFonts w:ascii="Calibri" w:hAnsi="Calibri"/>
        <w:b/>
        <w:sz w:val="21"/>
        <w:szCs w:val="21"/>
      </w:rPr>
      <w:t>6</w:t>
    </w:r>
    <w:r w:rsidR="002F5C4B">
      <w:rPr>
        <w:rFonts w:ascii="Calibri" w:hAnsi="Calibri"/>
        <w:b/>
        <w:sz w:val="21"/>
        <w:szCs w:val="21"/>
      </w:rPr>
      <w:t>7</w:t>
    </w:r>
    <w:r w:rsidR="00293387" w:rsidRPr="00293387">
      <w:rPr>
        <w:rFonts w:ascii="Calibri" w:hAnsi="Calibri"/>
        <w:b/>
        <w:sz w:val="21"/>
        <w:szCs w:val="21"/>
      </w:rPr>
      <w:t>/2024/T</w:t>
    </w:r>
    <w:r w:rsidR="002F5C4B">
      <w:rPr>
        <w:rFonts w:ascii="Calibri" w:hAnsi="Calibri"/>
        <w:b/>
        <w:sz w:val="21"/>
        <w:szCs w:val="21"/>
      </w:rPr>
      <w:t>M</w:t>
    </w:r>
    <w:r w:rsidR="00293387" w:rsidRPr="00293387">
      <w:rPr>
        <w:rFonts w:ascii="Calibri" w:hAnsi="Calibri"/>
        <w:b/>
        <w:sz w:val="21"/>
        <w:szCs w:val="21"/>
      </w:rPr>
      <w:t>/KP</w:t>
    </w:r>
  </w:p>
  <w:p w14:paraId="489025CD" w14:textId="77777777" w:rsidR="006A4980" w:rsidRPr="000F0C0E" w:rsidRDefault="006A4980" w:rsidP="00CF44D8">
    <w:pPr>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3EE7183"/>
    <w:multiLevelType w:val="hybridMultilevel"/>
    <w:tmpl w:val="1F2AFF10"/>
    <w:lvl w:ilvl="0" w:tplc="6E9A7AE4">
      <w:start w:val="1"/>
      <w:numFmt w:val="decimal"/>
      <w:lvlText w:val="%1)"/>
      <w:lvlJc w:val="left"/>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8"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9"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3"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4"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15:restartNumberingAfterBreak="0">
    <w:nsid w:val="24760997"/>
    <w:multiLevelType w:val="hybridMultilevel"/>
    <w:tmpl w:val="3EEE9EF8"/>
    <w:lvl w:ilvl="0" w:tplc="AF38A156">
      <w:start w:val="1"/>
      <w:numFmt w:val="decimal"/>
      <w:lvlText w:val="%1)"/>
      <w:lvlJc w:val="left"/>
      <w:rPr>
        <w:rFonts w:ascii="Calibri" w:eastAsia="Times New Roman"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17"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9"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1" w15:restartNumberingAfterBreak="0">
    <w:nsid w:val="379B6FF4"/>
    <w:multiLevelType w:val="hybridMultilevel"/>
    <w:tmpl w:val="852EB0C6"/>
    <w:lvl w:ilvl="0" w:tplc="E3C0F430">
      <w:start w:val="1"/>
      <w:numFmt w:val="decimal"/>
      <w:lvlText w:val="%1."/>
      <w:lvlJc w:val="left"/>
      <w:pPr>
        <w:ind w:left="786" w:hanging="360"/>
      </w:pPr>
      <w:rPr>
        <w:rFonts w:hint="default"/>
        <w:sz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3E726177"/>
    <w:multiLevelType w:val="multilevel"/>
    <w:tmpl w:val="463275CA"/>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1.%2."/>
      <w:lvlJc w:val="left"/>
      <w:pPr>
        <w:ind w:left="1000" w:hanging="432"/>
      </w:pPr>
      <w:rPr>
        <w:rFonts w:ascii="Calibri" w:hAnsi="Calibri" w:hint="default"/>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7F03A9"/>
    <w:multiLevelType w:val="hybridMultilevel"/>
    <w:tmpl w:val="1BAE67CA"/>
    <w:lvl w:ilvl="0" w:tplc="AF38A156">
      <w:start w:val="1"/>
      <w:numFmt w:val="decimal"/>
      <w:lvlText w:val="%1)"/>
      <w:lvlJc w:val="left"/>
      <w:rPr>
        <w:rFonts w:ascii="Calibri" w:eastAsia="Times New Roman"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8"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821757"/>
    <w:multiLevelType w:val="hybridMultilevel"/>
    <w:tmpl w:val="ADE6DE0A"/>
    <w:lvl w:ilvl="0" w:tplc="DEA889A2">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490E6213"/>
    <w:multiLevelType w:val="hybridMultilevel"/>
    <w:tmpl w:val="7FA2EB5A"/>
    <w:lvl w:ilvl="0" w:tplc="86446DF2">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2DA4B0D"/>
    <w:multiLevelType w:val="hybridMultilevel"/>
    <w:tmpl w:val="07E078A2"/>
    <w:lvl w:ilvl="0" w:tplc="AF38A156">
      <w:start w:val="1"/>
      <w:numFmt w:val="decimal"/>
      <w:lvlText w:val="%1)"/>
      <w:lvlJc w:val="left"/>
      <w:rPr>
        <w:rFonts w:ascii="Calibri" w:eastAsia="Times New Roman"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4"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35"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E733EF4"/>
    <w:multiLevelType w:val="hybridMultilevel"/>
    <w:tmpl w:val="04E2BEFE"/>
    <w:lvl w:ilvl="0" w:tplc="9B0C8D24">
      <w:start w:val="1"/>
      <w:numFmt w:val="decimal"/>
      <w:lvlText w:val="%1."/>
      <w:lvlJc w:val="left"/>
      <w:pPr>
        <w:ind w:left="720" w:hanging="360"/>
      </w:pPr>
      <w:rPr>
        <w:b w:val="0"/>
        <w:bCs w:val="0"/>
      </w:rPr>
    </w:lvl>
    <w:lvl w:ilvl="1" w:tplc="93967602">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0"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3" w15:restartNumberingAfterBreak="0">
    <w:nsid w:val="709C4EE8"/>
    <w:multiLevelType w:val="hybridMultilevel"/>
    <w:tmpl w:val="7736DA46"/>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4"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5"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81A4B10"/>
    <w:multiLevelType w:val="multilevel"/>
    <w:tmpl w:val="1E4EFE5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47"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639122">
    <w:abstractNumId w:val="1"/>
  </w:num>
  <w:num w:numId="2" w16cid:durableId="18345625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7645272">
    <w:abstractNumId w:val="0"/>
  </w:num>
  <w:num w:numId="4" w16cid:durableId="1931617598">
    <w:abstractNumId w:val="2"/>
  </w:num>
  <w:num w:numId="5" w16cid:durableId="472986188">
    <w:abstractNumId w:val="27"/>
  </w:num>
  <w:num w:numId="6" w16cid:durableId="363944214">
    <w:abstractNumId w:val="0"/>
  </w:num>
  <w:num w:numId="7" w16cid:durableId="377977112">
    <w:abstractNumId w:val="34"/>
  </w:num>
  <w:num w:numId="8" w16cid:durableId="826287824">
    <w:abstractNumId w:val="8"/>
  </w:num>
  <w:num w:numId="9" w16cid:durableId="1487166987">
    <w:abstractNumId w:val="48"/>
  </w:num>
  <w:num w:numId="10" w16cid:durableId="1306008520">
    <w:abstractNumId w:val="17"/>
  </w:num>
  <w:num w:numId="11" w16cid:durableId="1099377271">
    <w:abstractNumId w:val="16"/>
  </w:num>
  <w:num w:numId="12" w16cid:durableId="1231160733">
    <w:abstractNumId w:val="18"/>
  </w:num>
  <w:num w:numId="13" w16cid:durableId="1856839986">
    <w:abstractNumId w:val="13"/>
  </w:num>
  <w:num w:numId="14" w16cid:durableId="2126582636">
    <w:abstractNumId w:val="50"/>
  </w:num>
  <w:num w:numId="15" w16cid:durableId="495072557">
    <w:abstractNumId w:val="30"/>
  </w:num>
  <w:num w:numId="16" w16cid:durableId="601110237">
    <w:abstractNumId w:val="42"/>
  </w:num>
  <w:num w:numId="17" w16cid:durableId="1436947103">
    <w:abstractNumId w:val="40"/>
  </w:num>
  <w:num w:numId="18" w16cid:durableId="612714256">
    <w:abstractNumId w:val="31"/>
  </w:num>
  <w:num w:numId="19" w16cid:durableId="1345284200">
    <w:abstractNumId w:val="4"/>
  </w:num>
  <w:num w:numId="20" w16cid:durableId="1861236865">
    <w:abstractNumId w:val="20"/>
  </w:num>
  <w:num w:numId="21" w16cid:durableId="515852193">
    <w:abstractNumId w:val="44"/>
  </w:num>
  <w:num w:numId="22" w16cid:durableId="10679159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117287">
    <w:abstractNumId w:val="38"/>
  </w:num>
  <w:num w:numId="24" w16cid:durableId="1981113632">
    <w:abstractNumId w:val="26"/>
  </w:num>
  <w:num w:numId="25" w16cid:durableId="1801799307">
    <w:abstractNumId w:val="41"/>
  </w:num>
  <w:num w:numId="26" w16cid:durableId="1428885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699149">
    <w:abstractNumId w:val="39"/>
  </w:num>
  <w:num w:numId="28" w16cid:durableId="1662733465">
    <w:abstractNumId w:val="33"/>
  </w:num>
  <w:num w:numId="29" w16cid:durableId="8414846">
    <w:abstractNumId w:val="35"/>
  </w:num>
  <w:num w:numId="30" w16cid:durableId="1086808141">
    <w:abstractNumId w:val="37"/>
  </w:num>
  <w:num w:numId="31" w16cid:durableId="1109854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94967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8034431">
    <w:abstractNumId w:val="28"/>
  </w:num>
  <w:num w:numId="34" w16cid:durableId="2086880334">
    <w:abstractNumId w:val="12"/>
  </w:num>
  <w:num w:numId="35" w16cid:durableId="62802642">
    <w:abstractNumId w:val="5"/>
  </w:num>
  <w:num w:numId="36" w16cid:durableId="1247962101">
    <w:abstractNumId w:val="10"/>
  </w:num>
  <w:num w:numId="37" w16cid:durableId="1737582577">
    <w:abstractNumId w:val="3"/>
  </w:num>
  <w:num w:numId="38" w16cid:durableId="1530294055">
    <w:abstractNumId w:val="47"/>
  </w:num>
  <w:num w:numId="39" w16cid:durableId="779185228">
    <w:abstractNumId w:val="11"/>
  </w:num>
  <w:num w:numId="40" w16cid:durableId="1359234552">
    <w:abstractNumId w:val="19"/>
  </w:num>
  <w:num w:numId="41" w16cid:durableId="366874691">
    <w:abstractNumId w:val="9"/>
  </w:num>
  <w:num w:numId="42" w16cid:durableId="394281293">
    <w:abstractNumId w:val="23"/>
  </w:num>
  <w:num w:numId="43" w16cid:durableId="106776257">
    <w:abstractNumId w:val="15"/>
  </w:num>
  <w:num w:numId="44" w16cid:durableId="236479349">
    <w:abstractNumId w:val="36"/>
  </w:num>
  <w:num w:numId="45" w16cid:durableId="1913347716">
    <w:abstractNumId w:val="43"/>
  </w:num>
  <w:num w:numId="46" w16cid:durableId="1881867109">
    <w:abstractNumId w:val="22"/>
  </w:num>
  <w:num w:numId="47" w16cid:durableId="1970237181">
    <w:abstractNumId w:val="29"/>
  </w:num>
  <w:num w:numId="48" w16cid:durableId="1450856980">
    <w:abstractNumId w:val="24"/>
  </w:num>
  <w:num w:numId="49" w16cid:durableId="1611234521">
    <w:abstractNumId w:val="32"/>
  </w:num>
  <w:num w:numId="50" w16cid:durableId="15038587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2045967">
    <w:abstractNumId w:val="25"/>
  </w:num>
  <w:num w:numId="52" w16cid:durableId="4442278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3621398">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933"/>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C16"/>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76C"/>
    <w:rsid w:val="000155BC"/>
    <w:rsid w:val="000159D3"/>
    <w:rsid w:val="00015E68"/>
    <w:rsid w:val="00016090"/>
    <w:rsid w:val="000169D3"/>
    <w:rsid w:val="00016C94"/>
    <w:rsid w:val="000174FB"/>
    <w:rsid w:val="000202AC"/>
    <w:rsid w:val="00020478"/>
    <w:rsid w:val="0002099C"/>
    <w:rsid w:val="00021812"/>
    <w:rsid w:val="00022416"/>
    <w:rsid w:val="00022E46"/>
    <w:rsid w:val="00023A32"/>
    <w:rsid w:val="000243A1"/>
    <w:rsid w:val="0002448F"/>
    <w:rsid w:val="000246F7"/>
    <w:rsid w:val="00024A3F"/>
    <w:rsid w:val="00024C5C"/>
    <w:rsid w:val="000252A2"/>
    <w:rsid w:val="00025A39"/>
    <w:rsid w:val="00026325"/>
    <w:rsid w:val="0002666C"/>
    <w:rsid w:val="00026864"/>
    <w:rsid w:val="00027367"/>
    <w:rsid w:val="0002769F"/>
    <w:rsid w:val="00027CF2"/>
    <w:rsid w:val="00027F72"/>
    <w:rsid w:val="0003009E"/>
    <w:rsid w:val="000300E4"/>
    <w:rsid w:val="00030272"/>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2B8"/>
    <w:rsid w:val="000577A2"/>
    <w:rsid w:val="00057936"/>
    <w:rsid w:val="000579DA"/>
    <w:rsid w:val="00057DF8"/>
    <w:rsid w:val="000602D5"/>
    <w:rsid w:val="0006049A"/>
    <w:rsid w:val="00060D03"/>
    <w:rsid w:val="00061830"/>
    <w:rsid w:val="00061988"/>
    <w:rsid w:val="00062071"/>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82E"/>
    <w:rsid w:val="000B5B07"/>
    <w:rsid w:val="000B6046"/>
    <w:rsid w:val="000B6209"/>
    <w:rsid w:val="000B6B83"/>
    <w:rsid w:val="000B74D0"/>
    <w:rsid w:val="000B77A2"/>
    <w:rsid w:val="000B79DF"/>
    <w:rsid w:val="000B7A84"/>
    <w:rsid w:val="000C00D4"/>
    <w:rsid w:val="000C0B67"/>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5D0A"/>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234"/>
    <w:rsid w:val="000F06A5"/>
    <w:rsid w:val="000F0C0E"/>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911"/>
    <w:rsid w:val="00112E6C"/>
    <w:rsid w:val="0011310D"/>
    <w:rsid w:val="001132CE"/>
    <w:rsid w:val="001133D7"/>
    <w:rsid w:val="00113610"/>
    <w:rsid w:val="0011395A"/>
    <w:rsid w:val="00113E7C"/>
    <w:rsid w:val="00114245"/>
    <w:rsid w:val="00114712"/>
    <w:rsid w:val="00114EA2"/>
    <w:rsid w:val="0011534E"/>
    <w:rsid w:val="00115558"/>
    <w:rsid w:val="00115D4F"/>
    <w:rsid w:val="0011622C"/>
    <w:rsid w:val="00116306"/>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A17"/>
    <w:rsid w:val="00122DF2"/>
    <w:rsid w:val="001232C0"/>
    <w:rsid w:val="00123EA2"/>
    <w:rsid w:val="0012409B"/>
    <w:rsid w:val="00124B5C"/>
    <w:rsid w:val="00124B95"/>
    <w:rsid w:val="001250E4"/>
    <w:rsid w:val="001250F0"/>
    <w:rsid w:val="001251EA"/>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8DB"/>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3F38"/>
    <w:rsid w:val="00144230"/>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82B"/>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776"/>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0E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3A4"/>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0D88"/>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6A93"/>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792"/>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313"/>
    <w:rsid w:val="00242989"/>
    <w:rsid w:val="00242B74"/>
    <w:rsid w:val="00242E97"/>
    <w:rsid w:val="00242F34"/>
    <w:rsid w:val="002434C7"/>
    <w:rsid w:val="00243633"/>
    <w:rsid w:val="002439C9"/>
    <w:rsid w:val="00243B04"/>
    <w:rsid w:val="00244606"/>
    <w:rsid w:val="0024466C"/>
    <w:rsid w:val="00244816"/>
    <w:rsid w:val="00244885"/>
    <w:rsid w:val="00245F0C"/>
    <w:rsid w:val="00246278"/>
    <w:rsid w:val="00246360"/>
    <w:rsid w:val="0024663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575"/>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387"/>
    <w:rsid w:val="002936DD"/>
    <w:rsid w:val="00294303"/>
    <w:rsid w:val="00294548"/>
    <w:rsid w:val="00294CDD"/>
    <w:rsid w:val="00296444"/>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B7F1E"/>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9DF"/>
    <w:rsid w:val="002C5CCF"/>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2AB9"/>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5C4B"/>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518"/>
    <w:rsid w:val="00351704"/>
    <w:rsid w:val="00351A9D"/>
    <w:rsid w:val="00351E76"/>
    <w:rsid w:val="00352256"/>
    <w:rsid w:val="003522AA"/>
    <w:rsid w:val="003524C6"/>
    <w:rsid w:val="00353367"/>
    <w:rsid w:val="003533F7"/>
    <w:rsid w:val="00353767"/>
    <w:rsid w:val="00353C70"/>
    <w:rsid w:val="00353DCC"/>
    <w:rsid w:val="003544F3"/>
    <w:rsid w:val="00354B89"/>
    <w:rsid w:val="00354CDA"/>
    <w:rsid w:val="00354E6F"/>
    <w:rsid w:val="0035516E"/>
    <w:rsid w:val="0035577B"/>
    <w:rsid w:val="00355FE5"/>
    <w:rsid w:val="003564E9"/>
    <w:rsid w:val="00356A50"/>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91C"/>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8C3"/>
    <w:rsid w:val="003D1920"/>
    <w:rsid w:val="003D208F"/>
    <w:rsid w:val="003D243D"/>
    <w:rsid w:val="003D3A83"/>
    <w:rsid w:val="003D3A89"/>
    <w:rsid w:val="003D433D"/>
    <w:rsid w:val="003D45F1"/>
    <w:rsid w:val="003D4837"/>
    <w:rsid w:val="003D598E"/>
    <w:rsid w:val="003D600F"/>
    <w:rsid w:val="003D60A8"/>
    <w:rsid w:val="003D6E1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933"/>
    <w:rsid w:val="00411F16"/>
    <w:rsid w:val="00412110"/>
    <w:rsid w:val="0041246E"/>
    <w:rsid w:val="00412903"/>
    <w:rsid w:val="00412AC2"/>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319"/>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916"/>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4D34"/>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6F9C"/>
    <w:rsid w:val="00467852"/>
    <w:rsid w:val="00467D2E"/>
    <w:rsid w:val="00467EDE"/>
    <w:rsid w:val="0047064D"/>
    <w:rsid w:val="004708F0"/>
    <w:rsid w:val="00470BE0"/>
    <w:rsid w:val="00470D9A"/>
    <w:rsid w:val="00471ACF"/>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3A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A4"/>
    <w:rsid w:val="004A6DED"/>
    <w:rsid w:val="004A7496"/>
    <w:rsid w:val="004A766E"/>
    <w:rsid w:val="004A78D9"/>
    <w:rsid w:val="004B098E"/>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0F6A"/>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60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5EB7"/>
    <w:rsid w:val="00546110"/>
    <w:rsid w:val="00546451"/>
    <w:rsid w:val="00546953"/>
    <w:rsid w:val="00546CD3"/>
    <w:rsid w:val="00546F8D"/>
    <w:rsid w:val="005471EA"/>
    <w:rsid w:val="0054753A"/>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BE2"/>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548"/>
    <w:rsid w:val="0056695A"/>
    <w:rsid w:val="00566E48"/>
    <w:rsid w:val="00567079"/>
    <w:rsid w:val="00567311"/>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89F"/>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2BF"/>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655"/>
    <w:rsid w:val="005A49AF"/>
    <w:rsid w:val="005A4A8D"/>
    <w:rsid w:val="005A4C9C"/>
    <w:rsid w:val="005A57BF"/>
    <w:rsid w:val="005A5D0F"/>
    <w:rsid w:val="005A613A"/>
    <w:rsid w:val="005A6252"/>
    <w:rsid w:val="005A6618"/>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A39"/>
    <w:rsid w:val="005B6C6F"/>
    <w:rsid w:val="005B6D88"/>
    <w:rsid w:val="005B6F7A"/>
    <w:rsid w:val="005B7A87"/>
    <w:rsid w:val="005B7C4A"/>
    <w:rsid w:val="005B7F61"/>
    <w:rsid w:val="005C0745"/>
    <w:rsid w:val="005C109B"/>
    <w:rsid w:val="005C11F5"/>
    <w:rsid w:val="005C1317"/>
    <w:rsid w:val="005C1695"/>
    <w:rsid w:val="005C1B21"/>
    <w:rsid w:val="005C1C1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52E"/>
    <w:rsid w:val="005D69FD"/>
    <w:rsid w:val="005D6F97"/>
    <w:rsid w:val="005D72D0"/>
    <w:rsid w:val="005D7739"/>
    <w:rsid w:val="005D7A31"/>
    <w:rsid w:val="005E0168"/>
    <w:rsid w:val="005E0ECD"/>
    <w:rsid w:val="005E1620"/>
    <w:rsid w:val="005E1869"/>
    <w:rsid w:val="005E18E5"/>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52F"/>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638"/>
    <w:rsid w:val="006156D7"/>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1C1E"/>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47F3D"/>
    <w:rsid w:val="0065097C"/>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219"/>
    <w:rsid w:val="006724BE"/>
    <w:rsid w:val="006725E2"/>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8D9"/>
    <w:rsid w:val="006A3CB7"/>
    <w:rsid w:val="006A41B1"/>
    <w:rsid w:val="006A429D"/>
    <w:rsid w:val="006A471C"/>
    <w:rsid w:val="006A47D0"/>
    <w:rsid w:val="006A4980"/>
    <w:rsid w:val="006A49BD"/>
    <w:rsid w:val="006A5316"/>
    <w:rsid w:val="006A5B2B"/>
    <w:rsid w:val="006A5ED1"/>
    <w:rsid w:val="006A5EF3"/>
    <w:rsid w:val="006A67C9"/>
    <w:rsid w:val="006A69C3"/>
    <w:rsid w:val="006A771A"/>
    <w:rsid w:val="006A79A0"/>
    <w:rsid w:val="006B0CCD"/>
    <w:rsid w:val="006B128E"/>
    <w:rsid w:val="006B1E0C"/>
    <w:rsid w:val="006B28B0"/>
    <w:rsid w:val="006B2E92"/>
    <w:rsid w:val="006B2EB6"/>
    <w:rsid w:val="006B3A1F"/>
    <w:rsid w:val="006B3B81"/>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737E"/>
    <w:rsid w:val="006C738C"/>
    <w:rsid w:val="006D009B"/>
    <w:rsid w:val="006D153E"/>
    <w:rsid w:val="006D1544"/>
    <w:rsid w:val="006D18C1"/>
    <w:rsid w:val="006D1F17"/>
    <w:rsid w:val="006D1F1E"/>
    <w:rsid w:val="006D1FCF"/>
    <w:rsid w:val="006D22EE"/>
    <w:rsid w:val="006D23A5"/>
    <w:rsid w:val="006D293A"/>
    <w:rsid w:val="006D2C05"/>
    <w:rsid w:val="006D3187"/>
    <w:rsid w:val="006D3251"/>
    <w:rsid w:val="006D33E4"/>
    <w:rsid w:val="006D36C0"/>
    <w:rsid w:val="006D3F2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185"/>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B17"/>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4A1F"/>
    <w:rsid w:val="0070513C"/>
    <w:rsid w:val="007057CD"/>
    <w:rsid w:val="00705A11"/>
    <w:rsid w:val="00705A65"/>
    <w:rsid w:val="00705C8C"/>
    <w:rsid w:val="00706454"/>
    <w:rsid w:val="007066C5"/>
    <w:rsid w:val="007068BE"/>
    <w:rsid w:val="00706906"/>
    <w:rsid w:val="00706B1F"/>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C61"/>
    <w:rsid w:val="00713E47"/>
    <w:rsid w:val="00713ED4"/>
    <w:rsid w:val="007141BE"/>
    <w:rsid w:val="0071535B"/>
    <w:rsid w:val="00715650"/>
    <w:rsid w:val="007165AC"/>
    <w:rsid w:val="00716E39"/>
    <w:rsid w:val="00717B51"/>
    <w:rsid w:val="00717DE2"/>
    <w:rsid w:val="0072017E"/>
    <w:rsid w:val="00720693"/>
    <w:rsid w:val="00720781"/>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278"/>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888"/>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1061"/>
    <w:rsid w:val="007810A7"/>
    <w:rsid w:val="007812F5"/>
    <w:rsid w:val="00782499"/>
    <w:rsid w:val="007825C6"/>
    <w:rsid w:val="00782E28"/>
    <w:rsid w:val="00782F5C"/>
    <w:rsid w:val="0078330E"/>
    <w:rsid w:val="007834D5"/>
    <w:rsid w:val="00783F35"/>
    <w:rsid w:val="00784339"/>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362B"/>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B01"/>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102"/>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C52"/>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3F4A"/>
    <w:rsid w:val="008340BA"/>
    <w:rsid w:val="00835C41"/>
    <w:rsid w:val="00835CD4"/>
    <w:rsid w:val="00835D3C"/>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C71"/>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1EE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3E4A"/>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BEF"/>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CBF"/>
    <w:rsid w:val="008C547B"/>
    <w:rsid w:val="008C573C"/>
    <w:rsid w:val="008C5D42"/>
    <w:rsid w:val="008C6053"/>
    <w:rsid w:val="008C610F"/>
    <w:rsid w:val="008C6EAC"/>
    <w:rsid w:val="008C7E5E"/>
    <w:rsid w:val="008C7ED6"/>
    <w:rsid w:val="008D0115"/>
    <w:rsid w:val="008D05F9"/>
    <w:rsid w:val="008D09DC"/>
    <w:rsid w:val="008D1271"/>
    <w:rsid w:val="008D12E4"/>
    <w:rsid w:val="008D2B99"/>
    <w:rsid w:val="008D2D6D"/>
    <w:rsid w:val="008D3B7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2F2C"/>
    <w:rsid w:val="008E34A9"/>
    <w:rsid w:val="008E37B6"/>
    <w:rsid w:val="008E3F74"/>
    <w:rsid w:val="008E3FBF"/>
    <w:rsid w:val="008E40A9"/>
    <w:rsid w:val="008E443E"/>
    <w:rsid w:val="008E44AF"/>
    <w:rsid w:val="008E4C86"/>
    <w:rsid w:val="008E5623"/>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C5"/>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2DBE"/>
    <w:rsid w:val="00903650"/>
    <w:rsid w:val="00904160"/>
    <w:rsid w:val="0090454C"/>
    <w:rsid w:val="00905327"/>
    <w:rsid w:val="009054CE"/>
    <w:rsid w:val="009059BC"/>
    <w:rsid w:val="009062F8"/>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C1B"/>
    <w:rsid w:val="00923CCD"/>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7DB"/>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9A2"/>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D73"/>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E90"/>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804"/>
    <w:rsid w:val="00997B85"/>
    <w:rsid w:val="00997D05"/>
    <w:rsid w:val="00997DF8"/>
    <w:rsid w:val="009A00B9"/>
    <w:rsid w:val="009A01D9"/>
    <w:rsid w:val="009A119F"/>
    <w:rsid w:val="009A1548"/>
    <w:rsid w:val="009A1A40"/>
    <w:rsid w:val="009A1C93"/>
    <w:rsid w:val="009A1E2D"/>
    <w:rsid w:val="009A22CB"/>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6C7"/>
    <w:rsid w:val="00A22911"/>
    <w:rsid w:val="00A23123"/>
    <w:rsid w:val="00A23974"/>
    <w:rsid w:val="00A24447"/>
    <w:rsid w:val="00A247C2"/>
    <w:rsid w:val="00A24855"/>
    <w:rsid w:val="00A24AD1"/>
    <w:rsid w:val="00A24C67"/>
    <w:rsid w:val="00A257F9"/>
    <w:rsid w:val="00A25852"/>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2F3"/>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358"/>
    <w:rsid w:val="00A564BD"/>
    <w:rsid w:val="00A57148"/>
    <w:rsid w:val="00A5734D"/>
    <w:rsid w:val="00A57EA5"/>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C95"/>
    <w:rsid w:val="00A71FC7"/>
    <w:rsid w:val="00A724C0"/>
    <w:rsid w:val="00A72841"/>
    <w:rsid w:val="00A72843"/>
    <w:rsid w:val="00A729B0"/>
    <w:rsid w:val="00A73B4B"/>
    <w:rsid w:val="00A74158"/>
    <w:rsid w:val="00A754FB"/>
    <w:rsid w:val="00A75BEB"/>
    <w:rsid w:val="00A7673F"/>
    <w:rsid w:val="00A769BD"/>
    <w:rsid w:val="00A76EEF"/>
    <w:rsid w:val="00A77088"/>
    <w:rsid w:val="00A77094"/>
    <w:rsid w:val="00A77275"/>
    <w:rsid w:val="00A776A1"/>
    <w:rsid w:val="00A77838"/>
    <w:rsid w:val="00A77CDD"/>
    <w:rsid w:val="00A77DDF"/>
    <w:rsid w:val="00A80138"/>
    <w:rsid w:val="00A804BF"/>
    <w:rsid w:val="00A8056E"/>
    <w:rsid w:val="00A8096D"/>
    <w:rsid w:val="00A813E6"/>
    <w:rsid w:val="00A81720"/>
    <w:rsid w:val="00A8176D"/>
    <w:rsid w:val="00A81A93"/>
    <w:rsid w:val="00A81B13"/>
    <w:rsid w:val="00A81BB1"/>
    <w:rsid w:val="00A830E6"/>
    <w:rsid w:val="00A8328C"/>
    <w:rsid w:val="00A833D0"/>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51B"/>
    <w:rsid w:val="00AA07DB"/>
    <w:rsid w:val="00AA0895"/>
    <w:rsid w:val="00AA178C"/>
    <w:rsid w:val="00AA1B15"/>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7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1FED"/>
    <w:rsid w:val="00B32955"/>
    <w:rsid w:val="00B32A4D"/>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B7B32"/>
    <w:rsid w:val="00BC0696"/>
    <w:rsid w:val="00BC0D90"/>
    <w:rsid w:val="00BC1CEC"/>
    <w:rsid w:val="00BC1D89"/>
    <w:rsid w:val="00BC218F"/>
    <w:rsid w:val="00BC22D6"/>
    <w:rsid w:val="00BC25C8"/>
    <w:rsid w:val="00BC25DD"/>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12D"/>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8CE"/>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4D10"/>
    <w:rsid w:val="00C04FCF"/>
    <w:rsid w:val="00C0502D"/>
    <w:rsid w:val="00C05178"/>
    <w:rsid w:val="00C05216"/>
    <w:rsid w:val="00C05323"/>
    <w:rsid w:val="00C05958"/>
    <w:rsid w:val="00C05E36"/>
    <w:rsid w:val="00C06B73"/>
    <w:rsid w:val="00C07290"/>
    <w:rsid w:val="00C079ED"/>
    <w:rsid w:val="00C10AD3"/>
    <w:rsid w:val="00C1106A"/>
    <w:rsid w:val="00C114E9"/>
    <w:rsid w:val="00C119EE"/>
    <w:rsid w:val="00C11F0B"/>
    <w:rsid w:val="00C12178"/>
    <w:rsid w:val="00C12859"/>
    <w:rsid w:val="00C1287A"/>
    <w:rsid w:val="00C12AC2"/>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3BD"/>
    <w:rsid w:val="00C24466"/>
    <w:rsid w:val="00C247B7"/>
    <w:rsid w:val="00C24DB2"/>
    <w:rsid w:val="00C24F5A"/>
    <w:rsid w:val="00C24FAA"/>
    <w:rsid w:val="00C24FF9"/>
    <w:rsid w:val="00C257E9"/>
    <w:rsid w:val="00C25889"/>
    <w:rsid w:val="00C25D07"/>
    <w:rsid w:val="00C25EBC"/>
    <w:rsid w:val="00C26086"/>
    <w:rsid w:val="00C261C4"/>
    <w:rsid w:val="00C262AC"/>
    <w:rsid w:val="00C26330"/>
    <w:rsid w:val="00C26CB3"/>
    <w:rsid w:val="00C27A6F"/>
    <w:rsid w:val="00C27D21"/>
    <w:rsid w:val="00C27E74"/>
    <w:rsid w:val="00C3004B"/>
    <w:rsid w:val="00C300A1"/>
    <w:rsid w:val="00C304FD"/>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0B5"/>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A34"/>
    <w:rsid w:val="00C44C8D"/>
    <w:rsid w:val="00C44FBD"/>
    <w:rsid w:val="00C450F1"/>
    <w:rsid w:val="00C4537D"/>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5E2"/>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0AD"/>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6B86"/>
    <w:rsid w:val="00CC7004"/>
    <w:rsid w:val="00CC7523"/>
    <w:rsid w:val="00CC765A"/>
    <w:rsid w:val="00CC797E"/>
    <w:rsid w:val="00CD159E"/>
    <w:rsid w:val="00CD1DB4"/>
    <w:rsid w:val="00CD1E10"/>
    <w:rsid w:val="00CD26BB"/>
    <w:rsid w:val="00CD27E3"/>
    <w:rsid w:val="00CD2A7A"/>
    <w:rsid w:val="00CD3A1F"/>
    <w:rsid w:val="00CD515F"/>
    <w:rsid w:val="00CD5C27"/>
    <w:rsid w:val="00CD5E03"/>
    <w:rsid w:val="00CD5E4E"/>
    <w:rsid w:val="00CD6491"/>
    <w:rsid w:val="00CD67C9"/>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46"/>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A82"/>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1A0"/>
    <w:rsid w:val="00D212F3"/>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4DF"/>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737"/>
    <w:rsid w:val="00D9177A"/>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516"/>
    <w:rsid w:val="00DD6939"/>
    <w:rsid w:val="00DD69A3"/>
    <w:rsid w:val="00DD6AF1"/>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4E77"/>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C46"/>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80E"/>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3C11"/>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4F5"/>
    <w:rsid w:val="00E9186A"/>
    <w:rsid w:val="00E919E1"/>
    <w:rsid w:val="00E92065"/>
    <w:rsid w:val="00E9231E"/>
    <w:rsid w:val="00E92387"/>
    <w:rsid w:val="00E925E9"/>
    <w:rsid w:val="00E92745"/>
    <w:rsid w:val="00E92864"/>
    <w:rsid w:val="00E92887"/>
    <w:rsid w:val="00E928CC"/>
    <w:rsid w:val="00E933CC"/>
    <w:rsid w:val="00E933FD"/>
    <w:rsid w:val="00E93485"/>
    <w:rsid w:val="00E940D6"/>
    <w:rsid w:val="00E94691"/>
    <w:rsid w:val="00E9530D"/>
    <w:rsid w:val="00E95DC1"/>
    <w:rsid w:val="00E968FD"/>
    <w:rsid w:val="00E96BDE"/>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3CB"/>
    <w:rsid w:val="00EC6566"/>
    <w:rsid w:val="00EC6BA6"/>
    <w:rsid w:val="00EC6EB2"/>
    <w:rsid w:val="00EC73FD"/>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717"/>
    <w:rsid w:val="00F23B42"/>
    <w:rsid w:val="00F23E8D"/>
    <w:rsid w:val="00F23F62"/>
    <w:rsid w:val="00F240F3"/>
    <w:rsid w:val="00F24507"/>
    <w:rsid w:val="00F245DD"/>
    <w:rsid w:val="00F24EE7"/>
    <w:rsid w:val="00F25411"/>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12D"/>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28A1"/>
    <w:rsid w:val="00FE3461"/>
    <w:rsid w:val="00FE491F"/>
    <w:rsid w:val="00FE4D16"/>
    <w:rsid w:val="00FE500C"/>
    <w:rsid w:val="00FE51C1"/>
    <w:rsid w:val="00FE541E"/>
    <w:rsid w:val="00FE55C9"/>
    <w:rsid w:val="00FE570D"/>
    <w:rsid w:val="00FE5BEF"/>
    <w:rsid w:val="00FE5FF1"/>
    <w:rsid w:val="00FE69F0"/>
    <w:rsid w:val="00FE6C29"/>
    <w:rsid w:val="00FE74FE"/>
    <w:rsid w:val="00FE75E9"/>
    <w:rsid w:val="00FE76F7"/>
    <w:rsid w:val="00FF02A5"/>
    <w:rsid w:val="00FF07FB"/>
    <w:rsid w:val="00FF12C8"/>
    <w:rsid w:val="00FF15D5"/>
    <w:rsid w:val="00FF2278"/>
    <w:rsid w:val="00FF2454"/>
    <w:rsid w:val="00FF2483"/>
    <w:rsid w:val="00FF2657"/>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4"/>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49621533">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77918613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057320050">
      <w:bodyDiv w:val="1"/>
      <w:marLeft w:val="0"/>
      <w:marRight w:val="0"/>
      <w:marTop w:val="0"/>
      <w:marBottom w:val="0"/>
      <w:divBdr>
        <w:top w:val="none" w:sz="0" w:space="0" w:color="auto"/>
        <w:left w:val="none" w:sz="0" w:space="0" w:color="auto"/>
        <w:bottom w:val="none" w:sz="0" w:space="0" w:color="auto"/>
        <w:right w:val="none" w:sz="0" w:space="0" w:color="auto"/>
      </w:divBdr>
    </w:div>
    <w:div w:id="1136529508">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20136092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61586037">
      <w:bodyDiv w:val="1"/>
      <w:marLeft w:val="0"/>
      <w:marRight w:val="0"/>
      <w:marTop w:val="0"/>
      <w:marBottom w:val="0"/>
      <w:divBdr>
        <w:top w:val="none" w:sz="0" w:space="0" w:color="auto"/>
        <w:left w:val="none" w:sz="0" w:space="0" w:color="auto"/>
        <w:bottom w:val="none" w:sz="0" w:space="0" w:color="auto"/>
        <w:right w:val="none" w:sz="0" w:space="0" w:color="auto"/>
      </w:divBdr>
    </w:div>
    <w:div w:id="1379017048">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1138637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28934408">
      <w:bodyDiv w:val="1"/>
      <w:marLeft w:val="0"/>
      <w:marRight w:val="0"/>
      <w:marTop w:val="0"/>
      <w:marBottom w:val="0"/>
      <w:divBdr>
        <w:top w:val="none" w:sz="0" w:space="0" w:color="auto"/>
        <w:left w:val="none" w:sz="0" w:space="0" w:color="auto"/>
        <w:bottom w:val="none" w:sz="0" w:space="0" w:color="auto"/>
        <w:right w:val="none" w:sz="0" w:space="0" w:color="auto"/>
      </w:divBdr>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32086737">
      <w:bodyDiv w:val="1"/>
      <w:marLeft w:val="0"/>
      <w:marRight w:val="0"/>
      <w:marTop w:val="0"/>
      <w:marBottom w:val="0"/>
      <w:divBdr>
        <w:top w:val="none" w:sz="0" w:space="0" w:color="auto"/>
        <w:left w:val="none" w:sz="0" w:space="0" w:color="auto"/>
        <w:bottom w:val="none" w:sz="0" w:space="0" w:color="auto"/>
        <w:right w:val="none" w:sz="0" w:space="0" w:color="auto"/>
      </w:divBdr>
    </w:div>
    <w:div w:id="1943368937">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43DB-B0A3-4303-BAAC-DC680297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13</Pages>
  <Words>6949</Words>
  <Characters>41699</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48551</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Stefanowicz Magdalena</cp:lastModifiedBy>
  <cp:revision>142</cp:revision>
  <cp:lastPrinted>2024-05-20T09:04:00Z</cp:lastPrinted>
  <dcterms:created xsi:type="dcterms:W3CDTF">2023-08-18T09:25:00Z</dcterms:created>
  <dcterms:modified xsi:type="dcterms:W3CDTF">2024-07-02T09:40:00Z</dcterms:modified>
</cp:coreProperties>
</file>